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5" w:rsidRP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8"/>
          <w:szCs w:val="28"/>
          <w:lang w:eastAsia="ru-RU"/>
        </w:rPr>
      </w:pPr>
      <w:r w:rsidRPr="000B1885">
        <w:rPr>
          <w:b/>
          <w:sz w:val="28"/>
          <w:szCs w:val="28"/>
          <w:lang w:eastAsia="ru-RU"/>
        </w:rPr>
        <w:t xml:space="preserve">Тесты </w:t>
      </w:r>
      <w:r w:rsidR="00CC1D13">
        <w:rPr>
          <w:b/>
          <w:sz w:val="28"/>
          <w:szCs w:val="28"/>
          <w:lang w:eastAsia="ru-RU"/>
        </w:rPr>
        <w:t>(для всех студентов)</w:t>
      </w:r>
      <w:r w:rsidR="00AA5C90">
        <w:rPr>
          <w:b/>
          <w:sz w:val="28"/>
          <w:szCs w:val="28"/>
          <w:lang w:eastAsia="ru-RU"/>
        </w:rPr>
        <w:t xml:space="preserve">. </w:t>
      </w:r>
      <w:r w:rsidR="00AA5C90" w:rsidRPr="00AA5C90">
        <w:rPr>
          <w:b/>
          <w:sz w:val="28"/>
          <w:szCs w:val="28"/>
          <w:highlight w:val="yellow"/>
          <w:lang w:eastAsia="ru-RU"/>
        </w:rPr>
        <w:t>Правильные ответы выделяйте маркером.</w:t>
      </w:r>
    </w:p>
    <w:p w:rsid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4"/>
          <w:szCs w:val="24"/>
          <w:lang w:eastAsia="ru-RU"/>
        </w:rPr>
      </w:pPr>
    </w:p>
    <w:p w:rsidR="000B1885" w:rsidRPr="00E85483" w:rsidRDefault="000B1885" w:rsidP="000B1885">
      <w:pPr>
        <w:tabs>
          <w:tab w:val="left" w:pos="360"/>
          <w:tab w:val="left" w:pos="1080"/>
        </w:tabs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</w:t>
      </w:r>
      <w:r>
        <w:rPr>
          <w:sz w:val="24"/>
          <w:szCs w:val="24"/>
          <w:lang w:eastAsia="ru-RU"/>
        </w:rPr>
        <w:t>ДУ</w:t>
      </w:r>
    </w:p>
    <w:p w:rsidR="000B1885" w:rsidRPr="00E85483" w:rsidRDefault="000B1885" w:rsidP="000B1885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</w:t>
      </w:r>
      <w:r>
        <w:rPr>
          <w:sz w:val="24"/>
          <w:szCs w:val="24"/>
          <w:lang w:eastAsia="ru-RU"/>
        </w:rPr>
        <w:t>ЕТ</w:t>
      </w:r>
      <w:r w:rsidRPr="00E85483">
        <w:rPr>
          <w:sz w:val="24"/>
          <w:szCs w:val="24"/>
          <w:lang w:eastAsia="ru-RU"/>
        </w:rPr>
        <w:t xml:space="preserve"> 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0B1885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>
      <w:bookmarkStart w:id="0" w:name="_GoBack"/>
      <w:bookmarkEnd w:id="0"/>
    </w:p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(</w:t>
      </w:r>
      <w:r w:rsidR="00AA5C90">
        <w:rPr>
          <w:b/>
          <w:sz w:val="28"/>
          <w:szCs w:val="28"/>
        </w:rPr>
        <w:t>студенты с четным номером в списке группы – вопросы 1 и 3, с нечетным – 2 и 4</w:t>
      </w:r>
      <w:r w:rsidR="00CC1D13">
        <w:rPr>
          <w:b/>
          <w:sz w:val="28"/>
          <w:szCs w:val="28"/>
        </w:rPr>
        <w:t>)</w:t>
      </w:r>
      <w:r w:rsidR="00AA5C90">
        <w:rPr>
          <w:b/>
          <w:sz w:val="28"/>
          <w:szCs w:val="28"/>
        </w:rPr>
        <w:t xml:space="preserve">. </w:t>
      </w:r>
      <w:r w:rsidR="00AA5C90" w:rsidRPr="00AA5C90">
        <w:rPr>
          <w:b/>
          <w:sz w:val="28"/>
          <w:szCs w:val="28"/>
          <w:highlight w:val="yellow"/>
        </w:rPr>
        <w:t>Помните – главное не количество текста в ответе, а его качество.</w:t>
      </w:r>
    </w:p>
    <w:p w:rsidR="00743DAA" w:rsidRPr="008B5E43" w:rsidRDefault="00743DAA" w:rsidP="00743DAA">
      <w:pPr>
        <w:tabs>
          <w:tab w:val="left" w:pos="360"/>
          <w:tab w:val="left" w:pos="1080"/>
        </w:tabs>
        <w:jc w:val="both"/>
        <w:rPr>
          <w:i/>
          <w:sz w:val="24"/>
          <w:szCs w:val="24"/>
          <w:lang w:eastAsia="ru-RU"/>
        </w:rPr>
      </w:pPr>
    </w:p>
    <w:p w:rsidR="00D265DC" w:rsidRPr="00743DAA" w:rsidRDefault="00743DAA" w:rsidP="00743DAA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  <w:tab w:val="left" w:pos="2977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 w:rsidRPr="00743DAA">
        <w:rPr>
          <w:color w:val="000000"/>
          <w:sz w:val="24"/>
          <w:szCs w:val="24"/>
        </w:rPr>
        <w:t>иерсиний</w:t>
      </w:r>
      <w:proofErr w:type="spellEnd"/>
      <w:r w:rsidRPr="00743DAA"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 xml:space="preserve">кишечного </w:t>
      </w:r>
      <w:proofErr w:type="spellStart"/>
      <w:r>
        <w:rPr>
          <w:sz w:val="24"/>
          <w:szCs w:val="24"/>
        </w:rPr>
        <w:t>иерсинеоза</w:t>
      </w:r>
      <w:proofErr w:type="spellEnd"/>
      <w:r>
        <w:rPr>
          <w:sz w:val="24"/>
          <w:szCs w:val="24"/>
        </w:rPr>
        <w:t>.</w:t>
      </w:r>
      <w:r w:rsidRPr="00743DAA">
        <w:rPr>
          <w:color w:val="000000"/>
          <w:sz w:val="24"/>
          <w:szCs w:val="24"/>
        </w:rPr>
        <w:t xml:space="preserve"> </w:t>
      </w:r>
    </w:p>
    <w:p w:rsidR="000D674C" w:rsidRPr="000D674C" w:rsidRDefault="000D674C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674C">
        <w:rPr>
          <w:sz w:val="24"/>
          <w:szCs w:val="24"/>
        </w:rPr>
        <w:t xml:space="preserve">Назовите виды </w:t>
      </w:r>
      <w:proofErr w:type="spellStart"/>
      <w:r w:rsidRPr="000D674C">
        <w:rPr>
          <w:sz w:val="24"/>
          <w:szCs w:val="24"/>
        </w:rPr>
        <w:t>иерсиний</w:t>
      </w:r>
      <w:proofErr w:type="spellEnd"/>
      <w:r w:rsidRPr="000D674C">
        <w:rPr>
          <w:sz w:val="24"/>
          <w:szCs w:val="24"/>
        </w:rPr>
        <w:t xml:space="preserve">, вызывающих кишечный </w:t>
      </w:r>
      <w:proofErr w:type="spellStart"/>
      <w:r w:rsidRPr="000D674C">
        <w:rPr>
          <w:sz w:val="24"/>
          <w:szCs w:val="24"/>
        </w:rPr>
        <w:t>иерсиниоз</w:t>
      </w:r>
      <w:proofErr w:type="spellEnd"/>
      <w:r w:rsidRPr="000D674C">
        <w:rPr>
          <w:sz w:val="24"/>
          <w:szCs w:val="24"/>
        </w:rPr>
        <w:t xml:space="preserve"> и псевдотуберкулез</w:t>
      </w:r>
      <w:proofErr w:type="gramStart"/>
      <w:r w:rsidRPr="000D674C">
        <w:rPr>
          <w:sz w:val="24"/>
          <w:szCs w:val="24"/>
        </w:rPr>
        <w:t xml:space="preserve"> .</w:t>
      </w:r>
      <w:proofErr w:type="gramEnd"/>
      <w:r w:rsidRPr="000D674C">
        <w:rPr>
          <w:sz w:val="24"/>
          <w:szCs w:val="24"/>
        </w:rPr>
        <w:t xml:space="preserve"> Опишите патогенез развития кишечного </w:t>
      </w:r>
      <w:proofErr w:type="spellStart"/>
      <w:r w:rsidRPr="000D674C">
        <w:rPr>
          <w:sz w:val="24"/>
          <w:szCs w:val="24"/>
        </w:rPr>
        <w:t>иерсиниоза</w:t>
      </w:r>
      <w:proofErr w:type="spellEnd"/>
      <w:r w:rsidRPr="000D674C">
        <w:rPr>
          <w:sz w:val="24"/>
          <w:szCs w:val="24"/>
        </w:rPr>
        <w:t>.</w:t>
      </w:r>
    </w:p>
    <w:p w:rsidR="00CC1D13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бактериальной дизентерии, </w:t>
      </w:r>
      <w:r w:rsidRPr="00CC1D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1D13">
        <w:rPr>
          <w:sz w:val="24"/>
          <w:szCs w:val="24"/>
        </w:rPr>
        <w:t>боснуйте выбор методов микробиологической диагностики острой и хронической бактериальной дизентерии.</w:t>
      </w:r>
    </w:p>
    <w:p w:rsidR="000D674C" w:rsidRPr="000D674C" w:rsidRDefault="00743DAA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>
        <w:rPr>
          <w:color w:val="000000"/>
          <w:sz w:val="24"/>
          <w:szCs w:val="24"/>
        </w:rPr>
        <w:t>шигелл</w:t>
      </w:r>
      <w:proofErr w:type="spellEnd"/>
      <w:r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>бактериальной дизентерии.</w:t>
      </w:r>
    </w:p>
    <w:p w:rsidR="00D265DC" w:rsidRDefault="00D265DC">
      <w:pPr>
        <w:rPr>
          <w:b/>
          <w:sz w:val="28"/>
          <w:szCs w:val="28"/>
        </w:rPr>
      </w:pPr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 xml:space="preserve">2 этап </w:t>
            </w:r>
          </w:p>
          <w:p w:rsidR="007E6DC7" w:rsidRDefault="007E6DC7" w:rsidP="000B1885"/>
          <w:p w:rsidR="007E6DC7" w:rsidRDefault="007E6DC7" w:rsidP="000B1885">
            <w:r>
              <w:t>Цель второго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 xml:space="preserve">Укажите на рисунке и дайте описание,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этап </w:t>
            </w:r>
          </w:p>
          <w:p w:rsidR="00795539" w:rsidRDefault="00795539" w:rsidP="007E6DC7"/>
          <w:p w:rsidR="00795539" w:rsidRDefault="00795539" w:rsidP="007E6DC7">
            <w:r>
              <w:t>Цель третьего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 какие изменения произошли и 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 xml:space="preserve">, растущей на </w:t>
            </w:r>
            <w:r w:rsidRPr="00F675D9">
              <w:lastRenderedPageBreak/>
              <w:t>МПА, РА на 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Чистая культура, окрашенная по </w:t>
            </w:r>
            <w:r>
              <w:rPr>
                <w:noProof/>
                <w:lang w:eastAsia="ru-RU"/>
              </w:rPr>
              <w:lastRenderedPageBreak/>
              <w:t>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сероводород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Pr="005864CC" w:rsidRDefault="005864CC" w:rsidP="006109F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-</w:t>
            </w:r>
          </w:p>
        </w:tc>
        <w:tc>
          <w:tcPr>
            <w:tcW w:w="817" w:type="dxa"/>
          </w:tcPr>
          <w:p w:rsidR="00795539" w:rsidRPr="005864CC" w:rsidRDefault="005864CC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К+Г-</w:t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 xml:space="preserve">4 этап </w:t>
            </w:r>
          </w:p>
          <w:p w:rsidR="00795539" w:rsidRDefault="00795539" w:rsidP="00795539"/>
          <w:p w:rsidR="00795539" w:rsidRDefault="00795539" w:rsidP="00795539">
            <w:r>
              <w:t>Цель четвертого 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74D"/>
    <w:multiLevelType w:val="hybridMultilevel"/>
    <w:tmpl w:val="97D2DEBC"/>
    <w:lvl w:ilvl="0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7F4"/>
    <w:multiLevelType w:val="hybridMultilevel"/>
    <w:tmpl w:val="691A8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06E74"/>
    <w:rsid w:val="000B1885"/>
    <w:rsid w:val="000D674C"/>
    <w:rsid w:val="002468C7"/>
    <w:rsid w:val="00375C19"/>
    <w:rsid w:val="005864CC"/>
    <w:rsid w:val="006109FA"/>
    <w:rsid w:val="006D1DDE"/>
    <w:rsid w:val="00743DAA"/>
    <w:rsid w:val="00795539"/>
    <w:rsid w:val="007E6DC7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3</cp:revision>
  <dcterms:created xsi:type="dcterms:W3CDTF">2020-09-05T03:16:00Z</dcterms:created>
  <dcterms:modified xsi:type="dcterms:W3CDTF">2020-09-05T03:19:00Z</dcterms:modified>
</cp:coreProperties>
</file>