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3E" w:rsidRPr="00A052FB" w:rsidRDefault="006A623E" w:rsidP="006A623E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FB">
        <w:rPr>
          <w:rFonts w:ascii="Times New Roman" w:hAnsi="Times New Roman" w:cs="Times New Roman"/>
          <w:b/>
          <w:sz w:val="28"/>
          <w:szCs w:val="28"/>
        </w:rPr>
        <w:t>Вопросы к теме: «Судебно-медицинская экспертиза живых лиц».</w:t>
      </w:r>
    </w:p>
    <w:p w:rsidR="006A623E" w:rsidRPr="006A623E" w:rsidRDefault="006A623E" w:rsidP="00021471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23E">
        <w:rPr>
          <w:rFonts w:ascii="Times New Roman" w:hAnsi="Times New Roman" w:cs="Times New Roman"/>
          <w:sz w:val="28"/>
          <w:szCs w:val="28"/>
        </w:rPr>
        <w:t xml:space="preserve">1. </w:t>
      </w:r>
      <w:r w:rsidRPr="006A623E">
        <w:rPr>
          <w:rFonts w:ascii="Times New Roman" w:hAnsi="Times New Roman" w:cs="Times New Roman"/>
          <w:sz w:val="28"/>
          <w:szCs w:val="28"/>
        </w:rPr>
        <w:tab/>
        <w:t>По каким поводам назначается экспертиза живых лиц?</w:t>
      </w:r>
    </w:p>
    <w:p w:rsidR="006A623E" w:rsidRPr="006A623E" w:rsidRDefault="006A623E" w:rsidP="00021471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23E">
        <w:rPr>
          <w:rFonts w:ascii="Times New Roman" w:hAnsi="Times New Roman" w:cs="Times New Roman"/>
          <w:sz w:val="28"/>
          <w:szCs w:val="28"/>
        </w:rPr>
        <w:t>2.</w:t>
      </w:r>
      <w:r w:rsidRPr="006A623E">
        <w:rPr>
          <w:rFonts w:ascii="Times New Roman" w:hAnsi="Times New Roman" w:cs="Times New Roman"/>
          <w:sz w:val="28"/>
          <w:szCs w:val="28"/>
        </w:rPr>
        <w:tab/>
        <w:t>Где проводится судебно-мед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623E">
        <w:rPr>
          <w:rFonts w:ascii="Times New Roman" w:hAnsi="Times New Roman" w:cs="Times New Roman"/>
          <w:sz w:val="28"/>
          <w:szCs w:val="28"/>
        </w:rPr>
        <w:t>цинская экспертиза живых лиц?</w:t>
      </w:r>
    </w:p>
    <w:p w:rsidR="006A623E" w:rsidRDefault="006A623E" w:rsidP="00021471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23E">
        <w:rPr>
          <w:rFonts w:ascii="Times New Roman" w:hAnsi="Times New Roman" w:cs="Times New Roman"/>
          <w:sz w:val="28"/>
          <w:szCs w:val="28"/>
        </w:rPr>
        <w:t>3.</w:t>
      </w:r>
      <w:r w:rsidRPr="006A623E">
        <w:rPr>
          <w:rFonts w:ascii="Times New Roman" w:hAnsi="Times New Roman" w:cs="Times New Roman"/>
          <w:sz w:val="28"/>
          <w:szCs w:val="28"/>
        </w:rPr>
        <w:tab/>
        <w:t xml:space="preserve">Какие существуют виды судебно-медицинской экспертизы живых лиц? </w:t>
      </w:r>
    </w:p>
    <w:p w:rsidR="006A623E" w:rsidRPr="006A623E" w:rsidRDefault="006A623E" w:rsidP="00021471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623E">
        <w:rPr>
          <w:rFonts w:ascii="Times New Roman" w:hAnsi="Times New Roman" w:cs="Times New Roman"/>
          <w:sz w:val="28"/>
          <w:szCs w:val="28"/>
        </w:rPr>
        <w:t>Каков порядок ее проведения?</w:t>
      </w:r>
    </w:p>
    <w:p w:rsidR="006A623E" w:rsidRPr="006A623E" w:rsidRDefault="006A623E" w:rsidP="00021471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623E">
        <w:rPr>
          <w:rFonts w:ascii="Times New Roman" w:hAnsi="Times New Roman" w:cs="Times New Roman"/>
          <w:sz w:val="28"/>
          <w:szCs w:val="28"/>
        </w:rPr>
        <w:t>.</w:t>
      </w:r>
      <w:r w:rsidRPr="006A623E">
        <w:rPr>
          <w:rFonts w:ascii="Times New Roman" w:hAnsi="Times New Roman" w:cs="Times New Roman"/>
          <w:sz w:val="28"/>
          <w:szCs w:val="28"/>
        </w:rPr>
        <w:tab/>
        <w:t>Какие судебно-меди</w:t>
      </w:r>
      <w:r w:rsidR="00A76146">
        <w:rPr>
          <w:rFonts w:ascii="Times New Roman" w:hAnsi="Times New Roman" w:cs="Times New Roman"/>
          <w:sz w:val="28"/>
          <w:szCs w:val="28"/>
        </w:rPr>
        <w:t>ци</w:t>
      </w:r>
      <w:r w:rsidRPr="006A623E">
        <w:rPr>
          <w:rFonts w:ascii="Times New Roman" w:hAnsi="Times New Roman" w:cs="Times New Roman"/>
          <w:sz w:val="28"/>
          <w:szCs w:val="28"/>
        </w:rPr>
        <w:t>нские документы предусмотрены при экспертизе и освидетельство</w:t>
      </w:r>
      <w:r w:rsidR="00A76146">
        <w:rPr>
          <w:rFonts w:ascii="Times New Roman" w:hAnsi="Times New Roman" w:cs="Times New Roman"/>
          <w:sz w:val="28"/>
          <w:szCs w:val="28"/>
        </w:rPr>
        <w:t>в</w:t>
      </w:r>
      <w:r w:rsidRPr="006A623E">
        <w:rPr>
          <w:rFonts w:ascii="Times New Roman" w:hAnsi="Times New Roman" w:cs="Times New Roman"/>
          <w:sz w:val="28"/>
          <w:szCs w:val="28"/>
        </w:rPr>
        <w:t>ании живых лиц, порядок и особенности их составления?</w:t>
      </w:r>
    </w:p>
    <w:p w:rsidR="006A623E" w:rsidRPr="006A623E" w:rsidRDefault="006A623E" w:rsidP="00021471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623E">
        <w:rPr>
          <w:rFonts w:ascii="Times New Roman" w:hAnsi="Times New Roman" w:cs="Times New Roman"/>
          <w:sz w:val="28"/>
          <w:szCs w:val="28"/>
        </w:rPr>
        <w:t>.</w:t>
      </w:r>
      <w:r w:rsidRPr="006A623E">
        <w:rPr>
          <w:rFonts w:ascii="Times New Roman" w:hAnsi="Times New Roman" w:cs="Times New Roman"/>
          <w:sz w:val="28"/>
          <w:szCs w:val="28"/>
        </w:rPr>
        <w:tab/>
        <w:t>Можно ли сразу после проведения экспертизы или освидетельствования получить заключение (акт)?</w:t>
      </w:r>
    </w:p>
    <w:p w:rsidR="006A623E" w:rsidRPr="006A623E" w:rsidRDefault="006A623E" w:rsidP="000214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A623E">
        <w:rPr>
          <w:rFonts w:ascii="Times New Roman" w:hAnsi="Times New Roman" w:cs="Times New Roman"/>
          <w:sz w:val="28"/>
          <w:szCs w:val="28"/>
        </w:rPr>
        <w:t>. Что такое побои и как они устанавливаются?</w:t>
      </w:r>
    </w:p>
    <w:p w:rsidR="006A623E" w:rsidRPr="006A623E" w:rsidRDefault="006A623E" w:rsidP="000214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A623E">
        <w:rPr>
          <w:rFonts w:ascii="Times New Roman" w:hAnsi="Times New Roman" w:cs="Times New Roman"/>
          <w:sz w:val="28"/>
          <w:szCs w:val="28"/>
        </w:rPr>
        <w:t xml:space="preserve">. Что такое истязания и </w:t>
      </w:r>
      <w:proofErr w:type="gramStart"/>
      <w:r w:rsidRPr="006A623E">
        <w:rPr>
          <w:rFonts w:ascii="Times New Roman" w:hAnsi="Times New Roman" w:cs="Times New Roman"/>
          <w:sz w:val="28"/>
          <w:szCs w:val="28"/>
        </w:rPr>
        <w:t>мучения</w:t>
      </w:r>
      <w:proofErr w:type="gramEnd"/>
      <w:r w:rsidRPr="006A623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A623E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6A623E">
        <w:rPr>
          <w:rFonts w:ascii="Times New Roman" w:hAnsi="Times New Roman" w:cs="Times New Roman"/>
          <w:sz w:val="28"/>
          <w:szCs w:val="28"/>
        </w:rPr>
        <w:t xml:space="preserve"> значение имеет судебно-медицинская экспертиза в их установлении?</w:t>
      </w:r>
      <w:bookmarkStart w:id="0" w:name="_GoBack"/>
      <w:bookmarkEnd w:id="0"/>
    </w:p>
    <w:sectPr w:rsidR="006A623E" w:rsidRPr="006A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50"/>
    <w:rsid w:val="00021471"/>
    <w:rsid w:val="006A623E"/>
    <w:rsid w:val="00A052FB"/>
    <w:rsid w:val="00A76146"/>
    <w:rsid w:val="00B75EF9"/>
    <w:rsid w:val="00D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ХлудневаНВ</dc:creator>
  <cp:keywords/>
  <dc:description/>
  <cp:lastModifiedBy>ХлудневаНВ</cp:lastModifiedBy>
  <cp:revision>5</cp:revision>
  <dcterms:created xsi:type="dcterms:W3CDTF">2020-03-26T02:51:00Z</dcterms:created>
  <dcterms:modified xsi:type="dcterms:W3CDTF">2020-03-26T03:00:00Z</dcterms:modified>
</cp:coreProperties>
</file>