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80" w:rsidRPr="009C3159" w:rsidRDefault="00184E80" w:rsidP="000D777A">
      <w:pPr>
        <w:spacing w:line="240" w:lineRule="auto"/>
        <w:ind w:right="113" w:firstLine="709"/>
        <w:contextualSpacing/>
        <w:jc w:val="both"/>
        <w:rPr>
          <w:rFonts w:ascii="Times New Roman" w:hAnsi="Times New Roman" w:cs="Times New Roman"/>
          <w:b/>
        </w:rPr>
      </w:pPr>
      <w:r w:rsidRPr="009C3159">
        <w:rPr>
          <w:rFonts w:ascii="Times New Roman" w:hAnsi="Times New Roman" w:cs="Times New Roman"/>
          <w:b/>
        </w:rPr>
        <w:t xml:space="preserve">УДК </w:t>
      </w:r>
      <w:r w:rsidR="00732A2E" w:rsidRPr="000D777A">
        <w:rPr>
          <w:rFonts w:ascii="Times New Roman" w:hAnsi="Times New Roman" w:cs="Times New Roman"/>
          <w:b/>
        </w:rPr>
        <w:t>614.2</w:t>
      </w:r>
      <w:r w:rsidR="00732A2E" w:rsidRPr="009C3159">
        <w:rPr>
          <w:rFonts w:ascii="Times New Roman" w:hAnsi="Times New Roman" w:cs="Times New Roman"/>
          <w:b/>
        </w:rPr>
        <w:t xml:space="preserve">: </w:t>
      </w:r>
      <w:r w:rsidRPr="009C3159">
        <w:rPr>
          <w:rFonts w:ascii="Times New Roman" w:hAnsi="Times New Roman" w:cs="Times New Roman"/>
          <w:b/>
        </w:rPr>
        <w:t>3</w:t>
      </w:r>
      <w:r w:rsidR="00732A2E" w:rsidRPr="009C3159">
        <w:rPr>
          <w:rFonts w:ascii="Times New Roman" w:hAnsi="Times New Roman" w:cs="Times New Roman"/>
          <w:b/>
        </w:rPr>
        <w:t>16</w:t>
      </w:r>
      <w:r w:rsidRPr="009C3159">
        <w:rPr>
          <w:rFonts w:ascii="Times New Roman" w:hAnsi="Times New Roman" w:cs="Times New Roman"/>
          <w:b/>
        </w:rPr>
        <w:t>.34</w:t>
      </w:r>
      <w:r w:rsidR="00732A2E" w:rsidRPr="009C3159">
        <w:rPr>
          <w:rFonts w:ascii="Times New Roman" w:hAnsi="Times New Roman" w:cs="Times New Roman"/>
          <w:b/>
        </w:rPr>
        <w:t>4: 332.1</w:t>
      </w:r>
    </w:p>
    <w:p w:rsidR="000D777A" w:rsidRDefault="006040BD" w:rsidP="008D532B">
      <w:pPr>
        <w:pStyle w:val="Default"/>
        <w:ind w:firstLine="709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СОЦИАЛЬНО-</w:t>
      </w:r>
      <w:r w:rsidRPr="009C3159">
        <w:rPr>
          <w:b/>
          <w:bCs/>
          <w:sz w:val="22"/>
          <w:szCs w:val="22"/>
        </w:rPr>
        <w:t>ЭКОНОМИЧЕСКИЕ АСПЕКТЫ</w:t>
      </w:r>
      <w:r>
        <w:rPr>
          <w:b/>
          <w:bCs/>
          <w:sz w:val="22"/>
          <w:szCs w:val="22"/>
        </w:rPr>
        <w:t xml:space="preserve">  </w:t>
      </w:r>
      <w:r w:rsidR="00AD6F5D" w:rsidRPr="009C3159">
        <w:rPr>
          <w:b/>
          <w:bCs/>
          <w:sz w:val="22"/>
          <w:szCs w:val="22"/>
        </w:rPr>
        <w:t>УКРЕПЛЕНИ</w:t>
      </w:r>
      <w:r>
        <w:rPr>
          <w:b/>
          <w:bCs/>
          <w:sz w:val="22"/>
          <w:szCs w:val="22"/>
        </w:rPr>
        <w:t>Я</w:t>
      </w:r>
      <w:r w:rsidR="00AD6F5D" w:rsidRPr="009C3159">
        <w:rPr>
          <w:b/>
          <w:bCs/>
          <w:sz w:val="22"/>
          <w:szCs w:val="22"/>
        </w:rPr>
        <w:t xml:space="preserve"> ЗДОРОВЬЯ ДЕТЕЙ И МОЛОДЁЖИ</w:t>
      </w:r>
    </w:p>
    <w:p w:rsidR="00286AE3" w:rsidRPr="009C3159" w:rsidRDefault="00286AE3" w:rsidP="008D532B">
      <w:pPr>
        <w:pStyle w:val="Default"/>
        <w:ind w:firstLine="709"/>
        <w:contextualSpacing/>
        <w:jc w:val="center"/>
        <w:rPr>
          <w:b/>
          <w:bCs/>
          <w:sz w:val="22"/>
          <w:szCs w:val="22"/>
        </w:rPr>
      </w:pPr>
    </w:p>
    <w:p w:rsidR="009C3159" w:rsidRPr="009C3159" w:rsidRDefault="009C3159" w:rsidP="000D777A">
      <w:pPr>
        <w:spacing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i/>
        </w:rPr>
      </w:pPr>
      <w:r w:rsidRPr="009C3159">
        <w:rPr>
          <w:rFonts w:ascii="Times New Roman" w:hAnsi="Times New Roman" w:cs="Times New Roman"/>
          <w:b/>
          <w:i/>
        </w:rPr>
        <w:t xml:space="preserve">Бабенко А.В. </w:t>
      </w:r>
      <w:proofErr w:type="spellStart"/>
      <w:proofErr w:type="gramStart"/>
      <w:r w:rsidRPr="009C3159">
        <w:rPr>
          <w:rFonts w:ascii="Times New Roman" w:hAnsi="Times New Roman" w:cs="Times New Roman"/>
          <w:b/>
          <w:i/>
        </w:rPr>
        <w:t>к</w:t>
      </w:r>
      <w:proofErr w:type="gramEnd"/>
      <w:r w:rsidRPr="009C3159">
        <w:rPr>
          <w:rFonts w:ascii="Times New Roman" w:hAnsi="Times New Roman" w:cs="Times New Roman"/>
          <w:b/>
          <w:i/>
        </w:rPr>
        <w:t>.э.н</w:t>
      </w:r>
      <w:proofErr w:type="spellEnd"/>
      <w:r w:rsidRPr="009C3159">
        <w:rPr>
          <w:rFonts w:ascii="Times New Roman" w:hAnsi="Times New Roman" w:cs="Times New Roman"/>
          <w:b/>
          <w:i/>
        </w:rPr>
        <w:t>., доцент</w:t>
      </w:r>
    </w:p>
    <w:p w:rsidR="009C3159" w:rsidRDefault="009C3159" w:rsidP="000D777A">
      <w:pPr>
        <w:spacing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i/>
        </w:rPr>
      </w:pPr>
      <w:r w:rsidRPr="009C3159">
        <w:rPr>
          <w:rFonts w:ascii="Times New Roman" w:hAnsi="Times New Roman" w:cs="Times New Roman"/>
          <w:b/>
          <w:i/>
        </w:rPr>
        <w:t>Красноярского государственного аграрного университета, Красноярск, Россия</w:t>
      </w:r>
    </w:p>
    <w:p w:rsidR="000D777A" w:rsidRPr="009C3159" w:rsidRDefault="000D777A" w:rsidP="000D777A">
      <w:pPr>
        <w:spacing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i/>
        </w:rPr>
      </w:pPr>
    </w:p>
    <w:p w:rsidR="009C3159" w:rsidRPr="009C3159" w:rsidRDefault="009C3159" w:rsidP="000D777A">
      <w:pPr>
        <w:spacing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i/>
        </w:rPr>
      </w:pPr>
      <w:proofErr w:type="spellStart"/>
      <w:r w:rsidRPr="009C3159">
        <w:rPr>
          <w:rFonts w:ascii="Times New Roman" w:hAnsi="Times New Roman" w:cs="Times New Roman"/>
          <w:b/>
          <w:i/>
        </w:rPr>
        <w:t>Абрамовских</w:t>
      </w:r>
      <w:proofErr w:type="spellEnd"/>
      <w:r w:rsidRPr="009C3159">
        <w:rPr>
          <w:rFonts w:ascii="Times New Roman" w:hAnsi="Times New Roman" w:cs="Times New Roman"/>
          <w:b/>
          <w:i/>
        </w:rPr>
        <w:t xml:space="preserve"> Л.Н. </w:t>
      </w:r>
      <w:proofErr w:type="spellStart"/>
      <w:proofErr w:type="gramStart"/>
      <w:r w:rsidRPr="009C3159">
        <w:rPr>
          <w:rFonts w:ascii="Times New Roman" w:hAnsi="Times New Roman" w:cs="Times New Roman"/>
          <w:b/>
          <w:i/>
        </w:rPr>
        <w:t>к</w:t>
      </w:r>
      <w:proofErr w:type="gramEnd"/>
      <w:r w:rsidRPr="009C3159">
        <w:rPr>
          <w:rFonts w:ascii="Times New Roman" w:hAnsi="Times New Roman" w:cs="Times New Roman"/>
          <w:b/>
          <w:i/>
        </w:rPr>
        <w:t>.э.н</w:t>
      </w:r>
      <w:proofErr w:type="spellEnd"/>
      <w:r w:rsidRPr="009C3159">
        <w:rPr>
          <w:rFonts w:ascii="Times New Roman" w:hAnsi="Times New Roman" w:cs="Times New Roman"/>
          <w:b/>
          <w:i/>
        </w:rPr>
        <w:t>., доцент</w:t>
      </w:r>
    </w:p>
    <w:p w:rsidR="009C3159" w:rsidRDefault="009C3159" w:rsidP="000D777A">
      <w:pPr>
        <w:spacing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i/>
        </w:rPr>
      </w:pPr>
      <w:r w:rsidRPr="009C3159">
        <w:rPr>
          <w:rFonts w:ascii="Times New Roman" w:hAnsi="Times New Roman" w:cs="Times New Roman"/>
          <w:b/>
          <w:i/>
        </w:rPr>
        <w:t>Сибирского</w:t>
      </w:r>
      <w:r w:rsidRPr="006040BD">
        <w:rPr>
          <w:rFonts w:ascii="Times New Roman" w:hAnsi="Times New Roman" w:cs="Times New Roman"/>
          <w:b/>
          <w:i/>
        </w:rPr>
        <w:t xml:space="preserve"> </w:t>
      </w:r>
      <w:r w:rsidRPr="009C3159">
        <w:rPr>
          <w:rFonts w:ascii="Times New Roman" w:hAnsi="Times New Roman" w:cs="Times New Roman"/>
          <w:b/>
          <w:i/>
        </w:rPr>
        <w:t>федерального</w:t>
      </w:r>
      <w:r w:rsidRPr="006040BD">
        <w:rPr>
          <w:rFonts w:ascii="Times New Roman" w:hAnsi="Times New Roman" w:cs="Times New Roman"/>
          <w:b/>
          <w:i/>
        </w:rPr>
        <w:t xml:space="preserve"> </w:t>
      </w:r>
      <w:r w:rsidRPr="009C3159">
        <w:rPr>
          <w:rFonts w:ascii="Times New Roman" w:hAnsi="Times New Roman" w:cs="Times New Roman"/>
          <w:b/>
          <w:i/>
        </w:rPr>
        <w:t>университета</w:t>
      </w:r>
      <w:r w:rsidRPr="006040BD">
        <w:rPr>
          <w:rFonts w:ascii="Times New Roman" w:hAnsi="Times New Roman" w:cs="Times New Roman"/>
          <w:b/>
          <w:i/>
        </w:rPr>
        <w:t xml:space="preserve">, </w:t>
      </w:r>
      <w:r w:rsidRPr="009C3159">
        <w:rPr>
          <w:rFonts w:ascii="Times New Roman" w:hAnsi="Times New Roman" w:cs="Times New Roman"/>
          <w:b/>
          <w:i/>
        </w:rPr>
        <w:t>Красноярск</w:t>
      </w:r>
      <w:r w:rsidRPr="006040BD">
        <w:rPr>
          <w:rFonts w:ascii="Times New Roman" w:hAnsi="Times New Roman" w:cs="Times New Roman"/>
          <w:b/>
          <w:i/>
        </w:rPr>
        <w:t xml:space="preserve">, </w:t>
      </w:r>
      <w:r w:rsidRPr="009C3159">
        <w:rPr>
          <w:rFonts w:ascii="Times New Roman" w:hAnsi="Times New Roman" w:cs="Times New Roman"/>
          <w:b/>
          <w:i/>
        </w:rPr>
        <w:t>Россия</w:t>
      </w:r>
    </w:p>
    <w:p w:rsidR="000D777A" w:rsidRPr="009C3159" w:rsidRDefault="000D777A" w:rsidP="000D777A">
      <w:pPr>
        <w:spacing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i/>
        </w:rPr>
      </w:pPr>
    </w:p>
    <w:p w:rsidR="009C3159" w:rsidRPr="009C3159" w:rsidRDefault="009C3159" w:rsidP="000D777A">
      <w:pPr>
        <w:spacing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i/>
        </w:rPr>
      </w:pPr>
      <w:proofErr w:type="spellStart"/>
      <w:r w:rsidRPr="009C3159">
        <w:rPr>
          <w:rFonts w:ascii="Times New Roman" w:hAnsi="Times New Roman" w:cs="Times New Roman"/>
          <w:b/>
          <w:i/>
        </w:rPr>
        <w:t>Гордиец</w:t>
      </w:r>
      <w:proofErr w:type="spellEnd"/>
      <w:r w:rsidRPr="009C3159">
        <w:rPr>
          <w:rFonts w:ascii="Times New Roman" w:hAnsi="Times New Roman" w:cs="Times New Roman"/>
          <w:b/>
          <w:i/>
        </w:rPr>
        <w:t xml:space="preserve"> А.В., к.м.н., доцент</w:t>
      </w:r>
    </w:p>
    <w:p w:rsidR="009C3159" w:rsidRDefault="009C3159" w:rsidP="000D777A">
      <w:pPr>
        <w:spacing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i/>
        </w:rPr>
      </w:pPr>
      <w:r w:rsidRPr="009C3159">
        <w:rPr>
          <w:rFonts w:ascii="Times New Roman" w:hAnsi="Times New Roman" w:cs="Times New Roman"/>
          <w:b/>
          <w:i/>
        </w:rPr>
        <w:t xml:space="preserve">ГБОУ ВПО </w:t>
      </w:r>
      <w:proofErr w:type="spellStart"/>
      <w:r w:rsidRPr="009C3159">
        <w:rPr>
          <w:rFonts w:ascii="Times New Roman" w:hAnsi="Times New Roman" w:cs="Times New Roman"/>
          <w:b/>
          <w:i/>
        </w:rPr>
        <w:t>КрасГМУ</w:t>
      </w:r>
      <w:proofErr w:type="spellEnd"/>
      <w:r w:rsidRPr="009C3159">
        <w:rPr>
          <w:rFonts w:ascii="Times New Roman" w:hAnsi="Times New Roman" w:cs="Times New Roman"/>
          <w:b/>
          <w:i/>
        </w:rPr>
        <w:t xml:space="preserve"> имени проф. В.Ф. </w:t>
      </w:r>
      <w:proofErr w:type="spellStart"/>
      <w:r w:rsidRPr="009C3159">
        <w:rPr>
          <w:rFonts w:ascii="Times New Roman" w:hAnsi="Times New Roman" w:cs="Times New Roman"/>
          <w:b/>
          <w:i/>
        </w:rPr>
        <w:t>Войно-Ясенецкого</w:t>
      </w:r>
      <w:proofErr w:type="spellEnd"/>
      <w:r w:rsidRPr="009C3159">
        <w:rPr>
          <w:rFonts w:ascii="Times New Roman" w:hAnsi="Times New Roman" w:cs="Times New Roman"/>
          <w:b/>
          <w:i/>
        </w:rPr>
        <w:t xml:space="preserve"> Минздрава России</w:t>
      </w:r>
    </w:p>
    <w:p w:rsidR="000D777A" w:rsidRDefault="000D777A" w:rsidP="000D777A">
      <w:pPr>
        <w:spacing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i/>
        </w:rPr>
      </w:pPr>
    </w:p>
    <w:p w:rsidR="000D777A" w:rsidRPr="000D777A" w:rsidRDefault="000D777A" w:rsidP="000D777A">
      <w:pPr>
        <w:spacing w:line="240" w:lineRule="auto"/>
        <w:ind w:right="-1" w:firstLine="709"/>
        <w:jc w:val="center"/>
        <w:rPr>
          <w:rFonts w:ascii="Times New Roman" w:hAnsi="Times New Roman" w:cs="Times New Roman"/>
          <w:i/>
          <w:lang w:val="en-US"/>
        </w:rPr>
      </w:pPr>
      <w:r w:rsidRPr="000D777A">
        <w:rPr>
          <w:rFonts w:ascii="Times New Roman" w:hAnsi="Times New Roman" w:cs="Times New Roman"/>
          <w:i/>
        </w:rPr>
        <w:t>Краткая аннотация</w:t>
      </w:r>
      <w:r>
        <w:rPr>
          <w:rFonts w:ascii="Times New Roman" w:hAnsi="Times New Roman" w:cs="Times New Roman"/>
          <w:i/>
        </w:rPr>
        <w:t xml:space="preserve">. </w:t>
      </w:r>
      <w:r w:rsidR="00AD6F5D" w:rsidRPr="000D777A">
        <w:rPr>
          <w:rFonts w:ascii="Times New Roman" w:hAnsi="Times New Roman" w:cs="Times New Roman"/>
          <w:i/>
        </w:rPr>
        <w:t>В статье поднимаются вопросы формирования   здорового образа жизни молодежи, предлагается  развивать  национальную систему здравоохранения и укреплять собственную  материальную</w:t>
      </w:r>
      <w:r w:rsidR="00AD6F5D" w:rsidRPr="006040BD">
        <w:rPr>
          <w:rFonts w:ascii="Times New Roman" w:hAnsi="Times New Roman" w:cs="Times New Roman"/>
          <w:i/>
          <w:lang w:val="en-US"/>
        </w:rPr>
        <w:t xml:space="preserve"> </w:t>
      </w:r>
      <w:r w:rsidR="00AD6F5D" w:rsidRPr="000D777A">
        <w:rPr>
          <w:rFonts w:ascii="Times New Roman" w:hAnsi="Times New Roman" w:cs="Times New Roman"/>
          <w:i/>
        </w:rPr>
        <w:t>базу</w:t>
      </w:r>
      <w:r w:rsidR="00AD6F5D" w:rsidRPr="006040BD">
        <w:rPr>
          <w:rFonts w:ascii="Times New Roman" w:hAnsi="Times New Roman" w:cs="Times New Roman"/>
          <w:i/>
          <w:lang w:val="en-US"/>
        </w:rPr>
        <w:t xml:space="preserve"> </w:t>
      </w:r>
      <w:r w:rsidR="00AD6F5D" w:rsidRPr="000D777A">
        <w:rPr>
          <w:rFonts w:ascii="Times New Roman" w:hAnsi="Times New Roman" w:cs="Times New Roman"/>
          <w:i/>
        </w:rPr>
        <w:t>государственных</w:t>
      </w:r>
      <w:r w:rsidR="00AD6F5D" w:rsidRPr="006040BD">
        <w:rPr>
          <w:rFonts w:ascii="Times New Roman" w:hAnsi="Times New Roman" w:cs="Times New Roman"/>
          <w:i/>
          <w:lang w:val="en-US"/>
        </w:rPr>
        <w:t xml:space="preserve">  </w:t>
      </w:r>
      <w:r w:rsidR="00AD6F5D" w:rsidRPr="000D777A">
        <w:rPr>
          <w:rFonts w:ascii="Times New Roman" w:hAnsi="Times New Roman" w:cs="Times New Roman"/>
          <w:i/>
        </w:rPr>
        <w:t>медицинских</w:t>
      </w:r>
      <w:r w:rsidR="00AD6F5D" w:rsidRPr="006040BD">
        <w:rPr>
          <w:rFonts w:ascii="Times New Roman" w:hAnsi="Times New Roman" w:cs="Times New Roman"/>
          <w:i/>
          <w:lang w:val="en-US"/>
        </w:rPr>
        <w:t xml:space="preserve"> </w:t>
      </w:r>
      <w:r w:rsidR="00AD6F5D" w:rsidRPr="000D777A">
        <w:rPr>
          <w:rFonts w:ascii="Times New Roman" w:hAnsi="Times New Roman" w:cs="Times New Roman"/>
          <w:i/>
        </w:rPr>
        <w:t>учреждений</w:t>
      </w:r>
      <w:r w:rsidR="008F183B" w:rsidRPr="006040BD">
        <w:rPr>
          <w:rFonts w:ascii="Times New Roman" w:hAnsi="Times New Roman" w:cs="Times New Roman"/>
          <w:i/>
          <w:lang w:val="en-US"/>
        </w:rPr>
        <w:t>.</w:t>
      </w:r>
      <w:r w:rsidR="00543ECB" w:rsidRPr="006040BD">
        <w:rPr>
          <w:rFonts w:ascii="Times New Roman" w:hAnsi="Times New Roman" w:cs="Times New Roman"/>
          <w:i/>
          <w:lang w:val="en-US"/>
        </w:rPr>
        <w:t xml:space="preserve"> </w:t>
      </w:r>
      <w:r w:rsidR="00543ECB" w:rsidRPr="006040BD">
        <w:rPr>
          <w:rFonts w:ascii="Times New Roman" w:hAnsi="Times New Roman" w:cs="Times New Roman"/>
          <w:i/>
          <w:lang w:val="en-US"/>
        </w:rPr>
        <w:br/>
      </w:r>
      <w:proofErr w:type="gramStart"/>
      <w:r>
        <w:rPr>
          <w:rStyle w:val="translation-chunk"/>
          <w:rFonts w:ascii="Times New Roman" w:hAnsi="Times New Roman" w:cs="Times New Roman"/>
          <w:i/>
          <w:color w:val="222222"/>
          <w:shd w:val="clear" w:color="auto" w:fill="FFFFFF"/>
          <w:lang w:val="en-US"/>
        </w:rPr>
        <w:t>B</w:t>
      </w:r>
      <w:r w:rsidRPr="000D777A">
        <w:rPr>
          <w:rStyle w:val="translation-chunk"/>
          <w:rFonts w:ascii="Times New Roman" w:hAnsi="Times New Roman" w:cs="Times New Roman"/>
          <w:i/>
          <w:color w:val="222222"/>
          <w:shd w:val="clear" w:color="auto" w:fill="FFFFFF"/>
          <w:lang w:val="en-US"/>
        </w:rPr>
        <w:t>rief abstract.</w:t>
      </w:r>
      <w:proofErr w:type="gramEnd"/>
      <w:r w:rsidRPr="000D777A">
        <w:rPr>
          <w:rStyle w:val="translation-chunk"/>
          <w:rFonts w:ascii="Times New Roman" w:hAnsi="Times New Roman" w:cs="Times New Roman"/>
          <w:i/>
          <w:color w:val="222222"/>
          <w:shd w:val="clear" w:color="auto" w:fill="FFFFFF"/>
          <w:lang w:val="en-US"/>
        </w:rPr>
        <w:t xml:space="preserve"> In the article the issues of formation of healthy lifestyle of youth, it is proposed to develop a national health care system and strengthen the </w:t>
      </w:r>
      <w:r w:rsidRPr="000D777A">
        <w:rPr>
          <w:rStyle w:val="translation-chunk"/>
          <w:rFonts w:ascii="Times New Roman" w:hAnsi="Times New Roman" w:cs="Times New Roman"/>
          <w:i/>
          <w:color w:val="222222"/>
          <w:shd w:val="clear" w:color="auto" w:fill="FFEBA0"/>
          <w:lang w:val="en-US"/>
        </w:rPr>
        <w:t>material</w:t>
      </w:r>
      <w:r w:rsidRPr="000D777A">
        <w:rPr>
          <w:rStyle w:val="translation-chunk"/>
          <w:rFonts w:ascii="Times New Roman" w:hAnsi="Times New Roman" w:cs="Times New Roman"/>
          <w:i/>
          <w:color w:val="222222"/>
          <w:shd w:val="clear" w:color="auto" w:fill="FFFFFF"/>
          <w:lang w:val="en-US"/>
        </w:rPr>
        <w:t xml:space="preserve"> base of public health institutions.</w:t>
      </w:r>
    </w:p>
    <w:p w:rsidR="00AD6F5D" w:rsidRDefault="00AD6F5D" w:rsidP="000D777A">
      <w:pPr>
        <w:pStyle w:val="Default"/>
        <w:ind w:firstLine="709"/>
        <w:contextualSpacing/>
        <w:jc w:val="center"/>
        <w:rPr>
          <w:bCs/>
          <w:i/>
          <w:sz w:val="22"/>
          <w:szCs w:val="22"/>
        </w:rPr>
      </w:pPr>
      <w:r w:rsidRPr="000D777A">
        <w:rPr>
          <w:bCs/>
          <w:i/>
          <w:sz w:val="22"/>
          <w:szCs w:val="22"/>
        </w:rPr>
        <w:t>Ключевые слова</w:t>
      </w:r>
      <w:r w:rsidR="000D777A">
        <w:rPr>
          <w:bCs/>
          <w:i/>
          <w:sz w:val="22"/>
          <w:szCs w:val="22"/>
        </w:rPr>
        <w:t>: экономический рост, здоровый образ жизни, национальная система здравоохранения,</w:t>
      </w:r>
      <w:r w:rsidR="00543ECB">
        <w:rPr>
          <w:bCs/>
          <w:i/>
          <w:sz w:val="22"/>
          <w:szCs w:val="22"/>
        </w:rPr>
        <w:t xml:space="preserve"> стратегия развития </w:t>
      </w:r>
      <w:r w:rsidR="000D777A">
        <w:rPr>
          <w:bCs/>
          <w:i/>
          <w:sz w:val="22"/>
          <w:szCs w:val="22"/>
        </w:rPr>
        <w:t xml:space="preserve"> </w:t>
      </w:r>
    </w:p>
    <w:p w:rsidR="00543ECB" w:rsidRPr="00543ECB" w:rsidRDefault="00543ECB" w:rsidP="000D777A">
      <w:pPr>
        <w:pStyle w:val="Default"/>
        <w:ind w:firstLine="709"/>
        <w:contextualSpacing/>
        <w:jc w:val="center"/>
        <w:rPr>
          <w:bCs/>
          <w:i/>
          <w:sz w:val="22"/>
          <w:szCs w:val="22"/>
          <w:lang w:val="en-US"/>
        </w:rPr>
      </w:pPr>
      <w:r w:rsidRPr="00543ECB">
        <w:rPr>
          <w:bCs/>
          <w:i/>
          <w:sz w:val="22"/>
          <w:szCs w:val="22"/>
          <w:lang w:val="en-US"/>
        </w:rPr>
        <w:t>Keywords: economic growth, healthy lifestyle, national health system, development strategy</w:t>
      </w:r>
    </w:p>
    <w:p w:rsidR="0005766E" w:rsidRPr="00543ECB" w:rsidRDefault="0005766E" w:rsidP="000D777A">
      <w:pPr>
        <w:pStyle w:val="Default"/>
        <w:ind w:firstLine="709"/>
        <w:contextualSpacing/>
        <w:jc w:val="both"/>
        <w:rPr>
          <w:sz w:val="22"/>
          <w:szCs w:val="22"/>
          <w:lang w:val="en-US"/>
        </w:rPr>
      </w:pPr>
      <w:bookmarkStart w:id="0" w:name="_GoBack"/>
      <w:bookmarkEnd w:id="0"/>
    </w:p>
    <w:p w:rsidR="007B78D2" w:rsidRDefault="0005766E" w:rsidP="000D777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C3159">
        <w:rPr>
          <w:color w:val="auto"/>
          <w:sz w:val="22"/>
          <w:szCs w:val="22"/>
        </w:rPr>
        <w:t>Вызовы времени, задачи обеспечения экономической  безопасности и национальные  интересы требуют создания адекватной системы государственного регулирования экономики, а также изменения и переосмысления теоретических  исследований в</w:t>
      </w:r>
      <w:r w:rsidR="009F51A1">
        <w:rPr>
          <w:color w:val="auto"/>
          <w:sz w:val="22"/>
          <w:szCs w:val="22"/>
        </w:rPr>
        <w:t xml:space="preserve"> этой области</w:t>
      </w:r>
      <w:r w:rsidRPr="009C3159">
        <w:rPr>
          <w:color w:val="auto"/>
          <w:sz w:val="22"/>
          <w:szCs w:val="22"/>
        </w:rPr>
        <w:t xml:space="preserve">. </w:t>
      </w:r>
      <w:r w:rsidR="009F51A1">
        <w:rPr>
          <w:color w:val="auto"/>
          <w:sz w:val="22"/>
          <w:szCs w:val="22"/>
        </w:rPr>
        <w:t>Сегодня  происходят существенные из</w:t>
      </w:r>
      <w:r w:rsidRPr="009C3159">
        <w:rPr>
          <w:color w:val="auto"/>
          <w:sz w:val="22"/>
          <w:szCs w:val="22"/>
        </w:rPr>
        <w:t>мен</w:t>
      </w:r>
      <w:r w:rsidR="009F51A1">
        <w:rPr>
          <w:color w:val="auto"/>
          <w:sz w:val="22"/>
          <w:szCs w:val="22"/>
        </w:rPr>
        <w:t xml:space="preserve">ения в </w:t>
      </w:r>
      <w:r w:rsidRPr="009C3159">
        <w:rPr>
          <w:color w:val="auto"/>
          <w:sz w:val="22"/>
          <w:szCs w:val="22"/>
        </w:rPr>
        <w:t xml:space="preserve">  </w:t>
      </w:r>
      <w:proofErr w:type="spellStart"/>
      <w:r w:rsidRPr="009C3159">
        <w:rPr>
          <w:color w:val="auto"/>
          <w:sz w:val="22"/>
          <w:szCs w:val="22"/>
        </w:rPr>
        <w:t>категореальн</w:t>
      </w:r>
      <w:r w:rsidR="009F51A1">
        <w:rPr>
          <w:color w:val="auto"/>
          <w:sz w:val="22"/>
          <w:szCs w:val="22"/>
        </w:rPr>
        <w:t>ом</w:t>
      </w:r>
      <w:proofErr w:type="spellEnd"/>
      <w:r w:rsidRPr="009C3159">
        <w:rPr>
          <w:color w:val="auto"/>
          <w:sz w:val="22"/>
          <w:szCs w:val="22"/>
        </w:rPr>
        <w:t xml:space="preserve">  аппарат</w:t>
      </w:r>
      <w:r w:rsidR="009F51A1">
        <w:rPr>
          <w:color w:val="auto"/>
          <w:sz w:val="22"/>
          <w:szCs w:val="22"/>
        </w:rPr>
        <w:t xml:space="preserve">е </w:t>
      </w:r>
      <w:r w:rsidRPr="009C3159">
        <w:rPr>
          <w:color w:val="auto"/>
          <w:sz w:val="22"/>
          <w:szCs w:val="22"/>
        </w:rPr>
        <w:t>и его содержательн</w:t>
      </w:r>
      <w:r w:rsidR="009F51A1">
        <w:rPr>
          <w:color w:val="auto"/>
          <w:sz w:val="22"/>
          <w:szCs w:val="22"/>
        </w:rPr>
        <w:t>ой</w:t>
      </w:r>
      <w:r w:rsidRPr="009C3159">
        <w:rPr>
          <w:color w:val="auto"/>
          <w:sz w:val="22"/>
          <w:szCs w:val="22"/>
        </w:rPr>
        <w:t xml:space="preserve"> составляющ</w:t>
      </w:r>
      <w:r w:rsidR="009F51A1">
        <w:rPr>
          <w:color w:val="auto"/>
          <w:sz w:val="22"/>
          <w:szCs w:val="22"/>
        </w:rPr>
        <w:t>ей</w:t>
      </w:r>
      <w:r w:rsidRPr="009C3159">
        <w:rPr>
          <w:color w:val="auto"/>
          <w:sz w:val="22"/>
          <w:szCs w:val="22"/>
        </w:rPr>
        <w:t>. В частности для обеспечения экономического роста  ранее   рассматривался  в качестве экономического ресурса человек как носитель рабочей силы  и уровень  развития</w:t>
      </w:r>
      <w:r w:rsidR="009F51A1">
        <w:rPr>
          <w:color w:val="auto"/>
          <w:sz w:val="22"/>
          <w:szCs w:val="22"/>
        </w:rPr>
        <w:t xml:space="preserve"> этого ресурса</w:t>
      </w:r>
      <w:r w:rsidRPr="009C3159">
        <w:rPr>
          <w:color w:val="auto"/>
          <w:sz w:val="22"/>
          <w:szCs w:val="22"/>
        </w:rPr>
        <w:t>.</w:t>
      </w:r>
      <w:r w:rsidR="009F51A1">
        <w:rPr>
          <w:color w:val="auto"/>
          <w:sz w:val="22"/>
          <w:szCs w:val="22"/>
        </w:rPr>
        <w:t xml:space="preserve"> </w:t>
      </w:r>
      <w:r w:rsidRPr="009C3159">
        <w:rPr>
          <w:color w:val="auto"/>
          <w:sz w:val="22"/>
          <w:szCs w:val="22"/>
        </w:rPr>
        <w:t xml:space="preserve">В теперешних трудах все чаще  исследуются категории  «человеческий потенциал, человеческий  капитал, человеческое развитие», которые выступают не  только  фактором производства, но и целью экономического роста,  критерием  эффективного государственного управления. </w:t>
      </w:r>
    </w:p>
    <w:p w:rsidR="00C60F31" w:rsidRDefault="0005766E" w:rsidP="000D777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C3159">
        <w:rPr>
          <w:color w:val="auto"/>
          <w:sz w:val="22"/>
          <w:szCs w:val="22"/>
        </w:rPr>
        <w:t>Часто подчеркивается</w:t>
      </w:r>
      <w:r w:rsidR="009F51A1">
        <w:rPr>
          <w:color w:val="auto"/>
          <w:sz w:val="22"/>
          <w:szCs w:val="22"/>
        </w:rPr>
        <w:t xml:space="preserve"> </w:t>
      </w:r>
      <w:r w:rsidR="00B33289">
        <w:rPr>
          <w:color w:val="auto"/>
          <w:sz w:val="22"/>
          <w:szCs w:val="22"/>
        </w:rPr>
        <w:t>мысль</w:t>
      </w:r>
      <w:r w:rsidRPr="009C3159">
        <w:rPr>
          <w:color w:val="auto"/>
          <w:sz w:val="22"/>
          <w:szCs w:val="22"/>
        </w:rPr>
        <w:t>, что главное национальное богатство страны</w:t>
      </w:r>
      <w:r w:rsidR="00B33289">
        <w:rPr>
          <w:color w:val="auto"/>
          <w:sz w:val="22"/>
          <w:szCs w:val="22"/>
        </w:rPr>
        <w:t xml:space="preserve"> </w:t>
      </w:r>
      <w:r w:rsidRPr="009C3159">
        <w:rPr>
          <w:color w:val="auto"/>
          <w:sz w:val="22"/>
          <w:szCs w:val="22"/>
        </w:rPr>
        <w:t xml:space="preserve">- совокупность  накопленного капитала, важной составной частью </w:t>
      </w:r>
      <w:r w:rsidR="00B33289">
        <w:rPr>
          <w:color w:val="auto"/>
          <w:sz w:val="22"/>
          <w:szCs w:val="22"/>
        </w:rPr>
        <w:t>которог</w:t>
      </w:r>
      <w:r w:rsidRPr="009C3159">
        <w:rPr>
          <w:color w:val="auto"/>
          <w:sz w:val="22"/>
          <w:szCs w:val="22"/>
        </w:rPr>
        <w:t>о в</w:t>
      </w:r>
      <w:r w:rsidR="007B78D2">
        <w:rPr>
          <w:color w:val="auto"/>
          <w:sz w:val="22"/>
          <w:szCs w:val="22"/>
        </w:rPr>
        <w:t>ыступает человеческий потенциал, а э</w:t>
      </w:r>
      <w:r w:rsidRPr="009C3159">
        <w:rPr>
          <w:color w:val="auto"/>
          <w:sz w:val="22"/>
          <w:szCs w:val="22"/>
        </w:rPr>
        <w:t>кономический рост обеспечивает экономическую безопасность человека и общества.</w:t>
      </w:r>
      <w:r w:rsidR="007B78D2">
        <w:rPr>
          <w:color w:val="auto"/>
          <w:sz w:val="22"/>
          <w:szCs w:val="22"/>
        </w:rPr>
        <w:t xml:space="preserve"> </w:t>
      </w:r>
      <w:r w:rsidRPr="009C3159">
        <w:rPr>
          <w:color w:val="auto"/>
          <w:sz w:val="22"/>
          <w:szCs w:val="22"/>
          <w:lang w:val="en-US"/>
        </w:rPr>
        <w:t>C</w:t>
      </w:r>
      <w:r w:rsidR="007B78D2">
        <w:rPr>
          <w:color w:val="auto"/>
          <w:sz w:val="22"/>
          <w:szCs w:val="22"/>
        </w:rPr>
        <w:t xml:space="preserve"> </w:t>
      </w:r>
      <w:r w:rsidRPr="009C3159">
        <w:rPr>
          <w:color w:val="auto"/>
          <w:sz w:val="22"/>
          <w:szCs w:val="22"/>
        </w:rPr>
        <w:t xml:space="preserve">повышением уровня экономической безопасности появляется больше возможностей для экономического роста и улучшения </w:t>
      </w:r>
      <w:proofErr w:type="gramStart"/>
      <w:r w:rsidRPr="009C3159">
        <w:rPr>
          <w:color w:val="auto"/>
          <w:sz w:val="22"/>
          <w:szCs w:val="22"/>
        </w:rPr>
        <w:t>качества  жизни</w:t>
      </w:r>
      <w:proofErr w:type="gramEnd"/>
      <w:r w:rsidRPr="009C3159">
        <w:rPr>
          <w:color w:val="auto"/>
          <w:sz w:val="22"/>
          <w:szCs w:val="22"/>
        </w:rPr>
        <w:t xml:space="preserve"> человека.  </w:t>
      </w:r>
      <w:r w:rsidR="007B78D2">
        <w:rPr>
          <w:color w:val="auto"/>
          <w:sz w:val="22"/>
          <w:szCs w:val="22"/>
        </w:rPr>
        <w:t xml:space="preserve"> В свое время известный ученый и философ</w:t>
      </w:r>
      <w:r w:rsidR="00FB7F2C">
        <w:rPr>
          <w:color w:val="auto"/>
          <w:sz w:val="22"/>
          <w:szCs w:val="22"/>
        </w:rPr>
        <w:t xml:space="preserve"> </w:t>
      </w:r>
      <w:r w:rsidR="007B78D2">
        <w:rPr>
          <w:color w:val="auto"/>
          <w:sz w:val="22"/>
          <w:szCs w:val="22"/>
        </w:rPr>
        <w:t xml:space="preserve"> </w:t>
      </w:r>
      <w:proofErr w:type="spellStart"/>
      <w:r w:rsidRPr="009C3159">
        <w:rPr>
          <w:color w:val="auto"/>
          <w:sz w:val="22"/>
          <w:szCs w:val="22"/>
        </w:rPr>
        <w:t>Петирим</w:t>
      </w:r>
      <w:proofErr w:type="spellEnd"/>
      <w:r w:rsidRPr="009C3159">
        <w:rPr>
          <w:color w:val="auto"/>
          <w:sz w:val="22"/>
          <w:szCs w:val="22"/>
        </w:rPr>
        <w:t xml:space="preserve"> Сорокин писал: " Судьба любого общества зависит, прежде всего, от свойств его членов. </w:t>
      </w:r>
      <w:r w:rsidR="007B78D2">
        <w:rPr>
          <w:color w:val="auto"/>
          <w:sz w:val="22"/>
          <w:szCs w:val="22"/>
        </w:rPr>
        <w:t xml:space="preserve"> </w:t>
      </w:r>
      <w:proofErr w:type="gramStart"/>
      <w:r w:rsidRPr="009C3159">
        <w:rPr>
          <w:color w:val="auto"/>
          <w:sz w:val="22"/>
          <w:szCs w:val="22"/>
        </w:rPr>
        <w:t xml:space="preserve">Общество, состоящее из </w:t>
      </w:r>
      <w:proofErr w:type="spellStart"/>
      <w:r w:rsidRPr="009C3159">
        <w:rPr>
          <w:color w:val="auto"/>
          <w:sz w:val="22"/>
          <w:szCs w:val="22"/>
        </w:rPr>
        <w:t>идиотов</w:t>
      </w:r>
      <w:proofErr w:type="spellEnd"/>
      <w:r w:rsidRPr="009C3159">
        <w:rPr>
          <w:color w:val="auto"/>
          <w:sz w:val="22"/>
          <w:szCs w:val="22"/>
        </w:rPr>
        <w:t xml:space="preserve"> или бездарных людей никогда не будет</w:t>
      </w:r>
      <w:proofErr w:type="gramEnd"/>
      <w:r w:rsidRPr="009C3159">
        <w:rPr>
          <w:color w:val="auto"/>
          <w:sz w:val="22"/>
          <w:szCs w:val="22"/>
        </w:rPr>
        <w:t xml:space="preserve"> обществом  преуспевающим. Дайте группе дьяволов великолепную конституцию и все же этим не создадите  из нее прекрасного общества. </w:t>
      </w:r>
      <w:r w:rsidR="007B78D2">
        <w:rPr>
          <w:color w:val="auto"/>
          <w:sz w:val="22"/>
          <w:szCs w:val="22"/>
        </w:rPr>
        <w:t xml:space="preserve"> </w:t>
      </w:r>
      <w:proofErr w:type="gramStart"/>
      <w:r w:rsidRPr="009C3159">
        <w:rPr>
          <w:color w:val="auto"/>
          <w:sz w:val="22"/>
          <w:szCs w:val="22"/>
        </w:rPr>
        <w:t xml:space="preserve">И обратно, общество, состоящее из талантливых и волевых лиц, неминуемо создает и более совершенные формы общежития.» И далее  </w:t>
      </w:r>
      <w:r w:rsidR="007B78D2">
        <w:rPr>
          <w:color w:val="auto"/>
          <w:sz w:val="22"/>
          <w:szCs w:val="22"/>
        </w:rPr>
        <w:t xml:space="preserve"> в своей работе он </w:t>
      </w:r>
      <w:r w:rsidRPr="009C3159">
        <w:rPr>
          <w:color w:val="auto"/>
          <w:sz w:val="22"/>
          <w:szCs w:val="22"/>
        </w:rPr>
        <w:t>продолжает:</w:t>
      </w:r>
      <w:proofErr w:type="gramEnd"/>
      <w:r w:rsidRPr="009C3159">
        <w:rPr>
          <w:color w:val="auto"/>
          <w:sz w:val="22"/>
          <w:szCs w:val="22"/>
        </w:rPr>
        <w:t xml:space="preserve"> «Внимательное изучение явлений расцвета и гибели целых народов показывает, что одной из основных причин их было именно резкое качественное изменение состава их населения в ту или другую сторону</w:t>
      </w:r>
      <w:proofErr w:type="gramStart"/>
      <w:r w:rsidRPr="009C3159">
        <w:rPr>
          <w:color w:val="auto"/>
          <w:sz w:val="22"/>
          <w:szCs w:val="22"/>
        </w:rPr>
        <w:t xml:space="preserve">.» </w:t>
      </w:r>
      <w:r w:rsidR="007B78D2">
        <w:rPr>
          <w:color w:val="auto"/>
          <w:sz w:val="22"/>
          <w:szCs w:val="22"/>
        </w:rPr>
        <w:t xml:space="preserve"> </w:t>
      </w:r>
      <w:r w:rsidR="007B78D2" w:rsidRPr="00C60F31">
        <w:rPr>
          <w:color w:val="auto"/>
          <w:sz w:val="22"/>
          <w:szCs w:val="22"/>
        </w:rPr>
        <w:t>[</w:t>
      </w:r>
      <w:proofErr w:type="gramEnd"/>
      <w:r w:rsidR="007B78D2" w:rsidRPr="00C60F31">
        <w:rPr>
          <w:color w:val="auto"/>
          <w:sz w:val="22"/>
          <w:szCs w:val="22"/>
        </w:rPr>
        <w:t xml:space="preserve">1] </w:t>
      </w:r>
      <w:r w:rsidR="007B78D2">
        <w:rPr>
          <w:color w:val="auto"/>
          <w:sz w:val="22"/>
          <w:szCs w:val="22"/>
        </w:rPr>
        <w:t>Следовательно</w:t>
      </w:r>
      <w:r w:rsidR="001625CB">
        <w:rPr>
          <w:color w:val="auto"/>
          <w:sz w:val="22"/>
          <w:szCs w:val="22"/>
        </w:rPr>
        <w:t xml:space="preserve">, </w:t>
      </w:r>
      <w:r w:rsidR="007B78D2">
        <w:rPr>
          <w:color w:val="auto"/>
          <w:sz w:val="22"/>
          <w:szCs w:val="22"/>
        </w:rPr>
        <w:t xml:space="preserve"> </w:t>
      </w:r>
      <w:r w:rsidRPr="009C3159">
        <w:rPr>
          <w:color w:val="auto"/>
          <w:sz w:val="22"/>
          <w:szCs w:val="22"/>
        </w:rPr>
        <w:t xml:space="preserve">П. Сорокин считает, что только одаренность российских предков позволила создать могучее государство и ряд великих общечеловеческих ценностей. </w:t>
      </w:r>
    </w:p>
    <w:p w:rsidR="0005766E" w:rsidRPr="009C3159" w:rsidRDefault="0005766E" w:rsidP="000D777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C3159">
        <w:rPr>
          <w:color w:val="auto"/>
          <w:sz w:val="22"/>
          <w:szCs w:val="22"/>
        </w:rPr>
        <w:t xml:space="preserve">В этом смысле решающее значение </w:t>
      </w:r>
      <w:r w:rsidR="001625CB">
        <w:rPr>
          <w:color w:val="auto"/>
          <w:sz w:val="22"/>
          <w:szCs w:val="22"/>
        </w:rPr>
        <w:t xml:space="preserve"> сегодня </w:t>
      </w:r>
      <w:r w:rsidRPr="009C3159">
        <w:rPr>
          <w:color w:val="auto"/>
          <w:sz w:val="22"/>
          <w:szCs w:val="22"/>
        </w:rPr>
        <w:t>имеет состояние</w:t>
      </w:r>
      <w:r w:rsidR="00FB7F2C">
        <w:rPr>
          <w:color w:val="auto"/>
          <w:sz w:val="22"/>
          <w:szCs w:val="22"/>
        </w:rPr>
        <w:t xml:space="preserve"> здоровья</w:t>
      </w:r>
      <w:r w:rsidRPr="009C3159">
        <w:rPr>
          <w:color w:val="auto"/>
          <w:sz w:val="22"/>
          <w:szCs w:val="22"/>
        </w:rPr>
        <w:t xml:space="preserve"> детей, подростков и молодежи, которые определяют будущее страны. Поэтому исследователи-экономисты подчеркивают важность выявления предпосылок и условий  формирования высокого качества человеческого потенциала, которое во многом определяется здоровьем человека и</w:t>
      </w:r>
      <w:r w:rsidR="001625CB">
        <w:rPr>
          <w:color w:val="auto"/>
          <w:sz w:val="22"/>
          <w:szCs w:val="22"/>
        </w:rPr>
        <w:t xml:space="preserve">, </w:t>
      </w:r>
      <w:r w:rsidRPr="009C3159">
        <w:rPr>
          <w:color w:val="auto"/>
          <w:sz w:val="22"/>
          <w:szCs w:val="22"/>
        </w:rPr>
        <w:t xml:space="preserve"> выступает условием его развития.</w:t>
      </w:r>
      <w:r w:rsidR="001625CB">
        <w:rPr>
          <w:color w:val="auto"/>
          <w:sz w:val="22"/>
          <w:szCs w:val="22"/>
        </w:rPr>
        <w:t xml:space="preserve"> </w:t>
      </w:r>
      <w:r w:rsidRPr="009C3159">
        <w:rPr>
          <w:color w:val="auto"/>
          <w:sz w:val="22"/>
          <w:szCs w:val="22"/>
        </w:rPr>
        <w:t>Здоровье испытывает влияние многих факторов: биологических, экономических, социальных, бытовых.  Оно зависит  и от самого человека, его культурного, нравственного уровня, образования, воспитания.</w:t>
      </w:r>
      <w:r w:rsidR="001625CB">
        <w:rPr>
          <w:color w:val="auto"/>
          <w:sz w:val="22"/>
          <w:szCs w:val="22"/>
        </w:rPr>
        <w:t xml:space="preserve"> </w:t>
      </w:r>
      <w:r w:rsidRPr="009C3159">
        <w:rPr>
          <w:color w:val="auto"/>
          <w:sz w:val="22"/>
          <w:szCs w:val="22"/>
        </w:rPr>
        <w:t>Состояние здоровья человека  и, прежде всего, молодежи в современных условиях  представляет большую социальную опасность, так как больные, нездоровые, ущербные люди воспроизводят  себе подобных. Усугубляет ситуацию снижающийся уровень жизни населения страны</w:t>
      </w:r>
      <w:r w:rsidR="001625CB">
        <w:rPr>
          <w:color w:val="auto"/>
          <w:sz w:val="22"/>
          <w:szCs w:val="22"/>
        </w:rPr>
        <w:t xml:space="preserve"> в целом</w:t>
      </w:r>
      <w:r w:rsidRPr="009C3159">
        <w:rPr>
          <w:color w:val="auto"/>
          <w:sz w:val="22"/>
          <w:szCs w:val="22"/>
        </w:rPr>
        <w:t>.</w:t>
      </w:r>
    </w:p>
    <w:p w:rsidR="0005766E" w:rsidRPr="009C3159" w:rsidRDefault="0005766E" w:rsidP="000D777A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9C3159">
        <w:rPr>
          <w:color w:val="auto"/>
          <w:sz w:val="22"/>
          <w:szCs w:val="22"/>
        </w:rPr>
        <w:lastRenderedPageBreak/>
        <w:t>Среди основных угроз здоровью населения</w:t>
      </w:r>
      <w:r w:rsidR="001625CB">
        <w:rPr>
          <w:color w:val="auto"/>
          <w:sz w:val="22"/>
          <w:szCs w:val="22"/>
        </w:rPr>
        <w:t xml:space="preserve"> </w:t>
      </w:r>
      <w:r w:rsidRPr="009C3159">
        <w:rPr>
          <w:color w:val="auto"/>
          <w:sz w:val="22"/>
          <w:szCs w:val="22"/>
        </w:rPr>
        <w:t xml:space="preserve">- распространение </w:t>
      </w:r>
      <w:proofErr w:type="spellStart"/>
      <w:r w:rsidRPr="009C3159">
        <w:rPr>
          <w:color w:val="auto"/>
          <w:sz w:val="22"/>
          <w:szCs w:val="22"/>
        </w:rPr>
        <w:t>Вич-инфекции</w:t>
      </w:r>
      <w:proofErr w:type="spellEnd"/>
      <w:r w:rsidRPr="009C3159">
        <w:rPr>
          <w:color w:val="auto"/>
          <w:sz w:val="22"/>
          <w:szCs w:val="22"/>
        </w:rPr>
        <w:t>, туберкулеза, наркомании.  Лидирующими факторами риска заболеваемости  являются: гиподинамия, неправильное питание, курение и алкоголизм.</w:t>
      </w:r>
      <w:r w:rsidR="001625CB">
        <w:rPr>
          <w:color w:val="auto"/>
          <w:sz w:val="22"/>
          <w:szCs w:val="22"/>
        </w:rPr>
        <w:t xml:space="preserve"> </w:t>
      </w:r>
      <w:r w:rsidRPr="009C3159">
        <w:rPr>
          <w:sz w:val="22"/>
          <w:szCs w:val="22"/>
        </w:rPr>
        <w:t>Здоровье для большинства населения РФ, как показывает практика,  не является ни нравственной, ни экономической ценностью.  Об этом свидетельствуют часто встречающиеся  смертельные отравления алкоголем и его суррогатами, которые  составляют около трети всех летальных исходов от отравлений.</w:t>
      </w:r>
      <w:r w:rsidR="001625CB">
        <w:rPr>
          <w:sz w:val="22"/>
          <w:szCs w:val="22"/>
        </w:rPr>
        <w:t xml:space="preserve"> </w:t>
      </w:r>
      <w:r w:rsidRPr="009C3159">
        <w:rPr>
          <w:sz w:val="22"/>
          <w:szCs w:val="22"/>
        </w:rPr>
        <w:t>Высоким остается потребление табака (более 70% мужчин и 30% женщин), возраст начала курения исследователями определяется с 8 лет. [2].</w:t>
      </w:r>
    </w:p>
    <w:p w:rsidR="0005766E" w:rsidRPr="009C3159" w:rsidRDefault="0005766E" w:rsidP="000D777A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9C3159">
        <w:rPr>
          <w:sz w:val="22"/>
          <w:szCs w:val="22"/>
        </w:rPr>
        <w:t xml:space="preserve">Результаты опросов,  проводимых в различных  российских регионах,  позволяют говорить о некоторых общих тенденциях в </w:t>
      </w:r>
      <w:proofErr w:type="spellStart"/>
      <w:r w:rsidRPr="009C3159">
        <w:rPr>
          <w:sz w:val="22"/>
          <w:szCs w:val="22"/>
        </w:rPr>
        <w:t>наркоситуации</w:t>
      </w:r>
      <w:proofErr w:type="spellEnd"/>
      <w:r w:rsidRPr="009C3159">
        <w:rPr>
          <w:sz w:val="22"/>
          <w:szCs w:val="22"/>
        </w:rPr>
        <w:t xml:space="preserve"> в стране. Так разовое  употребление какого-либо наркотика в молодежной </w:t>
      </w:r>
      <w:proofErr w:type="spellStart"/>
      <w:r w:rsidRPr="009C3159">
        <w:rPr>
          <w:sz w:val="22"/>
          <w:szCs w:val="22"/>
        </w:rPr>
        <w:t>субпопуляции</w:t>
      </w:r>
      <w:proofErr w:type="spellEnd"/>
      <w:r w:rsidRPr="009C3159">
        <w:rPr>
          <w:sz w:val="22"/>
          <w:szCs w:val="22"/>
        </w:rPr>
        <w:t xml:space="preserve"> 15 - 35 летсоставляет от 20 до 50%. В  основном используются препараты конопли (70% от всех потребляемых наркотиков), на втором месте по популярности, так называемые  «клубные наркотики»  (стимуляторы). </w:t>
      </w:r>
    </w:p>
    <w:p w:rsidR="0005766E" w:rsidRPr="009C3159" w:rsidRDefault="0005766E" w:rsidP="000D777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C3159">
        <w:rPr>
          <w:sz w:val="22"/>
          <w:szCs w:val="22"/>
        </w:rPr>
        <w:t>В Красноярском крае был проведен мониторинг социальных факторов риска в молодежной среде.</w:t>
      </w:r>
      <w:r w:rsidR="001625CB">
        <w:rPr>
          <w:sz w:val="22"/>
          <w:szCs w:val="22"/>
        </w:rPr>
        <w:t xml:space="preserve"> </w:t>
      </w:r>
      <w:r w:rsidRPr="009C3159">
        <w:rPr>
          <w:sz w:val="22"/>
          <w:szCs w:val="22"/>
        </w:rPr>
        <w:t xml:space="preserve">В процессе исследования было опрошено 480 учащихся 9–11 классов общеобразовательных школ, 480 студентов ВУЗов и 450 учащихся техникумов и </w:t>
      </w:r>
      <w:proofErr w:type="spellStart"/>
      <w:r w:rsidRPr="009C3159">
        <w:rPr>
          <w:sz w:val="22"/>
          <w:szCs w:val="22"/>
        </w:rPr>
        <w:t>ССУЗов</w:t>
      </w:r>
      <w:proofErr w:type="spellEnd"/>
      <w:r w:rsidRPr="009C3159">
        <w:rPr>
          <w:sz w:val="22"/>
          <w:szCs w:val="22"/>
        </w:rPr>
        <w:t xml:space="preserve"> различных территориальных образований Красноярского края. В 49% случаев у опрошенных школьников была возможность попробовать наркотики, но они от этого отказались. Чуть более 1% опрошенных школьников более 3 </w:t>
      </w:r>
      <w:r w:rsidRPr="009C3159">
        <w:rPr>
          <w:color w:val="auto"/>
          <w:sz w:val="22"/>
          <w:szCs w:val="22"/>
        </w:rPr>
        <w:t>раз за последний месяц употребляли различные виды наркотических средств, 0,25% школьников употребляли 21 раз и более, что свидетельствует о систематичности употребления и вероятности возникновения зависимости.</w:t>
      </w:r>
      <w:r w:rsidRPr="009C3159">
        <w:rPr>
          <w:sz w:val="22"/>
          <w:szCs w:val="22"/>
        </w:rPr>
        <w:t>[3]</w:t>
      </w:r>
    </w:p>
    <w:p w:rsidR="0005766E" w:rsidRPr="009C3159" w:rsidRDefault="0005766E" w:rsidP="000D777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C3159">
        <w:rPr>
          <w:color w:val="auto"/>
          <w:sz w:val="22"/>
          <w:szCs w:val="22"/>
        </w:rPr>
        <w:t xml:space="preserve">Достаточно велик процент респондентов, у которых большинство друзей курят сигареты (31%), употребляют алкогольные напитки (33%), пьют до состояния алкогольного опьянения (12%), курят марихуану или гашиш (травку) (5%), употребляют </w:t>
      </w:r>
      <w:proofErr w:type="spellStart"/>
      <w:r w:rsidRPr="009C3159">
        <w:rPr>
          <w:color w:val="auto"/>
          <w:sz w:val="22"/>
          <w:szCs w:val="22"/>
        </w:rPr>
        <w:t>насвай</w:t>
      </w:r>
      <w:proofErr w:type="spellEnd"/>
      <w:r w:rsidRPr="009C3159">
        <w:rPr>
          <w:color w:val="auto"/>
          <w:sz w:val="22"/>
          <w:szCs w:val="22"/>
        </w:rPr>
        <w:t xml:space="preserve"> (11%), </w:t>
      </w:r>
      <w:proofErr w:type="spellStart"/>
      <w:r w:rsidRPr="009C3159">
        <w:rPr>
          <w:color w:val="auto"/>
          <w:sz w:val="22"/>
          <w:szCs w:val="22"/>
        </w:rPr>
        <w:t>экстази</w:t>
      </w:r>
      <w:proofErr w:type="spellEnd"/>
      <w:r w:rsidRPr="009C3159">
        <w:rPr>
          <w:color w:val="auto"/>
          <w:sz w:val="22"/>
          <w:szCs w:val="22"/>
        </w:rPr>
        <w:t xml:space="preserve"> (0,21%), </w:t>
      </w:r>
      <w:proofErr w:type="spellStart"/>
      <w:r w:rsidRPr="009C3159">
        <w:rPr>
          <w:color w:val="auto"/>
          <w:sz w:val="22"/>
          <w:szCs w:val="22"/>
        </w:rPr>
        <w:t>ингалянты</w:t>
      </w:r>
      <w:proofErr w:type="spellEnd"/>
      <w:r w:rsidRPr="009C3159">
        <w:rPr>
          <w:color w:val="auto"/>
          <w:sz w:val="22"/>
          <w:szCs w:val="22"/>
        </w:rPr>
        <w:t xml:space="preserve"> (0,21%). </w:t>
      </w:r>
      <w:r w:rsidRPr="009C3159">
        <w:rPr>
          <w:sz w:val="22"/>
          <w:szCs w:val="22"/>
        </w:rPr>
        <w:t>[4]</w:t>
      </w:r>
    </w:p>
    <w:p w:rsidR="0005766E" w:rsidRPr="009C3159" w:rsidRDefault="0005766E" w:rsidP="000D777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C3159">
        <w:rPr>
          <w:color w:val="auto"/>
          <w:sz w:val="22"/>
          <w:szCs w:val="22"/>
        </w:rPr>
        <w:t xml:space="preserve">Как показывают результаты опроса, учащиеся школ в возрасте 9 лет и младше впервые попробовали пиво в 11% случаев, а шампанское в 6%. В 30% случаев предложили попробовать алкогольные напитки школьникам их родственники. Пиво, вино употребляет около 60% студентов. Сегодня в России курит каждый третий подросток (около 40% юношей и 7,5% девушек). Согласно проведенным опросам в Красноярском крае 55% школьников имеют опыт курения, 11% выкурили первую сигарету в 9 лет и младше, 16% школьников курят ежедневно. Около 30% студенческой молодежи являются курильщиками. </w:t>
      </w:r>
    </w:p>
    <w:p w:rsidR="00972AD0" w:rsidRDefault="005E1E67" w:rsidP="0097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</w:t>
      </w:r>
      <w:r w:rsidR="00E242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625CB">
        <w:rPr>
          <w:rFonts w:ascii="Times New Roman" w:hAnsi="Times New Roman" w:cs="Times New Roman"/>
        </w:rPr>
        <w:t xml:space="preserve"> </w:t>
      </w:r>
      <w:proofErr w:type="gramStart"/>
      <w:r w:rsidR="001625CB">
        <w:rPr>
          <w:rFonts w:ascii="Times New Roman" w:hAnsi="Times New Roman" w:cs="Times New Roman"/>
        </w:rPr>
        <w:t>п</w:t>
      </w:r>
      <w:r w:rsidR="0005766E" w:rsidRPr="009C3159">
        <w:rPr>
          <w:rFonts w:ascii="Times New Roman" w:hAnsi="Times New Roman" w:cs="Times New Roman"/>
        </w:rPr>
        <w:t>роисходит деградация населения</w:t>
      </w:r>
      <w:r>
        <w:rPr>
          <w:rFonts w:ascii="Times New Roman" w:hAnsi="Times New Roman" w:cs="Times New Roman"/>
        </w:rPr>
        <w:t xml:space="preserve"> и</w:t>
      </w:r>
      <w:r w:rsidR="0005766E" w:rsidRPr="009C3159">
        <w:rPr>
          <w:rFonts w:ascii="Times New Roman" w:hAnsi="Times New Roman" w:cs="Times New Roman"/>
        </w:rPr>
        <w:t xml:space="preserve"> создает</w:t>
      </w:r>
      <w:r>
        <w:rPr>
          <w:rFonts w:ascii="Times New Roman" w:hAnsi="Times New Roman" w:cs="Times New Roman"/>
        </w:rPr>
        <w:t>ся</w:t>
      </w:r>
      <w:proofErr w:type="gramEnd"/>
      <w:r w:rsidR="0005766E" w:rsidRPr="009C3159">
        <w:rPr>
          <w:rFonts w:ascii="Times New Roman" w:hAnsi="Times New Roman" w:cs="Times New Roman"/>
        </w:rPr>
        <w:t xml:space="preserve"> угроз</w:t>
      </w:r>
      <w:r>
        <w:rPr>
          <w:rFonts w:ascii="Times New Roman" w:hAnsi="Times New Roman" w:cs="Times New Roman"/>
        </w:rPr>
        <w:t>а</w:t>
      </w:r>
      <w:r w:rsidR="0005766E" w:rsidRPr="009C3159">
        <w:rPr>
          <w:rFonts w:ascii="Times New Roman" w:hAnsi="Times New Roman" w:cs="Times New Roman"/>
        </w:rPr>
        <w:t xml:space="preserve"> экономической безопасности страны. Это требует как государственного вмешательства, так и изменения отношения самого человека  к данной проблеме.</w:t>
      </w:r>
      <w:r w:rsidR="00972AD0">
        <w:rPr>
          <w:rFonts w:ascii="Times New Roman" w:hAnsi="Times New Roman" w:cs="Times New Roman"/>
        </w:rPr>
        <w:t xml:space="preserve">   </w:t>
      </w:r>
    </w:p>
    <w:p w:rsidR="00972AD0" w:rsidRDefault="00972AD0" w:rsidP="0097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C3159">
        <w:rPr>
          <w:rFonts w:ascii="Times New Roman" w:hAnsi="Times New Roman" w:cs="Times New Roman"/>
        </w:rPr>
        <w:t xml:space="preserve">Ситуация, сложившаяся сегодня в мире в целом, и в России в частности, показывает, что здравоохранение и лечебные организации превратились в коммерческие предприятия, их роль изменилась, существовавшие традиции отношений сотрудничества и взаимопомощи трансформировались в жесткую конкуренцию. </w:t>
      </w:r>
      <w:r>
        <w:rPr>
          <w:rFonts w:ascii="Times New Roman" w:hAnsi="Times New Roman" w:cs="Times New Roman"/>
        </w:rPr>
        <w:t xml:space="preserve"> Л</w:t>
      </w:r>
      <w:r w:rsidR="0005766E" w:rsidRPr="009C3159">
        <w:rPr>
          <w:rFonts w:ascii="Times New Roman" w:hAnsi="Times New Roman" w:cs="Times New Roman"/>
        </w:rPr>
        <w:t>ечебные учреждения стали своего рода торговыми агентами, которые вынуждены позиционировать себя на рынках оказания услуг здравоохранения. Названия организаций здравоохранения превратились в фирменные знаки и символический капитал, который автоматически превращается в монетарные формы капитала. Все это неизбежно привело к деформации социального статуса лечебных учреждений, к дискредитации профессионального уровня, узкокорпоративным интересам отдельных социальных групп, к нарушению лечебной этики.</w:t>
      </w:r>
      <w:r>
        <w:rPr>
          <w:rFonts w:ascii="Times New Roman" w:hAnsi="Times New Roman" w:cs="Times New Roman"/>
        </w:rPr>
        <w:t xml:space="preserve"> </w:t>
      </w:r>
    </w:p>
    <w:p w:rsidR="00AF38B8" w:rsidRDefault="001625CB" w:rsidP="00AF38B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Несмотря на то, что в</w:t>
      </w:r>
      <w:r w:rsidR="0005766E" w:rsidRPr="009C3159">
        <w:rPr>
          <w:rFonts w:ascii="Times New Roman" w:hAnsi="Times New Roman" w:cs="Times New Roman"/>
        </w:rPr>
        <w:t xml:space="preserve"> России действует государственная программа по формированию здоровог</w:t>
      </w:r>
      <w:r>
        <w:rPr>
          <w:rFonts w:ascii="Times New Roman" w:hAnsi="Times New Roman" w:cs="Times New Roman"/>
        </w:rPr>
        <w:t xml:space="preserve">о образа жизни (ЗОЖ) у граждан, </w:t>
      </w:r>
      <w:r w:rsidR="0005766E" w:rsidRPr="009C3159">
        <w:rPr>
          <w:rFonts w:ascii="Times New Roman" w:hAnsi="Times New Roman" w:cs="Times New Roman"/>
        </w:rPr>
        <w:t xml:space="preserve"> повторяю</w:t>
      </w:r>
      <w:r>
        <w:rPr>
          <w:rFonts w:ascii="Times New Roman" w:hAnsi="Times New Roman" w:cs="Times New Roman"/>
        </w:rPr>
        <w:t>тся</w:t>
      </w:r>
      <w:r w:rsidR="0005766E" w:rsidRPr="009C3159">
        <w:rPr>
          <w:rFonts w:ascii="Times New Roman" w:hAnsi="Times New Roman" w:cs="Times New Roman"/>
        </w:rPr>
        <w:t xml:space="preserve"> циклически</w:t>
      </w:r>
      <w:r>
        <w:rPr>
          <w:rFonts w:ascii="Times New Roman" w:hAnsi="Times New Roman" w:cs="Times New Roman"/>
        </w:rPr>
        <w:t>е</w:t>
      </w:r>
      <w:r w:rsidR="0005766E" w:rsidRPr="009C3159">
        <w:rPr>
          <w:rFonts w:ascii="Times New Roman" w:hAnsi="Times New Roman" w:cs="Times New Roman"/>
        </w:rPr>
        <w:t xml:space="preserve"> процесс</w:t>
      </w:r>
      <w:r>
        <w:rPr>
          <w:rFonts w:ascii="Times New Roman" w:hAnsi="Times New Roman" w:cs="Times New Roman"/>
        </w:rPr>
        <w:t>ы</w:t>
      </w:r>
      <w:r w:rsidR="0005766E" w:rsidRPr="009C3159">
        <w:rPr>
          <w:rFonts w:ascii="Times New Roman" w:hAnsi="Times New Roman" w:cs="Times New Roman"/>
        </w:rPr>
        <w:t xml:space="preserve"> с элементами  кризиса, последствия для здравоохранения,</w:t>
      </w:r>
      <w:r>
        <w:rPr>
          <w:rFonts w:ascii="Times New Roman" w:hAnsi="Times New Roman" w:cs="Times New Roman"/>
        </w:rPr>
        <w:t xml:space="preserve"> </w:t>
      </w:r>
      <w:r w:rsidR="0005766E" w:rsidRPr="009C315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05766E" w:rsidRPr="009C3159">
        <w:rPr>
          <w:rFonts w:ascii="Times New Roman" w:hAnsi="Times New Roman" w:cs="Times New Roman"/>
        </w:rPr>
        <w:t>в целом социальной сферы, зачастую предсказуемы.</w:t>
      </w:r>
      <w:r w:rsidR="00972AD0" w:rsidRPr="00972AD0">
        <w:t xml:space="preserve"> </w:t>
      </w:r>
      <w:r w:rsidR="00972AD0">
        <w:t>П</w:t>
      </w:r>
      <w:r w:rsidR="00972AD0" w:rsidRPr="009C3159">
        <w:rPr>
          <w:rFonts w:ascii="Times New Roman" w:hAnsi="Times New Roman" w:cs="Times New Roman"/>
        </w:rPr>
        <w:t>ринятые государством меры по модернизации системы здравоохранения,</w:t>
      </w:r>
      <w:r w:rsidR="00972AD0">
        <w:t xml:space="preserve">  </w:t>
      </w:r>
      <w:r w:rsidR="00972AD0" w:rsidRPr="009C3159">
        <w:rPr>
          <w:rFonts w:ascii="Times New Roman" w:hAnsi="Times New Roman" w:cs="Times New Roman"/>
        </w:rPr>
        <w:t>достижения поставленных целей результата пока не дали.</w:t>
      </w:r>
      <w:r w:rsidR="00972AD0">
        <w:rPr>
          <w:rFonts w:ascii="Times New Roman" w:hAnsi="Times New Roman" w:cs="Times New Roman"/>
        </w:rPr>
        <w:t xml:space="preserve"> </w:t>
      </w:r>
      <w:r w:rsidR="00972AD0">
        <w:t xml:space="preserve"> </w:t>
      </w:r>
      <w:r w:rsidR="00972AD0" w:rsidRPr="009C3159">
        <w:rPr>
          <w:rFonts w:ascii="Times New Roman" w:hAnsi="Times New Roman" w:cs="Times New Roman"/>
        </w:rPr>
        <w:t>Понимание того, что модернизация  это не реформы, а, прежде всего, развитие личности, в экономическом смысле развитие составляющих «капитала личности» – его здоровья, образования, собственности - отошло далеко на второй план.</w:t>
      </w:r>
      <w:r w:rsidR="00972AD0">
        <w:rPr>
          <w:rFonts w:ascii="Times New Roman" w:hAnsi="Times New Roman" w:cs="Times New Roman"/>
        </w:rPr>
        <w:t xml:space="preserve">            </w:t>
      </w:r>
      <w:r w:rsidR="00972AD0" w:rsidRPr="009C3159">
        <w:rPr>
          <w:rFonts w:ascii="Times New Roman" w:hAnsi="Times New Roman" w:cs="Times New Roman"/>
        </w:rPr>
        <w:t xml:space="preserve">Факторы риска,  по-прежнему, интенсивнее действуют на более уязвимые слои населения, относящиеся к </w:t>
      </w:r>
      <w:r w:rsidR="00972AD0" w:rsidRPr="009C3159">
        <w:rPr>
          <w:rFonts w:ascii="Times New Roman" w:hAnsi="Times New Roman" w:cs="Times New Roman"/>
          <w:bCs/>
        </w:rPr>
        <w:t>группам риска</w:t>
      </w:r>
      <w:r w:rsidR="00972AD0" w:rsidRPr="009C3159">
        <w:rPr>
          <w:rFonts w:ascii="Times New Roman" w:hAnsi="Times New Roman" w:cs="Times New Roman"/>
        </w:rPr>
        <w:t>:</w:t>
      </w:r>
      <w:r w:rsidR="00972AD0">
        <w:rPr>
          <w:rFonts w:ascii="Times New Roman" w:hAnsi="Times New Roman" w:cs="Times New Roman"/>
        </w:rPr>
        <w:t xml:space="preserve">  первая группа </w:t>
      </w:r>
      <w:proofErr w:type="gramStart"/>
      <w:r w:rsidR="00972AD0">
        <w:rPr>
          <w:rFonts w:ascii="Times New Roman" w:hAnsi="Times New Roman" w:cs="Times New Roman"/>
        </w:rPr>
        <w:t>(</w:t>
      </w:r>
      <w:r w:rsidR="00972AD0" w:rsidRPr="009C3159">
        <w:rPr>
          <w:rFonts w:ascii="Times New Roman" w:hAnsi="Times New Roman" w:cs="Times New Roman"/>
        </w:rPr>
        <w:t xml:space="preserve"> </w:t>
      </w:r>
      <w:proofErr w:type="gramEnd"/>
      <w:r w:rsidR="00972AD0" w:rsidRPr="009C3159">
        <w:rPr>
          <w:rFonts w:ascii="Times New Roman" w:hAnsi="Times New Roman" w:cs="Times New Roman"/>
        </w:rPr>
        <w:t>нуждающи</w:t>
      </w:r>
      <w:r w:rsidR="00972AD0">
        <w:rPr>
          <w:rFonts w:ascii="Times New Roman" w:hAnsi="Times New Roman" w:cs="Times New Roman"/>
        </w:rPr>
        <w:t>е</w:t>
      </w:r>
      <w:r w:rsidR="00972AD0" w:rsidRPr="009C3159">
        <w:rPr>
          <w:rFonts w:ascii="Times New Roman" w:hAnsi="Times New Roman" w:cs="Times New Roman"/>
        </w:rPr>
        <w:t xml:space="preserve">ся в опеке </w:t>
      </w:r>
      <w:r w:rsidR="00972AD0">
        <w:rPr>
          <w:rFonts w:ascii="Times New Roman" w:hAnsi="Times New Roman" w:cs="Times New Roman"/>
        </w:rPr>
        <w:t xml:space="preserve"> - </w:t>
      </w:r>
      <w:r w:rsidR="00972AD0" w:rsidRPr="009C3159">
        <w:rPr>
          <w:rFonts w:ascii="Times New Roman" w:hAnsi="Times New Roman" w:cs="Times New Roman"/>
        </w:rPr>
        <w:t xml:space="preserve">дети, старики, одинокие, мигранты и др.); </w:t>
      </w:r>
      <w:r w:rsidR="00972AD0">
        <w:rPr>
          <w:rFonts w:ascii="Times New Roman" w:hAnsi="Times New Roman" w:cs="Times New Roman"/>
        </w:rPr>
        <w:t xml:space="preserve"> вторая группа (</w:t>
      </w:r>
      <w:r w:rsidR="00972AD0" w:rsidRPr="009C3159">
        <w:rPr>
          <w:rFonts w:ascii="Times New Roman" w:hAnsi="Times New Roman" w:cs="Times New Roman"/>
        </w:rPr>
        <w:t xml:space="preserve">лица с </w:t>
      </w:r>
      <w:proofErr w:type="spellStart"/>
      <w:r w:rsidR="00972AD0" w:rsidRPr="009C3159">
        <w:rPr>
          <w:rFonts w:ascii="Times New Roman" w:hAnsi="Times New Roman" w:cs="Times New Roman"/>
        </w:rPr>
        <w:t>девиантным</w:t>
      </w:r>
      <w:proofErr w:type="spellEnd"/>
      <w:r w:rsidR="00972AD0" w:rsidRPr="009C3159">
        <w:rPr>
          <w:rFonts w:ascii="Times New Roman" w:hAnsi="Times New Roman" w:cs="Times New Roman"/>
        </w:rPr>
        <w:t xml:space="preserve"> поведением </w:t>
      </w:r>
      <w:r w:rsidR="00972AD0">
        <w:rPr>
          <w:rFonts w:ascii="Times New Roman" w:hAnsi="Times New Roman" w:cs="Times New Roman"/>
        </w:rPr>
        <w:t xml:space="preserve">- </w:t>
      </w:r>
      <w:r w:rsidR="00972AD0" w:rsidRPr="009C3159">
        <w:rPr>
          <w:rFonts w:ascii="Times New Roman" w:hAnsi="Times New Roman" w:cs="Times New Roman"/>
        </w:rPr>
        <w:t xml:space="preserve">алкоголики, наркоманы, проститутки и т.п.); </w:t>
      </w:r>
      <w:r w:rsidR="00972AD0">
        <w:rPr>
          <w:rFonts w:ascii="Times New Roman" w:hAnsi="Times New Roman" w:cs="Times New Roman"/>
        </w:rPr>
        <w:t xml:space="preserve"> третья группа (</w:t>
      </w:r>
      <w:r w:rsidR="00972AD0" w:rsidRPr="009C3159">
        <w:rPr>
          <w:rFonts w:ascii="Times New Roman" w:hAnsi="Times New Roman" w:cs="Times New Roman"/>
        </w:rPr>
        <w:t>социально и экономически неустроенны</w:t>
      </w:r>
      <w:r w:rsidR="00972AD0">
        <w:rPr>
          <w:rFonts w:ascii="Times New Roman" w:hAnsi="Times New Roman" w:cs="Times New Roman"/>
        </w:rPr>
        <w:t>е</w:t>
      </w:r>
      <w:r w:rsidR="00972AD0" w:rsidRPr="009C3159">
        <w:rPr>
          <w:rFonts w:ascii="Times New Roman" w:hAnsi="Times New Roman" w:cs="Times New Roman"/>
        </w:rPr>
        <w:t xml:space="preserve"> лица</w:t>
      </w:r>
      <w:r w:rsidR="00972AD0">
        <w:rPr>
          <w:rFonts w:ascii="Times New Roman" w:hAnsi="Times New Roman" w:cs="Times New Roman"/>
        </w:rPr>
        <w:t xml:space="preserve"> -  </w:t>
      </w:r>
      <w:r w:rsidR="00972AD0" w:rsidRPr="009C3159">
        <w:rPr>
          <w:rFonts w:ascii="Times New Roman" w:hAnsi="Times New Roman" w:cs="Times New Roman"/>
        </w:rPr>
        <w:t>без определенного места жительства и безработными).</w:t>
      </w:r>
      <w:r w:rsidR="009449E6">
        <w:rPr>
          <w:rFonts w:ascii="Times New Roman" w:hAnsi="Times New Roman" w:cs="Times New Roman"/>
        </w:rPr>
        <w:t xml:space="preserve"> </w:t>
      </w:r>
    </w:p>
    <w:p w:rsidR="007C65DD" w:rsidRPr="009C3159" w:rsidRDefault="00AF38B8" w:rsidP="007C65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proofErr w:type="gramStart"/>
      <w:r w:rsidRPr="00AF38B8">
        <w:rPr>
          <w:rFonts w:ascii="Times New Roman" w:hAnsi="Times New Roman" w:cs="Times New Roman"/>
        </w:rPr>
        <w:lastRenderedPageBreak/>
        <w:t xml:space="preserve">Разрабатываемые в последнее время варианты формирования здорового образа жизни граждан  включают </w:t>
      </w:r>
      <w:r>
        <w:rPr>
          <w:rFonts w:ascii="Times New Roman" w:hAnsi="Times New Roman" w:cs="Times New Roman"/>
        </w:rPr>
        <w:t>определенную</w:t>
      </w:r>
      <w:r w:rsidRPr="00AF38B8">
        <w:rPr>
          <w:rFonts w:ascii="Times New Roman" w:hAnsi="Times New Roman" w:cs="Times New Roman"/>
        </w:rPr>
        <w:t xml:space="preserve"> «философию» и варианты развития: </w:t>
      </w:r>
      <w:r w:rsidRPr="00AF38B8">
        <w:rPr>
          <w:rFonts w:ascii="Times New Roman" w:hAnsi="Times New Roman" w:cs="Times New Roman"/>
          <w:i/>
          <w:iCs/>
        </w:rPr>
        <w:t>оптимистический вариант (</w:t>
      </w:r>
      <w:r w:rsidRPr="00AF38B8">
        <w:rPr>
          <w:rFonts w:ascii="Times New Roman" w:hAnsi="Times New Roman" w:cs="Times New Roman"/>
        </w:rPr>
        <w:t>стратегическое  развития системы здравоохранения  -  кризисные явления  быстро</w:t>
      </w:r>
      <w:r w:rsidRPr="009C3159">
        <w:rPr>
          <w:rFonts w:ascii="Times New Roman" w:hAnsi="Times New Roman" w:cs="Times New Roman"/>
        </w:rPr>
        <w:t xml:space="preserve"> поставить под контроль</w:t>
      </w:r>
      <w:r>
        <w:t>)</w:t>
      </w:r>
      <w:r w:rsidRPr="009C3159">
        <w:rPr>
          <w:rFonts w:ascii="Times New Roman" w:hAnsi="Times New Roman" w:cs="Times New Roman"/>
        </w:rPr>
        <w:t>;</w:t>
      </w:r>
      <w:r>
        <w:t xml:space="preserve"> </w:t>
      </w:r>
      <w:r w:rsidRPr="009C3159">
        <w:rPr>
          <w:rFonts w:ascii="Times New Roman" w:hAnsi="Times New Roman" w:cs="Times New Roman"/>
        </w:rPr>
        <w:t xml:space="preserve"> </w:t>
      </w:r>
      <w:r w:rsidRPr="009C3159">
        <w:rPr>
          <w:rFonts w:ascii="Times New Roman" w:hAnsi="Times New Roman" w:cs="Times New Roman"/>
          <w:i/>
          <w:iCs/>
        </w:rPr>
        <w:t>пессимистический вариант</w:t>
      </w:r>
      <w:r>
        <w:rPr>
          <w:i/>
          <w:iCs/>
        </w:rPr>
        <w:t xml:space="preserve"> (</w:t>
      </w:r>
      <w:r w:rsidRPr="00AF38B8">
        <w:rPr>
          <w:iCs/>
        </w:rPr>
        <w:t>тактические</w:t>
      </w:r>
      <w:r>
        <w:rPr>
          <w:i/>
          <w:iCs/>
        </w:rPr>
        <w:t xml:space="preserve">  </w:t>
      </w:r>
      <w:r w:rsidRPr="00AF38B8">
        <w:rPr>
          <w:iCs/>
        </w:rPr>
        <w:t>действия</w:t>
      </w:r>
      <w:r>
        <w:rPr>
          <w:iCs/>
        </w:rPr>
        <w:t xml:space="preserve"> - </w:t>
      </w:r>
      <w:r>
        <w:rPr>
          <w:i/>
          <w:iCs/>
        </w:rPr>
        <w:t xml:space="preserve"> </w:t>
      </w:r>
      <w:r w:rsidRPr="009C3159">
        <w:rPr>
          <w:rFonts w:ascii="Times New Roman" w:hAnsi="Times New Roman" w:cs="Times New Roman"/>
        </w:rPr>
        <w:t xml:space="preserve"> </w:t>
      </w:r>
      <w:r>
        <w:t xml:space="preserve"> ориентированные </w:t>
      </w:r>
      <w:r w:rsidRPr="009C3159">
        <w:rPr>
          <w:rFonts w:ascii="Times New Roman" w:hAnsi="Times New Roman" w:cs="Times New Roman"/>
        </w:rPr>
        <w:t>на длительное продолжение  кризиса в стране</w:t>
      </w:r>
      <w:r>
        <w:t>)</w:t>
      </w:r>
      <w:r w:rsidRPr="009C3159">
        <w:rPr>
          <w:rFonts w:ascii="Times New Roman" w:hAnsi="Times New Roman" w:cs="Times New Roman"/>
        </w:rPr>
        <w:t xml:space="preserve">; </w:t>
      </w:r>
      <w:r w:rsidRPr="009C3159">
        <w:rPr>
          <w:rFonts w:ascii="Times New Roman" w:hAnsi="Times New Roman" w:cs="Times New Roman"/>
          <w:i/>
          <w:iCs/>
        </w:rPr>
        <w:t>средний вариант</w:t>
      </w:r>
      <w:r>
        <w:rPr>
          <w:i/>
          <w:iCs/>
        </w:rPr>
        <w:t xml:space="preserve"> (</w:t>
      </w:r>
      <w:r w:rsidRPr="009C3159">
        <w:rPr>
          <w:rFonts w:ascii="Times New Roman" w:hAnsi="Times New Roman" w:cs="Times New Roman"/>
          <w:iCs/>
        </w:rPr>
        <w:t>основывается на</w:t>
      </w:r>
      <w:r>
        <w:rPr>
          <w:iCs/>
        </w:rPr>
        <w:t xml:space="preserve"> борьбе со </w:t>
      </w:r>
      <w:r w:rsidRPr="009C3159">
        <w:rPr>
          <w:rFonts w:ascii="Times New Roman" w:hAnsi="Times New Roman" w:cs="Times New Roman"/>
          <w:iCs/>
        </w:rPr>
        <w:t xml:space="preserve"> снижени</w:t>
      </w:r>
      <w:r>
        <w:rPr>
          <w:iCs/>
        </w:rPr>
        <w:t>ем</w:t>
      </w:r>
      <w:r w:rsidRPr="009C3159">
        <w:rPr>
          <w:rFonts w:ascii="Times New Roman" w:hAnsi="Times New Roman" w:cs="Times New Roman"/>
          <w:iCs/>
        </w:rPr>
        <w:t xml:space="preserve"> продолжительности жизни населения России</w:t>
      </w:r>
      <w:r>
        <w:rPr>
          <w:iCs/>
        </w:rPr>
        <w:t xml:space="preserve">). </w:t>
      </w:r>
      <w:r w:rsidRPr="009C3159">
        <w:rPr>
          <w:rFonts w:ascii="Times New Roman" w:hAnsi="Times New Roman" w:cs="Times New Roman"/>
        </w:rPr>
        <w:t xml:space="preserve"> </w:t>
      </w:r>
      <w:r w:rsidR="007C65DD">
        <w:rPr>
          <w:rFonts w:ascii="Times New Roman" w:hAnsi="Times New Roman" w:cs="Times New Roman"/>
        </w:rPr>
        <w:t>[5</w:t>
      </w:r>
      <w:r w:rsidR="007C65DD" w:rsidRPr="009C3159">
        <w:rPr>
          <w:rFonts w:ascii="Times New Roman" w:hAnsi="Times New Roman" w:cs="Times New Roman"/>
        </w:rPr>
        <w:t>]</w:t>
      </w:r>
      <w:proofErr w:type="gramEnd"/>
    </w:p>
    <w:p w:rsidR="00DC251E" w:rsidRDefault="00AF38B8" w:rsidP="00DC25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  <w:r w:rsidRPr="009C3159">
        <w:rPr>
          <w:rFonts w:ascii="Times New Roman" w:eastAsia="Times New Roman" w:hAnsi="Times New Roman" w:cs="Times New Roman"/>
          <w:color w:val="000000"/>
        </w:rPr>
        <w:t>роблемам здоровья и здорового образ</w:t>
      </w:r>
      <w:r>
        <w:rPr>
          <w:rFonts w:ascii="Times New Roman" w:eastAsia="Times New Roman" w:hAnsi="Times New Roman" w:cs="Times New Roman"/>
          <w:color w:val="000000"/>
        </w:rPr>
        <w:t>а  жизни  молодежи и школьников, в том числе</w:t>
      </w:r>
      <w:r w:rsidRPr="009C3159">
        <w:rPr>
          <w:rFonts w:ascii="Times New Roman" w:eastAsia="Times New Roman" w:hAnsi="Times New Roman" w:cs="Times New Roman"/>
          <w:color w:val="000000"/>
        </w:rPr>
        <w:t xml:space="preserve">  сибирских регионов России</w:t>
      </w:r>
      <w:r>
        <w:rPr>
          <w:rFonts w:ascii="Times New Roman" w:eastAsia="Times New Roman" w:hAnsi="Times New Roman" w:cs="Times New Roman"/>
          <w:color w:val="000000"/>
        </w:rPr>
        <w:t>, поднимаются все чаще и,  обсуждаются все острее</w:t>
      </w:r>
      <w:r w:rsidRPr="009C3159"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9C3159">
        <w:rPr>
          <w:rFonts w:ascii="Times New Roman" w:eastAsia="Times New Roman" w:hAnsi="Times New Roman" w:cs="Times New Roman"/>
          <w:color w:val="000000"/>
        </w:rPr>
        <w:t>Ведется поиск новых механизмов, инструментов и моделей реализации  здорового образа жизни, снижения негативных тенденций  в использовании  свободного времени разными социальными группами молодежи.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05766E" w:rsidRPr="009C3159">
        <w:rPr>
          <w:rFonts w:ascii="Times New Roman" w:hAnsi="Times New Roman" w:cs="Times New Roman"/>
        </w:rPr>
        <w:t xml:space="preserve"> </w:t>
      </w:r>
      <w:r w:rsidR="00297D31">
        <w:rPr>
          <w:rFonts w:ascii="Times New Roman" w:hAnsi="Times New Roman" w:cs="Times New Roman"/>
        </w:rPr>
        <w:t>В этих условиях необходимо, с</w:t>
      </w:r>
      <w:r w:rsidR="0005766E" w:rsidRPr="009C3159">
        <w:rPr>
          <w:rFonts w:ascii="Times New Roman" w:hAnsi="Times New Roman" w:cs="Times New Roman"/>
        </w:rPr>
        <w:t xml:space="preserve"> одной стороны, ускоренное развитие собственного производства, создание дополнительных рабочих мест и расширение услуг, создание условий способствующих  активности отраслей социальной сферы: образования, здравоохранения и других. С другой</w:t>
      </w:r>
      <w:r w:rsidR="001625CB">
        <w:rPr>
          <w:rFonts w:ascii="Times New Roman" w:hAnsi="Times New Roman" w:cs="Times New Roman"/>
        </w:rPr>
        <w:t xml:space="preserve"> </w:t>
      </w:r>
      <w:r w:rsidR="0005766E" w:rsidRPr="009C3159">
        <w:rPr>
          <w:rFonts w:ascii="Times New Roman" w:hAnsi="Times New Roman" w:cs="Times New Roman"/>
        </w:rPr>
        <w:t xml:space="preserve"> –</w:t>
      </w:r>
      <w:r w:rsidR="00297D31">
        <w:rPr>
          <w:rFonts w:ascii="Times New Roman" w:hAnsi="Times New Roman" w:cs="Times New Roman"/>
        </w:rPr>
        <w:t xml:space="preserve"> </w:t>
      </w:r>
      <w:r w:rsidR="0005766E" w:rsidRPr="009C3159">
        <w:rPr>
          <w:rFonts w:ascii="Times New Roman" w:hAnsi="Times New Roman" w:cs="Times New Roman"/>
        </w:rPr>
        <w:t>развитие и модернизация социальной сферы  на новой (инновационной) технологической основе.</w:t>
      </w:r>
      <w:r w:rsidR="00297D31">
        <w:rPr>
          <w:rFonts w:ascii="Times New Roman" w:hAnsi="Times New Roman" w:cs="Times New Roman"/>
        </w:rPr>
        <w:t xml:space="preserve"> </w:t>
      </w:r>
      <w:r w:rsidR="00DC251E">
        <w:rPr>
          <w:rFonts w:ascii="Times New Roman" w:hAnsi="Times New Roman" w:cs="Times New Roman"/>
        </w:rPr>
        <w:t xml:space="preserve"> Бесспорно, ф</w:t>
      </w:r>
      <w:r w:rsidR="0005766E" w:rsidRPr="009C3159">
        <w:rPr>
          <w:rFonts w:ascii="Times New Roman" w:hAnsi="Times New Roman" w:cs="Times New Roman"/>
        </w:rPr>
        <w:t xml:space="preserve">ормирование здорового образа жизни у граждан </w:t>
      </w:r>
      <w:r w:rsidR="00DC251E">
        <w:rPr>
          <w:rFonts w:ascii="Times New Roman" w:hAnsi="Times New Roman" w:cs="Times New Roman"/>
        </w:rPr>
        <w:t xml:space="preserve"> невозможно без активного участия федеральных и региональных органов управления, </w:t>
      </w:r>
      <w:r w:rsidR="0005766E" w:rsidRPr="009C3159">
        <w:rPr>
          <w:rFonts w:ascii="Times New Roman" w:hAnsi="Times New Roman" w:cs="Times New Roman"/>
        </w:rPr>
        <w:t>включает  необходимые мероприятия, в списке которых предлагается</w:t>
      </w:r>
      <w:r w:rsidR="00DC251E">
        <w:rPr>
          <w:rFonts w:ascii="Times New Roman" w:hAnsi="Times New Roman" w:cs="Times New Roman"/>
        </w:rPr>
        <w:t xml:space="preserve">: </w:t>
      </w:r>
    </w:p>
    <w:p w:rsidR="00DC251E" w:rsidRDefault="0005766E" w:rsidP="00DC25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C3159">
        <w:rPr>
          <w:rFonts w:ascii="Times New Roman" w:hAnsi="Times New Roman" w:cs="Times New Roman"/>
        </w:rPr>
        <w:t xml:space="preserve"> -  укрепление собственной материальной базы государственных учреждений здравоохранения, </w:t>
      </w:r>
    </w:p>
    <w:p w:rsidR="00DC251E" w:rsidRDefault="00DC251E" w:rsidP="00DC25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5766E" w:rsidRPr="009C3159">
        <w:rPr>
          <w:rFonts w:ascii="Times New Roman" w:hAnsi="Times New Roman" w:cs="Times New Roman"/>
        </w:rPr>
        <w:t xml:space="preserve">разработка механизмов внутринационального развития сферы, </w:t>
      </w:r>
    </w:p>
    <w:p w:rsidR="00DC251E" w:rsidRDefault="00DC251E" w:rsidP="00DC25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5766E" w:rsidRPr="009C3159">
        <w:rPr>
          <w:rFonts w:ascii="Times New Roman" w:hAnsi="Times New Roman" w:cs="Times New Roman"/>
        </w:rPr>
        <w:t xml:space="preserve"> расширение списка бесплатных услуг по  нормам обязательного медицинского страхования, </w:t>
      </w:r>
    </w:p>
    <w:p w:rsidR="0005766E" w:rsidRDefault="00DC251E" w:rsidP="00DC251E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</w:rPr>
        <w:t xml:space="preserve">- </w:t>
      </w:r>
      <w:r w:rsidR="0005766E" w:rsidRPr="009C3159">
        <w:rPr>
          <w:rFonts w:ascii="Times New Roman" w:hAnsi="Times New Roman" w:cs="Times New Roman"/>
        </w:rPr>
        <w:t xml:space="preserve"> упрочение интересов института российского здравоохранения. </w:t>
      </w:r>
    </w:p>
    <w:p w:rsidR="00C60F31" w:rsidRDefault="00C60F31" w:rsidP="00C60F31">
      <w:pPr>
        <w:pStyle w:val="Default"/>
        <w:ind w:firstLine="709"/>
        <w:contextualSpacing/>
        <w:jc w:val="center"/>
        <w:rPr>
          <w:sz w:val="22"/>
          <w:szCs w:val="22"/>
        </w:rPr>
      </w:pPr>
    </w:p>
    <w:p w:rsidR="00C60F31" w:rsidRDefault="00C60F31" w:rsidP="00C60F31">
      <w:pPr>
        <w:pStyle w:val="Default"/>
        <w:ind w:firstLine="709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EE0F61" w:rsidRDefault="00EE0F61" w:rsidP="00C60F31">
      <w:pPr>
        <w:pStyle w:val="Default"/>
        <w:ind w:firstLine="709"/>
        <w:contextualSpacing/>
        <w:jc w:val="center"/>
        <w:rPr>
          <w:sz w:val="22"/>
          <w:szCs w:val="22"/>
        </w:rPr>
      </w:pPr>
    </w:p>
    <w:p w:rsidR="00C60F31" w:rsidRPr="009C3159" w:rsidRDefault="00C60F31" w:rsidP="00EE0F61">
      <w:pPr>
        <w:pStyle w:val="Default"/>
        <w:ind w:left="284" w:hanging="284"/>
        <w:contextualSpacing/>
        <w:jc w:val="both"/>
        <w:rPr>
          <w:color w:val="auto"/>
          <w:sz w:val="22"/>
          <w:szCs w:val="22"/>
        </w:rPr>
      </w:pPr>
      <w:r w:rsidRPr="001625CB">
        <w:rPr>
          <w:sz w:val="22"/>
          <w:szCs w:val="22"/>
        </w:rPr>
        <w:t>[1]</w:t>
      </w:r>
      <w:r w:rsidRPr="00C60F31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Сорокин П.А. </w:t>
      </w:r>
      <w:r w:rsidRPr="009C3159">
        <w:rPr>
          <w:color w:val="auto"/>
          <w:sz w:val="22"/>
          <w:szCs w:val="22"/>
        </w:rPr>
        <w:t>Современное  состояние  России.//Новый  мир</w:t>
      </w:r>
      <w:r>
        <w:rPr>
          <w:color w:val="auto"/>
          <w:sz w:val="22"/>
          <w:szCs w:val="22"/>
        </w:rPr>
        <w:t xml:space="preserve">. № </w:t>
      </w:r>
      <w:r w:rsidRPr="009C3159">
        <w:rPr>
          <w:color w:val="auto"/>
          <w:sz w:val="22"/>
          <w:szCs w:val="22"/>
        </w:rPr>
        <w:t>4-5</w:t>
      </w:r>
      <w:r>
        <w:rPr>
          <w:color w:val="auto"/>
          <w:sz w:val="22"/>
          <w:szCs w:val="22"/>
        </w:rPr>
        <w:t>.</w:t>
      </w:r>
      <w:r w:rsidRPr="009C3159">
        <w:rPr>
          <w:color w:val="auto"/>
          <w:sz w:val="22"/>
          <w:szCs w:val="22"/>
        </w:rPr>
        <w:t>1992</w:t>
      </w:r>
      <w:r>
        <w:rPr>
          <w:color w:val="auto"/>
          <w:sz w:val="22"/>
          <w:szCs w:val="22"/>
        </w:rPr>
        <w:t xml:space="preserve"> С.</w:t>
      </w:r>
    </w:p>
    <w:p w:rsidR="0005766E" w:rsidRPr="009C3159" w:rsidRDefault="0005766E" w:rsidP="00EE0F61">
      <w:pPr>
        <w:pStyle w:val="Default"/>
        <w:ind w:left="284" w:hanging="284"/>
        <w:contextualSpacing/>
        <w:jc w:val="both"/>
        <w:rPr>
          <w:sz w:val="22"/>
          <w:szCs w:val="22"/>
        </w:rPr>
      </w:pPr>
      <w:r w:rsidRPr="009C3159">
        <w:rPr>
          <w:sz w:val="22"/>
          <w:szCs w:val="22"/>
        </w:rPr>
        <w:t>[2]Министерство Здравоохранения РЕСПУБЛИКИ ТАТАРСТАН</w:t>
      </w:r>
      <w:r w:rsidRPr="009C3159">
        <w:rPr>
          <w:sz w:val="22"/>
          <w:szCs w:val="22"/>
        </w:rPr>
        <w:br/>
        <w:t>ПРИКАЗ № 1298 от 24 сентября 2009 г</w:t>
      </w:r>
      <w:proofErr w:type="gramStart"/>
      <w:r w:rsidRPr="009C3159">
        <w:rPr>
          <w:sz w:val="22"/>
          <w:szCs w:val="22"/>
        </w:rPr>
        <w:t>.[</w:t>
      </w:r>
      <w:proofErr w:type="gramEnd"/>
      <w:r w:rsidRPr="009C3159">
        <w:rPr>
          <w:sz w:val="22"/>
          <w:szCs w:val="22"/>
        </w:rPr>
        <w:t xml:space="preserve">Электронный ресурс]. Режим </w:t>
      </w:r>
      <w:proofErr w:type="spellStart"/>
      <w:r w:rsidRPr="009C3159">
        <w:rPr>
          <w:sz w:val="22"/>
          <w:szCs w:val="22"/>
        </w:rPr>
        <w:t>доступа:</w:t>
      </w:r>
      <w:hyperlink r:id="rId4" w:tgtFrame="_blank" w:history="1">
        <w:r w:rsidRPr="009C3159">
          <w:rPr>
            <w:sz w:val="22"/>
            <w:szCs w:val="22"/>
          </w:rPr>
          <w:t>http</w:t>
        </w:r>
        <w:proofErr w:type="spellEnd"/>
        <w:r w:rsidRPr="009C3159">
          <w:rPr>
            <w:sz w:val="22"/>
            <w:szCs w:val="22"/>
          </w:rPr>
          <w:t>://rudocs.exdat.com/docs/index-236617.html</w:t>
        </w:r>
      </w:hyperlink>
    </w:p>
    <w:p w:rsidR="0005766E" w:rsidRPr="009C3159" w:rsidRDefault="0005766E" w:rsidP="00EE0F61">
      <w:pPr>
        <w:pStyle w:val="Default"/>
        <w:ind w:left="284" w:hanging="284"/>
        <w:contextualSpacing/>
        <w:jc w:val="both"/>
        <w:rPr>
          <w:sz w:val="22"/>
          <w:szCs w:val="22"/>
        </w:rPr>
      </w:pPr>
      <w:r w:rsidRPr="009C3159">
        <w:rPr>
          <w:sz w:val="22"/>
          <w:szCs w:val="22"/>
        </w:rPr>
        <w:t>[3]</w:t>
      </w:r>
      <w:r w:rsidR="001625CB">
        <w:rPr>
          <w:sz w:val="22"/>
          <w:szCs w:val="22"/>
        </w:rPr>
        <w:t xml:space="preserve"> </w:t>
      </w:r>
      <w:proofErr w:type="spellStart"/>
      <w:r w:rsidRPr="009C3159">
        <w:rPr>
          <w:sz w:val="22"/>
          <w:szCs w:val="22"/>
        </w:rPr>
        <w:t>Невирко</w:t>
      </w:r>
      <w:proofErr w:type="spellEnd"/>
      <w:r w:rsidRPr="009C3159">
        <w:rPr>
          <w:sz w:val="22"/>
          <w:szCs w:val="22"/>
        </w:rPr>
        <w:t xml:space="preserve"> Д.Д. Анализ состояния </w:t>
      </w:r>
      <w:proofErr w:type="spellStart"/>
      <w:r w:rsidRPr="009C3159">
        <w:rPr>
          <w:sz w:val="22"/>
          <w:szCs w:val="22"/>
        </w:rPr>
        <w:t>наркоситуации</w:t>
      </w:r>
      <w:proofErr w:type="spellEnd"/>
      <w:r w:rsidRPr="009C3159">
        <w:rPr>
          <w:sz w:val="22"/>
          <w:szCs w:val="22"/>
        </w:rPr>
        <w:t xml:space="preserve"> в молодежной среде Красноярского края: аналитический обзор / </w:t>
      </w:r>
      <w:proofErr w:type="spellStart"/>
      <w:r w:rsidRPr="009C3159">
        <w:rPr>
          <w:sz w:val="22"/>
          <w:szCs w:val="22"/>
        </w:rPr>
        <w:t>научн</w:t>
      </w:r>
      <w:proofErr w:type="spellEnd"/>
      <w:r w:rsidRPr="009C3159">
        <w:rPr>
          <w:sz w:val="22"/>
          <w:szCs w:val="22"/>
        </w:rPr>
        <w:t xml:space="preserve">. </w:t>
      </w:r>
      <w:proofErr w:type="spellStart"/>
      <w:r w:rsidRPr="009C3159">
        <w:rPr>
          <w:sz w:val="22"/>
          <w:szCs w:val="22"/>
        </w:rPr>
        <w:t>рук</w:t>
      </w:r>
      <w:proofErr w:type="gramStart"/>
      <w:r w:rsidRPr="009C3159">
        <w:rPr>
          <w:sz w:val="22"/>
          <w:szCs w:val="22"/>
        </w:rPr>
        <w:t>.д</w:t>
      </w:r>
      <w:proofErr w:type="gramEnd"/>
      <w:r w:rsidRPr="009C3159">
        <w:rPr>
          <w:sz w:val="22"/>
          <w:szCs w:val="22"/>
        </w:rPr>
        <w:t>.с.н</w:t>
      </w:r>
      <w:proofErr w:type="spellEnd"/>
      <w:r w:rsidRPr="009C3159">
        <w:rPr>
          <w:sz w:val="22"/>
          <w:szCs w:val="22"/>
        </w:rPr>
        <w:t xml:space="preserve">., профессор Д.Д. </w:t>
      </w:r>
      <w:proofErr w:type="spellStart"/>
      <w:r w:rsidRPr="009C3159">
        <w:rPr>
          <w:sz w:val="22"/>
          <w:szCs w:val="22"/>
        </w:rPr>
        <w:t>Невирко</w:t>
      </w:r>
      <w:proofErr w:type="spellEnd"/>
      <w:r w:rsidRPr="009C3159">
        <w:rPr>
          <w:sz w:val="22"/>
          <w:szCs w:val="22"/>
        </w:rPr>
        <w:t xml:space="preserve">, д.с.н. В.Е. </w:t>
      </w:r>
      <w:proofErr w:type="spellStart"/>
      <w:r w:rsidRPr="009C3159">
        <w:rPr>
          <w:sz w:val="22"/>
          <w:szCs w:val="22"/>
        </w:rPr>
        <w:t>Шинкевич</w:t>
      </w:r>
      <w:proofErr w:type="spellEnd"/>
      <w:r w:rsidRPr="009C3159">
        <w:rPr>
          <w:sz w:val="22"/>
          <w:szCs w:val="22"/>
        </w:rPr>
        <w:t xml:space="preserve">, д.м.н. Т.В. </w:t>
      </w:r>
      <w:proofErr w:type="spellStart"/>
      <w:r w:rsidRPr="009C3159">
        <w:rPr>
          <w:sz w:val="22"/>
          <w:szCs w:val="22"/>
        </w:rPr>
        <w:t>Коробицина</w:t>
      </w:r>
      <w:proofErr w:type="spellEnd"/>
      <w:r w:rsidRPr="009C3159">
        <w:rPr>
          <w:sz w:val="22"/>
          <w:szCs w:val="22"/>
        </w:rPr>
        <w:t xml:space="preserve">, </w:t>
      </w:r>
      <w:proofErr w:type="spellStart"/>
      <w:r w:rsidRPr="009C3159">
        <w:rPr>
          <w:sz w:val="22"/>
          <w:szCs w:val="22"/>
        </w:rPr>
        <w:t>к.ю.н</w:t>
      </w:r>
      <w:proofErr w:type="spellEnd"/>
      <w:r w:rsidRPr="009C3159">
        <w:rPr>
          <w:sz w:val="22"/>
          <w:szCs w:val="22"/>
        </w:rPr>
        <w:t xml:space="preserve">. Е.А. </w:t>
      </w:r>
      <w:proofErr w:type="spellStart"/>
      <w:r w:rsidRPr="009C3159">
        <w:rPr>
          <w:sz w:val="22"/>
          <w:szCs w:val="22"/>
        </w:rPr>
        <w:t>Димит-рова</w:t>
      </w:r>
      <w:proofErr w:type="spellEnd"/>
      <w:r w:rsidRPr="009C3159">
        <w:rPr>
          <w:sz w:val="22"/>
          <w:szCs w:val="22"/>
        </w:rPr>
        <w:t xml:space="preserve"> и др. – Красноярск: </w:t>
      </w:r>
      <w:proofErr w:type="spellStart"/>
      <w:r w:rsidRPr="009C3159">
        <w:rPr>
          <w:sz w:val="22"/>
          <w:szCs w:val="22"/>
        </w:rPr>
        <w:t>СибЮИ</w:t>
      </w:r>
      <w:proofErr w:type="spellEnd"/>
      <w:r w:rsidRPr="009C3159">
        <w:rPr>
          <w:sz w:val="22"/>
          <w:szCs w:val="22"/>
        </w:rPr>
        <w:t xml:space="preserve"> ФСКН России, 2012. – 169 </w:t>
      </w:r>
      <w:proofErr w:type="gramStart"/>
      <w:r w:rsidRPr="009C3159">
        <w:rPr>
          <w:sz w:val="22"/>
          <w:szCs w:val="22"/>
        </w:rPr>
        <w:t>с</w:t>
      </w:r>
      <w:proofErr w:type="gramEnd"/>
      <w:r w:rsidRPr="009C3159">
        <w:rPr>
          <w:sz w:val="22"/>
          <w:szCs w:val="22"/>
        </w:rPr>
        <w:t xml:space="preserve">. </w:t>
      </w:r>
    </w:p>
    <w:p w:rsidR="0005766E" w:rsidRPr="009C3159" w:rsidRDefault="0005766E" w:rsidP="00EE0F61">
      <w:pPr>
        <w:pStyle w:val="Default"/>
        <w:ind w:left="284" w:hanging="284"/>
        <w:contextualSpacing/>
        <w:jc w:val="both"/>
        <w:rPr>
          <w:sz w:val="22"/>
          <w:szCs w:val="22"/>
        </w:rPr>
      </w:pPr>
      <w:r w:rsidRPr="009C3159">
        <w:rPr>
          <w:sz w:val="22"/>
          <w:szCs w:val="22"/>
        </w:rPr>
        <w:t>[4]</w:t>
      </w:r>
      <w:r w:rsidR="001625CB">
        <w:rPr>
          <w:sz w:val="22"/>
          <w:szCs w:val="22"/>
        </w:rPr>
        <w:t xml:space="preserve"> </w:t>
      </w:r>
      <w:proofErr w:type="spellStart"/>
      <w:r w:rsidRPr="009C3159">
        <w:rPr>
          <w:color w:val="auto"/>
          <w:sz w:val="22"/>
          <w:szCs w:val="22"/>
        </w:rPr>
        <w:t>В</w:t>
      </w:r>
      <w:r w:rsidRPr="009C3159">
        <w:rPr>
          <w:sz w:val="22"/>
          <w:szCs w:val="22"/>
        </w:rPr>
        <w:t>алькова</w:t>
      </w:r>
      <w:proofErr w:type="spellEnd"/>
      <w:r w:rsidRPr="009C3159">
        <w:rPr>
          <w:sz w:val="22"/>
          <w:szCs w:val="22"/>
        </w:rPr>
        <w:t xml:space="preserve"> У. В. Наркотизм в молодежной среде: социологический анализ</w:t>
      </w:r>
      <w:proofErr w:type="gramStart"/>
      <w:r w:rsidRPr="009C3159">
        <w:rPr>
          <w:sz w:val="22"/>
          <w:szCs w:val="22"/>
        </w:rPr>
        <w:t>.[</w:t>
      </w:r>
      <w:proofErr w:type="gramEnd"/>
      <w:r w:rsidRPr="009C3159">
        <w:rPr>
          <w:sz w:val="22"/>
          <w:szCs w:val="22"/>
        </w:rPr>
        <w:t>Электронный ресурс]</w:t>
      </w:r>
      <w:proofErr w:type="spellStart"/>
      <w:r w:rsidRPr="009C3159">
        <w:rPr>
          <w:sz w:val="22"/>
          <w:szCs w:val="22"/>
        </w:rPr>
        <w:t>Режимдоступа</w:t>
      </w:r>
      <w:proofErr w:type="spellEnd"/>
      <w:r w:rsidRPr="009C3159">
        <w:rPr>
          <w:sz w:val="22"/>
          <w:szCs w:val="22"/>
        </w:rPr>
        <w:t>:</w:t>
      </w:r>
      <w:r w:rsidR="001625CB">
        <w:rPr>
          <w:sz w:val="22"/>
          <w:szCs w:val="22"/>
        </w:rPr>
        <w:t xml:space="preserve"> </w:t>
      </w:r>
      <w:hyperlink r:id="rId5" w:history="1">
        <w:r w:rsidRPr="009C3159">
          <w:rPr>
            <w:rStyle w:val="a4"/>
            <w:sz w:val="22"/>
            <w:szCs w:val="22"/>
          </w:rPr>
          <w:t>http://rgsu.net/netcat_files/794/1044/h_80d3befeff5de380535893dd8d7879c4</w:t>
        </w:r>
      </w:hyperlink>
    </w:p>
    <w:p w:rsidR="0005766E" w:rsidRPr="00C63BEF" w:rsidRDefault="00EE0F61" w:rsidP="00EE0F61">
      <w:pPr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</w:rPr>
        <w:t xml:space="preserve"> </w:t>
      </w:r>
      <w:r w:rsidR="001625CB">
        <w:rPr>
          <w:rFonts w:ascii="Times New Roman" w:hAnsi="Times New Roman" w:cs="Times New Roman"/>
        </w:rPr>
        <w:t>[5</w:t>
      </w:r>
      <w:r w:rsidR="001625CB" w:rsidRPr="009C3159">
        <w:rPr>
          <w:rFonts w:ascii="Times New Roman" w:hAnsi="Times New Roman" w:cs="Times New Roman"/>
        </w:rPr>
        <w:t>]</w:t>
      </w:r>
      <w:r w:rsidR="00C63BEF" w:rsidRPr="00C63BEF">
        <w:t xml:space="preserve"> </w:t>
      </w:r>
      <w:proofErr w:type="spellStart"/>
      <w:r w:rsidR="00C63BEF" w:rsidRPr="00C63BEF">
        <w:rPr>
          <w:rFonts w:ascii="Times New Roman" w:hAnsi="Times New Roman" w:cs="Times New Roman"/>
        </w:rPr>
        <w:t>Гордиец</w:t>
      </w:r>
      <w:proofErr w:type="spellEnd"/>
      <w:r w:rsidR="00C63BEF" w:rsidRPr="00C63BEF">
        <w:rPr>
          <w:rFonts w:ascii="Times New Roman" w:hAnsi="Times New Roman" w:cs="Times New Roman"/>
        </w:rPr>
        <w:t xml:space="preserve"> А.В., </w:t>
      </w:r>
      <w:proofErr w:type="spellStart"/>
      <w:r w:rsidR="00C63BEF" w:rsidRPr="00C63BEF">
        <w:rPr>
          <w:rFonts w:ascii="Times New Roman" w:hAnsi="Times New Roman" w:cs="Times New Roman"/>
        </w:rPr>
        <w:t>Абрамовских</w:t>
      </w:r>
      <w:proofErr w:type="spellEnd"/>
      <w:r w:rsidR="00C63BEF" w:rsidRPr="00C63BEF">
        <w:rPr>
          <w:rFonts w:ascii="Times New Roman" w:hAnsi="Times New Roman" w:cs="Times New Roman"/>
        </w:rPr>
        <w:t xml:space="preserve"> Л.Н., Бабенко А.В</w:t>
      </w:r>
      <w:r w:rsidR="00C63BEF">
        <w:rPr>
          <w:rFonts w:ascii="Times New Roman" w:hAnsi="Times New Roman" w:cs="Times New Roman"/>
        </w:rPr>
        <w:t xml:space="preserve">. </w:t>
      </w:r>
      <w:r w:rsidR="00C63BEF" w:rsidRPr="00C63BEF">
        <w:rPr>
          <w:rFonts w:ascii="Times New Roman" w:hAnsi="Times New Roman" w:cs="Times New Roman"/>
        </w:rPr>
        <w:t xml:space="preserve">Проблемы здравоохранения в условиях модернизации экономики России: сохранение и укрепление здоровья детей и молодёжи./ В сб. Сценарии развития социальной сферы в условиях новых вызовов: Материалы        Всероссийской научно-практической конференции 27 ноября 2014 г. / Под ред. проф.       Е.В. Егорова, П.Н. </w:t>
      </w:r>
      <w:proofErr w:type="spellStart"/>
      <w:r w:rsidR="00C63BEF" w:rsidRPr="00C63BEF">
        <w:rPr>
          <w:rFonts w:ascii="Times New Roman" w:hAnsi="Times New Roman" w:cs="Times New Roman"/>
        </w:rPr>
        <w:t>Ломанова</w:t>
      </w:r>
      <w:proofErr w:type="spellEnd"/>
      <w:r w:rsidR="00C63BEF" w:rsidRPr="00C63BEF">
        <w:rPr>
          <w:rFonts w:ascii="Times New Roman" w:hAnsi="Times New Roman" w:cs="Times New Roman"/>
        </w:rPr>
        <w:t xml:space="preserve">, Т.Б. Беляева. – М.: </w:t>
      </w:r>
      <w:proofErr w:type="spellStart"/>
      <w:r w:rsidR="00C63BEF" w:rsidRPr="00C63BEF">
        <w:rPr>
          <w:rFonts w:ascii="Times New Roman" w:hAnsi="Times New Roman" w:cs="Times New Roman"/>
        </w:rPr>
        <w:t>Креативная</w:t>
      </w:r>
      <w:proofErr w:type="spellEnd"/>
      <w:r w:rsidR="00C63BEF" w:rsidRPr="00C63BEF">
        <w:rPr>
          <w:rFonts w:ascii="Times New Roman" w:hAnsi="Times New Roman" w:cs="Times New Roman"/>
        </w:rPr>
        <w:t xml:space="preserve"> экономика. – </w:t>
      </w:r>
      <w:r w:rsidR="00C63BEF">
        <w:rPr>
          <w:rFonts w:ascii="Times New Roman" w:hAnsi="Times New Roman" w:cs="Times New Roman"/>
        </w:rPr>
        <w:t>С.220-225</w:t>
      </w:r>
      <w:r w:rsidR="00C63BEF" w:rsidRPr="00C63BEF">
        <w:rPr>
          <w:rFonts w:ascii="Times New Roman" w:hAnsi="Times New Roman" w:cs="Times New Roman"/>
        </w:rPr>
        <w:t xml:space="preserve">. </w:t>
      </w:r>
      <w:r w:rsidR="00C63BEF" w:rsidRPr="00C63BEF"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:rsidR="0005766E" w:rsidRPr="009C3159" w:rsidRDefault="007C65DD" w:rsidP="000D77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:rsidR="00B37DC4" w:rsidRPr="009C3159" w:rsidRDefault="00B37DC4" w:rsidP="000D777A">
      <w:pPr>
        <w:spacing w:line="240" w:lineRule="auto"/>
        <w:ind w:firstLine="709"/>
        <w:contextualSpacing/>
        <w:rPr>
          <w:rFonts w:ascii="Times New Roman" w:hAnsi="Times New Roman" w:cs="Times New Roman"/>
        </w:rPr>
      </w:pPr>
    </w:p>
    <w:sectPr w:rsidR="00B37DC4" w:rsidRPr="009C3159" w:rsidSect="009C31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66E"/>
    <w:rsid w:val="00001A9E"/>
    <w:rsid w:val="000135DA"/>
    <w:rsid w:val="00022549"/>
    <w:rsid w:val="0003720A"/>
    <w:rsid w:val="000379C7"/>
    <w:rsid w:val="000440FC"/>
    <w:rsid w:val="00044F13"/>
    <w:rsid w:val="00053A1B"/>
    <w:rsid w:val="0005766E"/>
    <w:rsid w:val="00062828"/>
    <w:rsid w:val="00092B77"/>
    <w:rsid w:val="00096F1E"/>
    <w:rsid w:val="000A51F8"/>
    <w:rsid w:val="000C47F3"/>
    <w:rsid w:val="000C66F1"/>
    <w:rsid w:val="000D777A"/>
    <w:rsid w:val="0010732B"/>
    <w:rsid w:val="00116B7F"/>
    <w:rsid w:val="00117D8F"/>
    <w:rsid w:val="00133C58"/>
    <w:rsid w:val="00134C51"/>
    <w:rsid w:val="00141E15"/>
    <w:rsid w:val="001625CB"/>
    <w:rsid w:val="00184E80"/>
    <w:rsid w:val="001A6DF8"/>
    <w:rsid w:val="001B728A"/>
    <w:rsid w:val="001D373A"/>
    <w:rsid w:val="001D48E4"/>
    <w:rsid w:val="00200901"/>
    <w:rsid w:val="002072BC"/>
    <w:rsid w:val="00210FFC"/>
    <w:rsid w:val="00213751"/>
    <w:rsid w:val="00214D5C"/>
    <w:rsid w:val="002179A1"/>
    <w:rsid w:val="00257105"/>
    <w:rsid w:val="002601E5"/>
    <w:rsid w:val="00261009"/>
    <w:rsid w:val="00286298"/>
    <w:rsid w:val="00286AE3"/>
    <w:rsid w:val="00296E91"/>
    <w:rsid w:val="00297D31"/>
    <w:rsid w:val="002A252F"/>
    <w:rsid w:val="002D2201"/>
    <w:rsid w:val="002D5F61"/>
    <w:rsid w:val="002E334C"/>
    <w:rsid w:val="002E3C93"/>
    <w:rsid w:val="002F3767"/>
    <w:rsid w:val="00300AC9"/>
    <w:rsid w:val="00303D02"/>
    <w:rsid w:val="00304E31"/>
    <w:rsid w:val="003053FC"/>
    <w:rsid w:val="00307C2E"/>
    <w:rsid w:val="00317307"/>
    <w:rsid w:val="0034460C"/>
    <w:rsid w:val="003505C8"/>
    <w:rsid w:val="00370B9C"/>
    <w:rsid w:val="00374C85"/>
    <w:rsid w:val="00384ACB"/>
    <w:rsid w:val="00385833"/>
    <w:rsid w:val="003A0256"/>
    <w:rsid w:val="003A212E"/>
    <w:rsid w:val="003A65A0"/>
    <w:rsid w:val="003B76B7"/>
    <w:rsid w:val="003C216A"/>
    <w:rsid w:val="003D280A"/>
    <w:rsid w:val="003D289C"/>
    <w:rsid w:val="003F3B4A"/>
    <w:rsid w:val="003F3CE0"/>
    <w:rsid w:val="004065E0"/>
    <w:rsid w:val="00420176"/>
    <w:rsid w:val="00426913"/>
    <w:rsid w:val="004506AC"/>
    <w:rsid w:val="00463884"/>
    <w:rsid w:val="00464720"/>
    <w:rsid w:val="00477CC0"/>
    <w:rsid w:val="00485C9A"/>
    <w:rsid w:val="00487229"/>
    <w:rsid w:val="00495699"/>
    <w:rsid w:val="00496FC4"/>
    <w:rsid w:val="004A59C9"/>
    <w:rsid w:val="004B00A5"/>
    <w:rsid w:val="004B4388"/>
    <w:rsid w:val="004C07A7"/>
    <w:rsid w:val="004C7D47"/>
    <w:rsid w:val="004F6154"/>
    <w:rsid w:val="00510DC7"/>
    <w:rsid w:val="00524136"/>
    <w:rsid w:val="0052764F"/>
    <w:rsid w:val="00542A7A"/>
    <w:rsid w:val="00543ECB"/>
    <w:rsid w:val="00554DAF"/>
    <w:rsid w:val="00565FCE"/>
    <w:rsid w:val="0057414D"/>
    <w:rsid w:val="00574AEE"/>
    <w:rsid w:val="00575100"/>
    <w:rsid w:val="00597DB4"/>
    <w:rsid w:val="005A07B2"/>
    <w:rsid w:val="005B1BC0"/>
    <w:rsid w:val="005C0324"/>
    <w:rsid w:val="005C4B5F"/>
    <w:rsid w:val="005C5C2E"/>
    <w:rsid w:val="005D6BB6"/>
    <w:rsid w:val="005E1E67"/>
    <w:rsid w:val="005F3921"/>
    <w:rsid w:val="00603EF9"/>
    <w:rsid w:val="006040BD"/>
    <w:rsid w:val="00652A57"/>
    <w:rsid w:val="00664C9C"/>
    <w:rsid w:val="00680C37"/>
    <w:rsid w:val="00682548"/>
    <w:rsid w:val="006929CE"/>
    <w:rsid w:val="006A1346"/>
    <w:rsid w:val="006A6568"/>
    <w:rsid w:val="006C38C4"/>
    <w:rsid w:val="006D18CB"/>
    <w:rsid w:val="006D3938"/>
    <w:rsid w:val="006F00E8"/>
    <w:rsid w:val="006F3043"/>
    <w:rsid w:val="006F528C"/>
    <w:rsid w:val="00702AED"/>
    <w:rsid w:val="007216A8"/>
    <w:rsid w:val="00732A2E"/>
    <w:rsid w:val="007448D2"/>
    <w:rsid w:val="00752D89"/>
    <w:rsid w:val="00777542"/>
    <w:rsid w:val="007807FE"/>
    <w:rsid w:val="007815B0"/>
    <w:rsid w:val="007849F3"/>
    <w:rsid w:val="00792786"/>
    <w:rsid w:val="007A4781"/>
    <w:rsid w:val="007A5201"/>
    <w:rsid w:val="007B1188"/>
    <w:rsid w:val="007B78D2"/>
    <w:rsid w:val="007C154C"/>
    <w:rsid w:val="007C65DD"/>
    <w:rsid w:val="007D0972"/>
    <w:rsid w:val="007D1DC4"/>
    <w:rsid w:val="007D7337"/>
    <w:rsid w:val="007F14F0"/>
    <w:rsid w:val="007F1EE7"/>
    <w:rsid w:val="007F59F8"/>
    <w:rsid w:val="007F65CE"/>
    <w:rsid w:val="008346A1"/>
    <w:rsid w:val="00851C41"/>
    <w:rsid w:val="0087268E"/>
    <w:rsid w:val="00882005"/>
    <w:rsid w:val="00885D6F"/>
    <w:rsid w:val="008C6E62"/>
    <w:rsid w:val="008D532B"/>
    <w:rsid w:val="008D5B9F"/>
    <w:rsid w:val="008E0E84"/>
    <w:rsid w:val="008E320E"/>
    <w:rsid w:val="008E5F7B"/>
    <w:rsid w:val="008F183B"/>
    <w:rsid w:val="008F36C6"/>
    <w:rsid w:val="008F6724"/>
    <w:rsid w:val="00907845"/>
    <w:rsid w:val="00916BF1"/>
    <w:rsid w:val="00941FCF"/>
    <w:rsid w:val="009449E6"/>
    <w:rsid w:val="0095017B"/>
    <w:rsid w:val="009623F0"/>
    <w:rsid w:val="009644B4"/>
    <w:rsid w:val="00972AD0"/>
    <w:rsid w:val="009779C5"/>
    <w:rsid w:val="009922CD"/>
    <w:rsid w:val="00994F8C"/>
    <w:rsid w:val="009A20D3"/>
    <w:rsid w:val="009B0CCA"/>
    <w:rsid w:val="009B3D2C"/>
    <w:rsid w:val="009C3159"/>
    <w:rsid w:val="009C45BB"/>
    <w:rsid w:val="009D482F"/>
    <w:rsid w:val="009E28EE"/>
    <w:rsid w:val="009F44CD"/>
    <w:rsid w:val="009F4C27"/>
    <w:rsid w:val="009F51A1"/>
    <w:rsid w:val="009F6496"/>
    <w:rsid w:val="00A05AA3"/>
    <w:rsid w:val="00A21C5F"/>
    <w:rsid w:val="00A3364F"/>
    <w:rsid w:val="00A3797A"/>
    <w:rsid w:val="00A424E3"/>
    <w:rsid w:val="00A5382A"/>
    <w:rsid w:val="00A554DB"/>
    <w:rsid w:val="00A67EE6"/>
    <w:rsid w:val="00A90805"/>
    <w:rsid w:val="00A96D7B"/>
    <w:rsid w:val="00AB14D9"/>
    <w:rsid w:val="00AB5692"/>
    <w:rsid w:val="00AD6C77"/>
    <w:rsid w:val="00AD6F5D"/>
    <w:rsid w:val="00AE2775"/>
    <w:rsid w:val="00AE44B5"/>
    <w:rsid w:val="00AF38B8"/>
    <w:rsid w:val="00B002C6"/>
    <w:rsid w:val="00B02A03"/>
    <w:rsid w:val="00B31775"/>
    <w:rsid w:val="00B33289"/>
    <w:rsid w:val="00B37DC4"/>
    <w:rsid w:val="00B41724"/>
    <w:rsid w:val="00B65975"/>
    <w:rsid w:val="00B81212"/>
    <w:rsid w:val="00B85FA1"/>
    <w:rsid w:val="00B86CFF"/>
    <w:rsid w:val="00B907FF"/>
    <w:rsid w:val="00BA3B00"/>
    <w:rsid w:val="00BA5593"/>
    <w:rsid w:val="00BA7B58"/>
    <w:rsid w:val="00BB22BC"/>
    <w:rsid w:val="00BB688A"/>
    <w:rsid w:val="00BC4E59"/>
    <w:rsid w:val="00BD041C"/>
    <w:rsid w:val="00BD3A43"/>
    <w:rsid w:val="00BD753D"/>
    <w:rsid w:val="00BF3951"/>
    <w:rsid w:val="00C20015"/>
    <w:rsid w:val="00C27DBF"/>
    <w:rsid w:val="00C30CC8"/>
    <w:rsid w:val="00C36FD6"/>
    <w:rsid w:val="00C60977"/>
    <w:rsid w:val="00C60F31"/>
    <w:rsid w:val="00C63BEF"/>
    <w:rsid w:val="00C710F1"/>
    <w:rsid w:val="00C72395"/>
    <w:rsid w:val="00C9478D"/>
    <w:rsid w:val="00CA5430"/>
    <w:rsid w:val="00CA613F"/>
    <w:rsid w:val="00CB0DE4"/>
    <w:rsid w:val="00CB2CD4"/>
    <w:rsid w:val="00CF580A"/>
    <w:rsid w:val="00D0655D"/>
    <w:rsid w:val="00D17817"/>
    <w:rsid w:val="00D22CA9"/>
    <w:rsid w:val="00D52842"/>
    <w:rsid w:val="00D832A0"/>
    <w:rsid w:val="00D94E72"/>
    <w:rsid w:val="00DC251E"/>
    <w:rsid w:val="00DD1098"/>
    <w:rsid w:val="00DD3DCC"/>
    <w:rsid w:val="00DF1EF3"/>
    <w:rsid w:val="00E2100A"/>
    <w:rsid w:val="00E2429B"/>
    <w:rsid w:val="00E51014"/>
    <w:rsid w:val="00E57AD9"/>
    <w:rsid w:val="00E77742"/>
    <w:rsid w:val="00E82C63"/>
    <w:rsid w:val="00E87D47"/>
    <w:rsid w:val="00E92AB3"/>
    <w:rsid w:val="00EA54B5"/>
    <w:rsid w:val="00EC7EF6"/>
    <w:rsid w:val="00ED3E56"/>
    <w:rsid w:val="00EE0F61"/>
    <w:rsid w:val="00F36846"/>
    <w:rsid w:val="00F479AD"/>
    <w:rsid w:val="00F57C3C"/>
    <w:rsid w:val="00F862B3"/>
    <w:rsid w:val="00FB7F2C"/>
    <w:rsid w:val="00FC537F"/>
    <w:rsid w:val="00FD0E48"/>
    <w:rsid w:val="00FD4233"/>
    <w:rsid w:val="00FE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6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9">
    <w:name w:val="heading 9"/>
    <w:basedOn w:val="a"/>
    <w:next w:val="a"/>
    <w:link w:val="90"/>
    <w:qFormat/>
    <w:rsid w:val="00603EF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rsid w:val="00603EF9"/>
    <w:rPr>
      <w:rFonts w:ascii="Cambria" w:hAnsi="Cambria"/>
      <w:i/>
      <w:iCs/>
      <w:color w:val="404040"/>
    </w:rPr>
  </w:style>
  <w:style w:type="paragraph" w:styleId="a3">
    <w:name w:val="List Paragraph"/>
    <w:basedOn w:val="a"/>
    <w:uiPriority w:val="34"/>
    <w:qFormat/>
    <w:rsid w:val="00603EF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5766E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766E"/>
    <w:rPr>
      <w:color w:val="0000FF" w:themeColor="hyperlink"/>
      <w:u w:val="single"/>
    </w:rPr>
  </w:style>
  <w:style w:type="character" w:customStyle="1" w:styleId="translation-chunk">
    <w:name w:val="translation-chunk"/>
    <w:basedOn w:val="a0"/>
    <w:rsid w:val="000D7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6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9">
    <w:name w:val="heading 9"/>
    <w:basedOn w:val="a"/>
    <w:next w:val="a"/>
    <w:link w:val="90"/>
    <w:qFormat/>
    <w:rsid w:val="00603EF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rsid w:val="00603EF9"/>
    <w:rPr>
      <w:rFonts w:ascii="Cambria" w:hAnsi="Cambria"/>
      <w:i/>
      <w:iCs/>
      <w:color w:val="404040"/>
    </w:rPr>
  </w:style>
  <w:style w:type="paragraph" w:styleId="a3">
    <w:name w:val="List Paragraph"/>
    <w:basedOn w:val="a"/>
    <w:uiPriority w:val="34"/>
    <w:qFormat/>
    <w:rsid w:val="00603EF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5766E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76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gsu.net/netcat_files/794/1044/h_80d3befeff5de380535893dd8d7879c4" TargetMode="External"/><Relationship Id="rId4" Type="http://schemas.openxmlformats.org/officeDocument/2006/relationships/hyperlink" Target="http://rudocs.exdat.com/docs/index-2366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Abramovskih</cp:lastModifiedBy>
  <cp:revision>27</cp:revision>
  <dcterms:created xsi:type="dcterms:W3CDTF">2016-03-30T11:13:00Z</dcterms:created>
  <dcterms:modified xsi:type="dcterms:W3CDTF">2016-04-01T05:36:00Z</dcterms:modified>
</cp:coreProperties>
</file>