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9DAC" w14:textId="77777777" w:rsidR="00752180" w:rsidRDefault="00CA7D36" w:rsidP="00CA7D36">
      <w:pPr>
        <w:jc w:val="center"/>
        <w:rPr>
          <w:rFonts w:ascii="Times New Roman" w:hAnsi="Times New Roman" w:cs="Times New Roman"/>
          <w:sz w:val="28"/>
          <w:szCs w:val="28"/>
        </w:rPr>
      </w:pPr>
      <w:r>
        <w:rPr>
          <w:rFonts w:ascii="Times New Roman" w:hAnsi="Times New Roman" w:cs="Times New Roman"/>
          <w:sz w:val="28"/>
          <w:szCs w:val="28"/>
        </w:rPr>
        <w:t>Ф</w:t>
      </w:r>
      <w:r w:rsidR="005C422D">
        <w:rPr>
          <w:rFonts w:ascii="Times New Roman" w:hAnsi="Times New Roman" w:cs="Times New Roman"/>
          <w:sz w:val="28"/>
          <w:szCs w:val="28"/>
        </w:rPr>
        <w:t xml:space="preserve">едеральное </w:t>
      </w:r>
      <w:proofErr w:type="spellStart"/>
      <w:r w:rsidR="005C422D">
        <w:rPr>
          <w:rFonts w:ascii="Times New Roman" w:hAnsi="Times New Roman" w:cs="Times New Roman"/>
          <w:sz w:val="28"/>
          <w:szCs w:val="28"/>
        </w:rPr>
        <w:t>госдарственное</w:t>
      </w:r>
      <w:proofErr w:type="spellEnd"/>
      <w:r w:rsidR="005C422D">
        <w:rPr>
          <w:rFonts w:ascii="Times New Roman" w:hAnsi="Times New Roman" w:cs="Times New Roman"/>
          <w:sz w:val="28"/>
          <w:szCs w:val="28"/>
        </w:rPr>
        <w:t xml:space="preserve"> бюджетное </w:t>
      </w:r>
      <w:proofErr w:type="spellStart"/>
      <w:r w:rsidR="005C422D">
        <w:rPr>
          <w:rFonts w:ascii="Times New Roman" w:hAnsi="Times New Roman" w:cs="Times New Roman"/>
          <w:sz w:val="28"/>
          <w:szCs w:val="28"/>
        </w:rPr>
        <w:t>образоввательное</w:t>
      </w:r>
      <w:proofErr w:type="spellEnd"/>
      <w:r w:rsidR="005C422D">
        <w:rPr>
          <w:rFonts w:ascii="Times New Roman" w:hAnsi="Times New Roman" w:cs="Times New Roman"/>
          <w:sz w:val="28"/>
          <w:szCs w:val="28"/>
        </w:rPr>
        <w:t xml:space="preserve"> учреждение высшего </w:t>
      </w:r>
      <w:proofErr w:type="spellStart"/>
      <w:r w:rsidR="005C422D">
        <w:rPr>
          <w:rFonts w:ascii="Times New Roman" w:hAnsi="Times New Roman" w:cs="Times New Roman"/>
          <w:sz w:val="28"/>
          <w:szCs w:val="28"/>
        </w:rPr>
        <w:t>образоввания</w:t>
      </w:r>
      <w:proofErr w:type="spellEnd"/>
      <w:r w:rsidR="005C422D">
        <w:rPr>
          <w:rFonts w:ascii="Times New Roman" w:hAnsi="Times New Roman" w:cs="Times New Roman"/>
          <w:sz w:val="28"/>
          <w:szCs w:val="28"/>
        </w:rPr>
        <w:t xml:space="preserve"> «Красноярский государственный медицинский университет имени </w:t>
      </w:r>
      <w:proofErr w:type="spellStart"/>
      <w:r w:rsidR="005C422D">
        <w:rPr>
          <w:rFonts w:ascii="Times New Roman" w:hAnsi="Times New Roman" w:cs="Times New Roman"/>
          <w:sz w:val="28"/>
          <w:szCs w:val="28"/>
        </w:rPr>
        <w:t>прпофессора</w:t>
      </w:r>
      <w:proofErr w:type="spellEnd"/>
      <w:r w:rsidR="005C422D">
        <w:rPr>
          <w:rFonts w:ascii="Times New Roman" w:hAnsi="Times New Roman" w:cs="Times New Roman"/>
          <w:sz w:val="28"/>
          <w:szCs w:val="28"/>
        </w:rPr>
        <w:t xml:space="preserve"> В. Ф. Войно – Ясенецкого»</w:t>
      </w:r>
    </w:p>
    <w:p w14:paraId="76F89D08" w14:textId="77777777" w:rsidR="005C422D" w:rsidRDefault="005C422D" w:rsidP="00CA7D36">
      <w:pPr>
        <w:jc w:val="center"/>
        <w:rPr>
          <w:rFonts w:ascii="Times New Roman" w:hAnsi="Times New Roman" w:cs="Times New Roman"/>
          <w:sz w:val="28"/>
          <w:szCs w:val="28"/>
        </w:rPr>
      </w:pPr>
      <w:proofErr w:type="spellStart"/>
      <w:r>
        <w:rPr>
          <w:rFonts w:ascii="Times New Roman" w:hAnsi="Times New Roman" w:cs="Times New Roman"/>
          <w:sz w:val="28"/>
          <w:szCs w:val="28"/>
        </w:rPr>
        <w:t>Миннистерства</w:t>
      </w:r>
      <w:proofErr w:type="spellEnd"/>
      <w:r>
        <w:rPr>
          <w:rFonts w:ascii="Times New Roman" w:hAnsi="Times New Roman" w:cs="Times New Roman"/>
          <w:sz w:val="28"/>
          <w:szCs w:val="28"/>
        </w:rPr>
        <w:t xml:space="preserve"> здравоохранения Российской Федерации</w:t>
      </w:r>
    </w:p>
    <w:p w14:paraId="3AAD3C09" w14:textId="77777777" w:rsidR="005C422D" w:rsidRDefault="005C422D" w:rsidP="00CA7D36">
      <w:pPr>
        <w:jc w:val="center"/>
        <w:rPr>
          <w:rFonts w:ascii="Times New Roman" w:hAnsi="Times New Roman" w:cs="Times New Roman"/>
          <w:sz w:val="28"/>
          <w:szCs w:val="28"/>
        </w:rPr>
      </w:pPr>
      <w:r>
        <w:rPr>
          <w:rFonts w:ascii="Times New Roman" w:hAnsi="Times New Roman" w:cs="Times New Roman"/>
          <w:sz w:val="28"/>
          <w:szCs w:val="28"/>
        </w:rPr>
        <w:t xml:space="preserve">Кафедра онкологии и </w:t>
      </w:r>
      <w:proofErr w:type="spellStart"/>
      <w:r>
        <w:rPr>
          <w:rFonts w:ascii="Times New Roman" w:hAnsi="Times New Roman" w:cs="Times New Roman"/>
          <w:sz w:val="28"/>
          <w:szCs w:val="28"/>
        </w:rPr>
        <w:t>лучеввой</w:t>
      </w:r>
      <w:proofErr w:type="spellEnd"/>
      <w:r>
        <w:rPr>
          <w:rFonts w:ascii="Times New Roman" w:hAnsi="Times New Roman" w:cs="Times New Roman"/>
          <w:sz w:val="28"/>
          <w:szCs w:val="28"/>
        </w:rPr>
        <w:t xml:space="preserve"> терапии с курсом ПО</w:t>
      </w:r>
    </w:p>
    <w:p w14:paraId="22E4F020" w14:textId="77777777" w:rsidR="005C422D" w:rsidRDefault="005C422D" w:rsidP="00CA7D36">
      <w:pPr>
        <w:jc w:val="center"/>
        <w:rPr>
          <w:rFonts w:ascii="Times New Roman" w:hAnsi="Times New Roman" w:cs="Times New Roman"/>
          <w:sz w:val="28"/>
          <w:szCs w:val="28"/>
        </w:rPr>
      </w:pPr>
    </w:p>
    <w:p w14:paraId="43DCC0B5" w14:textId="77777777" w:rsidR="005C422D" w:rsidRDefault="005C422D" w:rsidP="00CA7D36">
      <w:pPr>
        <w:jc w:val="center"/>
        <w:rPr>
          <w:rFonts w:ascii="Times New Roman" w:hAnsi="Times New Roman" w:cs="Times New Roman"/>
          <w:sz w:val="28"/>
          <w:szCs w:val="28"/>
        </w:rPr>
      </w:pPr>
    </w:p>
    <w:p w14:paraId="06D9CBBB" w14:textId="77777777" w:rsidR="005C422D" w:rsidRDefault="005C422D" w:rsidP="00CA7D36">
      <w:pPr>
        <w:jc w:val="center"/>
        <w:rPr>
          <w:rFonts w:ascii="Times New Roman" w:hAnsi="Times New Roman" w:cs="Times New Roman"/>
          <w:sz w:val="28"/>
          <w:szCs w:val="28"/>
        </w:rPr>
      </w:pPr>
    </w:p>
    <w:p w14:paraId="6C696E97" w14:textId="77777777"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 xml:space="preserve">     Заведующий кафедрой:</w:t>
      </w:r>
    </w:p>
    <w:p w14:paraId="23C496C3" w14:textId="77777777"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 xml:space="preserve">                                             д</w:t>
      </w:r>
      <w:r w:rsidR="00CA5338">
        <w:rPr>
          <w:rFonts w:ascii="Times New Roman" w:hAnsi="Times New Roman" w:cs="Times New Roman"/>
          <w:sz w:val="28"/>
          <w:szCs w:val="28"/>
        </w:rPr>
        <w:t xml:space="preserve">.м.н., профессор </w:t>
      </w:r>
      <w:proofErr w:type="spellStart"/>
      <w:r w:rsidR="00CA5338">
        <w:rPr>
          <w:rFonts w:ascii="Times New Roman" w:hAnsi="Times New Roman" w:cs="Times New Roman"/>
          <w:sz w:val="28"/>
          <w:szCs w:val="28"/>
        </w:rPr>
        <w:t>Зуков</w:t>
      </w:r>
      <w:proofErr w:type="spellEnd"/>
      <w:r w:rsidR="00CA5338">
        <w:rPr>
          <w:rFonts w:ascii="Times New Roman" w:hAnsi="Times New Roman" w:cs="Times New Roman"/>
          <w:sz w:val="28"/>
          <w:szCs w:val="28"/>
        </w:rPr>
        <w:t xml:space="preserve"> Руслан Ал</w:t>
      </w:r>
      <w:r>
        <w:rPr>
          <w:rFonts w:ascii="Times New Roman" w:hAnsi="Times New Roman" w:cs="Times New Roman"/>
          <w:sz w:val="28"/>
          <w:szCs w:val="28"/>
        </w:rPr>
        <w:t>ександрович</w:t>
      </w:r>
    </w:p>
    <w:p w14:paraId="47D86CB7" w14:textId="77777777"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 xml:space="preserve">                                    Кафедральный руководитель ординатора:</w:t>
      </w:r>
    </w:p>
    <w:p w14:paraId="54CF72F5" w14:textId="77777777" w:rsidR="005C422D" w:rsidRDefault="005C422D" w:rsidP="005C422D">
      <w:pPr>
        <w:contextualSpacing/>
        <w:jc w:val="right"/>
        <w:rPr>
          <w:rFonts w:ascii="Times New Roman" w:hAnsi="Times New Roman" w:cs="Times New Roman"/>
          <w:sz w:val="28"/>
          <w:szCs w:val="28"/>
        </w:rPr>
      </w:pPr>
      <w:r>
        <w:rPr>
          <w:rFonts w:ascii="Times New Roman" w:hAnsi="Times New Roman" w:cs="Times New Roman"/>
          <w:sz w:val="28"/>
          <w:szCs w:val="28"/>
        </w:rPr>
        <w:t>к.м.н., доцент Гаврилюк Дмитрий Владимирович</w:t>
      </w:r>
    </w:p>
    <w:p w14:paraId="357A0FF9" w14:textId="77777777" w:rsidR="005C422D" w:rsidRDefault="005C422D" w:rsidP="005C422D">
      <w:pPr>
        <w:contextualSpacing/>
        <w:jc w:val="right"/>
        <w:rPr>
          <w:rFonts w:ascii="Times New Roman" w:hAnsi="Times New Roman" w:cs="Times New Roman"/>
          <w:sz w:val="28"/>
          <w:szCs w:val="28"/>
        </w:rPr>
      </w:pPr>
    </w:p>
    <w:p w14:paraId="26C39DAC" w14:textId="77777777" w:rsidR="005C422D" w:rsidRDefault="005C422D" w:rsidP="005C422D">
      <w:pPr>
        <w:contextualSpacing/>
        <w:jc w:val="right"/>
        <w:rPr>
          <w:rFonts w:ascii="Times New Roman" w:hAnsi="Times New Roman" w:cs="Times New Roman"/>
          <w:sz w:val="28"/>
          <w:szCs w:val="28"/>
        </w:rPr>
      </w:pPr>
    </w:p>
    <w:p w14:paraId="39849DA3" w14:textId="77777777" w:rsidR="005C422D" w:rsidRDefault="005C422D" w:rsidP="005C422D">
      <w:pPr>
        <w:contextualSpacing/>
        <w:jc w:val="right"/>
        <w:rPr>
          <w:rFonts w:ascii="Times New Roman" w:hAnsi="Times New Roman" w:cs="Times New Roman"/>
          <w:sz w:val="28"/>
          <w:szCs w:val="28"/>
        </w:rPr>
      </w:pPr>
    </w:p>
    <w:p w14:paraId="2FA03B00" w14:textId="77777777" w:rsidR="005C422D" w:rsidRDefault="005C422D" w:rsidP="005C422D">
      <w:pPr>
        <w:contextualSpacing/>
        <w:jc w:val="right"/>
        <w:rPr>
          <w:rFonts w:ascii="Times New Roman" w:hAnsi="Times New Roman" w:cs="Times New Roman"/>
          <w:sz w:val="28"/>
          <w:szCs w:val="28"/>
        </w:rPr>
      </w:pPr>
    </w:p>
    <w:p w14:paraId="31043F19" w14:textId="77777777" w:rsidR="005C422D" w:rsidRDefault="005C422D" w:rsidP="005C422D">
      <w:pPr>
        <w:contextualSpacing/>
        <w:jc w:val="right"/>
        <w:rPr>
          <w:rFonts w:ascii="Times New Roman" w:hAnsi="Times New Roman" w:cs="Times New Roman"/>
          <w:sz w:val="28"/>
          <w:szCs w:val="28"/>
        </w:rPr>
      </w:pPr>
    </w:p>
    <w:p w14:paraId="0AF58298" w14:textId="77777777" w:rsidR="005C422D" w:rsidRDefault="005C422D" w:rsidP="005C422D">
      <w:pPr>
        <w:contextualSpacing/>
        <w:jc w:val="right"/>
        <w:rPr>
          <w:rFonts w:ascii="Times New Roman" w:hAnsi="Times New Roman" w:cs="Times New Roman"/>
          <w:sz w:val="28"/>
          <w:szCs w:val="28"/>
        </w:rPr>
      </w:pPr>
    </w:p>
    <w:p w14:paraId="079FB2E6" w14:textId="77777777" w:rsidR="005C422D" w:rsidRDefault="005C422D" w:rsidP="005C422D">
      <w:pPr>
        <w:contextualSpacing/>
        <w:jc w:val="center"/>
        <w:rPr>
          <w:rFonts w:ascii="Times New Roman" w:hAnsi="Times New Roman" w:cs="Times New Roman"/>
          <w:b/>
          <w:sz w:val="28"/>
          <w:szCs w:val="28"/>
        </w:rPr>
      </w:pPr>
      <w:r>
        <w:rPr>
          <w:rFonts w:ascii="Times New Roman" w:hAnsi="Times New Roman" w:cs="Times New Roman"/>
          <w:b/>
          <w:sz w:val="28"/>
          <w:szCs w:val="28"/>
        </w:rPr>
        <w:t>Реферат на тему:</w:t>
      </w:r>
    </w:p>
    <w:p w14:paraId="149EE571" w14:textId="77777777" w:rsidR="005C422D" w:rsidRDefault="005C422D" w:rsidP="005C422D">
      <w:pPr>
        <w:contextualSpacing/>
        <w:jc w:val="center"/>
        <w:rPr>
          <w:rFonts w:ascii="Times New Roman" w:hAnsi="Times New Roman" w:cs="Times New Roman"/>
          <w:b/>
          <w:sz w:val="28"/>
          <w:szCs w:val="28"/>
        </w:rPr>
      </w:pPr>
      <w:r>
        <w:rPr>
          <w:rFonts w:ascii="Times New Roman" w:hAnsi="Times New Roman" w:cs="Times New Roman"/>
          <w:b/>
          <w:sz w:val="28"/>
          <w:szCs w:val="28"/>
        </w:rPr>
        <w:t>«</w:t>
      </w:r>
      <w:r w:rsidR="00CB7110">
        <w:rPr>
          <w:rFonts w:ascii="Times New Roman" w:hAnsi="Times New Roman" w:cs="Times New Roman"/>
          <w:b/>
          <w:sz w:val="28"/>
          <w:szCs w:val="28"/>
        </w:rPr>
        <w:t>Синдром сдавления верхней полой вены при запущенных случаях злокачественных новообразований</w:t>
      </w:r>
      <w:r>
        <w:rPr>
          <w:rFonts w:ascii="Times New Roman" w:hAnsi="Times New Roman" w:cs="Times New Roman"/>
          <w:b/>
          <w:sz w:val="28"/>
          <w:szCs w:val="28"/>
        </w:rPr>
        <w:t>»</w:t>
      </w:r>
    </w:p>
    <w:p w14:paraId="2ED4E942" w14:textId="77777777" w:rsidR="005C422D" w:rsidRDefault="005C422D" w:rsidP="005C422D">
      <w:pPr>
        <w:contextualSpacing/>
        <w:jc w:val="center"/>
        <w:rPr>
          <w:rFonts w:ascii="Times New Roman" w:hAnsi="Times New Roman" w:cs="Times New Roman"/>
          <w:sz w:val="28"/>
          <w:szCs w:val="28"/>
        </w:rPr>
      </w:pPr>
    </w:p>
    <w:p w14:paraId="39054E36" w14:textId="77777777" w:rsidR="005C422D" w:rsidRDefault="005C422D" w:rsidP="005C422D">
      <w:pPr>
        <w:contextualSpacing/>
        <w:jc w:val="center"/>
        <w:rPr>
          <w:rFonts w:ascii="Times New Roman" w:hAnsi="Times New Roman" w:cs="Times New Roman"/>
          <w:sz w:val="28"/>
          <w:szCs w:val="28"/>
        </w:rPr>
      </w:pPr>
    </w:p>
    <w:p w14:paraId="1B96412A" w14:textId="77777777" w:rsidR="005C422D" w:rsidRDefault="005C422D" w:rsidP="005C422D">
      <w:pPr>
        <w:contextualSpacing/>
        <w:jc w:val="center"/>
        <w:rPr>
          <w:rFonts w:ascii="Times New Roman" w:hAnsi="Times New Roman" w:cs="Times New Roman"/>
          <w:sz w:val="28"/>
          <w:szCs w:val="28"/>
        </w:rPr>
      </w:pPr>
    </w:p>
    <w:p w14:paraId="6E4EB009" w14:textId="77777777" w:rsidR="005C422D" w:rsidRDefault="005C422D" w:rsidP="005C422D">
      <w:pPr>
        <w:contextualSpacing/>
        <w:jc w:val="center"/>
        <w:rPr>
          <w:rFonts w:ascii="Times New Roman" w:hAnsi="Times New Roman" w:cs="Times New Roman"/>
          <w:sz w:val="28"/>
          <w:szCs w:val="28"/>
        </w:rPr>
      </w:pPr>
    </w:p>
    <w:p w14:paraId="5BC449EC" w14:textId="77777777" w:rsidR="005C422D" w:rsidRDefault="005C422D" w:rsidP="005C422D">
      <w:pPr>
        <w:contextualSpacing/>
        <w:jc w:val="center"/>
        <w:rPr>
          <w:rFonts w:ascii="Times New Roman" w:hAnsi="Times New Roman" w:cs="Times New Roman"/>
          <w:sz w:val="28"/>
          <w:szCs w:val="28"/>
        </w:rPr>
      </w:pPr>
    </w:p>
    <w:p w14:paraId="1454B7EE" w14:textId="77777777" w:rsidR="005C422D" w:rsidRDefault="005C422D" w:rsidP="005C422D">
      <w:pPr>
        <w:contextualSpacing/>
        <w:jc w:val="center"/>
        <w:rPr>
          <w:rFonts w:ascii="Times New Roman" w:hAnsi="Times New Roman" w:cs="Times New Roman"/>
          <w:sz w:val="28"/>
          <w:szCs w:val="28"/>
        </w:rPr>
      </w:pPr>
    </w:p>
    <w:p w14:paraId="1120ED18" w14:textId="77777777" w:rsidR="005C422D" w:rsidRDefault="005C422D" w:rsidP="005C422D">
      <w:pPr>
        <w:contextualSpacing/>
        <w:jc w:val="center"/>
        <w:rPr>
          <w:rFonts w:ascii="Times New Roman" w:hAnsi="Times New Roman" w:cs="Times New Roman"/>
          <w:sz w:val="28"/>
          <w:szCs w:val="28"/>
        </w:rPr>
      </w:pPr>
    </w:p>
    <w:p w14:paraId="37347E12" w14:textId="77777777" w:rsidR="005C422D" w:rsidRDefault="005C422D" w:rsidP="005C422D">
      <w:pPr>
        <w:contextualSpacing/>
        <w:jc w:val="center"/>
        <w:rPr>
          <w:rFonts w:ascii="Times New Roman" w:hAnsi="Times New Roman" w:cs="Times New Roman"/>
          <w:sz w:val="28"/>
          <w:szCs w:val="28"/>
        </w:rPr>
      </w:pPr>
    </w:p>
    <w:p w14:paraId="73D555E6" w14:textId="77777777" w:rsidR="005C422D" w:rsidRDefault="005C422D" w:rsidP="005C422D">
      <w:pPr>
        <w:contextualSpacing/>
        <w:jc w:val="center"/>
        <w:rPr>
          <w:rFonts w:ascii="Times New Roman" w:hAnsi="Times New Roman" w:cs="Times New Roman"/>
          <w:sz w:val="28"/>
          <w:szCs w:val="28"/>
        </w:rPr>
      </w:pPr>
    </w:p>
    <w:p w14:paraId="5A4D3ED5" w14:textId="77777777" w:rsidR="005C422D" w:rsidRDefault="005C422D" w:rsidP="005C422D">
      <w:pPr>
        <w:contextualSpacing/>
        <w:jc w:val="center"/>
        <w:rPr>
          <w:rFonts w:ascii="Times New Roman" w:hAnsi="Times New Roman" w:cs="Times New Roman"/>
          <w:sz w:val="28"/>
          <w:szCs w:val="28"/>
        </w:rPr>
      </w:pPr>
    </w:p>
    <w:p w14:paraId="607048F8" w14:textId="77777777" w:rsidR="005C422D" w:rsidRDefault="005C422D" w:rsidP="00CB7110">
      <w:pPr>
        <w:contextualSpacing/>
        <w:rPr>
          <w:rFonts w:ascii="Times New Roman" w:hAnsi="Times New Roman" w:cs="Times New Roman"/>
          <w:sz w:val="28"/>
          <w:szCs w:val="28"/>
        </w:rPr>
      </w:pPr>
    </w:p>
    <w:p w14:paraId="4EAC38E5" w14:textId="6C00F209" w:rsidR="005C422D" w:rsidRDefault="007F7CE7" w:rsidP="005C422D">
      <w:pPr>
        <w:contextualSpacing/>
        <w:jc w:val="right"/>
        <w:rPr>
          <w:rFonts w:ascii="Times New Roman" w:hAnsi="Times New Roman" w:cs="Times New Roman"/>
          <w:sz w:val="28"/>
          <w:szCs w:val="28"/>
        </w:rPr>
      </w:pPr>
      <w:r>
        <w:rPr>
          <w:rFonts w:ascii="Times New Roman" w:hAnsi="Times New Roman" w:cs="Times New Roman"/>
          <w:sz w:val="28"/>
          <w:szCs w:val="28"/>
        </w:rPr>
        <w:t>Выполнил</w:t>
      </w:r>
      <w:r w:rsidR="008B76C0">
        <w:rPr>
          <w:rFonts w:ascii="Times New Roman" w:hAnsi="Times New Roman" w:cs="Times New Roman"/>
          <w:sz w:val="28"/>
          <w:szCs w:val="28"/>
        </w:rPr>
        <w:t>а</w:t>
      </w:r>
      <w:r w:rsidR="005C422D">
        <w:rPr>
          <w:rFonts w:ascii="Times New Roman" w:hAnsi="Times New Roman" w:cs="Times New Roman"/>
          <w:sz w:val="28"/>
          <w:szCs w:val="28"/>
        </w:rPr>
        <w:t>: клинический ординатор</w:t>
      </w:r>
    </w:p>
    <w:p w14:paraId="400F8B1F" w14:textId="77777777"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7F7CE7">
        <w:rPr>
          <w:rFonts w:ascii="Times New Roman" w:hAnsi="Times New Roman" w:cs="Times New Roman"/>
          <w:sz w:val="28"/>
          <w:szCs w:val="28"/>
        </w:rPr>
        <w:t>Второго года</w:t>
      </w:r>
      <w:r>
        <w:rPr>
          <w:rFonts w:ascii="Times New Roman" w:hAnsi="Times New Roman" w:cs="Times New Roman"/>
          <w:sz w:val="28"/>
          <w:szCs w:val="28"/>
        </w:rPr>
        <w:t xml:space="preserve"> обучения кафедры</w:t>
      </w:r>
    </w:p>
    <w:p w14:paraId="2F590D9D" w14:textId="77777777"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 xml:space="preserve">                                                       онкологии и лучевой терапии</w:t>
      </w:r>
    </w:p>
    <w:p w14:paraId="066C025A" w14:textId="77777777"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 xml:space="preserve">                           с курсом ПО</w:t>
      </w:r>
    </w:p>
    <w:p w14:paraId="78A2E0A7" w14:textId="5CC1B2AA"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8B76C0">
        <w:rPr>
          <w:rFonts w:ascii="Times New Roman" w:hAnsi="Times New Roman" w:cs="Times New Roman"/>
          <w:sz w:val="28"/>
          <w:szCs w:val="28"/>
        </w:rPr>
        <w:t xml:space="preserve">Акопян Амалия Атомовна </w:t>
      </w:r>
    </w:p>
    <w:p w14:paraId="1B915C15" w14:textId="77777777" w:rsidR="005C422D" w:rsidRDefault="005C422D" w:rsidP="005C422D">
      <w:pPr>
        <w:contextualSpacing/>
        <w:jc w:val="center"/>
        <w:rPr>
          <w:rFonts w:ascii="Times New Roman" w:hAnsi="Times New Roman" w:cs="Times New Roman"/>
          <w:sz w:val="28"/>
          <w:szCs w:val="28"/>
        </w:rPr>
      </w:pPr>
    </w:p>
    <w:p w14:paraId="32865D62" w14:textId="4E19A323"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t>Красноярск 202</w:t>
      </w:r>
      <w:r w:rsidR="008B76C0">
        <w:rPr>
          <w:rFonts w:ascii="Times New Roman" w:hAnsi="Times New Roman" w:cs="Times New Roman"/>
          <w:sz w:val="28"/>
          <w:szCs w:val="28"/>
        </w:rPr>
        <w:t>3</w:t>
      </w:r>
      <w:r>
        <w:rPr>
          <w:rFonts w:ascii="Times New Roman" w:hAnsi="Times New Roman" w:cs="Times New Roman"/>
          <w:sz w:val="28"/>
          <w:szCs w:val="28"/>
        </w:rPr>
        <w:t xml:space="preserve"> г.</w:t>
      </w:r>
    </w:p>
    <w:p w14:paraId="67B94494" w14:textId="77777777" w:rsidR="005C422D" w:rsidRDefault="005C422D" w:rsidP="005C422D">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4988C2A6" w14:textId="77777777" w:rsidR="005C422D" w:rsidRDefault="005C422D" w:rsidP="005C422D">
      <w:pPr>
        <w:contextualSpacing/>
        <w:jc w:val="center"/>
        <w:rPr>
          <w:rFonts w:ascii="Times New Roman" w:hAnsi="Times New Roman" w:cs="Times New Roman"/>
          <w:sz w:val="28"/>
          <w:szCs w:val="28"/>
        </w:rPr>
      </w:pPr>
    </w:p>
    <w:p w14:paraId="1EA02ED3" w14:textId="77777777" w:rsidR="005C422D" w:rsidRDefault="005C422D" w:rsidP="005C42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Введение</w:t>
      </w:r>
    </w:p>
    <w:p w14:paraId="02312A4D" w14:textId="77777777" w:rsidR="006B1A02" w:rsidRDefault="006B1A02" w:rsidP="005C42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Этиология и патогенез</w:t>
      </w:r>
    </w:p>
    <w:p w14:paraId="333070B0" w14:textId="77777777" w:rsidR="006B1A02" w:rsidRDefault="006B1A02" w:rsidP="005C42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Клиническая картина</w:t>
      </w:r>
    </w:p>
    <w:p w14:paraId="645FE9ED" w14:textId="77777777" w:rsidR="006B1A02" w:rsidRDefault="006B1A02" w:rsidP="005C42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Диагностика</w:t>
      </w:r>
    </w:p>
    <w:p w14:paraId="4E9E1FB5" w14:textId="77777777" w:rsidR="006B1A02" w:rsidRDefault="006B1A02" w:rsidP="005C42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Лечение</w:t>
      </w:r>
    </w:p>
    <w:p w14:paraId="23335133" w14:textId="77777777" w:rsidR="006B1A02" w:rsidRDefault="006B1A02" w:rsidP="005C42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Заключение</w:t>
      </w:r>
    </w:p>
    <w:p w14:paraId="02BEE154" w14:textId="77777777" w:rsidR="006B1A02" w:rsidRDefault="006B1A02" w:rsidP="005C422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Список литературы</w:t>
      </w:r>
    </w:p>
    <w:p w14:paraId="6FD71826" w14:textId="77777777" w:rsidR="005C422D" w:rsidRDefault="005C422D" w:rsidP="005C422D">
      <w:pPr>
        <w:rPr>
          <w:rFonts w:ascii="Times New Roman" w:hAnsi="Times New Roman" w:cs="Times New Roman"/>
          <w:sz w:val="28"/>
          <w:szCs w:val="28"/>
        </w:rPr>
      </w:pPr>
    </w:p>
    <w:p w14:paraId="29C65255" w14:textId="77777777" w:rsidR="005C422D" w:rsidRDefault="005C422D" w:rsidP="005C422D">
      <w:pPr>
        <w:rPr>
          <w:rFonts w:ascii="Times New Roman" w:hAnsi="Times New Roman" w:cs="Times New Roman"/>
          <w:sz w:val="28"/>
          <w:szCs w:val="28"/>
        </w:rPr>
      </w:pPr>
    </w:p>
    <w:p w14:paraId="38516045" w14:textId="77777777" w:rsidR="005C422D" w:rsidRDefault="005C422D" w:rsidP="005C422D">
      <w:pPr>
        <w:rPr>
          <w:rFonts w:ascii="Times New Roman" w:hAnsi="Times New Roman" w:cs="Times New Roman"/>
          <w:sz w:val="28"/>
          <w:szCs w:val="28"/>
        </w:rPr>
      </w:pPr>
    </w:p>
    <w:p w14:paraId="24E7054B" w14:textId="77777777" w:rsidR="005C422D" w:rsidRDefault="005C422D" w:rsidP="005C422D">
      <w:pPr>
        <w:rPr>
          <w:rFonts w:ascii="Times New Roman" w:hAnsi="Times New Roman" w:cs="Times New Roman"/>
          <w:sz w:val="28"/>
          <w:szCs w:val="28"/>
        </w:rPr>
      </w:pPr>
    </w:p>
    <w:p w14:paraId="4DC2DA00" w14:textId="77777777" w:rsidR="005C422D" w:rsidRDefault="005C422D" w:rsidP="005C422D">
      <w:pPr>
        <w:rPr>
          <w:rFonts w:ascii="Times New Roman" w:hAnsi="Times New Roman" w:cs="Times New Roman"/>
          <w:sz w:val="28"/>
          <w:szCs w:val="28"/>
        </w:rPr>
      </w:pPr>
    </w:p>
    <w:p w14:paraId="4731FDFA" w14:textId="77777777" w:rsidR="005C422D" w:rsidRDefault="005C422D" w:rsidP="005C422D">
      <w:pPr>
        <w:rPr>
          <w:rFonts w:ascii="Times New Roman" w:hAnsi="Times New Roman" w:cs="Times New Roman"/>
          <w:sz w:val="28"/>
          <w:szCs w:val="28"/>
        </w:rPr>
      </w:pPr>
    </w:p>
    <w:p w14:paraId="63E940B3" w14:textId="77777777" w:rsidR="005C422D" w:rsidRDefault="005C422D" w:rsidP="005C422D">
      <w:pPr>
        <w:rPr>
          <w:rFonts w:ascii="Times New Roman" w:hAnsi="Times New Roman" w:cs="Times New Roman"/>
          <w:sz w:val="28"/>
          <w:szCs w:val="28"/>
        </w:rPr>
      </w:pPr>
    </w:p>
    <w:p w14:paraId="06640DEA" w14:textId="77777777" w:rsidR="005C422D" w:rsidRDefault="005C422D" w:rsidP="005C422D">
      <w:pPr>
        <w:rPr>
          <w:rFonts w:ascii="Times New Roman" w:hAnsi="Times New Roman" w:cs="Times New Roman"/>
          <w:sz w:val="28"/>
          <w:szCs w:val="28"/>
        </w:rPr>
      </w:pPr>
    </w:p>
    <w:p w14:paraId="4776794A" w14:textId="77777777" w:rsidR="005C422D" w:rsidRDefault="005C422D" w:rsidP="005C422D">
      <w:pPr>
        <w:rPr>
          <w:rFonts w:ascii="Times New Roman" w:hAnsi="Times New Roman" w:cs="Times New Roman"/>
          <w:sz w:val="28"/>
          <w:szCs w:val="28"/>
        </w:rPr>
      </w:pPr>
    </w:p>
    <w:p w14:paraId="2717D6F6" w14:textId="77777777" w:rsidR="005C422D" w:rsidRDefault="005C422D" w:rsidP="005C422D">
      <w:pPr>
        <w:rPr>
          <w:rFonts w:ascii="Times New Roman" w:hAnsi="Times New Roman" w:cs="Times New Roman"/>
          <w:sz w:val="28"/>
          <w:szCs w:val="28"/>
        </w:rPr>
      </w:pPr>
    </w:p>
    <w:p w14:paraId="589E755B" w14:textId="77777777" w:rsidR="005C422D" w:rsidRDefault="005C422D" w:rsidP="005C422D">
      <w:pPr>
        <w:rPr>
          <w:rFonts w:ascii="Times New Roman" w:hAnsi="Times New Roman" w:cs="Times New Roman"/>
          <w:sz w:val="28"/>
          <w:szCs w:val="28"/>
        </w:rPr>
      </w:pPr>
    </w:p>
    <w:p w14:paraId="520903AB" w14:textId="77777777" w:rsidR="005C422D" w:rsidRDefault="005C422D" w:rsidP="005C422D">
      <w:pPr>
        <w:rPr>
          <w:rFonts w:ascii="Times New Roman" w:hAnsi="Times New Roman" w:cs="Times New Roman"/>
          <w:sz w:val="28"/>
          <w:szCs w:val="28"/>
        </w:rPr>
      </w:pPr>
    </w:p>
    <w:p w14:paraId="3EDE8845" w14:textId="77777777" w:rsidR="005C422D" w:rsidRDefault="005C422D" w:rsidP="005C422D">
      <w:pPr>
        <w:rPr>
          <w:rFonts w:ascii="Times New Roman" w:hAnsi="Times New Roman" w:cs="Times New Roman"/>
          <w:sz w:val="28"/>
          <w:szCs w:val="28"/>
        </w:rPr>
      </w:pPr>
    </w:p>
    <w:p w14:paraId="7A1E8E0A" w14:textId="77777777" w:rsidR="005C422D" w:rsidRDefault="005C422D" w:rsidP="005C422D">
      <w:pPr>
        <w:rPr>
          <w:rFonts w:ascii="Times New Roman" w:hAnsi="Times New Roman" w:cs="Times New Roman"/>
          <w:sz w:val="28"/>
          <w:szCs w:val="28"/>
        </w:rPr>
      </w:pPr>
    </w:p>
    <w:p w14:paraId="013C00B6" w14:textId="77777777" w:rsidR="005C422D" w:rsidRDefault="005C422D" w:rsidP="005C422D">
      <w:pPr>
        <w:rPr>
          <w:rFonts w:ascii="Times New Roman" w:hAnsi="Times New Roman" w:cs="Times New Roman"/>
          <w:sz w:val="28"/>
          <w:szCs w:val="28"/>
        </w:rPr>
      </w:pPr>
    </w:p>
    <w:p w14:paraId="75F3E8F5" w14:textId="77777777" w:rsidR="005C422D" w:rsidRDefault="005C422D" w:rsidP="005C422D">
      <w:pPr>
        <w:rPr>
          <w:rFonts w:ascii="Times New Roman" w:hAnsi="Times New Roman" w:cs="Times New Roman"/>
          <w:sz w:val="28"/>
          <w:szCs w:val="28"/>
        </w:rPr>
      </w:pPr>
    </w:p>
    <w:p w14:paraId="293CEA9B" w14:textId="77777777" w:rsidR="005C422D" w:rsidRDefault="005C422D" w:rsidP="005C422D">
      <w:pPr>
        <w:rPr>
          <w:rFonts w:ascii="Times New Roman" w:hAnsi="Times New Roman" w:cs="Times New Roman"/>
          <w:sz w:val="28"/>
          <w:szCs w:val="28"/>
        </w:rPr>
      </w:pPr>
    </w:p>
    <w:p w14:paraId="2100F508" w14:textId="77777777" w:rsidR="005C422D" w:rsidRDefault="005C422D" w:rsidP="005C422D">
      <w:pPr>
        <w:rPr>
          <w:rFonts w:ascii="Times New Roman" w:hAnsi="Times New Roman" w:cs="Times New Roman"/>
          <w:sz w:val="28"/>
          <w:szCs w:val="28"/>
        </w:rPr>
      </w:pPr>
    </w:p>
    <w:p w14:paraId="3CC4FAA4" w14:textId="77777777" w:rsidR="005C422D" w:rsidRDefault="005C422D" w:rsidP="005C422D">
      <w:pPr>
        <w:rPr>
          <w:rFonts w:ascii="Times New Roman" w:hAnsi="Times New Roman" w:cs="Times New Roman"/>
          <w:sz w:val="28"/>
          <w:szCs w:val="28"/>
        </w:rPr>
      </w:pPr>
    </w:p>
    <w:p w14:paraId="6BD02B09" w14:textId="77777777" w:rsidR="005C422D" w:rsidRDefault="005C422D" w:rsidP="005C422D">
      <w:pPr>
        <w:rPr>
          <w:rFonts w:ascii="Times New Roman" w:hAnsi="Times New Roman" w:cs="Times New Roman"/>
          <w:sz w:val="28"/>
          <w:szCs w:val="28"/>
        </w:rPr>
      </w:pPr>
    </w:p>
    <w:p w14:paraId="2C0FE0B9" w14:textId="77777777" w:rsidR="005C422D" w:rsidRDefault="005C422D" w:rsidP="005C422D">
      <w:pPr>
        <w:rPr>
          <w:rFonts w:ascii="Times New Roman" w:hAnsi="Times New Roman" w:cs="Times New Roman"/>
          <w:sz w:val="28"/>
          <w:szCs w:val="28"/>
        </w:rPr>
      </w:pPr>
    </w:p>
    <w:p w14:paraId="782CD4C6" w14:textId="77777777" w:rsidR="005C422D" w:rsidRDefault="005C422D" w:rsidP="005C422D">
      <w:pPr>
        <w:rPr>
          <w:rFonts w:ascii="Times New Roman" w:hAnsi="Times New Roman" w:cs="Times New Roman"/>
          <w:sz w:val="28"/>
          <w:szCs w:val="28"/>
        </w:rPr>
      </w:pPr>
    </w:p>
    <w:p w14:paraId="6AEB9947" w14:textId="77777777" w:rsidR="005C422D" w:rsidRPr="008B76C0" w:rsidRDefault="005C422D" w:rsidP="008B76C0">
      <w:pPr>
        <w:jc w:val="both"/>
        <w:rPr>
          <w:rFonts w:ascii="Times New Roman" w:hAnsi="Times New Roman" w:cs="Times New Roman"/>
          <w:b/>
          <w:bCs/>
          <w:sz w:val="28"/>
          <w:szCs w:val="28"/>
        </w:rPr>
      </w:pPr>
      <w:r w:rsidRPr="008B76C0">
        <w:rPr>
          <w:rFonts w:ascii="Times New Roman" w:hAnsi="Times New Roman" w:cs="Times New Roman"/>
          <w:b/>
          <w:bCs/>
          <w:sz w:val="28"/>
          <w:szCs w:val="28"/>
        </w:rPr>
        <w:t>Введение.</w:t>
      </w:r>
    </w:p>
    <w:p w14:paraId="6B64219E" w14:textId="77777777" w:rsidR="005C422D" w:rsidRDefault="00CB7110" w:rsidP="008B76C0">
      <w:pPr>
        <w:jc w:val="both"/>
        <w:rPr>
          <w:rFonts w:ascii="Times New Roman" w:hAnsi="Times New Roman" w:cs="Times New Roman"/>
          <w:sz w:val="28"/>
          <w:szCs w:val="28"/>
        </w:rPr>
      </w:pPr>
      <w:r w:rsidRPr="00CB7110">
        <w:rPr>
          <w:rFonts w:ascii="Times New Roman" w:hAnsi="Times New Roman" w:cs="Times New Roman"/>
          <w:sz w:val="28"/>
          <w:szCs w:val="28"/>
        </w:rPr>
        <w:t>Синдром верхней полой вены (или СВПВ) - неотложное состояние, которое связано с нарушением кровообращения в бассейне верхней полой вены и которое обусловлено наличием регионарной венозной гипертензии верхней половины туловища.</w:t>
      </w:r>
    </w:p>
    <w:p w14:paraId="7B6A88BB" w14:textId="77777777" w:rsidR="00CB7110" w:rsidRDefault="00CB7110" w:rsidP="008B76C0">
      <w:pPr>
        <w:jc w:val="both"/>
        <w:rPr>
          <w:rFonts w:ascii="Times New Roman" w:hAnsi="Times New Roman" w:cs="Times New Roman"/>
          <w:sz w:val="28"/>
          <w:szCs w:val="28"/>
        </w:rPr>
      </w:pPr>
      <w:r w:rsidRPr="00CB7110">
        <w:rPr>
          <w:rFonts w:ascii="Times New Roman" w:hAnsi="Times New Roman" w:cs="Times New Roman"/>
          <w:sz w:val="28"/>
          <w:szCs w:val="28"/>
        </w:rPr>
        <w:t xml:space="preserve">Первое описание данного синдрома было сделано </w:t>
      </w:r>
      <w:proofErr w:type="spellStart"/>
      <w:r w:rsidRPr="00CB7110">
        <w:rPr>
          <w:rFonts w:ascii="Times New Roman" w:hAnsi="Times New Roman" w:cs="Times New Roman"/>
          <w:sz w:val="28"/>
          <w:szCs w:val="28"/>
        </w:rPr>
        <w:t>W.Hunter</w:t>
      </w:r>
      <w:proofErr w:type="spellEnd"/>
      <w:r w:rsidRPr="00CB7110">
        <w:rPr>
          <w:rFonts w:ascii="Times New Roman" w:hAnsi="Times New Roman" w:cs="Times New Roman"/>
          <w:sz w:val="28"/>
          <w:szCs w:val="28"/>
        </w:rPr>
        <w:t xml:space="preserve"> в 1758 году, когда впервые была отмечена обструкция верхней полой вены у больного с сифилитической аневризмой аорты. Данная этиология оставалась ведущей причиной возникновения синдрома до середины 20 века. Впоследствии среди причин синдрома на первое место вышли онкологические заболевания. В последнее время увеличение частоты встречаемости состояния связано с ростом заболеваемости раком легкого, который</w:t>
      </w:r>
      <w:r>
        <w:rPr>
          <w:rFonts w:ascii="Times New Roman" w:hAnsi="Times New Roman" w:cs="Times New Roman"/>
          <w:sz w:val="28"/>
          <w:szCs w:val="28"/>
        </w:rPr>
        <w:t xml:space="preserve"> является основной причиной СВП.</w:t>
      </w:r>
    </w:p>
    <w:p w14:paraId="410C6226" w14:textId="77777777" w:rsidR="00CB7110" w:rsidRDefault="00CB7110" w:rsidP="008B76C0">
      <w:pPr>
        <w:jc w:val="both"/>
        <w:rPr>
          <w:rFonts w:ascii="Times New Roman" w:hAnsi="Times New Roman" w:cs="Times New Roman"/>
          <w:sz w:val="28"/>
          <w:szCs w:val="28"/>
        </w:rPr>
      </w:pPr>
    </w:p>
    <w:p w14:paraId="131E1B28" w14:textId="77777777" w:rsidR="00CB7110" w:rsidRDefault="00CB7110" w:rsidP="008B76C0">
      <w:pPr>
        <w:jc w:val="both"/>
        <w:rPr>
          <w:rFonts w:ascii="Times New Roman" w:hAnsi="Times New Roman" w:cs="Times New Roman"/>
          <w:sz w:val="28"/>
          <w:szCs w:val="28"/>
        </w:rPr>
      </w:pPr>
    </w:p>
    <w:p w14:paraId="05048EB9" w14:textId="77777777" w:rsidR="00CB7110" w:rsidRDefault="00CB7110" w:rsidP="008B76C0">
      <w:pPr>
        <w:jc w:val="both"/>
        <w:rPr>
          <w:rFonts w:ascii="Times New Roman" w:hAnsi="Times New Roman" w:cs="Times New Roman"/>
          <w:sz w:val="28"/>
          <w:szCs w:val="28"/>
        </w:rPr>
      </w:pPr>
    </w:p>
    <w:p w14:paraId="1AE403BC" w14:textId="77777777" w:rsidR="00CB7110" w:rsidRDefault="00CB7110" w:rsidP="008B76C0">
      <w:pPr>
        <w:jc w:val="both"/>
        <w:rPr>
          <w:rFonts w:ascii="Times New Roman" w:hAnsi="Times New Roman" w:cs="Times New Roman"/>
          <w:sz w:val="28"/>
          <w:szCs w:val="28"/>
        </w:rPr>
      </w:pPr>
    </w:p>
    <w:p w14:paraId="38700370" w14:textId="77777777" w:rsidR="00CB7110" w:rsidRDefault="00CB7110" w:rsidP="008B76C0">
      <w:pPr>
        <w:jc w:val="both"/>
        <w:rPr>
          <w:rFonts w:ascii="Times New Roman" w:hAnsi="Times New Roman" w:cs="Times New Roman"/>
          <w:sz w:val="28"/>
          <w:szCs w:val="28"/>
        </w:rPr>
      </w:pPr>
    </w:p>
    <w:p w14:paraId="3C40A5BF" w14:textId="77777777" w:rsidR="00CB7110" w:rsidRDefault="00CB7110" w:rsidP="008B76C0">
      <w:pPr>
        <w:jc w:val="both"/>
        <w:rPr>
          <w:rFonts w:ascii="Times New Roman" w:hAnsi="Times New Roman" w:cs="Times New Roman"/>
          <w:sz w:val="28"/>
          <w:szCs w:val="28"/>
        </w:rPr>
      </w:pPr>
    </w:p>
    <w:p w14:paraId="172363DC" w14:textId="77777777" w:rsidR="00CB7110" w:rsidRDefault="00CB7110" w:rsidP="008B76C0">
      <w:pPr>
        <w:jc w:val="both"/>
        <w:rPr>
          <w:rFonts w:ascii="Times New Roman" w:hAnsi="Times New Roman" w:cs="Times New Roman"/>
          <w:sz w:val="28"/>
          <w:szCs w:val="28"/>
        </w:rPr>
      </w:pPr>
    </w:p>
    <w:p w14:paraId="43BAAFBC" w14:textId="77777777" w:rsidR="00CB7110" w:rsidRDefault="00CB7110" w:rsidP="008B76C0">
      <w:pPr>
        <w:jc w:val="both"/>
        <w:rPr>
          <w:rFonts w:ascii="Times New Roman" w:hAnsi="Times New Roman" w:cs="Times New Roman"/>
          <w:sz w:val="28"/>
          <w:szCs w:val="28"/>
        </w:rPr>
      </w:pPr>
    </w:p>
    <w:p w14:paraId="6BF49DB4" w14:textId="77777777" w:rsidR="00CB7110" w:rsidRDefault="00CB7110" w:rsidP="008B76C0">
      <w:pPr>
        <w:jc w:val="both"/>
        <w:rPr>
          <w:rFonts w:ascii="Times New Roman" w:hAnsi="Times New Roman" w:cs="Times New Roman"/>
          <w:sz w:val="28"/>
          <w:szCs w:val="28"/>
        </w:rPr>
      </w:pPr>
    </w:p>
    <w:p w14:paraId="2252FD80" w14:textId="77777777" w:rsidR="00CB7110" w:rsidRDefault="00CB7110" w:rsidP="008B76C0">
      <w:pPr>
        <w:jc w:val="both"/>
        <w:rPr>
          <w:rFonts w:ascii="Times New Roman" w:hAnsi="Times New Roman" w:cs="Times New Roman"/>
          <w:sz w:val="28"/>
          <w:szCs w:val="28"/>
        </w:rPr>
      </w:pPr>
    </w:p>
    <w:p w14:paraId="64D3DBC2" w14:textId="77777777" w:rsidR="00CB7110" w:rsidRDefault="00CB7110" w:rsidP="008B76C0">
      <w:pPr>
        <w:jc w:val="both"/>
        <w:rPr>
          <w:rFonts w:ascii="Times New Roman" w:hAnsi="Times New Roman" w:cs="Times New Roman"/>
          <w:sz w:val="28"/>
          <w:szCs w:val="28"/>
        </w:rPr>
      </w:pPr>
    </w:p>
    <w:p w14:paraId="2EA28D86" w14:textId="77777777" w:rsidR="00CB7110" w:rsidRDefault="00CB7110" w:rsidP="008B76C0">
      <w:pPr>
        <w:jc w:val="both"/>
        <w:rPr>
          <w:rFonts w:ascii="Times New Roman" w:hAnsi="Times New Roman" w:cs="Times New Roman"/>
          <w:sz w:val="28"/>
          <w:szCs w:val="28"/>
        </w:rPr>
      </w:pPr>
    </w:p>
    <w:p w14:paraId="2D1C24AC" w14:textId="77777777" w:rsidR="00CB7110" w:rsidRDefault="00CB7110" w:rsidP="008B76C0">
      <w:pPr>
        <w:jc w:val="both"/>
        <w:rPr>
          <w:rFonts w:ascii="Times New Roman" w:hAnsi="Times New Roman" w:cs="Times New Roman"/>
          <w:sz w:val="28"/>
          <w:szCs w:val="28"/>
        </w:rPr>
      </w:pPr>
    </w:p>
    <w:p w14:paraId="2BB7AFE7" w14:textId="77777777" w:rsidR="00CB7110" w:rsidRDefault="00CB7110" w:rsidP="008B76C0">
      <w:pPr>
        <w:jc w:val="both"/>
        <w:rPr>
          <w:rFonts w:ascii="Times New Roman" w:hAnsi="Times New Roman" w:cs="Times New Roman"/>
          <w:sz w:val="28"/>
          <w:szCs w:val="28"/>
        </w:rPr>
      </w:pPr>
    </w:p>
    <w:p w14:paraId="40E40D74" w14:textId="77777777" w:rsidR="00CB7110" w:rsidRDefault="00CB7110" w:rsidP="008B76C0">
      <w:pPr>
        <w:jc w:val="both"/>
        <w:rPr>
          <w:rFonts w:ascii="Times New Roman" w:hAnsi="Times New Roman" w:cs="Times New Roman"/>
          <w:sz w:val="28"/>
          <w:szCs w:val="28"/>
        </w:rPr>
      </w:pPr>
    </w:p>
    <w:p w14:paraId="07E5017F" w14:textId="77777777" w:rsidR="00CB7110" w:rsidRDefault="00CB7110" w:rsidP="008B76C0">
      <w:pPr>
        <w:jc w:val="both"/>
        <w:rPr>
          <w:rFonts w:ascii="Times New Roman" w:hAnsi="Times New Roman" w:cs="Times New Roman"/>
          <w:sz w:val="28"/>
          <w:szCs w:val="28"/>
        </w:rPr>
      </w:pPr>
    </w:p>
    <w:p w14:paraId="77771D41" w14:textId="77777777" w:rsidR="00CB7110" w:rsidRDefault="00CB7110" w:rsidP="008B76C0">
      <w:pPr>
        <w:jc w:val="both"/>
        <w:rPr>
          <w:rFonts w:ascii="Times New Roman" w:hAnsi="Times New Roman" w:cs="Times New Roman"/>
          <w:sz w:val="28"/>
          <w:szCs w:val="28"/>
        </w:rPr>
      </w:pPr>
    </w:p>
    <w:p w14:paraId="2FAA48B1" w14:textId="77777777" w:rsidR="006B1A02" w:rsidRDefault="006B1A02" w:rsidP="008B76C0">
      <w:pPr>
        <w:jc w:val="both"/>
        <w:rPr>
          <w:rFonts w:ascii="Times New Roman" w:hAnsi="Times New Roman" w:cs="Times New Roman"/>
          <w:sz w:val="28"/>
          <w:szCs w:val="28"/>
        </w:rPr>
      </w:pPr>
    </w:p>
    <w:p w14:paraId="32B36E5E" w14:textId="77777777" w:rsidR="006B1A02" w:rsidRDefault="006B1A02" w:rsidP="008B76C0">
      <w:pPr>
        <w:jc w:val="both"/>
        <w:rPr>
          <w:rFonts w:ascii="Times New Roman" w:hAnsi="Times New Roman" w:cs="Times New Roman"/>
          <w:sz w:val="28"/>
          <w:szCs w:val="28"/>
        </w:rPr>
      </w:pPr>
    </w:p>
    <w:p w14:paraId="289DCB3D" w14:textId="77777777" w:rsidR="00CB7110" w:rsidRPr="008B76C0" w:rsidRDefault="00CB7110" w:rsidP="008B76C0">
      <w:pPr>
        <w:jc w:val="both"/>
        <w:rPr>
          <w:rFonts w:ascii="Times New Roman" w:hAnsi="Times New Roman" w:cs="Times New Roman"/>
          <w:b/>
          <w:bCs/>
          <w:sz w:val="28"/>
          <w:szCs w:val="28"/>
        </w:rPr>
      </w:pPr>
      <w:proofErr w:type="spellStart"/>
      <w:r w:rsidRPr="008B76C0">
        <w:rPr>
          <w:rFonts w:ascii="Times New Roman" w:hAnsi="Times New Roman" w:cs="Times New Roman"/>
          <w:b/>
          <w:bCs/>
          <w:sz w:val="28"/>
          <w:szCs w:val="28"/>
        </w:rPr>
        <w:t>Анатомо</w:t>
      </w:r>
      <w:proofErr w:type="spellEnd"/>
      <w:r w:rsidRPr="008B76C0">
        <w:rPr>
          <w:rFonts w:ascii="Times New Roman" w:hAnsi="Times New Roman" w:cs="Times New Roman"/>
          <w:b/>
          <w:bCs/>
          <w:sz w:val="28"/>
          <w:szCs w:val="28"/>
        </w:rPr>
        <w:t xml:space="preserve"> – физиологические особенности.</w:t>
      </w:r>
    </w:p>
    <w:p w14:paraId="488ABAC0" w14:textId="77777777" w:rsidR="00CB7110" w:rsidRDefault="00CB7110" w:rsidP="008B76C0">
      <w:pPr>
        <w:jc w:val="both"/>
        <w:rPr>
          <w:rFonts w:ascii="Times New Roman" w:hAnsi="Times New Roman" w:cs="Times New Roman"/>
          <w:sz w:val="28"/>
          <w:szCs w:val="28"/>
        </w:rPr>
      </w:pPr>
      <w:r w:rsidRPr="00CB7110">
        <w:rPr>
          <w:rFonts w:ascii="Times New Roman" w:hAnsi="Times New Roman" w:cs="Times New Roman"/>
          <w:sz w:val="28"/>
          <w:szCs w:val="28"/>
        </w:rPr>
        <w:t>Верхняя полая вена представляет собой сосуд с тонкими стенками, расположенный в среднем средостении и окруженный относительно плотными структурами, такими как грудная стенка, аорта, трахея и бронхи. На всем своем протяжении вена окружена цепочкой лимфатических узлов. Для верхней полой вены физиологическим является низкое венозное давление, что, в сочетании с вышеуказанными особенностями строения способствует лёгкой обструкции вены при поражении любых окружающих её структур. Через верхнюю полую вену собирается кровь от верхних конечностей, органов головы и шеи, верхней половины грудной клетки. Существуют несколько систем анастомозов, связывающих бассейны нижней и верхней полой вен и играющих компенсаторную роль при нарушении проходимости последней. Наиболее важным из</w:t>
      </w:r>
      <w:r>
        <w:rPr>
          <w:rFonts w:ascii="Times New Roman" w:hAnsi="Times New Roman" w:cs="Times New Roman"/>
          <w:sz w:val="28"/>
          <w:szCs w:val="28"/>
        </w:rPr>
        <w:t xml:space="preserve"> них является непарная вена</w:t>
      </w:r>
      <w:r w:rsidRPr="00CB7110">
        <w:rPr>
          <w:rFonts w:ascii="Times New Roman" w:hAnsi="Times New Roman" w:cs="Times New Roman"/>
          <w:sz w:val="28"/>
          <w:szCs w:val="28"/>
        </w:rPr>
        <w:t xml:space="preserve">. Другие анастомозы представлены внутренними грудными, </w:t>
      </w:r>
      <w:proofErr w:type="spellStart"/>
      <w:r w:rsidRPr="00CB7110">
        <w:rPr>
          <w:rFonts w:ascii="Times New Roman" w:hAnsi="Times New Roman" w:cs="Times New Roman"/>
          <w:sz w:val="28"/>
          <w:szCs w:val="28"/>
        </w:rPr>
        <w:t>грудонадчревными</w:t>
      </w:r>
      <w:proofErr w:type="spellEnd"/>
      <w:r w:rsidRPr="00CB7110">
        <w:rPr>
          <w:rFonts w:ascii="Times New Roman" w:hAnsi="Times New Roman" w:cs="Times New Roman"/>
          <w:sz w:val="28"/>
          <w:szCs w:val="28"/>
        </w:rPr>
        <w:t xml:space="preserve">, поверхностными венами грудной стенки, позвоночными венами и венозным сплетением пищевода. </w:t>
      </w:r>
    </w:p>
    <w:p w14:paraId="0D2B3E8E" w14:textId="77777777" w:rsidR="00CB7110" w:rsidRDefault="00CB7110" w:rsidP="008B76C0">
      <w:pPr>
        <w:jc w:val="both"/>
        <w:rPr>
          <w:rFonts w:ascii="Times New Roman" w:hAnsi="Times New Roman" w:cs="Times New Roman"/>
          <w:sz w:val="28"/>
          <w:szCs w:val="28"/>
        </w:rPr>
      </w:pPr>
    </w:p>
    <w:p w14:paraId="4F0B8927" w14:textId="77777777" w:rsidR="00CB7110" w:rsidRDefault="00CB7110" w:rsidP="008B76C0">
      <w:pPr>
        <w:jc w:val="both"/>
        <w:rPr>
          <w:rFonts w:ascii="Times New Roman" w:hAnsi="Times New Roman" w:cs="Times New Roman"/>
          <w:sz w:val="28"/>
          <w:szCs w:val="28"/>
        </w:rPr>
      </w:pPr>
      <w:r w:rsidRPr="00CB7110">
        <w:rPr>
          <w:rFonts w:ascii="Times New Roman" w:hAnsi="Times New Roman" w:cs="Times New Roman"/>
          <w:noProof/>
          <w:sz w:val="28"/>
          <w:szCs w:val="28"/>
          <w:lang w:eastAsia="ru-RU"/>
        </w:rPr>
        <w:drawing>
          <wp:inline distT="0" distB="0" distL="0" distR="0" wp14:anchorId="39D3E636" wp14:editId="113381B5">
            <wp:extent cx="6270974" cy="4067175"/>
            <wp:effectExtent l="0" t="0" r="0" b="0"/>
            <wp:docPr id="1" name="Рисунок 1" descr="Синдром верхней полой вены: laesus_de_liro — Live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ндром верхней полой вены: laesus_de_liro — LiveJour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9112" cy="4072453"/>
                    </a:xfrm>
                    <a:prstGeom prst="rect">
                      <a:avLst/>
                    </a:prstGeom>
                    <a:noFill/>
                    <a:ln>
                      <a:noFill/>
                    </a:ln>
                  </pic:spPr>
                </pic:pic>
              </a:graphicData>
            </a:graphic>
          </wp:inline>
        </w:drawing>
      </w:r>
    </w:p>
    <w:p w14:paraId="08998685" w14:textId="77777777" w:rsidR="00CB7110" w:rsidRDefault="00CB7110" w:rsidP="008B76C0">
      <w:pPr>
        <w:jc w:val="both"/>
        <w:rPr>
          <w:rFonts w:ascii="Times New Roman" w:hAnsi="Times New Roman" w:cs="Times New Roman"/>
          <w:sz w:val="28"/>
          <w:szCs w:val="28"/>
        </w:rPr>
      </w:pPr>
    </w:p>
    <w:p w14:paraId="04CA5EA2" w14:textId="77777777" w:rsidR="00CB7110" w:rsidRDefault="00CB7110" w:rsidP="008B76C0">
      <w:pPr>
        <w:jc w:val="both"/>
        <w:rPr>
          <w:rFonts w:ascii="Times New Roman" w:hAnsi="Times New Roman" w:cs="Times New Roman"/>
          <w:sz w:val="28"/>
          <w:szCs w:val="28"/>
        </w:rPr>
      </w:pPr>
    </w:p>
    <w:p w14:paraId="629D16CF" w14:textId="77777777" w:rsidR="00CB7110" w:rsidRDefault="00CB7110" w:rsidP="008B76C0">
      <w:pPr>
        <w:jc w:val="both"/>
        <w:rPr>
          <w:rFonts w:ascii="Times New Roman" w:hAnsi="Times New Roman" w:cs="Times New Roman"/>
          <w:sz w:val="28"/>
          <w:szCs w:val="28"/>
        </w:rPr>
      </w:pPr>
    </w:p>
    <w:p w14:paraId="3F80F89D" w14:textId="77777777" w:rsidR="00CB7110" w:rsidRDefault="00CB7110" w:rsidP="008B76C0">
      <w:pPr>
        <w:jc w:val="both"/>
        <w:rPr>
          <w:rFonts w:ascii="Times New Roman" w:hAnsi="Times New Roman" w:cs="Times New Roman"/>
          <w:sz w:val="28"/>
          <w:szCs w:val="28"/>
        </w:rPr>
      </w:pPr>
      <w:r w:rsidRPr="008B76C0">
        <w:rPr>
          <w:rFonts w:ascii="Times New Roman" w:hAnsi="Times New Roman" w:cs="Times New Roman"/>
          <w:b/>
          <w:bCs/>
          <w:sz w:val="28"/>
          <w:szCs w:val="28"/>
        </w:rPr>
        <w:t>Этиология и патогенез</w:t>
      </w:r>
      <w:r>
        <w:rPr>
          <w:rFonts w:ascii="Times New Roman" w:hAnsi="Times New Roman" w:cs="Times New Roman"/>
          <w:sz w:val="28"/>
          <w:szCs w:val="28"/>
        </w:rPr>
        <w:t>.</w:t>
      </w:r>
    </w:p>
    <w:p w14:paraId="51CE6AB6" w14:textId="77777777" w:rsidR="00CB7110" w:rsidRPr="00CB7110" w:rsidRDefault="00CB7110" w:rsidP="008B76C0">
      <w:pPr>
        <w:contextualSpacing/>
        <w:jc w:val="both"/>
        <w:rPr>
          <w:rFonts w:ascii="Times New Roman" w:hAnsi="Times New Roman" w:cs="Times New Roman"/>
          <w:sz w:val="28"/>
          <w:szCs w:val="28"/>
        </w:rPr>
      </w:pPr>
      <w:r w:rsidRPr="00CB7110">
        <w:rPr>
          <w:rFonts w:ascii="Times New Roman" w:hAnsi="Times New Roman" w:cs="Times New Roman"/>
          <w:sz w:val="28"/>
          <w:szCs w:val="28"/>
        </w:rPr>
        <w:t>В основе развития СВПВ лежат три основных патологических процесса:</w:t>
      </w:r>
    </w:p>
    <w:p w14:paraId="76E0B37D" w14:textId="77777777" w:rsidR="00CB7110" w:rsidRPr="00CB7110" w:rsidRDefault="00CB711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B7110">
        <w:rPr>
          <w:rFonts w:ascii="Times New Roman" w:hAnsi="Times New Roman" w:cs="Times New Roman"/>
          <w:sz w:val="28"/>
          <w:szCs w:val="28"/>
        </w:rPr>
        <w:t>сдавление вены извне,</w:t>
      </w:r>
    </w:p>
    <w:p w14:paraId="2552A76A" w14:textId="77777777" w:rsidR="00CB7110" w:rsidRPr="00CB7110" w:rsidRDefault="00CB711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B7110">
        <w:rPr>
          <w:rFonts w:ascii="Times New Roman" w:hAnsi="Times New Roman" w:cs="Times New Roman"/>
          <w:sz w:val="28"/>
          <w:szCs w:val="28"/>
        </w:rPr>
        <w:t>прорастание стенки вены злокачественной опухолью,</w:t>
      </w:r>
    </w:p>
    <w:p w14:paraId="6EED61A6" w14:textId="77777777" w:rsidR="00CB7110" w:rsidRDefault="00CB711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B7110">
        <w:rPr>
          <w:rFonts w:ascii="Times New Roman" w:hAnsi="Times New Roman" w:cs="Times New Roman"/>
          <w:sz w:val="28"/>
          <w:szCs w:val="28"/>
        </w:rPr>
        <w:t>тромбоз верхней полой вены.</w:t>
      </w:r>
    </w:p>
    <w:p w14:paraId="23C81CD6" w14:textId="77777777" w:rsidR="00CB7110" w:rsidRPr="00CB7110" w:rsidRDefault="00CB7110" w:rsidP="008B76C0">
      <w:pPr>
        <w:contextualSpacing/>
        <w:jc w:val="both"/>
        <w:rPr>
          <w:rFonts w:ascii="Times New Roman" w:hAnsi="Times New Roman" w:cs="Times New Roman"/>
          <w:sz w:val="28"/>
          <w:szCs w:val="28"/>
        </w:rPr>
      </w:pPr>
    </w:p>
    <w:p w14:paraId="4F06F736" w14:textId="77777777" w:rsidR="00CB7110" w:rsidRDefault="00CB7110" w:rsidP="008B76C0">
      <w:pPr>
        <w:jc w:val="both"/>
        <w:rPr>
          <w:rFonts w:ascii="Times New Roman" w:hAnsi="Times New Roman" w:cs="Times New Roman"/>
          <w:sz w:val="28"/>
          <w:szCs w:val="28"/>
        </w:rPr>
      </w:pPr>
      <w:r w:rsidRPr="00CB7110">
        <w:rPr>
          <w:rFonts w:ascii="Times New Roman" w:hAnsi="Times New Roman" w:cs="Times New Roman"/>
          <w:sz w:val="28"/>
          <w:szCs w:val="28"/>
        </w:rPr>
        <w:t>Исходя из анато</w:t>
      </w:r>
      <w:r>
        <w:rPr>
          <w:rFonts w:ascii="Times New Roman" w:hAnsi="Times New Roman" w:cs="Times New Roman"/>
          <w:sz w:val="28"/>
          <w:szCs w:val="28"/>
        </w:rPr>
        <w:t xml:space="preserve">мо-физиологических особенностей </w:t>
      </w:r>
      <w:r w:rsidRPr="00CB7110">
        <w:rPr>
          <w:rFonts w:ascii="Times New Roman" w:hAnsi="Times New Roman" w:cs="Times New Roman"/>
          <w:sz w:val="28"/>
          <w:szCs w:val="28"/>
        </w:rPr>
        <w:t>области, к этиологическим причинам относятся процессы, увеличивающие объем тканей средостения или приводящие к обструкции вены изнутри.</w:t>
      </w:r>
    </w:p>
    <w:p w14:paraId="5946B8AB" w14:textId="77777777" w:rsidR="00CB7110" w:rsidRPr="00CB7110" w:rsidRDefault="00CB7110" w:rsidP="008B76C0">
      <w:pPr>
        <w:contextualSpacing/>
        <w:jc w:val="both"/>
        <w:rPr>
          <w:rFonts w:ascii="Times New Roman" w:hAnsi="Times New Roman" w:cs="Times New Roman"/>
          <w:sz w:val="28"/>
          <w:szCs w:val="28"/>
        </w:rPr>
      </w:pPr>
      <w:r w:rsidRPr="00CB7110">
        <w:rPr>
          <w:rFonts w:ascii="Times New Roman" w:hAnsi="Times New Roman" w:cs="Times New Roman"/>
          <w:sz w:val="28"/>
          <w:szCs w:val="28"/>
        </w:rPr>
        <w:t>К злокачественным опухолям, которые наиболее</w:t>
      </w:r>
      <w:r>
        <w:rPr>
          <w:rFonts w:ascii="Times New Roman" w:hAnsi="Times New Roman" w:cs="Times New Roman"/>
          <w:sz w:val="28"/>
          <w:szCs w:val="28"/>
        </w:rPr>
        <w:t xml:space="preserve"> </w:t>
      </w:r>
      <w:r w:rsidRPr="00CB7110">
        <w:rPr>
          <w:rFonts w:ascii="Times New Roman" w:hAnsi="Times New Roman" w:cs="Times New Roman"/>
          <w:sz w:val="28"/>
          <w:szCs w:val="28"/>
        </w:rPr>
        <w:t xml:space="preserve">часто (80–90%) осложняются </w:t>
      </w:r>
      <w:r>
        <w:rPr>
          <w:rFonts w:ascii="Times New Roman" w:hAnsi="Times New Roman" w:cs="Times New Roman"/>
          <w:sz w:val="28"/>
          <w:szCs w:val="28"/>
        </w:rPr>
        <w:t>СВПВ, относятся следующие</w:t>
      </w:r>
      <w:r w:rsidRPr="00CB7110">
        <w:rPr>
          <w:rFonts w:ascii="Times New Roman" w:hAnsi="Times New Roman" w:cs="Times New Roman"/>
          <w:sz w:val="28"/>
          <w:szCs w:val="28"/>
        </w:rPr>
        <w:t>:</w:t>
      </w:r>
    </w:p>
    <w:p w14:paraId="09276119" w14:textId="77777777" w:rsidR="00CB7110" w:rsidRPr="00CB7110" w:rsidRDefault="00CB7110" w:rsidP="008B76C0">
      <w:pPr>
        <w:contextualSpacing/>
        <w:jc w:val="both"/>
        <w:rPr>
          <w:rFonts w:ascii="Times New Roman" w:hAnsi="Times New Roman" w:cs="Times New Roman"/>
          <w:sz w:val="28"/>
          <w:szCs w:val="28"/>
        </w:rPr>
      </w:pPr>
      <w:r w:rsidRPr="00CB7110">
        <w:rPr>
          <w:rFonts w:ascii="Times New Roman" w:hAnsi="Times New Roman" w:cs="Times New Roman"/>
          <w:sz w:val="28"/>
          <w:szCs w:val="28"/>
        </w:rPr>
        <w:t>• рак легкого (чаще правосторонний),</w:t>
      </w:r>
    </w:p>
    <w:p w14:paraId="46C4C1EA" w14:textId="77777777" w:rsidR="00CB7110" w:rsidRPr="00CB7110" w:rsidRDefault="00CB7110" w:rsidP="008B76C0">
      <w:pPr>
        <w:contextualSpacing/>
        <w:jc w:val="both"/>
        <w:rPr>
          <w:rFonts w:ascii="Times New Roman" w:hAnsi="Times New Roman" w:cs="Times New Roman"/>
          <w:sz w:val="28"/>
          <w:szCs w:val="28"/>
        </w:rPr>
      </w:pPr>
      <w:r w:rsidRPr="00CB7110">
        <w:rPr>
          <w:rFonts w:ascii="Times New Roman" w:hAnsi="Times New Roman" w:cs="Times New Roman"/>
          <w:sz w:val="28"/>
          <w:szCs w:val="28"/>
        </w:rPr>
        <w:t xml:space="preserve">• </w:t>
      </w:r>
      <w:proofErr w:type="spellStart"/>
      <w:r w:rsidRPr="00CB7110">
        <w:rPr>
          <w:rFonts w:ascii="Times New Roman" w:hAnsi="Times New Roman" w:cs="Times New Roman"/>
          <w:sz w:val="28"/>
          <w:szCs w:val="28"/>
        </w:rPr>
        <w:t>неходжкинские</w:t>
      </w:r>
      <w:proofErr w:type="spellEnd"/>
      <w:r w:rsidRPr="00CB7110">
        <w:rPr>
          <w:rFonts w:ascii="Times New Roman" w:hAnsi="Times New Roman" w:cs="Times New Roman"/>
          <w:sz w:val="28"/>
          <w:szCs w:val="28"/>
        </w:rPr>
        <w:t xml:space="preserve"> лимфомы,</w:t>
      </w:r>
    </w:p>
    <w:p w14:paraId="055012F1" w14:textId="77777777" w:rsidR="00CB7110" w:rsidRPr="00CB7110" w:rsidRDefault="00CB7110" w:rsidP="008B76C0">
      <w:pPr>
        <w:contextualSpacing/>
        <w:jc w:val="both"/>
        <w:rPr>
          <w:rFonts w:ascii="Times New Roman" w:hAnsi="Times New Roman" w:cs="Times New Roman"/>
          <w:sz w:val="28"/>
          <w:szCs w:val="28"/>
        </w:rPr>
      </w:pPr>
      <w:r w:rsidRPr="00CB7110">
        <w:rPr>
          <w:rFonts w:ascii="Times New Roman" w:hAnsi="Times New Roman" w:cs="Times New Roman"/>
          <w:sz w:val="28"/>
          <w:szCs w:val="28"/>
        </w:rPr>
        <w:t xml:space="preserve">• метастатические формы рака молочной железы, </w:t>
      </w:r>
      <w:proofErr w:type="spellStart"/>
      <w:r w:rsidRPr="00CB7110">
        <w:rPr>
          <w:rFonts w:ascii="Times New Roman" w:hAnsi="Times New Roman" w:cs="Times New Roman"/>
          <w:sz w:val="28"/>
          <w:szCs w:val="28"/>
        </w:rPr>
        <w:t>герминогенных</w:t>
      </w:r>
      <w:proofErr w:type="spellEnd"/>
      <w:r w:rsidRPr="00CB7110">
        <w:rPr>
          <w:rFonts w:ascii="Times New Roman" w:hAnsi="Times New Roman" w:cs="Times New Roman"/>
          <w:sz w:val="28"/>
          <w:szCs w:val="28"/>
        </w:rPr>
        <w:t xml:space="preserve"> опухолей, желудочно-кишечного тракта,</w:t>
      </w:r>
    </w:p>
    <w:p w14:paraId="6BF34E5C" w14:textId="77777777" w:rsidR="00CB7110" w:rsidRPr="00CB7110" w:rsidRDefault="00CB7110" w:rsidP="008B76C0">
      <w:pPr>
        <w:contextualSpacing/>
        <w:jc w:val="both"/>
        <w:rPr>
          <w:rFonts w:ascii="Times New Roman" w:hAnsi="Times New Roman" w:cs="Times New Roman"/>
          <w:sz w:val="28"/>
          <w:szCs w:val="28"/>
        </w:rPr>
      </w:pPr>
      <w:r w:rsidRPr="00CB7110">
        <w:rPr>
          <w:rFonts w:ascii="Times New Roman" w:hAnsi="Times New Roman" w:cs="Times New Roman"/>
          <w:sz w:val="28"/>
          <w:szCs w:val="28"/>
        </w:rPr>
        <w:t>• мягкотканые са</w:t>
      </w:r>
      <w:r>
        <w:rPr>
          <w:rFonts w:ascii="Times New Roman" w:hAnsi="Times New Roman" w:cs="Times New Roman"/>
          <w:sz w:val="28"/>
          <w:szCs w:val="28"/>
        </w:rPr>
        <w:t xml:space="preserve">ркомы, особенно злокачественная </w:t>
      </w:r>
      <w:r w:rsidRPr="00CB7110">
        <w:rPr>
          <w:rFonts w:ascii="Times New Roman" w:hAnsi="Times New Roman" w:cs="Times New Roman"/>
          <w:sz w:val="28"/>
          <w:szCs w:val="28"/>
        </w:rPr>
        <w:t xml:space="preserve">фиброзная </w:t>
      </w:r>
      <w:proofErr w:type="spellStart"/>
      <w:r w:rsidRPr="00CB7110">
        <w:rPr>
          <w:rFonts w:ascii="Times New Roman" w:hAnsi="Times New Roman" w:cs="Times New Roman"/>
          <w:sz w:val="28"/>
          <w:szCs w:val="28"/>
        </w:rPr>
        <w:t>гистиоцитома</w:t>
      </w:r>
      <w:proofErr w:type="spellEnd"/>
      <w:r w:rsidRPr="00CB7110">
        <w:rPr>
          <w:rFonts w:ascii="Times New Roman" w:hAnsi="Times New Roman" w:cs="Times New Roman"/>
          <w:sz w:val="28"/>
          <w:szCs w:val="28"/>
        </w:rPr>
        <w:t>,</w:t>
      </w:r>
    </w:p>
    <w:p w14:paraId="70122311" w14:textId="77777777" w:rsidR="00CB7110" w:rsidRDefault="00CB7110" w:rsidP="008B76C0">
      <w:pPr>
        <w:contextualSpacing/>
        <w:jc w:val="both"/>
        <w:rPr>
          <w:rFonts w:ascii="Times New Roman" w:hAnsi="Times New Roman" w:cs="Times New Roman"/>
          <w:sz w:val="28"/>
          <w:szCs w:val="28"/>
        </w:rPr>
      </w:pPr>
      <w:r w:rsidRPr="00CB7110">
        <w:rPr>
          <w:rFonts w:ascii="Times New Roman" w:hAnsi="Times New Roman" w:cs="Times New Roman"/>
          <w:sz w:val="28"/>
          <w:szCs w:val="28"/>
        </w:rPr>
        <w:t>• меланома.</w:t>
      </w:r>
    </w:p>
    <w:p w14:paraId="02D848ED" w14:textId="77777777" w:rsidR="00CB7110" w:rsidRPr="00CB7110" w:rsidRDefault="00CB7110" w:rsidP="008B76C0">
      <w:pPr>
        <w:contextualSpacing/>
        <w:jc w:val="both"/>
        <w:rPr>
          <w:rFonts w:ascii="Times New Roman" w:hAnsi="Times New Roman" w:cs="Times New Roman"/>
          <w:sz w:val="28"/>
          <w:szCs w:val="28"/>
        </w:rPr>
      </w:pPr>
    </w:p>
    <w:p w14:paraId="3E72686A" w14:textId="77777777" w:rsidR="00CB7110" w:rsidRDefault="00CB7110" w:rsidP="008B76C0">
      <w:pPr>
        <w:jc w:val="both"/>
        <w:rPr>
          <w:rFonts w:ascii="Times New Roman" w:hAnsi="Times New Roman" w:cs="Times New Roman"/>
          <w:sz w:val="28"/>
          <w:szCs w:val="28"/>
        </w:rPr>
      </w:pPr>
      <w:r w:rsidRPr="00CB7110">
        <w:rPr>
          <w:rFonts w:ascii="Times New Roman" w:hAnsi="Times New Roman" w:cs="Times New Roman"/>
          <w:sz w:val="28"/>
          <w:szCs w:val="28"/>
        </w:rPr>
        <w:t>Необходимо отметить</w:t>
      </w:r>
      <w:r>
        <w:rPr>
          <w:rFonts w:ascii="Times New Roman" w:hAnsi="Times New Roman" w:cs="Times New Roman"/>
          <w:sz w:val="28"/>
          <w:szCs w:val="28"/>
        </w:rPr>
        <w:t xml:space="preserve">, что СВПВ чаще встречается при </w:t>
      </w:r>
      <w:r w:rsidRPr="00CB7110">
        <w:rPr>
          <w:rFonts w:ascii="Times New Roman" w:hAnsi="Times New Roman" w:cs="Times New Roman"/>
          <w:sz w:val="28"/>
          <w:szCs w:val="28"/>
        </w:rPr>
        <w:t>мелкоклеточном раке легкого, чем при других морфологических формах. На</w:t>
      </w:r>
      <w:r>
        <w:rPr>
          <w:rFonts w:ascii="Times New Roman" w:hAnsi="Times New Roman" w:cs="Times New Roman"/>
          <w:sz w:val="28"/>
          <w:szCs w:val="28"/>
        </w:rPr>
        <w:t xml:space="preserve"> втором месте – плоскоклеточный </w:t>
      </w:r>
      <w:r w:rsidRPr="00CB7110">
        <w:rPr>
          <w:rFonts w:ascii="Times New Roman" w:hAnsi="Times New Roman" w:cs="Times New Roman"/>
          <w:sz w:val="28"/>
          <w:szCs w:val="28"/>
        </w:rPr>
        <w:t>вариант данного заболев</w:t>
      </w:r>
      <w:r>
        <w:rPr>
          <w:rFonts w:ascii="Times New Roman" w:hAnsi="Times New Roman" w:cs="Times New Roman"/>
          <w:sz w:val="28"/>
          <w:szCs w:val="28"/>
        </w:rPr>
        <w:t xml:space="preserve">ания. Реже СВПВ встречается при </w:t>
      </w:r>
      <w:r w:rsidRPr="00CB7110">
        <w:rPr>
          <w:rFonts w:ascii="Times New Roman" w:hAnsi="Times New Roman" w:cs="Times New Roman"/>
          <w:sz w:val="28"/>
          <w:szCs w:val="28"/>
        </w:rPr>
        <w:t>аденокарциномах и дру</w:t>
      </w:r>
      <w:r>
        <w:rPr>
          <w:rFonts w:ascii="Times New Roman" w:hAnsi="Times New Roman" w:cs="Times New Roman"/>
          <w:sz w:val="28"/>
          <w:szCs w:val="28"/>
        </w:rPr>
        <w:t xml:space="preserve">гих гистологических формах рака </w:t>
      </w:r>
      <w:r w:rsidRPr="00CB7110">
        <w:rPr>
          <w:rFonts w:ascii="Times New Roman" w:hAnsi="Times New Roman" w:cs="Times New Roman"/>
          <w:sz w:val="28"/>
          <w:szCs w:val="28"/>
        </w:rPr>
        <w:t>лёгкого. При лимфомах СВПВ вызывают преимущественно диффузные кр</w:t>
      </w:r>
      <w:r>
        <w:rPr>
          <w:rFonts w:ascii="Times New Roman" w:hAnsi="Times New Roman" w:cs="Times New Roman"/>
          <w:sz w:val="28"/>
          <w:szCs w:val="28"/>
        </w:rPr>
        <w:t xml:space="preserve">упноклеточные или </w:t>
      </w:r>
      <w:proofErr w:type="spellStart"/>
      <w:r>
        <w:rPr>
          <w:rFonts w:ascii="Times New Roman" w:hAnsi="Times New Roman" w:cs="Times New Roman"/>
          <w:sz w:val="28"/>
          <w:szCs w:val="28"/>
        </w:rPr>
        <w:t>лимфобластные</w:t>
      </w:r>
      <w:proofErr w:type="spellEnd"/>
      <w:r>
        <w:rPr>
          <w:rFonts w:ascii="Times New Roman" w:hAnsi="Times New Roman" w:cs="Times New Roman"/>
          <w:sz w:val="28"/>
          <w:szCs w:val="28"/>
        </w:rPr>
        <w:t xml:space="preserve"> </w:t>
      </w:r>
      <w:r w:rsidRPr="00CB7110">
        <w:rPr>
          <w:rFonts w:ascii="Times New Roman" w:hAnsi="Times New Roman" w:cs="Times New Roman"/>
          <w:sz w:val="28"/>
          <w:szCs w:val="28"/>
        </w:rPr>
        <w:t>формы с локализацией в переднем средостении</w:t>
      </w:r>
    </w:p>
    <w:p w14:paraId="461C8CD1" w14:textId="77777777" w:rsidR="002450C0" w:rsidRDefault="002450C0" w:rsidP="008B76C0">
      <w:pPr>
        <w:jc w:val="both"/>
        <w:rPr>
          <w:rFonts w:ascii="Times New Roman" w:hAnsi="Times New Roman" w:cs="Times New Roman"/>
          <w:sz w:val="28"/>
          <w:szCs w:val="28"/>
        </w:rPr>
      </w:pPr>
    </w:p>
    <w:p w14:paraId="50530464"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u w:val="single"/>
        </w:rPr>
        <w:t>Патофизиологические особенности синдрома сдавления верхней полой вены.</w:t>
      </w:r>
    </w:p>
    <w:p w14:paraId="1BDC61B2"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rPr>
        <w:t>Блокада венозного оттока от головы и верхней половины тела вызывает в организме следующие п</w:t>
      </w:r>
      <w:r>
        <w:rPr>
          <w:rFonts w:ascii="Times New Roman" w:hAnsi="Times New Roman" w:cs="Times New Roman"/>
          <w:sz w:val="28"/>
          <w:szCs w:val="28"/>
        </w:rPr>
        <w:t>атофизиологические эффекты:</w:t>
      </w:r>
    </w:p>
    <w:p w14:paraId="709CBCAF" w14:textId="77777777" w:rsidR="002450C0" w:rsidRDefault="002450C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снижение венозного во</w:t>
      </w:r>
      <w:r>
        <w:rPr>
          <w:rFonts w:ascii="Times New Roman" w:hAnsi="Times New Roman" w:cs="Times New Roman"/>
          <w:sz w:val="28"/>
          <w:szCs w:val="28"/>
        </w:rPr>
        <w:t xml:space="preserve">зврата к правому желудочку; </w:t>
      </w:r>
    </w:p>
    <w:p w14:paraId="47FF694E" w14:textId="77777777" w:rsidR="002450C0" w:rsidRDefault="002450C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с</w:t>
      </w:r>
      <w:r>
        <w:rPr>
          <w:rFonts w:ascii="Times New Roman" w:hAnsi="Times New Roman" w:cs="Times New Roman"/>
          <w:sz w:val="28"/>
          <w:szCs w:val="28"/>
        </w:rPr>
        <w:t xml:space="preserve">нижение сердечного выброса; </w:t>
      </w:r>
    </w:p>
    <w:p w14:paraId="2C77A62F" w14:textId="77777777" w:rsidR="002450C0" w:rsidRDefault="002450C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системную гипотензию; </w:t>
      </w:r>
    </w:p>
    <w:p w14:paraId="052F328B" w14:textId="77777777" w:rsidR="002450C0" w:rsidRDefault="002450C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 xml:space="preserve">повышение венозного давления в системе ВПВ, чреватое риском тромбоза мозговых сосудов. </w:t>
      </w:r>
    </w:p>
    <w:p w14:paraId="7EB2AD53" w14:textId="77777777" w:rsidR="002450C0" w:rsidRDefault="002450C0" w:rsidP="008B76C0">
      <w:pPr>
        <w:contextualSpacing/>
        <w:jc w:val="both"/>
        <w:rPr>
          <w:rFonts w:ascii="Times New Roman" w:hAnsi="Times New Roman" w:cs="Times New Roman"/>
          <w:sz w:val="28"/>
          <w:szCs w:val="28"/>
        </w:rPr>
      </w:pPr>
    </w:p>
    <w:p w14:paraId="27B03726"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rPr>
        <w:t xml:space="preserve">Результирующей последних двух эффектов является снижение </w:t>
      </w:r>
      <w:proofErr w:type="spellStart"/>
      <w:r w:rsidRPr="002450C0">
        <w:rPr>
          <w:rFonts w:ascii="Times New Roman" w:hAnsi="Times New Roman" w:cs="Times New Roman"/>
          <w:sz w:val="28"/>
          <w:szCs w:val="28"/>
        </w:rPr>
        <w:t>артериально</w:t>
      </w:r>
      <w:proofErr w:type="spellEnd"/>
      <w:r w:rsidRPr="002450C0">
        <w:rPr>
          <w:rFonts w:ascii="Times New Roman" w:hAnsi="Times New Roman" w:cs="Times New Roman"/>
          <w:sz w:val="28"/>
          <w:szCs w:val="28"/>
        </w:rPr>
        <w:t>-венозного градиента давления в мозговых сосудах, что может привести к необратимым изменениям головного мозга. Однако, поскольку окклюзия ВПВ происходит постепенно, большинство пациентов в определенной степени компенсируют эти явления, развивая более или менее достаточный коллатеральны</w:t>
      </w:r>
      <w:r>
        <w:rPr>
          <w:rFonts w:ascii="Times New Roman" w:hAnsi="Times New Roman" w:cs="Times New Roman"/>
          <w:sz w:val="28"/>
          <w:szCs w:val="28"/>
        </w:rPr>
        <w:t xml:space="preserve">й отток по следующим путям: </w:t>
      </w:r>
    </w:p>
    <w:p w14:paraId="2E407928" w14:textId="77777777" w:rsidR="002450C0" w:rsidRDefault="002450C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через систему непарной вены (при условии сохране</w:t>
      </w:r>
      <w:r>
        <w:rPr>
          <w:rFonts w:ascii="Times New Roman" w:hAnsi="Times New Roman" w:cs="Times New Roman"/>
          <w:sz w:val="28"/>
          <w:szCs w:val="28"/>
        </w:rPr>
        <w:t xml:space="preserve">ния проходимости последней); </w:t>
      </w:r>
    </w:p>
    <w:p w14:paraId="7A74D0E3" w14:textId="77777777" w:rsidR="002450C0" w:rsidRDefault="002450C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через систему внутренних грудных вен и их анастомозы с верхними и нижними надчревными венами в систе</w:t>
      </w:r>
      <w:r>
        <w:rPr>
          <w:rFonts w:ascii="Times New Roman" w:hAnsi="Times New Roman" w:cs="Times New Roman"/>
          <w:sz w:val="28"/>
          <w:szCs w:val="28"/>
        </w:rPr>
        <w:t xml:space="preserve">му наружных подвздошных вен; </w:t>
      </w:r>
    </w:p>
    <w:p w14:paraId="6E7EA11A" w14:textId="77777777" w:rsidR="002450C0" w:rsidRDefault="002450C0"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 xml:space="preserve">через позвоночные вены - в нижнюю полую вену. </w:t>
      </w:r>
    </w:p>
    <w:p w14:paraId="0AF76067" w14:textId="77777777" w:rsidR="002450C0" w:rsidRDefault="002450C0" w:rsidP="008B76C0">
      <w:pPr>
        <w:contextualSpacing/>
        <w:jc w:val="both"/>
        <w:rPr>
          <w:rFonts w:ascii="Times New Roman" w:hAnsi="Times New Roman" w:cs="Times New Roman"/>
          <w:sz w:val="28"/>
          <w:szCs w:val="28"/>
        </w:rPr>
      </w:pPr>
    </w:p>
    <w:p w14:paraId="4F3A0FEE"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rPr>
        <w:t>Вследствие эластичности ВПВ и низкого давления в ней, моменту ее инвазии обычно предшествует длительный период наружной компрессии, в течение которого успевает сформироваться коллатеральный венозный отток. Благодаря вышеописанным механизмам компенсации, больные с СВПВ умирают не столько от этого синдрома, сколько от других проявлений основного заболевания. Кроме того, при раке легкого проходимость ВПВ обычно сохраняется в течение длительного времени, несмотря на инвазию. Тем не менее, только 10 - 20% больных злокачественным СВПВ живут более 2 лет. Средняя продолжительность жизни больных злокачественными новообразованиями после наступления СВПВ не превышает 10 месяцев.</w:t>
      </w:r>
    </w:p>
    <w:p w14:paraId="0182065D" w14:textId="77777777" w:rsidR="002450C0" w:rsidRDefault="002450C0" w:rsidP="008B76C0">
      <w:pPr>
        <w:jc w:val="both"/>
        <w:rPr>
          <w:rFonts w:ascii="Times New Roman" w:hAnsi="Times New Roman" w:cs="Times New Roman"/>
          <w:sz w:val="28"/>
          <w:szCs w:val="28"/>
        </w:rPr>
      </w:pPr>
    </w:p>
    <w:p w14:paraId="743ADCA6" w14:textId="77777777" w:rsidR="002450C0" w:rsidRDefault="002450C0" w:rsidP="008B76C0">
      <w:pPr>
        <w:jc w:val="both"/>
        <w:rPr>
          <w:rFonts w:ascii="Times New Roman" w:hAnsi="Times New Roman" w:cs="Times New Roman"/>
          <w:sz w:val="28"/>
          <w:szCs w:val="28"/>
        </w:rPr>
      </w:pPr>
    </w:p>
    <w:p w14:paraId="112FB55C" w14:textId="77777777" w:rsidR="002450C0" w:rsidRDefault="002450C0" w:rsidP="008B76C0">
      <w:pPr>
        <w:jc w:val="both"/>
        <w:rPr>
          <w:rFonts w:ascii="Times New Roman" w:hAnsi="Times New Roman" w:cs="Times New Roman"/>
          <w:sz w:val="28"/>
          <w:szCs w:val="28"/>
        </w:rPr>
      </w:pPr>
    </w:p>
    <w:p w14:paraId="6E4D3C66" w14:textId="77777777" w:rsidR="002450C0" w:rsidRDefault="002450C0" w:rsidP="008B76C0">
      <w:pPr>
        <w:jc w:val="both"/>
        <w:rPr>
          <w:rFonts w:ascii="Times New Roman" w:hAnsi="Times New Roman" w:cs="Times New Roman"/>
          <w:sz w:val="28"/>
          <w:szCs w:val="28"/>
        </w:rPr>
      </w:pPr>
    </w:p>
    <w:p w14:paraId="2412F4D1" w14:textId="77777777" w:rsidR="002450C0" w:rsidRDefault="002450C0" w:rsidP="008B76C0">
      <w:pPr>
        <w:jc w:val="both"/>
        <w:rPr>
          <w:rFonts w:ascii="Times New Roman" w:hAnsi="Times New Roman" w:cs="Times New Roman"/>
          <w:sz w:val="28"/>
          <w:szCs w:val="28"/>
        </w:rPr>
      </w:pPr>
    </w:p>
    <w:p w14:paraId="0646AECD" w14:textId="77777777" w:rsidR="002450C0" w:rsidRDefault="002450C0" w:rsidP="008B76C0">
      <w:pPr>
        <w:jc w:val="both"/>
        <w:rPr>
          <w:rFonts w:ascii="Times New Roman" w:hAnsi="Times New Roman" w:cs="Times New Roman"/>
          <w:sz w:val="28"/>
          <w:szCs w:val="28"/>
        </w:rPr>
      </w:pPr>
    </w:p>
    <w:p w14:paraId="60AC9CC7" w14:textId="77777777" w:rsidR="002450C0" w:rsidRDefault="002450C0" w:rsidP="008B76C0">
      <w:pPr>
        <w:jc w:val="both"/>
        <w:rPr>
          <w:rFonts w:ascii="Times New Roman" w:hAnsi="Times New Roman" w:cs="Times New Roman"/>
          <w:sz w:val="28"/>
          <w:szCs w:val="28"/>
        </w:rPr>
      </w:pPr>
    </w:p>
    <w:p w14:paraId="590761DF" w14:textId="77777777" w:rsidR="002450C0" w:rsidRDefault="002450C0" w:rsidP="008B76C0">
      <w:pPr>
        <w:jc w:val="both"/>
        <w:rPr>
          <w:rFonts w:ascii="Times New Roman" w:hAnsi="Times New Roman" w:cs="Times New Roman"/>
          <w:sz w:val="28"/>
          <w:szCs w:val="28"/>
        </w:rPr>
      </w:pPr>
    </w:p>
    <w:p w14:paraId="0B429137" w14:textId="77777777" w:rsidR="002450C0" w:rsidRDefault="002450C0" w:rsidP="008B76C0">
      <w:pPr>
        <w:jc w:val="both"/>
        <w:rPr>
          <w:rFonts w:ascii="Times New Roman" w:hAnsi="Times New Roman" w:cs="Times New Roman"/>
          <w:sz w:val="28"/>
          <w:szCs w:val="28"/>
        </w:rPr>
      </w:pPr>
    </w:p>
    <w:p w14:paraId="13C99F5C" w14:textId="77777777" w:rsidR="002450C0" w:rsidRDefault="002450C0" w:rsidP="008B76C0">
      <w:pPr>
        <w:jc w:val="both"/>
        <w:rPr>
          <w:rFonts w:ascii="Times New Roman" w:hAnsi="Times New Roman" w:cs="Times New Roman"/>
          <w:sz w:val="28"/>
          <w:szCs w:val="28"/>
        </w:rPr>
      </w:pPr>
    </w:p>
    <w:p w14:paraId="38F33EA0" w14:textId="77777777" w:rsidR="002450C0" w:rsidRDefault="002450C0" w:rsidP="008B76C0">
      <w:pPr>
        <w:jc w:val="both"/>
        <w:rPr>
          <w:rFonts w:ascii="Times New Roman" w:hAnsi="Times New Roman" w:cs="Times New Roman"/>
          <w:sz w:val="28"/>
          <w:szCs w:val="28"/>
        </w:rPr>
      </w:pPr>
    </w:p>
    <w:p w14:paraId="66B64E6C" w14:textId="77777777" w:rsidR="002450C0" w:rsidRDefault="002450C0" w:rsidP="008B76C0">
      <w:pPr>
        <w:jc w:val="both"/>
        <w:rPr>
          <w:rFonts w:ascii="Times New Roman" w:hAnsi="Times New Roman" w:cs="Times New Roman"/>
          <w:sz w:val="28"/>
          <w:szCs w:val="28"/>
        </w:rPr>
      </w:pPr>
    </w:p>
    <w:p w14:paraId="7AEB7E51" w14:textId="77777777" w:rsidR="002450C0" w:rsidRDefault="002450C0" w:rsidP="008B76C0">
      <w:pPr>
        <w:jc w:val="both"/>
        <w:rPr>
          <w:rFonts w:ascii="Times New Roman" w:hAnsi="Times New Roman" w:cs="Times New Roman"/>
          <w:sz w:val="28"/>
          <w:szCs w:val="28"/>
        </w:rPr>
      </w:pPr>
    </w:p>
    <w:p w14:paraId="3759D7A5" w14:textId="77777777" w:rsidR="002450C0" w:rsidRDefault="002450C0" w:rsidP="008B76C0">
      <w:pPr>
        <w:jc w:val="both"/>
        <w:rPr>
          <w:rFonts w:ascii="Times New Roman" w:hAnsi="Times New Roman" w:cs="Times New Roman"/>
          <w:sz w:val="28"/>
          <w:szCs w:val="28"/>
        </w:rPr>
      </w:pPr>
    </w:p>
    <w:p w14:paraId="0CB2B647" w14:textId="77777777" w:rsidR="002450C0" w:rsidRDefault="002450C0" w:rsidP="008B76C0">
      <w:pPr>
        <w:jc w:val="both"/>
        <w:rPr>
          <w:rFonts w:ascii="Times New Roman" w:hAnsi="Times New Roman" w:cs="Times New Roman"/>
          <w:sz w:val="28"/>
          <w:szCs w:val="28"/>
        </w:rPr>
      </w:pPr>
    </w:p>
    <w:p w14:paraId="3F077365" w14:textId="77777777" w:rsidR="002450C0" w:rsidRDefault="002450C0" w:rsidP="008B76C0">
      <w:pPr>
        <w:jc w:val="both"/>
        <w:rPr>
          <w:rFonts w:ascii="Times New Roman" w:hAnsi="Times New Roman" w:cs="Times New Roman"/>
          <w:sz w:val="28"/>
          <w:szCs w:val="28"/>
        </w:rPr>
      </w:pPr>
    </w:p>
    <w:p w14:paraId="1BE2CCF9" w14:textId="77777777" w:rsidR="002450C0" w:rsidRPr="008B76C0" w:rsidRDefault="002450C0" w:rsidP="008B76C0">
      <w:pPr>
        <w:jc w:val="both"/>
        <w:rPr>
          <w:rFonts w:ascii="Times New Roman" w:hAnsi="Times New Roman" w:cs="Times New Roman"/>
          <w:b/>
          <w:bCs/>
          <w:sz w:val="28"/>
          <w:szCs w:val="28"/>
        </w:rPr>
      </w:pPr>
      <w:r w:rsidRPr="008B76C0">
        <w:rPr>
          <w:rFonts w:ascii="Times New Roman" w:hAnsi="Times New Roman" w:cs="Times New Roman"/>
          <w:b/>
          <w:bCs/>
          <w:sz w:val="28"/>
          <w:szCs w:val="28"/>
        </w:rPr>
        <w:t>Клиническая картина.</w:t>
      </w:r>
    </w:p>
    <w:p w14:paraId="66DE39C8"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rPr>
        <w:t xml:space="preserve">Клиническая картина СВПВ связана с повышением внутрисосудистого венозного давления в зонах, венозный отток из которых в норме дренируется через верхнюю полую вену или образующие ее безымянные вены. Замедление скорости кровотока, развитие венозных коллатералей, симптомы, связанные с основным заболеванием, являются компонентами СВПВ. Выраженность различных признаков СВПВ зависит от скорости развития патологического процесса, уровня и степени сдавления просвета верхней полой вены и адекватности коллатерального кровообращения. Частота развития данных симптомов, </w:t>
      </w:r>
      <w:r>
        <w:rPr>
          <w:rFonts w:ascii="Times New Roman" w:hAnsi="Times New Roman" w:cs="Times New Roman"/>
          <w:sz w:val="28"/>
          <w:szCs w:val="28"/>
        </w:rPr>
        <w:t>представлена в таблице.</w:t>
      </w:r>
    </w:p>
    <w:tbl>
      <w:tblPr>
        <w:tblStyle w:val="a4"/>
        <w:tblW w:w="0" w:type="auto"/>
        <w:tblLook w:val="04A0" w:firstRow="1" w:lastRow="0" w:firstColumn="1" w:lastColumn="0" w:noHBand="0" w:noVBand="1"/>
      </w:tblPr>
      <w:tblGrid>
        <w:gridCol w:w="2972"/>
        <w:gridCol w:w="1700"/>
        <w:gridCol w:w="2978"/>
        <w:gridCol w:w="1695"/>
      </w:tblGrid>
      <w:tr w:rsidR="002450C0" w14:paraId="0A4207C6" w14:textId="77777777" w:rsidTr="002450C0">
        <w:tc>
          <w:tcPr>
            <w:tcW w:w="2972" w:type="dxa"/>
          </w:tcPr>
          <w:p w14:paraId="765B98E0"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Симптом</w:t>
            </w:r>
          </w:p>
        </w:tc>
        <w:tc>
          <w:tcPr>
            <w:tcW w:w="1700" w:type="dxa"/>
          </w:tcPr>
          <w:p w14:paraId="3304C6CE"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Частота, %</w:t>
            </w:r>
          </w:p>
        </w:tc>
        <w:tc>
          <w:tcPr>
            <w:tcW w:w="2978" w:type="dxa"/>
          </w:tcPr>
          <w:p w14:paraId="594BA95F"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Симптом</w:t>
            </w:r>
          </w:p>
        </w:tc>
        <w:tc>
          <w:tcPr>
            <w:tcW w:w="1695" w:type="dxa"/>
          </w:tcPr>
          <w:p w14:paraId="46AD87DD"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Частота,</w:t>
            </w:r>
            <w:r w:rsidR="002E79CF">
              <w:rPr>
                <w:rFonts w:ascii="Times New Roman" w:hAnsi="Times New Roman" w:cs="Times New Roman"/>
                <w:sz w:val="28"/>
                <w:szCs w:val="28"/>
              </w:rPr>
              <w:t xml:space="preserve"> </w:t>
            </w:r>
            <w:r>
              <w:rPr>
                <w:rFonts w:ascii="Times New Roman" w:hAnsi="Times New Roman" w:cs="Times New Roman"/>
                <w:sz w:val="28"/>
                <w:szCs w:val="28"/>
              </w:rPr>
              <w:t>%</w:t>
            </w:r>
          </w:p>
        </w:tc>
      </w:tr>
      <w:tr w:rsidR="002450C0" w14:paraId="1F488DE8" w14:textId="77777777" w:rsidTr="002450C0">
        <w:tc>
          <w:tcPr>
            <w:tcW w:w="2972" w:type="dxa"/>
          </w:tcPr>
          <w:p w14:paraId="2230EC48"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Одышка</w:t>
            </w:r>
          </w:p>
        </w:tc>
        <w:tc>
          <w:tcPr>
            <w:tcW w:w="1700" w:type="dxa"/>
          </w:tcPr>
          <w:p w14:paraId="49E54638"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63</w:t>
            </w:r>
          </w:p>
        </w:tc>
        <w:tc>
          <w:tcPr>
            <w:tcW w:w="2978" w:type="dxa"/>
          </w:tcPr>
          <w:p w14:paraId="7BC3B7CB"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Расширение вен шеи</w:t>
            </w:r>
          </w:p>
        </w:tc>
        <w:tc>
          <w:tcPr>
            <w:tcW w:w="1695" w:type="dxa"/>
          </w:tcPr>
          <w:p w14:paraId="1E6EE4B4"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66</w:t>
            </w:r>
          </w:p>
        </w:tc>
      </w:tr>
      <w:tr w:rsidR="002450C0" w14:paraId="3C83C453" w14:textId="77777777" w:rsidTr="002450C0">
        <w:tc>
          <w:tcPr>
            <w:tcW w:w="2972" w:type="dxa"/>
          </w:tcPr>
          <w:p w14:paraId="3D78BFD1"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Покраснение и отек лица</w:t>
            </w:r>
          </w:p>
        </w:tc>
        <w:tc>
          <w:tcPr>
            <w:tcW w:w="1700" w:type="dxa"/>
          </w:tcPr>
          <w:p w14:paraId="5C639A27"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46-50</w:t>
            </w:r>
          </w:p>
        </w:tc>
        <w:tc>
          <w:tcPr>
            <w:tcW w:w="2978" w:type="dxa"/>
          </w:tcPr>
          <w:p w14:paraId="741DB337"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Расширение вен грудной клетки</w:t>
            </w:r>
          </w:p>
        </w:tc>
        <w:tc>
          <w:tcPr>
            <w:tcW w:w="1695" w:type="dxa"/>
          </w:tcPr>
          <w:p w14:paraId="32713825"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54</w:t>
            </w:r>
          </w:p>
        </w:tc>
      </w:tr>
      <w:tr w:rsidR="002450C0" w14:paraId="26CFA1DE" w14:textId="77777777" w:rsidTr="002450C0">
        <w:tc>
          <w:tcPr>
            <w:tcW w:w="2972" w:type="dxa"/>
          </w:tcPr>
          <w:p w14:paraId="260F78AC"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Кашель</w:t>
            </w:r>
          </w:p>
        </w:tc>
        <w:tc>
          <w:tcPr>
            <w:tcW w:w="1700" w:type="dxa"/>
          </w:tcPr>
          <w:p w14:paraId="3A953421"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24</w:t>
            </w:r>
          </w:p>
        </w:tc>
        <w:tc>
          <w:tcPr>
            <w:tcW w:w="2978" w:type="dxa"/>
          </w:tcPr>
          <w:p w14:paraId="08FDA112"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Дисфагия</w:t>
            </w:r>
          </w:p>
        </w:tc>
        <w:tc>
          <w:tcPr>
            <w:tcW w:w="1695" w:type="dxa"/>
          </w:tcPr>
          <w:p w14:paraId="0518E32B"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9</w:t>
            </w:r>
          </w:p>
        </w:tc>
      </w:tr>
      <w:tr w:rsidR="002450C0" w14:paraId="7AF1F3F1" w14:textId="77777777" w:rsidTr="002450C0">
        <w:tc>
          <w:tcPr>
            <w:tcW w:w="2972" w:type="dxa"/>
          </w:tcPr>
          <w:p w14:paraId="068192CD"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Отек плеча</w:t>
            </w:r>
          </w:p>
        </w:tc>
        <w:tc>
          <w:tcPr>
            <w:tcW w:w="1700" w:type="dxa"/>
          </w:tcPr>
          <w:p w14:paraId="33E96B16"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14-18</w:t>
            </w:r>
          </w:p>
        </w:tc>
        <w:tc>
          <w:tcPr>
            <w:tcW w:w="2978" w:type="dxa"/>
          </w:tcPr>
          <w:p w14:paraId="1CBDEFB4"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Цианоз</w:t>
            </w:r>
          </w:p>
        </w:tc>
        <w:tc>
          <w:tcPr>
            <w:tcW w:w="1695" w:type="dxa"/>
          </w:tcPr>
          <w:p w14:paraId="3DA19585"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20</w:t>
            </w:r>
          </w:p>
        </w:tc>
      </w:tr>
      <w:tr w:rsidR="002450C0" w14:paraId="37D871F8" w14:textId="77777777" w:rsidTr="002450C0">
        <w:tc>
          <w:tcPr>
            <w:tcW w:w="2972" w:type="dxa"/>
          </w:tcPr>
          <w:p w14:paraId="2F286295"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Боль в грудной клетке</w:t>
            </w:r>
          </w:p>
        </w:tc>
        <w:tc>
          <w:tcPr>
            <w:tcW w:w="1700" w:type="dxa"/>
          </w:tcPr>
          <w:p w14:paraId="3B5AB5B0"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15</w:t>
            </w:r>
          </w:p>
        </w:tc>
        <w:tc>
          <w:tcPr>
            <w:tcW w:w="2978" w:type="dxa"/>
          </w:tcPr>
          <w:p w14:paraId="21F8E653"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Полнокровие лица</w:t>
            </w:r>
          </w:p>
        </w:tc>
        <w:tc>
          <w:tcPr>
            <w:tcW w:w="1695" w:type="dxa"/>
          </w:tcPr>
          <w:p w14:paraId="64A8B945" w14:textId="77777777" w:rsidR="002450C0" w:rsidRDefault="002450C0" w:rsidP="008B76C0">
            <w:pPr>
              <w:jc w:val="both"/>
              <w:rPr>
                <w:rFonts w:ascii="Times New Roman" w:hAnsi="Times New Roman" w:cs="Times New Roman"/>
                <w:sz w:val="28"/>
                <w:szCs w:val="28"/>
              </w:rPr>
            </w:pPr>
            <w:r>
              <w:rPr>
                <w:rFonts w:ascii="Times New Roman" w:hAnsi="Times New Roman" w:cs="Times New Roman"/>
                <w:sz w:val="28"/>
                <w:szCs w:val="28"/>
              </w:rPr>
              <w:t>19</w:t>
            </w:r>
          </w:p>
        </w:tc>
      </w:tr>
    </w:tbl>
    <w:p w14:paraId="05991223" w14:textId="77777777" w:rsidR="002450C0" w:rsidRDefault="002450C0" w:rsidP="008B76C0">
      <w:pPr>
        <w:jc w:val="both"/>
        <w:rPr>
          <w:rFonts w:ascii="Times New Roman" w:hAnsi="Times New Roman" w:cs="Times New Roman"/>
          <w:sz w:val="28"/>
          <w:szCs w:val="28"/>
        </w:rPr>
      </w:pPr>
    </w:p>
    <w:p w14:paraId="5C59706D"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rPr>
        <w:t xml:space="preserve">Клиническое течение СВПВ может быть острым или медленно прогрессирующим. </w:t>
      </w:r>
    </w:p>
    <w:p w14:paraId="6E3AE9C6"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rPr>
        <w:t xml:space="preserve">Жалобы больного крайне разнообразны: головная боль, тошнота, головокружение, изменение внешности, осиплость голоса, кашель, дисфагия, боли в грудной клетке, затрудненное дыхание, одышка, сонливость, обмороки, судороги. </w:t>
      </w:r>
    </w:p>
    <w:p w14:paraId="65274B83" w14:textId="77777777" w:rsidR="002450C0" w:rsidRPr="002450C0" w:rsidRDefault="002450C0" w:rsidP="008B76C0">
      <w:pPr>
        <w:jc w:val="both"/>
        <w:rPr>
          <w:rFonts w:ascii="Times New Roman" w:hAnsi="Times New Roman" w:cs="Times New Roman"/>
          <w:sz w:val="28"/>
          <w:szCs w:val="28"/>
          <w:u w:val="single"/>
        </w:rPr>
      </w:pPr>
      <w:r w:rsidRPr="002450C0">
        <w:rPr>
          <w:rFonts w:ascii="Times New Roman" w:hAnsi="Times New Roman" w:cs="Times New Roman"/>
          <w:sz w:val="28"/>
          <w:szCs w:val="28"/>
          <w:u w:val="single"/>
        </w:rPr>
        <w:t>Все клинические признаки СВПВ разделены А.Н. Бакулевым (1967) на две группы:</w:t>
      </w:r>
    </w:p>
    <w:p w14:paraId="2F88C0B9" w14:textId="77777777" w:rsidR="002450C0" w:rsidRDefault="002450C0" w:rsidP="008B76C0">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w:t>
      </w:r>
      <w:r w:rsidRPr="002450C0">
        <w:rPr>
          <w:rFonts w:ascii="Times New Roman" w:hAnsi="Times New Roman" w:cs="Times New Roman"/>
          <w:sz w:val="28"/>
          <w:szCs w:val="28"/>
        </w:rPr>
        <w:t>имптомы, являющиеся результатом венозного застоя в поверхностных и глубоких венах лица и шеи</w:t>
      </w:r>
      <w:r>
        <w:rPr>
          <w:rFonts w:ascii="Times New Roman" w:hAnsi="Times New Roman" w:cs="Times New Roman"/>
          <w:sz w:val="28"/>
          <w:szCs w:val="28"/>
        </w:rPr>
        <w:t xml:space="preserve"> (классическая триада СВПВ): </w:t>
      </w:r>
      <w:r w:rsidRPr="002450C0">
        <w:rPr>
          <w:rFonts w:ascii="Times New Roman" w:hAnsi="Times New Roman" w:cs="Times New Roman"/>
          <w:sz w:val="28"/>
          <w:szCs w:val="28"/>
        </w:rPr>
        <w:t xml:space="preserve"> </w:t>
      </w:r>
    </w:p>
    <w:p w14:paraId="2C5654C5" w14:textId="77777777" w:rsidR="002450C0" w:rsidRDefault="002450C0" w:rsidP="008B76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отечность лица, верхней половины туловища и верхних конечностей (отмечается наиболее часто, в тяжелых случаях отек может распространяться на голосовые связ</w:t>
      </w:r>
      <w:r>
        <w:rPr>
          <w:rFonts w:ascii="Times New Roman" w:hAnsi="Times New Roman" w:cs="Times New Roman"/>
          <w:sz w:val="28"/>
          <w:szCs w:val="28"/>
        </w:rPr>
        <w:t xml:space="preserve">ки и приводить к асфиксии); </w:t>
      </w:r>
    </w:p>
    <w:p w14:paraId="06FEE20F" w14:textId="77777777" w:rsidR="002450C0" w:rsidRDefault="002450C0" w:rsidP="008B76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цианоз, обусловленный расширением венозных и сужением артериальных капилляров; иногда на фоне цианоза слизистых отмечается землисто-бледная окраска кожи лица, вызванная</w:t>
      </w:r>
      <w:r>
        <w:rPr>
          <w:rFonts w:ascii="Times New Roman" w:hAnsi="Times New Roman" w:cs="Times New Roman"/>
          <w:sz w:val="28"/>
          <w:szCs w:val="28"/>
        </w:rPr>
        <w:t xml:space="preserve"> сопутствующим </w:t>
      </w:r>
      <w:proofErr w:type="spellStart"/>
      <w:r>
        <w:rPr>
          <w:rFonts w:ascii="Times New Roman" w:hAnsi="Times New Roman" w:cs="Times New Roman"/>
          <w:sz w:val="28"/>
          <w:szCs w:val="28"/>
        </w:rPr>
        <w:t>лимфостазом</w:t>
      </w:r>
      <w:proofErr w:type="spellEnd"/>
      <w:r>
        <w:rPr>
          <w:rFonts w:ascii="Times New Roman" w:hAnsi="Times New Roman" w:cs="Times New Roman"/>
          <w:sz w:val="28"/>
          <w:szCs w:val="28"/>
        </w:rPr>
        <w:t xml:space="preserve">; </w:t>
      </w:r>
    </w:p>
    <w:p w14:paraId="7B3320C7" w14:textId="77777777" w:rsidR="002450C0" w:rsidRPr="002450C0" w:rsidRDefault="002450C0" w:rsidP="008B76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450C0">
        <w:rPr>
          <w:rFonts w:ascii="Times New Roman" w:hAnsi="Times New Roman" w:cs="Times New Roman"/>
          <w:sz w:val="28"/>
          <w:szCs w:val="28"/>
        </w:rPr>
        <w:t>расширение подкожных вен шеи, верхней половины туловища (степень этого расширения и его характер являются важным признаком в топической диагностике уровня окклюзии ВПВ и ее отношения к устью непарной вены).</w:t>
      </w:r>
    </w:p>
    <w:p w14:paraId="737D6F7F" w14:textId="77777777" w:rsidR="002450C0" w:rsidRPr="002450C0" w:rsidRDefault="002450C0" w:rsidP="008B76C0">
      <w:pPr>
        <w:jc w:val="both"/>
        <w:rPr>
          <w:rFonts w:ascii="Times New Roman" w:hAnsi="Times New Roman" w:cs="Times New Roman"/>
          <w:sz w:val="28"/>
          <w:szCs w:val="28"/>
        </w:rPr>
      </w:pPr>
    </w:p>
    <w:p w14:paraId="2E2B490F" w14:textId="77777777" w:rsidR="002E79CF" w:rsidRDefault="002450C0" w:rsidP="008B76C0">
      <w:pPr>
        <w:pStyle w:val="a3"/>
        <w:numPr>
          <w:ilvl w:val="0"/>
          <w:numId w:val="2"/>
        </w:numPr>
        <w:jc w:val="both"/>
        <w:rPr>
          <w:rFonts w:ascii="Times New Roman" w:hAnsi="Times New Roman" w:cs="Times New Roman"/>
          <w:sz w:val="28"/>
          <w:szCs w:val="28"/>
        </w:rPr>
      </w:pPr>
      <w:r w:rsidRPr="002450C0">
        <w:rPr>
          <w:rFonts w:ascii="Times New Roman" w:hAnsi="Times New Roman" w:cs="Times New Roman"/>
          <w:sz w:val="28"/>
          <w:szCs w:val="28"/>
        </w:rPr>
        <w:t>Симптомы, обусловленные венозны</w:t>
      </w:r>
      <w:r w:rsidR="002E79CF">
        <w:rPr>
          <w:rFonts w:ascii="Times New Roman" w:hAnsi="Times New Roman" w:cs="Times New Roman"/>
          <w:sz w:val="28"/>
          <w:szCs w:val="28"/>
        </w:rPr>
        <w:t xml:space="preserve">м застоем в головном мозге: </w:t>
      </w:r>
    </w:p>
    <w:p w14:paraId="4D9E89E8" w14:textId="77777777" w:rsidR="002E79CF" w:rsidRDefault="002E79CF" w:rsidP="008B76C0">
      <w:pPr>
        <w:pStyle w:val="a3"/>
        <w:jc w:val="both"/>
        <w:rPr>
          <w:rFonts w:ascii="Times New Roman" w:hAnsi="Times New Roman" w:cs="Times New Roman"/>
          <w:sz w:val="28"/>
          <w:szCs w:val="28"/>
        </w:rPr>
      </w:pPr>
      <w:r>
        <w:rPr>
          <w:rFonts w:ascii="Times New Roman" w:hAnsi="Times New Roman" w:cs="Times New Roman"/>
          <w:sz w:val="28"/>
          <w:szCs w:val="28"/>
        </w:rPr>
        <w:t>-</w:t>
      </w:r>
      <w:r w:rsidRPr="002E79CF">
        <w:rPr>
          <w:rFonts w:ascii="Times New Roman" w:hAnsi="Times New Roman" w:cs="Times New Roman"/>
          <w:sz w:val="28"/>
          <w:szCs w:val="28"/>
        </w:rPr>
        <w:t xml:space="preserve"> </w:t>
      </w:r>
      <w:r w:rsidR="002450C0" w:rsidRPr="002E79CF">
        <w:rPr>
          <w:rFonts w:ascii="Times New Roman" w:hAnsi="Times New Roman" w:cs="Times New Roman"/>
          <w:sz w:val="28"/>
          <w:szCs w:val="28"/>
        </w:rPr>
        <w:t xml:space="preserve">общемозговые симптомы: головная боль, одышка с приступами удушья центрального генеза, возникающая в результате повышения внутричерепного давления; длительные нарушения могут усугубляться отеком </w:t>
      </w:r>
      <w:r>
        <w:rPr>
          <w:rFonts w:ascii="Times New Roman" w:hAnsi="Times New Roman" w:cs="Times New Roman"/>
          <w:sz w:val="28"/>
          <w:szCs w:val="28"/>
        </w:rPr>
        <w:t xml:space="preserve">голосовых связок и гортани; </w:t>
      </w:r>
    </w:p>
    <w:p w14:paraId="561D71BB" w14:textId="77777777" w:rsidR="002E79CF" w:rsidRDefault="002E79CF" w:rsidP="008B76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450C0" w:rsidRPr="002E79CF">
        <w:rPr>
          <w:rFonts w:ascii="Times New Roman" w:hAnsi="Times New Roman" w:cs="Times New Roman"/>
          <w:sz w:val="28"/>
          <w:szCs w:val="28"/>
        </w:rPr>
        <w:t xml:space="preserve">симптомы, связанные с нарушением корковой </w:t>
      </w:r>
      <w:proofErr w:type="spellStart"/>
      <w:r w:rsidR="002450C0" w:rsidRPr="002E79CF">
        <w:rPr>
          <w:rFonts w:ascii="Times New Roman" w:hAnsi="Times New Roman" w:cs="Times New Roman"/>
          <w:sz w:val="28"/>
          <w:szCs w:val="28"/>
        </w:rPr>
        <w:t>нейрорегуляции</w:t>
      </w:r>
      <w:proofErr w:type="spellEnd"/>
      <w:r w:rsidR="002450C0" w:rsidRPr="002E79CF">
        <w:rPr>
          <w:rFonts w:ascii="Times New Roman" w:hAnsi="Times New Roman" w:cs="Times New Roman"/>
          <w:sz w:val="28"/>
          <w:szCs w:val="28"/>
        </w:rPr>
        <w:t xml:space="preserve">: сонливость, эмоциональная утомляемость, приступы головокружения с потерей сознания - являются признаками хронической гипоксии мозга, развивающейся в результате циркуляторных нарушений (одним из тяжелых проявлений расстройства корковой </w:t>
      </w:r>
      <w:proofErr w:type="spellStart"/>
      <w:r w:rsidR="002450C0" w:rsidRPr="002E79CF">
        <w:rPr>
          <w:rFonts w:ascii="Times New Roman" w:hAnsi="Times New Roman" w:cs="Times New Roman"/>
          <w:sz w:val="28"/>
          <w:szCs w:val="28"/>
        </w:rPr>
        <w:t>нейрорегуляции</w:t>
      </w:r>
      <w:proofErr w:type="spellEnd"/>
      <w:r w:rsidR="002450C0" w:rsidRPr="002E79CF">
        <w:rPr>
          <w:rFonts w:ascii="Times New Roman" w:hAnsi="Times New Roman" w:cs="Times New Roman"/>
          <w:sz w:val="28"/>
          <w:szCs w:val="28"/>
        </w:rPr>
        <w:t xml:space="preserve"> могут быть спутанность сознани</w:t>
      </w:r>
      <w:r>
        <w:rPr>
          <w:rFonts w:ascii="Times New Roman" w:hAnsi="Times New Roman" w:cs="Times New Roman"/>
          <w:sz w:val="28"/>
          <w:szCs w:val="28"/>
        </w:rPr>
        <w:t xml:space="preserve">я и слуховые галлюцинации); </w:t>
      </w:r>
    </w:p>
    <w:p w14:paraId="42A0F4B7" w14:textId="77777777" w:rsidR="002E79CF" w:rsidRDefault="002E79CF" w:rsidP="008B76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450C0" w:rsidRPr="002E79CF">
        <w:rPr>
          <w:rFonts w:ascii="Times New Roman" w:hAnsi="Times New Roman" w:cs="Times New Roman"/>
          <w:sz w:val="28"/>
          <w:szCs w:val="28"/>
        </w:rPr>
        <w:t>симптомы, связанные с нарушением функции черепно-мозговых нервов: шум в ушах, снижение слуха и диплопия - обусловлены расстройством слуховых и глазодвигательных не рвов; слезоточивость, снижение остроты зрения - повышением внутриглазного и внутричерепного давления.</w:t>
      </w:r>
    </w:p>
    <w:p w14:paraId="33D8EBE5" w14:textId="77777777" w:rsidR="002E79CF" w:rsidRDefault="002E79CF" w:rsidP="008B76C0">
      <w:pPr>
        <w:pStyle w:val="a3"/>
        <w:jc w:val="both"/>
        <w:rPr>
          <w:rFonts w:ascii="Times New Roman" w:hAnsi="Times New Roman" w:cs="Times New Roman"/>
          <w:sz w:val="28"/>
          <w:szCs w:val="28"/>
        </w:rPr>
      </w:pPr>
    </w:p>
    <w:p w14:paraId="23DE7ABF" w14:textId="77777777" w:rsidR="002450C0" w:rsidRDefault="002450C0" w:rsidP="008B76C0">
      <w:pPr>
        <w:pStyle w:val="a3"/>
        <w:numPr>
          <w:ilvl w:val="0"/>
          <w:numId w:val="2"/>
        </w:numPr>
        <w:jc w:val="both"/>
        <w:rPr>
          <w:rFonts w:ascii="Times New Roman" w:hAnsi="Times New Roman" w:cs="Times New Roman"/>
          <w:sz w:val="28"/>
          <w:szCs w:val="28"/>
        </w:rPr>
      </w:pPr>
      <w:r w:rsidRPr="002450C0">
        <w:rPr>
          <w:rFonts w:ascii="Times New Roman" w:hAnsi="Times New Roman" w:cs="Times New Roman"/>
          <w:sz w:val="28"/>
          <w:szCs w:val="28"/>
        </w:rPr>
        <w:t>Для более полной характеристики состояния больного, достоверности клинической картины следует выделять 3-ю группу симптомов, обусловленных основным заболеванием: похудание, кашель, кровохарканье и др.</w:t>
      </w:r>
    </w:p>
    <w:p w14:paraId="2917C0F6" w14:textId="77777777" w:rsidR="002450C0" w:rsidRDefault="002450C0" w:rsidP="008B76C0">
      <w:pPr>
        <w:jc w:val="both"/>
        <w:rPr>
          <w:rFonts w:ascii="Times New Roman" w:hAnsi="Times New Roman" w:cs="Times New Roman"/>
          <w:sz w:val="28"/>
          <w:szCs w:val="28"/>
        </w:rPr>
      </w:pPr>
      <w:r w:rsidRPr="002450C0">
        <w:rPr>
          <w:rFonts w:ascii="Times New Roman" w:hAnsi="Times New Roman" w:cs="Times New Roman"/>
          <w:sz w:val="28"/>
          <w:szCs w:val="28"/>
        </w:rPr>
        <w:t xml:space="preserve">При </w:t>
      </w:r>
      <w:proofErr w:type="spellStart"/>
      <w:r w:rsidRPr="002450C0">
        <w:rPr>
          <w:rFonts w:ascii="Times New Roman" w:hAnsi="Times New Roman" w:cs="Times New Roman"/>
          <w:sz w:val="28"/>
          <w:szCs w:val="28"/>
        </w:rPr>
        <w:t>физикальном</w:t>
      </w:r>
      <w:proofErr w:type="spellEnd"/>
      <w:r w:rsidRPr="002450C0">
        <w:rPr>
          <w:rFonts w:ascii="Times New Roman" w:hAnsi="Times New Roman" w:cs="Times New Roman"/>
          <w:sz w:val="28"/>
          <w:szCs w:val="28"/>
        </w:rPr>
        <w:t xml:space="preserve"> обследовании выявляются наиболее характерные признаки СВПВ: расширение, набухание вен шеи, грудной стенки и верхних конечностей, отек лица, шеи или верхнего плечевого пояса, цианоз или полнокровие лица (плетора), тахипноэ</w:t>
      </w:r>
      <w:r>
        <w:rPr>
          <w:rFonts w:ascii="Times New Roman" w:hAnsi="Times New Roman" w:cs="Times New Roman"/>
          <w:sz w:val="28"/>
          <w:szCs w:val="28"/>
        </w:rPr>
        <w:t>.</w:t>
      </w:r>
    </w:p>
    <w:p w14:paraId="0F527377" w14:textId="77777777" w:rsidR="002E79CF" w:rsidRDefault="002E79CF" w:rsidP="008B76C0">
      <w:pPr>
        <w:jc w:val="both"/>
        <w:rPr>
          <w:rFonts w:ascii="Times New Roman" w:hAnsi="Times New Roman" w:cs="Times New Roman"/>
          <w:sz w:val="28"/>
          <w:szCs w:val="28"/>
        </w:rPr>
      </w:pPr>
    </w:p>
    <w:p w14:paraId="69244464" w14:textId="77777777" w:rsidR="002E79CF" w:rsidRDefault="002E79CF" w:rsidP="008B76C0">
      <w:pPr>
        <w:jc w:val="both"/>
        <w:rPr>
          <w:rFonts w:ascii="Times New Roman" w:hAnsi="Times New Roman" w:cs="Times New Roman"/>
          <w:sz w:val="28"/>
          <w:szCs w:val="28"/>
        </w:rPr>
      </w:pPr>
    </w:p>
    <w:p w14:paraId="2F6097F5" w14:textId="77777777" w:rsidR="002E79CF" w:rsidRDefault="002E79CF" w:rsidP="008B76C0">
      <w:pPr>
        <w:jc w:val="both"/>
        <w:rPr>
          <w:rFonts w:ascii="Times New Roman" w:hAnsi="Times New Roman" w:cs="Times New Roman"/>
          <w:sz w:val="28"/>
          <w:szCs w:val="28"/>
        </w:rPr>
      </w:pPr>
    </w:p>
    <w:p w14:paraId="27B24D80" w14:textId="77777777" w:rsidR="002E79CF" w:rsidRDefault="002E79CF" w:rsidP="008B76C0">
      <w:pPr>
        <w:jc w:val="both"/>
        <w:rPr>
          <w:rFonts w:ascii="Times New Roman" w:hAnsi="Times New Roman" w:cs="Times New Roman"/>
          <w:sz w:val="28"/>
          <w:szCs w:val="28"/>
        </w:rPr>
      </w:pPr>
    </w:p>
    <w:p w14:paraId="7E53E384" w14:textId="77777777" w:rsidR="002E79CF" w:rsidRDefault="002E79CF" w:rsidP="008B76C0">
      <w:pPr>
        <w:jc w:val="both"/>
        <w:rPr>
          <w:rFonts w:ascii="Times New Roman" w:hAnsi="Times New Roman" w:cs="Times New Roman"/>
          <w:sz w:val="28"/>
          <w:szCs w:val="28"/>
        </w:rPr>
      </w:pPr>
    </w:p>
    <w:p w14:paraId="734C2BBF" w14:textId="77777777" w:rsidR="002E79CF" w:rsidRDefault="002E79CF" w:rsidP="008B76C0">
      <w:pPr>
        <w:jc w:val="both"/>
        <w:rPr>
          <w:rFonts w:ascii="Times New Roman" w:hAnsi="Times New Roman" w:cs="Times New Roman"/>
          <w:sz w:val="28"/>
          <w:szCs w:val="28"/>
        </w:rPr>
      </w:pPr>
    </w:p>
    <w:p w14:paraId="4C3734B3" w14:textId="77777777" w:rsidR="002E79CF" w:rsidRDefault="002E79CF" w:rsidP="008B76C0">
      <w:pPr>
        <w:jc w:val="both"/>
        <w:rPr>
          <w:rFonts w:ascii="Times New Roman" w:hAnsi="Times New Roman" w:cs="Times New Roman"/>
          <w:sz w:val="28"/>
          <w:szCs w:val="28"/>
        </w:rPr>
      </w:pPr>
    </w:p>
    <w:p w14:paraId="7CED89AB" w14:textId="77777777" w:rsidR="002E79CF" w:rsidRDefault="002E79CF" w:rsidP="008B76C0">
      <w:pPr>
        <w:jc w:val="both"/>
        <w:rPr>
          <w:rFonts w:ascii="Times New Roman" w:hAnsi="Times New Roman" w:cs="Times New Roman"/>
          <w:sz w:val="28"/>
          <w:szCs w:val="28"/>
        </w:rPr>
      </w:pPr>
    </w:p>
    <w:p w14:paraId="3FC772BC" w14:textId="77777777" w:rsidR="002E79CF" w:rsidRDefault="002E79CF" w:rsidP="008B76C0">
      <w:pPr>
        <w:jc w:val="both"/>
        <w:rPr>
          <w:rFonts w:ascii="Times New Roman" w:hAnsi="Times New Roman" w:cs="Times New Roman"/>
          <w:sz w:val="28"/>
          <w:szCs w:val="28"/>
        </w:rPr>
      </w:pPr>
    </w:p>
    <w:p w14:paraId="61897BD3" w14:textId="77777777" w:rsidR="002E79CF" w:rsidRDefault="002E79CF" w:rsidP="008B76C0">
      <w:pPr>
        <w:jc w:val="both"/>
        <w:rPr>
          <w:rFonts w:ascii="Times New Roman" w:hAnsi="Times New Roman" w:cs="Times New Roman"/>
          <w:sz w:val="28"/>
          <w:szCs w:val="28"/>
        </w:rPr>
      </w:pPr>
    </w:p>
    <w:p w14:paraId="72602C36" w14:textId="77777777" w:rsidR="002E79CF" w:rsidRPr="008B76C0" w:rsidRDefault="002E79CF" w:rsidP="008B76C0">
      <w:pPr>
        <w:jc w:val="both"/>
        <w:rPr>
          <w:rFonts w:ascii="Times New Roman" w:hAnsi="Times New Roman" w:cs="Times New Roman"/>
          <w:b/>
          <w:bCs/>
          <w:sz w:val="28"/>
          <w:szCs w:val="28"/>
        </w:rPr>
      </w:pPr>
      <w:r w:rsidRPr="008B76C0">
        <w:rPr>
          <w:rFonts w:ascii="Times New Roman" w:hAnsi="Times New Roman" w:cs="Times New Roman"/>
          <w:b/>
          <w:bCs/>
          <w:sz w:val="28"/>
          <w:szCs w:val="28"/>
        </w:rPr>
        <w:t>Диагностика.</w:t>
      </w:r>
    </w:p>
    <w:p w14:paraId="6E8CF64C" w14:textId="77777777" w:rsidR="002E79CF"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rPr>
        <w:t xml:space="preserve">Для диагностики СВПВ может быть достаточно данных клиники и </w:t>
      </w:r>
      <w:proofErr w:type="spellStart"/>
      <w:r w:rsidRPr="002E79CF">
        <w:rPr>
          <w:rFonts w:ascii="Times New Roman" w:hAnsi="Times New Roman" w:cs="Times New Roman"/>
          <w:sz w:val="28"/>
          <w:szCs w:val="28"/>
        </w:rPr>
        <w:t>физикального</w:t>
      </w:r>
      <w:proofErr w:type="spellEnd"/>
      <w:r w:rsidRPr="002E79CF">
        <w:rPr>
          <w:rFonts w:ascii="Times New Roman" w:hAnsi="Times New Roman" w:cs="Times New Roman"/>
          <w:sz w:val="28"/>
          <w:szCs w:val="28"/>
        </w:rPr>
        <w:t xml:space="preserve"> обследования. </w:t>
      </w:r>
    </w:p>
    <w:p w14:paraId="30D1A3FE" w14:textId="77777777" w:rsidR="002E79CF"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rPr>
        <w:t xml:space="preserve">При отсутствии морфологического диагноза необходимо проведение всех возможных исследований для верификации патологического процесса: цитологическое исследование мокроты, бронхоскопия с биопсией и цитологическим исследованием смывов из бронхов, медиастиноскопия с биопсией, биопсия лимфатического узла, стернальная пункция и т. д. При этом рекомендуется получать материал наиболее простым из возможных путей. </w:t>
      </w:r>
    </w:p>
    <w:p w14:paraId="758D0DC7" w14:textId="77777777" w:rsidR="002E79CF"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rPr>
        <w:t>Рентгенография грудной клетки в прямой и боковых проекциях и томография показаны всем больным в случаях неотложных состояний или при подозрении на нарушение проходимости верхней полой вены. Рентгенологическое исследование позволяет выявить патологический процесс в средостении, степень его распространения и определить границы для последующей лучевой терапии. Наиболее частые рентгеноло</w:t>
      </w:r>
      <w:r>
        <w:rPr>
          <w:rFonts w:ascii="Times New Roman" w:hAnsi="Times New Roman" w:cs="Times New Roman"/>
          <w:sz w:val="28"/>
          <w:szCs w:val="28"/>
        </w:rPr>
        <w:t>гические находки:</w:t>
      </w:r>
    </w:p>
    <w:p w14:paraId="3F568893" w14:textId="77777777" w:rsidR="002E79CF" w:rsidRDefault="002E79CF" w:rsidP="008B76C0">
      <w:pPr>
        <w:contextualSpacing/>
        <w:jc w:val="both"/>
        <w:rPr>
          <w:rFonts w:ascii="Times New Roman" w:hAnsi="Times New Roman" w:cs="Times New Roman"/>
          <w:sz w:val="28"/>
          <w:szCs w:val="28"/>
        </w:rPr>
      </w:pPr>
      <w:r>
        <w:rPr>
          <w:rFonts w:ascii="Times New Roman" w:hAnsi="Times New Roman" w:cs="Times New Roman"/>
          <w:sz w:val="28"/>
          <w:szCs w:val="28"/>
        </w:rPr>
        <w:t>- расширение верхнего средостения</w:t>
      </w:r>
    </w:p>
    <w:p w14:paraId="75C23DD9" w14:textId="77777777" w:rsidR="002E79CF" w:rsidRDefault="002E79CF" w:rsidP="008B76C0">
      <w:pPr>
        <w:contextualSpacing/>
        <w:jc w:val="both"/>
        <w:rPr>
          <w:rFonts w:ascii="Times New Roman" w:hAnsi="Times New Roman" w:cs="Times New Roman"/>
          <w:sz w:val="28"/>
          <w:szCs w:val="28"/>
        </w:rPr>
      </w:pPr>
      <w:r>
        <w:rPr>
          <w:rFonts w:ascii="Times New Roman" w:hAnsi="Times New Roman" w:cs="Times New Roman"/>
          <w:sz w:val="28"/>
          <w:szCs w:val="28"/>
        </w:rPr>
        <w:t>- плевральный выпот</w:t>
      </w:r>
    </w:p>
    <w:p w14:paraId="37CBB4DB" w14:textId="77777777" w:rsidR="002450C0" w:rsidRDefault="002E79CF" w:rsidP="008B76C0">
      <w:pPr>
        <w:contextualSpacing/>
        <w:jc w:val="both"/>
        <w:rPr>
          <w:rFonts w:ascii="Times New Roman" w:hAnsi="Times New Roman" w:cs="Times New Roman"/>
          <w:sz w:val="28"/>
          <w:szCs w:val="28"/>
        </w:rPr>
      </w:pPr>
      <w:r>
        <w:rPr>
          <w:rFonts w:ascii="Times New Roman" w:hAnsi="Times New Roman" w:cs="Times New Roman"/>
          <w:sz w:val="28"/>
          <w:szCs w:val="28"/>
        </w:rPr>
        <w:t>- расширение корня правого легкого</w:t>
      </w:r>
    </w:p>
    <w:p w14:paraId="1CE5F553" w14:textId="77777777" w:rsidR="006B1A02" w:rsidRDefault="006B1A02" w:rsidP="008B76C0">
      <w:pPr>
        <w:contextualSpacing/>
        <w:jc w:val="both"/>
        <w:rPr>
          <w:rFonts w:ascii="Times New Roman" w:hAnsi="Times New Roman" w:cs="Times New Roman"/>
          <w:sz w:val="28"/>
          <w:szCs w:val="28"/>
        </w:rPr>
      </w:pPr>
    </w:p>
    <w:p w14:paraId="3D013ABC" w14:textId="77777777" w:rsidR="002E79CF"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rPr>
        <w:t>При СВПВ целесообразно проведение компьютерной томографии с контрастированием, которая позволяет уточнить контуры опухолевого процесса, степень поражения лимфатических узлов средостения</w:t>
      </w:r>
      <w:r>
        <w:rPr>
          <w:rFonts w:ascii="Times New Roman" w:hAnsi="Times New Roman" w:cs="Times New Roman"/>
          <w:sz w:val="28"/>
          <w:szCs w:val="28"/>
        </w:rPr>
        <w:t xml:space="preserve"> </w:t>
      </w:r>
      <w:r w:rsidRPr="002E79CF">
        <w:rPr>
          <w:rFonts w:ascii="Times New Roman" w:hAnsi="Times New Roman" w:cs="Times New Roman"/>
          <w:sz w:val="28"/>
          <w:szCs w:val="28"/>
        </w:rPr>
        <w:t xml:space="preserve">и выявить наличие легочных </w:t>
      </w:r>
      <w:proofErr w:type="spellStart"/>
      <w:r w:rsidRPr="002E79CF">
        <w:rPr>
          <w:rFonts w:ascii="Times New Roman" w:hAnsi="Times New Roman" w:cs="Times New Roman"/>
          <w:sz w:val="28"/>
          <w:szCs w:val="28"/>
        </w:rPr>
        <w:t>эмболов</w:t>
      </w:r>
      <w:proofErr w:type="spellEnd"/>
      <w:r w:rsidRPr="002E79CF">
        <w:rPr>
          <w:rFonts w:ascii="Times New Roman" w:hAnsi="Times New Roman" w:cs="Times New Roman"/>
          <w:sz w:val="28"/>
          <w:szCs w:val="28"/>
        </w:rPr>
        <w:t>.</w:t>
      </w:r>
    </w:p>
    <w:p w14:paraId="73370002" w14:textId="77777777" w:rsidR="002E79CF"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rPr>
        <w:t>В некоторых клинических ситуациях полезно допплеровское ультразвуковое исследование сонных или надключичных вен с целью дифференциальной диагностики между т</w:t>
      </w:r>
      <w:r>
        <w:rPr>
          <w:rFonts w:ascii="Times New Roman" w:hAnsi="Times New Roman" w:cs="Times New Roman"/>
          <w:sz w:val="28"/>
          <w:szCs w:val="28"/>
        </w:rPr>
        <w:t>ромбозом и обструкцией извне</w:t>
      </w:r>
      <w:r w:rsidRPr="002E79CF">
        <w:rPr>
          <w:rFonts w:ascii="Times New Roman" w:hAnsi="Times New Roman" w:cs="Times New Roman"/>
          <w:sz w:val="28"/>
          <w:szCs w:val="28"/>
        </w:rPr>
        <w:t xml:space="preserve">. </w:t>
      </w:r>
    </w:p>
    <w:p w14:paraId="20083208" w14:textId="77777777" w:rsidR="002E79CF"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u w:val="single"/>
        </w:rPr>
        <w:t xml:space="preserve">Не рекомендуется </w:t>
      </w:r>
      <w:r w:rsidRPr="002E79CF">
        <w:rPr>
          <w:rFonts w:ascii="Times New Roman" w:hAnsi="Times New Roman" w:cs="Times New Roman"/>
          <w:sz w:val="28"/>
          <w:szCs w:val="28"/>
        </w:rPr>
        <w:t xml:space="preserve">введение радиоконтрастных или других веществ в вену пораженной конечности ввиду высокого риска </w:t>
      </w:r>
      <w:proofErr w:type="spellStart"/>
      <w:r w:rsidRPr="002E79CF">
        <w:rPr>
          <w:rFonts w:ascii="Times New Roman" w:hAnsi="Times New Roman" w:cs="Times New Roman"/>
          <w:sz w:val="28"/>
          <w:szCs w:val="28"/>
        </w:rPr>
        <w:t>экстравазации</w:t>
      </w:r>
      <w:proofErr w:type="spellEnd"/>
      <w:r w:rsidRPr="002E79CF">
        <w:rPr>
          <w:rFonts w:ascii="Times New Roman" w:hAnsi="Times New Roman" w:cs="Times New Roman"/>
          <w:sz w:val="28"/>
          <w:szCs w:val="28"/>
        </w:rPr>
        <w:t xml:space="preserve">. Однако в редких случаях проводят флебографию для выявления локализации и степени нарушения проходимости верхней полой вены. Флебография оказывается полезной для дифференциальной диагностики сосудистого и внесосудистого характера поражения, решения вопроса об </w:t>
      </w:r>
      <w:proofErr w:type="spellStart"/>
      <w:r w:rsidRPr="002E79CF">
        <w:rPr>
          <w:rFonts w:ascii="Times New Roman" w:hAnsi="Times New Roman" w:cs="Times New Roman"/>
          <w:sz w:val="28"/>
          <w:szCs w:val="28"/>
        </w:rPr>
        <w:t>операбельности</w:t>
      </w:r>
      <w:proofErr w:type="spellEnd"/>
      <w:r w:rsidRPr="002E79CF">
        <w:rPr>
          <w:rFonts w:ascii="Times New Roman" w:hAnsi="Times New Roman" w:cs="Times New Roman"/>
          <w:sz w:val="28"/>
          <w:szCs w:val="28"/>
        </w:rPr>
        <w:t>, определения протяженности пораженного сегмента.</w:t>
      </w:r>
    </w:p>
    <w:p w14:paraId="7574268F" w14:textId="77777777" w:rsidR="006B1A02"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rPr>
        <w:t>МР-</w:t>
      </w:r>
      <w:proofErr w:type="spellStart"/>
      <w:r w:rsidRPr="002E79CF">
        <w:rPr>
          <w:rFonts w:ascii="Times New Roman" w:hAnsi="Times New Roman" w:cs="Times New Roman"/>
          <w:sz w:val="28"/>
          <w:szCs w:val="28"/>
        </w:rPr>
        <w:t>венография</w:t>
      </w:r>
      <w:proofErr w:type="spellEnd"/>
      <w:r w:rsidRPr="002E79CF">
        <w:rPr>
          <w:rFonts w:ascii="Times New Roman" w:hAnsi="Times New Roman" w:cs="Times New Roman"/>
          <w:sz w:val="28"/>
          <w:szCs w:val="28"/>
        </w:rPr>
        <w:t xml:space="preserve"> может быть выполнена и без введения контрастного вещества, например, методом </w:t>
      </w:r>
      <w:proofErr w:type="spellStart"/>
      <w:r w:rsidRPr="002E79CF">
        <w:rPr>
          <w:rFonts w:ascii="Times New Roman" w:hAnsi="Times New Roman" w:cs="Times New Roman"/>
          <w:sz w:val="28"/>
          <w:szCs w:val="28"/>
        </w:rPr>
        <w:t>time-of-flight</w:t>
      </w:r>
      <w:proofErr w:type="spellEnd"/>
      <w:r w:rsidRPr="002E79CF">
        <w:rPr>
          <w:rFonts w:ascii="Times New Roman" w:hAnsi="Times New Roman" w:cs="Times New Roman"/>
          <w:sz w:val="28"/>
          <w:szCs w:val="28"/>
        </w:rPr>
        <w:t xml:space="preserve"> (TOF) или с помощью </w:t>
      </w:r>
      <w:proofErr w:type="spellStart"/>
      <w:r w:rsidRPr="002E79CF">
        <w:rPr>
          <w:rFonts w:ascii="Times New Roman" w:hAnsi="Times New Roman" w:cs="Times New Roman"/>
          <w:sz w:val="28"/>
          <w:szCs w:val="28"/>
        </w:rPr>
        <w:t>фазоконтрастной</w:t>
      </w:r>
      <w:proofErr w:type="spellEnd"/>
      <w:r w:rsidRPr="002E79CF">
        <w:rPr>
          <w:rFonts w:ascii="Times New Roman" w:hAnsi="Times New Roman" w:cs="Times New Roman"/>
          <w:sz w:val="28"/>
          <w:szCs w:val="28"/>
        </w:rPr>
        <w:t xml:space="preserve"> последовательности. </w:t>
      </w:r>
    </w:p>
    <w:p w14:paraId="03F82AFF" w14:textId="77777777" w:rsidR="002E79CF" w:rsidRDefault="002E79CF" w:rsidP="008B76C0">
      <w:pPr>
        <w:jc w:val="both"/>
        <w:rPr>
          <w:rFonts w:ascii="Times New Roman" w:hAnsi="Times New Roman" w:cs="Times New Roman"/>
          <w:sz w:val="28"/>
          <w:szCs w:val="28"/>
        </w:rPr>
      </w:pPr>
      <w:r w:rsidRPr="002E79CF">
        <w:rPr>
          <w:rFonts w:ascii="Times New Roman" w:hAnsi="Times New Roman" w:cs="Times New Roman"/>
          <w:sz w:val="28"/>
          <w:szCs w:val="28"/>
        </w:rPr>
        <w:t>Еще одна МР-методика позволяет обнаруживать тромбы без введения контрастного вещества. Возможна прямая визуализация тромба, так как поток крови имеет высокую концентрацию метгемоглобина, который хорошо виден на Т1-взвешенных изображениях. Метод чувствителен к свежим тромбозам, которые можно отличить от застарелых</w:t>
      </w:r>
    </w:p>
    <w:p w14:paraId="6296339A" w14:textId="77777777" w:rsidR="006B1A02" w:rsidRDefault="006B1A02" w:rsidP="008B76C0">
      <w:pPr>
        <w:jc w:val="both"/>
        <w:rPr>
          <w:rFonts w:ascii="Times New Roman" w:hAnsi="Times New Roman" w:cs="Times New Roman"/>
          <w:sz w:val="28"/>
          <w:szCs w:val="28"/>
        </w:rPr>
      </w:pPr>
    </w:p>
    <w:p w14:paraId="37469946" w14:textId="77777777" w:rsidR="006B1A02" w:rsidRDefault="006B1A02" w:rsidP="008B76C0">
      <w:pPr>
        <w:jc w:val="both"/>
        <w:rPr>
          <w:rFonts w:ascii="Times New Roman" w:hAnsi="Times New Roman" w:cs="Times New Roman"/>
          <w:sz w:val="28"/>
          <w:szCs w:val="28"/>
        </w:rPr>
      </w:pPr>
    </w:p>
    <w:p w14:paraId="2A72F5B6" w14:textId="77777777" w:rsidR="006B1A02" w:rsidRDefault="006B1A02" w:rsidP="008B76C0">
      <w:pPr>
        <w:jc w:val="both"/>
        <w:rPr>
          <w:rFonts w:ascii="Times New Roman" w:hAnsi="Times New Roman" w:cs="Times New Roman"/>
          <w:sz w:val="28"/>
          <w:szCs w:val="28"/>
        </w:rPr>
      </w:pPr>
    </w:p>
    <w:p w14:paraId="17491472" w14:textId="77777777" w:rsidR="006B1A02" w:rsidRDefault="006B1A02" w:rsidP="008B76C0">
      <w:pPr>
        <w:jc w:val="both"/>
        <w:rPr>
          <w:rFonts w:ascii="Times New Roman" w:hAnsi="Times New Roman" w:cs="Times New Roman"/>
          <w:sz w:val="28"/>
          <w:szCs w:val="28"/>
        </w:rPr>
      </w:pPr>
    </w:p>
    <w:p w14:paraId="69A21E45" w14:textId="77777777" w:rsidR="006B1A02" w:rsidRDefault="006B1A02" w:rsidP="008B76C0">
      <w:pPr>
        <w:jc w:val="both"/>
        <w:rPr>
          <w:rFonts w:ascii="Times New Roman" w:hAnsi="Times New Roman" w:cs="Times New Roman"/>
          <w:sz w:val="28"/>
          <w:szCs w:val="28"/>
        </w:rPr>
      </w:pPr>
    </w:p>
    <w:p w14:paraId="0B703A80" w14:textId="77777777" w:rsidR="006B1A02" w:rsidRDefault="006B1A02" w:rsidP="008B76C0">
      <w:pPr>
        <w:jc w:val="both"/>
        <w:rPr>
          <w:rFonts w:ascii="Times New Roman" w:hAnsi="Times New Roman" w:cs="Times New Roman"/>
          <w:sz w:val="28"/>
          <w:szCs w:val="28"/>
        </w:rPr>
      </w:pPr>
    </w:p>
    <w:p w14:paraId="6B80F685" w14:textId="77777777" w:rsidR="006B1A02" w:rsidRDefault="006B1A02" w:rsidP="008B76C0">
      <w:pPr>
        <w:jc w:val="both"/>
        <w:rPr>
          <w:rFonts w:ascii="Times New Roman" w:hAnsi="Times New Roman" w:cs="Times New Roman"/>
          <w:sz w:val="28"/>
          <w:szCs w:val="28"/>
        </w:rPr>
      </w:pPr>
    </w:p>
    <w:p w14:paraId="4D7E4B18" w14:textId="77777777" w:rsidR="006B1A02" w:rsidRDefault="006B1A02" w:rsidP="008B76C0">
      <w:pPr>
        <w:jc w:val="both"/>
        <w:rPr>
          <w:rFonts w:ascii="Times New Roman" w:hAnsi="Times New Roman" w:cs="Times New Roman"/>
          <w:sz w:val="28"/>
          <w:szCs w:val="28"/>
        </w:rPr>
      </w:pPr>
    </w:p>
    <w:p w14:paraId="0113BE73" w14:textId="77777777" w:rsidR="006B1A02" w:rsidRDefault="006B1A02" w:rsidP="008B76C0">
      <w:pPr>
        <w:jc w:val="both"/>
        <w:rPr>
          <w:rFonts w:ascii="Times New Roman" w:hAnsi="Times New Roman" w:cs="Times New Roman"/>
          <w:sz w:val="28"/>
          <w:szCs w:val="28"/>
        </w:rPr>
      </w:pPr>
    </w:p>
    <w:p w14:paraId="6D7DF660" w14:textId="77777777" w:rsidR="006B1A02" w:rsidRDefault="006B1A02" w:rsidP="008B76C0">
      <w:pPr>
        <w:jc w:val="both"/>
        <w:rPr>
          <w:rFonts w:ascii="Times New Roman" w:hAnsi="Times New Roman" w:cs="Times New Roman"/>
          <w:sz w:val="28"/>
          <w:szCs w:val="28"/>
        </w:rPr>
      </w:pPr>
    </w:p>
    <w:p w14:paraId="1461AE59" w14:textId="77777777" w:rsidR="006B1A02" w:rsidRDefault="006B1A02" w:rsidP="008B76C0">
      <w:pPr>
        <w:jc w:val="both"/>
        <w:rPr>
          <w:rFonts w:ascii="Times New Roman" w:hAnsi="Times New Roman" w:cs="Times New Roman"/>
          <w:sz w:val="28"/>
          <w:szCs w:val="28"/>
        </w:rPr>
      </w:pPr>
    </w:p>
    <w:p w14:paraId="026A59E3" w14:textId="77777777" w:rsidR="006B1A02" w:rsidRDefault="006B1A02" w:rsidP="008B76C0">
      <w:pPr>
        <w:jc w:val="both"/>
        <w:rPr>
          <w:rFonts w:ascii="Times New Roman" w:hAnsi="Times New Roman" w:cs="Times New Roman"/>
          <w:sz w:val="28"/>
          <w:szCs w:val="28"/>
        </w:rPr>
      </w:pPr>
    </w:p>
    <w:p w14:paraId="45070CDE" w14:textId="77777777" w:rsidR="006B1A02" w:rsidRDefault="006B1A02" w:rsidP="008B76C0">
      <w:pPr>
        <w:jc w:val="both"/>
        <w:rPr>
          <w:rFonts w:ascii="Times New Roman" w:hAnsi="Times New Roman" w:cs="Times New Roman"/>
          <w:sz w:val="28"/>
          <w:szCs w:val="28"/>
        </w:rPr>
      </w:pPr>
    </w:p>
    <w:p w14:paraId="3A856B5B" w14:textId="77777777" w:rsidR="006B1A02" w:rsidRDefault="006B1A02" w:rsidP="008B76C0">
      <w:pPr>
        <w:jc w:val="both"/>
        <w:rPr>
          <w:rFonts w:ascii="Times New Roman" w:hAnsi="Times New Roman" w:cs="Times New Roman"/>
          <w:sz w:val="28"/>
          <w:szCs w:val="28"/>
        </w:rPr>
      </w:pPr>
    </w:p>
    <w:p w14:paraId="2B745036" w14:textId="77777777" w:rsidR="006B1A02" w:rsidRDefault="006B1A02" w:rsidP="008B76C0">
      <w:pPr>
        <w:jc w:val="both"/>
        <w:rPr>
          <w:rFonts w:ascii="Times New Roman" w:hAnsi="Times New Roman" w:cs="Times New Roman"/>
          <w:sz w:val="28"/>
          <w:szCs w:val="28"/>
        </w:rPr>
      </w:pPr>
    </w:p>
    <w:p w14:paraId="2835EC67" w14:textId="77777777" w:rsidR="006B1A02" w:rsidRDefault="006B1A02" w:rsidP="008B76C0">
      <w:pPr>
        <w:jc w:val="both"/>
        <w:rPr>
          <w:rFonts w:ascii="Times New Roman" w:hAnsi="Times New Roman" w:cs="Times New Roman"/>
          <w:sz w:val="28"/>
          <w:szCs w:val="28"/>
        </w:rPr>
      </w:pPr>
    </w:p>
    <w:p w14:paraId="37BAFB84" w14:textId="77777777" w:rsidR="006B1A02" w:rsidRDefault="006B1A02" w:rsidP="008B76C0">
      <w:pPr>
        <w:jc w:val="both"/>
        <w:rPr>
          <w:rFonts w:ascii="Times New Roman" w:hAnsi="Times New Roman" w:cs="Times New Roman"/>
          <w:sz w:val="28"/>
          <w:szCs w:val="28"/>
        </w:rPr>
      </w:pPr>
    </w:p>
    <w:p w14:paraId="1B4FD777" w14:textId="77777777" w:rsidR="006B1A02" w:rsidRDefault="006B1A02" w:rsidP="008B76C0">
      <w:pPr>
        <w:jc w:val="both"/>
        <w:rPr>
          <w:rFonts w:ascii="Times New Roman" w:hAnsi="Times New Roman" w:cs="Times New Roman"/>
          <w:sz w:val="28"/>
          <w:szCs w:val="28"/>
        </w:rPr>
      </w:pPr>
    </w:p>
    <w:p w14:paraId="6109A1E8" w14:textId="77777777" w:rsidR="006B1A02" w:rsidRDefault="006B1A02" w:rsidP="008B76C0">
      <w:pPr>
        <w:jc w:val="both"/>
        <w:rPr>
          <w:rFonts w:ascii="Times New Roman" w:hAnsi="Times New Roman" w:cs="Times New Roman"/>
          <w:sz w:val="28"/>
          <w:szCs w:val="28"/>
        </w:rPr>
      </w:pPr>
    </w:p>
    <w:p w14:paraId="49952B88" w14:textId="77777777" w:rsidR="006B1A02" w:rsidRDefault="006B1A02" w:rsidP="008B76C0">
      <w:pPr>
        <w:jc w:val="both"/>
        <w:rPr>
          <w:rFonts w:ascii="Times New Roman" w:hAnsi="Times New Roman" w:cs="Times New Roman"/>
          <w:sz w:val="28"/>
          <w:szCs w:val="28"/>
        </w:rPr>
      </w:pPr>
    </w:p>
    <w:p w14:paraId="7AB3C99C" w14:textId="77777777" w:rsidR="006B1A02" w:rsidRDefault="006B1A02" w:rsidP="008B76C0">
      <w:pPr>
        <w:jc w:val="both"/>
        <w:rPr>
          <w:rFonts w:ascii="Times New Roman" w:hAnsi="Times New Roman" w:cs="Times New Roman"/>
          <w:sz w:val="28"/>
          <w:szCs w:val="28"/>
        </w:rPr>
      </w:pPr>
    </w:p>
    <w:p w14:paraId="5E4A5144" w14:textId="77777777" w:rsidR="006B1A02" w:rsidRDefault="006B1A02" w:rsidP="008B76C0">
      <w:pPr>
        <w:jc w:val="both"/>
        <w:rPr>
          <w:rFonts w:ascii="Times New Roman" w:hAnsi="Times New Roman" w:cs="Times New Roman"/>
          <w:sz w:val="28"/>
          <w:szCs w:val="28"/>
        </w:rPr>
      </w:pPr>
    </w:p>
    <w:p w14:paraId="641C979C" w14:textId="77777777" w:rsidR="006B1A02" w:rsidRDefault="006B1A02" w:rsidP="008B76C0">
      <w:pPr>
        <w:jc w:val="both"/>
        <w:rPr>
          <w:rFonts w:ascii="Times New Roman" w:hAnsi="Times New Roman" w:cs="Times New Roman"/>
          <w:sz w:val="28"/>
          <w:szCs w:val="28"/>
        </w:rPr>
      </w:pPr>
    </w:p>
    <w:p w14:paraId="37F129D1" w14:textId="77777777" w:rsidR="006B1A02" w:rsidRDefault="006B1A02" w:rsidP="008B76C0">
      <w:pPr>
        <w:jc w:val="both"/>
        <w:rPr>
          <w:rFonts w:ascii="Times New Roman" w:hAnsi="Times New Roman" w:cs="Times New Roman"/>
          <w:sz w:val="28"/>
          <w:szCs w:val="28"/>
        </w:rPr>
      </w:pPr>
    </w:p>
    <w:p w14:paraId="39DE1137" w14:textId="77777777" w:rsidR="006B1A02" w:rsidRDefault="006B1A02" w:rsidP="008B76C0">
      <w:pPr>
        <w:jc w:val="both"/>
        <w:rPr>
          <w:rFonts w:ascii="Times New Roman" w:hAnsi="Times New Roman" w:cs="Times New Roman"/>
          <w:sz w:val="28"/>
          <w:szCs w:val="28"/>
        </w:rPr>
      </w:pPr>
    </w:p>
    <w:p w14:paraId="1747401A" w14:textId="77777777" w:rsidR="006B1A02" w:rsidRPr="008B76C0" w:rsidRDefault="006B1A02" w:rsidP="008B76C0">
      <w:pPr>
        <w:jc w:val="both"/>
        <w:rPr>
          <w:rFonts w:ascii="Times New Roman" w:hAnsi="Times New Roman" w:cs="Times New Roman"/>
          <w:b/>
          <w:bCs/>
          <w:sz w:val="28"/>
          <w:szCs w:val="28"/>
        </w:rPr>
      </w:pPr>
      <w:r w:rsidRPr="008B76C0">
        <w:rPr>
          <w:rFonts w:ascii="Times New Roman" w:hAnsi="Times New Roman" w:cs="Times New Roman"/>
          <w:b/>
          <w:bCs/>
          <w:sz w:val="28"/>
          <w:szCs w:val="28"/>
        </w:rPr>
        <w:t>Лечение.</w:t>
      </w:r>
    </w:p>
    <w:p w14:paraId="2372E61C"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Оптимальное лечение зависит от причин, вызвавших СВПВ, и скорости разв</w:t>
      </w:r>
      <w:r>
        <w:rPr>
          <w:rFonts w:ascii="Times New Roman" w:hAnsi="Times New Roman" w:cs="Times New Roman"/>
          <w:sz w:val="28"/>
          <w:szCs w:val="28"/>
        </w:rPr>
        <w:t>ития симптомов прогрессии</w:t>
      </w:r>
      <w:r w:rsidRPr="006B1A02">
        <w:rPr>
          <w:rFonts w:ascii="Times New Roman" w:hAnsi="Times New Roman" w:cs="Times New Roman"/>
          <w:sz w:val="28"/>
          <w:szCs w:val="28"/>
        </w:rPr>
        <w:t xml:space="preserve">. Почти в половине случаев СВПВ развивается до постановки диагноза. При этом необходимо подчеркнуть, что определение исходного процесса, вызвавшего данное состояние, является ключом к успешной терапии, и лишь в случае тяжелых нарушений и в </w:t>
      </w:r>
      <w:proofErr w:type="spellStart"/>
      <w:r w:rsidRPr="006B1A02">
        <w:rPr>
          <w:rFonts w:ascii="Times New Roman" w:hAnsi="Times New Roman" w:cs="Times New Roman"/>
          <w:sz w:val="28"/>
          <w:szCs w:val="28"/>
        </w:rPr>
        <w:t>жизнеугрожающем</w:t>
      </w:r>
      <w:proofErr w:type="spellEnd"/>
      <w:r w:rsidRPr="006B1A02">
        <w:rPr>
          <w:rFonts w:ascii="Times New Roman" w:hAnsi="Times New Roman" w:cs="Times New Roman"/>
          <w:sz w:val="28"/>
          <w:szCs w:val="28"/>
        </w:rPr>
        <w:t xml:space="preserve"> состоянии допустимо начало лечения без установления основного диагноза. </w:t>
      </w:r>
    </w:p>
    <w:p w14:paraId="09F290A6"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 xml:space="preserve">Целью лечебных мероприятий при СВПВ является купирование патологических симптомов. Однако это не основная цель лечения больного. Необходимо помнить, что более 50 % случаев СВПВ вызвано потенциально излечимыми заболеваниями, такими как мелкоклеточный рак лёгкого, </w:t>
      </w:r>
      <w:proofErr w:type="spellStart"/>
      <w:r w:rsidRPr="006B1A02">
        <w:rPr>
          <w:rFonts w:ascii="Times New Roman" w:hAnsi="Times New Roman" w:cs="Times New Roman"/>
          <w:sz w:val="28"/>
          <w:szCs w:val="28"/>
        </w:rPr>
        <w:t>неходжкинские</w:t>
      </w:r>
      <w:proofErr w:type="spellEnd"/>
      <w:r w:rsidRPr="006B1A02">
        <w:rPr>
          <w:rFonts w:ascii="Times New Roman" w:hAnsi="Times New Roman" w:cs="Times New Roman"/>
          <w:sz w:val="28"/>
          <w:szCs w:val="28"/>
        </w:rPr>
        <w:t xml:space="preserve"> лимфомы и </w:t>
      </w:r>
      <w:proofErr w:type="spellStart"/>
      <w:r w:rsidRPr="006B1A02">
        <w:rPr>
          <w:rFonts w:ascii="Times New Roman" w:hAnsi="Times New Roman" w:cs="Times New Roman"/>
          <w:sz w:val="28"/>
          <w:szCs w:val="28"/>
        </w:rPr>
        <w:t>герминогенные</w:t>
      </w:r>
      <w:proofErr w:type="spellEnd"/>
      <w:r w:rsidRPr="006B1A02">
        <w:rPr>
          <w:rFonts w:ascii="Times New Roman" w:hAnsi="Times New Roman" w:cs="Times New Roman"/>
          <w:sz w:val="28"/>
          <w:szCs w:val="28"/>
        </w:rPr>
        <w:t xml:space="preserve"> опухоли</w:t>
      </w:r>
      <w:r>
        <w:rPr>
          <w:rFonts w:ascii="Times New Roman" w:hAnsi="Times New Roman" w:cs="Times New Roman"/>
          <w:sz w:val="28"/>
          <w:szCs w:val="28"/>
        </w:rPr>
        <w:t>.</w:t>
      </w:r>
    </w:p>
    <w:p w14:paraId="39A3E6EE"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 xml:space="preserve">Экстренные симптоматические мероприятия направлены на спасение жизни больного, они необходимы, чтобы обеспечивать поступление воздуха в легкие, ликвидировать непроходимость верхней полой вены и сдавление органов средостения. Кроме покоя, возвышенного положения, </w:t>
      </w:r>
      <w:proofErr w:type="spellStart"/>
      <w:r w:rsidRPr="006B1A02">
        <w:rPr>
          <w:rFonts w:ascii="Times New Roman" w:hAnsi="Times New Roman" w:cs="Times New Roman"/>
          <w:sz w:val="28"/>
          <w:szCs w:val="28"/>
        </w:rPr>
        <w:t>кислородотерапии</w:t>
      </w:r>
      <w:proofErr w:type="spellEnd"/>
      <w:r w:rsidRPr="006B1A02">
        <w:rPr>
          <w:rFonts w:ascii="Times New Roman" w:hAnsi="Times New Roman" w:cs="Times New Roman"/>
          <w:sz w:val="28"/>
          <w:szCs w:val="28"/>
        </w:rPr>
        <w:t xml:space="preserve">, иногда могут потребоваться </w:t>
      </w:r>
      <w:proofErr w:type="spellStart"/>
      <w:r w:rsidRPr="006B1A02">
        <w:rPr>
          <w:rFonts w:ascii="Times New Roman" w:hAnsi="Times New Roman" w:cs="Times New Roman"/>
          <w:sz w:val="28"/>
          <w:szCs w:val="28"/>
        </w:rPr>
        <w:t>трахеостомия</w:t>
      </w:r>
      <w:proofErr w:type="spellEnd"/>
      <w:r w:rsidRPr="006B1A02">
        <w:rPr>
          <w:rFonts w:ascii="Times New Roman" w:hAnsi="Times New Roman" w:cs="Times New Roman"/>
          <w:sz w:val="28"/>
          <w:szCs w:val="28"/>
        </w:rPr>
        <w:t>, интубация, введение противосудорожных средств. Показано применение диуретиков (фуросемид, маннитол) и кортикостероидов. Рекомендуется введение гидрокортизона от 100 до 500 мг внутривенно с последующим снижением дозы каждые 6–8 ч с учетом клиниче</w:t>
      </w:r>
      <w:r>
        <w:rPr>
          <w:rFonts w:ascii="Times New Roman" w:hAnsi="Times New Roman" w:cs="Times New Roman"/>
          <w:sz w:val="28"/>
          <w:szCs w:val="28"/>
        </w:rPr>
        <w:t>ской картины</w:t>
      </w:r>
      <w:r w:rsidRPr="006B1A02">
        <w:rPr>
          <w:rFonts w:ascii="Times New Roman" w:hAnsi="Times New Roman" w:cs="Times New Roman"/>
          <w:sz w:val="28"/>
          <w:szCs w:val="28"/>
        </w:rPr>
        <w:t xml:space="preserve"> или назначение преднизолона 60–90 мг внутривенно, затем по 40–60 мг в сутки перорально</w:t>
      </w:r>
      <w:r>
        <w:rPr>
          <w:rFonts w:ascii="Times New Roman" w:hAnsi="Times New Roman" w:cs="Times New Roman"/>
          <w:sz w:val="28"/>
          <w:szCs w:val="28"/>
        </w:rPr>
        <w:t>.</w:t>
      </w:r>
    </w:p>
    <w:p w14:paraId="5FDEFBE5"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 xml:space="preserve">Лучевая терапия крупными фракциями является высокоэффективным методом лечения СВПВ, особенно при </w:t>
      </w:r>
      <w:proofErr w:type="spellStart"/>
      <w:r w:rsidRPr="006B1A02">
        <w:rPr>
          <w:rFonts w:ascii="Times New Roman" w:hAnsi="Times New Roman" w:cs="Times New Roman"/>
          <w:sz w:val="28"/>
          <w:szCs w:val="28"/>
        </w:rPr>
        <w:t>немелкоклеточном</w:t>
      </w:r>
      <w:proofErr w:type="spellEnd"/>
      <w:r w:rsidRPr="006B1A02">
        <w:rPr>
          <w:rFonts w:ascii="Times New Roman" w:hAnsi="Times New Roman" w:cs="Times New Roman"/>
          <w:sz w:val="28"/>
          <w:szCs w:val="28"/>
        </w:rPr>
        <w:t xml:space="preserve"> раке легкого. Эффективность ее дости</w:t>
      </w:r>
      <w:r>
        <w:rPr>
          <w:rFonts w:ascii="Times New Roman" w:hAnsi="Times New Roman" w:cs="Times New Roman"/>
          <w:sz w:val="28"/>
          <w:szCs w:val="28"/>
        </w:rPr>
        <w:t>гает 70–90%</w:t>
      </w:r>
      <w:r w:rsidRPr="006B1A02">
        <w:rPr>
          <w:rFonts w:ascii="Times New Roman" w:hAnsi="Times New Roman" w:cs="Times New Roman"/>
          <w:sz w:val="28"/>
          <w:szCs w:val="28"/>
        </w:rPr>
        <w:t xml:space="preserve">. Облучение грудной клетки должно начинаться как можно раньше. Проведение неотложной лучевой терапии требуется при дыхательной недостаточности (в том числе </w:t>
      </w:r>
      <w:proofErr w:type="spellStart"/>
      <w:r w:rsidRPr="006B1A02">
        <w:rPr>
          <w:rFonts w:ascii="Times New Roman" w:hAnsi="Times New Roman" w:cs="Times New Roman"/>
          <w:sz w:val="28"/>
          <w:szCs w:val="28"/>
        </w:rPr>
        <w:t>стридорном</w:t>
      </w:r>
      <w:proofErr w:type="spellEnd"/>
      <w:r w:rsidRPr="006B1A02">
        <w:rPr>
          <w:rFonts w:ascii="Times New Roman" w:hAnsi="Times New Roman" w:cs="Times New Roman"/>
          <w:sz w:val="28"/>
          <w:szCs w:val="28"/>
        </w:rPr>
        <w:t xml:space="preserve"> дыхании) или при наличии симптомов со стороны центральной нервной системы</w:t>
      </w:r>
      <w:r>
        <w:rPr>
          <w:rFonts w:ascii="Times New Roman" w:hAnsi="Times New Roman" w:cs="Times New Roman"/>
          <w:sz w:val="28"/>
          <w:szCs w:val="28"/>
        </w:rPr>
        <w:t>.</w:t>
      </w:r>
    </w:p>
    <w:p w14:paraId="08726C51"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 xml:space="preserve">Химиотерапевтическое лечение в качестве первой линии предпочтительнее проводить при наличии опухолей, высокочувствительных к </w:t>
      </w:r>
      <w:proofErr w:type="spellStart"/>
      <w:r w:rsidRPr="006B1A02">
        <w:rPr>
          <w:rFonts w:ascii="Times New Roman" w:hAnsi="Times New Roman" w:cs="Times New Roman"/>
          <w:sz w:val="28"/>
          <w:szCs w:val="28"/>
        </w:rPr>
        <w:t>цитостатикам</w:t>
      </w:r>
      <w:proofErr w:type="spellEnd"/>
      <w:r w:rsidRPr="006B1A02">
        <w:rPr>
          <w:rFonts w:ascii="Times New Roman" w:hAnsi="Times New Roman" w:cs="Times New Roman"/>
          <w:sz w:val="28"/>
          <w:szCs w:val="28"/>
        </w:rPr>
        <w:t xml:space="preserve"> (</w:t>
      </w:r>
      <w:proofErr w:type="spellStart"/>
      <w:r w:rsidRPr="006B1A02">
        <w:rPr>
          <w:rFonts w:ascii="Times New Roman" w:hAnsi="Times New Roman" w:cs="Times New Roman"/>
          <w:sz w:val="28"/>
          <w:szCs w:val="28"/>
        </w:rPr>
        <w:t>лимфопролиферативные</w:t>
      </w:r>
      <w:proofErr w:type="spellEnd"/>
      <w:r w:rsidRPr="006B1A02">
        <w:rPr>
          <w:rFonts w:ascii="Times New Roman" w:hAnsi="Times New Roman" w:cs="Times New Roman"/>
          <w:sz w:val="28"/>
          <w:szCs w:val="28"/>
        </w:rPr>
        <w:t xml:space="preserve"> заболевания, миелома, </w:t>
      </w:r>
      <w:proofErr w:type="spellStart"/>
      <w:r w:rsidRPr="006B1A02">
        <w:rPr>
          <w:rFonts w:ascii="Times New Roman" w:hAnsi="Times New Roman" w:cs="Times New Roman"/>
          <w:sz w:val="28"/>
          <w:szCs w:val="28"/>
        </w:rPr>
        <w:t>герминогенные</w:t>
      </w:r>
      <w:proofErr w:type="spellEnd"/>
      <w:r w:rsidRPr="006B1A02">
        <w:rPr>
          <w:rFonts w:ascii="Times New Roman" w:hAnsi="Times New Roman" w:cs="Times New Roman"/>
          <w:sz w:val="28"/>
          <w:szCs w:val="28"/>
        </w:rPr>
        <w:t xml:space="preserve"> опухоли, рак молочной и предстательной желез)</w:t>
      </w:r>
      <w:r>
        <w:rPr>
          <w:rFonts w:ascii="Times New Roman" w:hAnsi="Times New Roman" w:cs="Times New Roman"/>
          <w:sz w:val="28"/>
          <w:szCs w:val="28"/>
        </w:rPr>
        <w:t>.</w:t>
      </w:r>
    </w:p>
    <w:p w14:paraId="28B21706"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 xml:space="preserve">Комбинированная терапия (химиотерапия и лучевая терапия) показана при мелкоклеточном раке легкого, </w:t>
      </w:r>
      <w:proofErr w:type="spellStart"/>
      <w:r w:rsidRPr="006B1A02">
        <w:rPr>
          <w:rFonts w:ascii="Times New Roman" w:hAnsi="Times New Roman" w:cs="Times New Roman"/>
          <w:sz w:val="28"/>
          <w:szCs w:val="28"/>
        </w:rPr>
        <w:t>лимфопролиферативных</w:t>
      </w:r>
      <w:proofErr w:type="spellEnd"/>
      <w:r w:rsidRPr="006B1A02">
        <w:rPr>
          <w:rFonts w:ascii="Times New Roman" w:hAnsi="Times New Roman" w:cs="Times New Roman"/>
          <w:sz w:val="28"/>
          <w:szCs w:val="28"/>
        </w:rPr>
        <w:t xml:space="preserve"> заболеваниях. Однако одновременное проведение химиотерапии и лучевой терапии часто связано с увеличением числа осложн</w:t>
      </w:r>
      <w:r>
        <w:rPr>
          <w:rFonts w:ascii="Times New Roman" w:hAnsi="Times New Roman" w:cs="Times New Roman"/>
          <w:sz w:val="28"/>
          <w:szCs w:val="28"/>
        </w:rPr>
        <w:t xml:space="preserve">ений (дисфагия, </w:t>
      </w:r>
      <w:proofErr w:type="spellStart"/>
      <w:r>
        <w:rPr>
          <w:rFonts w:ascii="Times New Roman" w:hAnsi="Times New Roman" w:cs="Times New Roman"/>
          <w:sz w:val="28"/>
          <w:szCs w:val="28"/>
        </w:rPr>
        <w:t>нейтропения</w:t>
      </w:r>
      <w:proofErr w:type="spellEnd"/>
      <w:r>
        <w:rPr>
          <w:rFonts w:ascii="Times New Roman" w:hAnsi="Times New Roman" w:cs="Times New Roman"/>
          <w:sz w:val="28"/>
          <w:szCs w:val="28"/>
        </w:rPr>
        <w:t>)</w:t>
      </w:r>
      <w:r w:rsidRPr="006B1A02">
        <w:rPr>
          <w:rFonts w:ascii="Times New Roman" w:hAnsi="Times New Roman" w:cs="Times New Roman"/>
          <w:sz w:val="28"/>
          <w:szCs w:val="28"/>
        </w:rPr>
        <w:t xml:space="preserve">, поэтому предпочтительнее поэтапная комбинированная терапия (сначала лечение </w:t>
      </w:r>
      <w:proofErr w:type="spellStart"/>
      <w:r w:rsidRPr="006B1A02">
        <w:rPr>
          <w:rFonts w:ascii="Times New Roman" w:hAnsi="Times New Roman" w:cs="Times New Roman"/>
          <w:sz w:val="28"/>
          <w:szCs w:val="28"/>
        </w:rPr>
        <w:t>цитостатиками</w:t>
      </w:r>
      <w:proofErr w:type="spellEnd"/>
      <w:r w:rsidRPr="006B1A02">
        <w:rPr>
          <w:rFonts w:ascii="Times New Roman" w:hAnsi="Times New Roman" w:cs="Times New Roman"/>
          <w:sz w:val="28"/>
          <w:szCs w:val="28"/>
        </w:rPr>
        <w:t>, а затем облучение или наоборот).</w:t>
      </w:r>
    </w:p>
    <w:p w14:paraId="532A127A"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 xml:space="preserve">Лечение антикоагулянтами или </w:t>
      </w:r>
      <w:proofErr w:type="spellStart"/>
      <w:r w:rsidRPr="006B1A02">
        <w:rPr>
          <w:rFonts w:ascii="Times New Roman" w:hAnsi="Times New Roman" w:cs="Times New Roman"/>
          <w:sz w:val="28"/>
          <w:szCs w:val="28"/>
        </w:rPr>
        <w:t>фибринолитическими</w:t>
      </w:r>
      <w:proofErr w:type="spellEnd"/>
      <w:r w:rsidRPr="006B1A02">
        <w:rPr>
          <w:rFonts w:ascii="Times New Roman" w:hAnsi="Times New Roman" w:cs="Times New Roman"/>
          <w:sz w:val="28"/>
          <w:szCs w:val="28"/>
        </w:rPr>
        <w:t xml:space="preserve"> препаратами показано при тромбозе вены. Но эти препараты не должны назначаться стандартно, за исключением тех случаев, когда на флебографии диагностируется тромбоз верхней полой вены или отсутствуют признаки улучшения при лечении другими методами.</w:t>
      </w:r>
    </w:p>
    <w:p w14:paraId="1013AF3C"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В плане хирургической стратегии сформировалось несколько принципиальных подходов к решению задачи восстановления вено</w:t>
      </w:r>
      <w:r>
        <w:rPr>
          <w:rFonts w:ascii="Times New Roman" w:hAnsi="Times New Roman" w:cs="Times New Roman"/>
          <w:sz w:val="28"/>
          <w:szCs w:val="28"/>
        </w:rPr>
        <w:t xml:space="preserve">зного оттока в системе ВПВ: </w:t>
      </w:r>
    </w:p>
    <w:p w14:paraId="5E364D43" w14:textId="77777777" w:rsidR="006B1A02" w:rsidRDefault="006B1A02" w:rsidP="008B76C0">
      <w:pPr>
        <w:jc w:val="both"/>
        <w:rPr>
          <w:rFonts w:ascii="Times New Roman" w:hAnsi="Times New Roman" w:cs="Times New Roman"/>
          <w:sz w:val="28"/>
          <w:szCs w:val="28"/>
        </w:rPr>
      </w:pPr>
      <w:r>
        <w:rPr>
          <w:rFonts w:ascii="Times New Roman" w:hAnsi="Times New Roman" w:cs="Times New Roman"/>
          <w:sz w:val="28"/>
          <w:szCs w:val="28"/>
        </w:rPr>
        <w:t xml:space="preserve">- наружная декомпрессия; </w:t>
      </w:r>
    </w:p>
    <w:p w14:paraId="643EF395" w14:textId="77777777" w:rsidR="006B1A02" w:rsidRDefault="006B1A02" w:rsidP="008B76C0">
      <w:pPr>
        <w:contextualSpacing/>
        <w:jc w:val="both"/>
        <w:rPr>
          <w:rFonts w:ascii="Times New Roman" w:hAnsi="Times New Roman" w:cs="Times New Roman"/>
          <w:sz w:val="28"/>
          <w:szCs w:val="28"/>
        </w:rPr>
      </w:pPr>
      <w:r>
        <w:rPr>
          <w:rFonts w:ascii="Times New Roman" w:hAnsi="Times New Roman" w:cs="Times New Roman"/>
          <w:sz w:val="28"/>
          <w:szCs w:val="28"/>
        </w:rPr>
        <w:t xml:space="preserve">- обходное шунтирование: </w:t>
      </w:r>
    </w:p>
    <w:p w14:paraId="5E1378B6" w14:textId="77777777" w:rsidR="006B1A02" w:rsidRDefault="006B1A02" w:rsidP="008B76C0">
      <w:pPr>
        <w:contextualSpacing/>
        <w:jc w:val="both"/>
        <w:rPr>
          <w:rFonts w:ascii="Times New Roman" w:hAnsi="Times New Roman" w:cs="Times New Roman"/>
          <w:sz w:val="28"/>
          <w:szCs w:val="28"/>
        </w:rPr>
      </w:pPr>
      <w:r>
        <w:rPr>
          <w:rFonts w:ascii="Times New Roman" w:hAnsi="Times New Roman" w:cs="Times New Roman"/>
          <w:sz w:val="28"/>
          <w:szCs w:val="28"/>
        </w:rPr>
        <w:t>a)</w:t>
      </w:r>
      <w:r w:rsidRPr="006B1A02">
        <w:rPr>
          <w:rFonts w:ascii="Times New Roman" w:hAnsi="Times New Roman" w:cs="Times New Roman"/>
          <w:sz w:val="28"/>
          <w:szCs w:val="28"/>
        </w:rPr>
        <w:t xml:space="preserve"> </w:t>
      </w:r>
      <w:r>
        <w:rPr>
          <w:rFonts w:ascii="Times New Roman" w:hAnsi="Times New Roman" w:cs="Times New Roman"/>
          <w:sz w:val="28"/>
          <w:szCs w:val="28"/>
        </w:rPr>
        <w:t>внутреннее (</w:t>
      </w:r>
      <w:proofErr w:type="spellStart"/>
      <w:r>
        <w:rPr>
          <w:rFonts w:ascii="Times New Roman" w:hAnsi="Times New Roman" w:cs="Times New Roman"/>
          <w:sz w:val="28"/>
          <w:szCs w:val="28"/>
        </w:rPr>
        <w:t>интраторакальное</w:t>
      </w:r>
      <w:proofErr w:type="spellEnd"/>
      <w:r>
        <w:rPr>
          <w:rFonts w:ascii="Times New Roman" w:hAnsi="Times New Roman" w:cs="Times New Roman"/>
          <w:sz w:val="28"/>
          <w:szCs w:val="28"/>
        </w:rPr>
        <w:t xml:space="preserve">), </w:t>
      </w:r>
    </w:p>
    <w:p w14:paraId="2C0AD94D" w14:textId="77777777" w:rsidR="006B1A02" w:rsidRDefault="006B1A02" w:rsidP="008B76C0">
      <w:pPr>
        <w:contextualSpacing/>
        <w:jc w:val="both"/>
        <w:rPr>
          <w:rFonts w:ascii="Times New Roman" w:hAnsi="Times New Roman" w:cs="Times New Roman"/>
          <w:sz w:val="28"/>
          <w:szCs w:val="28"/>
        </w:rPr>
      </w:pPr>
      <w:r w:rsidRPr="006B1A02">
        <w:rPr>
          <w:rFonts w:ascii="Times New Roman" w:hAnsi="Times New Roman" w:cs="Times New Roman"/>
          <w:sz w:val="28"/>
          <w:szCs w:val="28"/>
        </w:rPr>
        <w:t>б) на</w:t>
      </w:r>
      <w:r>
        <w:rPr>
          <w:rFonts w:ascii="Times New Roman" w:hAnsi="Times New Roman" w:cs="Times New Roman"/>
          <w:sz w:val="28"/>
          <w:szCs w:val="28"/>
        </w:rPr>
        <w:t>ружное (</w:t>
      </w:r>
      <w:proofErr w:type="spellStart"/>
      <w:r>
        <w:rPr>
          <w:rFonts w:ascii="Times New Roman" w:hAnsi="Times New Roman" w:cs="Times New Roman"/>
          <w:sz w:val="28"/>
          <w:szCs w:val="28"/>
        </w:rPr>
        <w:t>экстраторакальное</w:t>
      </w:r>
      <w:proofErr w:type="spellEnd"/>
      <w:r>
        <w:rPr>
          <w:rFonts w:ascii="Times New Roman" w:hAnsi="Times New Roman" w:cs="Times New Roman"/>
          <w:sz w:val="28"/>
          <w:szCs w:val="28"/>
        </w:rPr>
        <w:t xml:space="preserve">); </w:t>
      </w:r>
    </w:p>
    <w:p w14:paraId="373F2A20" w14:textId="77777777" w:rsidR="006B1A02" w:rsidRDefault="006B1A02" w:rsidP="008B76C0">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B1A02">
        <w:rPr>
          <w:rFonts w:ascii="Times New Roman" w:hAnsi="Times New Roman" w:cs="Times New Roman"/>
          <w:sz w:val="28"/>
          <w:szCs w:val="28"/>
        </w:rPr>
        <w:t>тром</w:t>
      </w:r>
      <w:r>
        <w:rPr>
          <w:rFonts w:ascii="Times New Roman" w:hAnsi="Times New Roman" w:cs="Times New Roman"/>
          <w:sz w:val="28"/>
          <w:szCs w:val="28"/>
        </w:rPr>
        <w:t>бэктомии</w:t>
      </w:r>
      <w:proofErr w:type="spellEnd"/>
      <w:r>
        <w:rPr>
          <w:rFonts w:ascii="Times New Roman" w:hAnsi="Times New Roman" w:cs="Times New Roman"/>
          <w:sz w:val="28"/>
          <w:szCs w:val="28"/>
        </w:rPr>
        <w:t xml:space="preserve">; </w:t>
      </w:r>
    </w:p>
    <w:p w14:paraId="0D3FEE96" w14:textId="77777777" w:rsidR="006B1A02" w:rsidRDefault="006B1A02" w:rsidP="008B76C0">
      <w:pPr>
        <w:jc w:val="both"/>
        <w:rPr>
          <w:rFonts w:ascii="Times New Roman" w:hAnsi="Times New Roman" w:cs="Times New Roman"/>
          <w:sz w:val="28"/>
          <w:szCs w:val="28"/>
        </w:rPr>
      </w:pPr>
      <w:r>
        <w:rPr>
          <w:rFonts w:ascii="Times New Roman" w:hAnsi="Times New Roman" w:cs="Times New Roman"/>
          <w:sz w:val="28"/>
          <w:szCs w:val="28"/>
        </w:rPr>
        <w:t xml:space="preserve">- пластические операции; </w:t>
      </w:r>
    </w:p>
    <w:p w14:paraId="68B0A59D" w14:textId="77777777" w:rsidR="006B1A02" w:rsidRDefault="006B1A02" w:rsidP="008B76C0">
      <w:pPr>
        <w:jc w:val="both"/>
        <w:rPr>
          <w:rFonts w:ascii="Times New Roman" w:hAnsi="Times New Roman" w:cs="Times New Roman"/>
          <w:sz w:val="28"/>
          <w:szCs w:val="28"/>
        </w:rPr>
      </w:pPr>
      <w:r>
        <w:rPr>
          <w:rFonts w:ascii="Times New Roman" w:hAnsi="Times New Roman" w:cs="Times New Roman"/>
          <w:sz w:val="28"/>
          <w:szCs w:val="28"/>
        </w:rPr>
        <w:t xml:space="preserve">- </w:t>
      </w:r>
      <w:r w:rsidRPr="006B1A02">
        <w:rPr>
          <w:rFonts w:ascii="Times New Roman" w:hAnsi="Times New Roman" w:cs="Times New Roman"/>
          <w:sz w:val="28"/>
          <w:szCs w:val="28"/>
        </w:rPr>
        <w:t xml:space="preserve">обширные резекции с </w:t>
      </w:r>
      <w:r>
        <w:rPr>
          <w:rFonts w:ascii="Times New Roman" w:hAnsi="Times New Roman" w:cs="Times New Roman"/>
          <w:sz w:val="28"/>
          <w:szCs w:val="28"/>
        </w:rPr>
        <w:t xml:space="preserve">последующей реконструкцией; </w:t>
      </w:r>
    </w:p>
    <w:p w14:paraId="5BCE6FEB" w14:textId="77777777" w:rsidR="006B1A02" w:rsidRDefault="006B1A02" w:rsidP="008B76C0">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B1A02">
        <w:rPr>
          <w:rFonts w:ascii="Times New Roman" w:hAnsi="Times New Roman" w:cs="Times New Roman"/>
          <w:sz w:val="28"/>
          <w:szCs w:val="28"/>
        </w:rPr>
        <w:t>чрескожная</w:t>
      </w:r>
      <w:proofErr w:type="spellEnd"/>
      <w:r w:rsidRPr="006B1A02">
        <w:rPr>
          <w:rFonts w:ascii="Times New Roman" w:hAnsi="Times New Roman" w:cs="Times New Roman"/>
          <w:sz w:val="28"/>
          <w:szCs w:val="28"/>
        </w:rPr>
        <w:t xml:space="preserve"> эндоваскулярная ангиопластика и эндопротезирование.</w:t>
      </w:r>
    </w:p>
    <w:p w14:paraId="19A87C31" w14:textId="77777777" w:rsidR="006B1A02" w:rsidRDefault="006B1A02" w:rsidP="008B76C0">
      <w:pPr>
        <w:jc w:val="both"/>
        <w:rPr>
          <w:rFonts w:ascii="Times New Roman" w:hAnsi="Times New Roman" w:cs="Times New Roman"/>
          <w:sz w:val="28"/>
          <w:szCs w:val="28"/>
        </w:rPr>
      </w:pPr>
    </w:p>
    <w:p w14:paraId="6FB113E7" w14:textId="77777777" w:rsidR="006B1A02" w:rsidRDefault="006B1A02" w:rsidP="008B76C0">
      <w:pPr>
        <w:jc w:val="both"/>
        <w:rPr>
          <w:rFonts w:ascii="Times New Roman" w:hAnsi="Times New Roman" w:cs="Times New Roman"/>
          <w:sz w:val="28"/>
          <w:szCs w:val="28"/>
        </w:rPr>
      </w:pPr>
    </w:p>
    <w:p w14:paraId="77557648" w14:textId="77777777" w:rsidR="006B1A02" w:rsidRDefault="006B1A02" w:rsidP="008B76C0">
      <w:pPr>
        <w:jc w:val="both"/>
        <w:rPr>
          <w:rFonts w:ascii="Times New Roman" w:hAnsi="Times New Roman" w:cs="Times New Roman"/>
          <w:sz w:val="28"/>
          <w:szCs w:val="28"/>
        </w:rPr>
      </w:pPr>
    </w:p>
    <w:p w14:paraId="24A7A19E" w14:textId="77777777" w:rsidR="006B1A02" w:rsidRDefault="006B1A02" w:rsidP="008B76C0">
      <w:pPr>
        <w:jc w:val="both"/>
        <w:rPr>
          <w:rFonts w:ascii="Times New Roman" w:hAnsi="Times New Roman" w:cs="Times New Roman"/>
          <w:sz w:val="28"/>
          <w:szCs w:val="28"/>
        </w:rPr>
      </w:pPr>
    </w:p>
    <w:p w14:paraId="4DEFEECF" w14:textId="77777777" w:rsidR="006B1A02" w:rsidRDefault="006B1A02" w:rsidP="008B76C0">
      <w:pPr>
        <w:jc w:val="both"/>
        <w:rPr>
          <w:rFonts w:ascii="Times New Roman" w:hAnsi="Times New Roman" w:cs="Times New Roman"/>
          <w:sz w:val="28"/>
          <w:szCs w:val="28"/>
        </w:rPr>
      </w:pPr>
    </w:p>
    <w:p w14:paraId="08A94ED3" w14:textId="77777777" w:rsidR="006B1A02" w:rsidRDefault="006B1A02" w:rsidP="008B76C0">
      <w:pPr>
        <w:jc w:val="both"/>
        <w:rPr>
          <w:rFonts w:ascii="Times New Roman" w:hAnsi="Times New Roman" w:cs="Times New Roman"/>
          <w:sz w:val="28"/>
          <w:szCs w:val="28"/>
        </w:rPr>
      </w:pPr>
    </w:p>
    <w:p w14:paraId="62419D09" w14:textId="77777777" w:rsidR="006B1A02" w:rsidRDefault="006B1A02" w:rsidP="008B76C0">
      <w:pPr>
        <w:jc w:val="both"/>
        <w:rPr>
          <w:rFonts w:ascii="Times New Roman" w:hAnsi="Times New Roman" w:cs="Times New Roman"/>
          <w:sz w:val="28"/>
          <w:szCs w:val="28"/>
        </w:rPr>
      </w:pPr>
    </w:p>
    <w:p w14:paraId="0A325ECE" w14:textId="77777777" w:rsidR="006B1A02" w:rsidRDefault="006B1A02" w:rsidP="008B76C0">
      <w:pPr>
        <w:jc w:val="both"/>
        <w:rPr>
          <w:rFonts w:ascii="Times New Roman" w:hAnsi="Times New Roman" w:cs="Times New Roman"/>
          <w:sz w:val="28"/>
          <w:szCs w:val="28"/>
        </w:rPr>
      </w:pPr>
    </w:p>
    <w:p w14:paraId="496BB3F7" w14:textId="77777777" w:rsidR="006B1A02" w:rsidRDefault="006B1A02" w:rsidP="008B76C0">
      <w:pPr>
        <w:jc w:val="both"/>
        <w:rPr>
          <w:rFonts w:ascii="Times New Roman" w:hAnsi="Times New Roman" w:cs="Times New Roman"/>
          <w:sz w:val="28"/>
          <w:szCs w:val="28"/>
        </w:rPr>
      </w:pPr>
    </w:p>
    <w:p w14:paraId="43E3EE3C" w14:textId="77777777" w:rsidR="006B1A02" w:rsidRDefault="006B1A02" w:rsidP="008B76C0">
      <w:pPr>
        <w:jc w:val="both"/>
        <w:rPr>
          <w:rFonts w:ascii="Times New Roman" w:hAnsi="Times New Roman" w:cs="Times New Roman"/>
          <w:sz w:val="28"/>
          <w:szCs w:val="28"/>
        </w:rPr>
      </w:pPr>
    </w:p>
    <w:p w14:paraId="1A375608" w14:textId="77777777" w:rsidR="006B1A02" w:rsidRDefault="006B1A02" w:rsidP="008B76C0">
      <w:pPr>
        <w:jc w:val="both"/>
        <w:rPr>
          <w:rFonts w:ascii="Times New Roman" w:hAnsi="Times New Roman" w:cs="Times New Roman"/>
          <w:sz w:val="28"/>
          <w:szCs w:val="28"/>
        </w:rPr>
      </w:pPr>
    </w:p>
    <w:p w14:paraId="57EC2967" w14:textId="77777777" w:rsidR="006B1A02" w:rsidRDefault="006B1A02" w:rsidP="008B76C0">
      <w:pPr>
        <w:jc w:val="both"/>
        <w:rPr>
          <w:rFonts w:ascii="Times New Roman" w:hAnsi="Times New Roman" w:cs="Times New Roman"/>
          <w:sz w:val="28"/>
          <w:szCs w:val="28"/>
        </w:rPr>
      </w:pPr>
    </w:p>
    <w:p w14:paraId="19FD2C9C" w14:textId="77777777" w:rsidR="006B1A02" w:rsidRDefault="006B1A02" w:rsidP="008B76C0">
      <w:pPr>
        <w:jc w:val="both"/>
        <w:rPr>
          <w:rFonts w:ascii="Times New Roman" w:hAnsi="Times New Roman" w:cs="Times New Roman"/>
          <w:sz w:val="28"/>
          <w:szCs w:val="28"/>
        </w:rPr>
      </w:pPr>
    </w:p>
    <w:p w14:paraId="20A52E7F" w14:textId="77777777" w:rsidR="006B1A02" w:rsidRDefault="006B1A02" w:rsidP="008B76C0">
      <w:pPr>
        <w:jc w:val="both"/>
        <w:rPr>
          <w:rFonts w:ascii="Times New Roman" w:hAnsi="Times New Roman" w:cs="Times New Roman"/>
          <w:sz w:val="28"/>
          <w:szCs w:val="28"/>
        </w:rPr>
      </w:pPr>
    </w:p>
    <w:p w14:paraId="7BF57F19" w14:textId="77777777" w:rsidR="006B1A02" w:rsidRPr="008B76C0" w:rsidRDefault="006B1A02" w:rsidP="008B76C0">
      <w:pPr>
        <w:jc w:val="both"/>
        <w:rPr>
          <w:rFonts w:ascii="Times New Roman" w:hAnsi="Times New Roman" w:cs="Times New Roman"/>
          <w:b/>
          <w:bCs/>
          <w:sz w:val="28"/>
          <w:szCs w:val="28"/>
        </w:rPr>
      </w:pPr>
      <w:r w:rsidRPr="008B76C0">
        <w:rPr>
          <w:rFonts w:ascii="Times New Roman" w:hAnsi="Times New Roman" w:cs="Times New Roman"/>
          <w:b/>
          <w:bCs/>
          <w:sz w:val="28"/>
          <w:szCs w:val="28"/>
        </w:rPr>
        <w:t>Заключение.</w:t>
      </w:r>
    </w:p>
    <w:p w14:paraId="1419CE6E" w14:textId="77777777" w:rsidR="006B1A02" w:rsidRDefault="006B1A02" w:rsidP="008B76C0">
      <w:pPr>
        <w:jc w:val="both"/>
        <w:rPr>
          <w:rFonts w:ascii="Times New Roman" w:hAnsi="Times New Roman" w:cs="Times New Roman"/>
          <w:sz w:val="28"/>
          <w:szCs w:val="28"/>
        </w:rPr>
      </w:pPr>
      <w:r w:rsidRPr="006B1A02">
        <w:rPr>
          <w:rFonts w:ascii="Times New Roman" w:hAnsi="Times New Roman" w:cs="Times New Roman"/>
          <w:sz w:val="28"/>
          <w:szCs w:val="28"/>
        </w:rPr>
        <w:t xml:space="preserve">СВПВ – характерный симптомокомплекс, осложняющий течение многих заболеваний, связанных с поражением средостения как злокачественного, так и доброкачественного характера. Его диагностика не представляет трудностей, однако для успешной терапии необходимое четкое знание причины, его вызвавшей. Устранение последней приводит к купированию симптомов СВПВ. В случае острого течения синдрома и </w:t>
      </w:r>
      <w:proofErr w:type="spellStart"/>
      <w:r w:rsidRPr="006B1A02">
        <w:rPr>
          <w:rFonts w:ascii="Times New Roman" w:hAnsi="Times New Roman" w:cs="Times New Roman"/>
          <w:sz w:val="28"/>
          <w:szCs w:val="28"/>
        </w:rPr>
        <w:t>жизнеугрожающего</w:t>
      </w:r>
      <w:proofErr w:type="spellEnd"/>
      <w:r w:rsidRPr="006B1A02">
        <w:rPr>
          <w:rFonts w:ascii="Times New Roman" w:hAnsi="Times New Roman" w:cs="Times New Roman"/>
          <w:sz w:val="28"/>
          <w:szCs w:val="28"/>
        </w:rPr>
        <w:t xml:space="preserve"> состояния симптоматическая терапия позволяет уменьшить проявления СВПВ и провести адекватное лечение заболевания, его вызвавшего</w:t>
      </w:r>
    </w:p>
    <w:p w14:paraId="3D111E9D" w14:textId="77777777" w:rsidR="006B1A02" w:rsidRDefault="006B1A02" w:rsidP="008B76C0">
      <w:pPr>
        <w:jc w:val="both"/>
        <w:rPr>
          <w:rFonts w:ascii="Times New Roman" w:hAnsi="Times New Roman" w:cs="Times New Roman"/>
          <w:sz w:val="28"/>
          <w:szCs w:val="28"/>
        </w:rPr>
      </w:pPr>
    </w:p>
    <w:p w14:paraId="54D03FE8" w14:textId="77777777" w:rsidR="006B1A02" w:rsidRDefault="006B1A02" w:rsidP="008B76C0">
      <w:pPr>
        <w:jc w:val="both"/>
        <w:rPr>
          <w:rFonts w:ascii="Times New Roman" w:hAnsi="Times New Roman" w:cs="Times New Roman"/>
          <w:sz w:val="28"/>
          <w:szCs w:val="28"/>
        </w:rPr>
      </w:pPr>
    </w:p>
    <w:p w14:paraId="54307D13" w14:textId="77777777" w:rsidR="006B1A02" w:rsidRDefault="006B1A02" w:rsidP="008B76C0">
      <w:pPr>
        <w:jc w:val="both"/>
        <w:rPr>
          <w:rFonts w:ascii="Times New Roman" w:hAnsi="Times New Roman" w:cs="Times New Roman"/>
          <w:sz w:val="28"/>
          <w:szCs w:val="28"/>
        </w:rPr>
      </w:pPr>
    </w:p>
    <w:p w14:paraId="633B1AEA" w14:textId="77777777" w:rsidR="006B1A02" w:rsidRDefault="006B1A02" w:rsidP="008B76C0">
      <w:pPr>
        <w:jc w:val="both"/>
        <w:rPr>
          <w:rFonts w:ascii="Times New Roman" w:hAnsi="Times New Roman" w:cs="Times New Roman"/>
          <w:sz w:val="28"/>
          <w:szCs w:val="28"/>
        </w:rPr>
      </w:pPr>
    </w:p>
    <w:p w14:paraId="6D847B1E" w14:textId="77777777" w:rsidR="006B1A02" w:rsidRDefault="006B1A02" w:rsidP="008B76C0">
      <w:pPr>
        <w:jc w:val="both"/>
        <w:rPr>
          <w:rFonts w:ascii="Times New Roman" w:hAnsi="Times New Roman" w:cs="Times New Roman"/>
          <w:sz w:val="28"/>
          <w:szCs w:val="28"/>
        </w:rPr>
      </w:pPr>
    </w:p>
    <w:p w14:paraId="0E740E42" w14:textId="77777777" w:rsidR="006B1A02" w:rsidRDefault="006B1A02" w:rsidP="008B76C0">
      <w:pPr>
        <w:jc w:val="both"/>
        <w:rPr>
          <w:rFonts w:ascii="Times New Roman" w:hAnsi="Times New Roman" w:cs="Times New Roman"/>
          <w:sz w:val="28"/>
          <w:szCs w:val="28"/>
        </w:rPr>
      </w:pPr>
    </w:p>
    <w:p w14:paraId="1553C43C" w14:textId="77777777" w:rsidR="006B1A02" w:rsidRDefault="006B1A02" w:rsidP="008B76C0">
      <w:pPr>
        <w:jc w:val="both"/>
        <w:rPr>
          <w:rFonts w:ascii="Times New Roman" w:hAnsi="Times New Roman" w:cs="Times New Roman"/>
          <w:sz w:val="28"/>
          <w:szCs w:val="28"/>
        </w:rPr>
      </w:pPr>
    </w:p>
    <w:p w14:paraId="499BE57F" w14:textId="77777777" w:rsidR="006B1A02" w:rsidRDefault="006B1A02" w:rsidP="008B76C0">
      <w:pPr>
        <w:jc w:val="both"/>
        <w:rPr>
          <w:rFonts w:ascii="Times New Roman" w:hAnsi="Times New Roman" w:cs="Times New Roman"/>
          <w:sz w:val="28"/>
          <w:szCs w:val="28"/>
        </w:rPr>
      </w:pPr>
    </w:p>
    <w:p w14:paraId="7CC01FB6" w14:textId="77777777" w:rsidR="006B1A02" w:rsidRDefault="006B1A02" w:rsidP="008B76C0">
      <w:pPr>
        <w:jc w:val="both"/>
        <w:rPr>
          <w:rFonts w:ascii="Times New Roman" w:hAnsi="Times New Roman" w:cs="Times New Roman"/>
          <w:sz w:val="28"/>
          <w:szCs w:val="28"/>
        </w:rPr>
      </w:pPr>
    </w:p>
    <w:p w14:paraId="718D7C81" w14:textId="77777777" w:rsidR="006B1A02" w:rsidRDefault="006B1A02" w:rsidP="008B76C0">
      <w:pPr>
        <w:jc w:val="both"/>
        <w:rPr>
          <w:rFonts w:ascii="Times New Roman" w:hAnsi="Times New Roman" w:cs="Times New Roman"/>
          <w:sz w:val="28"/>
          <w:szCs w:val="28"/>
        </w:rPr>
      </w:pPr>
    </w:p>
    <w:p w14:paraId="5BEE5693" w14:textId="77777777" w:rsidR="006B1A02" w:rsidRDefault="006B1A02" w:rsidP="008B76C0">
      <w:pPr>
        <w:jc w:val="both"/>
        <w:rPr>
          <w:rFonts w:ascii="Times New Roman" w:hAnsi="Times New Roman" w:cs="Times New Roman"/>
          <w:sz w:val="28"/>
          <w:szCs w:val="28"/>
        </w:rPr>
      </w:pPr>
    </w:p>
    <w:p w14:paraId="617C2D07" w14:textId="77777777" w:rsidR="006B1A02" w:rsidRDefault="006B1A02" w:rsidP="008B76C0">
      <w:pPr>
        <w:jc w:val="both"/>
        <w:rPr>
          <w:rFonts w:ascii="Times New Roman" w:hAnsi="Times New Roman" w:cs="Times New Roman"/>
          <w:sz w:val="28"/>
          <w:szCs w:val="28"/>
        </w:rPr>
      </w:pPr>
    </w:p>
    <w:p w14:paraId="73D84765" w14:textId="77777777" w:rsidR="006B1A02" w:rsidRDefault="006B1A02" w:rsidP="008B76C0">
      <w:pPr>
        <w:jc w:val="both"/>
        <w:rPr>
          <w:rFonts w:ascii="Times New Roman" w:hAnsi="Times New Roman" w:cs="Times New Roman"/>
          <w:sz w:val="28"/>
          <w:szCs w:val="28"/>
        </w:rPr>
      </w:pPr>
    </w:p>
    <w:p w14:paraId="4B37F66F" w14:textId="77777777" w:rsidR="006B1A02" w:rsidRDefault="006B1A02" w:rsidP="008B76C0">
      <w:pPr>
        <w:jc w:val="both"/>
        <w:rPr>
          <w:rFonts w:ascii="Times New Roman" w:hAnsi="Times New Roman" w:cs="Times New Roman"/>
          <w:sz w:val="28"/>
          <w:szCs w:val="28"/>
        </w:rPr>
      </w:pPr>
    </w:p>
    <w:p w14:paraId="3CF5ED32" w14:textId="77777777" w:rsidR="006B1A02" w:rsidRDefault="006B1A02" w:rsidP="008B76C0">
      <w:pPr>
        <w:jc w:val="both"/>
        <w:rPr>
          <w:rFonts w:ascii="Times New Roman" w:hAnsi="Times New Roman" w:cs="Times New Roman"/>
          <w:sz w:val="28"/>
          <w:szCs w:val="28"/>
        </w:rPr>
      </w:pPr>
    </w:p>
    <w:p w14:paraId="41996E15" w14:textId="77777777" w:rsidR="006B1A02" w:rsidRDefault="006B1A02" w:rsidP="008B76C0">
      <w:pPr>
        <w:jc w:val="both"/>
        <w:rPr>
          <w:rFonts w:ascii="Times New Roman" w:hAnsi="Times New Roman" w:cs="Times New Roman"/>
          <w:sz w:val="28"/>
          <w:szCs w:val="28"/>
        </w:rPr>
      </w:pPr>
    </w:p>
    <w:p w14:paraId="3620EA14" w14:textId="77777777" w:rsidR="006B1A02" w:rsidRDefault="006B1A02" w:rsidP="008B76C0">
      <w:pPr>
        <w:jc w:val="both"/>
        <w:rPr>
          <w:rFonts w:ascii="Times New Roman" w:hAnsi="Times New Roman" w:cs="Times New Roman"/>
          <w:sz w:val="28"/>
          <w:szCs w:val="28"/>
        </w:rPr>
      </w:pPr>
    </w:p>
    <w:p w14:paraId="27C0E1ED" w14:textId="77777777" w:rsidR="006B1A02" w:rsidRDefault="006B1A02" w:rsidP="008B76C0">
      <w:pPr>
        <w:jc w:val="both"/>
        <w:rPr>
          <w:rFonts w:ascii="Times New Roman" w:hAnsi="Times New Roman" w:cs="Times New Roman"/>
          <w:sz w:val="28"/>
          <w:szCs w:val="28"/>
        </w:rPr>
      </w:pPr>
    </w:p>
    <w:p w14:paraId="2DA800B7" w14:textId="77777777" w:rsidR="006B1A02" w:rsidRDefault="006B1A02" w:rsidP="008B76C0">
      <w:pPr>
        <w:jc w:val="both"/>
        <w:rPr>
          <w:rFonts w:ascii="Times New Roman" w:hAnsi="Times New Roman" w:cs="Times New Roman"/>
          <w:sz w:val="28"/>
          <w:szCs w:val="28"/>
        </w:rPr>
      </w:pPr>
    </w:p>
    <w:p w14:paraId="21302820" w14:textId="77777777" w:rsidR="006B1A02" w:rsidRDefault="006B1A02" w:rsidP="008B76C0">
      <w:pPr>
        <w:jc w:val="both"/>
        <w:rPr>
          <w:rFonts w:ascii="Times New Roman" w:hAnsi="Times New Roman" w:cs="Times New Roman"/>
          <w:sz w:val="28"/>
          <w:szCs w:val="28"/>
        </w:rPr>
      </w:pPr>
    </w:p>
    <w:p w14:paraId="4F801D94" w14:textId="77777777" w:rsidR="006B1A02" w:rsidRDefault="006B1A02" w:rsidP="008B76C0">
      <w:pPr>
        <w:jc w:val="both"/>
        <w:rPr>
          <w:rFonts w:ascii="Times New Roman" w:hAnsi="Times New Roman" w:cs="Times New Roman"/>
          <w:sz w:val="28"/>
          <w:szCs w:val="28"/>
        </w:rPr>
      </w:pPr>
    </w:p>
    <w:p w14:paraId="00FB9B53" w14:textId="77777777" w:rsidR="006B1A02" w:rsidRDefault="006B1A02" w:rsidP="008B76C0">
      <w:pPr>
        <w:jc w:val="both"/>
        <w:rPr>
          <w:rFonts w:ascii="Times New Roman" w:hAnsi="Times New Roman" w:cs="Times New Roman"/>
          <w:sz w:val="28"/>
          <w:szCs w:val="28"/>
        </w:rPr>
      </w:pPr>
    </w:p>
    <w:p w14:paraId="4F82697C" w14:textId="77777777" w:rsidR="006B1A02" w:rsidRPr="008B76C0" w:rsidRDefault="006B1A02" w:rsidP="008B76C0">
      <w:pPr>
        <w:jc w:val="both"/>
        <w:rPr>
          <w:rFonts w:ascii="Times New Roman" w:hAnsi="Times New Roman" w:cs="Times New Roman"/>
          <w:b/>
          <w:bCs/>
          <w:sz w:val="28"/>
          <w:szCs w:val="28"/>
        </w:rPr>
      </w:pPr>
      <w:r w:rsidRPr="008B76C0">
        <w:rPr>
          <w:rFonts w:ascii="Times New Roman" w:hAnsi="Times New Roman" w:cs="Times New Roman"/>
          <w:b/>
          <w:bCs/>
          <w:sz w:val="28"/>
          <w:szCs w:val="28"/>
        </w:rPr>
        <w:t>Список литературы.</w:t>
      </w:r>
    </w:p>
    <w:p w14:paraId="5915ABF0" w14:textId="7DA5A1C7" w:rsidR="006B1A02" w:rsidRDefault="008B76C0" w:rsidP="008B76C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6B1A02" w:rsidRPr="006B1A02">
        <w:rPr>
          <w:rFonts w:ascii="Times New Roman" w:hAnsi="Times New Roman" w:cs="Times New Roman"/>
          <w:sz w:val="28"/>
          <w:szCs w:val="28"/>
        </w:rPr>
        <w:t>татья «Хирургическая коррекция синдрома верхней полой вены» В.В. Бойко, А.Г. Краснояружский, П.И. Корж; ГУ «Институт общей и неотложной хирургии АМН Украины», г. Харьков (Медицина неотложных состояний, №3 (34), 2011);</w:t>
      </w:r>
    </w:p>
    <w:p w14:paraId="2F71FF17" w14:textId="77777777" w:rsidR="006B1A02" w:rsidRDefault="006B1A02" w:rsidP="008B76C0">
      <w:pPr>
        <w:pStyle w:val="a3"/>
        <w:numPr>
          <w:ilvl w:val="0"/>
          <w:numId w:val="3"/>
        </w:numPr>
        <w:jc w:val="both"/>
        <w:rPr>
          <w:rFonts w:ascii="Times New Roman" w:hAnsi="Times New Roman" w:cs="Times New Roman"/>
          <w:sz w:val="28"/>
          <w:szCs w:val="28"/>
        </w:rPr>
      </w:pPr>
      <w:proofErr w:type="spellStart"/>
      <w:r w:rsidRPr="006B1A02">
        <w:rPr>
          <w:rFonts w:ascii="Times New Roman" w:hAnsi="Times New Roman" w:cs="Times New Roman"/>
          <w:sz w:val="28"/>
          <w:szCs w:val="28"/>
        </w:rPr>
        <w:t>Ярбо</w:t>
      </w:r>
      <w:proofErr w:type="spellEnd"/>
      <w:r w:rsidRPr="006B1A02">
        <w:rPr>
          <w:rFonts w:ascii="Times New Roman" w:hAnsi="Times New Roman" w:cs="Times New Roman"/>
          <w:sz w:val="28"/>
          <w:szCs w:val="28"/>
        </w:rPr>
        <w:t xml:space="preserve"> У.Д., </w:t>
      </w:r>
      <w:proofErr w:type="spellStart"/>
      <w:r w:rsidRPr="006B1A02">
        <w:rPr>
          <w:rFonts w:ascii="Times New Roman" w:hAnsi="Times New Roman" w:cs="Times New Roman"/>
          <w:sz w:val="28"/>
          <w:szCs w:val="28"/>
        </w:rPr>
        <w:t>Борнстейн</w:t>
      </w:r>
      <w:proofErr w:type="spellEnd"/>
      <w:r w:rsidRPr="006B1A02">
        <w:rPr>
          <w:rFonts w:ascii="Times New Roman" w:hAnsi="Times New Roman" w:cs="Times New Roman"/>
          <w:sz w:val="28"/>
          <w:szCs w:val="28"/>
        </w:rPr>
        <w:t xml:space="preserve"> Р.С. Срочная медицинская помощь в онкологии. Пер. с англ. – М. – 1985. – C. 49-243</w:t>
      </w:r>
    </w:p>
    <w:p w14:paraId="4353D438" w14:textId="646919F2" w:rsidR="006B1A02" w:rsidRDefault="008B76C0" w:rsidP="008B76C0">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w:t>
      </w:r>
      <w:r w:rsidR="006B1A02" w:rsidRPr="006B1A02">
        <w:rPr>
          <w:rFonts w:ascii="Times New Roman" w:hAnsi="Times New Roman" w:cs="Times New Roman"/>
          <w:sz w:val="28"/>
          <w:szCs w:val="28"/>
        </w:rPr>
        <w:t>татья «Предоперационная оценка полых вен с помощью компьютерной томографии» М.А. Карасева; ФГБНУ «Научный центр сердечно-сосудистой хирургии им. А.Н. Бакулева», Москва, Российская Федерация (Креативная кардиология, № 2, 2015);</w:t>
      </w:r>
    </w:p>
    <w:p w14:paraId="02015166" w14:textId="77777777" w:rsidR="006B1A02" w:rsidRPr="006B1A02" w:rsidRDefault="006B1A02" w:rsidP="008B76C0">
      <w:pPr>
        <w:pStyle w:val="a3"/>
        <w:jc w:val="both"/>
        <w:rPr>
          <w:rFonts w:ascii="Times New Roman" w:hAnsi="Times New Roman" w:cs="Times New Roman"/>
          <w:sz w:val="28"/>
          <w:szCs w:val="28"/>
        </w:rPr>
      </w:pPr>
    </w:p>
    <w:p w14:paraId="079C5C7F" w14:textId="77777777" w:rsidR="002450C0" w:rsidRDefault="002450C0" w:rsidP="008B76C0">
      <w:pPr>
        <w:jc w:val="both"/>
        <w:rPr>
          <w:rFonts w:ascii="Times New Roman" w:hAnsi="Times New Roman" w:cs="Times New Roman"/>
          <w:sz w:val="28"/>
          <w:szCs w:val="28"/>
        </w:rPr>
      </w:pPr>
    </w:p>
    <w:p w14:paraId="14952E96" w14:textId="77777777" w:rsidR="002450C0" w:rsidRDefault="002450C0" w:rsidP="008B76C0">
      <w:pPr>
        <w:jc w:val="both"/>
        <w:rPr>
          <w:rFonts w:ascii="Times New Roman" w:hAnsi="Times New Roman" w:cs="Times New Roman"/>
          <w:sz w:val="28"/>
          <w:szCs w:val="28"/>
        </w:rPr>
      </w:pPr>
    </w:p>
    <w:p w14:paraId="3A28EEAD" w14:textId="77777777" w:rsidR="002450C0" w:rsidRDefault="002450C0" w:rsidP="008B76C0">
      <w:pPr>
        <w:jc w:val="both"/>
        <w:rPr>
          <w:rFonts w:ascii="Times New Roman" w:hAnsi="Times New Roman" w:cs="Times New Roman"/>
          <w:sz w:val="28"/>
          <w:szCs w:val="28"/>
        </w:rPr>
      </w:pPr>
    </w:p>
    <w:p w14:paraId="4F59244C" w14:textId="77777777" w:rsidR="002450C0" w:rsidRDefault="002450C0" w:rsidP="008B76C0">
      <w:pPr>
        <w:jc w:val="both"/>
        <w:rPr>
          <w:rFonts w:ascii="Times New Roman" w:hAnsi="Times New Roman" w:cs="Times New Roman"/>
          <w:sz w:val="28"/>
          <w:szCs w:val="28"/>
        </w:rPr>
      </w:pPr>
    </w:p>
    <w:p w14:paraId="29D257AB" w14:textId="77777777" w:rsidR="002450C0" w:rsidRDefault="002450C0" w:rsidP="008B76C0">
      <w:pPr>
        <w:jc w:val="both"/>
        <w:rPr>
          <w:rFonts w:ascii="Times New Roman" w:hAnsi="Times New Roman" w:cs="Times New Roman"/>
          <w:sz w:val="28"/>
          <w:szCs w:val="28"/>
        </w:rPr>
      </w:pPr>
    </w:p>
    <w:p w14:paraId="057A0FB8" w14:textId="77777777" w:rsidR="002450C0" w:rsidRDefault="002450C0" w:rsidP="008B76C0">
      <w:pPr>
        <w:jc w:val="both"/>
        <w:rPr>
          <w:rFonts w:ascii="Times New Roman" w:hAnsi="Times New Roman" w:cs="Times New Roman"/>
          <w:sz w:val="28"/>
          <w:szCs w:val="28"/>
        </w:rPr>
      </w:pPr>
    </w:p>
    <w:p w14:paraId="36B9BC18" w14:textId="77777777" w:rsidR="002450C0" w:rsidRDefault="002450C0" w:rsidP="008B76C0">
      <w:pPr>
        <w:jc w:val="both"/>
        <w:rPr>
          <w:rFonts w:ascii="Times New Roman" w:hAnsi="Times New Roman" w:cs="Times New Roman"/>
          <w:sz w:val="28"/>
          <w:szCs w:val="28"/>
        </w:rPr>
      </w:pPr>
    </w:p>
    <w:p w14:paraId="0E71ABAE" w14:textId="77777777" w:rsidR="002450C0" w:rsidRPr="002450C0" w:rsidRDefault="002450C0" w:rsidP="008B76C0">
      <w:pPr>
        <w:jc w:val="both"/>
        <w:rPr>
          <w:rFonts w:ascii="Times New Roman" w:hAnsi="Times New Roman" w:cs="Times New Roman"/>
          <w:sz w:val="28"/>
          <w:szCs w:val="28"/>
        </w:rPr>
      </w:pPr>
    </w:p>
    <w:sectPr w:rsidR="002450C0" w:rsidRPr="00245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844"/>
    <w:multiLevelType w:val="hybridMultilevel"/>
    <w:tmpl w:val="12D24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B24013"/>
    <w:multiLevelType w:val="hybridMultilevel"/>
    <w:tmpl w:val="919ED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821080"/>
    <w:multiLevelType w:val="hybridMultilevel"/>
    <w:tmpl w:val="C1465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4C"/>
    <w:rsid w:val="002450C0"/>
    <w:rsid w:val="002E79CF"/>
    <w:rsid w:val="005C422D"/>
    <w:rsid w:val="006B1A02"/>
    <w:rsid w:val="00752180"/>
    <w:rsid w:val="007F7CE7"/>
    <w:rsid w:val="008B76C0"/>
    <w:rsid w:val="008D034C"/>
    <w:rsid w:val="00CA5338"/>
    <w:rsid w:val="00CA7D36"/>
    <w:rsid w:val="00CB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6975"/>
  <w15:docId w15:val="{3DDDB382-C67C-4507-8DDC-273DAD53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22D"/>
    <w:pPr>
      <w:ind w:left="720"/>
      <w:contextualSpacing/>
    </w:pPr>
  </w:style>
  <w:style w:type="table" w:styleId="a4">
    <w:name w:val="Table Grid"/>
    <w:basedOn w:val="a1"/>
    <w:uiPriority w:val="39"/>
    <w:rsid w:val="0024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1A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1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 узи 3 кабинет</dc:creator>
  <cp:keywords/>
  <dc:description/>
  <cp:lastModifiedBy>Амалия Акопян</cp:lastModifiedBy>
  <cp:revision>2</cp:revision>
  <cp:lastPrinted>2021-05-16T10:04:00Z</cp:lastPrinted>
  <dcterms:created xsi:type="dcterms:W3CDTF">2023-12-18T12:59:00Z</dcterms:created>
  <dcterms:modified xsi:type="dcterms:W3CDTF">2023-12-18T12:59:00Z</dcterms:modified>
</cp:coreProperties>
</file>