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hAnsi="Times New Roman" w:cs="Times New Roman"/>
          <w:sz w:val="24"/>
          <w:szCs w:val="24"/>
        </w:rPr>
        <w:id w:val="1803430996"/>
        <w:docPartObj>
          <w:docPartGallery w:val="Cover Pages"/>
          <w:docPartUnique/>
        </w:docPartObj>
      </w:sdtPr>
      <w:sdtContent>
        <w:p w:rsidR="00D43FA3" w:rsidRPr="00A973FC" w:rsidRDefault="00D43FA3" w:rsidP="00D43FA3">
          <w:pPr>
            <w:spacing w:after="0" w:line="360" w:lineRule="auto"/>
            <w:ind w:firstLine="709"/>
            <w:jc w:val="center"/>
            <w:rPr>
              <w:rFonts w:ascii="Times New Roman" w:hAnsi="Times New Roman" w:cs="Times New Roman"/>
              <w:sz w:val="24"/>
              <w:szCs w:val="28"/>
            </w:rPr>
          </w:pPr>
          <w:r w:rsidRPr="00A973FC">
            <w:rPr>
              <w:rFonts w:ascii="Times New Roman" w:hAnsi="Times New Roman" w:cs="Times New Roman"/>
              <w:sz w:val="24"/>
              <w:szCs w:val="28"/>
            </w:rPr>
            <w:t>Государственное бюджетное образовательное учреждение высшего профессионального образования. Крас</w:t>
          </w:r>
          <w:r>
            <w:rPr>
              <w:rFonts w:ascii="Times New Roman" w:hAnsi="Times New Roman" w:cs="Times New Roman"/>
              <w:sz w:val="24"/>
              <w:szCs w:val="28"/>
            </w:rPr>
            <w:t>ноярский государственный медицинский университет</w:t>
          </w:r>
          <w:r w:rsidRPr="00A973FC">
            <w:rPr>
              <w:rFonts w:ascii="Times New Roman" w:hAnsi="Times New Roman" w:cs="Times New Roman"/>
              <w:sz w:val="24"/>
              <w:szCs w:val="28"/>
            </w:rPr>
            <w:t xml:space="preserve"> им. Проф. В.Ф. Войно-Ясенецкого</w:t>
          </w:r>
        </w:p>
        <w:p w:rsidR="00D43FA3" w:rsidRPr="00A973FC" w:rsidRDefault="00D43FA3" w:rsidP="00D43FA3">
          <w:pPr>
            <w:pStyle w:val="a4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:rsidR="00D43FA3" w:rsidRPr="00A973FC" w:rsidRDefault="00D43FA3" w:rsidP="00D43FA3">
          <w:pPr>
            <w:pStyle w:val="a4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:rsidR="00D43FA3" w:rsidRPr="00A973FC" w:rsidRDefault="00D43FA3" w:rsidP="00D43FA3">
          <w:pPr>
            <w:pStyle w:val="a4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:rsidR="00D43FA3" w:rsidRPr="00917F8D" w:rsidRDefault="00D43FA3" w:rsidP="00D43FA3">
          <w:pPr>
            <w:spacing w:after="0" w:line="360" w:lineRule="auto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917F8D">
            <w:rPr>
              <w:rStyle w:val="a3"/>
              <w:rFonts w:ascii="Times New Roman" w:hAnsi="Times New Roman" w:cs="Times New Roman"/>
              <w:color w:val="000000" w:themeColor="text1"/>
              <w:sz w:val="28"/>
              <w:szCs w:val="28"/>
              <w:u w:val="none"/>
              <w:bdr w:val="none" w:sz="0" w:space="0" w:color="auto" w:frame="1"/>
              <w:shd w:val="clear" w:color="auto" w:fill="FFFFFF"/>
            </w:rPr>
            <w:t xml:space="preserve">Кафедра общей хирургии им. проф. М.И. </w:t>
          </w:r>
          <w:proofErr w:type="spellStart"/>
          <w:r w:rsidRPr="00917F8D">
            <w:rPr>
              <w:rStyle w:val="a3"/>
              <w:rFonts w:ascii="Times New Roman" w:hAnsi="Times New Roman" w:cs="Times New Roman"/>
              <w:color w:val="000000" w:themeColor="text1"/>
              <w:sz w:val="28"/>
              <w:szCs w:val="28"/>
              <w:u w:val="none"/>
              <w:bdr w:val="none" w:sz="0" w:space="0" w:color="auto" w:frame="1"/>
              <w:shd w:val="clear" w:color="auto" w:fill="FFFFFF"/>
            </w:rPr>
            <w:t>Гульмана</w:t>
          </w:r>
          <w:proofErr w:type="spellEnd"/>
        </w:p>
        <w:p w:rsidR="00D43FA3" w:rsidRDefault="00D43FA3" w:rsidP="00D43FA3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43FA3" w:rsidRDefault="00D43FA3" w:rsidP="00D43FA3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43FA3" w:rsidRPr="00A973FC" w:rsidRDefault="00D43FA3" w:rsidP="00D43FA3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43FA3" w:rsidRPr="00A973FC" w:rsidRDefault="00D43FA3" w:rsidP="00D43FA3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A973FC">
            <w:rPr>
              <w:rFonts w:ascii="Times New Roman" w:hAnsi="Times New Roman" w:cs="Times New Roman"/>
              <w:sz w:val="28"/>
              <w:szCs w:val="28"/>
            </w:rPr>
            <w:t>РЕФЕРАТ НА ТЕМУ:</w:t>
          </w:r>
        </w:p>
        <w:p w:rsidR="00D43FA3" w:rsidRDefault="00D43FA3" w:rsidP="00D43FA3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Липосакция. </w:t>
          </w:r>
          <w:r>
            <w:rPr>
              <w:rFonts w:ascii="Times New Roman" w:hAnsi="Times New Roman" w:cs="Times New Roman"/>
              <w:sz w:val="28"/>
              <w:szCs w:val="28"/>
            </w:rPr>
            <w:t>Объем липосакции</w:t>
          </w:r>
          <w:r>
            <w:rPr>
              <w:rFonts w:ascii="Times New Roman" w:hAnsi="Times New Roman" w:cs="Times New Roman"/>
              <w:sz w:val="28"/>
              <w:szCs w:val="28"/>
            </w:rPr>
            <w:t>.</w:t>
          </w:r>
        </w:p>
        <w:p w:rsidR="00D43FA3" w:rsidRDefault="00D43FA3" w:rsidP="00D43FA3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43FA3" w:rsidRDefault="00D43FA3" w:rsidP="00D43FA3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43FA3" w:rsidRDefault="00D43FA3" w:rsidP="00D43FA3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43FA3" w:rsidRPr="00A973FC" w:rsidRDefault="00D43FA3" w:rsidP="00D43FA3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43FA3" w:rsidRPr="00A973FC" w:rsidRDefault="00D43FA3" w:rsidP="00D43FA3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43FA3" w:rsidRPr="00A973FC" w:rsidRDefault="00D43FA3" w:rsidP="00D43FA3">
          <w:pPr>
            <w:spacing w:after="0" w:line="36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D43FA3" w:rsidRPr="00A973FC" w:rsidRDefault="00D43FA3" w:rsidP="00D43FA3">
          <w:pPr>
            <w:spacing w:after="0" w:line="36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A973FC">
            <w:rPr>
              <w:rFonts w:ascii="Times New Roman" w:hAnsi="Times New Roman" w:cs="Times New Roman"/>
              <w:sz w:val="28"/>
              <w:szCs w:val="28"/>
            </w:rPr>
            <w:t>Заведующий кафедрой: ДМН, Профессор Винник Юрий Семенович</w:t>
          </w:r>
        </w:p>
        <w:p w:rsidR="00D43FA3" w:rsidRPr="00A973FC" w:rsidRDefault="00D43FA3" w:rsidP="00D43FA3">
          <w:pPr>
            <w:pStyle w:val="a4"/>
            <w:jc w:val="right"/>
            <w:rPr>
              <w:rFonts w:ascii="Times New Roman" w:hAnsi="Times New Roman" w:cs="Times New Roman"/>
              <w:caps/>
              <w:sz w:val="28"/>
              <w:szCs w:val="28"/>
            </w:rPr>
          </w:pPr>
          <w:sdt>
            <w:sdtPr>
              <w:rPr>
                <w:rFonts w:ascii="Times New Roman" w:hAnsi="Times New Roman" w:cs="Times New Roman"/>
                <w:caps/>
                <w:sz w:val="28"/>
                <w:szCs w:val="28"/>
              </w:rPr>
              <w:alias w:val="Организация"/>
              <w:tag w:val=""/>
              <w:id w:val="-1411383065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Pr="00A973FC">
                <w:rPr>
                  <w:rFonts w:ascii="Times New Roman" w:hAnsi="Times New Roman" w:cs="Times New Roman"/>
                  <w:caps/>
                  <w:sz w:val="28"/>
                  <w:szCs w:val="28"/>
                </w:rPr>
                <w:t xml:space="preserve">     </w:t>
              </w:r>
            </w:sdtContent>
          </w:sdt>
        </w:p>
        <w:p w:rsidR="00D43FA3" w:rsidRPr="00A973FC" w:rsidRDefault="00D43FA3" w:rsidP="00D43FA3">
          <w:pPr>
            <w:pStyle w:val="a4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A973FC">
            <w:rPr>
              <w:rFonts w:ascii="Times New Roman" w:hAnsi="Times New Roman" w:cs="Times New Roman"/>
              <w:sz w:val="28"/>
              <w:szCs w:val="28"/>
            </w:rPr>
            <w:t xml:space="preserve">Выполнил: Ординатор </w:t>
          </w:r>
          <w:r>
            <w:rPr>
              <w:rFonts w:ascii="Times New Roman" w:hAnsi="Times New Roman" w:cs="Times New Roman"/>
              <w:sz w:val="28"/>
              <w:szCs w:val="28"/>
            </w:rPr>
            <w:t>2</w:t>
          </w:r>
          <w:r w:rsidRPr="00A973FC">
            <w:rPr>
              <w:rFonts w:ascii="Times New Roman" w:hAnsi="Times New Roman" w:cs="Times New Roman"/>
              <w:sz w:val="28"/>
              <w:szCs w:val="28"/>
            </w:rPr>
            <w:t xml:space="preserve"> года обучения Красноярского государственного медицинского университета</w:t>
          </w:r>
        </w:p>
        <w:p w:rsidR="00D43FA3" w:rsidRPr="00A973FC" w:rsidRDefault="00D43FA3" w:rsidP="00D43FA3">
          <w:pPr>
            <w:pStyle w:val="a4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A973FC">
            <w:rPr>
              <w:rFonts w:ascii="Times New Roman" w:hAnsi="Times New Roman" w:cs="Times New Roman"/>
              <w:sz w:val="28"/>
              <w:szCs w:val="28"/>
            </w:rPr>
            <w:t>Владимиров Иван Владимирович</w:t>
          </w:r>
        </w:p>
        <w:p w:rsidR="00D43FA3" w:rsidRDefault="00D43FA3" w:rsidP="00D43FA3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D43FA3" w:rsidRDefault="00D43FA3" w:rsidP="00D43FA3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D43FA3" w:rsidRDefault="00D43FA3" w:rsidP="00D43FA3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D43FA3" w:rsidRDefault="00D43FA3" w:rsidP="00D43FA3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D43FA3" w:rsidRDefault="00D43FA3" w:rsidP="00D43FA3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D43FA3" w:rsidRDefault="00D43FA3" w:rsidP="00D43FA3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D43FA3" w:rsidRDefault="00D43FA3" w:rsidP="00D43FA3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D43FA3" w:rsidRDefault="00D43FA3" w:rsidP="00D43FA3">
          <w:pPr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:rsidR="00D43FA3" w:rsidRDefault="00D43FA3" w:rsidP="00D43FA3"/>
    <w:p w:rsidR="00D43FA3" w:rsidRDefault="00D43FA3" w:rsidP="00D43FA3"/>
    <w:p w:rsidR="00D43FA3" w:rsidRPr="00D43FA3" w:rsidRDefault="00D43FA3" w:rsidP="00D43FA3">
      <w:pPr>
        <w:jc w:val="center"/>
        <w:rPr>
          <w:rFonts w:ascii="Times New Roman" w:hAnsi="Times New Roman" w:cs="Times New Roman"/>
          <w:sz w:val="28"/>
          <w:szCs w:val="28"/>
        </w:rPr>
      </w:pPr>
      <w:r w:rsidRPr="00D43FA3">
        <w:rPr>
          <w:rFonts w:ascii="Times New Roman" w:hAnsi="Times New Roman" w:cs="Times New Roman"/>
          <w:sz w:val="28"/>
          <w:szCs w:val="28"/>
        </w:rPr>
        <w:lastRenderedPageBreak/>
        <w:t>ОБЪЕМ ЛИПОСАКЦИИ</w:t>
      </w:r>
    </w:p>
    <w:p w:rsidR="00D43FA3" w:rsidRPr="00D43FA3" w:rsidRDefault="00D43FA3" w:rsidP="00D43FA3">
      <w:pPr>
        <w:rPr>
          <w:rFonts w:ascii="Times New Roman" w:hAnsi="Times New Roman" w:cs="Times New Roman"/>
          <w:sz w:val="28"/>
          <w:szCs w:val="28"/>
        </w:rPr>
      </w:pPr>
      <w:r w:rsidRPr="00D43FA3">
        <w:rPr>
          <w:rFonts w:ascii="Times New Roman" w:hAnsi="Times New Roman" w:cs="Times New Roman"/>
          <w:sz w:val="28"/>
          <w:szCs w:val="28"/>
        </w:rPr>
        <w:t>В настоящее время принято различать липосакцию</w:t>
      </w:r>
      <w:r w:rsidRPr="00D43FA3">
        <w:rPr>
          <w:rFonts w:ascii="Times New Roman" w:hAnsi="Times New Roman" w:cs="Times New Roman"/>
          <w:sz w:val="28"/>
          <w:szCs w:val="28"/>
        </w:rPr>
        <w:t>:</w:t>
      </w:r>
      <w:r w:rsidRPr="00D43F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FA3" w:rsidRPr="00D43FA3" w:rsidRDefault="00D43FA3" w:rsidP="00D43FA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3FA3">
        <w:rPr>
          <w:rFonts w:ascii="Times New Roman" w:hAnsi="Times New Roman" w:cs="Times New Roman"/>
          <w:sz w:val="28"/>
          <w:szCs w:val="28"/>
        </w:rPr>
        <w:t>малого объема (с удалением до 1,5—2,5 л жира)</w:t>
      </w:r>
    </w:p>
    <w:p w:rsidR="00D43FA3" w:rsidRPr="00D43FA3" w:rsidRDefault="00D43FA3" w:rsidP="00D43FA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3FA3">
        <w:rPr>
          <w:rFonts w:ascii="Times New Roman" w:hAnsi="Times New Roman" w:cs="Times New Roman"/>
          <w:sz w:val="28"/>
          <w:szCs w:val="28"/>
        </w:rPr>
        <w:t xml:space="preserve">большого объема (2,5—5 л жира) </w:t>
      </w:r>
    </w:p>
    <w:p w:rsidR="00D43FA3" w:rsidRPr="00D43FA3" w:rsidRDefault="00D43FA3" w:rsidP="00D43FA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3FA3">
        <w:rPr>
          <w:rFonts w:ascii="Times New Roman" w:hAnsi="Times New Roman" w:cs="Times New Roman"/>
          <w:sz w:val="28"/>
          <w:szCs w:val="28"/>
        </w:rPr>
        <w:t xml:space="preserve">сверхбольшого объема (более 5 л жира) </w:t>
      </w:r>
    </w:p>
    <w:p w:rsidR="00D43FA3" w:rsidRPr="00D43FA3" w:rsidRDefault="00D43FA3" w:rsidP="00D43FA3">
      <w:pPr>
        <w:rPr>
          <w:rFonts w:ascii="Times New Roman" w:hAnsi="Times New Roman" w:cs="Times New Roman"/>
          <w:sz w:val="28"/>
          <w:szCs w:val="28"/>
        </w:rPr>
      </w:pPr>
      <w:r w:rsidRPr="00D43FA3">
        <w:rPr>
          <w:rFonts w:ascii="Times New Roman" w:hAnsi="Times New Roman" w:cs="Times New Roman"/>
          <w:sz w:val="28"/>
          <w:szCs w:val="28"/>
        </w:rPr>
        <w:t xml:space="preserve">Липосакция малого объема может быть выполнена под местной анестезией и в амбулаторных условиях. Липосакция большого объема требует госпитализации пациента на 1—3 дня. При сверхбольшой липосакции сроки госпитализации могут быть увеличены и определяются индивидуально. </w:t>
      </w:r>
    </w:p>
    <w:p w:rsidR="00D43FA3" w:rsidRPr="00D43FA3" w:rsidRDefault="00D43FA3" w:rsidP="00D43FA3">
      <w:pPr>
        <w:rPr>
          <w:rFonts w:ascii="Times New Roman" w:hAnsi="Times New Roman" w:cs="Times New Roman"/>
          <w:sz w:val="28"/>
          <w:szCs w:val="28"/>
        </w:rPr>
      </w:pPr>
      <w:r w:rsidRPr="00D43FA3">
        <w:rPr>
          <w:rFonts w:ascii="Times New Roman" w:hAnsi="Times New Roman" w:cs="Times New Roman"/>
          <w:sz w:val="28"/>
          <w:szCs w:val="28"/>
        </w:rPr>
        <w:t xml:space="preserve">Какое максимальное количество жира можно удалять во время операции, не увеличивая риск вмешательства до опасного уровня? Данный вопрос, ответы на который весьма противоречивы, наиболее актуален прежде </w:t>
      </w:r>
      <w:r w:rsidRPr="00D43FA3">
        <w:rPr>
          <w:rFonts w:ascii="Times New Roman" w:hAnsi="Times New Roman" w:cs="Times New Roman"/>
          <w:sz w:val="28"/>
          <w:szCs w:val="28"/>
        </w:rPr>
        <w:t>в</w:t>
      </w:r>
      <w:r w:rsidRPr="00D43FA3">
        <w:rPr>
          <w:rFonts w:ascii="Times New Roman" w:hAnsi="Times New Roman" w:cs="Times New Roman"/>
          <w:sz w:val="28"/>
          <w:szCs w:val="28"/>
        </w:rPr>
        <w:t xml:space="preserve">сего в отношении пациентов с нестабильной массой тела и страдающих ожирением II—IV степени. В 1993 г. группа египетских врачей сообщили о возможности удаления в ходе одной операции до 11 л жира. Данному вмешательству предшествовала серьезная предоперационная подготовка, включающая предварительную </w:t>
      </w:r>
      <w:proofErr w:type="spellStart"/>
      <w:r w:rsidRPr="00D43FA3">
        <w:rPr>
          <w:rFonts w:ascii="Times New Roman" w:hAnsi="Times New Roman" w:cs="Times New Roman"/>
          <w:sz w:val="28"/>
          <w:szCs w:val="28"/>
        </w:rPr>
        <w:t>эксфузию</w:t>
      </w:r>
      <w:proofErr w:type="spellEnd"/>
      <w:r w:rsidRPr="00D43FA3">
        <w:rPr>
          <w:rFonts w:ascii="Times New Roman" w:hAnsi="Times New Roman" w:cs="Times New Roman"/>
          <w:sz w:val="28"/>
          <w:szCs w:val="28"/>
        </w:rPr>
        <w:t xml:space="preserve"> крови. В послеоперационном периоде проводили интенсивную инфузионную терапию и возврат </w:t>
      </w:r>
      <w:proofErr w:type="spellStart"/>
      <w:r w:rsidRPr="00D43FA3">
        <w:rPr>
          <w:rFonts w:ascii="Times New Roman" w:hAnsi="Times New Roman" w:cs="Times New Roman"/>
          <w:sz w:val="28"/>
          <w:szCs w:val="28"/>
        </w:rPr>
        <w:t>аутокрови</w:t>
      </w:r>
      <w:proofErr w:type="spellEnd"/>
      <w:r w:rsidRPr="00D43F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FA3" w:rsidRPr="00D43FA3" w:rsidRDefault="00D43FA3" w:rsidP="00D43FA3">
      <w:pPr>
        <w:rPr>
          <w:rFonts w:ascii="Times New Roman" w:hAnsi="Times New Roman" w:cs="Times New Roman"/>
          <w:sz w:val="28"/>
          <w:szCs w:val="28"/>
        </w:rPr>
      </w:pPr>
      <w:r w:rsidRPr="00D43FA3">
        <w:rPr>
          <w:rFonts w:ascii="Times New Roman" w:hAnsi="Times New Roman" w:cs="Times New Roman"/>
          <w:sz w:val="28"/>
          <w:szCs w:val="28"/>
        </w:rPr>
        <w:t>Альтернативой «</w:t>
      </w:r>
      <w:proofErr w:type="spellStart"/>
      <w:r w:rsidRPr="00D43FA3">
        <w:rPr>
          <w:rFonts w:ascii="Times New Roman" w:hAnsi="Times New Roman" w:cs="Times New Roman"/>
          <w:sz w:val="28"/>
          <w:szCs w:val="28"/>
        </w:rPr>
        <w:t>супероперациям</w:t>
      </w:r>
      <w:proofErr w:type="spellEnd"/>
      <w:r w:rsidRPr="00D43FA3">
        <w:rPr>
          <w:rFonts w:ascii="Times New Roman" w:hAnsi="Times New Roman" w:cs="Times New Roman"/>
          <w:sz w:val="28"/>
          <w:szCs w:val="28"/>
        </w:rPr>
        <w:t xml:space="preserve">» является выполнение липосакции в таком объеме, который не вызывает значительной анемии, относительно легко переносится пациентом и не создает условий для развития тяжелых общих и местных осложнений. И тот и другой подход имеют свои преимущества и недостатки. Одноэтапная большая операция. Несмотря на то, что риск общей анестезии невелик, по мнению некоторых авторов, серия из двух-трех малых липосакции создает в целом больший анестезиологический риск по сравнению с одной большой операцией. Кроме того, предварительная </w:t>
      </w:r>
      <w:proofErr w:type="spellStart"/>
      <w:r w:rsidRPr="00D43FA3">
        <w:rPr>
          <w:rFonts w:ascii="Times New Roman" w:hAnsi="Times New Roman" w:cs="Times New Roman"/>
          <w:sz w:val="28"/>
          <w:szCs w:val="28"/>
        </w:rPr>
        <w:t>эксфузия</w:t>
      </w:r>
      <w:proofErr w:type="spellEnd"/>
      <w:r w:rsidRPr="00D43FA3">
        <w:rPr>
          <w:rFonts w:ascii="Times New Roman" w:hAnsi="Times New Roman" w:cs="Times New Roman"/>
          <w:sz w:val="28"/>
          <w:szCs w:val="28"/>
        </w:rPr>
        <w:t xml:space="preserve"> крови с ее переливанием после операции позволяет предотвратить риск развития выраженной анемии. Наконец, одномоментная операция сокращает финансовые затраты пациента и, что очень важно, потери времени. </w:t>
      </w:r>
    </w:p>
    <w:p w:rsidR="00D43FA3" w:rsidRPr="00D43FA3" w:rsidRDefault="00D43FA3" w:rsidP="00D43FA3">
      <w:pPr>
        <w:rPr>
          <w:rFonts w:ascii="Times New Roman" w:hAnsi="Times New Roman" w:cs="Times New Roman"/>
          <w:sz w:val="28"/>
          <w:szCs w:val="28"/>
        </w:rPr>
      </w:pPr>
      <w:r w:rsidRPr="00D43FA3">
        <w:rPr>
          <w:rFonts w:ascii="Times New Roman" w:hAnsi="Times New Roman" w:cs="Times New Roman"/>
          <w:b/>
          <w:bCs/>
          <w:sz w:val="28"/>
          <w:szCs w:val="28"/>
        </w:rPr>
        <w:t>Серийные липосакции</w:t>
      </w:r>
      <w:r w:rsidRPr="00D43FA3">
        <w:rPr>
          <w:rFonts w:ascii="Times New Roman" w:hAnsi="Times New Roman" w:cs="Times New Roman"/>
          <w:sz w:val="28"/>
          <w:szCs w:val="28"/>
        </w:rPr>
        <w:t xml:space="preserve">. К их преимуществам относят максимально высокую безопасность вмешательств и возможность их проведения в амбулаторных условиях или с госпитализацией минимально й длительности. Результаты лечения достигаются постепенно. При необходимости могут быть внесены коррективы в ходе последующих операций. В то же время серьезными недостатками данного подхода считают значительно большие затраты пациентом времени, наряду с увеличением общей стоимости лечения. </w:t>
      </w:r>
    </w:p>
    <w:p w:rsidR="00D43FA3" w:rsidRPr="00D43FA3" w:rsidRDefault="00D43FA3" w:rsidP="00D43FA3">
      <w:pPr>
        <w:rPr>
          <w:rFonts w:ascii="Times New Roman" w:hAnsi="Times New Roman" w:cs="Times New Roman"/>
          <w:sz w:val="28"/>
          <w:szCs w:val="28"/>
        </w:rPr>
      </w:pPr>
      <w:r w:rsidRPr="00D43FA3">
        <w:rPr>
          <w:rFonts w:ascii="Times New Roman" w:hAnsi="Times New Roman" w:cs="Times New Roman"/>
          <w:sz w:val="28"/>
          <w:szCs w:val="28"/>
        </w:rPr>
        <w:lastRenderedPageBreak/>
        <w:t xml:space="preserve">Опыт более 800 операций, выполненных в Центре пластической и реконструктивной хирургии, показал следующее. Исходя из того, что количество крови в </w:t>
      </w:r>
      <w:proofErr w:type="spellStart"/>
      <w:r w:rsidRPr="00D43FA3">
        <w:rPr>
          <w:rFonts w:ascii="Times New Roman" w:hAnsi="Times New Roman" w:cs="Times New Roman"/>
          <w:sz w:val="28"/>
          <w:szCs w:val="28"/>
        </w:rPr>
        <w:t>эксфузате</w:t>
      </w:r>
      <w:proofErr w:type="spellEnd"/>
      <w:r w:rsidRPr="00D43FA3">
        <w:rPr>
          <w:rFonts w:ascii="Times New Roman" w:hAnsi="Times New Roman" w:cs="Times New Roman"/>
          <w:sz w:val="28"/>
          <w:szCs w:val="28"/>
        </w:rPr>
        <w:t xml:space="preserve"> составляет в среднем около 25 </w:t>
      </w:r>
      <w:proofErr w:type="gramStart"/>
      <w:r w:rsidRPr="00D43FA3">
        <w:rPr>
          <w:rFonts w:ascii="Times New Roman" w:hAnsi="Times New Roman" w:cs="Times New Roman"/>
          <w:sz w:val="28"/>
          <w:szCs w:val="28"/>
        </w:rPr>
        <w:t>% ,</w:t>
      </w:r>
      <w:proofErr w:type="gramEnd"/>
      <w:r w:rsidRPr="00D43FA3">
        <w:rPr>
          <w:rFonts w:ascii="Times New Roman" w:hAnsi="Times New Roman" w:cs="Times New Roman"/>
          <w:sz w:val="28"/>
          <w:szCs w:val="28"/>
        </w:rPr>
        <w:t xml:space="preserve"> объем удаляемого жира у пациентов с локальными формами ожирения в основном не должен превышать 3000 мл. У пациентов, страдающих ожирением, при массе тела более 100 кг возможно удаление до 5000 мл жировой ткани. Следует подчеркнуть, что данные величины весьма приблизительны и в значительной мере зависят от объема введенного в ткани раствора, степени толерантности тканей к адреналину, плотности жировой клетчатки, массы пациента, общей площади обработки зон и т. д. В последние годы появились сообщения о возможности относительно безопасного удаления больших объемов жировой ткани при ультразвуковой липосакции. В конечном счете каждый хирург принимает решение об объеме операции, исходя в первую очередь из своего личного опыта. </w:t>
      </w:r>
    </w:p>
    <w:p w:rsidR="00D43FA3" w:rsidRPr="00D43FA3" w:rsidRDefault="00D43FA3" w:rsidP="00D43FA3">
      <w:pPr>
        <w:rPr>
          <w:rFonts w:ascii="Times New Roman" w:hAnsi="Times New Roman" w:cs="Times New Roman"/>
          <w:sz w:val="28"/>
          <w:szCs w:val="28"/>
        </w:rPr>
      </w:pPr>
      <w:r w:rsidRPr="00D43FA3">
        <w:rPr>
          <w:rFonts w:ascii="Times New Roman" w:hAnsi="Times New Roman" w:cs="Times New Roman"/>
          <w:sz w:val="28"/>
          <w:szCs w:val="28"/>
        </w:rPr>
        <w:t>Но золотое правило хирургии не имеет альтернативы: лучше сделать две относительно безопасные операции, чем одну реально опасную для жизни и здоровья пациента. Соблюдение этого правила особенно важно в тех случаях, когда хирург встречается с пациенткой, имеющей распространенные локальные жировые отложения особо значительной толщины. Чаще всего это бывает на бедре, где могут сочетаться все три типа локального ожирения с практически циркулярным отложением жировой клетчатки. В этих случаях хирург должен помнить не только о площади раневой поверхности, остающейся после липосакции, но и о глубине механического повреждения тканей. Здесь обычная схема подсчета количества обрабатываемых зон неприменима. И не только из-за того, что их трудно определить. При одном и том же количестве зон увеличение глубины обработки тканей приводит к возрастанию тяжести операции.</w:t>
      </w:r>
    </w:p>
    <w:p w:rsidR="00E556CF" w:rsidRDefault="00E556CF"/>
    <w:p w:rsidR="00D43FA3" w:rsidRDefault="00D43FA3"/>
    <w:p w:rsidR="00D43FA3" w:rsidRDefault="00D43FA3"/>
    <w:p w:rsidR="00D43FA3" w:rsidRPr="00D43FA3" w:rsidRDefault="00D43FA3" w:rsidP="00D43FA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43FA3">
        <w:rPr>
          <w:rFonts w:ascii="Times New Roman" w:hAnsi="Times New Roman" w:cs="Times New Roman"/>
          <w:sz w:val="28"/>
          <w:szCs w:val="28"/>
        </w:rPr>
        <w:t>Список</w:t>
      </w:r>
      <w:r w:rsidRPr="00D43F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43FA3">
        <w:rPr>
          <w:rFonts w:ascii="Times New Roman" w:hAnsi="Times New Roman" w:cs="Times New Roman"/>
          <w:sz w:val="28"/>
          <w:szCs w:val="28"/>
        </w:rPr>
        <w:t>используемой</w:t>
      </w:r>
      <w:r w:rsidRPr="00D43F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43FA3">
        <w:rPr>
          <w:rFonts w:ascii="Times New Roman" w:hAnsi="Times New Roman" w:cs="Times New Roman"/>
          <w:sz w:val="28"/>
          <w:szCs w:val="28"/>
        </w:rPr>
        <w:t>литературы</w:t>
      </w:r>
      <w:r w:rsidRPr="00D43FA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43FA3" w:rsidRPr="00D43FA3" w:rsidRDefault="00D43FA3" w:rsidP="00D43FA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43FA3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D43FA3">
        <w:rPr>
          <w:rFonts w:ascii="Times New Roman" w:hAnsi="Times New Roman" w:cs="Times New Roman"/>
          <w:sz w:val="28"/>
          <w:szCs w:val="28"/>
          <w:lang w:val="en-US"/>
        </w:rPr>
        <w:t xml:space="preserve">. Baird W., </w:t>
      </w:r>
      <w:proofErr w:type="spellStart"/>
      <w:r w:rsidRPr="00D43FA3">
        <w:rPr>
          <w:rFonts w:ascii="Times New Roman" w:hAnsi="Times New Roman" w:cs="Times New Roman"/>
          <w:sz w:val="28"/>
          <w:szCs w:val="28"/>
          <w:lang w:val="en-US"/>
        </w:rPr>
        <w:t>Nahai</w:t>
      </w:r>
      <w:proofErr w:type="spellEnd"/>
      <w:r w:rsidRPr="00D43FA3">
        <w:rPr>
          <w:rFonts w:ascii="Times New Roman" w:hAnsi="Times New Roman" w:cs="Times New Roman"/>
          <w:sz w:val="28"/>
          <w:szCs w:val="28"/>
          <w:lang w:val="en-US"/>
        </w:rPr>
        <w:t xml:space="preserve"> F. The use of </w:t>
      </w:r>
      <w:proofErr w:type="spellStart"/>
      <w:r w:rsidRPr="00D43FA3">
        <w:rPr>
          <w:rFonts w:ascii="Times New Roman" w:hAnsi="Times New Roman" w:cs="Times New Roman"/>
          <w:sz w:val="28"/>
          <w:szCs w:val="28"/>
          <w:lang w:val="en-US"/>
        </w:rPr>
        <w:t>lipoplasty</w:t>
      </w:r>
      <w:proofErr w:type="spellEnd"/>
      <w:r w:rsidRPr="00D43FA3">
        <w:rPr>
          <w:rFonts w:ascii="Times New Roman" w:hAnsi="Times New Roman" w:cs="Times New Roman"/>
          <w:sz w:val="28"/>
          <w:szCs w:val="28"/>
          <w:lang w:val="en-US"/>
        </w:rPr>
        <w:t xml:space="preserve"> in contouring and debulking of flaps // Clin. </w:t>
      </w:r>
      <w:proofErr w:type="spellStart"/>
      <w:r w:rsidRPr="00D43FA3">
        <w:rPr>
          <w:rFonts w:ascii="Times New Roman" w:hAnsi="Times New Roman" w:cs="Times New Roman"/>
          <w:sz w:val="28"/>
          <w:szCs w:val="28"/>
          <w:lang w:val="en-US"/>
        </w:rPr>
        <w:t>Plast</w:t>
      </w:r>
      <w:proofErr w:type="spellEnd"/>
      <w:r w:rsidRPr="00D43FA3">
        <w:rPr>
          <w:rFonts w:ascii="Times New Roman" w:hAnsi="Times New Roman" w:cs="Times New Roman"/>
          <w:sz w:val="28"/>
          <w:szCs w:val="28"/>
          <w:lang w:val="en-US"/>
        </w:rPr>
        <w:t>. Surg — 1989.— Vol. 16, № 2, - P. 395-</w:t>
      </w:r>
      <w:proofErr w:type="gramStart"/>
      <w:r w:rsidRPr="00D43FA3">
        <w:rPr>
          <w:rFonts w:ascii="Times New Roman" w:hAnsi="Times New Roman" w:cs="Times New Roman"/>
          <w:sz w:val="28"/>
          <w:szCs w:val="28"/>
          <w:lang w:val="en-US"/>
        </w:rPr>
        <w:t>399 .</w:t>
      </w:r>
      <w:proofErr w:type="gramEnd"/>
      <w:r w:rsidRPr="00D43F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43FA3" w:rsidRPr="00D43FA3" w:rsidRDefault="00D43FA3" w:rsidP="00D43FA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43FA3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D43FA3">
        <w:rPr>
          <w:rFonts w:ascii="Times New Roman" w:hAnsi="Times New Roman" w:cs="Times New Roman"/>
          <w:sz w:val="28"/>
          <w:szCs w:val="28"/>
          <w:lang w:val="en-US"/>
        </w:rPr>
        <w:t xml:space="preserve">. Baroudi R. </w:t>
      </w:r>
      <w:proofErr w:type="spellStart"/>
      <w:r w:rsidRPr="00D43FA3">
        <w:rPr>
          <w:rFonts w:ascii="Times New Roman" w:hAnsi="Times New Roman" w:cs="Times New Roman"/>
          <w:sz w:val="28"/>
          <w:szCs w:val="28"/>
          <w:lang w:val="en-US"/>
        </w:rPr>
        <w:t>Lipolisis</w:t>
      </w:r>
      <w:proofErr w:type="spellEnd"/>
      <w:r w:rsidRPr="00D43FA3">
        <w:rPr>
          <w:rFonts w:ascii="Times New Roman" w:hAnsi="Times New Roman" w:cs="Times New Roman"/>
          <w:sz w:val="28"/>
          <w:szCs w:val="28"/>
          <w:lang w:val="en-US"/>
        </w:rPr>
        <w:t xml:space="preserve"> combined with conventional surgery / / </w:t>
      </w:r>
      <w:proofErr w:type="spellStart"/>
      <w:r w:rsidRPr="00D43FA3">
        <w:rPr>
          <w:rFonts w:ascii="Times New Roman" w:hAnsi="Times New Roman" w:cs="Times New Roman"/>
          <w:sz w:val="28"/>
          <w:szCs w:val="28"/>
          <w:lang w:val="en-US"/>
        </w:rPr>
        <w:t>Lipoplasty</w:t>
      </w:r>
      <w:proofErr w:type="spellEnd"/>
      <w:r w:rsidRPr="00D43FA3">
        <w:rPr>
          <w:rFonts w:ascii="Times New Roman" w:hAnsi="Times New Roman" w:cs="Times New Roman"/>
          <w:sz w:val="28"/>
          <w:szCs w:val="28"/>
          <w:lang w:val="en-US"/>
        </w:rPr>
        <w:t xml:space="preserve">. The theory and practice of blunt suction lipectomy / Ed. by </w:t>
      </w:r>
      <w:proofErr w:type="spellStart"/>
      <w:r w:rsidRPr="00D43FA3">
        <w:rPr>
          <w:rFonts w:ascii="Times New Roman" w:hAnsi="Times New Roman" w:cs="Times New Roman"/>
          <w:sz w:val="28"/>
          <w:szCs w:val="28"/>
          <w:lang w:val="en-US"/>
        </w:rPr>
        <w:t>G.</w:t>
      </w:r>
      <w:proofErr w:type="gramStart"/>
      <w:r w:rsidRPr="00D43FA3">
        <w:rPr>
          <w:rFonts w:ascii="Times New Roman" w:hAnsi="Times New Roman" w:cs="Times New Roman"/>
          <w:sz w:val="28"/>
          <w:szCs w:val="28"/>
          <w:lang w:val="en-US"/>
        </w:rPr>
        <w:t>P.Hctter</w:t>
      </w:r>
      <w:proofErr w:type="spellEnd"/>
      <w:proofErr w:type="gramEnd"/>
      <w:r w:rsidRPr="00D43FA3">
        <w:rPr>
          <w:rFonts w:ascii="Times New Roman" w:hAnsi="Times New Roman" w:cs="Times New Roman"/>
          <w:sz w:val="28"/>
          <w:szCs w:val="28"/>
          <w:lang w:val="en-US"/>
        </w:rPr>
        <w:t xml:space="preserve"> - Boston: Little, Brown, 1984. - P. 357 - 374. </w:t>
      </w:r>
    </w:p>
    <w:p w:rsidR="00D43FA3" w:rsidRPr="00D43FA3" w:rsidRDefault="00D43FA3" w:rsidP="00D43FA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43FA3">
        <w:rPr>
          <w:rFonts w:ascii="Times New Roman" w:hAnsi="Times New Roman" w:cs="Times New Roman"/>
          <w:sz w:val="28"/>
          <w:szCs w:val="28"/>
          <w:lang w:val="en-US"/>
        </w:rPr>
        <w:lastRenderedPageBreak/>
        <w:t>3</w:t>
      </w:r>
      <w:r w:rsidRPr="00D43FA3">
        <w:rPr>
          <w:rFonts w:ascii="Times New Roman" w:hAnsi="Times New Roman" w:cs="Times New Roman"/>
          <w:sz w:val="28"/>
          <w:szCs w:val="28"/>
          <w:lang w:val="en-US"/>
        </w:rPr>
        <w:t xml:space="preserve">. Baroudi R. Reoperation after liposuction and body contour surgery // </w:t>
      </w:r>
      <w:proofErr w:type="spellStart"/>
      <w:r w:rsidRPr="00D43FA3">
        <w:rPr>
          <w:rFonts w:ascii="Times New Roman" w:hAnsi="Times New Roman" w:cs="Times New Roman"/>
          <w:sz w:val="28"/>
          <w:szCs w:val="28"/>
          <w:lang w:val="en-US"/>
        </w:rPr>
        <w:t>Reoperative</w:t>
      </w:r>
      <w:proofErr w:type="spellEnd"/>
      <w:r w:rsidRPr="00D43FA3">
        <w:rPr>
          <w:rFonts w:ascii="Times New Roman" w:hAnsi="Times New Roman" w:cs="Times New Roman"/>
          <w:sz w:val="28"/>
          <w:szCs w:val="28"/>
          <w:lang w:val="en-US"/>
        </w:rPr>
        <w:t xml:space="preserve"> aesthetic &amp; reconstructive plastic surgery / Ed. by </w:t>
      </w:r>
      <w:proofErr w:type="spellStart"/>
      <w:r w:rsidRPr="00D43FA3">
        <w:rPr>
          <w:rFonts w:ascii="Times New Roman" w:hAnsi="Times New Roman" w:cs="Times New Roman"/>
          <w:sz w:val="28"/>
          <w:szCs w:val="28"/>
          <w:lang w:val="en-US"/>
        </w:rPr>
        <w:t>J.</w:t>
      </w:r>
      <w:proofErr w:type="gramStart"/>
      <w:r w:rsidRPr="00D43FA3">
        <w:rPr>
          <w:rFonts w:ascii="Times New Roman" w:hAnsi="Times New Roman" w:cs="Times New Roman"/>
          <w:sz w:val="28"/>
          <w:szCs w:val="28"/>
          <w:lang w:val="en-US"/>
        </w:rPr>
        <w:t>C.Grotting</w:t>
      </w:r>
      <w:proofErr w:type="spellEnd"/>
      <w:proofErr w:type="gramEnd"/>
      <w:r w:rsidRPr="00D43FA3">
        <w:rPr>
          <w:rFonts w:ascii="Times New Roman" w:hAnsi="Times New Roman" w:cs="Times New Roman"/>
          <w:sz w:val="28"/>
          <w:szCs w:val="28"/>
          <w:lang w:val="en-US"/>
        </w:rPr>
        <w:t>.— Vol. 2.— St. Louis, Missouri, 1995. - P. 1283-</w:t>
      </w:r>
      <w:proofErr w:type="gramStart"/>
      <w:r w:rsidRPr="00D43FA3">
        <w:rPr>
          <w:rFonts w:ascii="Times New Roman" w:hAnsi="Times New Roman" w:cs="Times New Roman"/>
          <w:sz w:val="28"/>
          <w:szCs w:val="28"/>
          <w:lang w:val="en-US"/>
        </w:rPr>
        <w:t>1295 .</w:t>
      </w:r>
      <w:proofErr w:type="gramEnd"/>
      <w:r w:rsidRPr="00D43F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43FA3" w:rsidRPr="00D43FA3" w:rsidRDefault="00D43FA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43FA3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D43FA3">
        <w:rPr>
          <w:rFonts w:ascii="Times New Roman" w:hAnsi="Times New Roman" w:cs="Times New Roman"/>
          <w:sz w:val="28"/>
          <w:szCs w:val="28"/>
          <w:lang w:val="en-US"/>
        </w:rPr>
        <w:t xml:space="preserve">. Burk R.W., Guzman-Stein G., </w:t>
      </w:r>
      <w:proofErr w:type="spellStart"/>
      <w:r w:rsidRPr="00D43FA3">
        <w:rPr>
          <w:rFonts w:ascii="Times New Roman" w:hAnsi="Times New Roman" w:cs="Times New Roman"/>
          <w:sz w:val="28"/>
          <w:szCs w:val="28"/>
          <w:lang w:val="en-US"/>
        </w:rPr>
        <w:t>Vasconez</w:t>
      </w:r>
      <w:proofErr w:type="spellEnd"/>
      <w:r w:rsidRPr="00D43FA3">
        <w:rPr>
          <w:rFonts w:ascii="Times New Roman" w:hAnsi="Times New Roman" w:cs="Times New Roman"/>
          <w:sz w:val="28"/>
          <w:szCs w:val="28"/>
          <w:lang w:val="en-US"/>
        </w:rPr>
        <w:t xml:space="preserve"> LO. Lidocaine and epinephrine levels in tumescent technique liposuction // </w:t>
      </w:r>
      <w:proofErr w:type="spellStart"/>
      <w:r w:rsidRPr="00D43FA3">
        <w:rPr>
          <w:rFonts w:ascii="Times New Roman" w:hAnsi="Times New Roman" w:cs="Times New Roman"/>
          <w:sz w:val="28"/>
          <w:szCs w:val="28"/>
          <w:lang w:val="en-US"/>
        </w:rPr>
        <w:t>Plast</w:t>
      </w:r>
      <w:proofErr w:type="spellEnd"/>
      <w:r w:rsidRPr="00D43FA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43FA3">
        <w:rPr>
          <w:rFonts w:ascii="Times New Roman" w:hAnsi="Times New Roman" w:cs="Times New Roman"/>
          <w:sz w:val="28"/>
          <w:szCs w:val="28"/>
          <w:lang w:val="en-US"/>
        </w:rPr>
        <w:t>reconstr</w:t>
      </w:r>
      <w:proofErr w:type="spellEnd"/>
      <w:r w:rsidRPr="00D43FA3">
        <w:rPr>
          <w:rFonts w:ascii="Times New Roman" w:hAnsi="Times New Roman" w:cs="Times New Roman"/>
          <w:sz w:val="28"/>
          <w:szCs w:val="28"/>
          <w:lang w:val="en-US"/>
        </w:rPr>
        <w:t xml:space="preserve">. Surg.— 1996.— Vol. 97, № 7.— P. 1380. </w:t>
      </w:r>
    </w:p>
    <w:p w:rsidR="00D43FA3" w:rsidRPr="00D43FA3" w:rsidRDefault="00D43FA3" w:rsidP="00D43FA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43FA3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D43FA3">
        <w:rPr>
          <w:rFonts w:ascii="Times New Roman" w:hAnsi="Times New Roman" w:cs="Times New Roman"/>
          <w:sz w:val="28"/>
          <w:szCs w:val="28"/>
          <w:lang w:val="en-US"/>
        </w:rPr>
        <w:t xml:space="preserve">. Clayton D.N., Clayton J.N., Lindley T.S. el al. Large volume </w:t>
      </w:r>
      <w:proofErr w:type="spellStart"/>
      <w:r w:rsidRPr="00D43FA3">
        <w:rPr>
          <w:rFonts w:ascii="Times New Roman" w:hAnsi="Times New Roman" w:cs="Times New Roman"/>
          <w:sz w:val="28"/>
          <w:szCs w:val="28"/>
          <w:lang w:val="en-US"/>
        </w:rPr>
        <w:t>lipoplasty</w:t>
      </w:r>
      <w:proofErr w:type="spellEnd"/>
      <w:r w:rsidRPr="00D43FA3">
        <w:rPr>
          <w:rFonts w:ascii="Times New Roman" w:hAnsi="Times New Roman" w:cs="Times New Roman"/>
          <w:sz w:val="28"/>
          <w:szCs w:val="28"/>
          <w:lang w:val="en-US"/>
        </w:rPr>
        <w:t xml:space="preserve"> // Clin. </w:t>
      </w:r>
      <w:proofErr w:type="spellStart"/>
      <w:r w:rsidRPr="00D43FA3">
        <w:rPr>
          <w:rFonts w:ascii="Times New Roman" w:hAnsi="Times New Roman" w:cs="Times New Roman"/>
          <w:sz w:val="28"/>
          <w:szCs w:val="28"/>
          <w:lang w:val="en-US"/>
        </w:rPr>
        <w:t>Plast</w:t>
      </w:r>
      <w:proofErr w:type="spellEnd"/>
      <w:r w:rsidRPr="00D43FA3">
        <w:rPr>
          <w:rFonts w:ascii="Times New Roman" w:hAnsi="Times New Roman" w:cs="Times New Roman"/>
          <w:sz w:val="28"/>
          <w:szCs w:val="28"/>
          <w:lang w:val="en-US"/>
        </w:rPr>
        <w:t xml:space="preserve">. Surg.- </w:t>
      </w:r>
      <w:proofErr w:type="gramStart"/>
      <w:r w:rsidRPr="00D43FA3">
        <w:rPr>
          <w:rFonts w:ascii="Times New Roman" w:hAnsi="Times New Roman" w:cs="Times New Roman"/>
          <w:sz w:val="28"/>
          <w:szCs w:val="28"/>
          <w:lang w:val="en-US"/>
        </w:rPr>
        <w:t>1989,-</w:t>
      </w:r>
      <w:proofErr w:type="gramEnd"/>
      <w:r w:rsidRPr="00D43FA3">
        <w:rPr>
          <w:rFonts w:ascii="Times New Roman" w:hAnsi="Times New Roman" w:cs="Times New Roman"/>
          <w:sz w:val="28"/>
          <w:szCs w:val="28"/>
          <w:lang w:val="en-US"/>
        </w:rPr>
        <w:t xml:space="preserve"> Vol . 16, № 2.- </w:t>
      </w:r>
      <w:proofErr w:type="gramStart"/>
      <w:r w:rsidRPr="00D43FA3">
        <w:rPr>
          <w:rFonts w:ascii="Times New Roman" w:hAnsi="Times New Roman" w:cs="Times New Roman"/>
          <w:sz w:val="28"/>
          <w:szCs w:val="28"/>
          <w:lang w:val="en-US"/>
        </w:rPr>
        <w:t>P .</w:t>
      </w:r>
      <w:proofErr w:type="gramEnd"/>
      <w:r w:rsidRPr="00D43FA3">
        <w:rPr>
          <w:rFonts w:ascii="Times New Roman" w:hAnsi="Times New Roman" w:cs="Times New Roman"/>
          <w:sz w:val="28"/>
          <w:szCs w:val="28"/>
          <w:lang w:val="en-US"/>
        </w:rPr>
        <w:t xml:space="preserve"> 305-</w:t>
      </w:r>
      <w:proofErr w:type="gramStart"/>
      <w:r w:rsidRPr="00D43FA3">
        <w:rPr>
          <w:rFonts w:ascii="Times New Roman" w:hAnsi="Times New Roman" w:cs="Times New Roman"/>
          <w:sz w:val="28"/>
          <w:szCs w:val="28"/>
          <w:lang w:val="en-US"/>
        </w:rPr>
        <w:t>312 .</w:t>
      </w:r>
      <w:proofErr w:type="gramEnd"/>
      <w:r w:rsidRPr="00D43F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43FA3" w:rsidRPr="00D43FA3" w:rsidRDefault="00D43FA3" w:rsidP="00D43FA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43FA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43FA3">
        <w:rPr>
          <w:rFonts w:ascii="Times New Roman" w:hAnsi="Times New Roman" w:cs="Times New Roman"/>
          <w:sz w:val="28"/>
          <w:szCs w:val="28"/>
          <w:lang w:val="en-US"/>
        </w:rPr>
        <w:t>Ersek</w:t>
      </w:r>
      <w:proofErr w:type="spellEnd"/>
      <w:r w:rsidRPr="00D43FA3">
        <w:rPr>
          <w:rFonts w:ascii="Times New Roman" w:hAnsi="Times New Roman" w:cs="Times New Roman"/>
          <w:sz w:val="28"/>
          <w:szCs w:val="28"/>
          <w:lang w:val="en-US"/>
        </w:rPr>
        <w:t xml:space="preserve"> RA. Serial suction lipectomy // Clin. </w:t>
      </w:r>
      <w:proofErr w:type="spellStart"/>
      <w:r w:rsidRPr="00D43FA3">
        <w:rPr>
          <w:rFonts w:ascii="Times New Roman" w:hAnsi="Times New Roman" w:cs="Times New Roman"/>
          <w:sz w:val="28"/>
          <w:szCs w:val="28"/>
          <w:lang w:val="en-US"/>
        </w:rPr>
        <w:t>Plast</w:t>
      </w:r>
      <w:proofErr w:type="spellEnd"/>
      <w:r w:rsidRPr="00D43FA3">
        <w:rPr>
          <w:rFonts w:ascii="Times New Roman" w:hAnsi="Times New Roman" w:cs="Times New Roman"/>
          <w:sz w:val="28"/>
          <w:szCs w:val="28"/>
          <w:lang w:val="en-US"/>
        </w:rPr>
        <w:t>. Surg.— 1989.-</w:t>
      </w:r>
      <w:proofErr w:type="gramStart"/>
      <w:r w:rsidRPr="00D43FA3">
        <w:rPr>
          <w:rFonts w:ascii="Times New Roman" w:hAnsi="Times New Roman" w:cs="Times New Roman"/>
          <w:sz w:val="28"/>
          <w:szCs w:val="28"/>
          <w:lang w:val="en-US"/>
        </w:rPr>
        <w:t>Vol .</w:t>
      </w:r>
      <w:proofErr w:type="gramEnd"/>
      <w:r w:rsidRPr="00D43FA3">
        <w:rPr>
          <w:rFonts w:ascii="Times New Roman" w:hAnsi="Times New Roman" w:cs="Times New Roman"/>
          <w:sz w:val="28"/>
          <w:szCs w:val="28"/>
          <w:lang w:val="en-US"/>
        </w:rPr>
        <w:t xml:space="preserve"> 16, № 2. - P. 313-</w:t>
      </w:r>
      <w:proofErr w:type="gramStart"/>
      <w:r w:rsidRPr="00D43FA3">
        <w:rPr>
          <w:rFonts w:ascii="Times New Roman" w:hAnsi="Times New Roman" w:cs="Times New Roman"/>
          <w:sz w:val="28"/>
          <w:szCs w:val="28"/>
          <w:lang w:val="en-US"/>
        </w:rPr>
        <w:t>317 .</w:t>
      </w:r>
      <w:proofErr w:type="gramEnd"/>
      <w:r w:rsidRPr="00D43F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43FA3" w:rsidRPr="00D43FA3" w:rsidRDefault="00D43FA3" w:rsidP="00D43FA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43FA3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D43FA3">
        <w:rPr>
          <w:rFonts w:ascii="Times New Roman" w:hAnsi="Times New Roman" w:cs="Times New Roman"/>
          <w:sz w:val="28"/>
          <w:szCs w:val="28"/>
          <w:lang w:val="en-US"/>
        </w:rPr>
        <w:t xml:space="preserve">. Fournier P.F., </w:t>
      </w:r>
      <w:proofErr w:type="spellStart"/>
      <w:r w:rsidRPr="00D43FA3">
        <w:rPr>
          <w:rFonts w:ascii="Times New Roman" w:hAnsi="Times New Roman" w:cs="Times New Roman"/>
          <w:sz w:val="28"/>
          <w:szCs w:val="28"/>
          <w:lang w:val="en-US"/>
        </w:rPr>
        <w:t>Otteni</w:t>
      </w:r>
      <w:proofErr w:type="spellEnd"/>
      <w:r w:rsidRPr="00D43FA3">
        <w:rPr>
          <w:rFonts w:ascii="Times New Roman" w:hAnsi="Times New Roman" w:cs="Times New Roman"/>
          <w:sz w:val="28"/>
          <w:szCs w:val="28"/>
          <w:lang w:val="en-US"/>
        </w:rPr>
        <w:t xml:space="preserve"> F.M. </w:t>
      </w:r>
      <w:proofErr w:type="spellStart"/>
      <w:r w:rsidRPr="00D43FA3">
        <w:rPr>
          <w:rFonts w:ascii="Times New Roman" w:hAnsi="Times New Roman" w:cs="Times New Roman"/>
          <w:sz w:val="28"/>
          <w:szCs w:val="28"/>
          <w:lang w:val="en-US"/>
        </w:rPr>
        <w:t>Lipodissection</w:t>
      </w:r>
      <w:proofErr w:type="spellEnd"/>
      <w:r w:rsidRPr="00D43FA3">
        <w:rPr>
          <w:rFonts w:ascii="Times New Roman" w:hAnsi="Times New Roman" w:cs="Times New Roman"/>
          <w:sz w:val="28"/>
          <w:szCs w:val="28"/>
          <w:lang w:val="en-US"/>
        </w:rPr>
        <w:t xml:space="preserve"> in body sculpturing: the dry </w:t>
      </w:r>
      <w:proofErr w:type="spellStart"/>
      <w:r w:rsidRPr="00D43FA3">
        <w:rPr>
          <w:rFonts w:ascii="Times New Roman" w:hAnsi="Times New Roman" w:cs="Times New Roman"/>
          <w:sz w:val="28"/>
          <w:szCs w:val="28"/>
          <w:lang w:val="en-US"/>
        </w:rPr>
        <w:t>procedur</w:t>
      </w:r>
      <w:proofErr w:type="spellEnd"/>
      <w:r w:rsidRPr="00D43FA3">
        <w:rPr>
          <w:rFonts w:ascii="Times New Roman" w:hAnsi="Times New Roman" w:cs="Times New Roman"/>
          <w:sz w:val="28"/>
          <w:szCs w:val="28"/>
          <w:lang w:val="en-US"/>
        </w:rPr>
        <w:t xml:space="preserve"> e // </w:t>
      </w:r>
      <w:proofErr w:type="spellStart"/>
      <w:r w:rsidRPr="00D43FA3">
        <w:rPr>
          <w:rFonts w:ascii="Times New Roman" w:hAnsi="Times New Roman" w:cs="Times New Roman"/>
          <w:sz w:val="28"/>
          <w:szCs w:val="28"/>
          <w:lang w:val="en-US"/>
        </w:rPr>
        <w:t>Plast</w:t>
      </w:r>
      <w:proofErr w:type="spellEnd"/>
      <w:r w:rsidRPr="00D43FA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43FA3">
        <w:rPr>
          <w:rFonts w:ascii="Times New Roman" w:hAnsi="Times New Roman" w:cs="Times New Roman"/>
          <w:sz w:val="28"/>
          <w:szCs w:val="28"/>
          <w:lang w:val="en-US"/>
        </w:rPr>
        <w:t>reconstr</w:t>
      </w:r>
      <w:proofErr w:type="spellEnd"/>
      <w:r w:rsidRPr="00D43FA3">
        <w:rPr>
          <w:rFonts w:ascii="Times New Roman" w:hAnsi="Times New Roman" w:cs="Times New Roman"/>
          <w:sz w:val="28"/>
          <w:szCs w:val="28"/>
          <w:lang w:val="en-US"/>
        </w:rPr>
        <w:t xml:space="preserve">. Surg.— 1983.— Vol. 72. - P. 598. </w:t>
      </w:r>
    </w:p>
    <w:p w:rsidR="00D43FA3" w:rsidRPr="00D43FA3" w:rsidRDefault="00D43FA3" w:rsidP="00D43FA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43FA3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D43FA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43FA3">
        <w:rPr>
          <w:rFonts w:ascii="Times New Roman" w:hAnsi="Times New Roman" w:cs="Times New Roman"/>
          <w:sz w:val="28"/>
          <w:szCs w:val="28"/>
          <w:lang w:val="en-US"/>
        </w:rPr>
        <w:t>Gasperoni</w:t>
      </w:r>
      <w:proofErr w:type="spellEnd"/>
      <w:r w:rsidRPr="00D43FA3">
        <w:rPr>
          <w:rFonts w:ascii="Times New Roman" w:hAnsi="Times New Roman" w:cs="Times New Roman"/>
          <w:sz w:val="28"/>
          <w:szCs w:val="28"/>
          <w:lang w:val="en-US"/>
        </w:rPr>
        <w:t xml:space="preserve"> C, </w:t>
      </w:r>
      <w:proofErr w:type="spellStart"/>
      <w:r w:rsidRPr="00D43FA3">
        <w:rPr>
          <w:rFonts w:ascii="Times New Roman" w:hAnsi="Times New Roman" w:cs="Times New Roman"/>
          <w:sz w:val="28"/>
          <w:szCs w:val="28"/>
          <w:lang w:val="en-US"/>
        </w:rPr>
        <w:t>Salgarello</w:t>
      </w:r>
      <w:proofErr w:type="spellEnd"/>
      <w:r w:rsidRPr="00D43FA3">
        <w:rPr>
          <w:rFonts w:ascii="Times New Roman" w:hAnsi="Times New Roman" w:cs="Times New Roman"/>
          <w:sz w:val="28"/>
          <w:szCs w:val="28"/>
          <w:lang w:val="en-US"/>
        </w:rPr>
        <w:t xml:space="preserve"> M. Rationale of subdermal </w:t>
      </w:r>
      <w:proofErr w:type="spellStart"/>
      <w:r w:rsidRPr="00D43FA3">
        <w:rPr>
          <w:rFonts w:ascii="Times New Roman" w:hAnsi="Times New Roman" w:cs="Times New Roman"/>
          <w:sz w:val="28"/>
          <w:szCs w:val="28"/>
          <w:lang w:val="en-US"/>
        </w:rPr>
        <w:t>liposaction</w:t>
      </w:r>
      <w:proofErr w:type="spellEnd"/>
      <w:r w:rsidRPr="00D43FA3">
        <w:rPr>
          <w:rFonts w:ascii="Times New Roman" w:hAnsi="Times New Roman" w:cs="Times New Roman"/>
          <w:sz w:val="28"/>
          <w:szCs w:val="28"/>
          <w:lang w:val="en-US"/>
        </w:rPr>
        <w:t xml:space="preserve"> related to anatomy of subcutaneous fat and the superficial system // </w:t>
      </w:r>
      <w:proofErr w:type="spellStart"/>
      <w:r w:rsidRPr="00D43FA3">
        <w:rPr>
          <w:rFonts w:ascii="Times New Roman" w:hAnsi="Times New Roman" w:cs="Times New Roman"/>
          <w:sz w:val="28"/>
          <w:szCs w:val="28"/>
          <w:lang w:val="en-US"/>
        </w:rPr>
        <w:t>Aesth</w:t>
      </w:r>
      <w:proofErr w:type="spellEnd"/>
      <w:r w:rsidRPr="00D43FA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43FA3">
        <w:rPr>
          <w:rFonts w:ascii="Times New Roman" w:hAnsi="Times New Roman" w:cs="Times New Roman"/>
          <w:sz w:val="28"/>
          <w:szCs w:val="28"/>
          <w:lang w:val="en-US"/>
        </w:rPr>
        <w:t>Plast</w:t>
      </w:r>
      <w:proofErr w:type="spellEnd"/>
      <w:r w:rsidRPr="00D43FA3">
        <w:rPr>
          <w:rFonts w:ascii="Times New Roman" w:hAnsi="Times New Roman" w:cs="Times New Roman"/>
          <w:sz w:val="28"/>
          <w:szCs w:val="28"/>
          <w:lang w:val="en-US"/>
        </w:rPr>
        <w:t>. Surg.- 1995. - Vol. 19, № 1.— P. 13-</w:t>
      </w:r>
      <w:proofErr w:type="gramStart"/>
      <w:r w:rsidRPr="00D43FA3">
        <w:rPr>
          <w:rFonts w:ascii="Times New Roman" w:hAnsi="Times New Roman" w:cs="Times New Roman"/>
          <w:sz w:val="28"/>
          <w:szCs w:val="28"/>
          <w:lang w:val="en-US"/>
        </w:rPr>
        <w:t>20 .</w:t>
      </w:r>
      <w:proofErr w:type="gramEnd"/>
      <w:r w:rsidRPr="00D43FA3">
        <w:rPr>
          <w:rFonts w:ascii="Times New Roman" w:hAnsi="Times New Roman" w:cs="Times New Roman"/>
          <w:sz w:val="28"/>
          <w:szCs w:val="28"/>
          <w:lang w:val="en-US"/>
        </w:rPr>
        <w:t xml:space="preserve"> 11. Greenwood N.J. Adipose Tissue: </w:t>
      </w:r>
      <w:proofErr w:type="spellStart"/>
      <w:r w:rsidRPr="00D43FA3">
        <w:rPr>
          <w:rFonts w:ascii="Times New Roman" w:hAnsi="Times New Roman" w:cs="Times New Roman"/>
          <w:sz w:val="28"/>
          <w:szCs w:val="28"/>
          <w:lang w:val="en-US"/>
        </w:rPr>
        <w:t>Cellulas</w:t>
      </w:r>
      <w:proofErr w:type="spellEnd"/>
      <w:r w:rsidRPr="00D43FA3">
        <w:rPr>
          <w:rFonts w:ascii="Times New Roman" w:hAnsi="Times New Roman" w:cs="Times New Roman"/>
          <w:sz w:val="28"/>
          <w:szCs w:val="28"/>
          <w:lang w:val="en-US"/>
        </w:rPr>
        <w:t xml:space="preserve"> Morphology and Development // Ann. Intern. Med.— 1985.—Vol. 103.—P. 996-</w:t>
      </w:r>
      <w:proofErr w:type="gramStart"/>
      <w:r w:rsidRPr="00D43FA3">
        <w:rPr>
          <w:rFonts w:ascii="Times New Roman" w:hAnsi="Times New Roman" w:cs="Times New Roman"/>
          <w:sz w:val="28"/>
          <w:szCs w:val="28"/>
          <w:lang w:val="en-US"/>
        </w:rPr>
        <w:t>999 .</w:t>
      </w:r>
      <w:proofErr w:type="gramEnd"/>
    </w:p>
    <w:p w:rsidR="00D43FA3" w:rsidRDefault="00D43FA3">
      <w:bookmarkStart w:id="0" w:name="_GoBack"/>
      <w:bookmarkEnd w:id="0"/>
    </w:p>
    <w:sectPr w:rsidR="00D43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5C4776"/>
    <w:multiLevelType w:val="hybridMultilevel"/>
    <w:tmpl w:val="56047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A3"/>
    <w:rsid w:val="001658C2"/>
    <w:rsid w:val="005811C8"/>
    <w:rsid w:val="00D43FA3"/>
    <w:rsid w:val="00E5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B0C65"/>
  <w15:chartTrackingRefBased/>
  <w15:docId w15:val="{A442C7EE-64CF-4B3A-8F3A-B23EEC0F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3FA3"/>
    <w:rPr>
      <w:color w:val="0563C1" w:themeColor="hyperlink"/>
      <w:u w:val="single"/>
    </w:rPr>
  </w:style>
  <w:style w:type="paragraph" w:styleId="a4">
    <w:name w:val="No Spacing"/>
    <w:link w:val="a5"/>
    <w:uiPriority w:val="1"/>
    <w:qFormat/>
    <w:rsid w:val="00D43FA3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43FA3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43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Молодцова</dc:creator>
  <cp:keywords/>
  <dc:description/>
  <cp:lastModifiedBy> </cp:lastModifiedBy>
  <cp:revision>1</cp:revision>
  <dcterms:created xsi:type="dcterms:W3CDTF">2020-04-11T14:12:00Z</dcterms:created>
  <dcterms:modified xsi:type="dcterms:W3CDTF">2020-04-11T14:24:00Z</dcterms:modified>
</cp:coreProperties>
</file>