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4" w:rsidRPr="00C30804" w:rsidRDefault="00C30804" w:rsidP="00C30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04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C30804">
        <w:rPr>
          <w:rFonts w:ascii="Times New Roman" w:hAnsi="Times New Roman" w:cs="Times New Roman"/>
          <w:b/>
          <w:sz w:val="24"/>
          <w:szCs w:val="24"/>
        </w:rPr>
        <w:t>Войно-Ясенецкого</w:t>
      </w:r>
      <w:proofErr w:type="spellEnd"/>
      <w:r w:rsidRPr="00C30804">
        <w:rPr>
          <w:rFonts w:ascii="Times New Roman" w:hAnsi="Times New Roman" w:cs="Times New Roman"/>
          <w:b/>
          <w:sz w:val="24"/>
          <w:szCs w:val="24"/>
        </w:rPr>
        <w:t>» Министерства здравоохранения Российской Федерации</w:t>
      </w:r>
    </w:p>
    <w:p w:rsidR="00712C71" w:rsidRPr="00C30804" w:rsidRDefault="00712C71" w:rsidP="00712C71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12C71" w:rsidRPr="00C30804" w:rsidRDefault="00712C71" w:rsidP="00712C71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3080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12C71" w:rsidRPr="00C30804" w:rsidRDefault="00712C71" w:rsidP="00712C71">
      <w:pPr>
        <w:ind w:left="5664"/>
        <w:rPr>
          <w:rFonts w:ascii="Times New Roman" w:hAnsi="Times New Roman" w:cs="Times New Roman"/>
          <w:sz w:val="24"/>
          <w:szCs w:val="24"/>
        </w:rPr>
      </w:pPr>
      <w:r w:rsidRPr="00C30804">
        <w:rPr>
          <w:rFonts w:ascii="Times New Roman" w:hAnsi="Times New Roman" w:cs="Times New Roman"/>
          <w:sz w:val="24"/>
          <w:szCs w:val="24"/>
        </w:rPr>
        <w:t xml:space="preserve">Проректор по учебной работе </w:t>
      </w:r>
    </w:p>
    <w:p w:rsidR="00712C71" w:rsidRPr="00C30804" w:rsidRDefault="00712C71" w:rsidP="00C30804">
      <w:pPr>
        <w:ind w:left="5670" w:hanging="5"/>
        <w:rPr>
          <w:rFonts w:ascii="Times New Roman" w:hAnsi="Times New Roman" w:cs="Times New Roman"/>
          <w:sz w:val="24"/>
          <w:szCs w:val="24"/>
        </w:rPr>
      </w:pPr>
      <w:r w:rsidRPr="00C30804">
        <w:rPr>
          <w:rFonts w:ascii="Times New Roman" w:hAnsi="Times New Roman" w:cs="Times New Roman"/>
          <w:sz w:val="24"/>
          <w:szCs w:val="24"/>
        </w:rPr>
        <w:t>д.м.н., проф.</w:t>
      </w:r>
      <w:r w:rsidR="00C30804" w:rsidRPr="00C30804">
        <w:rPr>
          <w:rFonts w:ascii="Times New Roman" w:hAnsi="Times New Roman" w:cs="Times New Roman"/>
          <w:sz w:val="24"/>
          <w:szCs w:val="24"/>
        </w:rPr>
        <w:t xml:space="preserve"> </w:t>
      </w:r>
      <w:r w:rsidRPr="00C30804">
        <w:rPr>
          <w:rFonts w:ascii="Times New Roman" w:hAnsi="Times New Roman" w:cs="Times New Roman"/>
          <w:sz w:val="24"/>
          <w:szCs w:val="24"/>
        </w:rPr>
        <w:t xml:space="preserve">С.Ю. Никулина  </w:t>
      </w:r>
      <w:r w:rsidR="00C30804" w:rsidRPr="00C30804">
        <w:rPr>
          <w:rFonts w:ascii="Times New Roman" w:hAnsi="Times New Roman" w:cs="Times New Roman"/>
          <w:sz w:val="24"/>
          <w:szCs w:val="24"/>
        </w:rPr>
        <w:t>________________</w:t>
      </w:r>
      <w:r w:rsidRPr="00C30804">
        <w:rPr>
          <w:rFonts w:ascii="Times New Roman" w:hAnsi="Times New Roman" w:cs="Times New Roman"/>
          <w:sz w:val="24"/>
          <w:szCs w:val="24"/>
        </w:rPr>
        <w:t>________</w:t>
      </w:r>
    </w:p>
    <w:p w:rsidR="00712C71" w:rsidRPr="00C30804" w:rsidRDefault="00712C71" w:rsidP="00712C71">
      <w:pPr>
        <w:ind w:left="4956" w:firstLine="709"/>
        <w:rPr>
          <w:rFonts w:ascii="Times New Roman" w:hAnsi="Times New Roman" w:cs="Times New Roman"/>
          <w:b/>
          <w:sz w:val="24"/>
          <w:szCs w:val="24"/>
        </w:rPr>
      </w:pPr>
      <w:r w:rsidRPr="00C308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804" w:rsidRPr="00C30804">
        <w:rPr>
          <w:rFonts w:ascii="Times New Roman" w:hAnsi="Times New Roman" w:cs="Times New Roman"/>
          <w:sz w:val="24"/>
          <w:szCs w:val="24"/>
        </w:rPr>
        <w:t>«____» __________2019</w:t>
      </w:r>
      <w:r w:rsidRPr="00C30804">
        <w:rPr>
          <w:rFonts w:ascii="Times New Roman" w:hAnsi="Times New Roman" w:cs="Times New Roman"/>
          <w:sz w:val="24"/>
          <w:szCs w:val="24"/>
        </w:rPr>
        <w:t>г.</w:t>
      </w:r>
    </w:p>
    <w:p w:rsidR="00712C71" w:rsidRPr="00C30804" w:rsidRDefault="00712C71" w:rsidP="00712C71">
      <w:pPr>
        <w:ind w:left="4956" w:firstLine="709"/>
        <w:rPr>
          <w:rFonts w:ascii="Times New Roman" w:hAnsi="Times New Roman" w:cs="Times New Roman"/>
          <w:b/>
          <w:sz w:val="24"/>
          <w:szCs w:val="24"/>
        </w:rPr>
      </w:pPr>
    </w:p>
    <w:p w:rsidR="00712C71" w:rsidRPr="00C30804" w:rsidRDefault="00712C71" w:rsidP="00712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0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  <w:r w:rsidRPr="00C30804">
        <w:rPr>
          <w:rFonts w:ascii="Times New Roman" w:hAnsi="Times New Roman" w:cs="Times New Roman"/>
          <w:sz w:val="24"/>
          <w:szCs w:val="24"/>
        </w:rPr>
        <w:t xml:space="preserve"> </w:t>
      </w:r>
      <w:r w:rsidRPr="00C30804">
        <w:rPr>
          <w:rFonts w:ascii="Times New Roman" w:hAnsi="Times New Roman" w:cs="Times New Roman"/>
          <w:b/>
          <w:sz w:val="24"/>
          <w:szCs w:val="24"/>
        </w:rPr>
        <w:t xml:space="preserve">к экзамену </w:t>
      </w:r>
    </w:p>
    <w:p w:rsidR="00712C71" w:rsidRPr="00C30804" w:rsidRDefault="00712C71" w:rsidP="00712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04">
        <w:rPr>
          <w:rFonts w:ascii="Times New Roman" w:hAnsi="Times New Roman" w:cs="Times New Roman"/>
          <w:b/>
          <w:sz w:val="24"/>
          <w:szCs w:val="24"/>
        </w:rPr>
        <w:t>по дисциплине «Дифференциальное и интегральное исчисление»</w:t>
      </w:r>
    </w:p>
    <w:p w:rsidR="00712C71" w:rsidRPr="00C30804" w:rsidRDefault="00712C71" w:rsidP="00712C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04">
        <w:rPr>
          <w:rFonts w:ascii="Times New Roman" w:hAnsi="Times New Roman" w:cs="Times New Roman"/>
          <w:b/>
          <w:sz w:val="24"/>
          <w:szCs w:val="24"/>
        </w:rPr>
        <w:t>для специальности 30.05.03  –  Медицинская кибернетика (очная форма обучения)</w:t>
      </w:r>
    </w:p>
    <w:tbl>
      <w:tblPr>
        <w:tblW w:w="8627" w:type="dxa"/>
        <w:jc w:val="center"/>
        <w:tblLook w:val="01E0"/>
      </w:tblPr>
      <w:tblGrid>
        <w:gridCol w:w="770"/>
        <w:gridCol w:w="7857"/>
      </w:tblGrid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вопроса </w:t>
            </w:r>
          </w:p>
          <w:p w:rsidR="00712C71" w:rsidRPr="00C30804" w:rsidRDefault="00712C71" w:rsidP="004510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Понятие функции. Способы задания функции. Типы числовых функций.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8F7E83" w:rsidP="0057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задания прямой. Виды уравнения прямой. </w:t>
            </w:r>
            <w:r w:rsidR="00573DEE" w:rsidRPr="00C30804">
              <w:rPr>
                <w:rFonts w:ascii="Times New Roman" w:hAnsi="Times New Roman" w:cs="Times New Roman"/>
                <w:sz w:val="24"/>
                <w:szCs w:val="24"/>
              </w:rPr>
              <w:t>Условия перпендикулярности, параллельности прямых.</w:t>
            </w:r>
          </w:p>
        </w:tc>
      </w:tr>
      <w:tr w:rsidR="00573DEE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E" w:rsidRPr="00C30804" w:rsidRDefault="00573DEE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EE" w:rsidRPr="00C30804" w:rsidRDefault="00573DEE" w:rsidP="00FB3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Конические сечения.</w:t>
            </w:r>
            <w:r w:rsidR="00FB33B0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 Эллипс</w:t>
            </w:r>
            <w:r w:rsidR="001C5010" w:rsidRPr="00C30804">
              <w:rPr>
                <w:rFonts w:ascii="Times New Roman" w:hAnsi="Times New Roman" w:cs="Times New Roman"/>
                <w:sz w:val="24"/>
                <w:szCs w:val="24"/>
              </w:rPr>
              <w:t>: определение, канонический вид уравнения, фокусы,</w:t>
            </w:r>
            <w:r w:rsidR="0089698F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 директрисы,</w:t>
            </w:r>
            <w:r w:rsidR="001C5010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 фокальное свойство, оптическое свойство.</w:t>
            </w:r>
          </w:p>
        </w:tc>
      </w:tr>
      <w:tr w:rsidR="001C5010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0" w:rsidRPr="00C30804" w:rsidRDefault="001C5010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0" w:rsidRPr="00C30804" w:rsidRDefault="001C5010" w:rsidP="0089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Конические сечения. Гипербола: определение, канонический вид уравнения, фокусы, </w:t>
            </w:r>
            <w:r w:rsidR="0089698F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директрисы, </w:t>
            </w: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фокальное свойство.</w:t>
            </w:r>
          </w:p>
        </w:tc>
      </w:tr>
      <w:tr w:rsidR="0089698F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F" w:rsidRPr="00C30804" w:rsidRDefault="0089698F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F" w:rsidRPr="00C30804" w:rsidRDefault="0089698F" w:rsidP="0089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Конические сечения. Парабола: определение, канонический вид уравнения, </w:t>
            </w:r>
            <w:r w:rsidR="00AB4566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, фокус, директриса, </w:t>
            </w: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оптическое свойство.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Предел функции. Основные теоремы о пределах. Вычисление пределов.</w:t>
            </w:r>
            <w:r w:rsidR="00240B1E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</w:t>
            </w:r>
            <w:r w:rsidRPr="00C3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Классификация точек разрыва функции.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Производная функции. Производные от основных элементарных функции. Правила дифференцирования.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функции. Производные высших порядков.</w:t>
            </w:r>
          </w:p>
        </w:tc>
      </w:tr>
      <w:tr w:rsidR="00240B1E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E" w:rsidRPr="00C30804" w:rsidRDefault="00240B1E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E" w:rsidRPr="00C30804" w:rsidRDefault="00240B1E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Приложение производной для вычисления пределов.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и построение графиков. Монотонность и экстремумы функций. Точки перегиба.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Дифференциал функции. Применение дифференциала.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371F39" w:rsidP="0045100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нескольких переменных. </w:t>
            </w:r>
            <w:r w:rsidR="00712C71" w:rsidRPr="00C30804">
              <w:rPr>
                <w:rFonts w:ascii="Times New Roman" w:hAnsi="Times New Roman" w:cs="Times New Roman"/>
                <w:sz w:val="24"/>
                <w:szCs w:val="24"/>
              </w:rPr>
              <w:t>Частные производные. Полный дифференциал.</w:t>
            </w:r>
          </w:p>
        </w:tc>
      </w:tr>
      <w:tr w:rsidR="00371F39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9" w:rsidRPr="00C30804" w:rsidRDefault="00371F39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9" w:rsidRPr="00C30804" w:rsidRDefault="00C70FD9" w:rsidP="0045100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Функции нескольких переменных. Производная по направлению. Градиент.</w:t>
            </w:r>
          </w:p>
        </w:tc>
      </w:tr>
      <w:tr w:rsidR="00C70FD9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D9" w:rsidRPr="00C30804" w:rsidRDefault="00C70FD9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D9" w:rsidRPr="00C30804" w:rsidRDefault="00C70FD9" w:rsidP="00725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Экстремумы функции двух переменных. </w:t>
            </w:r>
            <w:r w:rsidR="00725461" w:rsidRPr="00C30804">
              <w:rPr>
                <w:rFonts w:ascii="Times New Roman" w:hAnsi="Times New Roman" w:cs="Times New Roman"/>
                <w:sz w:val="24"/>
                <w:szCs w:val="24"/>
              </w:rPr>
              <w:t>Получение функции на основе экспериментальных данных по методу наименьших квадратов.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Первообразная функции. Неопределенный интеграл. Свойства неопределенного интеграла.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Таблица интегралов основных элементарных функций. Правила интегрирования.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Свойства определенного интеграла.</w:t>
            </w:r>
            <w:r w:rsidR="00371F39"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Двойные интегралы. Приложение интегрального исчисления.</w:t>
            </w:r>
          </w:p>
        </w:tc>
      </w:tr>
      <w:tr w:rsidR="0072546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1" w:rsidRPr="00C30804" w:rsidRDefault="0072546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1" w:rsidRPr="00C30804" w:rsidRDefault="006676D8" w:rsidP="006676D8">
            <w:pPr>
              <w:pStyle w:val="a5"/>
              <w:ind w:left="34"/>
            </w:pPr>
            <w:r w:rsidRPr="00C30804">
              <w:t xml:space="preserve">Определение и физический смысл криволинейного интеграла первого рода. Способ вычисления криволинейного интеграла первого рода, если кривая интегрирования задана </w:t>
            </w:r>
            <w:proofErr w:type="spellStart"/>
            <w:r w:rsidRPr="00C30804">
              <w:t>параметрически</w:t>
            </w:r>
            <w:proofErr w:type="spellEnd"/>
            <w:r w:rsidRPr="00C30804">
              <w:t>.</w:t>
            </w:r>
          </w:p>
        </w:tc>
      </w:tr>
      <w:tr w:rsidR="006676D8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8" w:rsidRPr="00C30804" w:rsidRDefault="006676D8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8" w:rsidRPr="00C30804" w:rsidRDefault="006676D8" w:rsidP="006676D8">
            <w:pPr>
              <w:pStyle w:val="a5"/>
              <w:ind w:left="34"/>
            </w:pPr>
            <w:r w:rsidRPr="00C30804">
              <w:t xml:space="preserve">Определение и физический смысл криволинейного интеграла второго  рода.  Способ вычисления криволинейного интеграла второго рода, если кривая интегрирования задана </w:t>
            </w:r>
            <w:proofErr w:type="spellStart"/>
            <w:r w:rsidRPr="00C30804">
              <w:t>параметрически</w:t>
            </w:r>
            <w:proofErr w:type="spellEnd"/>
            <w:r w:rsidRPr="00C30804">
              <w:t xml:space="preserve"> (в двумерном случае).</w:t>
            </w:r>
          </w:p>
        </w:tc>
      </w:tr>
      <w:tr w:rsidR="005243EC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C" w:rsidRPr="00C30804" w:rsidRDefault="005243EC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EC" w:rsidRPr="00C30804" w:rsidRDefault="005243EC" w:rsidP="006676D8">
            <w:pPr>
              <w:pStyle w:val="a5"/>
              <w:ind w:left="34"/>
            </w:pPr>
            <w:r w:rsidRPr="00C30804">
              <w:t>Числовые ряды. Признаки сходимости.</w:t>
            </w:r>
          </w:p>
        </w:tc>
      </w:tr>
      <w:tr w:rsidR="006676D8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8" w:rsidRPr="00C30804" w:rsidRDefault="006676D8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D8" w:rsidRPr="00C30804" w:rsidRDefault="005B5BAB" w:rsidP="006676D8">
            <w:pPr>
              <w:pStyle w:val="a5"/>
              <w:ind w:left="34"/>
            </w:pPr>
            <w:r w:rsidRPr="00C30804">
              <w:t xml:space="preserve">Ряд Тейлора. Ряд </w:t>
            </w:r>
            <w:proofErr w:type="spellStart"/>
            <w:r w:rsidRPr="00C30804">
              <w:t>Маклорена</w:t>
            </w:r>
            <w:proofErr w:type="spellEnd"/>
            <w:r w:rsidRPr="00C30804">
              <w:t>. Область сходимость степенного ряда. Применение разложения функции в ряд.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Понятие дифференциального уравнения. Общее и частное решение дифференциального уравнения.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 первого порядка с разделяющимися переменными.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Однородные и линейные дифференциальные уравнения первого порядка.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приводящие к дифференциальным уравнениям. Общий вид дифференциального уравнения второго порядка. 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уравнения второго порядка, допускающие понижение порядка: </w:t>
            </w:r>
          </w:p>
          <w:p w:rsidR="00712C71" w:rsidRPr="00C30804" w:rsidRDefault="00712C71" w:rsidP="00712C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не содержащие искомой функции и ее производной;</w:t>
            </w:r>
          </w:p>
          <w:p w:rsidR="00712C71" w:rsidRPr="00C30804" w:rsidRDefault="00712C71" w:rsidP="00712C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не содержащие искомой функции;</w:t>
            </w:r>
          </w:p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однородные дифференциальные уравнения второго порядка с постоянными коэффициентами. </w:t>
            </w:r>
          </w:p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Комплексные числа. Геометрическая интерпретация комплексных чисел. Модуль комплексного числа. Показательная форма комплексного числа (формула Эйлера).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Тригонометрическая форма комплексного числа. Действия с комплексными числами. 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Матрица, ее определение. Операции с матрицами. Обратная матрица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Определители и их свойства.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алгебраических уравнений. Решение систем линейных алгебраических уравнений методом Гаусса. 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алгебраических уравнений методом </w:t>
            </w:r>
            <w:proofErr w:type="spellStart"/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Вектора, их определение.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Операции с векторами.</w:t>
            </w:r>
          </w:p>
        </w:tc>
      </w:tr>
      <w:tr w:rsidR="00712C71" w:rsidRPr="00C30804" w:rsidTr="00451004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712C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71" w:rsidRPr="00C30804" w:rsidRDefault="00712C71" w:rsidP="004510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>Базис и координаты вектора.</w:t>
            </w:r>
            <w:r w:rsidRPr="00C3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080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декартова система координат. </w:t>
            </w:r>
          </w:p>
        </w:tc>
      </w:tr>
    </w:tbl>
    <w:p w:rsidR="00712C71" w:rsidRPr="00C30804" w:rsidRDefault="00712C71" w:rsidP="00712C71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12C71" w:rsidRPr="00C30804" w:rsidRDefault="00712C71" w:rsidP="00712C71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12C71" w:rsidRPr="00C30804" w:rsidRDefault="00712C71" w:rsidP="00712C7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0679" w:rsidRPr="004514F1" w:rsidRDefault="00CB0679" w:rsidP="00CB0679">
      <w:pPr>
        <w:pStyle w:val="a3"/>
        <w:rPr>
          <w:szCs w:val="24"/>
        </w:rPr>
      </w:pPr>
      <w:r w:rsidRPr="004514F1">
        <w:rPr>
          <w:szCs w:val="24"/>
        </w:rPr>
        <w:t>Утвержден на заседании кафедры медицинской и биологической физики</w:t>
      </w:r>
    </w:p>
    <w:p w:rsidR="00712C71" w:rsidRPr="00C30804" w:rsidRDefault="00CB0679" w:rsidP="00CB0679">
      <w:pPr>
        <w:ind w:hanging="11"/>
        <w:rPr>
          <w:rFonts w:ascii="Times New Roman" w:hAnsi="Times New Roman" w:cs="Times New Roman"/>
          <w:sz w:val="24"/>
          <w:szCs w:val="24"/>
        </w:rPr>
      </w:pPr>
      <w:r w:rsidRPr="004514F1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F4234F">
        <w:rPr>
          <w:rFonts w:ascii="Times New Roman" w:hAnsi="Times New Roman" w:cs="Times New Roman"/>
          <w:sz w:val="24"/>
          <w:szCs w:val="24"/>
        </w:rPr>
        <w:t xml:space="preserve"> №  </w:t>
      </w:r>
      <w:r w:rsidRPr="00F4234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4234F">
        <w:rPr>
          <w:rFonts w:ascii="Times New Roman" w:hAnsi="Times New Roman" w:cs="Times New Roman"/>
          <w:sz w:val="24"/>
          <w:szCs w:val="24"/>
        </w:rPr>
        <w:t xml:space="preserve"> от «</w:t>
      </w:r>
      <w:r w:rsidRPr="00F4234F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4234F">
        <w:rPr>
          <w:rFonts w:ascii="Times New Roman" w:hAnsi="Times New Roman" w:cs="Times New Roman"/>
          <w:sz w:val="24"/>
          <w:szCs w:val="24"/>
        </w:rPr>
        <w:t xml:space="preserve">» </w:t>
      </w:r>
      <w:r w:rsidRPr="00F4234F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F4234F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C30804" w:rsidRPr="004514F1" w:rsidRDefault="00C30804" w:rsidP="00C30804">
      <w:pPr>
        <w:pStyle w:val="a3"/>
        <w:rPr>
          <w:szCs w:val="24"/>
        </w:rPr>
      </w:pPr>
      <w:r w:rsidRPr="004514F1">
        <w:rPr>
          <w:szCs w:val="24"/>
        </w:rPr>
        <w:t xml:space="preserve">Зав. кафедрой </w:t>
      </w:r>
    </w:p>
    <w:p w:rsidR="00C30804" w:rsidRPr="004514F1" w:rsidRDefault="00C30804" w:rsidP="00C30804">
      <w:pPr>
        <w:pStyle w:val="a3"/>
        <w:rPr>
          <w:szCs w:val="24"/>
        </w:rPr>
      </w:pPr>
      <w:r w:rsidRPr="004514F1">
        <w:rPr>
          <w:szCs w:val="24"/>
        </w:rPr>
        <w:t xml:space="preserve">медицинской и биологической физики </w:t>
      </w:r>
    </w:p>
    <w:p w:rsidR="00712C71" w:rsidRPr="00C30804" w:rsidRDefault="00C30804" w:rsidP="00C30804">
      <w:pPr>
        <w:rPr>
          <w:rFonts w:ascii="Times New Roman" w:hAnsi="Times New Roman" w:cs="Times New Roman"/>
          <w:sz w:val="24"/>
          <w:szCs w:val="24"/>
        </w:rPr>
      </w:pPr>
      <w:r w:rsidRPr="004514F1">
        <w:rPr>
          <w:szCs w:val="24"/>
        </w:rPr>
        <w:t>д.ф.- м.н., доцент</w:t>
      </w:r>
      <w:r w:rsidR="00712C71" w:rsidRPr="00C30804">
        <w:rPr>
          <w:rFonts w:ascii="Times New Roman" w:hAnsi="Times New Roman" w:cs="Times New Roman"/>
          <w:sz w:val="24"/>
          <w:szCs w:val="24"/>
        </w:rPr>
        <w:tab/>
      </w:r>
      <w:r w:rsidR="00712C71" w:rsidRPr="00C30804">
        <w:rPr>
          <w:rFonts w:ascii="Times New Roman" w:hAnsi="Times New Roman" w:cs="Times New Roman"/>
          <w:sz w:val="24"/>
          <w:szCs w:val="24"/>
        </w:rPr>
        <w:tab/>
      </w:r>
      <w:r w:rsidR="00712C71" w:rsidRPr="00C30804">
        <w:rPr>
          <w:rFonts w:ascii="Times New Roman" w:hAnsi="Times New Roman" w:cs="Times New Roman"/>
          <w:sz w:val="24"/>
          <w:szCs w:val="24"/>
        </w:rPr>
        <w:tab/>
      </w:r>
      <w:r w:rsidR="00712C71" w:rsidRPr="00C308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C30804">
        <w:rPr>
          <w:rFonts w:ascii="Times New Roman" w:hAnsi="Times New Roman" w:cs="Times New Roman"/>
          <w:sz w:val="24"/>
          <w:szCs w:val="24"/>
        </w:rPr>
        <w:t xml:space="preserve">В.В.  </w:t>
      </w:r>
      <w:proofErr w:type="spellStart"/>
      <w:r w:rsidR="00712C71" w:rsidRPr="00C30804">
        <w:rPr>
          <w:rFonts w:ascii="Times New Roman" w:hAnsi="Times New Roman" w:cs="Times New Roman"/>
          <w:sz w:val="24"/>
          <w:szCs w:val="24"/>
        </w:rPr>
        <w:t>Салмин</w:t>
      </w:r>
      <w:proofErr w:type="spellEnd"/>
      <w:r w:rsidR="00712C71" w:rsidRPr="00C30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71" w:rsidRPr="00C30804" w:rsidRDefault="00712C71" w:rsidP="00712C7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804" w:rsidRPr="005A1CEB" w:rsidRDefault="00C30804" w:rsidP="00C30804">
      <w:pPr>
        <w:rPr>
          <w:rFonts w:ascii="Times New Roman" w:hAnsi="Times New Roman" w:cs="Times New Roman"/>
          <w:sz w:val="24"/>
          <w:szCs w:val="28"/>
        </w:rPr>
      </w:pPr>
      <w:r w:rsidRPr="005A1CEB">
        <w:rPr>
          <w:rFonts w:ascii="Times New Roman" w:hAnsi="Times New Roman" w:cs="Times New Roman"/>
          <w:sz w:val="24"/>
          <w:szCs w:val="28"/>
        </w:rPr>
        <w:t xml:space="preserve">Декан </w:t>
      </w:r>
      <w:proofErr w:type="spellStart"/>
      <w:r w:rsidRPr="005A1CEB">
        <w:rPr>
          <w:rFonts w:ascii="Times New Roman" w:hAnsi="Times New Roman" w:cs="Times New Roman"/>
          <w:sz w:val="24"/>
          <w:szCs w:val="28"/>
        </w:rPr>
        <w:t>медико</w:t>
      </w:r>
      <w:proofErr w:type="spellEnd"/>
      <w:r w:rsidRPr="005A1CEB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A1CEB"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 w:rsidRPr="005A1CEB">
        <w:rPr>
          <w:rFonts w:ascii="Times New Roman" w:hAnsi="Times New Roman" w:cs="Times New Roman"/>
          <w:sz w:val="24"/>
          <w:szCs w:val="28"/>
        </w:rPr>
        <w:t xml:space="preserve">- </w:t>
      </w:r>
    </w:p>
    <w:p w:rsidR="00C30804" w:rsidRPr="005A1CEB" w:rsidRDefault="00C30804" w:rsidP="00C30804">
      <w:pPr>
        <w:rPr>
          <w:rFonts w:ascii="Times New Roman" w:hAnsi="Times New Roman" w:cs="Times New Roman"/>
          <w:sz w:val="24"/>
          <w:szCs w:val="28"/>
        </w:rPr>
      </w:pPr>
      <w:r w:rsidRPr="005A1CEB">
        <w:rPr>
          <w:rFonts w:ascii="Times New Roman" w:hAnsi="Times New Roman" w:cs="Times New Roman"/>
          <w:sz w:val="24"/>
          <w:szCs w:val="28"/>
        </w:rPr>
        <w:t xml:space="preserve">фармацевтического факультета,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В.В. Богданов </w:t>
      </w:r>
    </w:p>
    <w:p w:rsidR="00712C71" w:rsidRPr="00C30804" w:rsidRDefault="00C30804" w:rsidP="00C30804">
      <w:pPr>
        <w:pStyle w:val="a3"/>
        <w:rPr>
          <w:szCs w:val="24"/>
        </w:rPr>
      </w:pPr>
      <w:r w:rsidRPr="005A1CEB">
        <w:rPr>
          <w:szCs w:val="28"/>
        </w:rPr>
        <w:t>к.фарм.н., доцент</w:t>
      </w:r>
      <w:r w:rsidR="00712C71" w:rsidRPr="00C30804">
        <w:rPr>
          <w:szCs w:val="24"/>
        </w:rPr>
        <w:tab/>
      </w:r>
      <w:r w:rsidR="00712C71" w:rsidRPr="00C30804">
        <w:rPr>
          <w:szCs w:val="24"/>
        </w:rPr>
        <w:tab/>
      </w:r>
      <w:r w:rsidR="00712C71" w:rsidRPr="00C30804">
        <w:rPr>
          <w:szCs w:val="24"/>
        </w:rPr>
        <w:tab/>
        <w:t xml:space="preserve">        </w:t>
      </w:r>
      <w:r>
        <w:rPr>
          <w:szCs w:val="24"/>
        </w:rPr>
        <w:t xml:space="preserve">                                            </w:t>
      </w:r>
      <w:r w:rsidR="00712C71" w:rsidRPr="00C30804">
        <w:rPr>
          <w:szCs w:val="24"/>
        </w:rPr>
        <w:t>.</w:t>
      </w:r>
    </w:p>
    <w:p w:rsidR="00712C71" w:rsidRPr="00C30804" w:rsidRDefault="00712C71" w:rsidP="00712C7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65EA" w:rsidRPr="00C30804" w:rsidRDefault="00B065EA">
      <w:pPr>
        <w:rPr>
          <w:rFonts w:ascii="Times New Roman" w:hAnsi="Times New Roman" w:cs="Times New Roman"/>
          <w:sz w:val="24"/>
          <w:szCs w:val="24"/>
        </w:rPr>
      </w:pPr>
    </w:p>
    <w:sectPr w:rsidR="00B065EA" w:rsidRPr="00C30804" w:rsidSect="00D7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2BD7"/>
    <w:multiLevelType w:val="hybridMultilevel"/>
    <w:tmpl w:val="1D00D5AC"/>
    <w:lvl w:ilvl="0" w:tplc="C99A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589D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C63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CE9D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DEB7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3C8B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AEF9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D42C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02DB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20ABB"/>
    <w:multiLevelType w:val="hybridMultilevel"/>
    <w:tmpl w:val="B6A2D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17FFA"/>
    <w:multiLevelType w:val="hybridMultilevel"/>
    <w:tmpl w:val="F41C90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2C71"/>
    <w:rsid w:val="00020FA7"/>
    <w:rsid w:val="001C5010"/>
    <w:rsid w:val="00240B1E"/>
    <w:rsid w:val="00371F39"/>
    <w:rsid w:val="005243EC"/>
    <w:rsid w:val="00573DEE"/>
    <w:rsid w:val="005B5BAB"/>
    <w:rsid w:val="006676D8"/>
    <w:rsid w:val="00712C71"/>
    <w:rsid w:val="00725461"/>
    <w:rsid w:val="0089698F"/>
    <w:rsid w:val="008F7E83"/>
    <w:rsid w:val="00AA5BF7"/>
    <w:rsid w:val="00AB4566"/>
    <w:rsid w:val="00B065EA"/>
    <w:rsid w:val="00C30804"/>
    <w:rsid w:val="00C70FD9"/>
    <w:rsid w:val="00CB0679"/>
    <w:rsid w:val="00D7604E"/>
    <w:rsid w:val="00F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C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12C7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qFormat/>
    <w:rsid w:val="006676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D8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308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C3080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Лукьянчук</dc:creator>
  <cp:keywords/>
  <dc:description/>
  <cp:lastModifiedBy>Александра Лукьянчук</cp:lastModifiedBy>
  <cp:revision>5</cp:revision>
  <dcterms:created xsi:type="dcterms:W3CDTF">2019-03-31T01:22:00Z</dcterms:created>
  <dcterms:modified xsi:type="dcterms:W3CDTF">2019-04-24T02:10:00Z</dcterms:modified>
</cp:coreProperties>
</file>