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8C" w:rsidRPr="001253F6" w:rsidRDefault="00A9278C" w:rsidP="00A9278C">
      <w:pPr>
        <w:jc w:val="center"/>
        <w:rPr>
          <w:b/>
        </w:rPr>
      </w:pPr>
      <w:r w:rsidRPr="00E159D4">
        <w:rPr>
          <w:b/>
          <w:sz w:val="28"/>
        </w:rPr>
        <w:t>Товароведческий анализ упаковки минераль</w:t>
      </w:r>
      <w:r>
        <w:rPr>
          <w:b/>
          <w:sz w:val="28"/>
        </w:rPr>
        <w:t>ной воды</w:t>
      </w:r>
    </w:p>
    <w:p w:rsidR="00A9278C" w:rsidRDefault="00A9278C" w:rsidP="00A9278C"/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2126"/>
        <w:gridCol w:w="2053"/>
        <w:gridCol w:w="2200"/>
        <w:gridCol w:w="2249"/>
        <w:gridCol w:w="2200"/>
      </w:tblGrid>
      <w:tr w:rsidR="00A9278C" w:rsidTr="00152CB4">
        <w:trPr>
          <w:trHeight w:val="448"/>
        </w:trPr>
        <w:tc>
          <w:tcPr>
            <w:tcW w:w="2694" w:type="dxa"/>
            <w:vMerge w:val="restart"/>
            <w:vAlign w:val="center"/>
          </w:tcPr>
          <w:p w:rsidR="00A9278C" w:rsidRPr="00C45143" w:rsidRDefault="00A9278C" w:rsidP="00152CB4">
            <w:pPr>
              <w:jc w:val="center"/>
              <w:rPr>
                <w:b/>
              </w:rPr>
            </w:pPr>
            <w:r w:rsidRPr="00C45143">
              <w:rPr>
                <w:b/>
              </w:rPr>
              <w:t>Наименование товара</w:t>
            </w:r>
          </w:p>
        </w:tc>
        <w:tc>
          <w:tcPr>
            <w:tcW w:w="10612" w:type="dxa"/>
            <w:gridSpan w:val="5"/>
            <w:vAlign w:val="center"/>
          </w:tcPr>
          <w:p w:rsidR="00A9278C" w:rsidRPr="00C45143" w:rsidRDefault="00A9278C" w:rsidP="00152CB4">
            <w:pPr>
              <w:jc w:val="center"/>
              <w:rPr>
                <w:b/>
              </w:rPr>
            </w:pPr>
            <w:r w:rsidRPr="00C45143">
              <w:rPr>
                <w:b/>
              </w:rPr>
              <w:t>УПАКОВКА</w:t>
            </w:r>
          </w:p>
        </w:tc>
        <w:tc>
          <w:tcPr>
            <w:tcW w:w="2200" w:type="dxa"/>
            <w:vMerge w:val="restart"/>
            <w:vAlign w:val="center"/>
          </w:tcPr>
          <w:p w:rsidR="00A9278C" w:rsidRPr="00C45143" w:rsidRDefault="00A9278C" w:rsidP="00152CB4">
            <w:pPr>
              <w:jc w:val="center"/>
              <w:rPr>
                <w:b/>
              </w:rPr>
            </w:pPr>
            <w:r w:rsidRPr="00C45143">
              <w:rPr>
                <w:b/>
              </w:rPr>
              <w:t>Целостность тары</w:t>
            </w:r>
          </w:p>
        </w:tc>
      </w:tr>
      <w:tr w:rsidR="00A9278C" w:rsidTr="00152CB4">
        <w:trPr>
          <w:trHeight w:val="695"/>
        </w:trPr>
        <w:tc>
          <w:tcPr>
            <w:tcW w:w="2694" w:type="dxa"/>
            <w:vMerge/>
          </w:tcPr>
          <w:p w:rsidR="00A9278C" w:rsidRPr="00C45143" w:rsidRDefault="00A9278C" w:rsidP="00152CB4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A9278C" w:rsidRPr="00C45143" w:rsidRDefault="00A9278C" w:rsidP="00152CB4">
            <w:pPr>
              <w:jc w:val="center"/>
              <w:rPr>
                <w:b/>
              </w:rPr>
            </w:pPr>
            <w:r w:rsidRPr="00C45143">
              <w:rPr>
                <w:b/>
              </w:rPr>
              <w:t>Тара</w:t>
            </w:r>
          </w:p>
        </w:tc>
        <w:tc>
          <w:tcPr>
            <w:tcW w:w="2126" w:type="dxa"/>
            <w:vAlign w:val="center"/>
          </w:tcPr>
          <w:p w:rsidR="00A9278C" w:rsidRPr="00C45143" w:rsidRDefault="00A9278C" w:rsidP="00152CB4">
            <w:pPr>
              <w:jc w:val="center"/>
              <w:rPr>
                <w:b/>
              </w:rPr>
            </w:pPr>
            <w:r w:rsidRPr="00C45143">
              <w:rPr>
                <w:b/>
              </w:rPr>
              <w:t>Укупорочные средства</w:t>
            </w:r>
          </w:p>
        </w:tc>
        <w:tc>
          <w:tcPr>
            <w:tcW w:w="2053" w:type="dxa"/>
            <w:vAlign w:val="center"/>
          </w:tcPr>
          <w:p w:rsidR="00A9278C" w:rsidRPr="00C45143" w:rsidRDefault="00A9278C" w:rsidP="00152CB4">
            <w:pPr>
              <w:jc w:val="center"/>
              <w:rPr>
                <w:b/>
              </w:rPr>
            </w:pPr>
            <w:r w:rsidRPr="00C45143">
              <w:rPr>
                <w:b/>
              </w:rPr>
              <w:t>Упаковочный материал</w:t>
            </w:r>
          </w:p>
        </w:tc>
        <w:tc>
          <w:tcPr>
            <w:tcW w:w="2200" w:type="dxa"/>
            <w:vAlign w:val="center"/>
          </w:tcPr>
          <w:p w:rsidR="00A9278C" w:rsidRPr="00C45143" w:rsidRDefault="00A9278C" w:rsidP="00152CB4">
            <w:pPr>
              <w:jc w:val="center"/>
              <w:rPr>
                <w:b/>
              </w:rPr>
            </w:pPr>
            <w:r w:rsidRPr="00C45143">
              <w:rPr>
                <w:b/>
              </w:rPr>
              <w:t>Вспомогательные средства</w:t>
            </w:r>
          </w:p>
        </w:tc>
        <w:tc>
          <w:tcPr>
            <w:tcW w:w="2249" w:type="dxa"/>
            <w:vAlign w:val="center"/>
          </w:tcPr>
          <w:p w:rsidR="00A9278C" w:rsidRPr="00C45143" w:rsidRDefault="00A9278C" w:rsidP="00152CB4">
            <w:pPr>
              <w:jc w:val="center"/>
              <w:rPr>
                <w:b/>
              </w:rPr>
            </w:pPr>
            <w:r w:rsidRPr="00C45143">
              <w:rPr>
                <w:b/>
              </w:rPr>
              <w:t>Информационный материал</w:t>
            </w:r>
          </w:p>
        </w:tc>
        <w:tc>
          <w:tcPr>
            <w:tcW w:w="2200" w:type="dxa"/>
            <w:vMerge/>
          </w:tcPr>
          <w:p w:rsidR="00A9278C" w:rsidRDefault="00A9278C" w:rsidP="00152CB4"/>
        </w:tc>
      </w:tr>
      <w:tr w:rsidR="00A9278C" w:rsidTr="00152CB4">
        <w:trPr>
          <w:trHeight w:val="252"/>
        </w:trPr>
        <w:tc>
          <w:tcPr>
            <w:tcW w:w="2694" w:type="dxa"/>
            <w:vAlign w:val="center"/>
          </w:tcPr>
          <w:p w:rsidR="00A9278C" w:rsidRPr="005B7A82" w:rsidRDefault="00A9278C" w:rsidP="00152CB4">
            <w:pPr>
              <w:jc w:val="center"/>
              <w:rPr>
                <w:b/>
              </w:rPr>
            </w:pPr>
            <w:r w:rsidRPr="005B7A82">
              <w:rPr>
                <w:b/>
              </w:rPr>
              <w:t>1</w:t>
            </w:r>
          </w:p>
        </w:tc>
        <w:tc>
          <w:tcPr>
            <w:tcW w:w="1984" w:type="dxa"/>
            <w:vAlign w:val="center"/>
          </w:tcPr>
          <w:p w:rsidR="00A9278C" w:rsidRPr="005B7A82" w:rsidRDefault="00A9278C" w:rsidP="00152CB4">
            <w:pPr>
              <w:jc w:val="center"/>
              <w:rPr>
                <w:b/>
              </w:rPr>
            </w:pPr>
            <w:r w:rsidRPr="005B7A82">
              <w:rPr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A9278C" w:rsidRPr="005B7A82" w:rsidRDefault="00A9278C" w:rsidP="00152CB4">
            <w:pPr>
              <w:jc w:val="center"/>
              <w:rPr>
                <w:b/>
              </w:rPr>
            </w:pPr>
            <w:r w:rsidRPr="005B7A82">
              <w:rPr>
                <w:b/>
              </w:rPr>
              <w:t>3</w:t>
            </w:r>
          </w:p>
        </w:tc>
        <w:tc>
          <w:tcPr>
            <w:tcW w:w="2053" w:type="dxa"/>
            <w:vAlign w:val="center"/>
          </w:tcPr>
          <w:p w:rsidR="00A9278C" w:rsidRPr="005B7A82" w:rsidRDefault="00A9278C" w:rsidP="00152CB4">
            <w:pPr>
              <w:jc w:val="center"/>
              <w:rPr>
                <w:b/>
              </w:rPr>
            </w:pPr>
            <w:r w:rsidRPr="005B7A82">
              <w:rPr>
                <w:b/>
              </w:rPr>
              <w:t>4</w:t>
            </w:r>
          </w:p>
        </w:tc>
        <w:tc>
          <w:tcPr>
            <w:tcW w:w="2200" w:type="dxa"/>
            <w:vAlign w:val="center"/>
          </w:tcPr>
          <w:p w:rsidR="00A9278C" w:rsidRPr="005B7A82" w:rsidRDefault="00A9278C" w:rsidP="00152CB4">
            <w:pPr>
              <w:jc w:val="center"/>
              <w:rPr>
                <w:b/>
              </w:rPr>
            </w:pPr>
            <w:r w:rsidRPr="005B7A82">
              <w:rPr>
                <w:b/>
              </w:rPr>
              <w:t>5</w:t>
            </w:r>
          </w:p>
        </w:tc>
        <w:tc>
          <w:tcPr>
            <w:tcW w:w="2249" w:type="dxa"/>
            <w:vAlign w:val="center"/>
          </w:tcPr>
          <w:p w:rsidR="00A9278C" w:rsidRPr="005B7A82" w:rsidRDefault="00A9278C" w:rsidP="00152CB4">
            <w:pPr>
              <w:jc w:val="center"/>
              <w:rPr>
                <w:b/>
              </w:rPr>
            </w:pPr>
            <w:r w:rsidRPr="005B7A82">
              <w:rPr>
                <w:b/>
              </w:rPr>
              <w:t>6</w:t>
            </w:r>
          </w:p>
        </w:tc>
        <w:tc>
          <w:tcPr>
            <w:tcW w:w="2200" w:type="dxa"/>
            <w:vAlign w:val="center"/>
          </w:tcPr>
          <w:p w:rsidR="00A9278C" w:rsidRPr="005B7A82" w:rsidRDefault="00A9278C" w:rsidP="00152CB4">
            <w:pPr>
              <w:jc w:val="center"/>
              <w:rPr>
                <w:b/>
              </w:rPr>
            </w:pPr>
            <w:r w:rsidRPr="005B7A82">
              <w:rPr>
                <w:b/>
              </w:rPr>
              <w:t>7</w:t>
            </w:r>
          </w:p>
        </w:tc>
      </w:tr>
      <w:tr w:rsidR="00A9278C" w:rsidTr="00152CB4">
        <w:trPr>
          <w:trHeight w:val="3924"/>
        </w:trPr>
        <w:tc>
          <w:tcPr>
            <w:tcW w:w="2694" w:type="dxa"/>
          </w:tcPr>
          <w:p w:rsidR="00A9278C" w:rsidRDefault="00A9278C" w:rsidP="00152CB4"/>
          <w:p w:rsidR="00A9278C" w:rsidRDefault="00A9278C" w:rsidP="00152CB4"/>
          <w:p w:rsidR="00A9278C" w:rsidRDefault="00A9278C" w:rsidP="00152CB4"/>
          <w:p w:rsidR="00A9278C" w:rsidRDefault="00A9278C" w:rsidP="00152CB4"/>
          <w:p w:rsidR="00A9278C" w:rsidRDefault="00A9278C" w:rsidP="00152CB4"/>
          <w:p w:rsidR="00A9278C" w:rsidRDefault="00A9278C" w:rsidP="00152CB4"/>
          <w:p w:rsidR="00A9278C" w:rsidRDefault="00A9278C" w:rsidP="00152CB4"/>
          <w:p w:rsidR="00A9278C" w:rsidRDefault="00A9278C" w:rsidP="00152CB4"/>
          <w:p w:rsidR="00A9278C" w:rsidRDefault="00A9278C" w:rsidP="00152CB4"/>
          <w:p w:rsidR="00A9278C" w:rsidRDefault="00A9278C" w:rsidP="00152CB4"/>
          <w:p w:rsidR="00A9278C" w:rsidRDefault="00A9278C" w:rsidP="00152CB4"/>
          <w:p w:rsidR="00A9278C" w:rsidRDefault="00A9278C" w:rsidP="00152CB4"/>
          <w:p w:rsidR="00A9278C" w:rsidRDefault="00A9278C" w:rsidP="00152CB4"/>
          <w:p w:rsidR="00A9278C" w:rsidRDefault="00A9278C" w:rsidP="00152CB4"/>
          <w:p w:rsidR="00A9278C" w:rsidRDefault="00A9278C" w:rsidP="00152CB4"/>
          <w:p w:rsidR="00A9278C" w:rsidRDefault="00A9278C" w:rsidP="00152CB4"/>
          <w:p w:rsidR="00A9278C" w:rsidRDefault="00A9278C" w:rsidP="00152CB4"/>
          <w:p w:rsidR="00A9278C" w:rsidRDefault="00A9278C" w:rsidP="00152CB4"/>
          <w:p w:rsidR="00A9278C" w:rsidRDefault="00A9278C" w:rsidP="00152CB4"/>
          <w:p w:rsidR="00A9278C" w:rsidRDefault="00A9278C" w:rsidP="00152CB4"/>
          <w:p w:rsidR="00A9278C" w:rsidRDefault="00A9278C" w:rsidP="00152CB4"/>
          <w:p w:rsidR="00A9278C" w:rsidRDefault="00A9278C" w:rsidP="00152CB4"/>
        </w:tc>
        <w:tc>
          <w:tcPr>
            <w:tcW w:w="1984" w:type="dxa"/>
          </w:tcPr>
          <w:p w:rsidR="00A9278C" w:rsidRDefault="00A9278C" w:rsidP="00152CB4"/>
        </w:tc>
        <w:tc>
          <w:tcPr>
            <w:tcW w:w="2126" w:type="dxa"/>
          </w:tcPr>
          <w:p w:rsidR="00A9278C" w:rsidRDefault="00A9278C" w:rsidP="00152CB4"/>
        </w:tc>
        <w:tc>
          <w:tcPr>
            <w:tcW w:w="2053" w:type="dxa"/>
          </w:tcPr>
          <w:p w:rsidR="00A9278C" w:rsidRDefault="00A9278C" w:rsidP="00152CB4"/>
        </w:tc>
        <w:tc>
          <w:tcPr>
            <w:tcW w:w="2200" w:type="dxa"/>
          </w:tcPr>
          <w:p w:rsidR="00A9278C" w:rsidRDefault="00A9278C" w:rsidP="00152CB4"/>
        </w:tc>
        <w:tc>
          <w:tcPr>
            <w:tcW w:w="2249" w:type="dxa"/>
          </w:tcPr>
          <w:p w:rsidR="00A9278C" w:rsidRDefault="00A9278C" w:rsidP="00152CB4"/>
        </w:tc>
        <w:tc>
          <w:tcPr>
            <w:tcW w:w="2200" w:type="dxa"/>
          </w:tcPr>
          <w:p w:rsidR="00A9278C" w:rsidRDefault="00A9278C" w:rsidP="00152CB4"/>
        </w:tc>
      </w:tr>
    </w:tbl>
    <w:p w:rsidR="00A9278C" w:rsidRDefault="00A9278C" w:rsidP="00A9278C"/>
    <w:p w:rsidR="00A9278C" w:rsidRPr="0061265E" w:rsidRDefault="00A9278C" w:rsidP="00A9278C">
      <w:pPr>
        <w:sectPr w:rsidR="00A9278C" w:rsidRPr="0061265E" w:rsidSect="00C45143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  <w:r>
        <w:t>Вывод: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278C" w:rsidRPr="00E159D4" w:rsidRDefault="00A9278C" w:rsidP="00A9278C">
      <w:pPr>
        <w:jc w:val="center"/>
        <w:rPr>
          <w:b/>
          <w:sz w:val="28"/>
        </w:rPr>
      </w:pPr>
      <w:r w:rsidRPr="00E159D4">
        <w:rPr>
          <w:b/>
          <w:sz w:val="28"/>
        </w:rPr>
        <w:lastRenderedPageBreak/>
        <w:t>Товароведческий анализ маркировки минеральной воды</w:t>
      </w:r>
    </w:p>
    <w:p w:rsidR="00A9278C" w:rsidRDefault="00A9278C" w:rsidP="00A9278C"/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5"/>
        <w:gridCol w:w="4829"/>
        <w:gridCol w:w="5094"/>
      </w:tblGrid>
      <w:tr w:rsidR="00A9278C" w:rsidRPr="003B5542" w:rsidTr="00152CB4">
        <w:tc>
          <w:tcPr>
            <w:tcW w:w="675" w:type="dxa"/>
          </w:tcPr>
          <w:p w:rsidR="00A9278C" w:rsidRPr="003B5542" w:rsidRDefault="00A9278C" w:rsidP="00152CB4">
            <w:pPr>
              <w:jc w:val="center"/>
              <w:rPr>
                <w:b/>
              </w:rPr>
            </w:pPr>
            <w:r w:rsidRPr="003B5542">
              <w:rPr>
                <w:b/>
              </w:rPr>
              <w:t xml:space="preserve">№ </w:t>
            </w:r>
            <w:proofErr w:type="gramStart"/>
            <w:r w:rsidRPr="003B5542">
              <w:rPr>
                <w:b/>
              </w:rPr>
              <w:t>п</w:t>
            </w:r>
            <w:proofErr w:type="gramEnd"/>
            <w:r w:rsidRPr="003B5542">
              <w:rPr>
                <w:b/>
              </w:rPr>
              <w:t>/п</w:t>
            </w:r>
          </w:p>
        </w:tc>
        <w:tc>
          <w:tcPr>
            <w:tcW w:w="4829" w:type="dxa"/>
            <w:vAlign w:val="center"/>
          </w:tcPr>
          <w:p w:rsidR="00A9278C" w:rsidRPr="00E159D4" w:rsidRDefault="00A9278C" w:rsidP="00152CB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color w:val="2D2D2D"/>
                <w:spacing w:val="2"/>
                <w:sz w:val="24"/>
                <w:szCs w:val="24"/>
              </w:rPr>
            </w:pPr>
            <w:r w:rsidRPr="00E159D4">
              <w:rPr>
                <w:sz w:val="24"/>
                <w:szCs w:val="24"/>
              </w:rPr>
              <w:t>Маркировочные данные</w:t>
            </w:r>
            <w:r w:rsidRPr="00E159D4">
              <w:rPr>
                <w:b w:val="0"/>
                <w:sz w:val="24"/>
                <w:szCs w:val="24"/>
              </w:rPr>
              <w:t xml:space="preserve"> по </w:t>
            </w:r>
            <w:r w:rsidRPr="00E159D4">
              <w:rPr>
                <w:color w:val="2D2D2D"/>
                <w:spacing w:val="2"/>
                <w:sz w:val="24"/>
                <w:szCs w:val="24"/>
              </w:rPr>
              <w:t xml:space="preserve">ГОСТ </w:t>
            </w:r>
            <w:proofErr w:type="gramStart"/>
            <w:r w:rsidRPr="00E159D4">
              <w:rPr>
                <w:color w:val="2D2D2D"/>
                <w:spacing w:val="2"/>
                <w:sz w:val="24"/>
                <w:szCs w:val="24"/>
              </w:rPr>
              <w:t>Р</w:t>
            </w:r>
            <w:proofErr w:type="gramEnd"/>
            <w:r w:rsidRPr="00E159D4">
              <w:rPr>
                <w:color w:val="2D2D2D"/>
                <w:spacing w:val="2"/>
                <w:sz w:val="24"/>
                <w:szCs w:val="24"/>
              </w:rPr>
              <w:t xml:space="preserve"> 54316-2011</w:t>
            </w:r>
          </w:p>
        </w:tc>
        <w:tc>
          <w:tcPr>
            <w:tcW w:w="5094" w:type="dxa"/>
            <w:vAlign w:val="center"/>
          </w:tcPr>
          <w:p w:rsidR="00A9278C" w:rsidRPr="003B5542" w:rsidRDefault="00A9278C" w:rsidP="00152CB4">
            <w:pPr>
              <w:jc w:val="center"/>
              <w:rPr>
                <w:b/>
              </w:rPr>
            </w:pPr>
            <w:r>
              <w:rPr>
                <w:b/>
              </w:rPr>
              <w:t>Минеральная вода</w:t>
            </w:r>
          </w:p>
        </w:tc>
      </w:tr>
      <w:tr w:rsidR="00A9278C" w:rsidRPr="003B5542" w:rsidTr="00152CB4">
        <w:trPr>
          <w:trHeight w:val="565"/>
        </w:trPr>
        <w:tc>
          <w:tcPr>
            <w:tcW w:w="675" w:type="dxa"/>
            <w:vAlign w:val="center"/>
          </w:tcPr>
          <w:p w:rsidR="00A9278C" w:rsidRPr="003B5542" w:rsidRDefault="00A9278C" w:rsidP="00152CB4">
            <w:pPr>
              <w:spacing w:line="276" w:lineRule="auto"/>
              <w:rPr>
                <w:rStyle w:val="blk"/>
              </w:rPr>
            </w:pPr>
            <w:r w:rsidRPr="003B5542">
              <w:rPr>
                <w:rStyle w:val="blk"/>
              </w:rPr>
              <w:t>1</w:t>
            </w:r>
          </w:p>
        </w:tc>
        <w:tc>
          <w:tcPr>
            <w:tcW w:w="4829" w:type="dxa"/>
            <w:vAlign w:val="center"/>
          </w:tcPr>
          <w:p w:rsidR="00A9278C" w:rsidRPr="003B5542" w:rsidRDefault="00A9278C" w:rsidP="00152CB4">
            <w:pPr>
              <w:spacing w:line="276" w:lineRule="auto"/>
            </w:pPr>
            <w:r>
              <w:rPr>
                <w:spacing w:val="2"/>
                <w:shd w:val="clear" w:color="auto" w:fill="FFFFFF"/>
              </w:rPr>
              <w:t>Н</w:t>
            </w:r>
            <w:r w:rsidRPr="003B5542">
              <w:rPr>
                <w:spacing w:val="2"/>
                <w:shd w:val="clear" w:color="auto" w:fill="FFFFFF"/>
              </w:rPr>
              <w:t>аименовани</w:t>
            </w:r>
            <w:r>
              <w:rPr>
                <w:spacing w:val="2"/>
                <w:shd w:val="clear" w:color="auto" w:fill="FFFFFF"/>
              </w:rPr>
              <w:t>е</w:t>
            </w:r>
            <w:r w:rsidRPr="003B5542">
              <w:rPr>
                <w:spacing w:val="2"/>
                <w:shd w:val="clear" w:color="auto" w:fill="FFFFFF"/>
              </w:rPr>
              <w:t xml:space="preserve"> продукт</w:t>
            </w:r>
            <w:r>
              <w:rPr>
                <w:spacing w:val="2"/>
                <w:shd w:val="clear" w:color="auto" w:fill="FFFFFF"/>
              </w:rPr>
              <w:t>а</w:t>
            </w:r>
          </w:p>
        </w:tc>
        <w:tc>
          <w:tcPr>
            <w:tcW w:w="5094" w:type="dxa"/>
          </w:tcPr>
          <w:p w:rsidR="00A9278C" w:rsidRPr="003B5542" w:rsidRDefault="00A9278C" w:rsidP="00152CB4">
            <w:pPr>
              <w:spacing w:line="276" w:lineRule="auto"/>
            </w:pPr>
          </w:p>
          <w:p w:rsidR="00A9278C" w:rsidRPr="003B5542" w:rsidRDefault="00A9278C" w:rsidP="00152CB4">
            <w:pPr>
              <w:spacing w:line="276" w:lineRule="auto"/>
            </w:pPr>
          </w:p>
        </w:tc>
      </w:tr>
      <w:tr w:rsidR="00A9278C" w:rsidRPr="003B5542" w:rsidTr="00152CB4">
        <w:tc>
          <w:tcPr>
            <w:tcW w:w="675" w:type="dxa"/>
            <w:vAlign w:val="center"/>
          </w:tcPr>
          <w:p w:rsidR="00A9278C" w:rsidRPr="003B5542" w:rsidRDefault="00A9278C" w:rsidP="00152CB4">
            <w:pPr>
              <w:spacing w:line="276" w:lineRule="auto"/>
              <w:rPr>
                <w:rStyle w:val="blk"/>
              </w:rPr>
            </w:pPr>
            <w:r w:rsidRPr="003B5542">
              <w:rPr>
                <w:rStyle w:val="blk"/>
              </w:rPr>
              <w:t>2</w:t>
            </w:r>
          </w:p>
        </w:tc>
        <w:tc>
          <w:tcPr>
            <w:tcW w:w="4829" w:type="dxa"/>
            <w:vAlign w:val="center"/>
          </w:tcPr>
          <w:p w:rsidR="00A9278C" w:rsidRPr="003B5542" w:rsidRDefault="00A9278C" w:rsidP="00152CB4">
            <w:pPr>
              <w:spacing w:line="276" w:lineRule="auto"/>
            </w:pPr>
            <w:r>
              <w:rPr>
                <w:spacing w:val="2"/>
                <w:shd w:val="clear" w:color="auto" w:fill="FFFFFF"/>
              </w:rPr>
              <w:t>С</w:t>
            </w:r>
            <w:r w:rsidRPr="003B5542">
              <w:rPr>
                <w:spacing w:val="2"/>
                <w:shd w:val="clear" w:color="auto" w:fill="FFFFFF"/>
              </w:rPr>
              <w:t>тепен</w:t>
            </w:r>
            <w:r>
              <w:rPr>
                <w:spacing w:val="2"/>
                <w:shd w:val="clear" w:color="auto" w:fill="FFFFFF"/>
              </w:rPr>
              <w:t>ь</w:t>
            </w:r>
            <w:r w:rsidRPr="003B5542">
              <w:rPr>
                <w:spacing w:val="2"/>
                <w:shd w:val="clear" w:color="auto" w:fill="FFFFFF"/>
              </w:rPr>
              <w:t xml:space="preserve"> насыщения двуокисью углерода - газированная или негазированная</w:t>
            </w:r>
          </w:p>
        </w:tc>
        <w:tc>
          <w:tcPr>
            <w:tcW w:w="5094" w:type="dxa"/>
          </w:tcPr>
          <w:p w:rsidR="00A9278C" w:rsidRPr="003B5542" w:rsidRDefault="00A9278C" w:rsidP="00152CB4">
            <w:pPr>
              <w:spacing w:line="276" w:lineRule="auto"/>
            </w:pPr>
          </w:p>
          <w:p w:rsidR="00A9278C" w:rsidRPr="003B5542" w:rsidRDefault="00A9278C" w:rsidP="00152CB4">
            <w:pPr>
              <w:spacing w:line="276" w:lineRule="auto"/>
            </w:pPr>
          </w:p>
        </w:tc>
      </w:tr>
      <w:tr w:rsidR="00A9278C" w:rsidRPr="003B5542" w:rsidTr="00152CB4">
        <w:tc>
          <w:tcPr>
            <w:tcW w:w="675" w:type="dxa"/>
            <w:vAlign w:val="center"/>
          </w:tcPr>
          <w:p w:rsidR="00A9278C" w:rsidRPr="003B5542" w:rsidRDefault="00A9278C" w:rsidP="00152CB4">
            <w:pPr>
              <w:spacing w:line="276" w:lineRule="auto"/>
              <w:rPr>
                <w:rStyle w:val="blk"/>
              </w:rPr>
            </w:pPr>
            <w:r w:rsidRPr="003B5542">
              <w:rPr>
                <w:rStyle w:val="blk"/>
              </w:rPr>
              <w:t>3</w:t>
            </w:r>
          </w:p>
        </w:tc>
        <w:tc>
          <w:tcPr>
            <w:tcW w:w="4829" w:type="dxa"/>
            <w:vAlign w:val="center"/>
          </w:tcPr>
          <w:p w:rsidR="00A9278C" w:rsidRPr="003B5542" w:rsidRDefault="00A9278C" w:rsidP="00152CB4">
            <w:pPr>
              <w:spacing w:line="276" w:lineRule="auto"/>
            </w:pPr>
            <w:r w:rsidRPr="003B5542">
              <w:rPr>
                <w:spacing w:val="2"/>
                <w:shd w:val="clear" w:color="auto" w:fill="FFFFFF"/>
              </w:rPr>
              <w:t>Наименовани</w:t>
            </w:r>
            <w:r>
              <w:rPr>
                <w:spacing w:val="2"/>
                <w:shd w:val="clear" w:color="auto" w:fill="FFFFFF"/>
              </w:rPr>
              <w:t>е</w:t>
            </w:r>
            <w:r w:rsidRPr="003B5542">
              <w:rPr>
                <w:spacing w:val="2"/>
                <w:shd w:val="clear" w:color="auto" w:fill="FFFFFF"/>
              </w:rPr>
              <w:t xml:space="preserve"> группы минеральной воды</w:t>
            </w:r>
          </w:p>
        </w:tc>
        <w:tc>
          <w:tcPr>
            <w:tcW w:w="5094" w:type="dxa"/>
          </w:tcPr>
          <w:p w:rsidR="00A9278C" w:rsidRPr="003B5542" w:rsidRDefault="00A9278C" w:rsidP="00152CB4">
            <w:pPr>
              <w:spacing w:line="276" w:lineRule="auto"/>
            </w:pPr>
          </w:p>
          <w:p w:rsidR="00A9278C" w:rsidRPr="003B5542" w:rsidRDefault="00A9278C" w:rsidP="00152CB4">
            <w:pPr>
              <w:spacing w:line="276" w:lineRule="auto"/>
            </w:pPr>
          </w:p>
        </w:tc>
      </w:tr>
      <w:tr w:rsidR="00A9278C" w:rsidRPr="003B5542" w:rsidTr="00152CB4">
        <w:tc>
          <w:tcPr>
            <w:tcW w:w="675" w:type="dxa"/>
            <w:vAlign w:val="center"/>
          </w:tcPr>
          <w:p w:rsidR="00A9278C" w:rsidRPr="003B5542" w:rsidRDefault="00A9278C" w:rsidP="00152CB4">
            <w:pPr>
              <w:rPr>
                <w:rStyle w:val="blk"/>
              </w:rPr>
            </w:pPr>
            <w:r w:rsidRPr="003B5542">
              <w:rPr>
                <w:rStyle w:val="blk"/>
              </w:rPr>
              <w:t>4</w:t>
            </w:r>
          </w:p>
        </w:tc>
        <w:tc>
          <w:tcPr>
            <w:tcW w:w="4829" w:type="dxa"/>
            <w:vAlign w:val="center"/>
          </w:tcPr>
          <w:p w:rsidR="00A9278C" w:rsidRPr="003B5542" w:rsidRDefault="00A9278C" w:rsidP="00152CB4">
            <w:r w:rsidRPr="003B5542">
              <w:rPr>
                <w:spacing w:val="2"/>
                <w:shd w:val="clear" w:color="auto" w:fill="FFFFFF"/>
              </w:rPr>
              <w:t xml:space="preserve">Номер </w:t>
            </w:r>
            <w:r>
              <w:rPr>
                <w:spacing w:val="2"/>
                <w:shd w:val="clear" w:color="auto" w:fill="FFFFFF"/>
              </w:rPr>
              <w:t xml:space="preserve">скважины </w:t>
            </w:r>
            <w:r w:rsidRPr="003B5542">
              <w:rPr>
                <w:spacing w:val="2"/>
                <w:shd w:val="clear" w:color="auto" w:fill="FFFFFF"/>
              </w:rPr>
              <w:t>и, при наличии, наименовани</w:t>
            </w:r>
            <w:r>
              <w:rPr>
                <w:spacing w:val="2"/>
                <w:shd w:val="clear" w:color="auto" w:fill="FFFFFF"/>
              </w:rPr>
              <w:t xml:space="preserve">е месторождения </w:t>
            </w:r>
            <w:r w:rsidRPr="003B5542">
              <w:rPr>
                <w:spacing w:val="2"/>
                <w:shd w:val="clear" w:color="auto" w:fill="FFFFFF"/>
              </w:rPr>
              <w:t>или наименовани</w:t>
            </w:r>
            <w:r>
              <w:rPr>
                <w:spacing w:val="2"/>
                <w:shd w:val="clear" w:color="auto" w:fill="FFFFFF"/>
              </w:rPr>
              <w:t>е</w:t>
            </w:r>
            <w:r w:rsidRPr="003B5542">
              <w:rPr>
                <w:spacing w:val="2"/>
                <w:shd w:val="clear" w:color="auto" w:fill="FFFFFF"/>
              </w:rPr>
              <w:t xml:space="preserve"> источника</w:t>
            </w:r>
          </w:p>
        </w:tc>
        <w:tc>
          <w:tcPr>
            <w:tcW w:w="5094" w:type="dxa"/>
          </w:tcPr>
          <w:p w:rsidR="00A9278C" w:rsidRPr="003B5542" w:rsidRDefault="00A9278C" w:rsidP="00152CB4"/>
          <w:p w:rsidR="00A9278C" w:rsidRPr="003B5542" w:rsidRDefault="00A9278C" w:rsidP="00152CB4"/>
        </w:tc>
      </w:tr>
      <w:tr w:rsidR="00A9278C" w:rsidRPr="003B5542" w:rsidTr="00152CB4">
        <w:tc>
          <w:tcPr>
            <w:tcW w:w="675" w:type="dxa"/>
            <w:vAlign w:val="center"/>
          </w:tcPr>
          <w:p w:rsidR="00A9278C" w:rsidRPr="003B5542" w:rsidRDefault="00A9278C" w:rsidP="00152CB4">
            <w:pPr>
              <w:rPr>
                <w:rStyle w:val="blk"/>
              </w:rPr>
            </w:pPr>
            <w:r w:rsidRPr="003B5542">
              <w:rPr>
                <w:rStyle w:val="blk"/>
              </w:rPr>
              <w:t>5</w:t>
            </w:r>
          </w:p>
        </w:tc>
        <w:tc>
          <w:tcPr>
            <w:tcW w:w="4829" w:type="dxa"/>
            <w:vAlign w:val="center"/>
          </w:tcPr>
          <w:p w:rsidR="00A9278C" w:rsidRPr="003B5542" w:rsidRDefault="00A9278C" w:rsidP="00152CB4">
            <w:r w:rsidRPr="003B5542">
              <w:rPr>
                <w:spacing w:val="2"/>
                <w:shd w:val="clear" w:color="auto" w:fill="FFFFFF"/>
              </w:rPr>
              <w:t>Наименовани</w:t>
            </w:r>
            <w:r>
              <w:rPr>
                <w:spacing w:val="2"/>
                <w:shd w:val="clear" w:color="auto" w:fill="FFFFFF"/>
              </w:rPr>
              <w:t>е</w:t>
            </w:r>
            <w:r w:rsidRPr="003B5542">
              <w:rPr>
                <w:spacing w:val="2"/>
                <w:shd w:val="clear" w:color="auto" w:fill="FFFFFF"/>
              </w:rPr>
              <w:t xml:space="preserve"> и местонахождени</w:t>
            </w:r>
            <w:r>
              <w:rPr>
                <w:spacing w:val="2"/>
                <w:shd w:val="clear" w:color="auto" w:fill="FFFFFF"/>
              </w:rPr>
              <w:t xml:space="preserve">е </w:t>
            </w:r>
            <w:r w:rsidRPr="003B5542">
              <w:rPr>
                <w:spacing w:val="2"/>
                <w:shd w:val="clear" w:color="auto" w:fill="FFFFFF"/>
              </w:rPr>
              <w:t xml:space="preserve">изготовителя и организации в </w:t>
            </w:r>
            <w:r>
              <w:rPr>
                <w:spacing w:val="2"/>
                <w:shd w:val="clear" w:color="auto" w:fill="FFFFFF"/>
              </w:rPr>
              <w:t>РФ</w:t>
            </w:r>
            <w:r w:rsidRPr="003B5542">
              <w:rPr>
                <w:spacing w:val="2"/>
                <w:shd w:val="clear" w:color="auto" w:fill="FFFFFF"/>
              </w:rPr>
              <w:t>, уполномоченной изготовителем на принятие претензий от потребителей на ее территории (при наличии), ее телефона, а также, при наличии, факса, адреса электронной почты</w:t>
            </w:r>
          </w:p>
        </w:tc>
        <w:tc>
          <w:tcPr>
            <w:tcW w:w="5094" w:type="dxa"/>
          </w:tcPr>
          <w:p w:rsidR="00A9278C" w:rsidRPr="003B5542" w:rsidRDefault="00A9278C" w:rsidP="00152CB4"/>
          <w:p w:rsidR="00A9278C" w:rsidRPr="003B5542" w:rsidRDefault="00A9278C" w:rsidP="00152CB4"/>
          <w:p w:rsidR="00A9278C" w:rsidRPr="003B5542" w:rsidRDefault="00A9278C" w:rsidP="00152CB4"/>
        </w:tc>
      </w:tr>
      <w:tr w:rsidR="00A9278C" w:rsidRPr="003B5542" w:rsidTr="00152CB4">
        <w:tc>
          <w:tcPr>
            <w:tcW w:w="675" w:type="dxa"/>
            <w:vAlign w:val="center"/>
          </w:tcPr>
          <w:p w:rsidR="00A9278C" w:rsidRPr="003B5542" w:rsidRDefault="00A9278C" w:rsidP="00152CB4">
            <w:pPr>
              <w:spacing w:line="276" w:lineRule="auto"/>
              <w:rPr>
                <w:rStyle w:val="blk"/>
              </w:rPr>
            </w:pPr>
            <w:r w:rsidRPr="003B5542">
              <w:rPr>
                <w:rStyle w:val="blk"/>
              </w:rPr>
              <w:t>6</w:t>
            </w:r>
          </w:p>
        </w:tc>
        <w:tc>
          <w:tcPr>
            <w:tcW w:w="4829" w:type="dxa"/>
            <w:vAlign w:val="center"/>
          </w:tcPr>
          <w:p w:rsidR="00A9278C" w:rsidRPr="003B5542" w:rsidRDefault="00A9278C" w:rsidP="00152CB4">
            <w:pPr>
              <w:spacing w:line="276" w:lineRule="auto"/>
            </w:pPr>
            <w:r>
              <w:rPr>
                <w:spacing w:val="2"/>
                <w:shd w:val="clear" w:color="auto" w:fill="FFFFFF"/>
              </w:rPr>
              <w:t>Объем</w:t>
            </w:r>
            <w:r w:rsidRPr="003B5542">
              <w:rPr>
                <w:spacing w:val="2"/>
                <w:shd w:val="clear" w:color="auto" w:fill="FFFFFF"/>
              </w:rPr>
              <w:t xml:space="preserve">, </w:t>
            </w:r>
            <w:proofErr w:type="gramStart"/>
            <w:r w:rsidRPr="003B5542">
              <w:rPr>
                <w:spacing w:val="2"/>
                <w:shd w:val="clear" w:color="auto" w:fill="FFFFFF"/>
              </w:rPr>
              <w:t>л</w:t>
            </w:r>
            <w:proofErr w:type="gramEnd"/>
          </w:p>
        </w:tc>
        <w:tc>
          <w:tcPr>
            <w:tcW w:w="5094" w:type="dxa"/>
          </w:tcPr>
          <w:p w:rsidR="00A9278C" w:rsidRPr="003B5542" w:rsidRDefault="00A9278C" w:rsidP="00152CB4">
            <w:pPr>
              <w:spacing w:line="276" w:lineRule="auto"/>
            </w:pPr>
          </w:p>
          <w:p w:rsidR="00A9278C" w:rsidRPr="003B5542" w:rsidRDefault="00A9278C" w:rsidP="00152CB4">
            <w:pPr>
              <w:spacing w:line="276" w:lineRule="auto"/>
            </w:pPr>
          </w:p>
        </w:tc>
      </w:tr>
      <w:tr w:rsidR="00A9278C" w:rsidRPr="003B5542" w:rsidTr="00152CB4">
        <w:tc>
          <w:tcPr>
            <w:tcW w:w="675" w:type="dxa"/>
            <w:vAlign w:val="center"/>
          </w:tcPr>
          <w:p w:rsidR="00A9278C" w:rsidRPr="003B5542" w:rsidRDefault="00A9278C" w:rsidP="00152CB4">
            <w:pPr>
              <w:spacing w:line="276" w:lineRule="auto"/>
              <w:rPr>
                <w:rStyle w:val="blk"/>
              </w:rPr>
            </w:pPr>
            <w:r w:rsidRPr="003B5542">
              <w:rPr>
                <w:rStyle w:val="blk"/>
              </w:rPr>
              <w:t>7</w:t>
            </w:r>
          </w:p>
        </w:tc>
        <w:tc>
          <w:tcPr>
            <w:tcW w:w="4829" w:type="dxa"/>
            <w:vAlign w:val="center"/>
          </w:tcPr>
          <w:p w:rsidR="00A9278C" w:rsidRPr="003B5542" w:rsidRDefault="00A9278C" w:rsidP="00152CB4">
            <w:pPr>
              <w:spacing w:line="276" w:lineRule="auto"/>
            </w:pPr>
            <w:proofErr w:type="gramStart"/>
            <w:r w:rsidRPr="003B5542">
              <w:rPr>
                <w:spacing w:val="2"/>
                <w:shd w:val="clear" w:color="auto" w:fill="FFFFFF"/>
              </w:rPr>
              <w:t>Товарн</w:t>
            </w:r>
            <w:r>
              <w:rPr>
                <w:spacing w:val="2"/>
                <w:shd w:val="clear" w:color="auto" w:fill="FFFFFF"/>
              </w:rPr>
              <w:t>ый</w:t>
            </w:r>
            <w:proofErr w:type="gramEnd"/>
            <w:r w:rsidRPr="003B5542">
              <w:rPr>
                <w:spacing w:val="2"/>
                <w:shd w:val="clear" w:color="auto" w:fill="FFFFFF"/>
              </w:rPr>
              <w:t xml:space="preserve"> знака изготовителя (при наличии)</w:t>
            </w:r>
          </w:p>
        </w:tc>
        <w:tc>
          <w:tcPr>
            <w:tcW w:w="5094" w:type="dxa"/>
          </w:tcPr>
          <w:p w:rsidR="00A9278C" w:rsidRPr="003B5542" w:rsidRDefault="00A9278C" w:rsidP="00152CB4">
            <w:pPr>
              <w:spacing w:line="276" w:lineRule="auto"/>
            </w:pPr>
          </w:p>
          <w:p w:rsidR="00A9278C" w:rsidRPr="003B5542" w:rsidRDefault="00A9278C" w:rsidP="00152CB4">
            <w:pPr>
              <w:spacing w:line="276" w:lineRule="auto"/>
            </w:pPr>
          </w:p>
        </w:tc>
      </w:tr>
      <w:tr w:rsidR="00A9278C" w:rsidRPr="003B5542" w:rsidTr="00152CB4">
        <w:tc>
          <w:tcPr>
            <w:tcW w:w="675" w:type="dxa"/>
            <w:vAlign w:val="center"/>
          </w:tcPr>
          <w:p w:rsidR="00A9278C" w:rsidRPr="003B5542" w:rsidRDefault="00A9278C" w:rsidP="00152CB4">
            <w:pPr>
              <w:spacing w:line="276" w:lineRule="auto"/>
              <w:rPr>
                <w:rStyle w:val="blk"/>
              </w:rPr>
            </w:pPr>
            <w:r w:rsidRPr="003B5542">
              <w:rPr>
                <w:rStyle w:val="blk"/>
              </w:rPr>
              <w:t>8</w:t>
            </w:r>
          </w:p>
        </w:tc>
        <w:tc>
          <w:tcPr>
            <w:tcW w:w="4829" w:type="dxa"/>
            <w:vAlign w:val="center"/>
          </w:tcPr>
          <w:p w:rsidR="00A9278C" w:rsidRPr="003B5542" w:rsidRDefault="00A9278C" w:rsidP="00152CB4">
            <w:pPr>
              <w:spacing w:line="276" w:lineRule="auto"/>
              <w:rPr>
                <w:rStyle w:val="blk"/>
              </w:rPr>
            </w:pPr>
            <w:r w:rsidRPr="003B5542">
              <w:rPr>
                <w:spacing w:val="2"/>
                <w:shd w:val="clear" w:color="auto" w:fill="FFFFFF"/>
              </w:rPr>
              <w:t>Назначени</w:t>
            </w:r>
            <w:r>
              <w:rPr>
                <w:spacing w:val="2"/>
                <w:shd w:val="clear" w:color="auto" w:fill="FFFFFF"/>
              </w:rPr>
              <w:t>е</w:t>
            </w:r>
            <w:r w:rsidRPr="003B5542">
              <w:rPr>
                <w:spacing w:val="2"/>
                <w:shd w:val="clear" w:color="auto" w:fill="FFFFFF"/>
              </w:rPr>
              <w:t xml:space="preserve"> воды (столов</w:t>
            </w:r>
            <w:r>
              <w:rPr>
                <w:spacing w:val="2"/>
                <w:shd w:val="clear" w:color="auto" w:fill="FFFFFF"/>
              </w:rPr>
              <w:t>ая, лечебная, лечебно-столовая)</w:t>
            </w:r>
          </w:p>
        </w:tc>
        <w:tc>
          <w:tcPr>
            <w:tcW w:w="5094" w:type="dxa"/>
          </w:tcPr>
          <w:p w:rsidR="00A9278C" w:rsidRPr="003B5542" w:rsidRDefault="00A9278C" w:rsidP="00152CB4">
            <w:pPr>
              <w:spacing w:line="276" w:lineRule="auto"/>
            </w:pPr>
          </w:p>
          <w:p w:rsidR="00A9278C" w:rsidRPr="003B5542" w:rsidRDefault="00A9278C" w:rsidP="00152CB4">
            <w:pPr>
              <w:spacing w:line="276" w:lineRule="auto"/>
            </w:pPr>
          </w:p>
        </w:tc>
      </w:tr>
      <w:tr w:rsidR="00A9278C" w:rsidRPr="003B5542" w:rsidTr="00152CB4">
        <w:tc>
          <w:tcPr>
            <w:tcW w:w="675" w:type="dxa"/>
            <w:vAlign w:val="center"/>
          </w:tcPr>
          <w:p w:rsidR="00A9278C" w:rsidRPr="003B5542" w:rsidRDefault="00A9278C" w:rsidP="00152CB4">
            <w:pPr>
              <w:spacing w:line="276" w:lineRule="auto"/>
              <w:rPr>
                <w:rStyle w:val="blk"/>
              </w:rPr>
            </w:pPr>
            <w:r w:rsidRPr="003B5542">
              <w:rPr>
                <w:rStyle w:val="blk"/>
              </w:rPr>
              <w:t>9</w:t>
            </w:r>
          </w:p>
        </w:tc>
        <w:tc>
          <w:tcPr>
            <w:tcW w:w="4829" w:type="dxa"/>
            <w:vAlign w:val="center"/>
          </w:tcPr>
          <w:p w:rsidR="00A9278C" w:rsidRPr="003B5542" w:rsidRDefault="00A9278C" w:rsidP="00152CB4">
            <w:pPr>
              <w:spacing w:line="276" w:lineRule="auto"/>
              <w:rPr>
                <w:rStyle w:val="blk"/>
              </w:rPr>
            </w:pPr>
            <w:r w:rsidRPr="003B5542">
              <w:rPr>
                <w:spacing w:val="2"/>
                <w:shd w:val="clear" w:color="auto" w:fill="FFFFFF"/>
              </w:rPr>
              <w:t>Минерализаци</w:t>
            </w:r>
            <w:r>
              <w:rPr>
                <w:spacing w:val="2"/>
                <w:shd w:val="clear" w:color="auto" w:fill="FFFFFF"/>
              </w:rPr>
              <w:t>я</w:t>
            </w:r>
            <w:r w:rsidRPr="003B5542">
              <w:rPr>
                <w:spacing w:val="2"/>
                <w:shd w:val="clear" w:color="auto" w:fill="FFFFFF"/>
              </w:rPr>
              <w:t xml:space="preserve">, </w:t>
            </w:r>
            <w:proofErr w:type="gramStart"/>
            <w:r w:rsidRPr="003B5542">
              <w:rPr>
                <w:spacing w:val="2"/>
                <w:shd w:val="clear" w:color="auto" w:fill="FFFFFF"/>
              </w:rPr>
              <w:t>г</w:t>
            </w:r>
            <w:proofErr w:type="gramEnd"/>
            <w:r w:rsidRPr="003B5542">
              <w:rPr>
                <w:spacing w:val="2"/>
                <w:shd w:val="clear" w:color="auto" w:fill="FFFFFF"/>
              </w:rPr>
              <w:t>/л</w:t>
            </w:r>
          </w:p>
        </w:tc>
        <w:tc>
          <w:tcPr>
            <w:tcW w:w="5094" w:type="dxa"/>
          </w:tcPr>
          <w:p w:rsidR="00A9278C" w:rsidRPr="003B5542" w:rsidRDefault="00A9278C" w:rsidP="00152CB4">
            <w:pPr>
              <w:spacing w:line="276" w:lineRule="auto"/>
            </w:pPr>
          </w:p>
          <w:p w:rsidR="00A9278C" w:rsidRPr="003B5542" w:rsidRDefault="00A9278C" w:rsidP="00152CB4">
            <w:pPr>
              <w:spacing w:line="276" w:lineRule="auto"/>
            </w:pPr>
          </w:p>
        </w:tc>
      </w:tr>
      <w:tr w:rsidR="00A9278C" w:rsidRPr="003B5542" w:rsidTr="00152CB4">
        <w:tc>
          <w:tcPr>
            <w:tcW w:w="675" w:type="dxa"/>
            <w:vAlign w:val="center"/>
          </w:tcPr>
          <w:p w:rsidR="00A9278C" w:rsidRPr="003B5542" w:rsidRDefault="00A9278C" w:rsidP="00152CB4">
            <w:pPr>
              <w:spacing w:line="276" w:lineRule="auto"/>
              <w:rPr>
                <w:rStyle w:val="blk"/>
              </w:rPr>
            </w:pPr>
            <w:r w:rsidRPr="003B5542">
              <w:rPr>
                <w:rStyle w:val="blk"/>
              </w:rPr>
              <w:t>10</w:t>
            </w:r>
          </w:p>
        </w:tc>
        <w:tc>
          <w:tcPr>
            <w:tcW w:w="4829" w:type="dxa"/>
            <w:vAlign w:val="center"/>
          </w:tcPr>
          <w:p w:rsidR="00A9278C" w:rsidRPr="003B5542" w:rsidRDefault="00A9278C" w:rsidP="00152CB4">
            <w:pPr>
              <w:spacing w:line="276" w:lineRule="auto"/>
              <w:rPr>
                <w:rStyle w:val="blk"/>
              </w:rPr>
            </w:pPr>
            <w:r w:rsidRPr="003B5542">
              <w:rPr>
                <w:spacing w:val="2"/>
                <w:shd w:val="clear" w:color="auto" w:fill="FFFFFF"/>
              </w:rPr>
              <w:t>Услови</w:t>
            </w:r>
            <w:r>
              <w:rPr>
                <w:spacing w:val="2"/>
                <w:shd w:val="clear" w:color="auto" w:fill="FFFFFF"/>
              </w:rPr>
              <w:t>я</w:t>
            </w:r>
            <w:r w:rsidRPr="003B5542">
              <w:rPr>
                <w:spacing w:val="2"/>
                <w:shd w:val="clear" w:color="auto" w:fill="FFFFFF"/>
              </w:rPr>
              <w:t xml:space="preserve"> </w:t>
            </w:r>
            <w:r>
              <w:rPr>
                <w:spacing w:val="2"/>
                <w:shd w:val="clear" w:color="auto" w:fill="FFFFFF"/>
              </w:rPr>
              <w:t>хранения</w:t>
            </w:r>
          </w:p>
        </w:tc>
        <w:tc>
          <w:tcPr>
            <w:tcW w:w="5094" w:type="dxa"/>
          </w:tcPr>
          <w:p w:rsidR="00A9278C" w:rsidRPr="003B5542" w:rsidRDefault="00A9278C" w:rsidP="00152CB4">
            <w:pPr>
              <w:spacing w:line="276" w:lineRule="auto"/>
            </w:pPr>
          </w:p>
          <w:p w:rsidR="00A9278C" w:rsidRPr="003B5542" w:rsidRDefault="00A9278C" w:rsidP="00152CB4">
            <w:pPr>
              <w:spacing w:line="276" w:lineRule="auto"/>
            </w:pPr>
          </w:p>
        </w:tc>
      </w:tr>
      <w:tr w:rsidR="00A9278C" w:rsidRPr="003B5542" w:rsidTr="00152CB4">
        <w:tc>
          <w:tcPr>
            <w:tcW w:w="675" w:type="dxa"/>
            <w:vAlign w:val="center"/>
          </w:tcPr>
          <w:p w:rsidR="00A9278C" w:rsidRPr="003B5542" w:rsidRDefault="00A9278C" w:rsidP="00152CB4">
            <w:pPr>
              <w:spacing w:line="276" w:lineRule="auto"/>
              <w:rPr>
                <w:rStyle w:val="blk"/>
              </w:rPr>
            </w:pPr>
            <w:r w:rsidRPr="003B5542">
              <w:rPr>
                <w:rStyle w:val="blk"/>
              </w:rPr>
              <w:t>11</w:t>
            </w:r>
          </w:p>
        </w:tc>
        <w:tc>
          <w:tcPr>
            <w:tcW w:w="4829" w:type="dxa"/>
            <w:vAlign w:val="center"/>
          </w:tcPr>
          <w:p w:rsidR="00A9278C" w:rsidRPr="003B5542" w:rsidRDefault="00A9278C" w:rsidP="00152CB4">
            <w:pPr>
              <w:spacing w:line="276" w:lineRule="auto"/>
              <w:rPr>
                <w:rStyle w:val="blk"/>
              </w:rPr>
            </w:pPr>
            <w:r w:rsidRPr="003B5542">
              <w:rPr>
                <w:spacing w:val="2"/>
                <w:shd w:val="clear" w:color="auto" w:fill="FFFFFF"/>
              </w:rPr>
              <w:t>Дат</w:t>
            </w:r>
            <w:r>
              <w:rPr>
                <w:spacing w:val="2"/>
                <w:shd w:val="clear" w:color="auto" w:fill="FFFFFF"/>
              </w:rPr>
              <w:t>а</w:t>
            </w:r>
            <w:r w:rsidRPr="003B5542">
              <w:rPr>
                <w:spacing w:val="2"/>
                <w:shd w:val="clear" w:color="auto" w:fill="FFFFFF"/>
              </w:rPr>
              <w:t xml:space="preserve"> розлива</w:t>
            </w:r>
          </w:p>
        </w:tc>
        <w:tc>
          <w:tcPr>
            <w:tcW w:w="5094" w:type="dxa"/>
          </w:tcPr>
          <w:p w:rsidR="00A9278C" w:rsidRPr="003B5542" w:rsidRDefault="00A9278C" w:rsidP="00152CB4">
            <w:pPr>
              <w:spacing w:line="276" w:lineRule="auto"/>
            </w:pPr>
          </w:p>
          <w:p w:rsidR="00A9278C" w:rsidRPr="003B5542" w:rsidRDefault="00A9278C" w:rsidP="00152CB4">
            <w:pPr>
              <w:spacing w:line="276" w:lineRule="auto"/>
            </w:pPr>
          </w:p>
        </w:tc>
      </w:tr>
      <w:tr w:rsidR="00A9278C" w:rsidRPr="003B5542" w:rsidTr="00152CB4">
        <w:tc>
          <w:tcPr>
            <w:tcW w:w="675" w:type="dxa"/>
            <w:vAlign w:val="center"/>
          </w:tcPr>
          <w:p w:rsidR="00A9278C" w:rsidRPr="003B5542" w:rsidRDefault="00A9278C" w:rsidP="00152CB4">
            <w:pPr>
              <w:spacing w:line="276" w:lineRule="auto"/>
              <w:rPr>
                <w:rStyle w:val="blk"/>
              </w:rPr>
            </w:pPr>
            <w:r w:rsidRPr="003B5542">
              <w:rPr>
                <w:rStyle w:val="blk"/>
              </w:rPr>
              <w:t>12</w:t>
            </w:r>
          </w:p>
        </w:tc>
        <w:tc>
          <w:tcPr>
            <w:tcW w:w="4829" w:type="dxa"/>
            <w:vAlign w:val="center"/>
          </w:tcPr>
          <w:p w:rsidR="00A9278C" w:rsidRPr="003B5542" w:rsidRDefault="00A9278C" w:rsidP="00152CB4">
            <w:pPr>
              <w:spacing w:line="276" w:lineRule="auto"/>
              <w:rPr>
                <w:rStyle w:val="blk"/>
              </w:rPr>
            </w:pPr>
            <w:r>
              <w:rPr>
                <w:spacing w:val="2"/>
                <w:shd w:val="clear" w:color="auto" w:fill="FFFFFF"/>
              </w:rPr>
              <w:t>Срок</w:t>
            </w:r>
            <w:r w:rsidRPr="003B5542">
              <w:rPr>
                <w:spacing w:val="2"/>
                <w:shd w:val="clear" w:color="auto" w:fill="FFFFFF"/>
              </w:rPr>
              <w:t xml:space="preserve"> годности</w:t>
            </w:r>
          </w:p>
        </w:tc>
        <w:tc>
          <w:tcPr>
            <w:tcW w:w="5094" w:type="dxa"/>
          </w:tcPr>
          <w:p w:rsidR="00A9278C" w:rsidRPr="003B5542" w:rsidRDefault="00A9278C" w:rsidP="00152CB4">
            <w:pPr>
              <w:spacing w:line="276" w:lineRule="auto"/>
            </w:pPr>
          </w:p>
          <w:p w:rsidR="00A9278C" w:rsidRPr="003B5542" w:rsidRDefault="00A9278C" w:rsidP="00152CB4">
            <w:pPr>
              <w:spacing w:line="276" w:lineRule="auto"/>
            </w:pPr>
          </w:p>
        </w:tc>
      </w:tr>
      <w:tr w:rsidR="00A9278C" w:rsidRPr="003B5542" w:rsidTr="00152CB4">
        <w:tc>
          <w:tcPr>
            <w:tcW w:w="675" w:type="dxa"/>
            <w:vAlign w:val="center"/>
          </w:tcPr>
          <w:p w:rsidR="00A9278C" w:rsidRPr="003B5542" w:rsidRDefault="00A9278C" w:rsidP="00152CB4">
            <w:pPr>
              <w:rPr>
                <w:rStyle w:val="blk"/>
              </w:rPr>
            </w:pPr>
            <w:r w:rsidRPr="003B5542">
              <w:rPr>
                <w:rStyle w:val="blk"/>
              </w:rPr>
              <w:t>13</w:t>
            </w:r>
          </w:p>
        </w:tc>
        <w:tc>
          <w:tcPr>
            <w:tcW w:w="4829" w:type="dxa"/>
            <w:vAlign w:val="center"/>
          </w:tcPr>
          <w:p w:rsidR="00A9278C" w:rsidRPr="003B5542" w:rsidRDefault="00A9278C" w:rsidP="00152CB4">
            <w:pPr>
              <w:rPr>
                <w:rStyle w:val="blk"/>
              </w:rPr>
            </w:pPr>
            <w:r w:rsidRPr="003B5542">
              <w:rPr>
                <w:spacing w:val="2"/>
                <w:shd w:val="clear" w:color="auto" w:fill="FFFFFF"/>
              </w:rPr>
              <w:t>Основно</w:t>
            </w:r>
            <w:r>
              <w:rPr>
                <w:spacing w:val="2"/>
                <w:shd w:val="clear" w:color="auto" w:fill="FFFFFF"/>
              </w:rPr>
              <w:t>й</w:t>
            </w:r>
            <w:r w:rsidRPr="003B5542">
              <w:rPr>
                <w:spacing w:val="2"/>
                <w:shd w:val="clear" w:color="auto" w:fill="FFFFFF"/>
              </w:rPr>
              <w:t xml:space="preserve"> ионн</w:t>
            </w:r>
            <w:r>
              <w:rPr>
                <w:spacing w:val="2"/>
                <w:shd w:val="clear" w:color="auto" w:fill="FFFFFF"/>
              </w:rPr>
              <w:t>ый состав и при наличии массовая</w:t>
            </w:r>
            <w:r w:rsidRPr="003B5542">
              <w:rPr>
                <w:spacing w:val="2"/>
                <w:shd w:val="clear" w:color="auto" w:fill="FFFFFF"/>
              </w:rPr>
              <w:t xml:space="preserve"> концентраци</w:t>
            </w:r>
            <w:r>
              <w:rPr>
                <w:spacing w:val="2"/>
                <w:shd w:val="clear" w:color="auto" w:fill="FFFFFF"/>
              </w:rPr>
              <w:t>я</w:t>
            </w:r>
            <w:r w:rsidRPr="003B5542">
              <w:rPr>
                <w:spacing w:val="2"/>
                <w:shd w:val="clear" w:color="auto" w:fill="FFFFFF"/>
              </w:rPr>
              <w:t xml:space="preserve"> биологически активных компонентов, мг/л</w:t>
            </w:r>
          </w:p>
        </w:tc>
        <w:tc>
          <w:tcPr>
            <w:tcW w:w="5094" w:type="dxa"/>
          </w:tcPr>
          <w:p w:rsidR="00A9278C" w:rsidRPr="003B5542" w:rsidRDefault="00A9278C" w:rsidP="00152CB4"/>
          <w:p w:rsidR="00A9278C" w:rsidRPr="003B5542" w:rsidRDefault="00A9278C" w:rsidP="00152CB4"/>
        </w:tc>
      </w:tr>
      <w:tr w:rsidR="00A9278C" w:rsidRPr="003B5542" w:rsidTr="00152CB4">
        <w:tc>
          <w:tcPr>
            <w:tcW w:w="675" w:type="dxa"/>
            <w:vAlign w:val="center"/>
          </w:tcPr>
          <w:p w:rsidR="00A9278C" w:rsidRPr="003B5542" w:rsidRDefault="00A9278C" w:rsidP="00152CB4">
            <w:pPr>
              <w:rPr>
                <w:rStyle w:val="blk"/>
              </w:rPr>
            </w:pPr>
            <w:r w:rsidRPr="003B5542">
              <w:rPr>
                <w:rStyle w:val="blk"/>
              </w:rPr>
              <w:t>14</w:t>
            </w:r>
          </w:p>
        </w:tc>
        <w:tc>
          <w:tcPr>
            <w:tcW w:w="4829" w:type="dxa"/>
            <w:vAlign w:val="center"/>
          </w:tcPr>
          <w:p w:rsidR="00A9278C" w:rsidRPr="003B5542" w:rsidRDefault="00A9278C" w:rsidP="00152CB4">
            <w:pPr>
              <w:rPr>
                <w:rStyle w:val="blk"/>
              </w:rPr>
            </w:pPr>
            <w:r w:rsidRPr="003B5542">
              <w:rPr>
                <w:spacing w:val="2"/>
                <w:shd w:val="clear" w:color="auto" w:fill="FFFFFF"/>
              </w:rPr>
              <w:t>Медицински</w:t>
            </w:r>
            <w:r>
              <w:rPr>
                <w:spacing w:val="2"/>
                <w:shd w:val="clear" w:color="auto" w:fill="FFFFFF"/>
              </w:rPr>
              <w:t>е</w:t>
            </w:r>
            <w:r w:rsidRPr="003B5542">
              <w:rPr>
                <w:spacing w:val="2"/>
                <w:shd w:val="clear" w:color="auto" w:fill="FFFFFF"/>
              </w:rPr>
              <w:t xml:space="preserve"> показани</w:t>
            </w:r>
            <w:r>
              <w:rPr>
                <w:spacing w:val="2"/>
                <w:shd w:val="clear" w:color="auto" w:fill="FFFFFF"/>
              </w:rPr>
              <w:t>я</w:t>
            </w:r>
            <w:r w:rsidRPr="003B5542">
              <w:rPr>
                <w:spacing w:val="2"/>
                <w:shd w:val="clear" w:color="auto" w:fill="FFFFFF"/>
              </w:rPr>
              <w:t xml:space="preserve"> по применению (для леч</w:t>
            </w:r>
            <w:r>
              <w:rPr>
                <w:spacing w:val="2"/>
                <w:shd w:val="clear" w:color="auto" w:fill="FFFFFF"/>
              </w:rPr>
              <w:t>ебных и лечебно-столовых вод)</w:t>
            </w:r>
          </w:p>
        </w:tc>
        <w:tc>
          <w:tcPr>
            <w:tcW w:w="5094" w:type="dxa"/>
          </w:tcPr>
          <w:p w:rsidR="00A9278C" w:rsidRPr="003B5542" w:rsidRDefault="00A9278C" w:rsidP="00152CB4"/>
          <w:p w:rsidR="00A9278C" w:rsidRPr="003B5542" w:rsidRDefault="00A9278C" w:rsidP="00152CB4"/>
          <w:p w:rsidR="00A9278C" w:rsidRPr="003B5542" w:rsidRDefault="00A9278C" w:rsidP="00152CB4"/>
        </w:tc>
      </w:tr>
      <w:tr w:rsidR="00A9278C" w:rsidRPr="003B5542" w:rsidTr="00152CB4">
        <w:tc>
          <w:tcPr>
            <w:tcW w:w="675" w:type="dxa"/>
            <w:vAlign w:val="center"/>
          </w:tcPr>
          <w:p w:rsidR="00A9278C" w:rsidRPr="003B5542" w:rsidRDefault="00A9278C" w:rsidP="00152CB4">
            <w:pPr>
              <w:spacing w:line="276" w:lineRule="auto"/>
              <w:rPr>
                <w:rStyle w:val="blk"/>
              </w:rPr>
            </w:pPr>
            <w:r>
              <w:rPr>
                <w:rStyle w:val="blk"/>
              </w:rPr>
              <w:t>15</w:t>
            </w:r>
          </w:p>
        </w:tc>
        <w:tc>
          <w:tcPr>
            <w:tcW w:w="4829" w:type="dxa"/>
            <w:vAlign w:val="center"/>
          </w:tcPr>
          <w:p w:rsidR="00A9278C" w:rsidRPr="003B5542" w:rsidRDefault="00A9278C" w:rsidP="00152CB4">
            <w:pPr>
              <w:spacing w:line="276" w:lineRule="auto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О</w:t>
            </w:r>
            <w:r w:rsidRPr="003B5542">
              <w:rPr>
                <w:spacing w:val="2"/>
                <w:shd w:val="clear" w:color="auto" w:fill="FFFFFF"/>
              </w:rPr>
              <w:t>бозначени</w:t>
            </w:r>
            <w:r>
              <w:rPr>
                <w:spacing w:val="2"/>
                <w:shd w:val="clear" w:color="auto" w:fill="FFFFFF"/>
              </w:rPr>
              <w:t>е</w:t>
            </w:r>
            <w:r w:rsidRPr="003B5542">
              <w:rPr>
                <w:spacing w:val="2"/>
                <w:shd w:val="clear" w:color="auto" w:fill="FFFFFF"/>
              </w:rPr>
              <w:t xml:space="preserve"> документа, в соответствии с которым изготовлена минеральная вода</w:t>
            </w:r>
          </w:p>
        </w:tc>
        <w:tc>
          <w:tcPr>
            <w:tcW w:w="5094" w:type="dxa"/>
          </w:tcPr>
          <w:p w:rsidR="00A9278C" w:rsidRPr="003B5542" w:rsidRDefault="00A9278C" w:rsidP="00152CB4">
            <w:pPr>
              <w:spacing w:line="276" w:lineRule="auto"/>
            </w:pPr>
          </w:p>
        </w:tc>
      </w:tr>
      <w:tr w:rsidR="00A9278C" w:rsidRPr="003B5542" w:rsidTr="00152CB4">
        <w:tc>
          <w:tcPr>
            <w:tcW w:w="675" w:type="dxa"/>
            <w:vAlign w:val="center"/>
          </w:tcPr>
          <w:p w:rsidR="00A9278C" w:rsidRPr="003B5542" w:rsidRDefault="00A9278C" w:rsidP="00152CB4">
            <w:pPr>
              <w:spacing w:line="276" w:lineRule="auto"/>
              <w:rPr>
                <w:rStyle w:val="blk"/>
              </w:rPr>
            </w:pPr>
            <w:r>
              <w:rPr>
                <w:rStyle w:val="blk"/>
              </w:rPr>
              <w:t>16</w:t>
            </w:r>
          </w:p>
        </w:tc>
        <w:tc>
          <w:tcPr>
            <w:tcW w:w="4829" w:type="dxa"/>
            <w:vAlign w:val="center"/>
          </w:tcPr>
          <w:p w:rsidR="00A9278C" w:rsidRPr="003B5542" w:rsidRDefault="00A9278C" w:rsidP="00152CB4">
            <w:pPr>
              <w:spacing w:line="276" w:lineRule="auto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И</w:t>
            </w:r>
            <w:r w:rsidRPr="003B5542">
              <w:rPr>
                <w:spacing w:val="2"/>
                <w:shd w:val="clear" w:color="auto" w:fill="FFFFFF"/>
              </w:rPr>
              <w:t>нформации о подтверждении соответствия</w:t>
            </w:r>
          </w:p>
        </w:tc>
        <w:tc>
          <w:tcPr>
            <w:tcW w:w="5094" w:type="dxa"/>
          </w:tcPr>
          <w:p w:rsidR="00A9278C" w:rsidRPr="003B5542" w:rsidRDefault="00A9278C" w:rsidP="00152CB4">
            <w:pPr>
              <w:spacing w:line="276" w:lineRule="auto"/>
            </w:pPr>
          </w:p>
        </w:tc>
      </w:tr>
    </w:tbl>
    <w:p w:rsidR="00A9278C" w:rsidRDefault="00A9278C" w:rsidP="00A9278C"/>
    <w:p w:rsidR="00A9278C" w:rsidRPr="003B5542" w:rsidRDefault="00A9278C" w:rsidP="00A9278C">
      <w:r w:rsidRPr="003B5542">
        <w:t>Вывод: 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</w:t>
      </w:r>
    </w:p>
    <w:p w:rsidR="00786380" w:rsidRDefault="00786380">
      <w:bookmarkStart w:id="0" w:name="_GoBack"/>
      <w:bookmarkEnd w:id="0"/>
    </w:p>
    <w:sectPr w:rsidR="00786380" w:rsidSect="00A9278C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8C"/>
    <w:rsid w:val="0019118C"/>
    <w:rsid w:val="00786380"/>
    <w:rsid w:val="00A9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27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27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92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27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27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92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</Words>
  <Characters>1708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Д.А.. Журавлев</dc:creator>
  <cp:keywords/>
  <dc:description/>
  <cp:lastModifiedBy>Дмитрий Д.А.. Журавлев</cp:lastModifiedBy>
  <cp:revision>2</cp:revision>
  <dcterms:created xsi:type="dcterms:W3CDTF">2018-06-02T04:51:00Z</dcterms:created>
  <dcterms:modified xsi:type="dcterms:W3CDTF">2018-06-02T04:53:00Z</dcterms:modified>
</cp:coreProperties>
</file>