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/>
          <w:bCs/>
          <w:iCs/>
          <w:sz w:val="28"/>
          <w:szCs w:val="24"/>
        </w:rPr>
      </w:pPr>
      <w:r>
        <w:rPr>
          <w:rFonts w:ascii="Times New Roman" w:hAnsi="Times New Roman"/>
          <w:bCs/>
          <w:iCs/>
          <w:sz w:val="28"/>
          <w:szCs w:val="24"/>
        </w:rPr>
        <w:t xml:space="preserve">Федеральное государственное бюджетное образовательное учреждение </w:t>
      </w:r>
    </w:p>
    <w:p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Cs/>
          <w:iCs/>
          <w:sz w:val="28"/>
          <w:szCs w:val="24"/>
        </w:rPr>
        <w:t xml:space="preserve">высшего профессионального образования «Красноярский государственный медицинский университет </w:t>
      </w:r>
      <w:r>
        <w:rPr>
          <w:rFonts w:ascii="Times New Roman" w:hAnsi="Times New Roman"/>
          <w:sz w:val="28"/>
          <w:szCs w:val="24"/>
        </w:rPr>
        <w:t>имени профессора В.Ф. Войно-Ясенецкого</w:t>
      </w:r>
      <w:r>
        <w:rPr>
          <w:rFonts w:ascii="Times New Roman" w:hAnsi="Times New Roman"/>
          <w:bCs/>
          <w:iCs/>
          <w:sz w:val="28"/>
          <w:szCs w:val="24"/>
        </w:rPr>
        <w:t>»</w:t>
      </w:r>
    </w:p>
    <w:p>
      <w:pPr>
        <w:pStyle w:val="8"/>
        <w:spacing w:after="0"/>
        <w:jc w:val="center"/>
        <w:rPr>
          <w:bCs/>
          <w:iCs/>
          <w:sz w:val="28"/>
        </w:rPr>
      </w:pPr>
      <w:r>
        <w:rPr>
          <w:bCs/>
          <w:iCs/>
          <w:sz w:val="28"/>
        </w:rPr>
        <w:t>Министерства здравоохранения Российской Федерации</w:t>
      </w:r>
    </w:p>
    <w:p>
      <w:pPr>
        <w:pStyle w:val="8"/>
        <w:spacing w:after="0"/>
        <w:jc w:val="center"/>
        <w:rPr>
          <w:bCs/>
          <w:iCs/>
        </w:rPr>
      </w:pPr>
      <w:r>
        <w:rPr>
          <w:bCs/>
          <w:iCs/>
          <w:sz w:val="28"/>
        </w:rPr>
        <w:t>Фармацевтический колледж</w:t>
      </w:r>
    </w:p>
    <w:p>
      <w:pPr>
        <w:pStyle w:val="12"/>
        <w:spacing w:after="0" w:line="276" w:lineRule="auto"/>
        <w:jc w:val="center"/>
      </w:pPr>
    </w:p>
    <w:p>
      <w:pPr>
        <w:spacing w:after="0"/>
        <w:rPr>
          <w:rFonts w:ascii="Times New Roman" w:hAnsi="Times New Roman"/>
          <w:sz w:val="24"/>
          <w:szCs w:val="24"/>
        </w:rPr>
      </w:pPr>
    </w:p>
    <w:p>
      <w:pPr>
        <w:spacing w:after="0"/>
        <w:rPr>
          <w:rFonts w:ascii="Times New Roman" w:hAnsi="Times New Roman"/>
          <w:sz w:val="24"/>
          <w:szCs w:val="24"/>
        </w:rPr>
      </w:pPr>
    </w:p>
    <w:p>
      <w:pPr>
        <w:pStyle w:val="4"/>
        <w:spacing w:line="276" w:lineRule="auto"/>
        <w:rPr>
          <w:sz w:val="36"/>
          <w:szCs w:val="24"/>
        </w:rPr>
      </w:pPr>
      <w:r>
        <w:rPr>
          <w:sz w:val="36"/>
          <w:szCs w:val="24"/>
        </w:rPr>
        <w:t>Дневник</w:t>
      </w:r>
    </w:p>
    <w:p>
      <w:pPr>
        <w:spacing w:after="0"/>
        <w:rPr>
          <w:rFonts w:ascii="Times New Roman" w:hAnsi="Times New Roman"/>
          <w:sz w:val="28"/>
          <w:szCs w:val="24"/>
        </w:rPr>
      </w:pPr>
    </w:p>
    <w:p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производственной практики</w:t>
      </w:r>
    </w:p>
    <w:p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по ПМ 08. </w:t>
      </w:r>
      <w:r>
        <w:rPr>
          <w:rFonts w:ascii="Times New Roman" w:hAnsi="Times New Roman"/>
          <w:sz w:val="28"/>
          <w:szCs w:val="28"/>
          <w:u w:val="single"/>
        </w:rPr>
        <w:t>Управление качеством лабораторных исследований</w:t>
      </w:r>
      <w:r>
        <w:rPr>
          <w:rFonts w:ascii="Times New Roman" w:hAnsi="Times New Roman"/>
          <w:sz w:val="28"/>
          <w:szCs w:val="24"/>
          <w:u w:val="single"/>
        </w:rPr>
        <w:t xml:space="preserve">  </w:t>
      </w:r>
    </w:p>
    <w:p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>
      <w:pPr>
        <w:pBdr>
          <w:bottom w:val="single" w:color="auto" w:sz="12" w:space="1"/>
        </w:pBdr>
        <w:spacing w:after="0"/>
        <w:jc w:val="center"/>
        <w:rPr>
          <w:rFonts w:hint="default"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Гук</w:t>
      </w:r>
      <w:r>
        <w:rPr>
          <w:rFonts w:hint="default" w:ascii="Times New Roman" w:hAnsi="Times New Roman"/>
          <w:sz w:val="28"/>
          <w:szCs w:val="24"/>
          <w:lang w:val="ru-RU"/>
        </w:rPr>
        <w:t xml:space="preserve"> Кирилл Сергеевич</w:t>
      </w:r>
    </w:p>
    <w:p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Место прохождения практики: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Федеральное государственное бюджетное учреждение «Федеральный Сибирский научно-клинический центр______ Федерального медико-биологического агентства России» </w:t>
      </w:r>
    </w:p>
    <w:p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 «_</w:t>
      </w:r>
      <w:r>
        <w:rPr>
          <w:rFonts w:ascii="Times New Roman" w:hAnsi="Times New Roman"/>
          <w:sz w:val="28"/>
          <w:szCs w:val="28"/>
          <w:u w:val="single"/>
        </w:rPr>
        <w:t>09</w:t>
      </w:r>
      <w:r>
        <w:rPr>
          <w:rFonts w:ascii="Times New Roman" w:hAnsi="Times New Roman"/>
          <w:sz w:val="28"/>
          <w:szCs w:val="28"/>
        </w:rPr>
        <w:t>__» _</w:t>
      </w:r>
      <w:r>
        <w:rPr>
          <w:rFonts w:ascii="Times New Roman" w:hAnsi="Times New Roman"/>
          <w:sz w:val="28"/>
          <w:szCs w:val="28"/>
          <w:u w:val="single"/>
        </w:rPr>
        <w:t>декабря___ 2022 г.</w:t>
      </w:r>
      <w:r>
        <w:rPr>
          <w:rFonts w:ascii="Times New Roman" w:hAnsi="Times New Roman"/>
          <w:sz w:val="28"/>
          <w:szCs w:val="28"/>
        </w:rPr>
        <w:t xml:space="preserve">   по   «_</w:t>
      </w:r>
      <w:r>
        <w:rPr>
          <w:rFonts w:ascii="Times New Roman" w:hAnsi="Times New Roman"/>
          <w:sz w:val="28"/>
          <w:szCs w:val="28"/>
          <w:u w:val="single"/>
        </w:rPr>
        <w:t>15</w:t>
      </w:r>
      <w:r>
        <w:rPr>
          <w:rFonts w:ascii="Times New Roman" w:hAnsi="Times New Roman"/>
          <w:sz w:val="28"/>
          <w:szCs w:val="28"/>
        </w:rPr>
        <w:t xml:space="preserve">__» __ </w:t>
      </w:r>
      <w:r>
        <w:rPr>
          <w:rFonts w:ascii="Times New Roman" w:hAnsi="Times New Roman"/>
          <w:sz w:val="28"/>
          <w:szCs w:val="28"/>
          <w:u w:val="single"/>
        </w:rPr>
        <w:t>декабря ___2022 г.</w:t>
      </w: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Руководители практики: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– Ф.И.О. (его должность) _</w:t>
      </w:r>
      <w:r>
        <w:rPr>
          <w:rFonts w:ascii="Times New Roman" w:hAnsi="Times New Roman"/>
          <w:sz w:val="28"/>
          <w:szCs w:val="28"/>
          <w:u w:val="single"/>
        </w:rPr>
        <w:t>Лебедева Л.В., заведующий КДЛ</w:t>
      </w:r>
      <w:r>
        <w:rPr>
          <w:rFonts w:ascii="Times New Roman" w:hAnsi="Times New Roman"/>
          <w:sz w:val="28"/>
          <w:szCs w:val="28"/>
        </w:rPr>
        <w:t xml:space="preserve"> ________</w:t>
      </w:r>
    </w:p>
    <w:p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Непосредственный – Ф.И.О. (его должность) _</w:t>
      </w:r>
      <w:r>
        <w:rPr>
          <w:rFonts w:ascii="Times New Roman" w:hAnsi="Times New Roman"/>
          <w:sz w:val="28"/>
          <w:szCs w:val="28"/>
          <w:u w:val="single"/>
        </w:rPr>
        <w:t>Ханнанова О.Н., врач-лаборант КДЛ__________________________________________________</w:t>
      </w:r>
    </w:p>
    <w:p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Методический – Ф.И.О. (преподаватель) </w:t>
      </w:r>
      <w:r>
        <w:rPr>
          <w:rFonts w:ascii="Times New Roman" w:hAnsi="Times New Roman"/>
          <w:sz w:val="28"/>
          <w:szCs w:val="28"/>
          <w:u w:val="single"/>
        </w:rPr>
        <w:t xml:space="preserve">_Кузовникова И.А. </w:t>
      </w: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Красноярск, 2022</w:t>
      </w:r>
    </w:p>
    <w:p>
      <w:pPr>
        <w:pStyle w:val="3"/>
        <w:ind w:firstLine="0"/>
        <w:jc w:val="center"/>
        <w:rPr>
          <w:b/>
          <w:sz w:val="32"/>
          <w:szCs w:val="32"/>
        </w:rPr>
      </w:pPr>
      <w:bookmarkStart w:id="0" w:name="_Toc358385532"/>
      <w:bookmarkStart w:id="1" w:name="_Toc358385861"/>
      <w:bookmarkStart w:id="2" w:name="_Toc358385187"/>
      <w:bookmarkStart w:id="3" w:name="_Toc359316870"/>
      <w:r>
        <w:rPr>
          <w:b/>
          <w:sz w:val="32"/>
          <w:szCs w:val="32"/>
        </w:rPr>
        <w:t>Содержание</w:t>
      </w:r>
      <w:bookmarkEnd w:id="0"/>
      <w:bookmarkEnd w:id="1"/>
      <w:bookmarkEnd w:id="2"/>
      <w:bookmarkEnd w:id="3"/>
    </w:p>
    <w:p>
      <w:pPr>
        <w:pStyle w:val="3"/>
        <w:ind w:firstLine="0"/>
        <w:jc w:val="center"/>
        <w:rPr>
          <w:b/>
          <w:sz w:val="32"/>
          <w:szCs w:val="32"/>
        </w:rPr>
      </w:pPr>
    </w:p>
    <w:p>
      <w:pPr>
        <w:pStyle w:val="3"/>
        <w:spacing w:before="100" w:beforeAutospacing="1" w:after="100" w:afterAutospacing="1"/>
        <w:ind w:firstLine="0"/>
        <w:jc w:val="left"/>
        <w:rPr>
          <w:sz w:val="28"/>
          <w:szCs w:val="28"/>
        </w:rPr>
      </w:pPr>
      <w:bookmarkStart w:id="4" w:name="_Toc358385862"/>
      <w:bookmarkStart w:id="5" w:name="_Toc358385188"/>
      <w:bookmarkStart w:id="6" w:name="_Toc359316871"/>
      <w:bookmarkStart w:id="7" w:name="_Toc358385533"/>
      <w:r>
        <w:rPr>
          <w:sz w:val="28"/>
          <w:szCs w:val="28"/>
        </w:rPr>
        <w:t>1. Цели и задачи практики</w:t>
      </w:r>
      <w:bookmarkEnd w:id="4"/>
      <w:bookmarkEnd w:id="5"/>
      <w:bookmarkEnd w:id="6"/>
      <w:bookmarkEnd w:id="7"/>
    </w:p>
    <w:p>
      <w:pPr>
        <w:pStyle w:val="3"/>
        <w:spacing w:before="100" w:beforeAutospacing="1" w:after="100" w:afterAutospacing="1"/>
        <w:ind w:firstLine="0"/>
        <w:jc w:val="left"/>
        <w:rPr>
          <w:sz w:val="28"/>
          <w:szCs w:val="28"/>
        </w:rPr>
      </w:pPr>
      <w:bookmarkStart w:id="8" w:name="_Toc358385534"/>
      <w:bookmarkStart w:id="9" w:name="_Toc359316872"/>
      <w:bookmarkStart w:id="10" w:name="_Toc358385189"/>
      <w:bookmarkStart w:id="11" w:name="_Toc358385863"/>
      <w:r>
        <w:rPr>
          <w:sz w:val="28"/>
          <w:szCs w:val="28"/>
        </w:rPr>
        <w:t>2. Знания, умения, практический опыт, которыми должен овладеть студент после прохождения практики</w:t>
      </w:r>
      <w:bookmarkEnd w:id="8"/>
      <w:bookmarkEnd w:id="9"/>
      <w:bookmarkEnd w:id="10"/>
      <w:bookmarkEnd w:id="11"/>
    </w:p>
    <w:p>
      <w:pPr>
        <w:pStyle w:val="3"/>
        <w:spacing w:before="100" w:beforeAutospacing="1" w:after="100" w:afterAutospacing="1"/>
        <w:ind w:firstLine="0"/>
        <w:jc w:val="left"/>
        <w:rPr>
          <w:sz w:val="28"/>
          <w:szCs w:val="28"/>
        </w:rPr>
      </w:pPr>
      <w:bookmarkStart w:id="12" w:name="_Toc358385535"/>
      <w:bookmarkStart w:id="13" w:name="_Toc358385190"/>
      <w:bookmarkStart w:id="14" w:name="_Toc358385864"/>
      <w:bookmarkStart w:id="15" w:name="_Toc359316873"/>
      <w:r>
        <w:rPr>
          <w:sz w:val="28"/>
          <w:szCs w:val="28"/>
        </w:rPr>
        <w:t>3. Тематический план</w:t>
      </w:r>
      <w:bookmarkEnd w:id="12"/>
      <w:bookmarkEnd w:id="13"/>
      <w:bookmarkEnd w:id="14"/>
      <w:bookmarkEnd w:id="15"/>
    </w:p>
    <w:p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График прохождения практики</w:t>
      </w:r>
    </w:p>
    <w:p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Инструктаж по технике безопасности</w:t>
      </w:r>
    </w:p>
    <w:p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 Содержание и объем проведенной работы</w:t>
      </w:r>
    </w:p>
    <w:p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Манипуляционный лист (Лист лабораторных / химических исследований)</w:t>
      </w:r>
    </w:p>
    <w:p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Отчет (цифровой, текстовой)</w:t>
      </w:r>
    </w:p>
    <w:p>
      <w:pPr>
        <w:pStyle w:val="25"/>
        <w:widowControl/>
        <w:ind w:firstLine="709"/>
        <w:jc w:val="both"/>
        <w:rPr>
          <w:rStyle w:val="31"/>
          <w:b/>
          <w:sz w:val="28"/>
        </w:rPr>
      </w:pPr>
      <w:r>
        <w:rPr>
          <w:i/>
        </w:rPr>
        <w:br w:type="page"/>
      </w:r>
      <w:r>
        <w:rPr>
          <w:rStyle w:val="31"/>
          <w:b/>
          <w:sz w:val="28"/>
        </w:rPr>
        <w:t>Цели и задачи практики</w:t>
      </w:r>
    </w:p>
    <w:p>
      <w:pPr>
        <w:pStyle w:val="23"/>
        <w:widowControl/>
        <w:numPr>
          <w:ilvl w:val="0"/>
          <w:numId w:val="1"/>
        </w:numPr>
        <w:tabs>
          <w:tab w:val="left" w:pos="724"/>
        </w:tabs>
        <w:ind w:firstLine="709"/>
        <w:jc w:val="both"/>
        <w:rPr>
          <w:rStyle w:val="33"/>
          <w:sz w:val="28"/>
        </w:rPr>
      </w:pPr>
      <w:r>
        <w:rPr>
          <w:rStyle w:val="33"/>
          <w:sz w:val="28"/>
        </w:rPr>
        <w:t>Закрепление в производственных условиях профессиональных умений и навыков по методам лабораторных исследований.</w:t>
      </w:r>
    </w:p>
    <w:p>
      <w:pPr>
        <w:pStyle w:val="23"/>
        <w:widowControl/>
        <w:numPr>
          <w:ilvl w:val="0"/>
          <w:numId w:val="1"/>
        </w:numPr>
        <w:tabs>
          <w:tab w:val="left" w:pos="724"/>
        </w:tabs>
        <w:ind w:firstLine="709"/>
        <w:jc w:val="both"/>
        <w:rPr>
          <w:rStyle w:val="33"/>
          <w:sz w:val="28"/>
        </w:rPr>
      </w:pPr>
      <w:r>
        <w:rPr>
          <w:rStyle w:val="33"/>
          <w:sz w:val="28"/>
        </w:rPr>
        <w:t>Расширение и углубление теоретических знаний и практических умений по управлению качеством лабораторных исследований.</w:t>
      </w:r>
    </w:p>
    <w:p>
      <w:pPr>
        <w:pStyle w:val="23"/>
        <w:widowControl/>
        <w:numPr>
          <w:ilvl w:val="0"/>
          <w:numId w:val="1"/>
        </w:numPr>
        <w:tabs>
          <w:tab w:val="left" w:pos="724"/>
        </w:tabs>
        <w:ind w:firstLine="709"/>
        <w:jc w:val="both"/>
        <w:rPr>
          <w:rStyle w:val="33"/>
          <w:sz w:val="28"/>
        </w:rPr>
      </w:pPr>
      <w:r>
        <w:rPr>
          <w:rStyle w:val="33"/>
          <w:sz w:val="28"/>
        </w:rPr>
        <w:t>Повышение профессиональной компетенции студентов и адаптации их на рабочем месте, проверка возможностей самостоятельной работы.</w:t>
      </w:r>
    </w:p>
    <w:p>
      <w:pPr>
        <w:pStyle w:val="23"/>
        <w:widowControl/>
        <w:numPr>
          <w:ilvl w:val="0"/>
          <w:numId w:val="1"/>
        </w:numPr>
        <w:tabs>
          <w:tab w:val="left" w:pos="724"/>
        </w:tabs>
        <w:ind w:firstLine="709"/>
        <w:jc w:val="both"/>
        <w:rPr>
          <w:rStyle w:val="33"/>
          <w:sz w:val="28"/>
        </w:rPr>
      </w:pPr>
      <w:r>
        <w:rPr>
          <w:rStyle w:val="33"/>
          <w:sz w:val="28"/>
        </w:rPr>
        <w:t>Осуществление учета и анализ основных клинико-диагностических показателей, ведение документации.</w:t>
      </w:r>
    </w:p>
    <w:p>
      <w:pPr>
        <w:pStyle w:val="23"/>
        <w:widowControl/>
        <w:numPr>
          <w:ilvl w:val="0"/>
          <w:numId w:val="1"/>
        </w:numPr>
        <w:tabs>
          <w:tab w:val="left" w:pos="724"/>
        </w:tabs>
        <w:ind w:firstLine="709"/>
        <w:jc w:val="both"/>
        <w:rPr>
          <w:rStyle w:val="33"/>
          <w:sz w:val="28"/>
        </w:rPr>
      </w:pPr>
      <w:r>
        <w:rPr>
          <w:rStyle w:val="33"/>
          <w:sz w:val="28"/>
        </w:rPr>
        <w:t>Воспитание      трудовой      дисциплины      и профессиональной ответственности.</w:t>
      </w:r>
    </w:p>
    <w:p>
      <w:pPr>
        <w:pStyle w:val="23"/>
        <w:widowControl/>
        <w:numPr>
          <w:ilvl w:val="0"/>
          <w:numId w:val="1"/>
        </w:numPr>
        <w:tabs>
          <w:tab w:val="left" w:pos="724"/>
        </w:tabs>
        <w:ind w:firstLine="709"/>
        <w:jc w:val="both"/>
        <w:rPr>
          <w:rStyle w:val="33"/>
          <w:sz w:val="28"/>
        </w:rPr>
      </w:pPr>
      <w:r>
        <w:rPr>
          <w:rStyle w:val="33"/>
          <w:sz w:val="28"/>
        </w:rPr>
        <w:t>Изучение    основных    форм    и    методов    работы    в клинико-диагностических лабораториях.</w:t>
      </w:r>
    </w:p>
    <w:p>
      <w:pPr>
        <w:pStyle w:val="24"/>
        <w:widowControl/>
        <w:ind w:firstLine="709"/>
        <w:jc w:val="both"/>
        <w:rPr>
          <w:sz w:val="22"/>
          <w:szCs w:val="20"/>
        </w:rPr>
      </w:pPr>
    </w:p>
    <w:p>
      <w:pPr>
        <w:pStyle w:val="24"/>
        <w:widowControl/>
        <w:ind w:firstLine="709"/>
        <w:jc w:val="both"/>
        <w:rPr>
          <w:rStyle w:val="31"/>
          <w:b/>
          <w:sz w:val="28"/>
        </w:rPr>
      </w:pPr>
      <w:r>
        <w:rPr>
          <w:rStyle w:val="31"/>
          <w:b/>
          <w:sz w:val="28"/>
        </w:rPr>
        <w:t>Программа практики.</w:t>
      </w:r>
    </w:p>
    <w:p>
      <w:pPr>
        <w:pStyle w:val="26"/>
        <w:widowControl/>
        <w:spacing w:line="240" w:lineRule="auto"/>
        <w:ind w:firstLine="709"/>
        <w:jc w:val="both"/>
        <w:rPr>
          <w:rStyle w:val="32"/>
          <w:sz w:val="28"/>
        </w:rPr>
      </w:pPr>
      <w:r>
        <w:rPr>
          <w:rStyle w:val="32"/>
          <w:sz w:val="28"/>
        </w:rPr>
        <w:t>В результате прохождения практики студенты должны уметь самостоятельно:</w:t>
      </w:r>
    </w:p>
    <w:p>
      <w:pPr>
        <w:pStyle w:val="23"/>
        <w:widowControl/>
        <w:numPr>
          <w:ilvl w:val="0"/>
          <w:numId w:val="2"/>
        </w:numPr>
        <w:tabs>
          <w:tab w:val="left" w:pos="702"/>
        </w:tabs>
        <w:ind w:firstLine="709"/>
        <w:jc w:val="both"/>
        <w:rPr>
          <w:rStyle w:val="31"/>
          <w:sz w:val="28"/>
        </w:rPr>
      </w:pPr>
      <w:r>
        <w:rPr>
          <w:rStyle w:val="33"/>
          <w:sz w:val="28"/>
        </w:rPr>
        <w:t>Организовать    рабочее    место    для    проведения лабораторных исследований.</w:t>
      </w:r>
    </w:p>
    <w:p>
      <w:pPr>
        <w:pStyle w:val="23"/>
        <w:widowControl/>
        <w:numPr>
          <w:ilvl w:val="0"/>
          <w:numId w:val="2"/>
        </w:numPr>
        <w:tabs>
          <w:tab w:val="left" w:pos="702"/>
        </w:tabs>
        <w:ind w:firstLine="709"/>
        <w:jc w:val="both"/>
        <w:rPr>
          <w:rStyle w:val="33"/>
          <w:sz w:val="28"/>
        </w:rPr>
      </w:pPr>
      <w:r>
        <w:rPr>
          <w:rStyle w:val="33"/>
          <w:sz w:val="28"/>
        </w:rPr>
        <w:t>Подготовить лабораторную посуду, инструментарий и оборудование для проведения контроля качества лабораторных исследований.</w:t>
      </w:r>
    </w:p>
    <w:p>
      <w:pPr>
        <w:pStyle w:val="23"/>
        <w:widowControl/>
        <w:numPr>
          <w:ilvl w:val="0"/>
          <w:numId w:val="2"/>
        </w:numPr>
        <w:tabs>
          <w:tab w:val="left" w:pos="702"/>
        </w:tabs>
        <w:ind w:firstLine="709"/>
        <w:jc w:val="both"/>
        <w:rPr>
          <w:rStyle w:val="33"/>
          <w:sz w:val="28"/>
        </w:rPr>
      </w:pPr>
      <w:r>
        <w:rPr>
          <w:rStyle w:val="33"/>
          <w:sz w:val="28"/>
        </w:rPr>
        <w:t>Приготовить контрольные материалы, реактивы, дезинфицирующие растворы.</w:t>
      </w:r>
    </w:p>
    <w:p>
      <w:pPr>
        <w:pStyle w:val="23"/>
        <w:widowControl/>
        <w:numPr>
          <w:ilvl w:val="0"/>
          <w:numId w:val="2"/>
        </w:numPr>
        <w:tabs>
          <w:tab w:val="left" w:pos="702"/>
        </w:tabs>
        <w:ind w:firstLine="709"/>
        <w:jc w:val="both"/>
        <w:rPr>
          <w:rStyle w:val="33"/>
          <w:sz w:val="28"/>
        </w:rPr>
      </w:pPr>
      <w:r>
        <w:rPr>
          <w:rStyle w:val="33"/>
          <w:sz w:val="28"/>
        </w:rPr>
        <w:t>Использовать        контрольные    материалы    для биохимических, гематологических, общеклинических исследований;</w:t>
      </w:r>
    </w:p>
    <w:p>
      <w:pPr>
        <w:pStyle w:val="23"/>
        <w:widowControl/>
        <w:numPr>
          <w:ilvl w:val="0"/>
          <w:numId w:val="2"/>
        </w:numPr>
        <w:tabs>
          <w:tab w:val="left" w:pos="702"/>
        </w:tabs>
        <w:ind w:firstLine="709"/>
        <w:jc w:val="both"/>
        <w:rPr>
          <w:rStyle w:val="33"/>
          <w:sz w:val="28"/>
        </w:rPr>
      </w:pPr>
      <w:r>
        <w:rPr>
          <w:rStyle w:val="33"/>
          <w:sz w:val="28"/>
        </w:rPr>
        <w:t xml:space="preserve">Вести контрольную карту, оценивать по правилам </w:t>
      </w:r>
      <w:r>
        <w:rPr>
          <w:rStyle w:val="33"/>
          <w:sz w:val="28"/>
          <w:lang w:val="en-US"/>
        </w:rPr>
        <w:t>Westgarda</w:t>
      </w:r>
      <w:r>
        <w:rPr>
          <w:rStyle w:val="33"/>
          <w:sz w:val="28"/>
        </w:rPr>
        <w:t>;</w:t>
      </w:r>
    </w:p>
    <w:p>
      <w:pPr>
        <w:pStyle w:val="23"/>
        <w:widowControl/>
        <w:numPr>
          <w:ilvl w:val="0"/>
          <w:numId w:val="2"/>
        </w:numPr>
        <w:tabs>
          <w:tab w:val="left" w:pos="702"/>
        </w:tabs>
        <w:ind w:firstLine="709"/>
        <w:jc w:val="both"/>
        <w:rPr>
          <w:rStyle w:val="33"/>
          <w:sz w:val="28"/>
        </w:rPr>
      </w:pPr>
      <w:r>
        <w:rPr>
          <w:rStyle w:val="33"/>
          <w:sz w:val="28"/>
        </w:rPr>
        <w:t>Оценить воспроизводимость и правильность лабораторных измерений;</w:t>
      </w:r>
    </w:p>
    <w:p>
      <w:pPr>
        <w:pStyle w:val="23"/>
        <w:widowControl/>
        <w:numPr>
          <w:ilvl w:val="0"/>
          <w:numId w:val="2"/>
        </w:numPr>
        <w:tabs>
          <w:tab w:val="left" w:pos="702"/>
        </w:tabs>
        <w:ind w:firstLine="709"/>
        <w:jc w:val="both"/>
        <w:rPr>
          <w:rStyle w:val="33"/>
          <w:sz w:val="28"/>
        </w:rPr>
      </w:pPr>
      <w:r>
        <w:rPr>
          <w:rStyle w:val="33"/>
          <w:sz w:val="28"/>
        </w:rPr>
        <w:t>Провести    дезинфекцию    биоматериала, отработанной посуды, стерилизацию инструментария и лабораторной посуды.</w:t>
      </w:r>
    </w:p>
    <w:p>
      <w:pPr>
        <w:pStyle w:val="22"/>
        <w:widowControl/>
        <w:spacing w:line="240" w:lineRule="auto"/>
        <w:ind w:firstLine="709"/>
        <w:rPr>
          <w:sz w:val="22"/>
          <w:szCs w:val="20"/>
        </w:rPr>
      </w:pPr>
    </w:p>
    <w:p>
      <w:pPr>
        <w:pStyle w:val="22"/>
        <w:widowControl/>
        <w:spacing w:line="240" w:lineRule="auto"/>
        <w:ind w:firstLine="709"/>
        <w:rPr>
          <w:rStyle w:val="31"/>
          <w:i/>
          <w:sz w:val="28"/>
        </w:rPr>
      </w:pPr>
      <w:r>
        <w:rPr>
          <w:rStyle w:val="31"/>
          <w:i/>
          <w:sz w:val="28"/>
        </w:rPr>
        <w:t>По окончании практики студент должен представить в колледж следующие документы:</w:t>
      </w:r>
    </w:p>
    <w:p>
      <w:pPr>
        <w:pStyle w:val="23"/>
        <w:widowControl/>
        <w:numPr>
          <w:ilvl w:val="0"/>
          <w:numId w:val="3"/>
        </w:numPr>
        <w:tabs>
          <w:tab w:val="left" w:pos="687"/>
        </w:tabs>
        <w:ind w:firstLine="709"/>
        <w:jc w:val="both"/>
        <w:rPr>
          <w:rStyle w:val="31"/>
          <w:sz w:val="28"/>
        </w:rPr>
      </w:pPr>
      <w:r>
        <w:rPr>
          <w:rStyle w:val="33"/>
          <w:sz w:val="28"/>
        </w:rPr>
        <w:t>Дневник с оценкой за практику, заверенный подписью общего руководителя и печатью ЛПУ.</w:t>
      </w:r>
    </w:p>
    <w:p>
      <w:pPr>
        <w:pStyle w:val="23"/>
        <w:widowControl/>
        <w:numPr>
          <w:ilvl w:val="0"/>
          <w:numId w:val="3"/>
        </w:numPr>
        <w:tabs>
          <w:tab w:val="left" w:pos="687"/>
        </w:tabs>
        <w:ind w:firstLine="709"/>
        <w:jc w:val="both"/>
        <w:rPr>
          <w:rStyle w:val="33"/>
          <w:sz w:val="28"/>
        </w:rPr>
      </w:pPr>
      <w:r>
        <w:rPr>
          <w:rStyle w:val="33"/>
          <w:sz w:val="28"/>
        </w:rPr>
        <w:t>Характеристику, заверенную подписью руководителя практики и печатью ЛПУ.</w:t>
      </w:r>
    </w:p>
    <w:p>
      <w:pPr>
        <w:pStyle w:val="3"/>
        <w:numPr>
          <w:ilvl w:val="0"/>
          <w:numId w:val="3"/>
        </w:numPr>
        <w:ind w:firstLine="709"/>
        <w:rPr>
          <w:szCs w:val="24"/>
        </w:rPr>
      </w:pPr>
      <w:r>
        <w:rPr>
          <w:sz w:val="28"/>
          <w:szCs w:val="24"/>
        </w:rPr>
        <w:t>Текстовый отчет по практике (положительные и отрицательные стороны практики, предложения по улучшению подготовки в колледже, организации и проведению практики).</w:t>
      </w:r>
    </w:p>
    <w:p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Выполненную самостоятельную работу.</w:t>
      </w:r>
    </w:p>
    <w:p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p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В результате </w:t>
      </w:r>
      <w:r>
        <w:rPr>
          <w:rFonts w:ascii="Times New Roman" w:hAnsi="Times New Roman"/>
          <w:b/>
          <w:sz w:val="28"/>
          <w:szCs w:val="24"/>
        </w:rPr>
        <w:t>производственной</w:t>
      </w:r>
      <w:r>
        <w:rPr>
          <w:rFonts w:ascii="Times New Roman" w:hAnsi="Times New Roman"/>
          <w:b/>
          <w:bCs/>
          <w:sz w:val="28"/>
          <w:szCs w:val="24"/>
        </w:rPr>
        <w:t xml:space="preserve"> практики обучающийся должен:</w:t>
      </w:r>
    </w:p>
    <w:p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Приобрести практический опыт:</w:t>
      </w:r>
    </w:p>
    <w:p>
      <w:pPr>
        <w:pStyle w:val="39"/>
        <w:numPr>
          <w:ilvl w:val="0"/>
          <w:numId w:val="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работы клинических лабораторий различных типов (поликлиник, больниц, диагностических центров, центров санитарно-эпидемического надзора и т.д.);</w:t>
      </w:r>
    </w:p>
    <w:p>
      <w:pPr>
        <w:pStyle w:val="39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и проведения контроля качества лабораторных исследований в лабораториях различных типов (поликлиник, больниц, диагностических центров, центров гигиены и эпидемиологии и т.д.);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Освоить умения:</w:t>
      </w:r>
    </w:p>
    <w:p>
      <w:pPr>
        <w:pStyle w:val="39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маркетинг медицинских услуг, предоставляемых лабораторией;</w:t>
      </w:r>
    </w:p>
    <w:p>
      <w:pPr>
        <w:pStyle w:val="39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маркетинговые исследования по закупке оснащения и оборудования для лабораторий различного профиля;</w:t>
      </w:r>
    </w:p>
    <w:p>
      <w:pPr>
        <w:pStyle w:val="39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на практике социально-психологические методы управления для улучшения морально-психологического климата в коллективе;</w:t>
      </w:r>
    </w:p>
    <w:p>
      <w:pPr>
        <w:pStyle w:val="39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пользоваться контрольными материалами;</w:t>
      </w:r>
    </w:p>
    <w:p>
      <w:pPr>
        <w:pStyle w:val="39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готовить некоторые виды контрольных материалов;</w:t>
      </w:r>
    </w:p>
    <w:p>
      <w:pPr>
        <w:pStyle w:val="39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вести контрольную карту;</w:t>
      </w:r>
    </w:p>
    <w:p>
      <w:pPr>
        <w:pStyle w:val="39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оценить воспроизводимость и правильность измерений;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Знать:</w:t>
      </w:r>
    </w:p>
    <w:p>
      <w:pPr>
        <w:pStyle w:val="39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управления и особенности лабораторной службы в системе здравоохранения Российской Федерации;</w:t>
      </w:r>
    </w:p>
    <w:p>
      <w:pPr>
        <w:pStyle w:val="39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документы, регламентирующие деятельность лабораторной службы;</w:t>
      </w:r>
    </w:p>
    <w:p>
      <w:pPr>
        <w:pStyle w:val="39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функции менеджмента и маркетинга и их использование в своей профессиональной деятельности;</w:t>
      </w:r>
    </w:p>
    <w:p>
      <w:pPr>
        <w:pStyle w:val="39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систему проведения контроля качества лабораторных исследований;</w:t>
      </w:r>
    </w:p>
    <w:p>
      <w:pPr>
        <w:pStyle w:val="39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контрольных материалов;</w:t>
      </w:r>
    </w:p>
    <w:p>
      <w:pPr>
        <w:pStyle w:val="39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статистической оценки результатов проведения контроля качества;</w:t>
      </w:r>
    </w:p>
    <w:p>
      <w:pPr>
        <w:pStyle w:val="39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выявления случайных и систематических ошибок;</w:t>
      </w:r>
    </w:p>
    <w:p>
      <w:pPr>
        <w:pStyle w:val="39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проведения межлабораторного контроля качества.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Тематический план </w:t>
      </w:r>
    </w:p>
    <w:tbl>
      <w:tblPr>
        <w:tblStyle w:val="6"/>
        <w:tblpPr w:leftFromText="180" w:rightFromText="180" w:vertAnchor="text" w:horzAnchor="page" w:tblpX="1764" w:tblpY="527"/>
        <w:tblOverlap w:val="never"/>
        <w:tblW w:w="9615" w:type="dxa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647"/>
        <w:gridCol w:w="3462"/>
        <w:gridCol w:w="4541"/>
        <w:gridCol w:w="965"/>
      </w:tblGrid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621" w:hRule="atLeast"/>
        </w:trPr>
        <w:tc>
          <w:tcPr>
            <w:tcW w:w="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4"/>
              <w:widowControl/>
              <w:spacing w:line="276" w:lineRule="auto"/>
              <w:jc w:val="center"/>
              <w:rPr>
                <w:rStyle w:val="31"/>
                <w:sz w:val="24"/>
                <w:szCs w:val="28"/>
              </w:rPr>
            </w:pPr>
            <w:r>
              <w:rPr>
                <w:rStyle w:val="31"/>
                <w:sz w:val="24"/>
                <w:szCs w:val="28"/>
              </w:rPr>
              <w:t>№</w:t>
            </w:r>
          </w:p>
        </w:tc>
        <w:tc>
          <w:tcPr>
            <w:tcW w:w="3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pStyle w:val="22"/>
              <w:widowControl/>
              <w:spacing w:line="276" w:lineRule="auto"/>
              <w:ind w:left="1744"/>
              <w:jc w:val="left"/>
              <w:rPr>
                <w:rStyle w:val="35"/>
                <w:sz w:val="24"/>
                <w:szCs w:val="28"/>
              </w:rPr>
            </w:pPr>
            <w:r>
              <w:rPr>
                <w:rStyle w:val="35"/>
                <w:sz w:val="24"/>
                <w:szCs w:val="28"/>
              </w:rPr>
              <w:t>Наименование</w:t>
            </w:r>
          </w:p>
        </w:tc>
        <w:tc>
          <w:tcPr>
            <w:tcW w:w="45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2"/>
              <w:widowControl/>
              <w:spacing w:line="276" w:lineRule="auto"/>
              <w:jc w:val="left"/>
              <w:rPr>
                <w:rStyle w:val="35"/>
                <w:sz w:val="24"/>
                <w:szCs w:val="28"/>
              </w:rPr>
            </w:pPr>
            <w:r>
              <w:rPr>
                <w:rStyle w:val="35"/>
                <w:sz w:val="24"/>
                <w:szCs w:val="28"/>
              </w:rPr>
              <w:t>Разделов и тем практики</w:t>
            </w:r>
          </w:p>
        </w:tc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/>
              <w:spacing w:line="276" w:lineRule="auto"/>
              <w:rPr>
                <w:rStyle w:val="35"/>
                <w:sz w:val="24"/>
                <w:szCs w:val="28"/>
              </w:rPr>
            </w:pPr>
            <w:r>
              <w:rPr>
                <w:rStyle w:val="35"/>
                <w:sz w:val="24"/>
                <w:szCs w:val="28"/>
              </w:rPr>
              <w:t>Всего часов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10" w:hRule="atLeast"/>
        </w:trPr>
        <w:tc>
          <w:tcPr>
            <w:tcW w:w="86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2"/>
              <w:widowControl/>
              <w:spacing w:line="276" w:lineRule="auto"/>
              <w:ind w:left="3763"/>
              <w:jc w:val="left"/>
              <w:rPr>
                <w:rStyle w:val="35"/>
                <w:sz w:val="24"/>
                <w:szCs w:val="28"/>
              </w:rPr>
            </w:pPr>
            <w:r>
              <w:rPr>
                <w:rStyle w:val="35"/>
                <w:sz w:val="24"/>
                <w:szCs w:val="28"/>
              </w:rPr>
              <w:t>7 семестр</w:t>
            </w:r>
          </w:p>
        </w:tc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22"/>
              <w:widowControl/>
              <w:spacing w:line="276" w:lineRule="auto"/>
              <w:rPr>
                <w:rStyle w:val="35"/>
                <w:sz w:val="24"/>
                <w:szCs w:val="28"/>
              </w:rPr>
            </w:pPr>
            <w:r>
              <w:rPr>
                <w:rStyle w:val="35"/>
                <w:sz w:val="24"/>
                <w:szCs w:val="28"/>
              </w:rPr>
              <w:t>36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323" w:hRule="atLeast"/>
        </w:trPr>
        <w:tc>
          <w:tcPr>
            <w:tcW w:w="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7"/>
              <w:widowControl/>
              <w:spacing w:line="276" w:lineRule="auto"/>
              <w:jc w:val="center"/>
              <w:rPr>
                <w:rStyle w:val="33"/>
                <w:sz w:val="24"/>
                <w:szCs w:val="28"/>
              </w:rPr>
            </w:pPr>
            <w:r>
              <w:rPr>
                <w:rStyle w:val="33"/>
                <w:sz w:val="24"/>
                <w:szCs w:val="28"/>
              </w:rPr>
              <w:t>1</w:t>
            </w:r>
          </w:p>
        </w:tc>
        <w:tc>
          <w:tcPr>
            <w:tcW w:w="80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8"/>
              <w:widowControl/>
              <w:spacing w:line="276" w:lineRule="auto"/>
              <w:ind w:right="7" w:firstLine="7"/>
              <w:rPr>
                <w:rStyle w:val="34"/>
                <w:sz w:val="24"/>
                <w:szCs w:val="28"/>
              </w:rPr>
            </w:pPr>
            <w:r>
              <w:rPr>
                <w:rStyle w:val="34"/>
                <w:sz w:val="24"/>
                <w:szCs w:val="28"/>
              </w:rPr>
              <w:t>Знакомство с лабораторией и руководящими документами по организации деятельности и организации контроля качества клинических лабораторных исследований:</w:t>
            </w:r>
          </w:p>
          <w:p>
            <w:pPr>
              <w:pStyle w:val="23"/>
              <w:widowControl/>
              <w:tabs>
                <w:tab w:val="left" w:pos="224"/>
              </w:tabs>
              <w:spacing w:line="276" w:lineRule="auto"/>
              <w:rPr>
                <w:rStyle w:val="33"/>
                <w:sz w:val="24"/>
                <w:szCs w:val="28"/>
              </w:rPr>
            </w:pPr>
            <w:r>
              <w:rPr>
                <w:rStyle w:val="33"/>
                <w:sz w:val="24"/>
                <w:szCs w:val="28"/>
              </w:rPr>
              <w:t>-</w:t>
            </w:r>
            <w:r>
              <w:rPr>
                <w:rStyle w:val="33"/>
                <w:sz w:val="24"/>
                <w:szCs w:val="28"/>
              </w:rPr>
              <w:tab/>
            </w:r>
            <w:r>
              <w:rPr>
                <w:rStyle w:val="33"/>
                <w:sz w:val="24"/>
                <w:szCs w:val="28"/>
              </w:rPr>
              <w:t>знакомство с оснащением и организацией рабочих мест.</w:t>
            </w:r>
          </w:p>
          <w:p>
            <w:pPr>
              <w:pStyle w:val="23"/>
              <w:widowControl/>
              <w:tabs>
                <w:tab w:val="left" w:pos="224"/>
              </w:tabs>
              <w:spacing w:line="276" w:lineRule="auto"/>
              <w:rPr>
                <w:rStyle w:val="33"/>
                <w:sz w:val="24"/>
                <w:szCs w:val="28"/>
              </w:rPr>
            </w:pPr>
            <w:r>
              <w:rPr>
                <w:rStyle w:val="33"/>
                <w:sz w:val="24"/>
                <w:szCs w:val="28"/>
              </w:rPr>
              <w:t>-</w:t>
            </w:r>
            <w:r>
              <w:rPr>
                <w:rStyle w:val="33"/>
                <w:sz w:val="24"/>
                <w:szCs w:val="28"/>
              </w:rPr>
              <w:tab/>
            </w:r>
            <w:r>
              <w:rPr>
                <w:rStyle w:val="33"/>
                <w:sz w:val="24"/>
                <w:szCs w:val="28"/>
              </w:rPr>
              <w:t>знакомство с менеджментом в лаборатории.</w:t>
            </w:r>
          </w:p>
          <w:p>
            <w:pPr>
              <w:pStyle w:val="23"/>
              <w:widowControl/>
              <w:tabs>
                <w:tab w:val="left" w:pos="224"/>
              </w:tabs>
              <w:spacing w:line="276" w:lineRule="auto"/>
              <w:ind w:right="7" w:firstLine="7"/>
              <w:rPr>
                <w:rStyle w:val="33"/>
                <w:sz w:val="24"/>
                <w:szCs w:val="28"/>
              </w:rPr>
            </w:pPr>
            <w:r>
              <w:rPr>
                <w:rStyle w:val="33"/>
                <w:sz w:val="24"/>
                <w:szCs w:val="28"/>
              </w:rPr>
              <w:t>-</w:t>
            </w:r>
            <w:r>
              <w:rPr>
                <w:rStyle w:val="33"/>
                <w:sz w:val="24"/>
                <w:szCs w:val="28"/>
              </w:rPr>
              <w:tab/>
            </w:r>
            <w:r>
              <w:rPr>
                <w:rStyle w:val="33"/>
                <w:sz w:val="24"/>
                <w:szCs w:val="28"/>
              </w:rPr>
              <w:t>изучение нормативных документов, регламентирующих деятельность лабораторной службы:</w:t>
            </w:r>
          </w:p>
          <w:p>
            <w:pPr>
              <w:pStyle w:val="23"/>
              <w:widowControl/>
              <w:tabs>
                <w:tab w:val="left" w:pos="224"/>
              </w:tabs>
              <w:spacing w:line="276" w:lineRule="auto"/>
              <w:rPr>
                <w:rStyle w:val="33"/>
                <w:sz w:val="24"/>
                <w:szCs w:val="28"/>
              </w:rPr>
            </w:pPr>
            <w:r>
              <w:rPr>
                <w:rStyle w:val="33"/>
                <w:sz w:val="24"/>
                <w:szCs w:val="28"/>
              </w:rPr>
              <w:t>-</w:t>
            </w:r>
            <w:r>
              <w:rPr>
                <w:rStyle w:val="33"/>
                <w:sz w:val="24"/>
                <w:szCs w:val="28"/>
              </w:rPr>
              <w:tab/>
            </w:r>
            <w:r>
              <w:rPr>
                <w:rStyle w:val="33"/>
                <w:sz w:val="24"/>
                <w:szCs w:val="28"/>
              </w:rPr>
              <w:t>приказ МЗ РФ № 45</w:t>
            </w:r>
          </w:p>
          <w:p>
            <w:pPr>
              <w:pStyle w:val="23"/>
              <w:widowControl/>
              <w:tabs>
                <w:tab w:val="left" w:pos="224"/>
              </w:tabs>
              <w:spacing w:line="276" w:lineRule="auto"/>
              <w:rPr>
                <w:rStyle w:val="33"/>
                <w:sz w:val="24"/>
                <w:szCs w:val="28"/>
              </w:rPr>
            </w:pPr>
            <w:r>
              <w:rPr>
                <w:rStyle w:val="33"/>
                <w:sz w:val="24"/>
                <w:szCs w:val="28"/>
              </w:rPr>
              <w:t>-</w:t>
            </w:r>
            <w:r>
              <w:rPr>
                <w:rStyle w:val="33"/>
                <w:sz w:val="24"/>
                <w:szCs w:val="28"/>
              </w:rPr>
              <w:tab/>
            </w:r>
            <w:r>
              <w:rPr>
                <w:rStyle w:val="33"/>
                <w:sz w:val="24"/>
                <w:szCs w:val="28"/>
              </w:rPr>
              <w:t>отраслевой стандарт ОСТ 91500.13.0001-2003.</w:t>
            </w:r>
          </w:p>
          <w:p>
            <w:pPr>
              <w:pStyle w:val="23"/>
              <w:widowControl/>
              <w:tabs>
                <w:tab w:val="left" w:pos="224"/>
              </w:tabs>
              <w:spacing w:line="276" w:lineRule="auto"/>
              <w:rPr>
                <w:rStyle w:val="33"/>
                <w:sz w:val="24"/>
                <w:szCs w:val="28"/>
              </w:rPr>
            </w:pPr>
            <w:r>
              <w:rPr>
                <w:rStyle w:val="33"/>
                <w:sz w:val="24"/>
                <w:szCs w:val="28"/>
              </w:rPr>
              <w:t>-</w:t>
            </w:r>
            <w:r>
              <w:rPr>
                <w:rStyle w:val="33"/>
                <w:sz w:val="24"/>
                <w:szCs w:val="28"/>
              </w:rPr>
              <w:tab/>
            </w:r>
            <w:r>
              <w:rPr>
                <w:rStyle w:val="33"/>
                <w:sz w:val="24"/>
                <w:szCs w:val="28"/>
              </w:rPr>
              <w:t>ГОСТ Р 53133.1 -2008</w:t>
            </w:r>
          </w:p>
          <w:p>
            <w:pPr>
              <w:pStyle w:val="23"/>
              <w:widowControl/>
              <w:tabs>
                <w:tab w:val="left" w:pos="224"/>
              </w:tabs>
              <w:spacing w:line="276" w:lineRule="auto"/>
              <w:rPr>
                <w:rStyle w:val="33"/>
                <w:sz w:val="24"/>
                <w:szCs w:val="28"/>
              </w:rPr>
            </w:pPr>
            <w:r>
              <w:rPr>
                <w:rStyle w:val="33"/>
                <w:sz w:val="24"/>
                <w:szCs w:val="28"/>
              </w:rPr>
              <w:t>-</w:t>
            </w:r>
            <w:r>
              <w:rPr>
                <w:rStyle w:val="33"/>
                <w:sz w:val="24"/>
                <w:szCs w:val="28"/>
              </w:rPr>
              <w:tab/>
            </w:r>
            <w:r>
              <w:rPr>
                <w:rStyle w:val="33"/>
                <w:sz w:val="24"/>
                <w:szCs w:val="28"/>
              </w:rPr>
              <w:t>ГОСТ Р 53133.2 -2008</w:t>
            </w:r>
          </w:p>
          <w:p>
            <w:pPr>
              <w:pStyle w:val="23"/>
              <w:widowControl/>
              <w:tabs>
                <w:tab w:val="left" w:pos="224"/>
              </w:tabs>
              <w:spacing w:line="276" w:lineRule="auto"/>
              <w:rPr>
                <w:rStyle w:val="33"/>
                <w:sz w:val="24"/>
                <w:szCs w:val="28"/>
              </w:rPr>
            </w:pPr>
            <w:r>
              <w:rPr>
                <w:rStyle w:val="33"/>
                <w:sz w:val="24"/>
                <w:szCs w:val="28"/>
              </w:rPr>
              <w:t>-</w:t>
            </w:r>
            <w:r>
              <w:rPr>
                <w:rStyle w:val="33"/>
                <w:sz w:val="24"/>
                <w:szCs w:val="28"/>
              </w:rPr>
              <w:tab/>
            </w:r>
            <w:r>
              <w:rPr>
                <w:rStyle w:val="33"/>
                <w:sz w:val="24"/>
                <w:szCs w:val="28"/>
              </w:rPr>
              <w:t>ГОСТ Р 53133.3 -2008.</w:t>
            </w:r>
          </w:p>
          <w:p>
            <w:pPr>
              <w:pStyle w:val="23"/>
              <w:widowControl/>
              <w:tabs>
                <w:tab w:val="left" w:pos="224"/>
              </w:tabs>
              <w:spacing w:line="276" w:lineRule="auto"/>
              <w:rPr>
                <w:rStyle w:val="33"/>
                <w:sz w:val="24"/>
                <w:szCs w:val="28"/>
              </w:rPr>
            </w:pPr>
            <w:r>
              <w:rPr>
                <w:rStyle w:val="33"/>
                <w:sz w:val="24"/>
                <w:szCs w:val="28"/>
              </w:rPr>
              <w:t>-</w:t>
            </w:r>
            <w:r>
              <w:rPr>
                <w:rStyle w:val="33"/>
                <w:sz w:val="24"/>
                <w:szCs w:val="28"/>
              </w:rPr>
              <w:tab/>
            </w:r>
            <w:r>
              <w:rPr>
                <w:rStyle w:val="33"/>
                <w:sz w:val="24"/>
                <w:szCs w:val="28"/>
              </w:rPr>
              <w:t>ГОСТ Р 53133.4 -2008.</w:t>
            </w:r>
          </w:p>
          <w:p>
            <w:pPr>
              <w:pStyle w:val="23"/>
              <w:widowControl/>
              <w:tabs>
                <w:tab w:val="left" w:pos="224"/>
              </w:tabs>
              <w:spacing w:line="276" w:lineRule="auto"/>
              <w:rPr>
                <w:rStyle w:val="33"/>
                <w:sz w:val="24"/>
                <w:szCs w:val="28"/>
              </w:rPr>
            </w:pPr>
            <w:r>
              <w:rPr>
                <w:rStyle w:val="33"/>
                <w:sz w:val="24"/>
                <w:szCs w:val="28"/>
              </w:rPr>
              <w:t>-</w:t>
            </w:r>
            <w:r>
              <w:rPr>
                <w:rStyle w:val="33"/>
                <w:sz w:val="24"/>
                <w:szCs w:val="28"/>
              </w:rPr>
              <w:tab/>
            </w:r>
            <w:r>
              <w:rPr>
                <w:rStyle w:val="33"/>
                <w:sz w:val="24"/>
                <w:szCs w:val="28"/>
              </w:rPr>
              <w:t>ГОСТ Р 53022. 1-4.</w:t>
            </w:r>
          </w:p>
          <w:p>
            <w:pPr>
              <w:pStyle w:val="23"/>
              <w:widowControl/>
              <w:tabs>
                <w:tab w:val="left" w:pos="224"/>
              </w:tabs>
              <w:spacing w:line="276" w:lineRule="auto"/>
              <w:ind w:right="7"/>
              <w:rPr>
                <w:rStyle w:val="33"/>
                <w:sz w:val="24"/>
                <w:szCs w:val="28"/>
              </w:rPr>
            </w:pPr>
            <w:r>
              <w:rPr>
                <w:rStyle w:val="33"/>
                <w:sz w:val="24"/>
                <w:szCs w:val="28"/>
              </w:rPr>
              <w:t>-</w:t>
            </w:r>
            <w:r>
              <w:rPr>
                <w:rStyle w:val="33"/>
                <w:sz w:val="24"/>
                <w:szCs w:val="28"/>
              </w:rPr>
              <w:tab/>
            </w:r>
            <w:r>
              <w:rPr>
                <w:rStyle w:val="33"/>
                <w:sz w:val="24"/>
                <w:szCs w:val="28"/>
              </w:rPr>
              <w:t xml:space="preserve">ГОСТ Р 53079 1-4. </w:t>
            </w:r>
            <w:r>
              <w:rPr>
                <w:rStyle w:val="33"/>
                <w:spacing w:val="30"/>
                <w:sz w:val="24"/>
                <w:szCs w:val="28"/>
              </w:rPr>
              <w:t>-ГОСТРИСО</w:t>
            </w:r>
            <w:r>
              <w:rPr>
                <w:rStyle w:val="33"/>
                <w:sz w:val="24"/>
                <w:szCs w:val="28"/>
              </w:rPr>
              <w:t xml:space="preserve"> 15189</w:t>
            </w:r>
          </w:p>
          <w:p>
            <w:pPr>
              <w:pStyle w:val="23"/>
              <w:widowControl/>
              <w:tabs>
                <w:tab w:val="left" w:pos="420"/>
              </w:tabs>
              <w:spacing w:line="276" w:lineRule="auto"/>
              <w:ind w:right="7"/>
              <w:rPr>
                <w:rStyle w:val="33"/>
                <w:sz w:val="24"/>
                <w:szCs w:val="28"/>
              </w:rPr>
            </w:pPr>
            <w:r>
              <w:rPr>
                <w:rStyle w:val="33"/>
                <w:sz w:val="24"/>
                <w:szCs w:val="28"/>
              </w:rPr>
              <w:t>-  изучение должностных инструкций для младшего и среднего медицинского персонала КДЛ</w:t>
            </w:r>
          </w:p>
        </w:tc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27"/>
              <w:widowControl/>
              <w:spacing w:line="276" w:lineRule="auto"/>
              <w:jc w:val="center"/>
              <w:rPr>
                <w:rStyle w:val="33"/>
                <w:sz w:val="24"/>
                <w:szCs w:val="28"/>
              </w:rPr>
            </w:pPr>
            <w:r>
              <w:rPr>
                <w:rStyle w:val="33"/>
                <w:sz w:val="24"/>
                <w:szCs w:val="28"/>
              </w:rPr>
              <w:t>6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567" w:hRule="atLeast"/>
        </w:trPr>
        <w:tc>
          <w:tcPr>
            <w:tcW w:w="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7"/>
              <w:widowControl/>
              <w:spacing w:line="276" w:lineRule="auto"/>
              <w:jc w:val="center"/>
              <w:rPr>
                <w:rStyle w:val="33"/>
                <w:sz w:val="24"/>
                <w:szCs w:val="28"/>
              </w:rPr>
            </w:pPr>
            <w:r>
              <w:rPr>
                <w:rStyle w:val="33"/>
                <w:sz w:val="24"/>
                <w:szCs w:val="28"/>
              </w:rPr>
              <w:t>2</w:t>
            </w:r>
          </w:p>
        </w:tc>
        <w:tc>
          <w:tcPr>
            <w:tcW w:w="80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8"/>
              <w:widowControl/>
              <w:spacing w:line="276" w:lineRule="auto"/>
              <w:rPr>
                <w:rStyle w:val="34"/>
                <w:sz w:val="24"/>
                <w:szCs w:val="28"/>
              </w:rPr>
            </w:pPr>
            <w:r>
              <w:rPr>
                <w:rStyle w:val="34"/>
                <w:sz w:val="24"/>
                <w:szCs w:val="28"/>
              </w:rPr>
              <w:t>Подготовка контрольных материалов к исследованиям:</w:t>
            </w:r>
          </w:p>
          <w:p>
            <w:pPr>
              <w:pStyle w:val="23"/>
              <w:widowControl/>
              <w:tabs>
                <w:tab w:val="left" w:pos="253"/>
              </w:tabs>
              <w:spacing w:line="276" w:lineRule="auto"/>
              <w:ind w:left="7" w:hanging="7"/>
              <w:rPr>
                <w:rStyle w:val="33"/>
                <w:sz w:val="24"/>
                <w:szCs w:val="28"/>
              </w:rPr>
            </w:pPr>
            <w:r>
              <w:rPr>
                <w:rStyle w:val="33"/>
                <w:sz w:val="24"/>
                <w:szCs w:val="28"/>
              </w:rPr>
              <w:t>-</w:t>
            </w:r>
            <w:r>
              <w:rPr>
                <w:rStyle w:val="33"/>
                <w:sz w:val="24"/>
                <w:szCs w:val="28"/>
              </w:rPr>
              <w:tab/>
            </w:r>
            <w:r>
              <w:rPr>
                <w:rStyle w:val="33"/>
                <w:sz w:val="24"/>
                <w:szCs w:val="28"/>
              </w:rPr>
              <w:t>готовить некоторые виды контрольных материалов (для биохимических, гематологических, клинических, коагулологических исследований);</w:t>
            </w:r>
          </w:p>
          <w:p>
            <w:pPr>
              <w:pStyle w:val="23"/>
              <w:widowControl/>
              <w:tabs>
                <w:tab w:val="left" w:pos="246"/>
              </w:tabs>
              <w:spacing w:line="276" w:lineRule="auto"/>
              <w:rPr>
                <w:rStyle w:val="33"/>
                <w:sz w:val="24"/>
                <w:szCs w:val="28"/>
              </w:rPr>
            </w:pPr>
            <w:r>
              <w:rPr>
                <w:rStyle w:val="33"/>
                <w:sz w:val="24"/>
                <w:szCs w:val="28"/>
              </w:rPr>
              <w:t>-</w:t>
            </w:r>
            <w:r>
              <w:rPr>
                <w:rStyle w:val="33"/>
                <w:sz w:val="24"/>
                <w:szCs w:val="28"/>
              </w:rPr>
              <w:tab/>
            </w:r>
            <w:r>
              <w:rPr>
                <w:rStyle w:val="33"/>
                <w:sz w:val="24"/>
                <w:szCs w:val="28"/>
              </w:rPr>
              <w:t>использование контрольных материалов;</w:t>
            </w:r>
          </w:p>
          <w:p>
            <w:pPr>
              <w:pStyle w:val="23"/>
              <w:widowControl/>
              <w:tabs>
                <w:tab w:val="left" w:pos="246"/>
              </w:tabs>
              <w:spacing w:line="276" w:lineRule="auto"/>
              <w:rPr>
                <w:rStyle w:val="33"/>
                <w:sz w:val="24"/>
                <w:szCs w:val="28"/>
              </w:rPr>
            </w:pPr>
            <w:r>
              <w:rPr>
                <w:rStyle w:val="33"/>
                <w:sz w:val="24"/>
                <w:szCs w:val="28"/>
              </w:rPr>
              <w:t>-</w:t>
            </w:r>
            <w:r>
              <w:rPr>
                <w:rStyle w:val="33"/>
                <w:sz w:val="24"/>
                <w:szCs w:val="28"/>
              </w:rPr>
              <w:tab/>
            </w:r>
            <w:r>
              <w:rPr>
                <w:rStyle w:val="33"/>
                <w:sz w:val="24"/>
                <w:szCs w:val="28"/>
              </w:rPr>
              <w:t>выполнение мер санитарно-эпидемиологического режима в КДЛ</w:t>
            </w:r>
          </w:p>
        </w:tc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27"/>
              <w:widowControl/>
              <w:spacing w:line="276" w:lineRule="auto"/>
              <w:jc w:val="center"/>
              <w:rPr>
                <w:rStyle w:val="33"/>
                <w:sz w:val="24"/>
                <w:szCs w:val="28"/>
              </w:rPr>
            </w:pPr>
            <w:r>
              <w:rPr>
                <w:rStyle w:val="33"/>
                <w:sz w:val="24"/>
                <w:szCs w:val="28"/>
              </w:rPr>
              <w:t>6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120" w:hRule="atLeast"/>
        </w:trPr>
        <w:tc>
          <w:tcPr>
            <w:tcW w:w="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7"/>
              <w:widowControl/>
              <w:spacing w:line="276" w:lineRule="auto"/>
              <w:jc w:val="center"/>
              <w:rPr>
                <w:rStyle w:val="33"/>
                <w:sz w:val="24"/>
                <w:szCs w:val="28"/>
              </w:rPr>
            </w:pPr>
            <w:r>
              <w:rPr>
                <w:rStyle w:val="33"/>
                <w:sz w:val="24"/>
                <w:szCs w:val="28"/>
              </w:rPr>
              <w:t>3</w:t>
            </w:r>
          </w:p>
        </w:tc>
        <w:tc>
          <w:tcPr>
            <w:tcW w:w="80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8"/>
              <w:widowControl/>
              <w:spacing w:line="276" w:lineRule="auto"/>
              <w:ind w:right="239" w:firstLine="7"/>
              <w:rPr>
                <w:rStyle w:val="34"/>
                <w:sz w:val="24"/>
                <w:szCs w:val="28"/>
              </w:rPr>
            </w:pPr>
            <w:r>
              <w:rPr>
                <w:rStyle w:val="34"/>
                <w:sz w:val="24"/>
                <w:szCs w:val="28"/>
              </w:rPr>
              <w:t>Участие в организации и проведении внутрилабораторного контроля качества:</w:t>
            </w:r>
          </w:p>
          <w:p>
            <w:pPr>
              <w:pStyle w:val="23"/>
              <w:widowControl/>
              <w:tabs>
                <w:tab w:val="left" w:pos="239"/>
              </w:tabs>
              <w:spacing w:line="276" w:lineRule="auto"/>
              <w:ind w:left="7" w:hanging="7"/>
              <w:rPr>
                <w:rStyle w:val="33"/>
                <w:sz w:val="24"/>
                <w:szCs w:val="28"/>
              </w:rPr>
            </w:pPr>
            <w:r>
              <w:rPr>
                <w:rStyle w:val="33"/>
                <w:sz w:val="24"/>
                <w:szCs w:val="28"/>
              </w:rPr>
              <w:t>-</w:t>
            </w:r>
            <w:r>
              <w:rPr>
                <w:rStyle w:val="33"/>
                <w:sz w:val="24"/>
                <w:szCs w:val="28"/>
              </w:rPr>
              <w:tab/>
            </w:r>
            <w:r>
              <w:rPr>
                <w:rStyle w:val="33"/>
                <w:sz w:val="24"/>
                <w:szCs w:val="28"/>
              </w:rPr>
              <w:t>проведение внутрилабораторного контроля качества биохимических исследований:</w:t>
            </w:r>
          </w:p>
          <w:p>
            <w:pPr>
              <w:pStyle w:val="23"/>
              <w:widowControl/>
              <w:tabs>
                <w:tab w:val="left" w:pos="239"/>
              </w:tabs>
              <w:spacing w:line="276" w:lineRule="auto"/>
              <w:ind w:left="7" w:hanging="7"/>
              <w:rPr>
                <w:rStyle w:val="33"/>
                <w:sz w:val="24"/>
                <w:szCs w:val="28"/>
              </w:rPr>
            </w:pPr>
            <w:r>
              <w:rPr>
                <w:rStyle w:val="33"/>
                <w:sz w:val="24"/>
                <w:szCs w:val="28"/>
              </w:rPr>
              <w:t>-</w:t>
            </w:r>
            <w:r>
              <w:rPr>
                <w:rStyle w:val="33"/>
                <w:sz w:val="24"/>
                <w:szCs w:val="28"/>
              </w:rPr>
              <w:tab/>
            </w:r>
            <w:r>
              <w:rPr>
                <w:rStyle w:val="33"/>
                <w:sz w:val="24"/>
                <w:szCs w:val="28"/>
              </w:rPr>
              <w:t>проведение внутрилабораторного контроля качества гематологических исследований:</w:t>
            </w:r>
          </w:p>
          <w:p>
            <w:pPr>
              <w:pStyle w:val="23"/>
              <w:widowControl/>
              <w:tabs>
                <w:tab w:val="left" w:pos="246"/>
              </w:tabs>
              <w:spacing w:line="276" w:lineRule="auto"/>
              <w:ind w:left="14" w:hanging="14"/>
              <w:rPr>
                <w:rStyle w:val="33"/>
                <w:sz w:val="24"/>
                <w:szCs w:val="28"/>
              </w:rPr>
            </w:pPr>
            <w:r>
              <w:rPr>
                <w:rStyle w:val="33"/>
                <w:sz w:val="24"/>
                <w:szCs w:val="28"/>
              </w:rPr>
              <w:t>-</w:t>
            </w:r>
            <w:r>
              <w:rPr>
                <w:rStyle w:val="33"/>
                <w:sz w:val="24"/>
                <w:szCs w:val="28"/>
              </w:rPr>
              <w:tab/>
            </w:r>
            <w:r>
              <w:rPr>
                <w:rStyle w:val="33"/>
                <w:sz w:val="24"/>
                <w:szCs w:val="28"/>
              </w:rPr>
              <w:t>проведение внутрилабораторного контроля качества коагуляционных исследований:</w:t>
            </w:r>
          </w:p>
          <w:p>
            <w:pPr>
              <w:pStyle w:val="23"/>
              <w:widowControl/>
              <w:tabs>
                <w:tab w:val="left" w:pos="232"/>
              </w:tabs>
              <w:spacing w:line="276" w:lineRule="auto"/>
              <w:rPr>
                <w:rStyle w:val="33"/>
                <w:sz w:val="24"/>
                <w:szCs w:val="28"/>
              </w:rPr>
            </w:pPr>
            <w:r>
              <w:rPr>
                <w:rStyle w:val="33"/>
                <w:sz w:val="24"/>
                <w:szCs w:val="28"/>
              </w:rPr>
              <w:t>-</w:t>
            </w:r>
            <w:r>
              <w:rPr>
                <w:rStyle w:val="33"/>
                <w:sz w:val="24"/>
                <w:szCs w:val="28"/>
              </w:rPr>
              <w:tab/>
            </w:r>
            <w:r>
              <w:rPr>
                <w:rStyle w:val="33"/>
                <w:sz w:val="24"/>
                <w:szCs w:val="28"/>
              </w:rPr>
              <w:t>использование в контроле качества автоматизированных систем.</w:t>
            </w:r>
          </w:p>
          <w:p>
            <w:pPr>
              <w:pStyle w:val="23"/>
              <w:widowControl/>
              <w:tabs>
                <w:tab w:val="left" w:pos="232"/>
              </w:tabs>
              <w:spacing w:line="276" w:lineRule="auto"/>
              <w:rPr>
                <w:rStyle w:val="33"/>
                <w:sz w:val="24"/>
                <w:szCs w:val="28"/>
              </w:rPr>
            </w:pPr>
            <w:r>
              <w:rPr>
                <w:rStyle w:val="33"/>
                <w:sz w:val="24"/>
                <w:szCs w:val="28"/>
              </w:rPr>
              <w:t>-</w:t>
            </w:r>
            <w:r>
              <w:rPr>
                <w:rStyle w:val="33"/>
                <w:sz w:val="24"/>
                <w:szCs w:val="28"/>
              </w:rPr>
              <w:tab/>
            </w:r>
            <w:r>
              <w:rPr>
                <w:rStyle w:val="33"/>
                <w:sz w:val="24"/>
                <w:szCs w:val="28"/>
              </w:rPr>
              <w:t>Регистрация результатов исследования</w:t>
            </w:r>
          </w:p>
        </w:tc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27"/>
              <w:widowControl/>
              <w:spacing w:line="276" w:lineRule="auto"/>
              <w:jc w:val="center"/>
              <w:rPr>
                <w:rStyle w:val="33"/>
                <w:sz w:val="24"/>
                <w:szCs w:val="28"/>
              </w:rPr>
            </w:pPr>
            <w:r>
              <w:rPr>
                <w:rStyle w:val="33"/>
                <w:sz w:val="24"/>
                <w:szCs w:val="28"/>
              </w:rPr>
              <w:t>18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10" w:hRule="atLeast"/>
        </w:trPr>
        <w:tc>
          <w:tcPr>
            <w:tcW w:w="41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2"/>
              <w:widowControl/>
              <w:spacing w:line="276" w:lineRule="auto"/>
              <w:jc w:val="left"/>
              <w:rPr>
                <w:rStyle w:val="35"/>
                <w:sz w:val="24"/>
                <w:szCs w:val="28"/>
              </w:rPr>
            </w:pPr>
            <w:r>
              <w:rPr>
                <w:rStyle w:val="35"/>
                <w:sz w:val="24"/>
                <w:szCs w:val="28"/>
              </w:rPr>
              <w:t>Вид промежуточной аттестации</w:t>
            </w:r>
          </w:p>
        </w:tc>
        <w:tc>
          <w:tcPr>
            <w:tcW w:w="45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27"/>
              <w:widowControl/>
              <w:spacing w:line="276" w:lineRule="auto"/>
              <w:ind w:left="420"/>
              <w:rPr>
                <w:rStyle w:val="33"/>
                <w:sz w:val="24"/>
                <w:szCs w:val="28"/>
              </w:rPr>
            </w:pPr>
            <w:r>
              <w:rPr>
                <w:rStyle w:val="33"/>
                <w:sz w:val="24"/>
                <w:szCs w:val="28"/>
              </w:rPr>
              <w:t>Дифференцированный зачет</w:t>
            </w:r>
          </w:p>
        </w:tc>
        <w:tc>
          <w:tcPr>
            <w:tcW w:w="9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27"/>
              <w:widowControl/>
              <w:spacing w:line="276" w:lineRule="auto"/>
              <w:jc w:val="center"/>
              <w:rPr>
                <w:rStyle w:val="33"/>
                <w:sz w:val="24"/>
                <w:szCs w:val="28"/>
              </w:rPr>
            </w:pPr>
            <w:r>
              <w:rPr>
                <w:rStyle w:val="33"/>
                <w:sz w:val="24"/>
                <w:szCs w:val="28"/>
              </w:rPr>
              <w:t>6</w:t>
            </w:r>
          </w:p>
        </w:tc>
      </w:tr>
    </w:tbl>
    <w:p>
      <w:pPr>
        <w:spacing w:after="0"/>
        <w:rPr>
          <w:rFonts w:ascii="Calibri" w:hAnsi="Calibri"/>
          <w:sz w:val="24"/>
          <w:szCs w:val="28"/>
          <w:lang w:eastAsia="en-US"/>
        </w:rPr>
      </w:pPr>
    </w:p>
    <w:p>
      <w:pPr>
        <w:spacing w:after="0" w:line="240" w:lineRule="auto"/>
        <w:rPr>
          <w:rFonts w:ascii="Calibri" w:hAnsi="Calibri"/>
          <w:sz w:val="24"/>
          <w:szCs w:val="28"/>
          <w:lang w:eastAsia="en-US"/>
        </w:rPr>
      </w:pPr>
      <w:r>
        <w:rPr>
          <w:rFonts w:ascii="Calibri" w:hAnsi="Calibri"/>
          <w:sz w:val="24"/>
          <w:szCs w:val="28"/>
          <w:lang w:eastAsia="en-US"/>
        </w:rPr>
        <w:br w:type="page"/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 прохождения практики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127"/>
        <w:gridCol w:w="1842"/>
        <w:gridCol w:w="1985"/>
        <w:gridCol w:w="2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Часы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Оценка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Подпись руководителя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09.12.2022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– 14:00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10.12.2022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– 14:00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12.12.2022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– 14:00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13.12.2022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– 14:00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14.12.2022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– 14:00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15.12.2022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– 14:00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Лист лабораторных исследований</w:t>
      </w:r>
    </w:p>
    <w:p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7семестр</w:t>
      </w:r>
    </w:p>
    <w:p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Style w:val="6"/>
        <w:tblW w:w="0" w:type="auto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2967"/>
        <w:gridCol w:w="847"/>
        <w:gridCol w:w="854"/>
        <w:gridCol w:w="854"/>
        <w:gridCol w:w="854"/>
        <w:gridCol w:w="854"/>
        <w:gridCol w:w="854"/>
        <w:gridCol w:w="883"/>
      </w:tblGrid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296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3"/>
              <w:widowControl/>
              <w:ind w:left="572"/>
              <w:rPr>
                <w:rStyle w:val="31"/>
              </w:rPr>
            </w:pPr>
            <w:r>
              <w:rPr>
                <w:rStyle w:val="31"/>
              </w:rPr>
              <w:t>Исследования</w:t>
            </w:r>
          </w:p>
        </w:tc>
        <w:tc>
          <w:tcPr>
            <w:tcW w:w="511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3"/>
              <w:widowControl/>
              <w:ind w:left="391"/>
              <w:rPr>
                <w:rStyle w:val="31"/>
              </w:rPr>
            </w:pPr>
            <w:r>
              <w:rPr>
                <w:rStyle w:val="31"/>
              </w:rPr>
              <w:t>Количество исследований по дням практики.</w:t>
            </w: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3"/>
              <w:widowControl/>
              <w:rPr>
                <w:rStyle w:val="31"/>
              </w:rPr>
            </w:pPr>
            <w:r>
              <w:rPr>
                <w:rStyle w:val="31"/>
              </w:rPr>
              <w:t>итого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29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auto"/>
              <w:rPr>
                <w:rStyle w:val="31"/>
              </w:rPr>
            </w:pP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Style w:val="31"/>
                <w:lang w:eastAsia="en-US"/>
              </w:rPr>
            </w:pPr>
            <w:r>
              <w:rPr>
                <w:rStyle w:val="31"/>
              </w:rPr>
              <w:t>1</w:t>
            </w:r>
          </w:p>
          <w:p>
            <w:pPr>
              <w:pStyle w:val="23"/>
              <w:widowControl/>
              <w:ind w:left="297"/>
              <w:rPr>
                <w:rStyle w:val="31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3"/>
              <w:widowControl/>
              <w:ind w:left="268"/>
              <w:rPr>
                <w:rStyle w:val="31"/>
              </w:rPr>
            </w:pPr>
            <w:r>
              <w:rPr>
                <w:rStyle w:val="31"/>
              </w:rPr>
              <w:t>2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3"/>
              <w:widowControl/>
              <w:ind w:left="275"/>
              <w:rPr>
                <w:rStyle w:val="31"/>
              </w:rPr>
            </w:pPr>
            <w:r>
              <w:rPr>
                <w:rStyle w:val="31"/>
              </w:rPr>
              <w:t>3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3"/>
              <w:widowControl/>
              <w:ind w:left="268"/>
              <w:rPr>
                <w:rStyle w:val="31"/>
              </w:rPr>
            </w:pPr>
            <w:r>
              <w:rPr>
                <w:rStyle w:val="31"/>
              </w:rPr>
              <w:t>4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3"/>
              <w:widowControl/>
              <w:ind w:left="275"/>
              <w:rPr>
                <w:rStyle w:val="31"/>
              </w:rPr>
            </w:pPr>
            <w:r>
              <w:rPr>
                <w:rStyle w:val="31"/>
              </w:rPr>
              <w:t>5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3"/>
              <w:widowControl/>
              <w:ind w:left="275"/>
              <w:rPr>
                <w:rStyle w:val="31"/>
              </w:rPr>
            </w:pPr>
            <w:r>
              <w:rPr>
                <w:rStyle w:val="31"/>
              </w:rPr>
              <w:t>6</w:t>
            </w: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4"/>
              <w:widowControl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29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3"/>
              <w:widowControl/>
              <w:rPr>
                <w:rStyle w:val="31"/>
              </w:rPr>
            </w:pPr>
            <w:r>
              <w:rPr>
                <w:rStyle w:val="31"/>
              </w:rPr>
              <w:t>Работа с</w:t>
            </w:r>
          </w:p>
          <w:p>
            <w:pPr>
              <w:pStyle w:val="23"/>
              <w:widowControl/>
              <w:rPr>
                <w:rStyle w:val="31"/>
              </w:rPr>
            </w:pPr>
            <w:r>
              <w:rPr>
                <w:rStyle w:val="31"/>
              </w:rPr>
              <w:t>нормативными</w:t>
            </w:r>
          </w:p>
          <w:p>
            <w:pPr>
              <w:pStyle w:val="23"/>
              <w:widowControl/>
              <w:rPr>
                <w:rStyle w:val="31"/>
              </w:rPr>
            </w:pPr>
            <w:r>
              <w:rPr>
                <w:rStyle w:val="31"/>
              </w:rPr>
              <w:t>документам</w:t>
            </w: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4"/>
              <w:widowControl/>
              <w:jc w:val="center"/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4"/>
              <w:widowControl/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4"/>
              <w:widowControl/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4"/>
              <w:widowControl/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4"/>
              <w:widowControl/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4"/>
              <w:widowControl/>
            </w:pP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4"/>
              <w:widowControl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29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3"/>
              <w:widowControl/>
              <w:spacing w:line="362" w:lineRule="exact"/>
              <w:rPr>
                <w:rStyle w:val="31"/>
              </w:rPr>
            </w:pPr>
            <w:r>
              <w:rPr>
                <w:rStyle w:val="31"/>
              </w:rPr>
              <w:t>Подготовка</w:t>
            </w:r>
          </w:p>
          <w:p>
            <w:pPr>
              <w:pStyle w:val="23"/>
              <w:widowControl/>
              <w:spacing w:line="362" w:lineRule="exact"/>
              <w:rPr>
                <w:rStyle w:val="31"/>
              </w:rPr>
            </w:pPr>
            <w:r>
              <w:rPr>
                <w:rStyle w:val="31"/>
              </w:rPr>
              <w:t>контрольных</w:t>
            </w:r>
          </w:p>
          <w:p>
            <w:pPr>
              <w:pStyle w:val="23"/>
              <w:widowControl/>
              <w:spacing w:line="362" w:lineRule="exact"/>
              <w:rPr>
                <w:rStyle w:val="31"/>
              </w:rPr>
            </w:pPr>
            <w:r>
              <w:rPr>
                <w:rStyle w:val="31"/>
              </w:rPr>
              <w:t>материалов</w:t>
            </w: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4"/>
              <w:widowControl/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4"/>
              <w:widowControl/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4"/>
              <w:widowControl/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4"/>
              <w:widowControl/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4"/>
              <w:widowControl/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4"/>
              <w:widowControl/>
            </w:pP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4"/>
              <w:widowControl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29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3"/>
              <w:widowControl/>
              <w:spacing w:line="318" w:lineRule="exact"/>
              <w:ind w:firstLine="7"/>
              <w:rPr>
                <w:rStyle w:val="31"/>
              </w:rPr>
            </w:pPr>
            <w:r>
              <w:rPr>
                <w:rStyle w:val="31"/>
              </w:rPr>
              <w:t>Проведение внутрилабораторного контроля качества биохимических исследований</w:t>
            </w: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4"/>
              <w:widowControl/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4"/>
              <w:widowControl/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4"/>
              <w:widowControl/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4"/>
              <w:widowControl/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4"/>
              <w:widowControl/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4"/>
              <w:widowControl/>
            </w:pP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4"/>
              <w:widowControl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29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3"/>
              <w:widowControl/>
              <w:spacing w:line="318" w:lineRule="exact"/>
              <w:rPr>
                <w:rStyle w:val="31"/>
              </w:rPr>
            </w:pPr>
            <w:r>
              <w:rPr>
                <w:rStyle w:val="31"/>
              </w:rPr>
              <w:t>Проведение внутрилабораторного контроля качества гематологических исследований</w:t>
            </w: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4"/>
              <w:widowControl/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4"/>
              <w:widowControl/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4"/>
              <w:widowControl/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4"/>
              <w:widowControl/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4"/>
              <w:widowControl/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4"/>
              <w:widowControl/>
            </w:pP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4"/>
              <w:widowControl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29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3"/>
              <w:widowControl/>
              <w:spacing w:line="318" w:lineRule="exact"/>
              <w:ind w:left="7" w:hanging="7"/>
              <w:rPr>
                <w:rStyle w:val="31"/>
              </w:rPr>
            </w:pPr>
            <w:r>
              <w:rPr>
                <w:rStyle w:val="31"/>
              </w:rPr>
              <w:t>Проведение внутрилабораторного контроля качества коагулологических исследований</w:t>
            </w: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4"/>
              <w:widowControl/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4"/>
              <w:widowControl/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4"/>
              <w:widowControl/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4"/>
              <w:widowControl/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4"/>
              <w:widowControl/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4"/>
              <w:widowControl/>
            </w:pP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4"/>
              <w:widowControl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29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3"/>
              <w:widowControl/>
              <w:spacing w:line="318" w:lineRule="exact"/>
              <w:ind w:left="14" w:hanging="14"/>
              <w:rPr>
                <w:rStyle w:val="31"/>
              </w:rPr>
            </w:pPr>
            <w:r>
              <w:rPr>
                <w:rStyle w:val="31"/>
              </w:rPr>
              <w:t>Проведение внутрилабораторного контроля качества общеклинических исследований</w:t>
            </w: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4"/>
              <w:widowControl/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4"/>
              <w:widowControl/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4"/>
              <w:widowControl/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4"/>
              <w:widowControl/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4"/>
              <w:widowControl/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4"/>
              <w:widowControl/>
            </w:pP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4"/>
              <w:widowControl/>
            </w:pPr>
          </w:p>
        </w:tc>
      </w:tr>
    </w:tbl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16" w:name="_Toc358385866"/>
      <w:bookmarkStart w:id="17" w:name="_Toc358385537"/>
      <w:bookmarkStart w:id="18" w:name="_Toc358385192"/>
      <w:bookmarkStart w:id="19" w:name="_Toc359316875"/>
      <w:r>
        <w:rPr>
          <w:rFonts w:ascii="Times New Roman" w:hAnsi="Times New Roman"/>
          <w:b/>
          <w:sz w:val="24"/>
          <w:szCs w:val="24"/>
        </w:rPr>
        <w:br w:type="page"/>
      </w:r>
    </w:p>
    <w:p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ПО ПРОИЗВОДСТВЕННОЙ ПРАКТИКЕ</w:t>
      </w:r>
    </w:p>
    <w:p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Ф.И.О. обучающегося ___</w:t>
      </w:r>
      <w:r>
        <w:rPr>
          <w:rFonts w:hint="default" w:ascii="Times New Roman" w:hAnsi="Times New Roman"/>
          <w:sz w:val="28"/>
          <w:szCs w:val="24"/>
          <w:u w:val="single"/>
          <w:lang w:val="ru-RU"/>
        </w:rPr>
        <w:t xml:space="preserve"> Гук Кирилла Сергеевича</w:t>
      </w:r>
      <w:r>
        <w:rPr>
          <w:rFonts w:ascii="Times New Roman" w:hAnsi="Times New Roman"/>
          <w:sz w:val="28"/>
          <w:szCs w:val="24"/>
          <w:u w:val="single"/>
        </w:rPr>
        <w:t xml:space="preserve"> </w:t>
      </w:r>
      <w:r>
        <w:rPr>
          <w:rFonts w:ascii="Times New Roman" w:hAnsi="Times New Roman"/>
          <w:sz w:val="28"/>
          <w:szCs w:val="24"/>
        </w:rPr>
        <w:t>_______________</w:t>
      </w:r>
    </w:p>
    <w:p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группы____</w:t>
      </w:r>
      <w:r>
        <w:rPr>
          <w:rFonts w:ascii="Times New Roman" w:hAnsi="Times New Roman"/>
          <w:sz w:val="28"/>
          <w:szCs w:val="24"/>
          <w:u w:val="single"/>
        </w:rPr>
        <w:t>407</w:t>
      </w:r>
      <w:r>
        <w:rPr>
          <w:rFonts w:ascii="Times New Roman" w:hAnsi="Times New Roman"/>
          <w:sz w:val="28"/>
          <w:szCs w:val="24"/>
        </w:rPr>
        <w:t xml:space="preserve">___________  специальности  </w:t>
      </w:r>
      <w:r>
        <w:rPr>
          <w:rFonts w:ascii="Times New Roman" w:hAnsi="Times New Roman"/>
          <w:sz w:val="28"/>
          <w:szCs w:val="24"/>
          <w:u w:val="single"/>
        </w:rPr>
        <w:t>Лабораторная диагностика___</w:t>
      </w:r>
    </w:p>
    <w:p>
      <w:pPr>
        <w:spacing w:after="0"/>
        <w:rPr>
          <w:rFonts w:ascii="Times New Roman" w:hAnsi="Times New Roman"/>
          <w:sz w:val="28"/>
          <w:szCs w:val="24"/>
        </w:rPr>
      </w:pPr>
    </w:p>
    <w:p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Проходившего (ей) производственную практику  с _</w:t>
      </w:r>
      <w:r>
        <w:rPr>
          <w:rFonts w:ascii="Times New Roman" w:hAnsi="Times New Roman"/>
          <w:sz w:val="28"/>
          <w:szCs w:val="24"/>
          <w:u w:val="single"/>
        </w:rPr>
        <w:t>09.12</w:t>
      </w:r>
      <w:r>
        <w:rPr>
          <w:rFonts w:ascii="Times New Roman" w:hAnsi="Times New Roman"/>
          <w:sz w:val="28"/>
          <w:szCs w:val="24"/>
        </w:rPr>
        <w:t>__по _</w:t>
      </w:r>
      <w:r>
        <w:rPr>
          <w:rFonts w:ascii="Times New Roman" w:hAnsi="Times New Roman"/>
          <w:sz w:val="28"/>
          <w:szCs w:val="24"/>
          <w:u w:val="single"/>
        </w:rPr>
        <w:t>15.12</w:t>
      </w:r>
      <w:r>
        <w:rPr>
          <w:rFonts w:ascii="Times New Roman" w:hAnsi="Times New Roman"/>
          <w:sz w:val="28"/>
          <w:szCs w:val="24"/>
        </w:rPr>
        <w:t>__2022г</w:t>
      </w:r>
    </w:p>
    <w:p>
      <w:pPr>
        <w:spacing w:after="0"/>
        <w:jc w:val="both"/>
        <w:rPr>
          <w:rFonts w:ascii="Times New Roman" w:hAnsi="Times New Roman"/>
          <w:sz w:val="28"/>
          <w:szCs w:val="24"/>
        </w:rPr>
      </w:pPr>
    </w:p>
    <w:p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 время прохождения практики мною выполнены следующие объемы работ:</w:t>
      </w:r>
    </w:p>
    <w:p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1. Цифровой отчет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6"/>
        <w:tblW w:w="0" w:type="auto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543"/>
        <w:gridCol w:w="7099"/>
        <w:gridCol w:w="1867"/>
      </w:tblGrid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9"/>
              <w:widowControl/>
              <w:rPr>
                <w:rStyle w:val="35"/>
              </w:rPr>
            </w:pPr>
            <w:r>
              <w:rPr>
                <w:rStyle w:val="35"/>
              </w:rPr>
              <w:t>№</w:t>
            </w:r>
          </w:p>
        </w:tc>
        <w:tc>
          <w:tcPr>
            <w:tcW w:w="7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8"/>
              <w:widowControl/>
              <w:ind w:left="2641"/>
              <w:rPr>
                <w:rStyle w:val="32"/>
                <w:b/>
                <w:i w:val="0"/>
              </w:rPr>
            </w:pPr>
            <w:r>
              <w:rPr>
                <w:rStyle w:val="32"/>
                <w:b/>
                <w:i w:val="0"/>
              </w:rPr>
              <w:t>Виды работ</w:t>
            </w:r>
          </w:p>
        </w:tc>
        <w:tc>
          <w:tcPr>
            <w:tcW w:w="1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8"/>
              <w:widowControl/>
              <w:rPr>
                <w:rStyle w:val="32"/>
                <w:b/>
                <w:i w:val="0"/>
              </w:rPr>
            </w:pPr>
            <w:r>
              <w:rPr>
                <w:rStyle w:val="32"/>
                <w:b/>
                <w:i w:val="0"/>
              </w:rPr>
              <w:t>Количество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3"/>
              <w:widowControl/>
              <w:spacing w:line="360" w:lineRule="auto"/>
              <w:rPr>
                <w:rStyle w:val="31"/>
              </w:rPr>
            </w:pPr>
            <w:r>
              <w:rPr>
                <w:rStyle w:val="31"/>
              </w:rPr>
              <w:t>1.</w:t>
            </w:r>
          </w:p>
        </w:tc>
        <w:tc>
          <w:tcPr>
            <w:tcW w:w="7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3"/>
              <w:widowControl/>
              <w:spacing w:line="360" w:lineRule="auto"/>
              <w:rPr>
                <w:rStyle w:val="31"/>
              </w:rPr>
            </w:pPr>
            <w:r>
              <w:rPr>
                <w:rStyle w:val="31"/>
              </w:rPr>
              <w:t>Изучение нормативных документов, регламентирующих деятельность лабораторной службы</w:t>
            </w:r>
          </w:p>
        </w:tc>
        <w:tc>
          <w:tcPr>
            <w:tcW w:w="1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4"/>
              <w:widowControl/>
              <w:spacing w:line="360" w:lineRule="auto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3"/>
              <w:widowControl/>
              <w:spacing w:line="360" w:lineRule="auto"/>
              <w:rPr>
                <w:rStyle w:val="31"/>
              </w:rPr>
            </w:pPr>
            <w:r>
              <w:rPr>
                <w:rStyle w:val="31"/>
              </w:rPr>
              <w:t>2.</w:t>
            </w:r>
          </w:p>
        </w:tc>
        <w:tc>
          <w:tcPr>
            <w:tcW w:w="7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3"/>
              <w:widowControl/>
              <w:spacing w:line="360" w:lineRule="auto"/>
              <w:rPr>
                <w:rStyle w:val="31"/>
              </w:rPr>
            </w:pPr>
            <w:r>
              <w:rPr>
                <w:rStyle w:val="31"/>
              </w:rPr>
              <w:t>Приготовление контрольных материалов</w:t>
            </w:r>
          </w:p>
        </w:tc>
        <w:tc>
          <w:tcPr>
            <w:tcW w:w="1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4"/>
              <w:widowControl/>
              <w:spacing w:line="360" w:lineRule="auto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3"/>
              <w:widowControl/>
              <w:spacing w:line="360" w:lineRule="auto"/>
              <w:rPr>
                <w:rStyle w:val="31"/>
              </w:rPr>
            </w:pPr>
            <w:r>
              <w:rPr>
                <w:rStyle w:val="31"/>
              </w:rPr>
              <w:t>3.</w:t>
            </w:r>
          </w:p>
        </w:tc>
        <w:tc>
          <w:tcPr>
            <w:tcW w:w="7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3"/>
              <w:widowControl/>
              <w:spacing w:line="360" w:lineRule="auto"/>
              <w:rPr>
                <w:rStyle w:val="31"/>
              </w:rPr>
            </w:pPr>
            <w:r>
              <w:rPr>
                <w:rStyle w:val="31"/>
              </w:rPr>
              <w:t>Подготовка оборудования, посуды для исследования</w:t>
            </w:r>
          </w:p>
        </w:tc>
        <w:tc>
          <w:tcPr>
            <w:tcW w:w="1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4"/>
              <w:widowControl/>
              <w:spacing w:line="360" w:lineRule="auto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3"/>
              <w:widowControl/>
              <w:spacing w:line="360" w:lineRule="auto"/>
              <w:rPr>
                <w:rStyle w:val="31"/>
              </w:rPr>
            </w:pPr>
            <w:r>
              <w:rPr>
                <w:rStyle w:val="31"/>
              </w:rPr>
              <w:t>4.</w:t>
            </w:r>
          </w:p>
        </w:tc>
        <w:tc>
          <w:tcPr>
            <w:tcW w:w="7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3"/>
              <w:widowControl/>
              <w:spacing w:line="360" w:lineRule="auto"/>
              <w:ind w:right="564"/>
              <w:rPr>
                <w:rStyle w:val="31"/>
              </w:rPr>
            </w:pPr>
            <w:r>
              <w:rPr>
                <w:rStyle w:val="31"/>
              </w:rPr>
              <w:t>Проведение внутрилабораторного контроля качества лабораторных исследований</w:t>
            </w:r>
          </w:p>
        </w:tc>
        <w:tc>
          <w:tcPr>
            <w:tcW w:w="1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4"/>
              <w:widowControl/>
              <w:spacing w:line="360" w:lineRule="auto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3"/>
              <w:widowControl/>
              <w:spacing w:line="360" w:lineRule="auto"/>
              <w:rPr>
                <w:rStyle w:val="31"/>
              </w:rPr>
            </w:pPr>
            <w:r>
              <w:rPr>
                <w:rStyle w:val="31"/>
              </w:rPr>
              <w:t>5</w:t>
            </w:r>
          </w:p>
        </w:tc>
        <w:tc>
          <w:tcPr>
            <w:tcW w:w="7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3"/>
              <w:widowControl/>
              <w:spacing w:line="360" w:lineRule="auto"/>
              <w:rPr>
                <w:rStyle w:val="31"/>
              </w:rPr>
            </w:pPr>
            <w:r>
              <w:rPr>
                <w:rStyle w:val="31"/>
              </w:rPr>
              <w:t>Использование       в       контроле качества автоматизированных систем.</w:t>
            </w:r>
          </w:p>
        </w:tc>
        <w:tc>
          <w:tcPr>
            <w:tcW w:w="1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4"/>
              <w:widowControl/>
              <w:spacing w:line="360" w:lineRule="auto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3"/>
              <w:widowControl/>
              <w:spacing w:line="360" w:lineRule="auto"/>
              <w:rPr>
                <w:rStyle w:val="31"/>
              </w:rPr>
            </w:pPr>
            <w:r>
              <w:rPr>
                <w:rStyle w:val="31"/>
              </w:rPr>
              <w:t>6</w:t>
            </w:r>
          </w:p>
        </w:tc>
        <w:tc>
          <w:tcPr>
            <w:tcW w:w="7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3"/>
              <w:widowControl/>
              <w:spacing w:line="360" w:lineRule="auto"/>
              <w:rPr>
                <w:rStyle w:val="31"/>
              </w:rPr>
            </w:pPr>
            <w:r>
              <w:rPr>
                <w:rStyle w:val="31"/>
              </w:rPr>
              <w:t>Регистрация результатов исследования.</w:t>
            </w:r>
          </w:p>
        </w:tc>
        <w:tc>
          <w:tcPr>
            <w:tcW w:w="1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4"/>
              <w:widowControl/>
              <w:spacing w:line="360" w:lineRule="auto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3"/>
              <w:widowControl/>
              <w:spacing w:line="360" w:lineRule="auto"/>
              <w:rPr>
                <w:rStyle w:val="31"/>
              </w:rPr>
            </w:pPr>
            <w:r>
              <w:rPr>
                <w:rStyle w:val="31"/>
              </w:rPr>
              <w:t>7</w:t>
            </w:r>
          </w:p>
        </w:tc>
        <w:tc>
          <w:tcPr>
            <w:tcW w:w="7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2"/>
              <w:widowControl/>
              <w:tabs>
                <w:tab w:val="left" w:pos="268"/>
              </w:tabs>
              <w:spacing w:line="360" w:lineRule="auto"/>
              <w:ind w:right="485"/>
              <w:rPr>
                <w:rStyle w:val="31"/>
              </w:rPr>
            </w:pPr>
            <w:r>
              <w:rPr>
                <w:rStyle w:val="31"/>
              </w:rPr>
              <w:t>Проведение мероприятий по стерилизации и дезинфекции лабораторной посуды, инструментария, средств защиты; утилизация отработанного материала.</w:t>
            </w:r>
          </w:p>
        </w:tc>
        <w:tc>
          <w:tcPr>
            <w:tcW w:w="1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4"/>
              <w:widowControl/>
              <w:spacing w:line="360" w:lineRule="auto"/>
            </w:pPr>
          </w:p>
        </w:tc>
      </w:tr>
    </w:tbl>
    <w:p>
      <w:pPr>
        <w:pStyle w:val="2"/>
        <w:spacing w:line="276" w:lineRule="auto"/>
        <w:ind w:firstLine="0"/>
        <w:rPr>
          <w:bCs/>
          <w:caps/>
          <w:sz w:val="24"/>
          <w:szCs w:val="24"/>
        </w:rPr>
      </w:pPr>
      <w:r>
        <w:rPr>
          <w:bCs/>
          <w:sz w:val="24"/>
          <w:szCs w:val="24"/>
        </w:rPr>
        <w:br w:type="page"/>
      </w:r>
      <w:r>
        <w:rPr>
          <w:bCs/>
          <w:sz w:val="24"/>
          <w:szCs w:val="24"/>
        </w:rPr>
        <w:t xml:space="preserve">2. </w:t>
      </w:r>
      <w:r>
        <w:rPr>
          <w:bCs/>
          <w:caps/>
          <w:sz w:val="24"/>
          <w:szCs w:val="24"/>
        </w:rPr>
        <w:t>Текстовой отчет</w:t>
      </w:r>
      <w:bookmarkEnd w:id="16"/>
      <w:bookmarkEnd w:id="17"/>
      <w:bookmarkEnd w:id="18"/>
      <w:bookmarkEnd w:id="19"/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Умения, которыми хорошо овладел в ходе практики: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Самостоятельная работа: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Помощь оказана со стороны методических и непосредственных руководителей: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Замечания и предложения по прохождению практики: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tcBorders>
              <w:top w:val="single" w:color="000000" w:sz="4" w:space="0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</w:tbl>
    <w:p>
      <w:pPr>
        <w:spacing w:after="0"/>
        <w:jc w:val="both"/>
        <w:rPr>
          <w:rFonts w:ascii="Times New Roman" w:hAnsi="Times New Roman"/>
          <w:bCs/>
          <w:sz w:val="28"/>
          <w:szCs w:val="24"/>
          <w:lang w:eastAsia="en-US"/>
        </w:rPr>
      </w:pPr>
      <w:r>
        <w:rPr>
          <w:rFonts w:ascii="Times New Roman" w:hAnsi="Times New Roman"/>
          <w:bCs/>
          <w:sz w:val="28"/>
          <w:szCs w:val="24"/>
        </w:rPr>
        <w:t>Общий руководитель практики</w:t>
      </w:r>
      <w:r>
        <w:rPr>
          <w:rFonts w:ascii="Times New Roman" w:hAnsi="Times New Roman"/>
          <w:b/>
          <w:bCs/>
          <w:sz w:val="28"/>
          <w:szCs w:val="24"/>
        </w:rPr>
        <w:t xml:space="preserve">   ________________  </w:t>
      </w:r>
      <w:r>
        <w:rPr>
          <w:rFonts w:ascii="Times New Roman" w:hAnsi="Times New Roman"/>
          <w:bCs/>
          <w:sz w:val="28"/>
          <w:szCs w:val="24"/>
        </w:rPr>
        <w:t>____________________</w:t>
      </w:r>
    </w:p>
    <w:p>
      <w:pPr>
        <w:spacing w:after="0"/>
        <w:jc w:val="both"/>
        <w:rPr>
          <w:rFonts w:ascii="Times New Roman" w:hAnsi="Times New Roman"/>
          <w:bCs/>
          <w:i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bCs/>
          <w:i/>
          <w:sz w:val="28"/>
          <w:szCs w:val="24"/>
        </w:rPr>
        <w:t>(подпись)                              (ФИО)</w:t>
      </w:r>
    </w:p>
    <w:p>
      <w:pPr>
        <w:jc w:val="both"/>
        <w:rPr>
          <w:rFonts w:ascii="Times New Roman" w:hAnsi="Times New Roman"/>
          <w:b/>
          <w:bCs/>
          <w:sz w:val="24"/>
        </w:rPr>
      </w:pPr>
    </w:p>
    <w:p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М.П.организации</w:t>
      </w:r>
    </w:p>
    <w:p>
      <w:pPr>
        <w:pStyle w:val="3"/>
        <w:ind w:firstLine="0"/>
        <w:jc w:val="center"/>
        <w:rPr>
          <w:b/>
          <w:sz w:val="24"/>
        </w:rPr>
      </w:pPr>
      <w:bookmarkStart w:id="20" w:name="_Toc359316863"/>
      <w:r>
        <w:rPr>
          <w:b/>
          <w:sz w:val="24"/>
        </w:rPr>
        <w:t>ХАРАКТЕРИСТИКА</w:t>
      </w:r>
      <w:bookmarkEnd w:id="20"/>
    </w:p>
    <w:p>
      <w:pPr>
        <w:spacing w:line="240" w:lineRule="auto"/>
      </w:pPr>
    </w:p>
    <w:p>
      <w:pPr>
        <w:pStyle w:val="10"/>
        <w:jc w:val="center"/>
        <w:rPr>
          <w:b/>
          <w:iCs/>
          <w:sz w:val="24"/>
          <w:szCs w:val="28"/>
        </w:rPr>
      </w:pPr>
      <w:r>
        <w:rPr>
          <w:b/>
          <w:iCs/>
          <w:sz w:val="24"/>
          <w:szCs w:val="28"/>
        </w:rPr>
        <w:t>____________________</w:t>
      </w:r>
      <w:r>
        <w:rPr>
          <w:rFonts w:hint="default"/>
          <w:iCs/>
          <w:sz w:val="28"/>
          <w:szCs w:val="28"/>
          <w:u w:val="single"/>
          <w:lang w:val="ru-RU"/>
        </w:rPr>
        <w:t xml:space="preserve"> Гук Кирилл Сергеевич</w:t>
      </w:r>
      <w:r>
        <w:rPr>
          <w:b/>
          <w:iCs/>
          <w:sz w:val="24"/>
          <w:szCs w:val="28"/>
        </w:rPr>
        <w:t xml:space="preserve"> _________________</w:t>
      </w:r>
    </w:p>
    <w:p>
      <w:pPr>
        <w:pStyle w:val="1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ФИО</w:t>
      </w:r>
    </w:p>
    <w:p>
      <w:pPr>
        <w:pStyle w:val="10"/>
        <w:rPr>
          <w:b/>
          <w:iCs/>
          <w:sz w:val="24"/>
          <w:szCs w:val="24"/>
        </w:rPr>
      </w:pPr>
      <w:r>
        <w:rPr>
          <w:iCs/>
          <w:sz w:val="24"/>
          <w:szCs w:val="24"/>
        </w:rPr>
        <w:t xml:space="preserve">обучающийся (ая) на __4____курсе  по специальности СПО </w:t>
      </w:r>
      <w:r>
        <w:rPr>
          <w:b/>
          <w:iCs/>
          <w:sz w:val="24"/>
          <w:szCs w:val="24"/>
          <w:u w:val="single"/>
        </w:rPr>
        <w:t>31.02.03</w:t>
      </w:r>
      <w:r>
        <w:rPr>
          <w:b/>
          <w:iCs/>
          <w:sz w:val="24"/>
          <w:szCs w:val="24"/>
        </w:rPr>
        <w:t xml:space="preserve">           </w:t>
      </w:r>
    </w:p>
    <w:p>
      <w:pPr>
        <w:pStyle w:val="10"/>
        <w:rPr>
          <w:iCs/>
          <w:sz w:val="24"/>
          <w:szCs w:val="24"/>
          <w:u w:val="single"/>
        </w:rPr>
      </w:pPr>
      <w:r>
        <w:rPr>
          <w:b/>
          <w:iCs/>
          <w:sz w:val="24"/>
          <w:szCs w:val="24"/>
          <w:u w:val="single"/>
        </w:rPr>
        <w:t xml:space="preserve">Лабораторная диагностика </w:t>
      </w:r>
      <w:r>
        <w:rPr>
          <w:iCs/>
          <w:sz w:val="24"/>
          <w:szCs w:val="24"/>
        </w:rPr>
        <w:t xml:space="preserve">успешно прошел (ла) производственную практику по профессиональному модулю: </w:t>
      </w:r>
      <w:r>
        <w:rPr>
          <w:b/>
          <w:sz w:val="24"/>
          <w:szCs w:val="28"/>
          <w:u w:val="single"/>
        </w:rPr>
        <w:t>Управление качеством лабораторных исследований</w:t>
      </w:r>
      <w:r>
        <w:rPr>
          <w:sz w:val="24"/>
          <w:szCs w:val="24"/>
          <w:u w:val="single"/>
        </w:rPr>
        <w:t xml:space="preserve">  </w:t>
      </w:r>
    </w:p>
    <w:p>
      <w:pPr>
        <w:pStyle w:val="10"/>
        <w:rPr>
          <w:b/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</w:t>
      </w:r>
      <w:r>
        <w:rPr>
          <w:i/>
          <w:iCs/>
          <w:sz w:val="24"/>
          <w:szCs w:val="24"/>
        </w:rPr>
        <w:t>наименование профессионального модуля</w:t>
      </w:r>
    </w:p>
    <w:p>
      <w:pPr>
        <w:pStyle w:val="10"/>
        <w:rPr>
          <w:iCs/>
          <w:sz w:val="24"/>
          <w:szCs w:val="24"/>
          <w:u w:val="single"/>
        </w:rPr>
      </w:pPr>
      <w:r>
        <w:rPr>
          <w:iCs/>
          <w:sz w:val="24"/>
          <w:szCs w:val="24"/>
        </w:rPr>
        <w:t>в объеме___36___ часов с  «_9__»___12____</w:t>
      </w:r>
      <w:r>
        <w:rPr>
          <w:iCs/>
          <w:sz w:val="24"/>
          <w:szCs w:val="24"/>
          <w:u w:val="single"/>
        </w:rPr>
        <w:t>2022г</w:t>
      </w:r>
      <w:r>
        <w:rPr>
          <w:iCs/>
          <w:sz w:val="24"/>
          <w:szCs w:val="24"/>
        </w:rPr>
        <w:t>.  по «__15___» ___12____</w:t>
      </w:r>
      <w:r>
        <w:rPr>
          <w:iCs/>
          <w:sz w:val="24"/>
          <w:szCs w:val="24"/>
          <w:u w:val="single"/>
        </w:rPr>
        <w:t>2022г.</w:t>
      </w:r>
    </w:p>
    <w:p>
      <w:pPr>
        <w:pStyle w:val="10"/>
        <w:rPr>
          <w:iCs/>
          <w:sz w:val="24"/>
          <w:szCs w:val="24"/>
        </w:rPr>
      </w:pPr>
    </w:p>
    <w:p>
      <w:pPr>
        <w:pStyle w:val="10"/>
        <w:ind w:left="120" w:hanging="120" w:hangingChars="50"/>
        <w:rPr>
          <w:iCs/>
          <w:sz w:val="24"/>
          <w:szCs w:val="24"/>
        </w:rPr>
      </w:pPr>
      <w:r>
        <w:rPr>
          <w:iCs/>
          <w:sz w:val="24"/>
          <w:szCs w:val="24"/>
        </w:rPr>
        <w:t>в организации____</w:t>
      </w:r>
      <w:r>
        <w:rPr>
          <w:rFonts w:eastAsia="TT Norms"/>
          <w:sz w:val="28"/>
          <w:szCs w:val="28"/>
          <w:u w:val="single"/>
          <w:shd w:val="clear" w:color="auto" w:fill="FFFFFF"/>
        </w:rPr>
        <w:t>ФГБУ ФСНКЦ ФМБА России_</w:t>
      </w:r>
      <w:r>
        <w:rPr>
          <w:iCs/>
          <w:sz w:val="24"/>
          <w:szCs w:val="24"/>
        </w:rPr>
        <w:t>________________________________</w:t>
      </w:r>
    </w:p>
    <w:p>
      <w:pPr>
        <w:pStyle w:val="10"/>
        <w:jc w:val="center"/>
        <w:rPr>
          <w:i/>
          <w:iCs/>
          <w:sz w:val="18"/>
        </w:rPr>
      </w:pPr>
      <w:r>
        <w:rPr>
          <w:i/>
          <w:iCs/>
          <w:sz w:val="18"/>
        </w:rPr>
        <w:t>наименование организации, юридический адрес</w:t>
      </w:r>
    </w:p>
    <w:p>
      <w:pPr>
        <w:pStyle w:val="10"/>
        <w:rPr>
          <w:iCs/>
          <w:sz w:val="22"/>
          <w:szCs w:val="24"/>
        </w:rPr>
      </w:pPr>
      <w:r>
        <w:rPr>
          <w:iCs/>
          <w:sz w:val="22"/>
          <w:szCs w:val="24"/>
        </w:rPr>
        <w:t>За время прохождения практики:</w:t>
      </w:r>
    </w:p>
    <w:tbl>
      <w:tblPr>
        <w:tblStyle w:val="6"/>
        <w:tblW w:w="9841" w:type="dxa"/>
        <w:tblInd w:w="-17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990"/>
        <w:gridCol w:w="7875"/>
        <w:gridCol w:w="976"/>
      </w:tblGrid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8"/>
              <w:widowControl/>
              <w:spacing w:line="276" w:lineRule="auto"/>
              <w:jc w:val="center"/>
              <w:rPr>
                <w:rStyle w:val="37"/>
                <w:b w:val="0"/>
                <w:sz w:val="24"/>
                <w:szCs w:val="24"/>
              </w:rPr>
            </w:pPr>
            <w:r>
              <w:rPr>
                <w:rStyle w:val="37"/>
                <w:b w:val="0"/>
                <w:sz w:val="24"/>
                <w:szCs w:val="24"/>
              </w:rPr>
              <w:t>№</w:t>
            </w:r>
          </w:p>
          <w:p>
            <w:pPr>
              <w:pStyle w:val="21"/>
              <w:widowControl/>
              <w:spacing w:line="276" w:lineRule="auto"/>
              <w:rPr>
                <w:rStyle w:val="30"/>
                <w:spacing w:val="-20"/>
                <w:sz w:val="24"/>
              </w:rPr>
            </w:pPr>
            <w:r>
              <w:rPr>
                <w:rStyle w:val="30"/>
                <w:spacing w:val="-20"/>
                <w:sz w:val="24"/>
              </w:rPr>
              <w:t>ок/пк</w:t>
            </w:r>
          </w:p>
        </w:tc>
        <w:tc>
          <w:tcPr>
            <w:tcW w:w="7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4"/>
              <w:widowControl/>
              <w:spacing w:line="276" w:lineRule="auto"/>
              <w:ind w:left="2634"/>
              <w:rPr>
                <w:rStyle w:val="36"/>
                <w:b w:val="0"/>
                <w:sz w:val="24"/>
                <w:szCs w:val="24"/>
              </w:rPr>
            </w:pPr>
            <w:r>
              <w:rPr>
                <w:rStyle w:val="36"/>
                <w:b w:val="0"/>
                <w:sz w:val="24"/>
                <w:szCs w:val="24"/>
              </w:rPr>
              <w:t>Критерии оценки</w:t>
            </w: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4"/>
              <w:widowControl/>
              <w:spacing w:line="276" w:lineRule="auto"/>
              <w:rPr>
                <w:rStyle w:val="36"/>
                <w:b w:val="0"/>
                <w:sz w:val="24"/>
                <w:szCs w:val="24"/>
              </w:rPr>
            </w:pPr>
            <w:r>
              <w:rPr>
                <w:rStyle w:val="36"/>
                <w:b w:val="0"/>
                <w:sz w:val="24"/>
                <w:szCs w:val="24"/>
              </w:rPr>
              <w:t>Оценка (да/нет)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3"/>
              <w:widowControl/>
              <w:spacing w:line="276" w:lineRule="auto"/>
              <w:jc w:val="center"/>
              <w:rPr>
                <w:rStyle w:val="35"/>
                <w:b w:val="0"/>
                <w:sz w:val="24"/>
                <w:szCs w:val="24"/>
              </w:rPr>
            </w:pPr>
            <w:r>
              <w:rPr>
                <w:rStyle w:val="35"/>
                <w:b w:val="0"/>
                <w:sz w:val="24"/>
                <w:szCs w:val="24"/>
              </w:rPr>
              <w:t>ОК13</w:t>
            </w:r>
          </w:p>
        </w:tc>
        <w:tc>
          <w:tcPr>
            <w:tcW w:w="7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3"/>
              <w:widowControl/>
              <w:spacing w:line="276" w:lineRule="auto"/>
              <w:ind w:firstLine="7"/>
              <w:rPr>
                <w:rStyle w:val="35"/>
                <w:b w:val="0"/>
                <w:sz w:val="24"/>
                <w:szCs w:val="24"/>
              </w:rPr>
            </w:pPr>
            <w:r>
              <w:rPr>
                <w:rStyle w:val="35"/>
                <w:b w:val="0"/>
                <w:sz w:val="24"/>
                <w:szCs w:val="24"/>
              </w:rPr>
              <w:t>Быстро и правильно готовит рабочее место в соответствии с методикой.</w:t>
            </w: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6"/>
              <w:widowControl/>
              <w:spacing w:line="276" w:lineRule="auto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3"/>
              <w:widowControl/>
              <w:spacing w:line="276" w:lineRule="auto"/>
              <w:jc w:val="center"/>
              <w:rPr>
                <w:rStyle w:val="35"/>
                <w:b w:val="0"/>
                <w:sz w:val="24"/>
                <w:szCs w:val="24"/>
              </w:rPr>
            </w:pPr>
            <w:r>
              <w:rPr>
                <w:rStyle w:val="35"/>
                <w:b w:val="0"/>
                <w:sz w:val="24"/>
                <w:szCs w:val="24"/>
              </w:rPr>
              <w:t>ПК 8.1</w:t>
            </w:r>
          </w:p>
        </w:tc>
        <w:tc>
          <w:tcPr>
            <w:tcW w:w="7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3"/>
              <w:widowControl/>
              <w:spacing w:line="276" w:lineRule="auto"/>
              <w:rPr>
                <w:rStyle w:val="35"/>
                <w:b w:val="0"/>
                <w:sz w:val="24"/>
                <w:szCs w:val="24"/>
              </w:rPr>
            </w:pPr>
            <w:r>
              <w:rPr>
                <w:rStyle w:val="35"/>
                <w:b w:val="0"/>
                <w:sz w:val="24"/>
                <w:szCs w:val="24"/>
              </w:rPr>
              <w:t>Способен организовать работу младшего персонала</w:t>
            </w: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6"/>
              <w:widowControl/>
              <w:spacing w:line="276" w:lineRule="auto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3"/>
              <w:widowControl/>
              <w:spacing w:line="276" w:lineRule="auto"/>
              <w:jc w:val="center"/>
              <w:rPr>
                <w:rStyle w:val="35"/>
                <w:b w:val="0"/>
                <w:sz w:val="24"/>
                <w:szCs w:val="24"/>
              </w:rPr>
            </w:pPr>
            <w:r>
              <w:rPr>
                <w:rStyle w:val="35"/>
                <w:b w:val="0"/>
                <w:sz w:val="24"/>
                <w:szCs w:val="24"/>
              </w:rPr>
              <w:t>ПК 8.2</w:t>
            </w:r>
          </w:p>
        </w:tc>
        <w:tc>
          <w:tcPr>
            <w:tcW w:w="7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3"/>
              <w:widowControl/>
              <w:spacing w:line="276" w:lineRule="auto"/>
              <w:rPr>
                <w:rStyle w:val="35"/>
                <w:b w:val="0"/>
                <w:sz w:val="24"/>
                <w:szCs w:val="24"/>
              </w:rPr>
            </w:pPr>
            <w:r>
              <w:rPr>
                <w:rStyle w:val="35"/>
                <w:b w:val="0"/>
                <w:sz w:val="24"/>
                <w:szCs w:val="24"/>
              </w:rPr>
              <w:t>Соблюдает форму заполнения учетно-отчетной документации</w:t>
            </w: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6"/>
              <w:widowControl/>
              <w:spacing w:line="276" w:lineRule="auto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2"/>
              <w:widowControl/>
              <w:spacing w:line="276" w:lineRule="auto"/>
              <w:jc w:val="center"/>
              <w:rPr>
                <w:rStyle w:val="35"/>
                <w:b w:val="0"/>
                <w:sz w:val="24"/>
                <w:szCs w:val="24"/>
              </w:rPr>
            </w:pPr>
            <w:r>
              <w:rPr>
                <w:rStyle w:val="35"/>
                <w:b w:val="0"/>
                <w:sz w:val="24"/>
                <w:szCs w:val="24"/>
              </w:rPr>
              <w:t>ПК 8.3 ПК 8.4 ОК2</w:t>
            </w:r>
          </w:p>
        </w:tc>
        <w:tc>
          <w:tcPr>
            <w:tcW w:w="7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3"/>
              <w:widowControl/>
              <w:spacing w:line="276" w:lineRule="auto"/>
              <w:ind w:firstLine="7"/>
              <w:rPr>
                <w:rStyle w:val="35"/>
                <w:b w:val="0"/>
                <w:sz w:val="24"/>
                <w:szCs w:val="24"/>
              </w:rPr>
            </w:pPr>
            <w:r>
              <w:rPr>
                <w:rStyle w:val="35"/>
                <w:b w:val="0"/>
                <w:sz w:val="24"/>
                <w:szCs w:val="24"/>
              </w:rPr>
              <w:t>Соблюдает методику проведения контроля качества лабораторных исследований.</w:t>
            </w:r>
          </w:p>
          <w:p>
            <w:pPr>
              <w:pStyle w:val="23"/>
              <w:widowControl/>
              <w:spacing w:line="276" w:lineRule="auto"/>
              <w:rPr>
                <w:rStyle w:val="35"/>
                <w:b w:val="0"/>
                <w:sz w:val="24"/>
                <w:szCs w:val="24"/>
              </w:rPr>
            </w:pPr>
            <w:r>
              <w:rPr>
                <w:rStyle w:val="35"/>
                <w:b w:val="0"/>
                <w:sz w:val="24"/>
                <w:szCs w:val="24"/>
              </w:rPr>
              <w:t>Правильно интерпретирует результаты исследований.</w:t>
            </w: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6"/>
              <w:widowControl/>
              <w:spacing w:line="276" w:lineRule="auto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3"/>
              <w:widowControl/>
              <w:spacing w:line="276" w:lineRule="auto"/>
              <w:jc w:val="center"/>
              <w:rPr>
                <w:rStyle w:val="35"/>
                <w:b w:val="0"/>
                <w:sz w:val="24"/>
                <w:szCs w:val="24"/>
              </w:rPr>
            </w:pPr>
            <w:r>
              <w:rPr>
                <w:rStyle w:val="35"/>
                <w:b w:val="0"/>
                <w:sz w:val="24"/>
                <w:szCs w:val="24"/>
              </w:rPr>
              <w:t>ОК 11</w:t>
            </w:r>
          </w:p>
        </w:tc>
        <w:tc>
          <w:tcPr>
            <w:tcW w:w="7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3"/>
              <w:widowControl/>
              <w:spacing w:line="276" w:lineRule="auto"/>
              <w:ind w:right="36"/>
              <w:rPr>
                <w:rStyle w:val="35"/>
                <w:b w:val="0"/>
                <w:sz w:val="24"/>
                <w:szCs w:val="24"/>
              </w:rPr>
            </w:pPr>
            <w:r>
              <w:rPr>
                <w:rStyle w:val="35"/>
                <w:b w:val="0"/>
                <w:sz w:val="24"/>
                <w:szCs w:val="24"/>
              </w:rPr>
              <w:t>Проводит мероприятия по стерилизации и дезинфекции лабораторной посуды, инструментария, средств защиты. Утилизирует отработанный материал в соответствии с инструкциями и СанПин.</w:t>
            </w: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6"/>
              <w:widowControl/>
              <w:spacing w:line="276" w:lineRule="auto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3"/>
              <w:widowControl/>
              <w:spacing w:line="276" w:lineRule="auto"/>
              <w:jc w:val="center"/>
              <w:rPr>
                <w:rStyle w:val="35"/>
                <w:b w:val="0"/>
                <w:spacing w:val="30"/>
                <w:sz w:val="24"/>
                <w:szCs w:val="24"/>
                <w:lang w:eastAsia="en-US"/>
              </w:rPr>
            </w:pPr>
            <w:r>
              <w:rPr>
                <w:rStyle w:val="35"/>
                <w:b w:val="0"/>
                <w:spacing w:val="30"/>
                <w:sz w:val="24"/>
                <w:szCs w:val="24"/>
                <w:lang w:val="en-US" w:eastAsia="en-US"/>
              </w:rPr>
              <w:t>OK</w:t>
            </w:r>
            <w:r>
              <w:rPr>
                <w:rStyle w:val="35"/>
                <w:b w:val="0"/>
                <w:spacing w:val="3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3"/>
              <w:widowControl/>
              <w:spacing w:line="276" w:lineRule="auto"/>
              <w:ind w:left="7" w:right="3292" w:hanging="7"/>
              <w:rPr>
                <w:rStyle w:val="35"/>
                <w:b w:val="0"/>
                <w:sz w:val="24"/>
                <w:szCs w:val="24"/>
              </w:rPr>
            </w:pPr>
            <w:r>
              <w:rPr>
                <w:rStyle w:val="35"/>
                <w:b w:val="0"/>
                <w:sz w:val="24"/>
                <w:szCs w:val="24"/>
              </w:rPr>
              <w:t>Демонстрирует интерес к профессии. Внешний вид опрятный, аккуратный.</w:t>
            </w: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6"/>
              <w:widowControl/>
              <w:spacing w:line="276" w:lineRule="auto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3"/>
              <w:widowControl/>
              <w:spacing w:line="276" w:lineRule="auto"/>
              <w:jc w:val="center"/>
              <w:rPr>
                <w:rStyle w:val="35"/>
                <w:b w:val="0"/>
                <w:sz w:val="24"/>
                <w:szCs w:val="24"/>
                <w:lang w:eastAsia="en-US"/>
              </w:rPr>
            </w:pPr>
            <w:r>
              <w:rPr>
                <w:rStyle w:val="35"/>
                <w:b w:val="0"/>
                <w:sz w:val="24"/>
                <w:szCs w:val="24"/>
                <w:lang w:val="en-US" w:eastAsia="en-US"/>
              </w:rPr>
              <w:t>OK</w:t>
            </w:r>
            <w:r>
              <w:rPr>
                <w:rStyle w:val="35"/>
                <w:b w:val="0"/>
                <w:sz w:val="24"/>
                <w:szCs w:val="24"/>
                <w:lang w:eastAsia="en-US"/>
              </w:rPr>
              <w:t xml:space="preserve"> 6</w:t>
            </w:r>
          </w:p>
        </w:tc>
        <w:tc>
          <w:tcPr>
            <w:tcW w:w="7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3"/>
              <w:widowControl/>
              <w:spacing w:line="276" w:lineRule="auto"/>
              <w:ind w:right="441"/>
              <w:rPr>
                <w:rStyle w:val="35"/>
                <w:b w:val="0"/>
                <w:sz w:val="24"/>
                <w:szCs w:val="24"/>
              </w:rPr>
            </w:pPr>
            <w:r>
              <w:rPr>
                <w:rStyle w:val="35"/>
                <w:b w:val="0"/>
                <w:sz w:val="24"/>
                <w:szCs w:val="24"/>
              </w:rPr>
              <w:t>Относится к медицинскому персоналу и пациентам уважительно, отзывчиво, внимательно. Отношение к окружающим бесконфликтное.</w:t>
            </w: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6"/>
              <w:widowControl/>
              <w:spacing w:line="276" w:lineRule="auto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3"/>
              <w:widowControl/>
              <w:spacing w:line="276" w:lineRule="auto"/>
              <w:jc w:val="center"/>
              <w:rPr>
                <w:rStyle w:val="35"/>
                <w:b w:val="0"/>
                <w:sz w:val="24"/>
                <w:szCs w:val="24"/>
                <w:lang w:eastAsia="en-US"/>
              </w:rPr>
            </w:pPr>
            <w:r>
              <w:rPr>
                <w:rStyle w:val="35"/>
                <w:b w:val="0"/>
                <w:sz w:val="24"/>
                <w:szCs w:val="24"/>
                <w:lang w:val="en-US" w:eastAsia="en-US"/>
              </w:rPr>
              <w:t>OK</w:t>
            </w:r>
            <w:r>
              <w:rPr>
                <w:rStyle w:val="35"/>
                <w:b w:val="0"/>
                <w:sz w:val="24"/>
                <w:szCs w:val="24"/>
                <w:lang w:eastAsia="en-US"/>
              </w:rPr>
              <w:t xml:space="preserve"> 7</w:t>
            </w:r>
          </w:p>
        </w:tc>
        <w:tc>
          <w:tcPr>
            <w:tcW w:w="7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3"/>
              <w:widowControl/>
              <w:spacing w:line="276" w:lineRule="auto"/>
              <w:ind w:right="912"/>
              <w:rPr>
                <w:rStyle w:val="35"/>
                <w:b w:val="0"/>
                <w:sz w:val="24"/>
                <w:szCs w:val="24"/>
              </w:rPr>
            </w:pPr>
            <w:r>
              <w:rPr>
                <w:rStyle w:val="35"/>
                <w:b w:val="0"/>
                <w:sz w:val="24"/>
                <w:szCs w:val="24"/>
              </w:rPr>
              <w:t>Проявляет самостоятельность в работе, целеустремленность, сзрганизаторские способности.</w:t>
            </w: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6"/>
              <w:widowControl/>
              <w:spacing w:line="276" w:lineRule="auto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3"/>
              <w:widowControl/>
              <w:spacing w:line="276" w:lineRule="auto"/>
              <w:jc w:val="center"/>
              <w:rPr>
                <w:rStyle w:val="35"/>
                <w:b w:val="0"/>
                <w:sz w:val="24"/>
                <w:szCs w:val="24"/>
                <w:lang w:eastAsia="en-US"/>
              </w:rPr>
            </w:pPr>
            <w:r>
              <w:rPr>
                <w:rStyle w:val="35"/>
                <w:b w:val="0"/>
                <w:sz w:val="24"/>
                <w:szCs w:val="24"/>
                <w:lang w:val="en-US" w:eastAsia="en-US"/>
              </w:rPr>
              <w:t>OK</w:t>
            </w:r>
            <w:r>
              <w:rPr>
                <w:rStyle w:val="35"/>
                <w:b w:val="0"/>
                <w:sz w:val="24"/>
                <w:szCs w:val="24"/>
                <w:lang w:eastAsia="en-US"/>
              </w:rPr>
              <w:t xml:space="preserve"> 9</w:t>
            </w:r>
          </w:p>
        </w:tc>
        <w:tc>
          <w:tcPr>
            <w:tcW w:w="7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3"/>
              <w:widowControl/>
              <w:spacing w:line="276" w:lineRule="auto"/>
              <w:rPr>
                <w:rStyle w:val="35"/>
                <w:b w:val="0"/>
                <w:sz w:val="24"/>
                <w:szCs w:val="24"/>
              </w:rPr>
            </w:pPr>
            <w:r>
              <w:rPr>
                <w:rStyle w:val="35"/>
                <w:b w:val="0"/>
                <w:sz w:val="24"/>
                <w:szCs w:val="24"/>
              </w:rPr>
              <w:t>Способен освоить новое оборудование или методику (при ее замене).</w:t>
            </w: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6"/>
              <w:widowControl/>
              <w:spacing w:line="276" w:lineRule="auto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3"/>
              <w:widowControl/>
              <w:spacing w:line="276" w:lineRule="auto"/>
              <w:jc w:val="center"/>
              <w:rPr>
                <w:rStyle w:val="35"/>
                <w:b w:val="0"/>
                <w:sz w:val="24"/>
                <w:szCs w:val="24"/>
                <w:lang w:eastAsia="en-US"/>
              </w:rPr>
            </w:pPr>
            <w:r>
              <w:rPr>
                <w:rStyle w:val="35"/>
                <w:b w:val="0"/>
                <w:sz w:val="24"/>
                <w:szCs w:val="24"/>
                <w:lang w:val="en-US" w:eastAsia="en-US"/>
              </w:rPr>
              <w:t>OK</w:t>
            </w:r>
            <w:r>
              <w:rPr>
                <w:rStyle w:val="35"/>
                <w:b w:val="0"/>
                <w:sz w:val="24"/>
                <w:szCs w:val="24"/>
                <w:lang w:eastAsia="en-US"/>
              </w:rPr>
              <w:t xml:space="preserve"> 10</w:t>
            </w:r>
          </w:p>
        </w:tc>
        <w:tc>
          <w:tcPr>
            <w:tcW w:w="7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3"/>
              <w:widowControl/>
              <w:spacing w:line="276" w:lineRule="auto"/>
              <w:ind w:left="14" w:hanging="14"/>
              <w:rPr>
                <w:rStyle w:val="35"/>
                <w:b w:val="0"/>
                <w:sz w:val="24"/>
                <w:szCs w:val="24"/>
              </w:rPr>
            </w:pPr>
            <w:r>
              <w:rPr>
                <w:rStyle w:val="35"/>
                <w:b w:val="0"/>
                <w:sz w:val="24"/>
                <w:szCs w:val="24"/>
              </w:rPr>
              <w:t>Демонстрирует толерантное отношение к представителям иных культур, народов, религий.</w:t>
            </w: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6"/>
              <w:widowControl/>
              <w:spacing w:line="276" w:lineRule="auto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3"/>
              <w:widowControl/>
              <w:spacing w:line="276" w:lineRule="auto"/>
              <w:jc w:val="center"/>
              <w:rPr>
                <w:rStyle w:val="35"/>
                <w:b w:val="0"/>
                <w:sz w:val="24"/>
                <w:szCs w:val="24"/>
                <w:lang w:eastAsia="en-US"/>
              </w:rPr>
            </w:pPr>
            <w:r>
              <w:rPr>
                <w:rStyle w:val="35"/>
                <w:b w:val="0"/>
                <w:sz w:val="24"/>
                <w:szCs w:val="24"/>
                <w:lang w:val="en-US" w:eastAsia="en-US"/>
              </w:rPr>
              <w:t>OK</w:t>
            </w:r>
            <w:r>
              <w:rPr>
                <w:rStyle w:val="35"/>
                <w:b w:val="0"/>
                <w:sz w:val="24"/>
                <w:szCs w:val="24"/>
                <w:lang w:eastAsia="en-US"/>
              </w:rPr>
              <w:t xml:space="preserve"> 12</w:t>
            </w:r>
          </w:p>
        </w:tc>
        <w:tc>
          <w:tcPr>
            <w:tcW w:w="7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3"/>
              <w:widowControl/>
              <w:spacing w:line="276" w:lineRule="auto"/>
              <w:ind w:left="14" w:hanging="14"/>
              <w:rPr>
                <w:rStyle w:val="35"/>
                <w:b w:val="0"/>
                <w:sz w:val="24"/>
                <w:szCs w:val="24"/>
              </w:rPr>
            </w:pPr>
            <w:r>
              <w:rPr>
                <w:rStyle w:val="35"/>
                <w:b w:val="0"/>
                <w:sz w:val="24"/>
                <w:szCs w:val="24"/>
              </w:rPr>
              <w:t>Способен оказать первую медицинскую помощь при неотложных ситуациях</w:t>
            </w: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6"/>
              <w:widowControl/>
              <w:spacing w:line="276" w:lineRule="auto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3"/>
              <w:widowControl/>
              <w:spacing w:line="276" w:lineRule="auto"/>
              <w:jc w:val="center"/>
              <w:rPr>
                <w:rStyle w:val="35"/>
                <w:b w:val="0"/>
                <w:sz w:val="24"/>
                <w:szCs w:val="24"/>
                <w:lang w:val="en-US" w:eastAsia="en-US"/>
              </w:rPr>
            </w:pPr>
            <w:r>
              <w:rPr>
                <w:rStyle w:val="35"/>
                <w:b w:val="0"/>
                <w:sz w:val="24"/>
                <w:szCs w:val="24"/>
                <w:lang w:val="en-US" w:eastAsia="en-US"/>
              </w:rPr>
              <w:t>OK14</w:t>
            </w:r>
          </w:p>
        </w:tc>
        <w:tc>
          <w:tcPr>
            <w:tcW w:w="7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3"/>
              <w:widowControl/>
              <w:spacing w:line="276" w:lineRule="auto"/>
              <w:ind w:left="14" w:hanging="14"/>
              <w:rPr>
                <w:rStyle w:val="35"/>
                <w:b w:val="0"/>
                <w:sz w:val="24"/>
                <w:szCs w:val="24"/>
              </w:rPr>
            </w:pPr>
            <w:r>
              <w:rPr>
                <w:rStyle w:val="35"/>
                <w:b w:val="0"/>
                <w:sz w:val="24"/>
                <w:szCs w:val="24"/>
              </w:rPr>
              <w:t>Соблюдает     санитарно-гигиенический     режим,     правила     ОТ и противопожарной безопасности. Отсутствие вредных привычек. Участвует в мероприятиях по профилактике профессиональных заболеваний</w:t>
            </w: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6"/>
              <w:widowControl/>
              <w:spacing w:line="276" w:lineRule="auto"/>
            </w:pPr>
          </w:p>
        </w:tc>
      </w:tr>
    </w:tbl>
    <w:p>
      <w:pPr>
        <w:pStyle w:val="10"/>
        <w:jc w:val="right"/>
        <w:rPr>
          <w:iCs/>
          <w:sz w:val="22"/>
          <w:szCs w:val="24"/>
        </w:rPr>
      </w:pPr>
      <w:r>
        <w:rPr>
          <w:iCs/>
          <w:sz w:val="22"/>
          <w:szCs w:val="24"/>
        </w:rPr>
        <w:t>«____»___________20__ г.</w:t>
      </w:r>
    </w:p>
    <w:p>
      <w:pPr>
        <w:pStyle w:val="10"/>
        <w:jc w:val="right"/>
        <w:rPr>
          <w:iCs/>
          <w:sz w:val="22"/>
          <w:szCs w:val="24"/>
        </w:rPr>
      </w:pPr>
      <w:r>
        <w:rPr>
          <w:iCs/>
          <w:sz w:val="22"/>
          <w:szCs w:val="24"/>
        </w:rPr>
        <w:t xml:space="preserve">                            </w:t>
      </w:r>
    </w:p>
    <w:p>
      <w:pPr>
        <w:pStyle w:val="10"/>
        <w:jc w:val="right"/>
        <w:rPr>
          <w:iCs/>
          <w:sz w:val="22"/>
          <w:szCs w:val="24"/>
        </w:rPr>
      </w:pPr>
      <w:r>
        <w:rPr>
          <w:iCs/>
          <w:sz w:val="22"/>
          <w:szCs w:val="24"/>
        </w:rPr>
        <w:t>Подпись непосредственного руководителя практики</w:t>
      </w:r>
    </w:p>
    <w:p>
      <w:pPr>
        <w:pStyle w:val="10"/>
        <w:jc w:val="right"/>
        <w:rPr>
          <w:iCs/>
          <w:sz w:val="22"/>
          <w:szCs w:val="24"/>
        </w:rPr>
      </w:pPr>
    </w:p>
    <w:p>
      <w:pPr>
        <w:pStyle w:val="10"/>
        <w:jc w:val="right"/>
        <w:rPr>
          <w:iCs/>
          <w:sz w:val="22"/>
          <w:szCs w:val="24"/>
        </w:rPr>
      </w:pPr>
      <w:r>
        <w:rPr>
          <w:iCs/>
          <w:sz w:val="22"/>
          <w:szCs w:val="24"/>
        </w:rPr>
        <w:t>_______________/ФИО, должность</w:t>
      </w:r>
    </w:p>
    <w:p>
      <w:pPr>
        <w:pStyle w:val="10"/>
        <w:jc w:val="right"/>
        <w:rPr>
          <w:iCs/>
          <w:sz w:val="22"/>
          <w:szCs w:val="24"/>
        </w:rPr>
      </w:pPr>
    </w:p>
    <w:p>
      <w:pPr>
        <w:pStyle w:val="10"/>
        <w:jc w:val="right"/>
        <w:rPr>
          <w:iCs/>
          <w:sz w:val="22"/>
          <w:szCs w:val="24"/>
        </w:rPr>
      </w:pPr>
      <w:r>
        <w:rPr>
          <w:iCs/>
          <w:sz w:val="22"/>
          <w:szCs w:val="24"/>
        </w:rPr>
        <w:t>Подпись общего руководителя практики</w:t>
      </w:r>
    </w:p>
    <w:p>
      <w:pPr>
        <w:pStyle w:val="10"/>
        <w:jc w:val="right"/>
        <w:rPr>
          <w:iCs/>
          <w:sz w:val="22"/>
          <w:szCs w:val="24"/>
        </w:rPr>
      </w:pPr>
    </w:p>
    <w:p>
      <w:pPr>
        <w:pStyle w:val="10"/>
        <w:jc w:val="right"/>
        <w:rPr>
          <w:iCs/>
          <w:sz w:val="22"/>
          <w:szCs w:val="24"/>
        </w:rPr>
      </w:pPr>
      <w:r>
        <w:rPr>
          <w:iCs/>
          <w:sz w:val="22"/>
          <w:szCs w:val="24"/>
        </w:rPr>
        <w:t xml:space="preserve">    _____________/ФИО, должность</w:t>
      </w:r>
    </w:p>
    <w:p>
      <w:pPr>
        <w:pStyle w:val="10"/>
        <w:jc w:val="center"/>
        <w:rPr>
          <w:iCs/>
          <w:sz w:val="22"/>
          <w:szCs w:val="24"/>
        </w:rPr>
      </w:pPr>
      <w:r>
        <w:rPr>
          <w:iCs/>
          <w:sz w:val="22"/>
          <w:szCs w:val="24"/>
        </w:rPr>
        <w:t xml:space="preserve">                        м.п.</w:t>
      </w:r>
    </w:p>
    <w:p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День 1 (09.12.2022)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Мы ознакомились с различными нормативными документами, регламентирующими работу лаборатории. Изучили инструкции по безопасности во время пожаров и террористических угрозах, ознакомились с инструкцией по охране труда и изучили план действий работника при контакте с потенциально заражённым биологическим материалом.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Прочли инструкции по работе с различными видами оборудования, использующимися непосредственно в самой лаборатории.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провели инструктаж по технике безопасности, показали лабораторию, ознакомили с нормативными документами и методическими материалами лаборатории.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Также нам была проведена экскурсия по лаборатории: были показаны комнаты с холодильниками, в которых хранится весь необходимый материал для проведения контроля качества на разных анализаторах для каждого отдельного вида исследования (биохимические, общеклинические, гематологические и исследования гемостаза), рабочий зал лаборатории, где проводятся все исследования, и ординаторская для врачей и биологов.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Изучили:</w:t>
      </w:r>
    </w:p>
    <w:p>
      <w:pPr>
        <w:pStyle w:val="39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метод построения контрольных карт;</w:t>
      </w:r>
    </w:p>
    <w:p>
      <w:pPr>
        <w:pStyle w:val="39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систему внутреннего контроля качества клинических лабораторных исследований уровне отдельной лаборатории;</w:t>
      </w:r>
    </w:p>
    <w:p>
      <w:pPr>
        <w:pStyle w:val="39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межлабораторный (внешний) контроль на областном, республиканском и международном уровнях, цели и критерии контроля качества;</w:t>
      </w:r>
    </w:p>
    <w:p>
      <w:pPr>
        <w:pStyle w:val="39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критерии контроля качества: точность измерений; правильность измерений; выявление грубых, случайных и систематических ошибок.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Calibri"/>
          <w:sz w:val="28"/>
          <w:szCs w:val="28"/>
        </w:rPr>
      </w:pPr>
    </w:p>
    <w:p>
      <w:pPr>
        <w:spacing w:after="0" w:line="240" w:lineRule="auto"/>
        <w:ind w:firstLine="709"/>
        <w:jc w:val="center"/>
      </w:pPr>
      <w:r>
        <w:drawing>
          <wp:inline distT="0" distB="0" distL="0" distR="0">
            <wp:extent cx="2220595" cy="2960370"/>
            <wp:effectExtent l="0" t="0" r="8255" b="0"/>
            <wp:docPr id="3" name="Рисунок 3" descr="https://sun9-81.userapi.com/impg/z-d7kiE8zCic_zJQRfsHxLMFC72g4R6jcpXWww/AEbX3J6k00w.jpg?size=1620x2160&amp;quality=95&amp;sign=aa90508635cf370bab261d25a66ea42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s://sun9-81.userapi.com/impg/z-d7kiE8zCic_zJQRfsHxLMFC72g4R6jcpXWww/AEbX3J6k00w.jpg?size=1620x2160&amp;quality=95&amp;sign=aa90508635cf370bab261d25a66ea421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1301" cy="2975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Рисунок </w:t>
      </w:r>
      <w:r>
        <w:rPr>
          <w:rFonts w:ascii="Times New Roman" w:hAnsi="Times New Roman" w:cs="Times New Roman"/>
          <w:sz w:val="24"/>
        </w:rPr>
        <w:fldChar w:fldCharType="begin"/>
      </w:r>
      <w:r>
        <w:rPr>
          <w:rFonts w:ascii="Times New Roman" w:hAnsi="Times New Roman" w:cs="Times New Roman"/>
          <w:sz w:val="24"/>
        </w:rPr>
        <w:instrText xml:space="preserve"> SEQ Изображение \* ARABIC </w:instrText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fldChar w:fldCharType="end"/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Витрины холодильной комнаты хранения контрольных </w:t>
      </w:r>
      <w:r>
        <w:rPr>
          <w:rStyle w:val="40"/>
          <w:rFonts w:ascii="Times New Roman" w:hAnsi="Times New Roman" w:cs="Times New Roman"/>
          <w:b w:val="0"/>
          <w:i w:val="0"/>
          <w:sz w:val="24"/>
          <w:szCs w:val="24"/>
        </w:rPr>
        <w:t>материалов</w:t>
      </w: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sz w:val="24"/>
          <w:szCs w:val="24"/>
        </w:rPr>
        <w:br w:type="page"/>
      </w:r>
      <w:r>
        <w:rPr>
          <w:rFonts w:ascii="Times New Roman" w:hAnsi="Times New Roman"/>
          <w:b/>
          <w:sz w:val="28"/>
          <w:szCs w:val="28"/>
        </w:rPr>
        <w:t>Инструктаж по технике безопасности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Общие требования, относящиеся к технике безопасности в КЛД: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химических и клинико-диагностических центрах к работе допускаются только лица с профильным образованием не моложе 18 лет. Перед заключением трудового договора сотрудник должен пройти подробный инструктаж с фиксированием данных под роспись в журнале.</w:t>
      </w:r>
    </w:p>
    <w:p>
      <w:pPr>
        <w:spacing w:after="0" w:line="240" w:lineRule="auto"/>
        <w:ind w:firstLine="709"/>
        <w:jc w:val="both"/>
        <w:rPr>
          <w:sz w:val="24"/>
        </w:rPr>
      </w:pPr>
      <w:r>
        <w:rPr>
          <w:rFonts w:ascii="Times New Roman" w:hAnsi="Times New Roman"/>
          <w:sz w:val="28"/>
          <w:szCs w:val="24"/>
        </w:rPr>
        <w:t>Каждый сотрудник лаборатории должен знать, что вредными и опасными факторами на его рабочем месте являются:</w:t>
      </w:r>
    </w:p>
    <w:p>
      <w:pPr>
        <w:pStyle w:val="38"/>
        <w:numPr>
          <w:ilvl w:val="0"/>
          <w:numId w:val="10"/>
        </w:numPr>
        <w:ind w:left="0" w:firstLine="709"/>
        <w:jc w:val="both"/>
        <w:rPr>
          <w:rFonts w:hint="default"/>
          <w:sz w:val="28"/>
        </w:rPr>
      </w:pPr>
      <w:r>
        <w:rPr>
          <w:sz w:val="28"/>
        </w:rPr>
        <w:t>инфицированный биоматериал;</w:t>
      </w:r>
    </w:p>
    <w:p>
      <w:pPr>
        <w:pStyle w:val="38"/>
        <w:numPr>
          <w:ilvl w:val="0"/>
          <w:numId w:val="10"/>
        </w:numPr>
        <w:ind w:left="0" w:firstLine="709"/>
        <w:jc w:val="both"/>
        <w:rPr>
          <w:rFonts w:hint="default"/>
          <w:sz w:val="28"/>
        </w:rPr>
      </w:pPr>
      <w:r>
        <w:rPr>
          <w:sz w:val="28"/>
        </w:rPr>
        <w:t>повышенное электрическое напряжение, исходящее от приборов;</w:t>
      </w:r>
    </w:p>
    <w:p>
      <w:pPr>
        <w:pStyle w:val="38"/>
        <w:numPr>
          <w:ilvl w:val="0"/>
          <w:numId w:val="10"/>
        </w:numPr>
        <w:ind w:left="0" w:firstLine="709"/>
        <w:jc w:val="both"/>
        <w:rPr>
          <w:rFonts w:hint="default"/>
          <w:sz w:val="28"/>
        </w:rPr>
      </w:pPr>
      <w:r>
        <w:rPr>
          <w:sz w:val="28"/>
        </w:rPr>
        <w:t xml:space="preserve">токсические вещества, образующиеся во время обращения с </w:t>
      </w:r>
      <w:r>
        <w:rPr>
          <w:rFonts w:hint="default"/>
          <w:sz w:val="28"/>
        </w:rPr>
        <w:t xml:space="preserve">        </w:t>
      </w:r>
      <w:r>
        <w:rPr>
          <w:sz w:val="28"/>
        </w:rPr>
        <w:t>реактивами и прочими химическими средствами;</w:t>
      </w:r>
    </w:p>
    <w:p>
      <w:pPr>
        <w:pStyle w:val="38"/>
        <w:numPr>
          <w:ilvl w:val="0"/>
          <w:numId w:val="10"/>
        </w:numPr>
        <w:ind w:left="0" w:firstLine="709"/>
        <w:jc w:val="both"/>
        <w:rPr>
          <w:rFonts w:hint="default"/>
          <w:b/>
          <w:sz w:val="28"/>
        </w:rPr>
      </w:pPr>
      <w:r>
        <w:rPr>
          <w:sz w:val="28"/>
        </w:rPr>
        <w:t>стеклянные приборы и инструменты, при использовании которых повышен риск повреждения целостности кожного покрова.</w:t>
      </w:r>
    </w:p>
    <w:p>
      <w:pPr>
        <w:pStyle w:val="38"/>
        <w:ind w:left="0" w:firstLine="700" w:firstLineChars="250"/>
        <w:jc w:val="both"/>
        <w:rPr>
          <w:rFonts w:hint="default"/>
          <w:b/>
          <w:sz w:val="28"/>
        </w:rPr>
      </w:pPr>
      <w:r>
        <w:rPr>
          <w:sz w:val="28"/>
        </w:rPr>
        <w:t>Техника безопасности в КДЛ должна соблюдаться на протяжении</w:t>
      </w:r>
      <w:r>
        <w:rPr>
          <w:rFonts w:hint="default"/>
          <w:sz w:val="28"/>
        </w:rPr>
        <w:t xml:space="preserve">       </w:t>
      </w:r>
      <w:r>
        <w:rPr>
          <w:sz w:val="28"/>
        </w:rPr>
        <w:t xml:space="preserve"> </w:t>
      </w:r>
      <w:r>
        <w:rPr>
          <w:rFonts w:hint="default"/>
          <w:sz w:val="28"/>
        </w:rPr>
        <w:t xml:space="preserve"> </w:t>
      </w:r>
      <w:r>
        <w:rPr>
          <w:sz w:val="28"/>
        </w:rPr>
        <w:t>всего</w:t>
      </w:r>
      <w:r>
        <w:rPr>
          <w:rFonts w:hint="default"/>
          <w:sz w:val="28"/>
        </w:rPr>
        <w:t xml:space="preserve"> </w:t>
      </w:r>
      <w:r>
        <w:rPr>
          <w:sz w:val="28"/>
        </w:rPr>
        <w:t>рабочего процесса. В помещениях лаборатории запрещено принимать</w:t>
      </w:r>
      <w:r>
        <w:rPr>
          <w:rFonts w:hint="default"/>
          <w:sz w:val="28"/>
        </w:rPr>
        <w:t xml:space="preserve"> </w:t>
      </w:r>
      <w:r>
        <w:rPr>
          <w:sz w:val="28"/>
        </w:rPr>
        <w:t xml:space="preserve">пищу, курить, использовать неисправные аппараты, выполнять работы, не </w:t>
      </w:r>
      <w:r>
        <w:rPr>
          <w:rFonts w:hint="default"/>
          <w:sz w:val="28"/>
        </w:rPr>
        <w:t xml:space="preserve">    </w:t>
      </w:r>
      <w:r>
        <w:rPr>
          <w:sz w:val="28"/>
        </w:rPr>
        <w:t>предусмотренные задачами учреждения.</w:t>
      </w:r>
    </w:p>
    <w:p>
      <w:pPr>
        <w:spacing w:after="0" w:line="312" w:lineRule="auto"/>
        <w:jc w:val="both"/>
      </w:pPr>
    </w:p>
    <w:p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Санитарно-противоэпидемический режим в клинико-диагностической лаборатории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Санитарно-противоэпидемический режим в КДЛ - это комплекс санитарно-гигиенических и противоэпидемических мероприятий, препятствующих инфицированию медперсонала КДЛ и обследуемых больных. Сотрудники КДЛ подвергаются риску заражения ВИЧ, вирусным гепатитом, кишечными инфекциями и другими инфекционными заболеваниями, основным источником распространения которых является инфицированный биологический материал (кровь, мокрота, ликвор, сперма, кал и другие биологические жидкости).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Ответственность за организацию и соблюдение противоэпидемического режима при работе с потенциально опасным материалом возлагается на руководителя КДЛ.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Контроль за выполнением санитарно-противоэпидемического режима в КДЛ учреждений здравоохранения осуществляют заведующий КДЛ, старший фельдшер-лаборант и специалисты центров гигиены и эпидемиологии. </w:t>
      </w:r>
    </w:p>
    <w:p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p>
      <w:pPr>
        <w:spacing w:after="0" w:line="240" w:lineRule="auto"/>
        <w:ind w:firstLine="709"/>
        <w:jc w:val="both"/>
        <w:rPr>
          <w:b/>
          <w:sz w:val="24"/>
        </w:rPr>
      </w:pPr>
      <w:r>
        <w:rPr>
          <w:rFonts w:ascii="Times New Roman" w:hAnsi="Times New Roman"/>
          <w:b/>
          <w:sz w:val="28"/>
          <w:szCs w:val="24"/>
        </w:rPr>
        <w:t>Медицинскому персоналу КДЛ следует избегать контакта кожи и слизистых с кровью и другими биологическими жидкостями, для чего необходимо:</w:t>
      </w:r>
    </w:p>
    <w:p>
      <w:pPr>
        <w:pStyle w:val="38"/>
        <w:numPr>
          <w:ilvl w:val="0"/>
          <w:numId w:val="11"/>
        </w:numPr>
        <w:ind w:left="0" w:firstLine="709"/>
        <w:jc w:val="both"/>
        <w:rPr>
          <w:rFonts w:hint="default"/>
          <w:sz w:val="28"/>
        </w:rPr>
      </w:pPr>
      <w:r>
        <w:rPr>
          <w:sz w:val="28"/>
        </w:rPr>
        <w:t xml:space="preserve">работать в халатах, шапочках, сменной обуви, а при угрозе </w:t>
      </w:r>
      <w:r>
        <w:rPr>
          <w:rFonts w:hint="default"/>
          <w:sz w:val="28"/>
        </w:rPr>
        <w:t xml:space="preserve">          </w:t>
      </w:r>
      <w:r>
        <w:rPr>
          <w:sz w:val="28"/>
        </w:rPr>
        <w:t xml:space="preserve">забрызгивания кровью или другими биожидкостями - в масках, очках, </w:t>
      </w:r>
      <w:r>
        <w:rPr>
          <w:rFonts w:hint="default"/>
          <w:sz w:val="28"/>
        </w:rPr>
        <w:t xml:space="preserve">           </w:t>
      </w:r>
      <w:r>
        <w:rPr>
          <w:sz w:val="28"/>
        </w:rPr>
        <w:t>клеенчатом фартуке.</w:t>
      </w:r>
    </w:p>
    <w:p>
      <w:pPr>
        <w:pStyle w:val="38"/>
        <w:numPr>
          <w:ilvl w:val="0"/>
          <w:numId w:val="11"/>
        </w:numPr>
        <w:ind w:left="0" w:firstLine="709"/>
        <w:jc w:val="both"/>
        <w:rPr>
          <w:rFonts w:hint="default"/>
          <w:sz w:val="28"/>
        </w:rPr>
      </w:pPr>
      <w:r>
        <w:rPr>
          <w:sz w:val="28"/>
        </w:rPr>
        <w:t xml:space="preserve">работать с исследуемым материалом в резиновых перчатках, </w:t>
      </w:r>
      <w:r>
        <w:rPr>
          <w:rFonts w:hint="default"/>
          <w:sz w:val="28"/>
        </w:rPr>
        <w:t xml:space="preserve">       </w:t>
      </w:r>
      <w:r>
        <w:rPr>
          <w:sz w:val="28"/>
        </w:rPr>
        <w:t xml:space="preserve">избегать уколов и порезов, все повреждения кожи должны быть закрыты </w:t>
      </w:r>
      <w:r>
        <w:rPr>
          <w:rFonts w:hint="default"/>
          <w:sz w:val="28"/>
        </w:rPr>
        <w:t xml:space="preserve">      </w:t>
      </w:r>
      <w:r>
        <w:rPr>
          <w:sz w:val="28"/>
        </w:rPr>
        <w:t>лейкопластырем или напальчниками.</w:t>
      </w:r>
    </w:p>
    <w:p>
      <w:pPr>
        <w:pStyle w:val="38"/>
        <w:numPr>
          <w:ilvl w:val="0"/>
          <w:numId w:val="11"/>
        </w:numPr>
        <w:ind w:left="0" w:firstLine="709"/>
        <w:jc w:val="both"/>
        <w:rPr>
          <w:rFonts w:hint="default"/>
          <w:sz w:val="28"/>
        </w:rPr>
      </w:pPr>
      <w:r>
        <w:rPr>
          <w:sz w:val="28"/>
        </w:rPr>
        <w:t xml:space="preserve">проводить разборку, мойку, прополаскивание лабораторного </w:t>
      </w:r>
      <w:r>
        <w:rPr>
          <w:rFonts w:hint="default"/>
          <w:sz w:val="28"/>
        </w:rPr>
        <w:t xml:space="preserve">      </w:t>
      </w:r>
      <w:r>
        <w:rPr>
          <w:sz w:val="28"/>
        </w:rPr>
        <w:t>инструментария и посуды после предварительной дезинфекции.</w:t>
      </w:r>
    </w:p>
    <w:p>
      <w:pPr>
        <w:pStyle w:val="38"/>
        <w:numPr>
          <w:ilvl w:val="0"/>
          <w:numId w:val="11"/>
        </w:numPr>
        <w:ind w:left="0" w:firstLine="709"/>
        <w:jc w:val="both"/>
        <w:rPr>
          <w:rFonts w:hint="default"/>
          <w:sz w:val="28"/>
        </w:rPr>
      </w:pPr>
      <w:r>
        <w:rPr>
          <w:sz w:val="28"/>
        </w:rPr>
        <w:t xml:space="preserve">в случае загрязнения кожных покровов кровью или другими </w:t>
      </w:r>
      <w:r>
        <w:rPr>
          <w:rFonts w:hint="default"/>
          <w:sz w:val="28"/>
        </w:rPr>
        <w:t xml:space="preserve">       </w:t>
      </w:r>
      <w:r>
        <w:rPr>
          <w:sz w:val="28"/>
        </w:rPr>
        <w:t xml:space="preserve">биожидкостями следует немедленно обработать их в течение 2 мин. </w:t>
      </w:r>
      <w:r>
        <w:rPr>
          <w:rFonts w:hint="default"/>
          <w:sz w:val="28"/>
        </w:rPr>
        <w:t xml:space="preserve">               </w:t>
      </w:r>
      <w:r>
        <w:rPr>
          <w:sz w:val="28"/>
        </w:rPr>
        <w:t>тампоном, смоченным 70 % спиртом, вымыть с мылом под проточной водой и вытереть индивидуальным полотенцем.</w:t>
      </w:r>
    </w:p>
    <w:p>
      <w:pPr>
        <w:pStyle w:val="38"/>
        <w:numPr>
          <w:ilvl w:val="0"/>
          <w:numId w:val="11"/>
        </w:numPr>
        <w:ind w:left="0" w:firstLine="709"/>
        <w:jc w:val="both"/>
        <w:rPr>
          <w:rFonts w:hint="default"/>
          <w:sz w:val="28"/>
        </w:rPr>
      </w:pPr>
      <w:r>
        <w:rPr>
          <w:sz w:val="28"/>
        </w:rPr>
        <w:t xml:space="preserve">при загрязнении перчаток кровью их протирают тампоном, </w:t>
      </w:r>
      <w:r>
        <w:rPr>
          <w:rFonts w:hint="default"/>
          <w:sz w:val="28"/>
        </w:rPr>
        <w:t xml:space="preserve">          </w:t>
      </w:r>
      <w:r>
        <w:rPr>
          <w:sz w:val="28"/>
        </w:rPr>
        <w:t>смоченным 3% раствором хлорамина или 6% раствором перекиси водорода.</w:t>
      </w:r>
    </w:p>
    <w:p>
      <w:pPr>
        <w:pStyle w:val="38"/>
        <w:numPr>
          <w:ilvl w:val="0"/>
          <w:numId w:val="11"/>
        </w:numPr>
        <w:ind w:left="0" w:firstLine="709"/>
        <w:jc w:val="both"/>
        <w:rPr>
          <w:rFonts w:hint="default"/>
          <w:sz w:val="28"/>
        </w:rPr>
      </w:pPr>
      <w:r>
        <w:rPr>
          <w:sz w:val="28"/>
        </w:rPr>
        <w:t xml:space="preserve">при попадании крови на слизистые оболочки, их немедленно </w:t>
      </w:r>
      <w:r>
        <w:rPr>
          <w:rFonts w:hint="default"/>
          <w:sz w:val="28"/>
        </w:rPr>
        <w:t xml:space="preserve">      </w:t>
      </w:r>
      <w:r>
        <w:rPr>
          <w:sz w:val="28"/>
        </w:rPr>
        <w:t xml:space="preserve">промывают водой, 1% раствором борной кислоты, слизистую носа </w:t>
      </w:r>
      <w:r>
        <w:rPr>
          <w:rFonts w:hint="default"/>
          <w:sz w:val="28"/>
        </w:rPr>
        <w:t xml:space="preserve">                 </w:t>
      </w:r>
      <w:r>
        <w:rPr>
          <w:sz w:val="28"/>
        </w:rPr>
        <w:t xml:space="preserve">обрабатывают 1 % раствором протаргола, рот и горло прополаскивают 70% </w:t>
      </w:r>
      <w:r>
        <w:rPr>
          <w:rFonts w:hint="default"/>
          <w:sz w:val="28"/>
        </w:rPr>
        <w:t xml:space="preserve">    </w:t>
      </w:r>
      <w:r>
        <w:rPr>
          <w:sz w:val="28"/>
        </w:rPr>
        <w:t xml:space="preserve">спиртом или 1% раствором борной кислоты или 0,06% раствором </w:t>
      </w:r>
      <w:r>
        <w:rPr>
          <w:rFonts w:hint="default"/>
          <w:sz w:val="28"/>
        </w:rPr>
        <w:t xml:space="preserve">                  </w:t>
      </w:r>
      <w:r>
        <w:rPr>
          <w:sz w:val="28"/>
        </w:rPr>
        <w:t>марганцевокислого калия.</w:t>
      </w:r>
    </w:p>
    <w:p>
      <w:pPr>
        <w:pStyle w:val="38"/>
        <w:numPr>
          <w:ilvl w:val="0"/>
          <w:numId w:val="11"/>
        </w:numPr>
        <w:ind w:left="0" w:firstLine="709"/>
        <w:jc w:val="both"/>
        <w:rPr>
          <w:rFonts w:hint="default"/>
          <w:sz w:val="28"/>
        </w:rPr>
      </w:pPr>
      <w:r>
        <w:rPr>
          <w:sz w:val="28"/>
        </w:rPr>
        <w:t xml:space="preserve">запрещается пипетирование крови ртом. Следует использовать </w:t>
      </w:r>
      <w:r>
        <w:rPr>
          <w:rFonts w:hint="default"/>
          <w:sz w:val="28"/>
        </w:rPr>
        <w:t xml:space="preserve">   </w:t>
      </w:r>
      <w:r>
        <w:rPr>
          <w:sz w:val="28"/>
        </w:rPr>
        <w:t>автоматические пипетки, а при их отсутствии - резиновые груши.</w:t>
      </w:r>
    </w:p>
    <w:p>
      <w:pPr>
        <w:pStyle w:val="38"/>
        <w:numPr>
          <w:ilvl w:val="0"/>
          <w:numId w:val="11"/>
        </w:numPr>
        <w:ind w:left="0" w:firstLine="709"/>
        <w:jc w:val="both"/>
        <w:rPr>
          <w:rFonts w:hint="default"/>
          <w:sz w:val="28"/>
        </w:rPr>
      </w:pPr>
      <w:r>
        <w:rPr>
          <w:sz w:val="28"/>
        </w:rPr>
        <w:t xml:space="preserve">запрещается принимать пищу, пить, курить и пользоваться </w:t>
      </w:r>
      <w:r>
        <w:rPr>
          <w:rFonts w:hint="default"/>
          <w:sz w:val="28"/>
        </w:rPr>
        <w:t xml:space="preserve">          </w:t>
      </w:r>
      <w:r>
        <w:rPr>
          <w:sz w:val="28"/>
        </w:rPr>
        <w:t>косметикой на рабочем месте.</w:t>
      </w:r>
    </w:p>
    <w:p>
      <w:pPr>
        <w:pStyle w:val="38"/>
        <w:numPr>
          <w:ilvl w:val="0"/>
          <w:numId w:val="11"/>
        </w:numPr>
        <w:ind w:left="0" w:firstLine="709"/>
        <w:jc w:val="both"/>
        <w:rPr>
          <w:rFonts w:hint="default"/>
          <w:i/>
          <w:sz w:val="28"/>
        </w:rPr>
      </w:pPr>
      <w:r>
        <w:rPr>
          <w:sz w:val="28"/>
        </w:rPr>
        <w:t xml:space="preserve">поверхность рабочих столов в конце каждого рабочего дня, а в </w:t>
      </w:r>
      <w:r>
        <w:rPr>
          <w:rFonts w:hint="default"/>
          <w:sz w:val="28"/>
        </w:rPr>
        <w:t xml:space="preserve">     </w:t>
      </w:r>
      <w:r>
        <w:rPr>
          <w:sz w:val="28"/>
        </w:rPr>
        <w:t xml:space="preserve">случае загрязнения биологическим материалом, немедленно подвергаются </w:t>
      </w:r>
      <w:r>
        <w:rPr>
          <w:rFonts w:hint="default"/>
          <w:sz w:val="28"/>
        </w:rPr>
        <w:t xml:space="preserve">   </w:t>
      </w:r>
      <w:r>
        <w:rPr>
          <w:sz w:val="28"/>
        </w:rPr>
        <w:t>дезинфекции.</w:t>
      </w:r>
    </w:p>
    <w:p>
      <w:pPr>
        <w:pStyle w:val="38"/>
        <w:ind w:left="0"/>
        <w:jc w:val="both"/>
        <w:rPr>
          <w:rFonts w:hint="default"/>
          <w:i/>
          <w:sz w:val="28"/>
        </w:rPr>
      </w:pPr>
    </w:p>
    <w:p>
      <w:pPr>
        <w:spacing w:after="0" w:line="240" w:lineRule="auto"/>
        <w:ind w:firstLine="709"/>
        <w:jc w:val="both"/>
        <w:rPr>
          <w:b/>
          <w:sz w:val="24"/>
        </w:rPr>
      </w:pPr>
      <w:r>
        <w:rPr>
          <w:rFonts w:ascii="Times New Roman" w:hAnsi="Times New Roman"/>
          <w:b/>
          <w:sz w:val="28"/>
          <w:szCs w:val="24"/>
        </w:rPr>
        <w:t>Если контакт с кровью или другими жидкостями произошел с нарушением целостности кожных покровов (укол, порез), пострадавший должен:</w:t>
      </w:r>
    </w:p>
    <w:p>
      <w:pPr>
        <w:pStyle w:val="38"/>
        <w:numPr>
          <w:ilvl w:val="0"/>
          <w:numId w:val="12"/>
        </w:numPr>
        <w:ind w:left="0" w:firstLine="709"/>
        <w:jc w:val="both"/>
        <w:rPr>
          <w:rFonts w:hint="default"/>
          <w:sz w:val="28"/>
        </w:rPr>
      </w:pPr>
      <w:r>
        <w:rPr>
          <w:sz w:val="28"/>
        </w:rPr>
        <w:t>снять перчатки рабочей поверхностью внутрь;</w:t>
      </w:r>
    </w:p>
    <w:p>
      <w:pPr>
        <w:pStyle w:val="38"/>
        <w:numPr>
          <w:ilvl w:val="0"/>
          <w:numId w:val="12"/>
        </w:numPr>
        <w:ind w:left="0" w:firstLine="709"/>
        <w:jc w:val="both"/>
        <w:rPr>
          <w:rFonts w:hint="default"/>
          <w:sz w:val="28"/>
        </w:rPr>
      </w:pPr>
      <w:r>
        <w:rPr>
          <w:sz w:val="28"/>
        </w:rPr>
        <w:t>выдавить кровь из раны;</w:t>
      </w:r>
    </w:p>
    <w:p>
      <w:pPr>
        <w:pStyle w:val="38"/>
        <w:numPr>
          <w:ilvl w:val="0"/>
          <w:numId w:val="12"/>
        </w:numPr>
        <w:ind w:left="0" w:firstLine="709"/>
        <w:jc w:val="both"/>
        <w:rPr>
          <w:rFonts w:hint="default"/>
          <w:sz w:val="28"/>
        </w:rPr>
      </w:pPr>
      <w:r>
        <w:rPr>
          <w:sz w:val="28"/>
        </w:rPr>
        <w:t xml:space="preserve">поврежденное место обработать одним из дезинфектантов (70% </w:t>
      </w:r>
      <w:r>
        <w:rPr>
          <w:rFonts w:hint="default"/>
          <w:sz w:val="28"/>
        </w:rPr>
        <w:t xml:space="preserve"> </w:t>
      </w:r>
      <w:r>
        <w:rPr>
          <w:sz w:val="28"/>
        </w:rPr>
        <w:t xml:space="preserve">спирт, 5% настойка йода при порезах, 3% раствор перекиси водорода при </w:t>
      </w:r>
      <w:r>
        <w:rPr>
          <w:rFonts w:hint="default"/>
          <w:sz w:val="28"/>
        </w:rPr>
        <w:t xml:space="preserve">     </w:t>
      </w:r>
      <w:r>
        <w:rPr>
          <w:sz w:val="28"/>
        </w:rPr>
        <w:t>уколах и др.);</w:t>
      </w:r>
    </w:p>
    <w:p>
      <w:pPr>
        <w:pStyle w:val="38"/>
        <w:numPr>
          <w:ilvl w:val="0"/>
          <w:numId w:val="12"/>
        </w:numPr>
        <w:ind w:left="0" w:firstLine="709"/>
        <w:jc w:val="both"/>
        <w:rPr>
          <w:rFonts w:hint="default"/>
          <w:sz w:val="28"/>
        </w:rPr>
      </w:pPr>
      <w:r>
        <w:rPr>
          <w:sz w:val="28"/>
        </w:rPr>
        <w:t xml:space="preserve">руки вымыть под проточной водой с мылом, а затем протереть </w:t>
      </w:r>
      <w:r>
        <w:rPr>
          <w:rFonts w:hint="default"/>
          <w:sz w:val="28"/>
        </w:rPr>
        <w:t xml:space="preserve">    </w:t>
      </w:r>
      <w:r>
        <w:rPr>
          <w:sz w:val="28"/>
        </w:rPr>
        <w:t>спиртом 70%;</w:t>
      </w:r>
    </w:p>
    <w:p>
      <w:pPr>
        <w:pStyle w:val="38"/>
        <w:numPr>
          <w:ilvl w:val="0"/>
          <w:numId w:val="12"/>
        </w:numPr>
        <w:ind w:left="0" w:firstLine="709"/>
        <w:jc w:val="both"/>
        <w:rPr>
          <w:rFonts w:hint="default"/>
          <w:sz w:val="28"/>
        </w:rPr>
      </w:pPr>
      <w:r>
        <w:rPr>
          <w:sz w:val="28"/>
        </w:rPr>
        <w:t>на рану наложить пластырь, надеть напальчники;</w:t>
      </w:r>
    </w:p>
    <w:p>
      <w:pPr>
        <w:pStyle w:val="38"/>
        <w:numPr>
          <w:ilvl w:val="0"/>
          <w:numId w:val="12"/>
        </w:numPr>
        <w:ind w:left="0" w:firstLine="709"/>
        <w:jc w:val="both"/>
        <w:rPr>
          <w:rFonts w:hint="default"/>
          <w:i/>
          <w:sz w:val="28"/>
        </w:rPr>
      </w:pPr>
      <w:r>
        <w:rPr>
          <w:sz w:val="28"/>
        </w:rPr>
        <w:t>при необходимости продолжить работу, надеть новые перчатки.</w:t>
      </w:r>
    </w:p>
    <w:p>
      <w:pPr>
        <w:pStyle w:val="38"/>
        <w:ind w:left="0"/>
        <w:jc w:val="both"/>
        <w:rPr>
          <w:rFonts w:hint="default"/>
          <w:i/>
          <w:sz w:val="28"/>
        </w:rPr>
      </w:pPr>
    </w:p>
    <w:p>
      <w:pPr>
        <w:spacing w:after="0" w:line="240" w:lineRule="auto"/>
        <w:ind w:firstLine="709"/>
        <w:jc w:val="both"/>
        <w:rPr>
          <w:b/>
          <w:sz w:val="24"/>
        </w:rPr>
      </w:pPr>
      <w:r>
        <w:rPr>
          <w:rFonts w:ascii="Times New Roman" w:hAnsi="Times New Roman"/>
          <w:b/>
          <w:sz w:val="28"/>
          <w:szCs w:val="24"/>
        </w:rPr>
        <w:t>В случае загрязнения кровью или другой биологической жидкостью без повреждения кожи:</w:t>
      </w:r>
    </w:p>
    <w:p>
      <w:pPr>
        <w:pStyle w:val="38"/>
        <w:numPr>
          <w:ilvl w:val="0"/>
          <w:numId w:val="13"/>
        </w:numPr>
        <w:ind w:left="0" w:firstLine="709"/>
        <w:jc w:val="both"/>
        <w:rPr>
          <w:rFonts w:hint="default"/>
          <w:sz w:val="28"/>
        </w:rPr>
      </w:pPr>
      <w:r>
        <w:rPr>
          <w:sz w:val="28"/>
        </w:rPr>
        <w:t>обработать кожу одним из дезинфектантов (70% спиртом, 3%</w:t>
      </w:r>
      <w:r>
        <w:rPr>
          <w:rFonts w:hint="default"/>
          <w:sz w:val="28"/>
        </w:rPr>
        <w:t xml:space="preserve">     </w:t>
      </w:r>
      <w:r>
        <w:rPr>
          <w:sz w:val="28"/>
        </w:rPr>
        <w:t xml:space="preserve"> перекисью водорода, 3% раствором хлорамина и др.);</w:t>
      </w:r>
    </w:p>
    <w:p>
      <w:pPr>
        <w:pStyle w:val="38"/>
        <w:numPr>
          <w:ilvl w:val="0"/>
          <w:numId w:val="13"/>
        </w:numPr>
        <w:ind w:left="0" w:firstLine="709"/>
        <w:jc w:val="both"/>
        <w:rPr>
          <w:rFonts w:hint="default"/>
          <w:sz w:val="28"/>
        </w:rPr>
      </w:pPr>
      <w:r>
        <w:rPr>
          <w:sz w:val="28"/>
        </w:rPr>
        <w:t xml:space="preserve">обработанное место вымыть водой с мылом и повторно </w:t>
      </w:r>
      <w:r>
        <w:rPr>
          <w:rFonts w:hint="default"/>
          <w:sz w:val="28"/>
        </w:rPr>
        <w:t xml:space="preserve">                </w:t>
      </w:r>
      <w:r>
        <w:rPr>
          <w:sz w:val="28"/>
        </w:rPr>
        <w:t>обработать спиртом.</w:t>
      </w:r>
    </w:p>
    <w:p>
      <w:pPr>
        <w:pStyle w:val="38"/>
        <w:tabs>
          <w:tab w:val="left" w:pos="0"/>
        </w:tabs>
        <w:ind w:left="0" w:firstLine="709"/>
        <w:jc w:val="both"/>
        <w:rPr>
          <w:rFonts w:hint="default"/>
          <w:b/>
          <w:sz w:val="28"/>
        </w:rPr>
      </w:pPr>
      <w:r>
        <w:rPr>
          <w:b/>
          <w:sz w:val="28"/>
        </w:rPr>
        <w:t>При попадании биоматериала на слизистые оболочки:</w:t>
      </w:r>
    </w:p>
    <w:p>
      <w:pPr>
        <w:pStyle w:val="38"/>
        <w:numPr>
          <w:ilvl w:val="0"/>
          <w:numId w:val="14"/>
        </w:numPr>
        <w:tabs>
          <w:tab w:val="left" w:pos="0"/>
        </w:tabs>
        <w:ind w:left="0" w:firstLine="709"/>
        <w:jc w:val="both"/>
        <w:rPr>
          <w:rFonts w:hint="default"/>
          <w:sz w:val="28"/>
        </w:rPr>
      </w:pPr>
      <w:r>
        <w:rPr>
          <w:sz w:val="28"/>
        </w:rPr>
        <w:t>полость рта прополоскать 70% спиртом;</w:t>
      </w:r>
    </w:p>
    <w:p>
      <w:pPr>
        <w:pStyle w:val="38"/>
        <w:numPr>
          <w:ilvl w:val="0"/>
          <w:numId w:val="14"/>
        </w:numPr>
        <w:tabs>
          <w:tab w:val="left" w:pos="0"/>
        </w:tabs>
        <w:ind w:left="0" w:firstLine="709"/>
        <w:jc w:val="both"/>
        <w:rPr>
          <w:rFonts w:hint="default"/>
          <w:sz w:val="28"/>
        </w:rPr>
      </w:pPr>
      <w:r>
        <w:rPr>
          <w:sz w:val="28"/>
        </w:rPr>
        <w:t>в полость носа закапать 20-30% раствором альбуцида;</w:t>
      </w:r>
    </w:p>
    <w:p>
      <w:pPr>
        <w:pStyle w:val="38"/>
        <w:numPr>
          <w:ilvl w:val="0"/>
          <w:numId w:val="14"/>
        </w:numPr>
        <w:tabs>
          <w:tab w:val="left" w:pos="0"/>
        </w:tabs>
        <w:ind w:left="0" w:firstLine="709"/>
        <w:jc w:val="both"/>
        <w:rPr>
          <w:rFonts w:hint="default"/>
          <w:i/>
          <w:sz w:val="28"/>
        </w:rPr>
      </w:pPr>
      <w:r>
        <w:rPr>
          <w:sz w:val="28"/>
        </w:rPr>
        <w:t>глаза промыть водой, закапать 20-30% раствор альбуцида.</w:t>
      </w:r>
    </w:p>
    <w:p>
      <w:pPr>
        <w:pStyle w:val="38"/>
        <w:ind w:left="0"/>
        <w:jc w:val="both"/>
        <w:rPr>
          <w:rFonts w:hint="default"/>
          <w:i/>
          <w:sz w:val="28"/>
        </w:rPr>
      </w:pPr>
    </w:p>
    <w:p>
      <w:pPr>
        <w:pStyle w:val="38"/>
        <w:ind w:left="0" w:firstLine="709"/>
        <w:jc w:val="both"/>
        <w:rPr>
          <w:rFonts w:hint="default"/>
          <w:b/>
          <w:sz w:val="28"/>
        </w:rPr>
      </w:pPr>
      <w:r>
        <w:rPr>
          <w:b/>
          <w:sz w:val="28"/>
        </w:rPr>
        <w:t>При попадании биоматериала на халат, одежду, обувь:</w:t>
      </w:r>
    </w:p>
    <w:p>
      <w:pPr>
        <w:pStyle w:val="38"/>
        <w:numPr>
          <w:ilvl w:val="0"/>
          <w:numId w:val="15"/>
        </w:numPr>
        <w:ind w:left="0" w:firstLine="709"/>
        <w:jc w:val="both"/>
        <w:rPr>
          <w:rFonts w:hint="default"/>
          <w:sz w:val="28"/>
        </w:rPr>
      </w:pPr>
      <w:r>
        <w:rPr>
          <w:sz w:val="28"/>
        </w:rPr>
        <w:t>обеззараживаются перчатки перед снятием одежды;</w:t>
      </w:r>
    </w:p>
    <w:p>
      <w:pPr>
        <w:pStyle w:val="38"/>
        <w:numPr>
          <w:ilvl w:val="0"/>
          <w:numId w:val="15"/>
        </w:numPr>
        <w:ind w:left="0" w:firstLine="709"/>
        <w:jc w:val="both"/>
        <w:rPr>
          <w:rFonts w:hint="default"/>
          <w:sz w:val="28"/>
        </w:rPr>
      </w:pPr>
      <w:r>
        <w:rPr>
          <w:sz w:val="28"/>
        </w:rPr>
        <w:t xml:space="preserve">при незначительных загрязнениях биологической жидкостью </w:t>
      </w:r>
      <w:r>
        <w:rPr>
          <w:rFonts w:hint="default"/>
          <w:sz w:val="28"/>
        </w:rPr>
        <w:t xml:space="preserve">      </w:t>
      </w:r>
      <w:r>
        <w:rPr>
          <w:sz w:val="28"/>
        </w:rPr>
        <w:t xml:space="preserve">одежда снимается и помещается в пластиковый пакет и направляется в </w:t>
      </w:r>
      <w:r>
        <w:rPr>
          <w:rFonts w:hint="default"/>
          <w:sz w:val="28"/>
        </w:rPr>
        <w:t xml:space="preserve">         </w:t>
      </w:r>
      <w:r>
        <w:rPr>
          <w:sz w:val="28"/>
        </w:rPr>
        <w:t>прачечную без предварительной обработки, дезинфекции;</w:t>
      </w:r>
    </w:p>
    <w:p>
      <w:pPr>
        <w:pStyle w:val="38"/>
        <w:numPr>
          <w:ilvl w:val="0"/>
          <w:numId w:val="15"/>
        </w:numPr>
        <w:ind w:left="0" w:firstLine="709"/>
        <w:jc w:val="both"/>
        <w:rPr>
          <w:rFonts w:hint="default"/>
          <w:sz w:val="28"/>
        </w:rPr>
      </w:pPr>
      <w:r>
        <w:rPr>
          <w:sz w:val="28"/>
        </w:rPr>
        <w:t xml:space="preserve">при значительном загрязнении одежда замачивается в одном из </w:t>
      </w:r>
      <w:r>
        <w:rPr>
          <w:rFonts w:hint="default"/>
          <w:sz w:val="28"/>
        </w:rPr>
        <w:t xml:space="preserve">  </w:t>
      </w:r>
      <w:r>
        <w:rPr>
          <w:sz w:val="28"/>
        </w:rPr>
        <w:t xml:space="preserve">дезинфектантов (кроме 6% перекиси водорода и нейтрального </w:t>
      </w:r>
      <w:r>
        <w:rPr>
          <w:rFonts w:hint="default"/>
          <w:sz w:val="28"/>
        </w:rPr>
        <w:t xml:space="preserve">                         </w:t>
      </w:r>
      <w:r>
        <w:rPr>
          <w:sz w:val="28"/>
        </w:rPr>
        <w:t>гидрохлорида кальция, который разрушает ткани);</w:t>
      </w:r>
    </w:p>
    <w:p>
      <w:pPr>
        <w:pStyle w:val="38"/>
        <w:numPr>
          <w:ilvl w:val="0"/>
          <w:numId w:val="15"/>
        </w:numPr>
        <w:ind w:left="0" w:firstLine="709"/>
        <w:jc w:val="both"/>
        <w:rPr>
          <w:rFonts w:hint="default"/>
          <w:sz w:val="28"/>
        </w:rPr>
      </w:pPr>
      <w:r>
        <w:rPr>
          <w:sz w:val="28"/>
        </w:rPr>
        <w:t xml:space="preserve">личная одежда, загрязненная биологической жидкостью, </w:t>
      </w:r>
      <w:r>
        <w:rPr>
          <w:rFonts w:hint="default"/>
          <w:sz w:val="28"/>
        </w:rPr>
        <w:t xml:space="preserve">             </w:t>
      </w:r>
      <w:r>
        <w:rPr>
          <w:sz w:val="28"/>
        </w:rPr>
        <w:t>подвергается стирке в горячей воде 70°С с моющим средством;</w:t>
      </w:r>
    </w:p>
    <w:p>
      <w:pPr>
        <w:pStyle w:val="38"/>
        <w:numPr>
          <w:ilvl w:val="0"/>
          <w:numId w:val="15"/>
        </w:numPr>
        <w:ind w:left="0" w:firstLine="709"/>
        <w:jc w:val="both"/>
        <w:rPr>
          <w:rFonts w:hint="default"/>
          <w:b/>
          <w:sz w:val="28"/>
        </w:rPr>
      </w:pPr>
      <w:r>
        <w:rPr>
          <w:sz w:val="28"/>
        </w:rPr>
        <w:t xml:space="preserve">кожа рук и других участков тела под местом загрязненной </w:t>
      </w:r>
      <w:r>
        <w:rPr>
          <w:rFonts w:hint="default"/>
          <w:sz w:val="28"/>
        </w:rPr>
        <w:t xml:space="preserve">           </w:t>
      </w:r>
      <w:r>
        <w:rPr>
          <w:sz w:val="28"/>
        </w:rPr>
        <w:t xml:space="preserve">одежды протирается 70% спиртом, затем промывается с мылом и повторно </w:t>
      </w:r>
      <w:r>
        <w:rPr>
          <w:rFonts w:hint="default"/>
          <w:sz w:val="28"/>
        </w:rPr>
        <w:t xml:space="preserve">   </w:t>
      </w:r>
      <w:r>
        <w:rPr>
          <w:sz w:val="28"/>
        </w:rPr>
        <w:t>протирается спиртом;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>
      <w:pPr>
        <w:spacing w:after="0" w:line="240" w:lineRule="auto"/>
        <w:ind w:firstLine="709"/>
        <w:jc w:val="both"/>
        <w:rPr>
          <w:sz w:val="24"/>
        </w:rPr>
      </w:pPr>
      <w:r>
        <w:rPr>
          <w:rFonts w:ascii="Times New Roman" w:hAnsi="Times New Roman"/>
          <w:b/>
          <w:sz w:val="28"/>
          <w:szCs w:val="24"/>
        </w:rPr>
        <w:t>Общие требования к сотрудникам КДЛ:</w:t>
      </w:r>
    </w:p>
    <w:p>
      <w:pPr>
        <w:pStyle w:val="38"/>
        <w:ind w:left="0" w:firstLine="709"/>
        <w:jc w:val="both"/>
        <w:rPr>
          <w:rFonts w:hint="default"/>
          <w:sz w:val="28"/>
        </w:rPr>
      </w:pPr>
      <w:r>
        <w:rPr>
          <w:rFonts w:hint="cs"/>
          <w:sz w:val="28"/>
          <w:rtl/>
        </w:rPr>
        <w:t>Н</w:t>
      </w:r>
      <w:r>
        <w:rPr>
          <w:sz w:val="28"/>
        </w:rPr>
        <w:t>есчастные случаи в лаборатории редко случаются, если сотрудники строго соблюдают положения трудового договора и правила ТБ. Среди основных правил, которых должны придерживаться врачи и лаборанты, можно выделить несколько:</w:t>
      </w:r>
    </w:p>
    <w:p>
      <w:pPr>
        <w:pStyle w:val="38"/>
        <w:numPr>
          <w:ilvl w:val="0"/>
          <w:numId w:val="16"/>
        </w:numPr>
        <w:ind w:left="0" w:firstLine="709"/>
        <w:jc w:val="both"/>
        <w:rPr>
          <w:rFonts w:hint="default"/>
          <w:sz w:val="28"/>
        </w:rPr>
      </w:pPr>
      <w:r>
        <w:rPr>
          <w:sz w:val="28"/>
        </w:rPr>
        <w:t>работа должна всегда проводиться в индивидуальных средствах защиты. К ним относят перчатки, халаты, резиновые фартуки, защитные очки;</w:t>
      </w:r>
    </w:p>
    <w:p>
      <w:pPr>
        <w:pStyle w:val="38"/>
        <w:numPr>
          <w:ilvl w:val="0"/>
          <w:numId w:val="16"/>
        </w:numPr>
        <w:ind w:left="0" w:firstLine="709"/>
        <w:jc w:val="both"/>
        <w:rPr>
          <w:rFonts w:hint="default"/>
          <w:sz w:val="28"/>
        </w:rPr>
      </w:pPr>
      <w:r>
        <w:rPr>
          <w:sz w:val="28"/>
        </w:rPr>
        <w:t>анализы, предполагающие использование кислот и токсических реагентов должны проводиться в зоне, оборудованной вытяжным шкафом;</w:t>
      </w:r>
    </w:p>
    <w:p>
      <w:pPr>
        <w:pStyle w:val="38"/>
        <w:numPr>
          <w:ilvl w:val="0"/>
          <w:numId w:val="16"/>
        </w:numPr>
        <w:ind w:left="0" w:firstLine="709"/>
        <w:jc w:val="both"/>
        <w:rPr>
          <w:rFonts w:hint="default"/>
          <w:sz w:val="28"/>
        </w:rPr>
      </w:pPr>
      <w:r>
        <w:rPr>
          <w:sz w:val="28"/>
        </w:rPr>
        <w:t>запрещается использовать вещества без этикеток и с истекшим сроком хранения;</w:t>
      </w:r>
    </w:p>
    <w:p>
      <w:pPr>
        <w:pStyle w:val="38"/>
        <w:numPr>
          <w:ilvl w:val="0"/>
          <w:numId w:val="16"/>
        </w:numPr>
        <w:ind w:left="0" w:firstLine="709"/>
        <w:jc w:val="both"/>
        <w:rPr>
          <w:rFonts w:hint="default"/>
          <w:sz w:val="28"/>
        </w:rPr>
      </w:pPr>
      <w:r>
        <w:rPr>
          <w:rFonts w:hint="default"/>
          <w:sz w:val="28"/>
          <w:szCs w:val="28"/>
        </w:rPr>
        <w:t xml:space="preserve">нельзя </w:t>
      </w:r>
      <w:r>
        <w:rPr>
          <w:sz w:val="28"/>
        </w:rPr>
        <w:t>сливать в канализацию</w:t>
      </w:r>
      <w:r>
        <w:rPr>
          <w:rFonts w:hint="default"/>
          <w:sz w:val="28"/>
          <w:szCs w:val="28"/>
        </w:rPr>
        <w:t xml:space="preserve"> </w:t>
      </w:r>
      <w:r>
        <w:rPr>
          <w:sz w:val="28"/>
        </w:rPr>
        <w:t>концентрированные кислоты и щелочи, легковоспламеняющиеся средства;</w:t>
      </w:r>
    </w:p>
    <w:p>
      <w:pPr>
        <w:pStyle w:val="38"/>
        <w:numPr>
          <w:ilvl w:val="0"/>
          <w:numId w:val="16"/>
        </w:numPr>
        <w:ind w:left="0" w:firstLine="709"/>
        <w:jc w:val="both"/>
        <w:rPr>
          <w:rFonts w:hint="default"/>
          <w:sz w:val="28"/>
        </w:rPr>
      </w:pPr>
      <w:r>
        <w:rPr>
          <w:sz w:val="28"/>
        </w:rPr>
        <w:t>нельзя</w:t>
      </w:r>
      <w:r>
        <w:rPr>
          <w:rFonts w:hint="default"/>
          <w:sz w:val="28"/>
        </w:rPr>
        <w:t xml:space="preserve"> </w:t>
      </w:r>
      <w:r>
        <w:rPr>
          <w:sz w:val="28"/>
        </w:rPr>
        <w:t>оставлять без присмотра работающие приборы;</w:t>
      </w:r>
    </w:p>
    <w:p>
      <w:pPr>
        <w:pStyle w:val="38"/>
        <w:numPr>
          <w:ilvl w:val="0"/>
          <w:numId w:val="16"/>
        </w:numPr>
        <w:ind w:left="0" w:firstLine="709"/>
        <w:jc w:val="both"/>
        <w:rPr>
          <w:rFonts w:hint="default"/>
          <w:sz w:val="28"/>
        </w:rPr>
      </w:pPr>
      <w:r>
        <w:rPr>
          <w:sz w:val="28"/>
        </w:rPr>
        <w:t>запрещается хранить горючие вещества и токсические реактивы на рабочем столе;</w:t>
      </w:r>
    </w:p>
    <w:p>
      <w:pPr>
        <w:pStyle w:val="38"/>
        <w:numPr>
          <w:ilvl w:val="0"/>
          <w:numId w:val="16"/>
        </w:numPr>
        <w:ind w:left="0" w:firstLine="709"/>
        <w:jc w:val="both"/>
        <w:rPr>
          <w:rFonts w:hint="default"/>
          <w:sz w:val="28"/>
        </w:rPr>
      </w:pPr>
      <w:r>
        <w:rPr>
          <w:sz w:val="28"/>
        </w:rPr>
        <w:t>нельзя наклонять голову над сосудами с кипящей жидкостью.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4"/>
        </w:rPr>
      </w:pPr>
      <w:r>
        <w:rPr>
          <w:rFonts w:ascii="Times New Roman" w:hAnsi="Times New Roman" w:eastAsia="Times New Roman" w:cs="Times New Roman"/>
          <w:b/>
          <w:sz w:val="28"/>
          <w:szCs w:val="24"/>
        </w:rPr>
        <w:br w:type="page"/>
      </w:r>
    </w:p>
    <w:p>
      <w:pPr>
        <w:tabs>
          <w:tab w:val="left" w:pos="1152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sz w:val="28"/>
          <w:szCs w:val="24"/>
        </w:rPr>
      </w:pPr>
      <w:r>
        <w:rPr>
          <w:rFonts w:ascii="Times New Roman" w:hAnsi="Times New Roman" w:eastAsia="Times New Roman" w:cs="Times New Roman"/>
          <w:b/>
          <w:sz w:val="28"/>
          <w:szCs w:val="24"/>
        </w:rPr>
        <w:t>Основные регламентирующие документы:</w:t>
      </w:r>
    </w:p>
    <w:p>
      <w:pPr>
        <w:pStyle w:val="3"/>
        <w:keepNext w:val="0"/>
        <w:numPr>
          <w:ilvl w:val="0"/>
          <w:numId w:val="17"/>
        </w:numPr>
        <w:shd w:val="clear" w:color="auto" w:fill="FFFFFF"/>
        <w:ind w:left="0" w:firstLine="709"/>
        <w:textAlignment w:val="baseline"/>
        <w:rPr>
          <w:sz w:val="28"/>
          <w:szCs w:val="28"/>
          <w:shd w:val="clear" w:color="auto" w:fill="FFFFFF"/>
        </w:rPr>
      </w:pPr>
      <w:r>
        <w:rPr>
          <w:rStyle w:val="33"/>
          <w:sz w:val="28"/>
          <w:szCs w:val="28"/>
        </w:rPr>
        <w:t>приказ МЗ РФ № 45 «</w:t>
      </w:r>
      <w:r>
        <w:rPr>
          <w:sz w:val="28"/>
          <w:szCs w:val="28"/>
          <w:shd w:val="clear" w:color="auto" w:fill="FFFFFF"/>
        </w:rPr>
        <w:t>О системе мер по повышению качества клинических лабораторных исследований в учреждениях здравоохранения Российской Федерации»</w:t>
      </w:r>
    </w:p>
    <w:p>
      <w:pPr>
        <w:pStyle w:val="39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>приказ МЗ РФ от 26 мая 2003 г. № 220 "Об утверждении отраслевого стандарта "Правила проведения внутрилабораторного контроля качества количественных методов клинических лабораторных исследований с использованием контрольных материалов"</w:t>
      </w:r>
    </w:p>
    <w:p>
      <w:pPr>
        <w:pStyle w:val="3"/>
        <w:keepNext w:val="0"/>
        <w:numPr>
          <w:ilvl w:val="0"/>
          <w:numId w:val="17"/>
        </w:numPr>
        <w:shd w:val="clear" w:color="auto" w:fill="FFFFFF"/>
        <w:ind w:left="0"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инструкция по оказанию первой доврачебной помощи пострадавшим при несчастных случаях на производстве И 3-21</w:t>
      </w:r>
    </w:p>
    <w:p>
      <w:pPr>
        <w:pStyle w:val="39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по охране труда для персонала пр работе с кровью и другими биологическими жидкостями пациентов ИОТ 5-21</w:t>
      </w:r>
    </w:p>
    <w:p>
      <w:pPr>
        <w:pStyle w:val="39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по охране труда для врачебного и среднего медицинского персонала клинико-диагностической лаборатории отдела лабораторной диагностики ИОТ 43-21 и т.д.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День 2 (10.12.2022)</w:t>
      </w:r>
    </w:p>
    <w:p>
      <w:pPr>
        <w:spacing w:after="0" w:line="360" w:lineRule="auto"/>
        <w:ind w:firstLine="709"/>
        <w:jc w:val="center"/>
        <w:rPr>
          <w:rFonts w:ascii="Times New Roman" w:hAnsi="Times New Roman" w:eastAsia="Times New Roman" w:cs="Times New Roman"/>
          <w:b/>
          <w:sz w:val="28"/>
          <w:szCs w:val="24"/>
        </w:rPr>
      </w:pPr>
      <w:r>
        <w:rPr>
          <w:rFonts w:ascii="Times New Roman" w:hAnsi="Times New Roman" w:eastAsia="Times New Roman" w:cs="Times New Roman"/>
          <w:b/>
          <w:sz w:val="28"/>
          <w:szCs w:val="24"/>
        </w:rPr>
        <w:t>Методический день</w:t>
      </w:r>
    </w:p>
    <w:p>
      <w:pPr>
        <w:spacing w:after="0" w:line="360" w:lineRule="auto"/>
        <w:ind w:firstLine="709"/>
        <w:jc w:val="center"/>
        <w:rPr>
          <w:rFonts w:ascii="Times New Roman" w:hAnsi="Times New Roman" w:eastAsia="Times New Roman" w:cs="Times New Roman"/>
          <w:b/>
          <w:sz w:val="28"/>
          <w:szCs w:val="24"/>
        </w:rPr>
      </w:pPr>
    </w:p>
    <w:p>
      <w:pPr>
        <w:spacing w:after="0"/>
        <w:ind w:firstLine="709"/>
        <w:jc w:val="center"/>
        <w:rPr>
          <w:rFonts w:ascii="Times New Roman" w:hAnsi="Times New Roman" w:eastAsia="Times New Roman" w:cs="Times New Roman"/>
          <w:b/>
          <w:sz w:val="28"/>
          <w:szCs w:val="24"/>
        </w:rPr>
      </w:pPr>
      <w:r>
        <w:rPr>
          <w:rFonts w:ascii="Times New Roman" w:hAnsi="Times New Roman" w:eastAsia="Times New Roman" w:cs="Times New Roman"/>
          <w:b/>
          <w:sz w:val="28"/>
          <w:szCs w:val="24"/>
        </w:rPr>
        <w:t>День 3 (12.12.2022)</w:t>
      </w: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/>
          <w:sz w:val="28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Подготовка контрольного материала к исследованию проводится в соответствии с инструкцией производителя. Контрольные материалы должны исследоваться так же, как пробы пациентов, т.е. в тех же аналитических сериях и условиях. При реконструкции лиофилизированных форм для уменьшения величины погрешности дозирования необходимо использовать одно и тоже поверенное дозирующее устройство. Допускается однократное замораживание и оттаивание реконструированного контрольного материала.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Однократное оттаивание замороженного контрольного материала следует проводить при комнатной температуре в водной среде при 20-25°С. Методика замораживания и оттаивания должна быть стандартизована для всех исследуемых показателей в соответствии с инструкцией производителя.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экономного использования реконструированного контрольного материала допускается разлить содержимое флакона на аликвоты. Объем аликвот (0,3-0,5мл) должен помещаться в пробирки или флаконы соответствующего объема с герметичными крышками, которые хранятся при -20°С и более низких температурах для дальнейшего использования, вплоть до -70°С. Материал, из которого изготовлены пробирки, не должен адсорбировать компоненты контрольного материала (кальций, альбумин и др.). При использовании реактивов и калибраторов одного производителя рекомендуется применять аттестованные контрольные материалы другого производителя.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>Контрольные материалы промышленного производства выпускаются как с исследованными (установленными, аттестованными), так и неисследованными значениями контролируемых параметров. В инструкции (паспорте) к аттестованным контрольным материалам указываются установленные значения и, допустимые диапазоны результатов измерения, определенные производителем. Контрольные материалы с известным содержанием аналитов используются для контроля и правильности и воспроизводимости результатов лабораторного анализа, с неисследованным - для контроля воспроизводимости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SimSu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SimSun" w:cs="Times New Roman"/>
          <w:sz w:val="28"/>
          <w:szCs w:val="28"/>
        </w:rPr>
      </w:pPr>
      <w:r>
        <w:drawing>
          <wp:inline distT="0" distB="0" distL="0" distR="0">
            <wp:extent cx="4717415" cy="3537585"/>
            <wp:effectExtent l="0" t="635" r="6350" b="6350"/>
            <wp:docPr id="2" name="Рисунок 2" descr="https://sun9-85.userapi.com/impg/fanQ4ibQIfA88kZW_Ok4NxWlmgyLwcrYWnmFAA/TV6i-oG78h4.jpg?size=2560x1920&amp;quality=95&amp;sign=4601e8dcb158ae59810206930eda072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sun9-85.userapi.com/impg/fanQ4ibQIfA88kZW_Ok4NxWlmgyLwcrYWnmFAA/TV6i-oG78h4.jpg?size=2560x1920&amp;quality=95&amp;sign=4601e8dcb158ae59810206930eda0722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717415" cy="353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Рисунок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Паспорт контрольного материала для гематологической лаборатории</w:t>
      </w:r>
    </w:p>
    <w:p>
      <w:pPr>
        <w:spacing w:after="0" w:line="240" w:lineRule="auto"/>
        <w:rPr>
          <w:rFonts w:ascii="Times New Roman" w:hAnsi="Times New Roman" w:eastAsia="SimSu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Контроль качества обязательно проводится до исследования опытных проб пациентов, для получения достоверных результатов исследовния.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Результаты контроля качества регистрируются в единой автоматизированной системуе </w:t>
      </w:r>
      <w:r>
        <w:rPr>
          <w:rFonts w:ascii="Times New Roman" w:hAnsi="Times New Roman" w:eastAsia="SimSun" w:cs="Times New Roman"/>
          <w:sz w:val="28"/>
          <w:szCs w:val="28"/>
          <w:lang w:val="en-US"/>
        </w:rPr>
        <w:t>qMS</w:t>
      </w:r>
      <w:r>
        <w:rPr>
          <w:rFonts w:ascii="Times New Roman" w:hAnsi="Times New Roman" w:eastAsia="SimSun" w:cs="Times New Roman"/>
          <w:sz w:val="28"/>
          <w:szCs w:val="28"/>
        </w:rPr>
        <w:t>. Данная система за счет программной составляющей чаще всего располагает возможностью ввода, обработки и хранения в базе данных информацией, полученной при измерениях.</w:t>
      </w:r>
    </w:p>
    <w:p>
      <w:pPr>
        <w:spacing w:after="0" w:line="240" w:lineRule="auto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br w:type="page"/>
      </w:r>
    </w:p>
    <w:p>
      <w:pPr>
        <w:spacing w:after="0" w:line="360" w:lineRule="auto"/>
        <w:ind w:firstLine="709"/>
        <w:jc w:val="center"/>
        <w:rPr>
          <w:rFonts w:ascii="Times New Roman" w:hAnsi="Times New Roman" w:eastAsia="SimSun" w:cs="Times New Roman"/>
          <w:b/>
          <w:bCs/>
          <w:sz w:val="28"/>
          <w:szCs w:val="28"/>
        </w:rPr>
      </w:pPr>
      <w:r>
        <w:rPr>
          <w:rFonts w:ascii="Times New Roman" w:hAnsi="Times New Roman" w:eastAsia="SimSun" w:cs="Times New Roman"/>
          <w:b/>
          <w:bCs/>
          <w:sz w:val="28"/>
          <w:szCs w:val="28"/>
        </w:rPr>
        <w:t>День 4 (13.12.2022)</w:t>
      </w:r>
    </w:p>
    <w:p>
      <w:pPr>
        <w:pStyle w:val="23"/>
        <w:widowControl/>
        <w:tabs>
          <w:tab w:val="left" w:pos="239"/>
        </w:tabs>
        <w:spacing w:line="360" w:lineRule="auto"/>
        <w:ind w:firstLine="709"/>
        <w:jc w:val="center"/>
        <w:rPr>
          <w:rStyle w:val="33"/>
          <w:b/>
          <w:sz w:val="28"/>
          <w:szCs w:val="28"/>
        </w:rPr>
      </w:pPr>
      <w:r>
        <w:rPr>
          <w:rStyle w:val="33"/>
          <w:b/>
          <w:sz w:val="28"/>
          <w:szCs w:val="28"/>
        </w:rPr>
        <w:t>Проведение внутрилабораторного контроля качества биохимических исследований</w:t>
      </w:r>
    </w:p>
    <w:p>
      <w:pPr>
        <w:pStyle w:val="23"/>
        <w:widowControl/>
        <w:tabs>
          <w:tab w:val="left" w:pos="239"/>
        </w:tabs>
        <w:ind w:firstLine="709"/>
        <w:jc w:val="both"/>
        <w:rPr>
          <w:rStyle w:val="33"/>
          <w:sz w:val="24"/>
          <w:szCs w:val="28"/>
        </w:rPr>
      </w:pP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0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0"/>
        </w:rPr>
        <w:t>Контроль качества проводится до начала работы и исследования опытных образцов, для проверки исправности и калибровки оборудования.</w:t>
      </w:r>
    </w:p>
    <w:p>
      <w:pPr>
        <w:pStyle w:val="23"/>
        <w:widowControl/>
        <w:tabs>
          <w:tab w:val="left" w:pos="239"/>
        </w:tabs>
        <w:ind w:firstLine="709"/>
        <w:jc w:val="both"/>
        <w:rPr>
          <w:rStyle w:val="33"/>
          <w:bCs/>
          <w:sz w:val="28"/>
          <w:szCs w:val="28"/>
        </w:rPr>
      </w:pPr>
      <w:r>
        <w:rPr>
          <w:rStyle w:val="33"/>
          <w:bCs/>
          <w:sz w:val="28"/>
          <w:szCs w:val="28"/>
        </w:rPr>
        <w:t xml:space="preserve">В биохимическом отделе контроль качества проводиться на анализаторе </w:t>
      </w:r>
      <w:r>
        <w:rPr>
          <w:rStyle w:val="33"/>
          <w:bCs/>
          <w:sz w:val="28"/>
          <w:szCs w:val="28"/>
          <w:lang w:val="en-US"/>
        </w:rPr>
        <w:t>Beckman</w:t>
      </w:r>
      <w:r>
        <w:rPr>
          <w:rStyle w:val="33"/>
          <w:bCs/>
          <w:sz w:val="28"/>
          <w:szCs w:val="28"/>
        </w:rPr>
        <w:t xml:space="preserve"> </w:t>
      </w:r>
      <w:r>
        <w:rPr>
          <w:rStyle w:val="33"/>
          <w:bCs/>
          <w:sz w:val="28"/>
          <w:szCs w:val="28"/>
          <w:lang w:val="en-US"/>
        </w:rPr>
        <w:t>Coulter</w:t>
      </w:r>
      <w:r>
        <w:rPr>
          <w:rStyle w:val="33"/>
          <w:bCs/>
          <w:sz w:val="28"/>
          <w:szCs w:val="28"/>
        </w:rPr>
        <w:t xml:space="preserve"> </w:t>
      </w:r>
      <w:r>
        <w:rPr>
          <w:rStyle w:val="33"/>
          <w:bCs/>
          <w:sz w:val="28"/>
          <w:szCs w:val="28"/>
          <w:lang w:val="en-US"/>
        </w:rPr>
        <w:t>AU</w:t>
      </w:r>
      <w:r>
        <w:rPr>
          <w:rStyle w:val="33"/>
          <w:bCs/>
          <w:sz w:val="28"/>
          <w:szCs w:val="28"/>
        </w:rPr>
        <w:t xml:space="preserve">480. На данном анализаторе ежедневно проводиться калибровка только для двух показателей: креатинин и общий белок, остальные показатели при смене лота или по требованию самого прибора. </w:t>
      </w:r>
    </w:p>
    <w:p>
      <w:pPr>
        <w:pStyle w:val="23"/>
        <w:widowControl/>
        <w:tabs>
          <w:tab w:val="left" w:pos="239"/>
        </w:tabs>
        <w:ind w:firstLine="709"/>
        <w:jc w:val="both"/>
        <w:rPr>
          <w:rStyle w:val="33"/>
          <w:bCs/>
          <w:sz w:val="28"/>
          <w:szCs w:val="28"/>
        </w:rPr>
      </w:pPr>
      <w:r>
        <w:rPr>
          <w:rStyle w:val="33"/>
          <w:bCs/>
          <w:sz w:val="28"/>
          <w:szCs w:val="28"/>
        </w:rPr>
        <w:t>В биохимии контролем качества охвачены все количественные биохимические показатели.</w:t>
      </w:r>
    </w:p>
    <w:p>
      <w:pPr>
        <w:pStyle w:val="23"/>
        <w:widowControl/>
        <w:tabs>
          <w:tab w:val="left" w:pos="239"/>
        </w:tabs>
        <w:ind w:firstLine="709"/>
        <w:jc w:val="both"/>
        <w:rPr>
          <w:rStyle w:val="33"/>
          <w:bCs/>
          <w:sz w:val="28"/>
          <w:szCs w:val="28"/>
        </w:rPr>
      </w:pPr>
      <w:r>
        <w:rPr>
          <w:rStyle w:val="33"/>
          <w:bCs/>
          <w:sz w:val="28"/>
          <w:szCs w:val="28"/>
        </w:rPr>
        <w:t>Используется два уровня лиофилизированных контрольных материалов, которые разводятся и аликвотируются по 500 мкл в эппендорфах, после аликвотирования они замораживаются и хранятся при температуре -20℃. Ежедневно аликвоты размораживаются, на пробирки наклеиваются штрих-кода, чтобы прибор мог опознать контроли.</w:t>
      </w:r>
    </w:p>
    <w:p>
      <w:pPr>
        <w:pStyle w:val="23"/>
        <w:tabs>
          <w:tab w:val="left" w:pos="239"/>
        </w:tabs>
        <w:ind w:firstLine="709"/>
        <w:jc w:val="both"/>
        <w:rPr>
          <w:rStyle w:val="33"/>
          <w:bCs/>
          <w:sz w:val="28"/>
          <w:szCs w:val="28"/>
        </w:rPr>
      </w:pPr>
      <w:r>
        <w:rPr>
          <w:rStyle w:val="33"/>
          <w:bCs/>
          <w:sz w:val="28"/>
          <w:szCs w:val="28"/>
        </w:rPr>
        <w:t xml:space="preserve">После того как прибор исследовал контроли, сверяем полученные результаты в системе </w:t>
      </w:r>
      <w:r>
        <w:rPr>
          <w:rStyle w:val="33"/>
          <w:bCs/>
          <w:sz w:val="28"/>
          <w:szCs w:val="28"/>
          <w:lang w:val="en-US"/>
        </w:rPr>
        <w:t>q</w:t>
      </w:r>
      <w:r>
        <w:rPr>
          <w:rStyle w:val="33"/>
          <w:bCs/>
          <w:sz w:val="28"/>
          <w:szCs w:val="28"/>
        </w:rPr>
        <w:t>MS в разделе «Контроль качества», если они укладываются в пределы допустимых отклонений, то мы можем приступать к работе с пробами пациентов. Если же показатели не укладываются в референсные значения, то ищем причину ошибки и устраняем. После устранения причины полученного некорректного результата, контроль качества проводиться повторно.</w:t>
      </w:r>
    </w:p>
    <w:p>
      <w:pPr>
        <w:pStyle w:val="23"/>
        <w:widowControl/>
        <w:tabs>
          <w:tab w:val="left" w:pos="239"/>
        </w:tabs>
        <w:ind w:firstLine="709"/>
        <w:jc w:val="both"/>
        <w:rPr>
          <w:rStyle w:val="33"/>
          <w:bCs/>
          <w:sz w:val="28"/>
          <w:szCs w:val="28"/>
        </w:rPr>
      </w:pPr>
    </w:p>
    <w:p>
      <w:pPr>
        <w:pStyle w:val="23"/>
        <w:tabs>
          <w:tab w:val="left" w:pos="239"/>
        </w:tabs>
        <w:ind w:firstLine="709"/>
        <w:jc w:val="both"/>
        <w:rPr>
          <w:rStyle w:val="33"/>
          <w:bCs/>
          <w:sz w:val="28"/>
          <w:szCs w:val="28"/>
        </w:rPr>
      </w:pPr>
      <w:r>
        <w:rPr>
          <w:rStyle w:val="33"/>
          <w:bCs/>
          <w:sz w:val="28"/>
          <w:szCs w:val="28"/>
        </w:rPr>
        <w:t xml:space="preserve">На анализаторе </w:t>
      </w:r>
      <w:r>
        <w:rPr>
          <w:rStyle w:val="33"/>
          <w:bCs/>
          <w:sz w:val="28"/>
          <w:szCs w:val="28"/>
          <w:lang w:val="en-US"/>
        </w:rPr>
        <w:t>Beckman</w:t>
      </w:r>
      <w:r>
        <w:rPr>
          <w:rStyle w:val="33"/>
          <w:bCs/>
          <w:sz w:val="28"/>
          <w:szCs w:val="28"/>
        </w:rPr>
        <w:t xml:space="preserve"> </w:t>
      </w:r>
      <w:r>
        <w:rPr>
          <w:rStyle w:val="33"/>
          <w:bCs/>
          <w:sz w:val="28"/>
          <w:szCs w:val="28"/>
          <w:lang w:val="en-US"/>
        </w:rPr>
        <w:t>Coulter</w:t>
      </w:r>
      <w:r>
        <w:rPr>
          <w:rStyle w:val="33"/>
          <w:bCs/>
          <w:sz w:val="28"/>
          <w:szCs w:val="28"/>
        </w:rPr>
        <w:t xml:space="preserve"> </w:t>
      </w:r>
      <w:r>
        <w:rPr>
          <w:rStyle w:val="33"/>
          <w:bCs/>
          <w:sz w:val="28"/>
          <w:szCs w:val="28"/>
          <w:lang w:val="en-US"/>
        </w:rPr>
        <w:t>AU</w:t>
      </w:r>
      <w:r>
        <w:rPr>
          <w:rStyle w:val="33"/>
          <w:bCs/>
          <w:sz w:val="28"/>
          <w:szCs w:val="28"/>
        </w:rPr>
        <w:t>480 пропускная способность до 400 фотометрических тестов в час (до 800 с ISE), увеличенное количество выполненных анализов, сниженный объем потребления образца и легкость эксплуатации. Также прибор имеет современный графический интерфейс, специально разработанный для работы с сенсорным экраном, удобное расположение компьютера на регулируемой подставке, встроенные видеоподсказки минимальный объем рутинного обслуживания анализатора, отображения состояния тестирования образцов в реальном времени. Анализатор биохимический Beckman Coulter AU480 сочетает в себе многочисленные функции, которые обеспечивают высококачественное тестирование, снижают время проведения анализов и снижают операционные расходы.</w:t>
      </w:r>
    </w:p>
    <w:p>
      <w:pPr>
        <w:pStyle w:val="23"/>
        <w:widowControl/>
        <w:tabs>
          <w:tab w:val="left" w:pos="239"/>
        </w:tabs>
        <w:ind w:firstLine="709"/>
        <w:jc w:val="both"/>
        <w:rPr>
          <w:rStyle w:val="33"/>
          <w:bCs/>
          <w:sz w:val="28"/>
          <w:szCs w:val="28"/>
        </w:rPr>
      </w:pPr>
    </w:p>
    <w:p>
      <w:pPr>
        <w:pStyle w:val="23"/>
        <w:widowControl/>
        <w:tabs>
          <w:tab w:val="left" w:pos="239"/>
        </w:tabs>
        <w:ind w:firstLine="709"/>
        <w:jc w:val="center"/>
        <w:rPr>
          <w:rStyle w:val="33"/>
          <w:bCs/>
          <w:sz w:val="28"/>
          <w:szCs w:val="28"/>
        </w:rPr>
      </w:pPr>
      <w:r>
        <w:drawing>
          <wp:inline distT="0" distB="0" distL="0" distR="0">
            <wp:extent cx="3245485" cy="2433320"/>
            <wp:effectExtent l="0" t="0" r="0" b="0"/>
            <wp:docPr id="1" name="Рисунок 1" descr="https://sun9-15.userapi.com/impg/uK_-1NrlU15kzxe1UJ1XPUnfSrBqMkuFMLVnfQ/da0aJGCjqsc.jpg?size=2560x1920&amp;quality=95&amp;sign=7abe73224d696d99a8f9834ffe394cd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sun9-15.userapi.com/impg/uK_-1NrlU15kzxe1UJ1XPUnfSrBqMkuFMLVnfQ/da0aJGCjqsc.jpg?size=2560x1920&amp;quality=95&amp;sign=7abe73224d696d99a8f9834ffe394cd2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6592" cy="24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3"/>
        <w:widowControl/>
        <w:tabs>
          <w:tab w:val="left" w:pos="239"/>
        </w:tabs>
        <w:ind w:firstLine="709"/>
        <w:jc w:val="center"/>
        <w:rPr>
          <w:rStyle w:val="33"/>
          <w:bCs/>
          <w:sz w:val="24"/>
          <w:szCs w:val="28"/>
        </w:rPr>
      </w:pPr>
      <w:r>
        <w:rPr>
          <w:rStyle w:val="33"/>
          <w:bCs/>
          <w:sz w:val="24"/>
          <w:szCs w:val="28"/>
        </w:rPr>
        <w:t xml:space="preserve">Рисунок 3. Биохимический анализатор </w:t>
      </w:r>
      <w:r>
        <w:rPr>
          <w:rStyle w:val="33"/>
          <w:bCs/>
          <w:sz w:val="24"/>
          <w:szCs w:val="28"/>
          <w:lang w:val="en-US"/>
        </w:rPr>
        <w:t>Beckman</w:t>
      </w:r>
      <w:r>
        <w:rPr>
          <w:rStyle w:val="33"/>
          <w:bCs/>
          <w:sz w:val="24"/>
          <w:szCs w:val="28"/>
        </w:rPr>
        <w:t xml:space="preserve"> </w:t>
      </w:r>
      <w:r>
        <w:rPr>
          <w:rStyle w:val="33"/>
          <w:bCs/>
          <w:sz w:val="24"/>
          <w:szCs w:val="28"/>
          <w:lang w:val="en-US"/>
        </w:rPr>
        <w:t>Coulter</w:t>
      </w:r>
      <w:r>
        <w:rPr>
          <w:rStyle w:val="33"/>
          <w:bCs/>
          <w:sz w:val="24"/>
          <w:szCs w:val="28"/>
        </w:rPr>
        <w:t xml:space="preserve"> </w:t>
      </w:r>
      <w:r>
        <w:rPr>
          <w:rStyle w:val="33"/>
          <w:bCs/>
          <w:sz w:val="24"/>
          <w:szCs w:val="28"/>
          <w:lang w:val="en-US"/>
        </w:rPr>
        <w:t>AU</w:t>
      </w:r>
      <w:r>
        <w:rPr>
          <w:rStyle w:val="33"/>
          <w:bCs/>
          <w:sz w:val="24"/>
          <w:szCs w:val="28"/>
        </w:rPr>
        <w:t>480</w:t>
      </w:r>
    </w:p>
    <w:p>
      <w:pPr>
        <w:pStyle w:val="23"/>
        <w:widowControl/>
        <w:tabs>
          <w:tab w:val="left" w:pos="239"/>
        </w:tabs>
        <w:ind w:firstLine="709"/>
        <w:jc w:val="center"/>
        <w:rPr>
          <w:rStyle w:val="33"/>
          <w:bCs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Style w:val="33"/>
          <w:b/>
          <w:bCs/>
          <w:sz w:val="28"/>
          <w:szCs w:val="28"/>
        </w:rPr>
      </w:pPr>
      <w:r>
        <w:drawing>
          <wp:inline distT="0" distB="0" distL="0" distR="0">
            <wp:extent cx="3366135" cy="2524125"/>
            <wp:effectExtent l="0" t="0" r="5715" b="9525"/>
            <wp:docPr id="5" name="Рисунок 5" descr="https://sun9-76.userapi.com/impg/9Ngvi__oS5gnDAKDV1U095kQukid88-TtTgB9g/IMtOCcCMTGE.jpg?size=2560x1920&amp;quality=95&amp;sign=b1820ef1f30cede05fe376e1943429c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https://sun9-76.userapi.com/impg/9Ngvi__oS5gnDAKDV1U095kQukid88-TtTgB9g/IMtOCcCMTGE.jpg?size=2560x1920&amp;quality=95&amp;sign=b1820ef1f30cede05fe376e1943429c6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613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ind w:firstLine="709"/>
        <w:jc w:val="center"/>
        <w:rPr>
          <w:rStyle w:val="33"/>
          <w:bCs/>
          <w:sz w:val="24"/>
          <w:szCs w:val="28"/>
        </w:rPr>
      </w:pPr>
      <w:r>
        <w:rPr>
          <w:rStyle w:val="33"/>
          <w:bCs/>
          <w:sz w:val="24"/>
          <w:szCs w:val="28"/>
        </w:rPr>
        <w:t>Рисунок 4. Монитор анализатора во время работы</w:t>
      </w:r>
    </w:p>
    <w:p>
      <w:pPr>
        <w:spacing w:after="0" w:line="240" w:lineRule="auto"/>
        <w:ind w:firstLine="709"/>
        <w:jc w:val="center"/>
        <w:rPr>
          <w:rStyle w:val="33"/>
          <w:b/>
          <w:bCs/>
          <w:sz w:val="28"/>
          <w:szCs w:val="28"/>
        </w:rPr>
      </w:pPr>
    </w:p>
    <w:p>
      <w:pPr>
        <w:shd w:val="clear" w:color="auto" w:fill="FFFFFF"/>
        <w:spacing w:after="0" w:line="240" w:lineRule="auto"/>
        <w:ind w:firstLine="709"/>
        <w:jc w:val="both"/>
        <w:rPr>
          <w:rStyle w:val="33"/>
          <w:bCs/>
          <w:sz w:val="28"/>
          <w:szCs w:val="28"/>
        </w:rPr>
      </w:pPr>
      <w:r>
        <w:rPr>
          <w:rStyle w:val="33"/>
          <w:bCs/>
          <w:sz w:val="28"/>
          <w:szCs w:val="28"/>
        </w:rPr>
        <w:t xml:space="preserve">Для проведения ежедневного контроля качества необходимо набрать 20 значений согласно требованиям ГОСТ, после этого система </w:t>
      </w:r>
      <w:r>
        <w:rPr>
          <w:rStyle w:val="33"/>
          <w:bCs/>
          <w:sz w:val="28"/>
          <w:szCs w:val="28"/>
          <w:lang w:val="en-US"/>
        </w:rPr>
        <w:t>qMS</w:t>
      </w:r>
      <w:r>
        <w:rPr>
          <w:rStyle w:val="33"/>
          <w:bCs/>
          <w:sz w:val="28"/>
          <w:szCs w:val="28"/>
        </w:rPr>
        <w:t xml:space="preserve"> автоматически обрабатывает полученные данные, высчитывает среднее значение (</w:t>
      </w:r>
      <w:r>
        <w:rPr>
          <w:rStyle w:val="33"/>
          <w:bCs/>
          <w:sz w:val="28"/>
          <w:szCs w:val="28"/>
          <w:lang w:val="en-US"/>
        </w:rPr>
        <w:t>X</w:t>
      </w:r>
      <w:r>
        <w:rPr>
          <w:rStyle w:val="33"/>
          <w:bCs/>
          <w:sz w:val="28"/>
          <w:szCs w:val="28"/>
        </w:rPr>
        <w:t>̅) и допустимые отклонения (</w:t>
      </w:r>
      <w:r>
        <w:rPr>
          <w:rStyle w:val="33"/>
          <w:bCs/>
          <w:sz w:val="28"/>
          <w:szCs w:val="28"/>
          <w:lang w:val="en-US"/>
        </w:rPr>
        <w:t>S</w:t>
      </w:r>
      <w:r>
        <w:rPr>
          <w:rStyle w:val="33"/>
          <w:bCs/>
          <w:sz w:val="28"/>
          <w:szCs w:val="28"/>
        </w:rPr>
        <w:t>), которые используются для построения контрольных карт.</w:t>
      </w:r>
    </w:p>
    <w:p>
      <w:pPr>
        <w:spacing w:after="0" w:line="240" w:lineRule="auto"/>
        <w:ind w:firstLine="709"/>
        <w:jc w:val="center"/>
        <w:rPr>
          <w:rStyle w:val="33"/>
          <w:b/>
          <w:bCs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Style w:val="33"/>
          <w:b/>
          <w:bCs/>
          <w:sz w:val="28"/>
          <w:szCs w:val="28"/>
        </w:rPr>
      </w:pPr>
    </w:p>
    <w:p>
      <w:pPr>
        <w:spacing w:after="0" w:line="360" w:lineRule="auto"/>
        <w:ind w:firstLine="709"/>
        <w:jc w:val="center"/>
        <w:rPr>
          <w:rStyle w:val="33"/>
          <w:b/>
          <w:bCs/>
          <w:sz w:val="28"/>
          <w:szCs w:val="28"/>
        </w:rPr>
      </w:pPr>
      <w:r>
        <w:rPr>
          <w:rStyle w:val="33"/>
          <w:b/>
          <w:bCs/>
          <w:sz w:val="28"/>
          <w:szCs w:val="28"/>
        </w:rPr>
        <w:t>День 5 (14.12.2022)</w:t>
      </w:r>
    </w:p>
    <w:p>
      <w:pPr>
        <w:shd w:val="clear" w:color="auto" w:fill="FFFFFF"/>
        <w:spacing w:after="0" w:line="360" w:lineRule="auto"/>
        <w:ind w:firstLine="709"/>
        <w:jc w:val="center"/>
        <w:rPr>
          <w:rStyle w:val="31"/>
          <w:b/>
          <w:sz w:val="28"/>
        </w:rPr>
      </w:pPr>
      <w:r>
        <w:rPr>
          <w:rStyle w:val="31"/>
          <w:b/>
          <w:sz w:val="28"/>
        </w:rPr>
        <w:t>Проведение внутрилабораторного контроля качества гематологических исследований</w:t>
      </w:r>
    </w:p>
    <w:p>
      <w:pPr>
        <w:shd w:val="clear" w:color="auto" w:fill="FFFFFF"/>
        <w:spacing w:after="0" w:line="240" w:lineRule="auto"/>
        <w:ind w:firstLine="709"/>
        <w:jc w:val="center"/>
        <w:rPr>
          <w:rStyle w:val="31"/>
        </w:rPr>
      </w:pP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Контроль качества гематологических анализаторов также необходимо проводить ежедневно. Согласно нормативной документации контроль качества гематологического анализатора необходимо проводить в каждой аналитической серии, максимальная продолжительность которой не должна превышать 24 часа.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0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0"/>
        </w:rPr>
        <w:t>До начала работы и исследования опытных образцов, проводится контроль качества, для проверки исправности и калибровки оборудования.</w:t>
      </w:r>
    </w:p>
    <w:p>
      <w:pPr>
        <w:shd w:val="clear" w:color="auto" w:fill="FFFFFF"/>
        <w:spacing w:after="0" w:line="240" w:lineRule="auto"/>
        <w:ind w:firstLine="709"/>
        <w:jc w:val="both"/>
        <w:rPr>
          <w:rStyle w:val="31"/>
          <w:sz w:val="28"/>
        </w:rPr>
      </w:pPr>
      <w:r>
        <w:rPr>
          <w:rStyle w:val="31"/>
          <w:sz w:val="28"/>
        </w:rPr>
        <w:t>Для гематологии в качестве контрольных материалов используется цельная кровь. Гематологический контроль имитирует человеческую кровь, но входящие в его состав клеточные компоненты соответствующим образом обработаны и поэтому несколько отличаются от клеток крови человека.</w:t>
      </w:r>
    </w:p>
    <w:p>
      <w:pPr>
        <w:shd w:val="clear" w:color="auto" w:fill="FFFFFF"/>
        <w:spacing w:after="0" w:line="240" w:lineRule="auto"/>
        <w:ind w:firstLine="709"/>
        <w:jc w:val="both"/>
        <w:rPr>
          <w:rStyle w:val="31"/>
          <w:sz w:val="28"/>
        </w:rPr>
      </w:pPr>
      <w:r>
        <w:rPr>
          <w:rStyle w:val="31"/>
          <w:sz w:val="28"/>
        </w:rPr>
        <w:t xml:space="preserve">Для проведения внутреннего контроля качества в гематологии используется три пробирки: с низкими показателями, нормой и высокими показателями элементов крови. Каждой из трёх пробирок присваивается свой штрих-код, затем пробирки перемешиваются в мини-ротаторе или в ручную согласно инструкции – нужно аккуратно перевернуть пробирку на 180˚ требуемое количество раз до гомогенного состояния. В плохо перемешанных пробирках результаты теста могут искажаться, а при интенсивном перемешивании может образоваться гемолиз. </w:t>
      </w:r>
    </w:p>
    <w:p>
      <w:pPr>
        <w:shd w:val="clear" w:color="auto" w:fill="FFFFFF"/>
        <w:spacing w:after="0" w:line="240" w:lineRule="auto"/>
        <w:ind w:firstLine="709"/>
        <w:jc w:val="both"/>
        <w:rPr>
          <w:rStyle w:val="33"/>
          <w:bCs/>
          <w:sz w:val="28"/>
          <w:szCs w:val="28"/>
        </w:rPr>
      </w:pPr>
      <w:r>
        <w:rPr>
          <w:rStyle w:val="31"/>
          <w:sz w:val="28"/>
        </w:rPr>
        <w:t xml:space="preserve">Пробирки в порядке от низких показателей к высокими исследуем на анализаторе предварительно сканируя их штрих-код. </w:t>
      </w:r>
      <w:r>
        <w:rPr>
          <w:rStyle w:val="33"/>
          <w:bCs/>
          <w:sz w:val="28"/>
          <w:szCs w:val="28"/>
        </w:rPr>
        <w:t xml:space="preserve">После того как прибор исследовал контрольную кровь, необходимо сверить полученные результаты в системе </w:t>
      </w:r>
      <w:r>
        <w:rPr>
          <w:rStyle w:val="33"/>
          <w:bCs/>
          <w:sz w:val="28"/>
          <w:szCs w:val="28"/>
          <w:lang w:val="en-US"/>
        </w:rPr>
        <w:t>q</w:t>
      </w:r>
      <w:r>
        <w:rPr>
          <w:rStyle w:val="33"/>
          <w:bCs/>
          <w:sz w:val="28"/>
          <w:szCs w:val="28"/>
        </w:rPr>
        <w:t>MS с паспортными значениями.</w:t>
      </w:r>
    </w:p>
    <w:p>
      <w:pPr>
        <w:shd w:val="clear" w:color="auto" w:fill="FFFFFF"/>
        <w:spacing w:after="0" w:line="240" w:lineRule="auto"/>
        <w:ind w:firstLine="709"/>
        <w:jc w:val="both"/>
        <w:rPr>
          <w:rStyle w:val="33"/>
          <w:bCs/>
          <w:sz w:val="28"/>
          <w:szCs w:val="28"/>
        </w:rPr>
      </w:pPr>
      <w:r>
        <w:rPr>
          <w:rStyle w:val="33"/>
          <w:bCs/>
          <w:sz w:val="28"/>
          <w:szCs w:val="28"/>
        </w:rPr>
        <w:t>В гематологической отделе используются 3-</w:t>
      </w:r>
      <w:r>
        <w:rPr>
          <w:rStyle w:val="33"/>
          <w:bCs/>
          <w:sz w:val="28"/>
          <w:szCs w:val="28"/>
          <w:lang w:val="en-US"/>
        </w:rPr>
        <w:t>DFF</w:t>
      </w:r>
      <w:r>
        <w:rPr>
          <w:rStyle w:val="33"/>
          <w:bCs/>
          <w:sz w:val="28"/>
          <w:szCs w:val="28"/>
        </w:rPr>
        <w:t xml:space="preserve"> (</w:t>
      </w:r>
      <w:r>
        <w:rPr>
          <w:rStyle w:val="33"/>
          <w:bCs/>
          <w:sz w:val="28"/>
          <w:szCs w:val="28"/>
          <w:lang w:val="en-US"/>
        </w:rPr>
        <w:t>Mindray</w:t>
      </w:r>
      <w:r>
        <w:rPr>
          <w:rStyle w:val="33"/>
          <w:bCs/>
          <w:sz w:val="28"/>
          <w:szCs w:val="28"/>
        </w:rPr>
        <w:t xml:space="preserve"> </w:t>
      </w:r>
      <w:r>
        <w:rPr>
          <w:rStyle w:val="33"/>
          <w:bCs/>
          <w:sz w:val="28"/>
          <w:szCs w:val="28"/>
          <w:lang w:val="en-US"/>
        </w:rPr>
        <w:t>BC</w:t>
      </w:r>
      <w:r>
        <w:rPr>
          <w:rStyle w:val="33"/>
          <w:bCs/>
          <w:sz w:val="28"/>
          <w:szCs w:val="28"/>
        </w:rPr>
        <w:t xml:space="preserve">-3600) и </w:t>
      </w:r>
    </w:p>
    <w:p>
      <w:pPr>
        <w:shd w:val="clear" w:color="auto" w:fill="FFFFFF"/>
        <w:spacing w:after="0" w:line="240" w:lineRule="auto"/>
        <w:jc w:val="both"/>
        <w:rPr>
          <w:rStyle w:val="33"/>
          <w:bCs/>
          <w:sz w:val="28"/>
          <w:szCs w:val="28"/>
        </w:rPr>
      </w:pPr>
      <w:r>
        <w:rPr>
          <w:rStyle w:val="33"/>
          <w:bCs/>
          <w:sz w:val="28"/>
          <w:szCs w:val="28"/>
        </w:rPr>
        <w:t>5-</w:t>
      </w:r>
      <w:r>
        <w:rPr>
          <w:rStyle w:val="33"/>
          <w:bCs/>
          <w:sz w:val="28"/>
          <w:szCs w:val="28"/>
          <w:lang w:val="en-US"/>
        </w:rPr>
        <w:t>DFF</w:t>
      </w:r>
      <w:r>
        <w:rPr>
          <w:rStyle w:val="33"/>
          <w:bCs/>
          <w:sz w:val="28"/>
          <w:szCs w:val="28"/>
        </w:rPr>
        <w:t xml:space="preserve"> (</w:t>
      </w:r>
      <w:r>
        <w:rPr>
          <w:rStyle w:val="33"/>
          <w:bCs/>
          <w:sz w:val="28"/>
          <w:szCs w:val="28"/>
          <w:lang w:val="en-US"/>
        </w:rPr>
        <w:t>DxH</w:t>
      </w:r>
      <w:r>
        <w:rPr>
          <w:rStyle w:val="33"/>
          <w:bCs/>
          <w:sz w:val="28"/>
          <w:szCs w:val="28"/>
        </w:rPr>
        <w:t xml:space="preserve"> 500) анализаторы и автоматические анализаторы (</w:t>
      </w:r>
      <w:r>
        <w:rPr>
          <w:rStyle w:val="33"/>
          <w:bCs/>
          <w:sz w:val="28"/>
          <w:szCs w:val="28"/>
          <w:lang w:val="en-US"/>
        </w:rPr>
        <w:t>Mindray</w:t>
      </w:r>
      <w:r>
        <w:rPr>
          <w:rStyle w:val="33"/>
          <w:bCs/>
          <w:sz w:val="28"/>
          <w:szCs w:val="28"/>
        </w:rPr>
        <w:t xml:space="preserve"> </w:t>
      </w:r>
      <w:r>
        <w:rPr>
          <w:rStyle w:val="33"/>
          <w:bCs/>
          <w:sz w:val="28"/>
          <w:szCs w:val="28"/>
          <w:lang w:val="en-US"/>
        </w:rPr>
        <w:t>BC</w:t>
      </w:r>
      <w:r>
        <w:rPr>
          <w:rStyle w:val="33"/>
          <w:bCs/>
          <w:sz w:val="28"/>
          <w:szCs w:val="28"/>
        </w:rPr>
        <w:t xml:space="preserve">-5800,  </w:t>
      </w:r>
      <w:r>
        <w:rPr>
          <w:rStyle w:val="33"/>
          <w:bCs/>
          <w:sz w:val="28"/>
          <w:szCs w:val="28"/>
          <w:lang w:val="en-US"/>
        </w:rPr>
        <w:t>Sysmex</w:t>
      </w:r>
      <w:r>
        <w:rPr>
          <w:rStyle w:val="33"/>
          <w:bCs/>
          <w:sz w:val="28"/>
          <w:szCs w:val="28"/>
        </w:rPr>
        <w:t xml:space="preserve"> </w:t>
      </w:r>
      <w:r>
        <w:rPr>
          <w:rStyle w:val="33"/>
          <w:bCs/>
          <w:sz w:val="28"/>
          <w:szCs w:val="28"/>
          <w:lang w:val="en-US"/>
        </w:rPr>
        <w:t>XT</w:t>
      </w:r>
      <w:r>
        <w:rPr>
          <w:rStyle w:val="33"/>
          <w:bCs/>
          <w:sz w:val="28"/>
          <w:szCs w:val="28"/>
        </w:rPr>
        <w:t>-4000</w:t>
      </w:r>
      <w:r>
        <w:rPr>
          <w:rStyle w:val="33"/>
          <w:bCs/>
          <w:sz w:val="28"/>
          <w:szCs w:val="28"/>
          <w:lang w:val="en-US"/>
        </w:rPr>
        <w:t>i</w:t>
      </w:r>
      <w:r>
        <w:rPr>
          <w:rStyle w:val="33"/>
          <w:bCs/>
          <w:sz w:val="28"/>
          <w:szCs w:val="28"/>
        </w:rPr>
        <w:t>)</w:t>
      </w:r>
    </w:p>
    <w:p>
      <w:pPr>
        <w:shd w:val="clear" w:color="auto" w:fill="FFFFFF"/>
        <w:spacing w:after="0" w:line="240" w:lineRule="auto"/>
        <w:rPr>
          <w:rStyle w:val="31"/>
          <w:sz w:val="28"/>
        </w:rPr>
      </w:pPr>
    </w:p>
    <w:p>
      <w:pPr>
        <w:shd w:val="clear" w:color="auto" w:fill="FFFFFF"/>
        <w:spacing w:after="0" w:line="240" w:lineRule="auto"/>
        <w:ind w:firstLine="709"/>
        <w:jc w:val="center"/>
        <w:rPr>
          <w:rStyle w:val="31"/>
          <w:sz w:val="28"/>
        </w:rPr>
      </w:pPr>
      <w:r>
        <w:drawing>
          <wp:inline distT="0" distB="0" distL="0" distR="0">
            <wp:extent cx="3081655" cy="2310765"/>
            <wp:effectExtent l="0" t="0" r="4445" b="0"/>
            <wp:docPr id="7" name="Рисунок 7" descr="https://sun9-80.userapi.com/impg/fw6x0zNfLH-tSRTIq2-cVDqbNMymoz1r-mH-2Q/N1BrbJEYlZc.jpg?size=2560x1920&amp;quality=95&amp;sign=564ddc781fd0c34878f123f45b9f35d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https://sun9-80.userapi.com/impg/fw6x0zNfLH-tSRTIq2-cVDqbNMymoz1r-mH-2Q/N1BrbJEYlZc.jpg?size=2560x1920&amp;quality=95&amp;sign=564ddc781fd0c34878f123f45b9f35d1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3069" cy="231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after="0" w:line="240" w:lineRule="auto"/>
        <w:ind w:firstLine="709"/>
        <w:jc w:val="center"/>
        <w:rPr>
          <w:rStyle w:val="31"/>
          <w:sz w:val="24"/>
        </w:rPr>
      </w:pPr>
      <w:r>
        <w:rPr>
          <w:rStyle w:val="31"/>
          <w:sz w:val="24"/>
        </w:rPr>
        <w:t>Рисунок 5. Мини-ротатор</w:t>
      </w:r>
    </w:p>
    <w:p>
      <w:pPr>
        <w:shd w:val="clear" w:color="auto" w:fill="FFFFFF"/>
        <w:spacing w:after="0" w:line="240" w:lineRule="auto"/>
        <w:ind w:firstLine="709"/>
        <w:jc w:val="center"/>
        <w:rPr>
          <w:rStyle w:val="31"/>
          <w:sz w:val="24"/>
        </w:rPr>
      </w:pPr>
    </w:p>
    <w:p>
      <w:pPr>
        <w:shd w:val="clear" w:color="auto" w:fill="FFFFFF"/>
        <w:spacing w:after="0" w:line="240" w:lineRule="auto"/>
        <w:ind w:firstLine="709"/>
        <w:jc w:val="center"/>
        <w:rPr>
          <w:rStyle w:val="31"/>
          <w:sz w:val="28"/>
        </w:rPr>
      </w:pPr>
      <w:r>
        <w:drawing>
          <wp:inline distT="0" distB="0" distL="0" distR="0">
            <wp:extent cx="3255010" cy="2440940"/>
            <wp:effectExtent l="0" t="0" r="2540" b="0"/>
            <wp:docPr id="8" name="Рисунок 8" descr="https://sun9-88.userapi.com/impg/yxTbJElUbYfVeSV6wuugaHF3GOANJPw1CP-UsQ/7Pxm1mB969k.jpg?size=2560x1920&amp;quality=95&amp;sign=e96d0b6d0be1f94093f1cee0b056f7a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https://sun9-88.userapi.com/impg/yxTbJElUbYfVeSV6wuugaHF3GOANJPw1CP-UsQ/7Pxm1mB969k.jpg?size=2560x1920&amp;quality=95&amp;sign=e96d0b6d0be1f94093f1cee0b056f7a4&amp;type=albu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7356" cy="2457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after="0" w:line="360" w:lineRule="auto"/>
        <w:ind w:firstLine="709"/>
        <w:jc w:val="center"/>
        <w:rPr>
          <w:rStyle w:val="31"/>
        </w:rPr>
      </w:pPr>
      <w:r>
        <w:rPr>
          <w:rStyle w:val="31"/>
        </w:rPr>
        <w:t xml:space="preserve">Рисунок 6.  Автоматический гематологический анализатор </w:t>
      </w:r>
      <w:r>
        <w:rPr>
          <w:rStyle w:val="31"/>
          <w:lang w:val="en-US"/>
        </w:rPr>
        <w:t>DxH</w:t>
      </w:r>
      <w:r>
        <w:rPr>
          <w:rStyle w:val="31"/>
        </w:rPr>
        <w:t xml:space="preserve"> 500</w:t>
      </w:r>
    </w:p>
    <w:p>
      <w:pPr>
        <w:shd w:val="clear" w:color="auto" w:fill="FFFFFF"/>
        <w:spacing w:after="0" w:line="240" w:lineRule="auto"/>
        <w:ind w:firstLine="709"/>
        <w:jc w:val="center"/>
        <w:rPr>
          <w:rStyle w:val="31"/>
        </w:rPr>
      </w:pPr>
      <w:r>
        <w:drawing>
          <wp:inline distT="0" distB="0" distL="0" distR="0">
            <wp:extent cx="4716145" cy="3536950"/>
            <wp:effectExtent l="0" t="0" r="0" b="0"/>
            <wp:docPr id="9" name="Рисунок 9" descr="https://sun9-67.userapi.com/impg/SucREqidLwXqP5uUwGtlQPU4UrFdYPBdWHseZw/jsLh9aKqc0k.jpg?size=2560x1920&amp;quality=95&amp;sign=2537d195dc04630dc097c83c169ff82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https://sun9-67.userapi.com/impg/SucREqidLwXqP5uUwGtlQPU4UrFdYPBdWHseZw/jsLh9aKqc0k.jpg?size=2560x1920&amp;quality=95&amp;sign=2537d195dc04630dc097c83c169ff82c&amp;type=albu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20661" cy="354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after="0" w:line="240" w:lineRule="auto"/>
        <w:ind w:firstLine="709"/>
        <w:jc w:val="center"/>
        <w:rPr>
          <w:rStyle w:val="31"/>
        </w:rPr>
      </w:pPr>
      <w:r>
        <w:rPr>
          <w:rStyle w:val="31"/>
        </w:rPr>
        <w:t xml:space="preserve">Рисунок 7. Гематологический анализатор </w:t>
      </w:r>
      <w:r>
        <w:rPr>
          <w:rStyle w:val="31"/>
          <w:lang w:val="en-US"/>
        </w:rPr>
        <w:t>XT</w:t>
      </w:r>
      <w:r>
        <w:rPr>
          <w:rStyle w:val="31"/>
        </w:rPr>
        <w:t>-4000</w:t>
      </w:r>
      <w:r>
        <w:rPr>
          <w:rStyle w:val="31"/>
          <w:lang w:val="en-US"/>
        </w:rPr>
        <w:t>i</w:t>
      </w:r>
    </w:p>
    <w:p>
      <w:pPr>
        <w:spacing w:after="0" w:line="240" w:lineRule="auto"/>
        <w:ind w:firstLine="709"/>
        <w:jc w:val="both"/>
        <w:rPr>
          <w:rStyle w:val="33"/>
          <w:b/>
          <w:bCs/>
          <w:sz w:val="28"/>
          <w:szCs w:val="28"/>
        </w:rPr>
      </w:pPr>
    </w:p>
    <w:p>
      <w:pPr>
        <w:shd w:val="clear" w:color="auto" w:fill="FFFFFF"/>
        <w:spacing w:after="0" w:line="240" w:lineRule="auto"/>
        <w:ind w:firstLine="709"/>
        <w:jc w:val="both"/>
        <w:rPr>
          <w:rStyle w:val="33"/>
          <w:bCs/>
          <w:sz w:val="28"/>
          <w:szCs w:val="28"/>
        </w:rPr>
      </w:pPr>
      <w:r>
        <w:rPr>
          <w:rStyle w:val="33"/>
          <w:bCs/>
          <w:sz w:val="28"/>
          <w:szCs w:val="28"/>
        </w:rPr>
        <w:t xml:space="preserve">Для проведения ежедневного контроля качества необходимо набрать 20 значений согласно требованиям ГОСТ, после этого система </w:t>
      </w:r>
      <w:r>
        <w:rPr>
          <w:rStyle w:val="33"/>
          <w:bCs/>
          <w:sz w:val="28"/>
          <w:szCs w:val="28"/>
          <w:lang w:val="en-US"/>
        </w:rPr>
        <w:t>qMS</w:t>
      </w:r>
      <w:r>
        <w:rPr>
          <w:rStyle w:val="33"/>
          <w:bCs/>
          <w:sz w:val="28"/>
          <w:szCs w:val="28"/>
        </w:rPr>
        <w:t xml:space="preserve"> автоматически обрабатывает полученные данные, высчитывает среднее значение (</w:t>
      </w:r>
      <w:r>
        <w:rPr>
          <w:rStyle w:val="33"/>
          <w:bCs/>
          <w:sz w:val="28"/>
          <w:szCs w:val="28"/>
          <w:lang w:val="en-US"/>
        </w:rPr>
        <w:t>X</w:t>
      </w:r>
      <w:r>
        <w:rPr>
          <w:rStyle w:val="33"/>
          <w:bCs/>
          <w:sz w:val="28"/>
          <w:szCs w:val="28"/>
        </w:rPr>
        <w:t>̅) и допустимые отклонения (</w:t>
      </w:r>
      <w:r>
        <w:rPr>
          <w:rStyle w:val="33"/>
          <w:bCs/>
          <w:sz w:val="28"/>
          <w:szCs w:val="28"/>
          <w:lang w:val="en-US"/>
        </w:rPr>
        <w:t>S</w:t>
      </w:r>
      <w:r>
        <w:rPr>
          <w:rStyle w:val="33"/>
          <w:bCs/>
          <w:sz w:val="28"/>
          <w:szCs w:val="28"/>
        </w:rPr>
        <w:t>), которые используются для построения контрольных карт.</w:t>
      </w:r>
    </w:p>
    <w:p>
      <w:pPr>
        <w:spacing w:after="0" w:line="240" w:lineRule="auto"/>
        <w:rPr>
          <w:rStyle w:val="33"/>
          <w:bCs/>
          <w:sz w:val="28"/>
          <w:szCs w:val="28"/>
        </w:rPr>
      </w:pPr>
      <w:r>
        <w:rPr>
          <w:rStyle w:val="33"/>
          <w:bCs/>
          <w:sz w:val="28"/>
          <w:szCs w:val="28"/>
        </w:rPr>
        <w:br w:type="page"/>
      </w:r>
    </w:p>
    <w:p>
      <w:pPr>
        <w:spacing w:after="0" w:line="240" w:lineRule="auto"/>
        <w:ind w:firstLine="709"/>
        <w:contextualSpacing/>
        <w:jc w:val="center"/>
        <w:rPr>
          <w:rStyle w:val="31"/>
          <w:b/>
          <w:sz w:val="28"/>
        </w:rPr>
      </w:pPr>
      <w:r>
        <w:rPr>
          <w:rStyle w:val="31"/>
          <w:b/>
          <w:sz w:val="28"/>
        </w:rPr>
        <w:t>Проведение внутрилабораторного контроля качества общеклинических исследований</w:t>
      </w:r>
    </w:p>
    <w:p>
      <w:pPr>
        <w:spacing w:after="0" w:line="240" w:lineRule="auto"/>
        <w:ind w:firstLine="709"/>
        <w:contextualSpacing/>
        <w:jc w:val="both"/>
        <w:rPr>
          <w:rStyle w:val="31"/>
          <w:b/>
          <w:sz w:val="28"/>
        </w:rPr>
      </w:pPr>
    </w:p>
    <w:p>
      <w:pPr>
        <w:spacing w:after="0" w:line="240" w:lineRule="auto"/>
        <w:ind w:firstLine="709"/>
        <w:contextualSpacing/>
        <w:jc w:val="both"/>
        <w:rPr>
          <w:rStyle w:val="31"/>
          <w:sz w:val="28"/>
        </w:rPr>
      </w:pPr>
      <w:r>
        <w:rPr>
          <w:rStyle w:val="31"/>
          <w:sz w:val="28"/>
        </w:rPr>
        <w:t xml:space="preserve">При проведении контроля качества общеклинических исследований на анализаторе </w:t>
      </w:r>
      <w:r>
        <w:rPr>
          <w:rStyle w:val="31"/>
          <w:sz w:val="28"/>
          <w:lang w:val="en-US"/>
        </w:rPr>
        <w:t>IRIS</w:t>
      </w:r>
      <w:r>
        <w:rPr>
          <w:rStyle w:val="31"/>
          <w:sz w:val="28"/>
        </w:rPr>
        <w:t xml:space="preserve"> </w:t>
      </w:r>
      <w:r>
        <w:rPr>
          <w:rStyle w:val="31"/>
          <w:sz w:val="28"/>
          <w:lang w:val="en-US"/>
        </w:rPr>
        <w:t>iq</w:t>
      </w:r>
      <w:r>
        <w:rPr>
          <w:rStyle w:val="31"/>
          <w:sz w:val="28"/>
        </w:rPr>
        <w:t xml:space="preserve">200 </w:t>
      </w:r>
      <w:r>
        <w:rPr>
          <w:rStyle w:val="31"/>
          <w:sz w:val="28"/>
          <w:lang w:val="en-US"/>
        </w:rPr>
        <w:t>Sprint</w:t>
      </w:r>
      <w:r>
        <w:rPr>
          <w:rStyle w:val="31"/>
          <w:sz w:val="28"/>
        </w:rPr>
        <w:t xml:space="preserve"> (микроскопия мочи) использовали три пробирки, в одну из пробирок заливали </w:t>
      </w:r>
      <w:r>
        <w:rPr>
          <w:rStyle w:val="31"/>
          <w:sz w:val="28"/>
          <w:lang w:val="en-US"/>
        </w:rPr>
        <w:t>Focus</w:t>
      </w:r>
      <w:r>
        <w:rPr>
          <w:rStyle w:val="31"/>
          <w:sz w:val="28"/>
        </w:rPr>
        <w:t xml:space="preserve">, в другие две Control+ и </w:t>
      </w:r>
      <w:r>
        <w:rPr>
          <w:rStyle w:val="31"/>
          <w:sz w:val="28"/>
          <w:lang w:val="en-US"/>
        </w:rPr>
        <w:t>Control</w:t>
      </w:r>
      <w:r>
        <w:rPr>
          <w:rStyle w:val="31"/>
          <w:sz w:val="28"/>
        </w:rPr>
        <w:t xml:space="preserve">- соответственно и каждой присваивался штрих-код. При проведении контроля качества в штатив ставят три пробирки с водой, для промывки анализатора, а затем следуют три пробирки: </w:t>
      </w:r>
      <w:r>
        <w:rPr>
          <w:rStyle w:val="31"/>
          <w:sz w:val="28"/>
          <w:lang w:val="en-US"/>
        </w:rPr>
        <w:t>Focus</w:t>
      </w:r>
      <w:r>
        <w:rPr>
          <w:rStyle w:val="31"/>
          <w:sz w:val="28"/>
        </w:rPr>
        <w:t xml:space="preserve">, Control+ и </w:t>
      </w:r>
      <w:r>
        <w:rPr>
          <w:rStyle w:val="31"/>
          <w:sz w:val="28"/>
          <w:lang w:val="en-US"/>
        </w:rPr>
        <w:t>Control</w:t>
      </w:r>
      <w:r>
        <w:rPr>
          <w:rStyle w:val="31"/>
          <w:sz w:val="28"/>
        </w:rPr>
        <w:t xml:space="preserve">-. Результаты исследования смотрят в системе </w:t>
      </w:r>
      <w:r>
        <w:rPr>
          <w:rStyle w:val="31"/>
          <w:sz w:val="28"/>
          <w:lang w:val="en-US"/>
        </w:rPr>
        <w:t>qMS</w:t>
      </w:r>
      <w:r>
        <w:rPr>
          <w:rStyle w:val="31"/>
          <w:sz w:val="28"/>
        </w:rPr>
        <w:t xml:space="preserve"> и оценивают по сетке результатов в разделе «Контроль качества» </w:t>
      </w:r>
    </w:p>
    <w:p>
      <w:pPr>
        <w:spacing w:after="0" w:line="240" w:lineRule="auto"/>
        <w:ind w:firstLine="709"/>
        <w:contextualSpacing/>
        <w:jc w:val="both"/>
        <w:rPr>
          <w:rStyle w:val="33"/>
          <w:sz w:val="28"/>
        </w:rPr>
      </w:pPr>
      <w:r>
        <w:rPr>
          <w:rStyle w:val="33"/>
          <w:sz w:val="28"/>
        </w:rPr>
        <w:t>Автоматический анализатор микроскопии мочи серии IQ-200 – это настольный прибор, имеющий собственный источник питания, процессор на базе персонального компьютера, сканер штрих-кодов для идентификации образцов. Анализатор IQ-200 автоматически выполняет прямое микроскопическое исследование мочи, при котором не требуется центрифугирования и предподготовки образца.</w:t>
      </w:r>
    </w:p>
    <w:p>
      <w:pPr>
        <w:spacing w:after="0" w:line="240" w:lineRule="auto"/>
        <w:ind w:firstLine="709"/>
        <w:contextualSpacing/>
        <w:jc w:val="both"/>
        <w:rPr>
          <w:rStyle w:val="33"/>
          <w:sz w:val="28"/>
        </w:rPr>
      </w:pPr>
      <w:r>
        <w:rPr>
          <w:rStyle w:val="33"/>
          <w:sz w:val="28"/>
        </w:rPr>
        <w:t>Данное программное обеспечение относит каждое изображение к одной из 12 категорий: эритроциты, лейкоциты, скопления лейкоцитов, гиалиновые цилиндры, неклассифицированные цилиндры, клетки плоского эпителия, клетки неплоского эпителия, бактерии, дрожжевые грибы, кристаллы, слизь и сперматозоиды. Для классификации частиц используются размер, форма, контрастность и текстура частиц. Кроме того, имеются 27 заранее заданных подклассов для идентификации отдельных типов цилиндров, кристаллов, клеток неплоского эпителия, морфологически измененных клеток и частиц других типов.</w:t>
      </w:r>
    </w:p>
    <w:p>
      <w:pPr>
        <w:spacing w:after="0" w:line="240" w:lineRule="auto"/>
        <w:ind w:firstLine="709"/>
        <w:contextualSpacing/>
        <w:jc w:val="both"/>
        <w:rPr>
          <w:rStyle w:val="33"/>
          <w:sz w:val="28"/>
        </w:rPr>
      </w:pPr>
    </w:p>
    <w:p>
      <w:pPr>
        <w:spacing w:after="0" w:line="240" w:lineRule="auto"/>
        <w:jc w:val="center"/>
        <w:rPr>
          <w:rStyle w:val="33"/>
        </w:rPr>
      </w:pPr>
      <w:r>
        <w:drawing>
          <wp:inline distT="0" distB="0" distL="0" distR="0">
            <wp:extent cx="4229735" cy="3171825"/>
            <wp:effectExtent l="0" t="0" r="0" b="0"/>
            <wp:docPr id="10" name="Рисунок 10" descr="https://sun9-65.userapi.com/impg/2BQ5a4uXba3m7l9veiNQRrWcijOy15h-lHu7-g/M-3_tfo_GQQ.jpg?size=2560x1920&amp;quality=95&amp;sign=010a55cc2912b97a75a4593eb9ea7e7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https://sun9-65.userapi.com/impg/2BQ5a4uXba3m7l9veiNQRrWcijOy15h-lHu7-g/M-3_tfo_GQQ.jpg?size=2560x1920&amp;quality=95&amp;sign=010a55cc2912b97a75a4593eb9ea7e77&amp;type=albu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33486" cy="317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Style w:val="33"/>
          <w:sz w:val="24"/>
        </w:rPr>
      </w:pPr>
      <w:r>
        <w:rPr>
          <w:rStyle w:val="33"/>
          <w:sz w:val="24"/>
        </w:rPr>
        <w:t>Рисунок 8. Штатив анализатора с контрольными пробирками</w:t>
      </w:r>
    </w:p>
    <w:p>
      <w:pPr>
        <w:spacing w:after="0" w:line="240" w:lineRule="auto"/>
        <w:jc w:val="center"/>
        <w:rPr>
          <w:rStyle w:val="33"/>
        </w:rPr>
      </w:pPr>
      <w:r>
        <w:drawing>
          <wp:inline distT="0" distB="0" distL="0" distR="0">
            <wp:extent cx="3084830" cy="2313305"/>
            <wp:effectExtent l="0" t="0" r="1270" b="0"/>
            <wp:docPr id="11" name="Рисунок 11" descr="https://sun9-60.userapi.com/impg/7TSSY90LC0Y0H0qYX0jG91aksnbsmu2XC8lCGA/FBpoxMc-p_c.jpg?size=2560x1920&amp;quality=95&amp;sign=c8bba2d114677a7814393e1a545f88b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https://sun9-60.userapi.com/impg/7TSSY90LC0Y0H0qYX0jG91aksnbsmu2XC8lCGA/FBpoxMc-p_c.jpg?size=2560x1920&amp;quality=95&amp;sign=c8bba2d114677a7814393e1a545f88b4&amp;type=album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2618" cy="2319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Style w:val="33"/>
        </w:rPr>
      </w:pPr>
      <w:r>
        <w:rPr>
          <w:rStyle w:val="33"/>
        </w:rPr>
        <w:t xml:space="preserve">Рисунок 9. Анализатор общеклинических исследований </w:t>
      </w:r>
      <w:r>
        <w:rPr>
          <w:rStyle w:val="33"/>
          <w:lang w:val="en-US"/>
        </w:rPr>
        <w:t>IRIS</w:t>
      </w:r>
      <w:r>
        <w:rPr>
          <w:rStyle w:val="33"/>
        </w:rPr>
        <w:t xml:space="preserve"> </w:t>
      </w:r>
      <w:r>
        <w:rPr>
          <w:rStyle w:val="33"/>
          <w:lang w:val="en-US"/>
        </w:rPr>
        <w:t>IQ</w:t>
      </w:r>
      <w:r>
        <w:rPr>
          <w:rStyle w:val="33"/>
        </w:rPr>
        <w:t>-200</w:t>
      </w:r>
    </w:p>
    <w:p>
      <w:pPr>
        <w:spacing w:after="0" w:line="240" w:lineRule="auto"/>
        <w:jc w:val="center"/>
        <w:rPr>
          <w:rStyle w:val="33"/>
        </w:rPr>
      </w:pPr>
    </w:p>
    <w:p>
      <w:pPr>
        <w:spacing w:after="0" w:line="240" w:lineRule="auto"/>
        <w:jc w:val="center"/>
        <w:rPr>
          <w:rStyle w:val="33"/>
        </w:rPr>
      </w:pPr>
      <w:r>
        <w:drawing>
          <wp:inline distT="0" distB="0" distL="0" distR="0">
            <wp:extent cx="3068320" cy="2300605"/>
            <wp:effectExtent l="0" t="0" r="0" b="0"/>
            <wp:docPr id="12" name="Рисунок 12" descr="https://sun9-26.userapi.com/impg/7aoB4LGVDlvJJAGnm379lCebQoJ2QOVwoEX_-g/JOGGlVOArRM.jpg?size=2560x1920&amp;quality=95&amp;sign=fef9d30d1a2882dc2263a0445c5421e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https://sun9-26.userapi.com/impg/7aoB4LGVDlvJJAGnm379lCebQoJ2QOVwoEX_-g/JOGGlVOArRM.jpg?size=2560x1920&amp;quality=95&amp;sign=fef9d30d1a2882dc2263a0445c5421ef&amp;type=album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2668" cy="2304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Style w:val="33"/>
        </w:rPr>
      </w:pPr>
      <w:r>
        <w:rPr>
          <w:rStyle w:val="33"/>
        </w:rPr>
        <w:t>Рисунок 10. Монитор с результатами исследования.</w:t>
      </w:r>
    </w:p>
    <w:p>
      <w:pPr>
        <w:spacing w:after="0" w:line="240" w:lineRule="auto"/>
        <w:jc w:val="center"/>
        <w:rPr>
          <w:rStyle w:val="33"/>
        </w:rPr>
      </w:pPr>
    </w:p>
    <w:p>
      <w:pPr>
        <w:shd w:val="clear" w:color="auto" w:fill="FFFFFF"/>
        <w:spacing w:after="0" w:line="240" w:lineRule="auto"/>
        <w:ind w:firstLine="709"/>
        <w:jc w:val="both"/>
        <w:rPr>
          <w:rStyle w:val="33"/>
          <w:bCs/>
          <w:sz w:val="28"/>
          <w:szCs w:val="28"/>
        </w:rPr>
      </w:pPr>
      <w:r>
        <w:rPr>
          <w:rStyle w:val="33"/>
          <w:bCs/>
          <w:sz w:val="28"/>
          <w:szCs w:val="28"/>
        </w:rPr>
        <w:t xml:space="preserve">Для проведения ежедневного контроля качества необходимо набрать 20 значений согласно требованиям ГОСТ, после этого система </w:t>
      </w:r>
      <w:r>
        <w:rPr>
          <w:rStyle w:val="33"/>
          <w:bCs/>
          <w:sz w:val="28"/>
          <w:szCs w:val="28"/>
          <w:lang w:val="en-US"/>
        </w:rPr>
        <w:t>qMS</w:t>
      </w:r>
      <w:r>
        <w:rPr>
          <w:rStyle w:val="33"/>
          <w:bCs/>
          <w:sz w:val="28"/>
          <w:szCs w:val="28"/>
        </w:rPr>
        <w:t xml:space="preserve"> автоматически обрабатывает полученные данные, высчитывает среднее значение (</w:t>
      </w:r>
      <w:r>
        <w:rPr>
          <w:rStyle w:val="33"/>
          <w:bCs/>
          <w:sz w:val="28"/>
          <w:szCs w:val="28"/>
          <w:lang w:val="en-US"/>
        </w:rPr>
        <w:t>X</w:t>
      </w:r>
      <w:r>
        <w:rPr>
          <w:rStyle w:val="33"/>
          <w:bCs/>
          <w:sz w:val="28"/>
          <w:szCs w:val="28"/>
        </w:rPr>
        <w:t>̅) и допустимые отклонения (</w:t>
      </w:r>
      <w:r>
        <w:rPr>
          <w:rStyle w:val="33"/>
          <w:bCs/>
          <w:sz w:val="28"/>
          <w:szCs w:val="28"/>
          <w:lang w:val="en-US"/>
        </w:rPr>
        <w:t>S</w:t>
      </w:r>
      <w:r>
        <w:rPr>
          <w:rStyle w:val="33"/>
          <w:bCs/>
          <w:sz w:val="28"/>
          <w:szCs w:val="28"/>
        </w:rPr>
        <w:t>), которые используются для построения контрольных карт.</w:t>
      </w:r>
    </w:p>
    <w:p>
      <w:pPr>
        <w:spacing w:after="0" w:line="240" w:lineRule="auto"/>
        <w:jc w:val="center"/>
        <w:rPr>
          <w:rStyle w:val="33"/>
        </w:rPr>
      </w:pPr>
    </w:p>
    <w:p>
      <w:pPr>
        <w:spacing w:after="0" w:line="240" w:lineRule="auto"/>
        <w:rPr>
          <w:rStyle w:val="33"/>
        </w:rPr>
      </w:pPr>
    </w:p>
    <w:p>
      <w:pPr>
        <w:spacing w:after="0" w:line="360" w:lineRule="auto"/>
        <w:ind w:firstLine="709"/>
        <w:jc w:val="center"/>
        <w:rPr>
          <w:rStyle w:val="33"/>
          <w:b/>
          <w:bCs/>
          <w:sz w:val="28"/>
          <w:szCs w:val="28"/>
        </w:rPr>
      </w:pPr>
      <w:r>
        <w:rPr>
          <w:rStyle w:val="33"/>
          <w:b/>
          <w:bCs/>
          <w:sz w:val="28"/>
          <w:szCs w:val="28"/>
        </w:rPr>
        <w:t>День 6 (15.12.2022)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Style w:val="31"/>
          <w:b/>
          <w:sz w:val="28"/>
          <w:szCs w:val="28"/>
        </w:rPr>
      </w:pPr>
      <w:r>
        <w:rPr>
          <w:rStyle w:val="31"/>
          <w:b/>
          <w:sz w:val="28"/>
          <w:szCs w:val="28"/>
        </w:rPr>
        <w:t>Проведение внутрилабораторного контроля качества коагулологических исследований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31"/>
          <w:b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33"/>
          <w:bCs/>
          <w:sz w:val="28"/>
          <w:szCs w:val="28"/>
        </w:rPr>
      </w:pPr>
      <w:r>
        <w:rPr>
          <w:rStyle w:val="33"/>
          <w:bCs/>
          <w:sz w:val="28"/>
          <w:szCs w:val="28"/>
        </w:rPr>
        <w:t xml:space="preserve">При проведении контроля качества в коагулогическом отделе используются контрольные материалы в виде плазмы крови с нормальными и патологическими показателями.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33"/>
          <w:bCs/>
          <w:sz w:val="28"/>
          <w:szCs w:val="28"/>
        </w:rPr>
      </w:pPr>
      <w:r>
        <w:rPr>
          <w:rStyle w:val="33"/>
          <w:bCs/>
          <w:sz w:val="28"/>
          <w:szCs w:val="28"/>
        </w:rPr>
        <w:t xml:space="preserve">К тестам на исследование гемостаза предъявляются такие же требования по контролю качества, как и к другим лабораторным исследованиям: исследуют не менее 2 контрольных материалов с показателями в нормальном и патологическом диапазоне и ведение ежедневного контроля с использованием контрольных карт. </w:t>
      </w:r>
    </w:p>
    <w:p>
      <w:pPr>
        <w:shd w:val="clear" w:color="auto" w:fill="FFFFFF"/>
        <w:spacing w:after="0" w:line="240" w:lineRule="auto"/>
        <w:ind w:firstLine="709"/>
        <w:jc w:val="both"/>
        <w:rPr>
          <w:rStyle w:val="33"/>
          <w:bCs/>
          <w:sz w:val="28"/>
          <w:szCs w:val="28"/>
        </w:rPr>
      </w:pPr>
      <w:r>
        <w:rPr>
          <w:rStyle w:val="33"/>
          <w:bCs/>
          <w:sz w:val="28"/>
          <w:szCs w:val="28"/>
        </w:rPr>
        <w:t xml:space="preserve">Для проведения ежедневного контроля качества необходимо набрать 20 значений согласно требованиям ГОСТ, после этого система </w:t>
      </w:r>
      <w:r>
        <w:rPr>
          <w:rStyle w:val="33"/>
          <w:bCs/>
          <w:sz w:val="28"/>
          <w:szCs w:val="28"/>
          <w:lang w:val="en-US"/>
        </w:rPr>
        <w:t>qMS</w:t>
      </w:r>
      <w:r>
        <w:rPr>
          <w:rStyle w:val="33"/>
          <w:bCs/>
          <w:sz w:val="28"/>
          <w:szCs w:val="28"/>
        </w:rPr>
        <w:t xml:space="preserve"> автоматически обрабатывает полученные данные, высчитывает среднее значение (</w:t>
      </w:r>
      <w:r>
        <w:rPr>
          <w:rStyle w:val="33"/>
          <w:bCs/>
          <w:sz w:val="28"/>
          <w:szCs w:val="28"/>
          <w:lang w:val="en-US"/>
        </w:rPr>
        <w:t>X</w:t>
      </w:r>
      <w:r>
        <w:rPr>
          <w:rStyle w:val="33"/>
          <w:bCs/>
          <w:sz w:val="28"/>
          <w:szCs w:val="28"/>
        </w:rPr>
        <w:t>̅) и допустимые отклонения (</w:t>
      </w:r>
      <w:r>
        <w:rPr>
          <w:rStyle w:val="33"/>
          <w:bCs/>
          <w:sz w:val="28"/>
          <w:szCs w:val="28"/>
          <w:lang w:val="en-US"/>
        </w:rPr>
        <w:t>S</w:t>
      </w:r>
      <w:r>
        <w:rPr>
          <w:rStyle w:val="33"/>
          <w:bCs/>
          <w:sz w:val="28"/>
          <w:szCs w:val="28"/>
        </w:rPr>
        <w:t>), которые используются для построения контрольных карт.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33"/>
          <w:bCs/>
          <w:sz w:val="28"/>
          <w:szCs w:val="28"/>
        </w:rPr>
      </w:pPr>
      <w:r>
        <w:rPr>
          <w:rStyle w:val="33"/>
          <w:bCs/>
          <w:sz w:val="28"/>
          <w:szCs w:val="28"/>
        </w:rPr>
        <w:t xml:space="preserve">Коагулогические исследования в лаборатории проводятся на приборах: </w:t>
      </w:r>
      <w:r>
        <w:rPr>
          <w:rStyle w:val="33"/>
          <w:bCs/>
          <w:sz w:val="28"/>
          <w:szCs w:val="28"/>
          <w:lang w:val="en-US"/>
        </w:rPr>
        <w:t>ACLelitePRO</w:t>
      </w:r>
      <w:r>
        <w:rPr>
          <w:rStyle w:val="33"/>
          <w:bCs/>
          <w:sz w:val="28"/>
          <w:szCs w:val="28"/>
        </w:rPr>
        <w:t xml:space="preserve">, </w:t>
      </w:r>
      <w:r>
        <w:rPr>
          <w:rStyle w:val="33"/>
          <w:bCs/>
          <w:sz w:val="28"/>
          <w:szCs w:val="28"/>
          <w:lang w:val="en-US"/>
        </w:rPr>
        <w:t>PD</w:t>
      </w:r>
      <w:r>
        <w:rPr>
          <w:rStyle w:val="33"/>
          <w:bCs/>
          <w:sz w:val="28"/>
          <w:szCs w:val="28"/>
        </w:rPr>
        <w:t xml:space="preserve">-303, </w:t>
      </w:r>
      <w:r>
        <w:rPr>
          <w:rStyle w:val="33"/>
          <w:bCs/>
          <w:sz w:val="28"/>
          <w:szCs w:val="28"/>
          <w:lang w:val="en-US"/>
        </w:rPr>
        <w:t>SA</w:t>
      </w:r>
      <w:r>
        <w:rPr>
          <w:rStyle w:val="33"/>
          <w:bCs/>
          <w:sz w:val="28"/>
          <w:szCs w:val="28"/>
        </w:rPr>
        <w:t xml:space="preserve">-500 </w:t>
      </w:r>
      <w:r>
        <w:rPr>
          <w:rStyle w:val="33"/>
          <w:bCs/>
          <w:sz w:val="28"/>
          <w:szCs w:val="28"/>
          <w:lang w:val="en-US"/>
        </w:rPr>
        <w:t>Series</w:t>
      </w:r>
      <w:r>
        <w:rPr>
          <w:rStyle w:val="33"/>
          <w:bCs/>
          <w:sz w:val="28"/>
          <w:szCs w:val="28"/>
        </w:rPr>
        <w:t xml:space="preserve">, </w:t>
      </w:r>
      <w:r>
        <w:rPr>
          <w:rStyle w:val="33"/>
          <w:bCs/>
          <w:sz w:val="28"/>
          <w:szCs w:val="28"/>
          <w:lang w:val="en-US"/>
        </w:rPr>
        <w:t>ACL</w:t>
      </w:r>
      <w:r>
        <w:rPr>
          <w:rStyle w:val="33"/>
          <w:bCs/>
          <w:sz w:val="28"/>
          <w:szCs w:val="28"/>
        </w:rPr>
        <w:t xml:space="preserve"> </w:t>
      </w:r>
      <w:r>
        <w:rPr>
          <w:rStyle w:val="33"/>
          <w:bCs/>
          <w:sz w:val="28"/>
          <w:szCs w:val="28"/>
          <w:lang w:val="en-US"/>
        </w:rPr>
        <w:t>TOP</w:t>
      </w:r>
      <w:r>
        <w:rPr>
          <w:rStyle w:val="33"/>
          <w:bCs/>
          <w:sz w:val="28"/>
          <w:szCs w:val="28"/>
        </w:rPr>
        <w:t>550</w:t>
      </w:r>
      <w:r>
        <w:rPr>
          <w:rStyle w:val="33"/>
          <w:bCs/>
          <w:sz w:val="28"/>
          <w:szCs w:val="28"/>
          <w:lang w:val="en-US"/>
        </w:rPr>
        <w:t>cts</w:t>
      </w:r>
      <w:r>
        <w:rPr>
          <w:rStyle w:val="33"/>
          <w:bCs/>
          <w:sz w:val="28"/>
          <w:szCs w:val="28"/>
        </w:rPr>
        <w:t xml:space="preserve">.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33"/>
          <w:bCs/>
          <w:sz w:val="28"/>
          <w:szCs w:val="28"/>
        </w:rPr>
      </w:pPr>
      <w:r>
        <w:rPr>
          <w:rStyle w:val="33"/>
          <w:bCs/>
          <w:sz w:val="28"/>
          <w:szCs w:val="28"/>
        </w:rPr>
        <w:t xml:space="preserve">Для контроля работы приборов используют такие контроли как: </w:t>
      </w:r>
      <w:r>
        <w:rPr>
          <w:rStyle w:val="33"/>
          <w:bCs/>
          <w:sz w:val="28"/>
          <w:szCs w:val="28"/>
          <w:lang w:val="en-US"/>
        </w:rPr>
        <w:t>Hemosil</w:t>
      </w:r>
      <w:r>
        <w:rPr>
          <w:rStyle w:val="33"/>
          <w:bCs/>
          <w:sz w:val="28"/>
          <w:szCs w:val="28"/>
        </w:rPr>
        <w:t xml:space="preserve"> </w:t>
      </w:r>
      <w:r>
        <w:rPr>
          <w:rStyle w:val="33"/>
          <w:bCs/>
          <w:sz w:val="28"/>
          <w:szCs w:val="28"/>
          <w:lang w:val="en-US"/>
        </w:rPr>
        <w:t>Normal</w:t>
      </w:r>
      <w:r>
        <w:rPr>
          <w:rStyle w:val="33"/>
          <w:bCs/>
          <w:sz w:val="28"/>
          <w:szCs w:val="28"/>
        </w:rPr>
        <w:t xml:space="preserve"> </w:t>
      </w:r>
      <w:r>
        <w:rPr>
          <w:rStyle w:val="33"/>
          <w:bCs/>
          <w:sz w:val="28"/>
          <w:szCs w:val="28"/>
          <w:lang w:val="en-US"/>
        </w:rPr>
        <w:t>Control</w:t>
      </w:r>
      <w:r>
        <w:rPr>
          <w:rStyle w:val="33"/>
          <w:bCs/>
          <w:sz w:val="28"/>
          <w:szCs w:val="28"/>
        </w:rPr>
        <w:t xml:space="preserve"> </w:t>
      </w:r>
      <w:r>
        <w:rPr>
          <w:rStyle w:val="33"/>
          <w:bCs/>
          <w:sz w:val="28"/>
          <w:szCs w:val="28"/>
          <w:lang w:val="en-US"/>
        </w:rPr>
        <w:t>ASSAYED</w:t>
      </w:r>
      <w:r>
        <w:rPr>
          <w:rStyle w:val="33"/>
          <w:bCs/>
          <w:sz w:val="28"/>
          <w:szCs w:val="28"/>
        </w:rPr>
        <w:t xml:space="preserve"> (</w:t>
      </w:r>
      <w:r>
        <w:rPr>
          <w:rStyle w:val="33"/>
          <w:bCs/>
          <w:sz w:val="28"/>
          <w:szCs w:val="28"/>
          <w:lang w:val="en-US"/>
        </w:rPr>
        <w:t>ACLelitePRO</w:t>
      </w:r>
      <w:r>
        <w:rPr>
          <w:rStyle w:val="33"/>
          <w:bCs/>
          <w:sz w:val="28"/>
          <w:szCs w:val="28"/>
        </w:rPr>
        <w:t xml:space="preserve">, </w:t>
      </w:r>
      <w:r>
        <w:rPr>
          <w:rStyle w:val="33"/>
          <w:bCs/>
          <w:sz w:val="28"/>
          <w:szCs w:val="28"/>
          <w:lang w:val="en-US"/>
        </w:rPr>
        <w:t>SA</w:t>
      </w:r>
      <w:r>
        <w:rPr>
          <w:rStyle w:val="33"/>
          <w:bCs/>
          <w:sz w:val="28"/>
          <w:szCs w:val="28"/>
        </w:rPr>
        <w:t xml:space="preserve">-500 </w:t>
      </w:r>
      <w:r>
        <w:rPr>
          <w:rStyle w:val="33"/>
          <w:bCs/>
          <w:sz w:val="28"/>
          <w:szCs w:val="28"/>
          <w:lang w:val="en-US"/>
        </w:rPr>
        <w:t>Series</w:t>
      </w:r>
      <w:r>
        <w:rPr>
          <w:rStyle w:val="33"/>
          <w:bCs/>
          <w:sz w:val="28"/>
          <w:szCs w:val="28"/>
        </w:rPr>
        <w:t>) и РНМ-плазму (</w:t>
      </w:r>
      <w:r>
        <w:rPr>
          <w:rStyle w:val="33"/>
          <w:bCs/>
          <w:sz w:val="28"/>
          <w:szCs w:val="28"/>
          <w:lang w:val="en-US"/>
        </w:rPr>
        <w:t>PD</w:t>
      </w:r>
      <w:r>
        <w:rPr>
          <w:rStyle w:val="33"/>
          <w:bCs/>
          <w:sz w:val="28"/>
          <w:szCs w:val="28"/>
        </w:rPr>
        <w:t>-303).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33"/>
          <w:bCs/>
          <w:sz w:val="28"/>
          <w:szCs w:val="28"/>
        </w:rPr>
      </w:pPr>
      <w:r>
        <w:rPr>
          <w:rStyle w:val="33"/>
          <w:bCs/>
          <w:sz w:val="28"/>
          <w:szCs w:val="28"/>
        </w:rPr>
        <w:t>Автоматический коагулометр ACL ELITE PRO ориентирован на лаборатории с потоком 100-150 образцов в день. Скорость работы прибора 175 тестов на протромбиновое время в час и 125 тестов на активированное тромбопластиновое время в час.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33"/>
          <w:bCs/>
          <w:sz w:val="28"/>
          <w:szCs w:val="28"/>
        </w:rPr>
      </w:pPr>
      <w:r>
        <w:rPr>
          <w:rStyle w:val="33"/>
          <w:bCs/>
          <w:sz w:val="28"/>
          <w:szCs w:val="28"/>
        </w:rPr>
        <w:t>На борту коагулометра имеется съемная карусель для образцов, которая вмещает как чашечки для образцов, так и первичные пробирки различного объема и степени заполнения.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33"/>
          <w:bCs/>
          <w:sz w:val="28"/>
          <w:szCs w:val="28"/>
        </w:rPr>
      </w:pPr>
      <w:r>
        <w:rPr>
          <w:rStyle w:val="33"/>
          <w:bCs/>
          <w:sz w:val="28"/>
          <w:szCs w:val="28"/>
        </w:rPr>
        <w:t>В ходе работы коагулометра карусель постоянно доступна для постановки срочных образцов в любую свободную позицию. Автоматическое считывание штрих-кода пробирки гарантирует безошибочную идентификацию образца. Выполнение анализа начинается одним нажатием кнопки.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33"/>
          <w:bCs/>
          <w:sz w:val="28"/>
          <w:szCs w:val="28"/>
        </w:rPr>
      </w:pPr>
      <w:r>
        <w:rPr>
          <w:rStyle w:val="33"/>
          <w:bCs/>
          <w:sz w:val="28"/>
          <w:szCs w:val="28"/>
        </w:rPr>
        <w:t>Пробы и реагенты в коагулометре смешиваются благодаря процессу центрифугирования (быстрого ускорения и торможения роторов), что способствует эффективному перемешиванию жидкостей и обеспечивает высокую точность исследований. При проведении исследований прибором используется несколько методов измерения: фотометрический, хромогенный и иммунологический, что повышает эффективность измерений. Термостатируемый отсек коагулометра для хранения новых роторов и контейнер для использованных роторов, доступны для пополнения и освобождения в любой момент работы прибора.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33"/>
          <w:bCs/>
          <w:sz w:val="28"/>
          <w:szCs w:val="28"/>
        </w:rPr>
      </w:pPr>
      <w:r>
        <w:rPr>
          <w:rStyle w:val="33"/>
          <w:bCs/>
          <w:sz w:val="28"/>
          <w:szCs w:val="28"/>
        </w:rPr>
        <w:t>На борту коагулометра осуществляется автоматическая транспортировка роторов из термостатируемого отсека в зону анализа, а затем в контейнер для отработанных роторов, позволяя уменьшить участие оператора в рутинном этапе исследования.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33"/>
          <w:bCs/>
          <w:sz w:val="28"/>
          <w:szCs w:val="28"/>
        </w:rPr>
      </w:pPr>
      <w:bookmarkStart w:id="21" w:name="_GoBack"/>
      <w:bookmarkEnd w:id="21"/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33"/>
          <w:bCs/>
          <w:sz w:val="28"/>
          <w:szCs w:val="28"/>
        </w:rPr>
      </w:pPr>
      <w:r>
        <w:drawing>
          <wp:inline distT="0" distB="0" distL="0" distR="0">
            <wp:extent cx="3526790" cy="2644775"/>
            <wp:effectExtent l="0" t="0" r="0" b="3175"/>
            <wp:docPr id="13" name="Рисунок 13" descr="https://sun9-7.userapi.com/impg/GVVoJ6V2t8lgWGsa7FzAUrSInRiaSlyp2BLPIA/UHXX1v3rLHc.jpg?size=2560x1920&amp;quality=95&amp;sign=c6d77617a95cf5c5f7db3798c6b3924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 descr="https://sun9-7.userapi.com/impg/GVVoJ6V2t8lgWGsa7FzAUrSInRiaSlyp2BLPIA/UHXX1v3rLHc.jpg?size=2560x1920&amp;quality=95&amp;sign=c6d77617a95cf5c5f7db3798c6b3924a&amp;type=album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4393" cy="266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33"/>
          <w:bCs/>
          <w:sz w:val="24"/>
          <w:szCs w:val="28"/>
        </w:rPr>
      </w:pPr>
      <w:r>
        <w:rPr>
          <w:rStyle w:val="33"/>
          <w:bCs/>
          <w:sz w:val="24"/>
          <w:szCs w:val="28"/>
        </w:rPr>
        <w:t xml:space="preserve">Рисунок 11. Анализатор </w:t>
      </w:r>
      <w:r>
        <w:rPr>
          <w:rStyle w:val="33"/>
          <w:bCs/>
          <w:sz w:val="24"/>
          <w:szCs w:val="28"/>
          <w:lang w:val="en-US"/>
        </w:rPr>
        <w:t>ACLelitePRO</w:t>
      </w:r>
      <w:r>
        <w:rPr>
          <w:rStyle w:val="33"/>
          <w:bCs/>
          <w:sz w:val="24"/>
          <w:szCs w:val="28"/>
        </w:rPr>
        <w:t xml:space="preserve"> предназначенный для проведения исследований гемостаза.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33"/>
          <w:bCs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33"/>
          <w:bCs/>
          <w:sz w:val="28"/>
          <w:szCs w:val="28"/>
        </w:rPr>
      </w:pPr>
      <w:r>
        <w:drawing>
          <wp:inline distT="0" distB="0" distL="0" distR="0">
            <wp:extent cx="3456940" cy="2592070"/>
            <wp:effectExtent l="0" t="0" r="0" b="0"/>
            <wp:docPr id="14" name="Рисунок 14" descr="https://sun9-22.userapi.com/impg/gZTuAEC9myf3z54TXbwTSYblQyosZ6_NCavXfg/T-oORnYQfmc.jpg?size=2560x1920&amp;quality=95&amp;sign=60ff72660398107d3bdde9813bf207f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https://sun9-22.userapi.com/impg/gZTuAEC9myf3z54TXbwTSYblQyosZ6_NCavXfg/T-oORnYQfmc.jpg?size=2560x1920&amp;quality=95&amp;sign=60ff72660398107d3bdde9813bf207ff&amp;type=album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0501" cy="2602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33"/>
          <w:bCs/>
          <w:sz w:val="24"/>
          <w:szCs w:val="28"/>
          <w:lang w:val="en-US"/>
        </w:rPr>
      </w:pPr>
      <w:r>
        <w:rPr>
          <w:rStyle w:val="33"/>
          <w:bCs/>
          <w:sz w:val="24"/>
          <w:szCs w:val="28"/>
        </w:rPr>
        <w:t xml:space="preserve">Рисунок 12. Анализатор </w:t>
      </w:r>
      <w:r>
        <w:rPr>
          <w:rStyle w:val="33"/>
          <w:bCs/>
          <w:sz w:val="24"/>
          <w:szCs w:val="28"/>
          <w:lang w:val="en-US"/>
        </w:rPr>
        <w:t>SA</w:t>
      </w:r>
      <w:r>
        <w:rPr>
          <w:rStyle w:val="33"/>
          <w:bCs/>
          <w:sz w:val="24"/>
          <w:szCs w:val="28"/>
        </w:rPr>
        <w:t xml:space="preserve">-500 </w:t>
      </w:r>
      <w:r>
        <w:rPr>
          <w:rStyle w:val="33"/>
          <w:bCs/>
          <w:sz w:val="24"/>
          <w:szCs w:val="28"/>
          <w:lang w:val="en-US"/>
        </w:rPr>
        <w:t>Series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33"/>
          <w:bCs/>
          <w:sz w:val="24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33"/>
          <w:bCs/>
          <w:sz w:val="28"/>
          <w:szCs w:val="28"/>
        </w:rPr>
      </w:pPr>
      <w:r>
        <w:drawing>
          <wp:inline distT="0" distB="0" distL="0" distR="0">
            <wp:extent cx="3446145" cy="2584450"/>
            <wp:effectExtent l="0" t="0" r="1905" b="6350"/>
            <wp:docPr id="15" name="Рисунок 15" descr="https://sun9-48.userapi.com/impg/AMgcJ-pFj4qHxS8PLFwOkXxwGgliQuC9eoF9ZA/KfRUygQWJPU.jpg?size=2560x1920&amp;quality=95&amp;sign=00f7677d526db5d8c2c0acc438396b3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https://sun9-48.userapi.com/impg/AMgcJ-pFj4qHxS8PLFwOkXxwGgliQuC9eoF9ZA/KfRUygQWJPU.jpg?size=2560x1920&amp;quality=95&amp;sign=00f7677d526db5d8c2c0acc438396b36&amp;type=album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82086" cy="26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33"/>
          <w:bCs/>
          <w:sz w:val="24"/>
          <w:szCs w:val="28"/>
        </w:rPr>
      </w:pPr>
      <w:r>
        <w:rPr>
          <w:rStyle w:val="33"/>
          <w:bCs/>
          <w:sz w:val="24"/>
          <w:szCs w:val="28"/>
        </w:rPr>
        <w:t xml:space="preserve">Рисунок 13. Анализатор </w:t>
      </w:r>
      <w:r>
        <w:rPr>
          <w:rStyle w:val="33"/>
          <w:bCs/>
          <w:sz w:val="24"/>
          <w:szCs w:val="28"/>
          <w:lang w:val="en-US"/>
        </w:rPr>
        <w:t>PD</w:t>
      </w:r>
      <w:r>
        <w:rPr>
          <w:rStyle w:val="33"/>
          <w:bCs/>
          <w:sz w:val="24"/>
          <w:szCs w:val="28"/>
        </w:rPr>
        <w:t>-303</w:t>
      </w:r>
    </w:p>
    <w:sectPr>
      <w:footerReference r:id="rId5" w:type="default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imHei">
    <w:altName w:val="SimSun"/>
    <w:panose1 w:val="02010600030101010101"/>
    <w:charset w:val="86"/>
    <w:family w:val="modern"/>
    <w:pitch w:val="default"/>
    <w:sig w:usb0="00000000" w:usb1="00000000" w:usb2="00000010" w:usb3="00000000" w:csb0="0004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TT Norm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28921740"/>
    </w:sdtPr>
    <w:sdtContent>
      <w:p>
        <w:pPr>
          <w:pStyle w:val="1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15</w:t>
        </w:r>
        <w:r>
          <w:fldChar w:fldCharType="end"/>
        </w:r>
      </w:p>
    </w:sdtContent>
  </w:sdt>
  <w:p>
    <w:pPr>
      <w:pStyle w:val="1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7"/>
    <w:multiLevelType w:val="singleLevel"/>
    <w:tmpl w:val="0000000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abstractNum w:abstractNumId="1">
    <w:nsid w:val="00000008"/>
    <w:multiLevelType w:val="singleLevel"/>
    <w:tmpl w:val="0000000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abstractNum w:abstractNumId="2">
    <w:nsid w:val="00000009"/>
    <w:multiLevelType w:val="singleLevel"/>
    <w:tmpl w:val="0000000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abstractNum w:abstractNumId="3">
    <w:nsid w:val="0000000A"/>
    <w:multiLevelType w:val="singleLevel"/>
    <w:tmpl w:val="0000000A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hint="default" w:ascii="Symbol" w:hAnsi="Symbol" w:cs="Symbol"/>
        <w:i w:val="0"/>
      </w:rPr>
    </w:lvl>
  </w:abstractNum>
  <w:abstractNum w:abstractNumId="4">
    <w:nsid w:val="0000000B"/>
    <w:multiLevelType w:val="singleLevel"/>
    <w:tmpl w:val="0000000B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hint="default" w:ascii="Symbol" w:hAnsi="Symbol" w:cs="Symbol"/>
        <w:i w:val="0"/>
      </w:rPr>
    </w:lvl>
  </w:abstractNum>
  <w:abstractNum w:abstractNumId="5">
    <w:nsid w:val="0000000C"/>
    <w:multiLevelType w:val="singleLevel"/>
    <w:tmpl w:val="0000000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8"/>
        <w:szCs w:val="24"/>
      </w:rPr>
    </w:lvl>
  </w:abstractNum>
  <w:abstractNum w:abstractNumId="6">
    <w:nsid w:val="021A5E9F"/>
    <w:multiLevelType w:val="multilevel"/>
    <w:tmpl w:val="021A5E9F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7">
    <w:nsid w:val="0F75231C"/>
    <w:multiLevelType w:val="singleLevel"/>
    <w:tmpl w:val="0F75231C"/>
    <w:lvl w:ilvl="0" w:tentative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hint="default" w:ascii="Times New Roman" w:hAnsi="Times New Roman" w:cs="Times New Roman"/>
        <w:sz w:val="24"/>
        <w:szCs w:val="24"/>
      </w:rPr>
    </w:lvl>
  </w:abstractNum>
  <w:abstractNum w:abstractNumId="8">
    <w:nsid w:val="306C6E03"/>
    <w:multiLevelType w:val="multilevel"/>
    <w:tmpl w:val="306C6E03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9">
    <w:nsid w:val="370165FC"/>
    <w:multiLevelType w:val="multilevel"/>
    <w:tmpl w:val="370165FC"/>
    <w:lvl w:ilvl="0" w:tentative="0">
      <w:start w:val="1"/>
      <w:numFmt w:val="bullet"/>
      <w:lvlText w:val=""/>
      <w:lvlJc w:val="left"/>
      <w:pPr>
        <w:ind w:left="1871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59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31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03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75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47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19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91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631" w:hanging="360"/>
      </w:pPr>
      <w:rPr>
        <w:rFonts w:hint="default" w:ascii="Wingdings" w:hAnsi="Wingdings"/>
      </w:rPr>
    </w:lvl>
  </w:abstractNum>
  <w:abstractNum w:abstractNumId="10">
    <w:nsid w:val="4C190FE4"/>
    <w:multiLevelType w:val="multilevel"/>
    <w:tmpl w:val="4C190FE4"/>
    <w:lvl w:ilvl="0" w:tentative="0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entative="0">
      <w:start w:val="1"/>
      <w:numFmt w:val="lowerLetter"/>
      <w:lvlText w:val="%2."/>
      <w:lvlJc w:val="left"/>
      <w:pPr>
        <w:ind w:left="2149" w:hanging="360"/>
      </w:pPr>
    </w:lvl>
    <w:lvl w:ilvl="2" w:tentative="0">
      <w:start w:val="1"/>
      <w:numFmt w:val="lowerRoman"/>
      <w:lvlText w:val="%3."/>
      <w:lvlJc w:val="right"/>
      <w:pPr>
        <w:ind w:left="2869" w:hanging="180"/>
      </w:pPr>
    </w:lvl>
    <w:lvl w:ilvl="3" w:tentative="0">
      <w:start w:val="1"/>
      <w:numFmt w:val="decimal"/>
      <w:lvlText w:val="%4."/>
      <w:lvlJc w:val="left"/>
      <w:pPr>
        <w:ind w:left="3589" w:hanging="360"/>
      </w:pPr>
    </w:lvl>
    <w:lvl w:ilvl="4" w:tentative="0">
      <w:start w:val="1"/>
      <w:numFmt w:val="lowerLetter"/>
      <w:lvlText w:val="%5."/>
      <w:lvlJc w:val="left"/>
      <w:pPr>
        <w:ind w:left="4309" w:hanging="360"/>
      </w:pPr>
    </w:lvl>
    <w:lvl w:ilvl="5" w:tentative="0">
      <w:start w:val="1"/>
      <w:numFmt w:val="lowerRoman"/>
      <w:lvlText w:val="%6."/>
      <w:lvlJc w:val="right"/>
      <w:pPr>
        <w:ind w:left="5029" w:hanging="180"/>
      </w:pPr>
    </w:lvl>
    <w:lvl w:ilvl="6" w:tentative="0">
      <w:start w:val="1"/>
      <w:numFmt w:val="decimal"/>
      <w:lvlText w:val="%7."/>
      <w:lvlJc w:val="left"/>
      <w:pPr>
        <w:ind w:left="5749" w:hanging="360"/>
      </w:pPr>
    </w:lvl>
    <w:lvl w:ilvl="7" w:tentative="0">
      <w:start w:val="1"/>
      <w:numFmt w:val="lowerLetter"/>
      <w:lvlText w:val="%8."/>
      <w:lvlJc w:val="left"/>
      <w:pPr>
        <w:ind w:left="6469" w:hanging="360"/>
      </w:pPr>
    </w:lvl>
    <w:lvl w:ilvl="8" w:tentative="0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D295A2C"/>
    <w:multiLevelType w:val="multilevel"/>
    <w:tmpl w:val="4D295A2C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2">
    <w:nsid w:val="53470020"/>
    <w:multiLevelType w:val="singleLevel"/>
    <w:tmpl w:val="53470020"/>
    <w:lvl w:ilvl="0" w:tentative="0">
      <w:start w:val="1"/>
      <w:numFmt w:val="decimal"/>
      <w:lvlText w:val="%1."/>
      <w:legacy w:legacy="1" w:legacySpace="0" w:legacyIndent="347"/>
      <w:lvlJc w:val="left"/>
      <w:pPr>
        <w:ind w:left="0" w:firstLine="0"/>
      </w:pPr>
      <w:rPr>
        <w:rFonts w:hint="default" w:ascii="Times New Roman" w:hAnsi="Times New Roman" w:cs="Times New Roman"/>
      </w:rPr>
    </w:lvl>
  </w:abstractNum>
  <w:abstractNum w:abstractNumId="13">
    <w:nsid w:val="56472CD2"/>
    <w:multiLevelType w:val="multilevel"/>
    <w:tmpl w:val="56472CD2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4">
    <w:nsid w:val="6BEC1DF2"/>
    <w:multiLevelType w:val="singleLevel"/>
    <w:tmpl w:val="6BEC1DF2"/>
    <w:lvl w:ilvl="0" w:tentative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hint="default" w:ascii="Times New Roman" w:hAnsi="Times New Roman" w:cs="Times New Roman"/>
      </w:rPr>
    </w:lvl>
  </w:abstractNum>
  <w:abstractNum w:abstractNumId="15">
    <w:nsid w:val="7A7D4F1D"/>
    <w:multiLevelType w:val="multilevel"/>
    <w:tmpl w:val="7A7D4F1D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6">
    <w:nsid w:val="7DBA1CC9"/>
    <w:multiLevelType w:val="multilevel"/>
    <w:tmpl w:val="7DBA1CC9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2"/>
    <w:lvlOverride w:ilvl="0">
      <w:startOverride w:val="1"/>
    </w:lvlOverride>
  </w:num>
  <w:num w:numId="2">
    <w:abstractNumId w:val="14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13"/>
  </w:num>
  <w:num w:numId="5">
    <w:abstractNumId w:val="11"/>
  </w:num>
  <w:num w:numId="6">
    <w:abstractNumId w:val="6"/>
  </w:num>
  <w:num w:numId="7">
    <w:abstractNumId w:val="15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2"/>
  </w:num>
  <w:num w:numId="12">
    <w:abstractNumId w:val="3"/>
  </w:num>
  <w:num w:numId="13">
    <w:abstractNumId w:val="4"/>
  </w:num>
  <w:num w:numId="14">
    <w:abstractNumId w:val="10"/>
  </w:num>
  <w:num w:numId="15">
    <w:abstractNumId w:val="5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38A"/>
    <w:rsid w:val="00032079"/>
    <w:rsid w:val="00046722"/>
    <w:rsid w:val="00063433"/>
    <w:rsid w:val="0007625E"/>
    <w:rsid w:val="000A1BC4"/>
    <w:rsid w:val="001626D1"/>
    <w:rsid w:val="00172A27"/>
    <w:rsid w:val="00275282"/>
    <w:rsid w:val="002A33FE"/>
    <w:rsid w:val="002F5F81"/>
    <w:rsid w:val="003220F3"/>
    <w:rsid w:val="00340057"/>
    <w:rsid w:val="003A21BA"/>
    <w:rsid w:val="003D458B"/>
    <w:rsid w:val="00420A78"/>
    <w:rsid w:val="00493C57"/>
    <w:rsid w:val="004C77C1"/>
    <w:rsid w:val="00507197"/>
    <w:rsid w:val="005B160D"/>
    <w:rsid w:val="005B5875"/>
    <w:rsid w:val="00624CFF"/>
    <w:rsid w:val="00631470"/>
    <w:rsid w:val="00643EAB"/>
    <w:rsid w:val="00670AE1"/>
    <w:rsid w:val="0067545A"/>
    <w:rsid w:val="006A004C"/>
    <w:rsid w:val="00792A8F"/>
    <w:rsid w:val="00805CED"/>
    <w:rsid w:val="00837BBF"/>
    <w:rsid w:val="00840BFC"/>
    <w:rsid w:val="008C1FA8"/>
    <w:rsid w:val="008D5979"/>
    <w:rsid w:val="009002BD"/>
    <w:rsid w:val="009323E1"/>
    <w:rsid w:val="009C1DF4"/>
    <w:rsid w:val="009F29ED"/>
    <w:rsid w:val="00A029CB"/>
    <w:rsid w:val="00A54AB3"/>
    <w:rsid w:val="00A70A9A"/>
    <w:rsid w:val="00A73E2B"/>
    <w:rsid w:val="00AF14C8"/>
    <w:rsid w:val="00B01167"/>
    <w:rsid w:val="00B227B2"/>
    <w:rsid w:val="00B8453A"/>
    <w:rsid w:val="00BA1D48"/>
    <w:rsid w:val="00BA433D"/>
    <w:rsid w:val="00BE38AB"/>
    <w:rsid w:val="00C879CF"/>
    <w:rsid w:val="00C92F92"/>
    <w:rsid w:val="00C94780"/>
    <w:rsid w:val="00CC7E30"/>
    <w:rsid w:val="00CE474E"/>
    <w:rsid w:val="00D015AD"/>
    <w:rsid w:val="00D206A7"/>
    <w:rsid w:val="00D716E4"/>
    <w:rsid w:val="00DF6882"/>
    <w:rsid w:val="00E36B2D"/>
    <w:rsid w:val="00E57EB8"/>
    <w:rsid w:val="00E75FD4"/>
    <w:rsid w:val="00E861D3"/>
    <w:rsid w:val="00ED4685"/>
    <w:rsid w:val="00ED52B7"/>
    <w:rsid w:val="00F205FF"/>
    <w:rsid w:val="00F476C4"/>
    <w:rsid w:val="00F650C7"/>
    <w:rsid w:val="00FF1A9F"/>
    <w:rsid w:val="032A35E4"/>
    <w:rsid w:val="05BD5C05"/>
    <w:rsid w:val="07235F5B"/>
    <w:rsid w:val="08E42279"/>
    <w:rsid w:val="0B980B81"/>
    <w:rsid w:val="0D9F470D"/>
    <w:rsid w:val="0DE14AC5"/>
    <w:rsid w:val="15042E43"/>
    <w:rsid w:val="15173BDB"/>
    <w:rsid w:val="271E212C"/>
    <w:rsid w:val="29156AE0"/>
    <w:rsid w:val="2A9014D6"/>
    <w:rsid w:val="2B8C040A"/>
    <w:rsid w:val="2CF0663C"/>
    <w:rsid w:val="2F8A6D14"/>
    <w:rsid w:val="2FEC0658"/>
    <w:rsid w:val="30D1097F"/>
    <w:rsid w:val="31B048DD"/>
    <w:rsid w:val="32133711"/>
    <w:rsid w:val="32442995"/>
    <w:rsid w:val="33C90E37"/>
    <w:rsid w:val="363F364E"/>
    <w:rsid w:val="38626373"/>
    <w:rsid w:val="4563235D"/>
    <w:rsid w:val="46136246"/>
    <w:rsid w:val="481C564A"/>
    <w:rsid w:val="4A000470"/>
    <w:rsid w:val="4E760B07"/>
    <w:rsid w:val="51C921F3"/>
    <w:rsid w:val="55602E44"/>
    <w:rsid w:val="59D926E3"/>
    <w:rsid w:val="5BD42835"/>
    <w:rsid w:val="5CC228C5"/>
    <w:rsid w:val="65446D4A"/>
    <w:rsid w:val="663200E1"/>
    <w:rsid w:val="6AE85DA7"/>
    <w:rsid w:val="6BF71DE6"/>
    <w:rsid w:val="6CA40F9E"/>
    <w:rsid w:val="71F72642"/>
    <w:rsid w:val="74670260"/>
    <w:rsid w:val="78474A46"/>
    <w:rsid w:val="795C570D"/>
    <w:rsid w:val="79806766"/>
    <w:rsid w:val="7B1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9" w:name="heading 2"/>
    <w:lsdException w:qFormat="1" w:uiPriority="9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5"/>
    <w:qFormat/>
    <w:uiPriority w:val="99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 w:eastAsia="Times New Roman" w:cs="Times New Roman"/>
      <w:b/>
      <w:sz w:val="20"/>
      <w:szCs w:val="20"/>
    </w:rPr>
  </w:style>
  <w:style w:type="paragraph" w:styleId="3">
    <w:name w:val="heading 2"/>
    <w:basedOn w:val="1"/>
    <w:next w:val="1"/>
    <w:link w:val="16"/>
    <w:semiHidden/>
    <w:unhideWhenUsed/>
    <w:qFormat/>
    <w:uiPriority w:val="99"/>
    <w:pPr>
      <w:keepNext/>
      <w:spacing w:after="0" w:line="240" w:lineRule="auto"/>
      <w:ind w:firstLine="567"/>
      <w:jc w:val="both"/>
      <w:outlineLvl w:val="1"/>
    </w:pPr>
    <w:rPr>
      <w:rFonts w:ascii="Times New Roman" w:hAnsi="Times New Roman" w:eastAsia="Times New Roman" w:cs="Times New Roman"/>
      <w:sz w:val="20"/>
      <w:szCs w:val="20"/>
    </w:rPr>
  </w:style>
  <w:style w:type="paragraph" w:styleId="4">
    <w:name w:val="heading 3"/>
    <w:basedOn w:val="1"/>
    <w:next w:val="1"/>
    <w:link w:val="17"/>
    <w:semiHidden/>
    <w:unhideWhenUsed/>
    <w:qFormat/>
    <w:uiPriority w:val="99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hAnsi="Times New Roman" w:eastAsia="Times New Roman" w:cs="Times New Roman"/>
      <w:b/>
      <w:bCs/>
      <w:color w:val="000000"/>
      <w:spacing w:val="11"/>
      <w:sz w:val="34"/>
      <w:szCs w:val="34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5"/>
    <w:qFormat/>
    <w:uiPriority w:val="22"/>
    <w:rPr>
      <w:b/>
      <w:bCs/>
    </w:rPr>
  </w:style>
  <w:style w:type="paragraph" w:styleId="8">
    <w:name w:val="Body Text 2"/>
    <w:basedOn w:val="1"/>
    <w:link w:val="20"/>
    <w:semiHidden/>
    <w:unhideWhenUsed/>
    <w:qFormat/>
    <w:uiPriority w:val="99"/>
    <w:pPr>
      <w:spacing w:after="120" w:line="48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9">
    <w:name w:val="caption"/>
    <w:basedOn w:val="1"/>
    <w:next w:val="1"/>
    <w:semiHidden/>
    <w:unhideWhenUsed/>
    <w:qFormat/>
    <w:uiPriority w:val="35"/>
    <w:rPr>
      <w:rFonts w:ascii="Arial" w:hAnsi="Arial" w:eastAsia="SimHei" w:cs="Arial"/>
      <w:sz w:val="20"/>
    </w:rPr>
  </w:style>
  <w:style w:type="paragraph" w:styleId="10">
    <w:name w:val="footnote text"/>
    <w:basedOn w:val="1"/>
    <w:link w:val="18"/>
    <w:unhideWhenUsed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11">
    <w:name w:val="header"/>
    <w:basedOn w:val="1"/>
    <w:link w:val="41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2">
    <w:name w:val="Body Text"/>
    <w:basedOn w:val="1"/>
    <w:link w:val="19"/>
    <w:semiHidden/>
    <w:unhideWhenUsed/>
    <w:qFormat/>
    <w:uiPriority w:val="99"/>
    <w:pPr>
      <w:spacing w:after="12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3">
    <w:name w:val="footer"/>
    <w:basedOn w:val="1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styleId="14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5">
    <w:name w:val="Заголовок 1 Знак"/>
    <w:basedOn w:val="5"/>
    <w:link w:val="2"/>
    <w:qFormat/>
    <w:uiPriority w:val="99"/>
    <w:rPr>
      <w:rFonts w:ascii="Times New Roman" w:hAnsi="Times New Roman" w:eastAsia="Times New Roman" w:cs="Times New Roman"/>
      <w:b/>
      <w:sz w:val="20"/>
      <w:szCs w:val="20"/>
    </w:rPr>
  </w:style>
  <w:style w:type="character" w:customStyle="1" w:styleId="16">
    <w:name w:val="Заголовок 2 Знак"/>
    <w:basedOn w:val="5"/>
    <w:link w:val="3"/>
    <w:semiHidden/>
    <w:qFormat/>
    <w:uiPriority w:val="99"/>
    <w:rPr>
      <w:rFonts w:ascii="Times New Roman" w:hAnsi="Times New Roman" w:eastAsia="Times New Roman" w:cs="Times New Roman"/>
      <w:sz w:val="20"/>
      <w:szCs w:val="20"/>
    </w:rPr>
  </w:style>
  <w:style w:type="character" w:customStyle="1" w:styleId="17">
    <w:name w:val="Заголовок 3 Знак"/>
    <w:basedOn w:val="5"/>
    <w:link w:val="4"/>
    <w:semiHidden/>
    <w:qFormat/>
    <w:uiPriority w:val="99"/>
    <w:rPr>
      <w:rFonts w:ascii="Times New Roman" w:hAnsi="Times New Roman" w:eastAsia="Times New Roman" w:cs="Times New Roman"/>
      <w:b/>
      <w:bCs/>
      <w:color w:val="000000"/>
      <w:spacing w:val="11"/>
      <w:sz w:val="34"/>
      <w:szCs w:val="34"/>
      <w:shd w:val="clear" w:color="auto" w:fill="FFFFFF"/>
    </w:rPr>
  </w:style>
  <w:style w:type="character" w:customStyle="1" w:styleId="18">
    <w:name w:val="Текст сноски Знак"/>
    <w:basedOn w:val="5"/>
    <w:link w:val="10"/>
    <w:qFormat/>
    <w:uiPriority w:val="99"/>
    <w:rPr>
      <w:rFonts w:ascii="Times New Roman" w:hAnsi="Times New Roman" w:eastAsia="Times New Roman" w:cs="Times New Roman"/>
      <w:sz w:val="20"/>
      <w:szCs w:val="20"/>
    </w:rPr>
  </w:style>
  <w:style w:type="character" w:customStyle="1" w:styleId="19">
    <w:name w:val="Основной текст Знак"/>
    <w:basedOn w:val="5"/>
    <w:link w:val="12"/>
    <w:semiHidden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20">
    <w:name w:val="Основной текст 2 Знак"/>
    <w:basedOn w:val="5"/>
    <w:link w:val="8"/>
    <w:semiHidden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paragraph" w:customStyle="1" w:styleId="21">
    <w:name w:val="Style12"/>
    <w:basedOn w:val="1"/>
    <w:qFormat/>
    <w:uiPriority w:val="99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2">
    <w:name w:val="Style6"/>
    <w:basedOn w:val="1"/>
    <w:qFormat/>
    <w:uiPriority w:val="99"/>
    <w:pPr>
      <w:widowControl w:val="0"/>
      <w:autoSpaceDE w:val="0"/>
      <w:autoSpaceDN w:val="0"/>
      <w:adjustRightInd w:val="0"/>
      <w:spacing w:after="0" w:line="311" w:lineRule="exact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3">
    <w:name w:val="Style2"/>
    <w:basedOn w:val="1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4">
    <w:name w:val="Style3"/>
    <w:basedOn w:val="1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5">
    <w:name w:val="Style1"/>
    <w:basedOn w:val="1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6">
    <w:name w:val="Style4"/>
    <w:basedOn w:val="1"/>
    <w:qFormat/>
    <w:uiPriority w:val="99"/>
    <w:pPr>
      <w:widowControl w:val="0"/>
      <w:autoSpaceDE w:val="0"/>
      <w:autoSpaceDN w:val="0"/>
      <w:adjustRightInd w:val="0"/>
      <w:spacing w:after="0" w:line="369" w:lineRule="exact"/>
      <w:ind w:firstLine="275"/>
    </w:pPr>
    <w:rPr>
      <w:rFonts w:ascii="Times New Roman" w:hAnsi="Times New Roman" w:cs="Times New Roman"/>
      <w:sz w:val="24"/>
      <w:szCs w:val="24"/>
    </w:rPr>
  </w:style>
  <w:style w:type="paragraph" w:customStyle="1" w:styleId="27">
    <w:name w:val="Style5"/>
    <w:basedOn w:val="1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8">
    <w:name w:val="Style7"/>
    <w:basedOn w:val="1"/>
    <w:qFormat/>
    <w:uiPriority w:val="99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hAnsi="Times New Roman" w:cs="Times New Roman"/>
      <w:sz w:val="24"/>
      <w:szCs w:val="24"/>
    </w:rPr>
  </w:style>
  <w:style w:type="paragraph" w:customStyle="1" w:styleId="29">
    <w:name w:val="Style8"/>
    <w:basedOn w:val="1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Font Style18"/>
    <w:qFormat/>
    <w:uiPriority w:val="99"/>
    <w:rPr>
      <w:rFonts w:hint="default" w:ascii="Times New Roman" w:hAnsi="Times New Roman" w:cs="Times New Roman"/>
      <w:spacing w:val="10"/>
      <w:sz w:val="20"/>
    </w:rPr>
  </w:style>
  <w:style w:type="character" w:customStyle="1" w:styleId="31">
    <w:name w:val="Font Style12"/>
    <w:basedOn w:val="5"/>
    <w:qFormat/>
    <w:uiPriority w:val="99"/>
    <w:rPr>
      <w:rFonts w:hint="default" w:ascii="Times New Roman" w:hAnsi="Times New Roman" w:cs="Times New Roman"/>
      <w:sz w:val="26"/>
      <w:szCs w:val="26"/>
    </w:rPr>
  </w:style>
  <w:style w:type="character" w:customStyle="1" w:styleId="32">
    <w:name w:val="Font Style11"/>
    <w:basedOn w:val="5"/>
    <w:qFormat/>
    <w:uiPriority w:val="99"/>
    <w:rPr>
      <w:rFonts w:hint="default" w:ascii="Times New Roman" w:hAnsi="Times New Roman" w:cs="Times New Roman"/>
      <w:i/>
      <w:iCs/>
      <w:sz w:val="26"/>
      <w:szCs w:val="26"/>
    </w:rPr>
  </w:style>
  <w:style w:type="character" w:customStyle="1" w:styleId="33">
    <w:name w:val="Font Style13"/>
    <w:basedOn w:val="5"/>
    <w:qFormat/>
    <w:uiPriority w:val="99"/>
    <w:rPr>
      <w:rFonts w:hint="default" w:ascii="Times New Roman" w:hAnsi="Times New Roman" w:cs="Times New Roman"/>
      <w:sz w:val="26"/>
      <w:szCs w:val="26"/>
    </w:rPr>
  </w:style>
  <w:style w:type="character" w:customStyle="1" w:styleId="34">
    <w:name w:val="Font Style14"/>
    <w:basedOn w:val="5"/>
    <w:qFormat/>
    <w:uiPriority w:val="99"/>
    <w:rPr>
      <w:rFonts w:hint="default" w:ascii="Times New Roman" w:hAnsi="Times New Roman" w:cs="Times New Roman"/>
      <w:b/>
      <w:bCs/>
      <w:i/>
      <w:iCs/>
      <w:sz w:val="22"/>
      <w:szCs w:val="22"/>
    </w:rPr>
  </w:style>
  <w:style w:type="character" w:customStyle="1" w:styleId="35">
    <w:name w:val="Font Style15"/>
    <w:basedOn w:val="5"/>
    <w:qFormat/>
    <w:uiPriority w:val="99"/>
    <w:rPr>
      <w:rFonts w:hint="default" w:ascii="Times New Roman" w:hAnsi="Times New Roman" w:cs="Times New Roman"/>
      <w:b/>
      <w:bCs/>
      <w:sz w:val="22"/>
      <w:szCs w:val="22"/>
    </w:rPr>
  </w:style>
  <w:style w:type="character" w:customStyle="1" w:styleId="36">
    <w:name w:val="Font Style17"/>
    <w:basedOn w:val="5"/>
    <w:qFormat/>
    <w:uiPriority w:val="99"/>
    <w:rPr>
      <w:rFonts w:hint="default" w:ascii="Times New Roman" w:hAnsi="Times New Roman" w:cs="Times New Roman"/>
      <w:b/>
      <w:bCs/>
      <w:sz w:val="22"/>
      <w:szCs w:val="22"/>
    </w:rPr>
  </w:style>
  <w:style w:type="character" w:customStyle="1" w:styleId="37">
    <w:name w:val="Font Style21"/>
    <w:basedOn w:val="5"/>
    <w:qFormat/>
    <w:uiPriority w:val="99"/>
    <w:rPr>
      <w:rFonts w:hint="default" w:ascii="Times New Roman" w:hAnsi="Times New Roman" w:cs="Times New Roman"/>
      <w:b/>
      <w:bCs/>
      <w:sz w:val="22"/>
      <w:szCs w:val="22"/>
    </w:rPr>
  </w:style>
  <w:style w:type="paragraph" w:customStyle="1" w:styleId="38">
    <w:name w:val="Абзац списка1"/>
    <w:basedOn w:val="1"/>
    <w:qFormat/>
    <w:uiPriority w:val="0"/>
    <w:pPr>
      <w:tabs>
        <w:tab w:val="left" w:pos="708"/>
      </w:tabs>
      <w:suppressAutoHyphens/>
      <w:spacing w:after="0" w:line="240" w:lineRule="auto"/>
      <w:ind w:left="720"/>
    </w:pPr>
    <w:rPr>
      <w:rFonts w:hint="eastAsia" w:ascii="Times New Roman" w:hAnsi="Times New Roman" w:eastAsia="Times New Roman" w:cs="Times New Roman"/>
      <w:sz w:val="24"/>
      <w:szCs w:val="24"/>
      <w:lang w:eastAsia="ar-SA"/>
    </w:rPr>
  </w:style>
  <w:style w:type="paragraph" w:styleId="39">
    <w:name w:val="List Paragraph"/>
    <w:basedOn w:val="1"/>
    <w:qFormat/>
    <w:uiPriority w:val="99"/>
    <w:pPr>
      <w:ind w:left="720"/>
      <w:contextualSpacing/>
    </w:pPr>
  </w:style>
  <w:style w:type="character" w:customStyle="1" w:styleId="40">
    <w:name w:val="Book Title"/>
    <w:basedOn w:val="5"/>
    <w:qFormat/>
    <w:uiPriority w:val="33"/>
    <w:rPr>
      <w:b/>
      <w:bCs/>
      <w:i/>
      <w:iCs/>
      <w:spacing w:val="5"/>
    </w:rPr>
  </w:style>
  <w:style w:type="character" w:customStyle="1" w:styleId="41">
    <w:name w:val="Верхний колонтитул Знак"/>
    <w:basedOn w:val="5"/>
    <w:link w:val="11"/>
    <w:uiPriority w:val="99"/>
    <w:rPr>
      <w:rFonts w:asciiTheme="minorHAnsi" w:hAnsiTheme="minorHAnsi" w:eastAsiaTheme="minorEastAsia" w:cstheme="min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1" Type="http://schemas.openxmlformats.org/officeDocument/2006/relationships/fontTable" Target="fontTable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image" Target="media/image13.jpeg"/><Relationship Id="rId18" Type="http://schemas.openxmlformats.org/officeDocument/2006/relationships/image" Target="media/image12.jpeg"/><Relationship Id="rId17" Type="http://schemas.openxmlformats.org/officeDocument/2006/relationships/image" Target="media/image11.jpeg"/><Relationship Id="rId16" Type="http://schemas.openxmlformats.org/officeDocument/2006/relationships/image" Target="media/image10.jpeg"/><Relationship Id="rId15" Type="http://schemas.openxmlformats.org/officeDocument/2006/relationships/image" Target="media/image9.jpeg"/><Relationship Id="rId14" Type="http://schemas.openxmlformats.org/officeDocument/2006/relationships/image" Target="media/image8.jpeg"/><Relationship Id="rId13" Type="http://schemas.openxmlformats.org/officeDocument/2006/relationships/image" Target="media/image7.jpeg"/><Relationship Id="rId12" Type="http://schemas.openxmlformats.org/officeDocument/2006/relationships/image" Target="media/image6.jpeg"/><Relationship Id="rId11" Type="http://schemas.openxmlformats.org/officeDocument/2006/relationships/image" Target="media/image5.jpe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KMFK</Company>
  <Pages>24</Pages>
  <Words>4602</Words>
  <Characters>26236</Characters>
  <Lines>218</Lines>
  <Paragraphs>61</Paragraphs>
  <TotalTime>459</TotalTime>
  <ScaleCrop>false</ScaleCrop>
  <LinksUpToDate>false</LinksUpToDate>
  <CharactersWithSpaces>30777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2015-12-01T03:47:00Z</dcterms:created>
  <dc:creator>Perfileva</dc:creator>
  <cp:lastModifiedBy>kirill</cp:lastModifiedBy>
  <dcterms:modified xsi:type="dcterms:W3CDTF">2022-12-15T23:08:52Z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9C4453516917427DA7AF70CD3F21A9CC</vt:lpwstr>
  </property>
</Properties>
</file>