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E8" w:rsidRPr="00D634E8" w:rsidRDefault="00D634E8" w:rsidP="00D63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 Тестирование</w:t>
      </w:r>
    </w:p>
    <w:p w:rsid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63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ТАЗОВУЮ КОСТЬ ОБРАЗУЮТ: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подвздошная, лобковая и малоберцовая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подвздошная, седалищная и бедренная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подвздошная, лобковая и седалищная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лобковая, седалищная и большеберцовая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 ВНУТРЕННЕЙ ПОВЕРХНОСТИ КРЫЛА ПОДВЗДОШНОЙ КОСТИ РАСПОЛАГАЕТСЯ: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вертлужная ямка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подвздошная ямка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седалищная ямка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ягодичная ямка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АНАТОМИЧЕСКОЕ ОБРАЗОВАНИЕ, НАХОДЯЩЕЕСЯ НА ПОДВЗДОШНОЙ КОСТИ: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запирательная борозда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головка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шейка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крыло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БОЛЬШОЙ ТАЗ ОБРАЗОВАН: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крыльями подвздошных костей и телом V поясничного позвонка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дугообразной линией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симфизиальной</w:t>
      </w:r>
      <w:proofErr w:type="spellEnd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поверхностью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верхней ветвью лобковой кости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АНАТОМИЧЕСКОЕ ОБРАЗОВАНИЕ, РАСПОЛАГАЮЩЕЕСЯ НА ПРОКСИМАЛЬНОМ КОНЦЕ БЕДРЕННОЙ КОСТИ: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латеральный </w:t>
      </w:r>
      <w:proofErr w:type="spellStart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надмыщелок</w:t>
      </w:r>
      <w:proofErr w:type="spellEnd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головка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медиальный </w:t>
      </w:r>
      <w:proofErr w:type="spellStart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надмыщелок</w:t>
      </w:r>
      <w:proofErr w:type="spellEnd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межмыщелковая ямка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АНАТОМИЧЕСКОЕ ОБРАЗОВАНИЕ, РАСПОЛАГАЮЩЕЕСЯ НА ДИСТАЛЬНОМ КОНЦЕ БЕДРЕННОЙ КОСТИ: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spellStart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межвертельный</w:t>
      </w:r>
      <w:proofErr w:type="spellEnd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гребень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головка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тело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подколенная поверхность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7. МЕДИАЛЬНАЯ ЛОДЫЖКА РАСПОЛОЖЕНА: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 большеберцовой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 таранной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на малоберцовой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на пяточной кости</w:t>
      </w: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НА ДИСТАЛЬНОМ КОНЦЕ МАЛОБЕРЦОВОЙ КОСТИ РАСПОЛАГАЕТСЯ: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1) бугристость большеберцовой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медиальная лодыжка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латеральная лодыжка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линия камбаловидной мышцы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КОСТЬ ПРЕДПЛЮСНЫ, ВХОДЯЩАЯ В СОСТАВ ДИСТАЛЬНОГО РЯДА: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медиальная клиновидная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таранная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пяточная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гороховидная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НА ТАРАННОЙ КОСТИ РАСПОЛАГАЮТСЯ: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борозда пяточной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тело, головка, шейка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бугристость ладьевидной кости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опора таранной кости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АНАТОМИЧЕСКОЕ ОБРАЗОВАНИЕ, РАСПОЛАГАЮЩЕЕСЯ НА ПЯТОЧНОЙ КОСТИ: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головка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медиальная </w:t>
      </w:r>
      <w:proofErr w:type="spellStart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лодыжковая</w:t>
      </w:r>
      <w:proofErr w:type="spellEnd"/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поверхность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латеральный бугор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пяточный бугор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12. УКАЖИТЕ КОСТИ ГОЛЕНИ: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бедренная и таранная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большеберцовая и малоберцовая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пяточная и таранная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ладьевидная и большеберцовая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БЕДРЕННАЯ КОСТЬ ПО КЛАССИФИКАЦИИ ОТНОСИТСЯ: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к коротким трубчатым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к плоским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к длинным трубчатым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к губчатым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БОЛЬШУЮ И МАЛУЮ СЕДАЛИЩНЫЕ ВЫРЕЗКИ РАЗДЕЛЯЕТ: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седалищный бугор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седалищная ость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лонный бугорок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задняя нижняя подвздошная ость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4E8" w:rsidRPr="00D634E8" w:rsidRDefault="00D634E8" w:rsidP="00D6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НА БЕДРЕННОЙ КОСТИ РАЗЛИЧАЮТ НАДМЫЩЕЛКИ: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передний и задний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передний и медиальный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задний и латеральный </w:t>
      </w:r>
    </w:p>
    <w:p w:rsidR="00D634E8" w:rsidRPr="00D634E8" w:rsidRDefault="00D634E8" w:rsidP="00D6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4E8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медиальный и латеральный</w:t>
      </w:r>
    </w:p>
    <w:p w:rsidR="00D634E8" w:rsidRDefault="00D634E8">
      <w:pPr>
        <w:sectPr w:rsidR="00D634E8" w:rsidSect="00D634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2940" w:rsidRDefault="00682940"/>
    <w:p w:rsidR="00D634E8" w:rsidRPr="00946E22" w:rsidRDefault="00336125" w:rsidP="00946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22">
        <w:rPr>
          <w:rFonts w:ascii="Times New Roman" w:hAnsi="Times New Roman" w:cs="Times New Roman"/>
          <w:b/>
          <w:sz w:val="24"/>
          <w:szCs w:val="24"/>
        </w:rPr>
        <w:t>Задание №2 Ситуационная задача</w:t>
      </w:r>
    </w:p>
    <w:p w:rsidR="00946E22" w:rsidRPr="00946E22" w:rsidRDefault="00946E22" w:rsidP="00946E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E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 игре в футбол в результате травмы произошел перелом нижнего (дистального) конца малоберцовой кости. </w:t>
      </w:r>
    </w:p>
    <w:p w:rsidR="00946E22" w:rsidRPr="00946E22" w:rsidRDefault="00946E22" w:rsidP="00946E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E2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Вопрос 1:</w:t>
      </w:r>
      <w:r w:rsidRPr="00946E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Как называется этот утолщенный конец (эпифиз) малоберцовой кости?;</w:t>
      </w:r>
    </w:p>
    <w:p w:rsidR="00946E22" w:rsidRPr="00946E22" w:rsidRDefault="00946E22" w:rsidP="00946E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E2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Вопрос 2:</w:t>
      </w:r>
      <w:r w:rsidRPr="00946E2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 образовании, какого сустава нижней конечности участвует этот эпифиз?</w:t>
      </w:r>
    </w:p>
    <w:p w:rsidR="002576BC" w:rsidRDefault="00946E22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№3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арисуйте тазовую кость, подпишите анатомические образования</w:t>
      </w:r>
    </w:p>
    <w:p w:rsidR="002576BC" w:rsidRDefault="002576BC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№4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пределите кость, подпишите анатомические образования проксимального и дистального эпифизов</w:t>
      </w:r>
    </w:p>
    <w:p w:rsidR="002576BC" w:rsidRDefault="002576BC" w:rsidP="00946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2576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5826" cy="3590925"/>
            <wp:effectExtent l="0" t="0" r="4445" b="0"/>
            <wp:docPr id="1" name="Рисунок 1" descr="https://static.memrise.com/uploads/things/images/73260803_151017_0029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tatic.memrise.com/uploads/things/images/73260803_151017_0029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07" cy="35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BC">
        <w:t xml:space="preserve"> </w:t>
      </w:r>
    </w:p>
    <w:p w:rsidR="002576BC" w:rsidRDefault="002576BC" w:rsidP="00257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1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0740" wp14:editId="08EFD0C9">
                <wp:simplePos x="0" y="0"/>
                <wp:positionH relativeFrom="column">
                  <wp:posOffset>2205990</wp:posOffset>
                </wp:positionH>
                <wp:positionV relativeFrom="paragraph">
                  <wp:posOffset>38100</wp:posOffset>
                </wp:positionV>
                <wp:extent cx="981075" cy="266700"/>
                <wp:effectExtent l="0" t="0" r="28575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BC" w:rsidRPr="000041BD" w:rsidRDefault="002576BC" w:rsidP="00257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041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вид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3.7pt;margin-top:3pt;width:7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">
                <v:textbox>
                  <w:txbxContent>
                    <w:p w:rsidR="002576BC" w:rsidRPr="000041BD" w:rsidRDefault="002576BC" w:rsidP="002576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041BD">
                        <w:rPr>
                          <w:rFonts w:ascii="Times New Roman" w:hAnsi="Times New Roman" w:cs="Times New Roman"/>
                          <w:sz w:val="24"/>
                        </w:rPr>
                        <w:t>вид 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зади</w:t>
                      </w:r>
                    </w:p>
                  </w:txbxContent>
                </v:textbox>
              </v:shape>
            </w:pict>
          </mc:Fallback>
        </mc:AlternateContent>
      </w:r>
      <w:r w:rsidRPr="000041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9902" wp14:editId="7C45B4AB">
                <wp:simplePos x="0" y="0"/>
                <wp:positionH relativeFrom="column">
                  <wp:posOffset>205740</wp:posOffset>
                </wp:positionH>
                <wp:positionV relativeFrom="paragraph">
                  <wp:posOffset>38100</wp:posOffset>
                </wp:positionV>
                <wp:extent cx="981075" cy="266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BC" w:rsidRPr="000041BD" w:rsidRDefault="002576BC" w:rsidP="00257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041B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вид спереди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2pt;margin-top:3pt;width:7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">
                <v:textbox>
                  <w:txbxContent>
                    <w:p w:rsidR="002576BC" w:rsidRPr="000041BD" w:rsidRDefault="002576BC" w:rsidP="002576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041BD">
                        <w:rPr>
                          <w:rFonts w:ascii="Times New Roman" w:hAnsi="Times New Roman" w:cs="Times New Roman"/>
                          <w:sz w:val="24"/>
                        </w:rPr>
                        <w:t>вид спереди</w:t>
                      </w:r>
                    </w:p>
                  </w:txbxContent>
                </v:textbox>
              </v:shape>
            </w:pict>
          </mc:Fallback>
        </mc:AlternateContent>
      </w:r>
    </w:p>
    <w:p w:rsidR="00946E22" w:rsidRDefault="00946E22"/>
    <w:p w:rsidR="002576BC" w:rsidRDefault="002576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2576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№5</w:t>
      </w:r>
      <w:proofErr w:type="gramStart"/>
      <w:r w:rsidRPr="00A67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одпишите отделы стопы и обозначьте кости предплюсны</w:t>
      </w:r>
    </w:p>
    <w:p w:rsidR="002576BC" w:rsidRDefault="002576BC" w:rsidP="002576B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6BC" w:rsidRDefault="002576BC" w:rsidP="002576B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6800" cy="1905000"/>
            <wp:effectExtent l="0" t="0" r="0" b="0"/>
            <wp:docPr id="4" name="Рисунок 4" descr="Кости стопы (ossa pedis). Строение человека, скелет, органы, мышечная  система, позвоночник, сердце, легкие, половые органы, анатомия челов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Кости стопы (ossa pedis). Строение человека, скелет, органы, мышечная  система, позвоночник, сердце, легкие, половые органы, анатомия челове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6BC" w:rsidSect="00D634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EA"/>
    <w:rsid w:val="002576BC"/>
    <w:rsid w:val="00336125"/>
    <w:rsid w:val="004F3CEA"/>
    <w:rsid w:val="00682940"/>
    <w:rsid w:val="00946E22"/>
    <w:rsid w:val="00D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34E8"/>
  </w:style>
  <w:style w:type="character" w:styleId="a3">
    <w:name w:val="Hyperlink"/>
    <w:basedOn w:val="a0"/>
    <w:uiPriority w:val="99"/>
    <w:semiHidden/>
    <w:unhideWhenUsed/>
    <w:rsid w:val="00D63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4E8"/>
    <w:rPr>
      <w:color w:val="800080"/>
      <w:u w:val="single"/>
    </w:rPr>
  </w:style>
  <w:style w:type="character" w:customStyle="1" w:styleId="orange">
    <w:name w:val="orange"/>
    <w:basedOn w:val="a0"/>
    <w:rsid w:val="00D634E8"/>
  </w:style>
  <w:style w:type="paragraph" w:styleId="a5">
    <w:name w:val="Balloon Text"/>
    <w:basedOn w:val="a"/>
    <w:link w:val="a6"/>
    <w:uiPriority w:val="99"/>
    <w:semiHidden/>
    <w:unhideWhenUsed/>
    <w:rsid w:val="0025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34E8"/>
  </w:style>
  <w:style w:type="character" w:styleId="a3">
    <w:name w:val="Hyperlink"/>
    <w:basedOn w:val="a0"/>
    <w:uiPriority w:val="99"/>
    <w:semiHidden/>
    <w:unhideWhenUsed/>
    <w:rsid w:val="00D634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34E8"/>
    <w:rPr>
      <w:color w:val="800080"/>
      <w:u w:val="single"/>
    </w:rPr>
  </w:style>
  <w:style w:type="character" w:customStyle="1" w:styleId="orange">
    <w:name w:val="orange"/>
    <w:basedOn w:val="a0"/>
    <w:rsid w:val="00D634E8"/>
  </w:style>
  <w:style w:type="paragraph" w:styleId="a5">
    <w:name w:val="Balloon Text"/>
    <w:basedOn w:val="a"/>
    <w:link w:val="a6"/>
    <w:uiPriority w:val="99"/>
    <w:semiHidden/>
    <w:unhideWhenUsed/>
    <w:rsid w:val="0025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44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68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2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6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9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72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78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154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57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83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46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3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149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1357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46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81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5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1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152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74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25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4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3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92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80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82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727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0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4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00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7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4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66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250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5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2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10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37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46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644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9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34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287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80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15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6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0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63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9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06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41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500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0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54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8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6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7920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69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9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0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1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650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734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1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2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1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911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663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5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7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69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1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018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5807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75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35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2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2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58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6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0338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89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95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02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2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8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5">
          <w:marLeft w:val="150"/>
          <w:marRight w:val="150"/>
          <w:marTop w:val="15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6914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29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4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6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4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4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2020-11-22T04:38:00Z</dcterms:created>
  <dcterms:modified xsi:type="dcterms:W3CDTF">2020-11-22T05:20:00Z</dcterms:modified>
</cp:coreProperties>
</file>