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89" w:rsidRDefault="00BE1189" w:rsidP="00BE1189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BE1189">
        <w:rPr>
          <w:rFonts w:ascii="Times New Roman" w:hAnsi="Times New Roman" w:cs="Times New Roman"/>
          <w:color w:val="FF0000"/>
          <w:sz w:val="36"/>
        </w:rPr>
        <w:t>Памятка</w:t>
      </w:r>
    </w:p>
    <w:p w:rsidR="00BE1189" w:rsidRPr="00BE1189" w:rsidRDefault="00BE1189" w:rsidP="00BE1189">
      <w:pPr>
        <w:shd w:val="clear" w:color="auto" w:fill="FFFFFF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60"/>
          <w:lang w:eastAsia="ru-RU"/>
        </w:rPr>
      </w:pPr>
      <w:r w:rsidRPr="00BE1189"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60"/>
          <w:lang w:eastAsia="ru-RU"/>
        </w:rPr>
        <w:t xml:space="preserve">Реабилитация при </w:t>
      </w:r>
      <w:proofErr w:type="spellStart"/>
      <w:proofErr w:type="gramStart"/>
      <w:r w:rsidRPr="00BE1189"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60"/>
          <w:lang w:eastAsia="ru-RU"/>
        </w:rPr>
        <w:t>сердечно-сосудистых</w:t>
      </w:r>
      <w:proofErr w:type="spellEnd"/>
      <w:proofErr w:type="gramEnd"/>
      <w:r w:rsidRPr="00BE1189"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60"/>
          <w:lang w:eastAsia="ru-RU"/>
        </w:rPr>
        <w:t xml:space="preserve"> заболеваниях</w:t>
      </w:r>
    </w:p>
    <w:p w:rsidR="00BE1189" w:rsidRDefault="00BE1189" w:rsidP="00BE1189">
      <w:pPr>
        <w:jc w:val="center"/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shd w:val="clear" w:color="auto" w:fill="FFFFFF"/>
        </w:rPr>
      </w:pPr>
      <w:r w:rsidRPr="00BE118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shd w:val="clear" w:color="auto" w:fill="FFFFFF"/>
        </w:rPr>
        <w:t xml:space="preserve">Реабилитация больных с </w:t>
      </w:r>
      <w:proofErr w:type="spellStart"/>
      <w:proofErr w:type="gramStart"/>
      <w:r w:rsidRPr="00BE118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shd w:val="clear" w:color="auto" w:fill="FFFFFF"/>
        </w:rPr>
        <w:t>сердечно-сосудистыми</w:t>
      </w:r>
      <w:proofErr w:type="spellEnd"/>
      <w:proofErr w:type="gramEnd"/>
      <w:r w:rsidRPr="00BE118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shd w:val="clear" w:color="auto" w:fill="FFFFFF"/>
        </w:rPr>
        <w:t xml:space="preserve"> заболеваниями это одна из самых актуальных задач современной медицины, т.к. Данная патология занимает первое место среди других причин смертности населения. Из этой статьи вы можете узнать основные принципы и этапы при реабилитации </w:t>
      </w:r>
      <w:proofErr w:type="spellStart"/>
      <w:proofErr w:type="gramStart"/>
      <w:r w:rsidRPr="00BE118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shd w:val="clear" w:color="auto" w:fill="FFFFFF"/>
        </w:rPr>
        <w:t>сердечно-сосудистых</w:t>
      </w:r>
      <w:proofErr w:type="spellEnd"/>
      <w:proofErr w:type="gramEnd"/>
      <w:r w:rsidRPr="00BE118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shd w:val="clear" w:color="auto" w:fill="FFFFFF"/>
        </w:rPr>
        <w:t xml:space="preserve"> заболеваниях.</w:t>
      </w:r>
    </w:p>
    <w:p w:rsidR="00BE1189" w:rsidRPr="00BE1189" w:rsidRDefault="00BE1189" w:rsidP="00BE1189">
      <w:pPr>
        <w:pStyle w:val="a3"/>
        <w:numPr>
          <w:ilvl w:val="0"/>
          <w:numId w:val="2"/>
        </w:numPr>
        <w:rPr>
          <w:rFonts w:ascii="Arial" w:hAnsi="Arial" w:cs="Arial"/>
          <w:b/>
          <w:bCs/>
          <w:i/>
          <w:color w:val="5E5E5E"/>
          <w:sz w:val="27"/>
          <w:szCs w:val="27"/>
          <w:shd w:val="clear" w:color="auto" w:fill="FFFFFF"/>
        </w:rPr>
      </w:pPr>
      <w:r w:rsidRPr="00BE1189">
        <w:rPr>
          <w:rFonts w:ascii="Arial" w:hAnsi="Arial" w:cs="Arial"/>
          <w:b/>
          <w:bCs/>
          <w:i/>
          <w:color w:val="5E5E5E"/>
          <w:sz w:val="27"/>
          <w:szCs w:val="27"/>
          <w:shd w:val="clear" w:color="auto" w:fill="FFFFFF"/>
        </w:rPr>
        <w:t>Введение.</w:t>
      </w:r>
    </w:p>
    <w:p w:rsidR="00BE1189" w:rsidRDefault="00BE1189" w:rsidP="00BE1189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 w:rsidRPr="00BE1189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Реабилитация больных с </w:t>
      </w:r>
      <w:proofErr w:type="spellStart"/>
      <w:proofErr w:type="gramStart"/>
      <w:r w:rsidRPr="00BE1189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сердечно-сосудистыми</w:t>
      </w:r>
      <w:proofErr w:type="spellEnd"/>
      <w:proofErr w:type="gramEnd"/>
      <w:r w:rsidRPr="00BE1189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заболеваниями это одна из самых актуальных задач современной медицины, т.к. Данная патология занимает первое место среди других причин смертности населения. Не секрет, что любое заболевание системы кровообращения ведет к нарушению функции органов и систем, нарушается </w:t>
      </w:r>
      <w:proofErr w:type="spellStart"/>
      <w:r w:rsidRPr="00BE1189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кислородо-транспортная</w:t>
      </w:r>
      <w:proofErr w:type="spellEnd"/>
      <w:r w:rsidRPr="00BE1189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система, сердечная мышца и головной мозг, как самые чувствительные и чувствительные к дефициту кислорода органы начинают на это реагировать. На начальном этапе это проявляется снижением физической активности и работоспособности человека.</w:t>
      </w:r>
    </w:p>
    <w:p w:rsidR="00BE1189" w:rsidRDefault="00BE1189" w:rsidP="00BE1189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83.5pt">
            <v:imagedata r:id="rId5" o:title="download"/>
          </v:shape>
        </w:pict>
      </w:r>
    </w:p>
    <w:p w:rsidR="00BE1189" w:rsidRPr="00BE1189" w:rsidRDefault="00BE1189" w:rsidP="00BE1189">
      <w:pPr>
        <w:pStyle w:val="a4"/>
        <w:shd w:val="clear" w:color="auto" w:fill="FFFFFF"/>
        <w:spacing w:before="0" w:beforeAutospacing="0" w:after="360" w:afterAutospacing="0"/>
        <w:jc w:val="both"/>
        <w:rPr>
          <w:i/>
          <w:color w:val="000000" w:themeColor="text1"/>
          <w:sz w:val="27"/>
          <w:szCs w:val="27"/>
        </w:rPr>
      </w:pPr>
      <w:r w:rsidRPr="00BE1189">
        <w:rPr>
          <w:b/>
          <w:bCs/>
          <w:color w:val="000000" w:themeColor="text1"/>
          <w:sz w:val="27"/>
          <w:szCs w:val="27"/>
        </w:rPr>
        <w:lastRenderedPageBreak/>
        <w:t>2</w:t>
      </w:r>
      <w:r w:rsidRPr="00BE1189">
        <w:rPr>
          <w:b/>
          <w:bCs/>
          <w:i/>
          <w:color w:val="000000" w:themeColor="text1"/>
          <w:sz w:val="27"/>
          <w:szCs w:val="27"/>
        </w:rPr>
        <w:t>. Принцип действия программы реабилитации.</w:t>
      </w:r>
    </w:p>
    <w:p w:rsidR="00BE1189" w:rsidRPr="00BE1189" w:rsidRDefault="00BE1189" w:rsidP="00BE1189">
      <w:pPr>
        <w:pStyle w:val="a4"/>
        <w:shd w:val="clear" w:color="auto" w:fill="FFFFFF"/>
        <w:spacing w:before="0" w:beforeAutospacing="0" w:after="360" w:afterAutospacing="0"/>
        <w:jc w:val="both"/>
        <w:rPr>
          <w:i/>
          <w:color w:val="000000" w:themeColor="text1"/>
          <w:sz w:val="27"/>
          <w:szCs w:val="27"/>
        </w:rPr>
      </w:pPr>
      <w:r w:rsidRPr="00BE1189">
        <w:rPr>
          <w:i/>
          <w:color w:val="000000" w:themeColor="text1"/>
          <w:sz w:val="27"/>
          <w:szCs w:val="27"/>
        </w:rPr>
        <w:t xml:space="preserve">Лечебное и профилактическое действие лечебной гимнастики или лечебной физкультуры при </w:t>
      </w:r>
      <w:proofErr w:type="spellStart"/>
      <w:r w:rsidRPr="00BE1189">
        <w:rPr>
          <w:i/>
          <w:color w:val="000000" w:themeColor="text1"/>
          <w:sz w:val="27"/>
          <w:szCs w:val="27"/>
        </w:rPr>
        <w:t>сердечно-сосудистых</w:t>
      </w:r>
      <w:proofErr w:type="spellEnd"/>
      <w:r w:rsidRPr="00BE1189">
        <w:rPr>
          <w:i/>
          <w:color w:val="000000" w:themeColor="text1"/>
          <w:sz w:val="27"/>
          <w:szCs w:val="27"/>
        </w:rPr>
        <w:t xml:space="preserve"> заболеваниях обусловлено ускорением </w:t>
      </w:r>
      <w:proofErr w:type="spellStart"/>
      <w:r w:rsidRPr="00BE1189">
        <w:rPr>
          <w:i/>
          <w:color w:val="000000" w:themeColor="text1"/>
          <w:sz w:val="27"/>
          <w:szCs w:val="27"/>
        </w:rPr>
        <w:t>лимф</w:t>
      </w:r>
      <w:proofErr w:type="gramStart"/>
      <w:r w:rsidRPr="00BE1189">
        <w:rPr>
          <w:i/>
          <w:color w:val="000000" w:themeColor="text1"/>
          <w:sz w:val="27"/>
          <w:szCs w:val="27"/>
        </w:rPr>
        <w:t>о</w:t>
      </w:r>
      <w:proofErr w:type="spellEnd"/>
      <w:r w:rsidRPr="00BE1189">
        <w:rPr>
          <w:i/>
          <w:color w:val="000000" w:themeColor="text1"/>
          <w:sz w:val="27"/>
          <w:szCs w:val="27"/>
        </w:rPr>
        <w:t>-</w:t>
      </w:r>
      <w:proofErr w:type="gramEnd"/>
      <w:r w:rsidRPr="00BE1189">
        <w:rPr>
          <w:i/>
          <w:color w:val="000000" w:themeColor="text1"/>
          <w:sz w:val="27"/>
          <w:szCs w:val="27"/>
        </w:rPr>
        <w:t xml:space="preserve"> и кровотока, увеличением объема циркулирующей крови (ОЦК), ускорением метаболизма в тканях, улучшением </w:t>
      </w:r>
      <w:proofErr w:type="spellStart"/>
      <w:r w:rsidRPr="00BE1189">
        <w:rPr>
          <w:i/>
          <w:color w:val="000000" w:themeColor="text1"/>
          <w:sz w:val="27"/>
          <w:szCs w:val="27"/>
        </w:rPr>
        <w:t>микроциркуляции</w:t>
      </w:r>
      <w:proofErr w:type="spellEnd"/>
      <w:r w:rsidRPr="00BE1189">
        <w:rPr>
          <w:i/>
          <w:color w:val="000000" w:themeColor="text1"/>
          <w:sz w:val="27"/>
          <w:szCs w:val="27"/>
        </w:rPr>
        <w:t xml:space="preserve">, нормализации артериального давления, улучшением когнитивных функций, ускорением регенерации поврежденных тканей и как </w:t>
      </w:r>
      <w:proofErr w:type="spellStart"/>
      <w:r w:rsidRPr="00BE1189">
        <w:rPr>
          <w:i/>
          <w:color w:val="000000" w:themeColor="text1"/>
          <w:sz w:val="27"/>
          <w:szCs w:val="27"/>
        </w:rPr>
        <w:t>следствие-нормализации</w:t>
      </w:r>
      <w:proofErr w:type="spellEnd"/>
      <w:r w:rsidRPr="00BE1189">
        <w:rPr>
          <w:i/>
          <w:color w:val="000000" w:themeColor="text1"/>
          <w:sz w:val="27"/>
          <w:szCs w:val="27"/>
        </w:rPr>
        <w:t xml:space="preserve"> функционального и </w:t>
      </w:r>
      <w:proofErr w:type="spellStart"/>
      <w:r w:rsidRPr="00BE1189">
        <w:rPr>
          <w:i/>
          <w:color w:val="000000" w:themeColor="text1"/>
          <w:sz w:val="27"/>
          <w:szCs w:val="27"/>
        </w:rPr>
        <w:t>психоэмоционального</w:t>
      </w:r>
      <w:proofErr w:type="spellEnd"/>
      <w:r w:rsidRPr="00BE1189">
        <w:rPr>
          <w:i/>
          <w:color w:val="000000" w:themeColor="text1"/>
          <w:sz w:val="27"/>
          <w:szCs w:val="27"/>
        </w:rPr>
        <w:t xml:space="preserve"> статуса человека (сон, настроение и т.д.).</w:t>
      </w:r>
    </w:p>
    <w:p w:rsidR="00BE1189" w:rsidRDefault="00BE1189" w:rsidP="00BE1189">
      <w:pPr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pict>
          <v:shape id="_x0000_i1026" type="#_x0000_t75" style="width:455.25pt;height:316.5pt">
            <v:imagedata r:id="rId6" o:title="shutterstock_166850045"/>
          </v:shape>
        </w:pict>
      </w:r>
    </w:p>
    <w:p w:rsidR="00BE1189" w:rsidRPr="00BE1189" w:rsidRDefault="00BE1189" w:rsidP="00BE118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3. Этапы реабилитации.</w:t>
      </w:r>
    </w:p>
    <w:p w:rsidR="00BE1189" w:rsidRPr="00BE1189" w:rsidRDefault="00BE1189" w:rsidP="00BE118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Прежде чем перейти к этапам </w:t>
      </w:r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ЛФК при </w:t>
      </w:r>
      <w:proofErr w:type="spellStart"/>
      <w:proofErr w:type="gramStart"/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сердечно-сосудистых</w:t>
      </w:r>
      <w:proofErr w:type="spellEnd"/>
      <w:proofErr w:type="gramEnd"/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 заболеваниях</w:t>
      </w: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, уже имеющихся у пациента, необходимо отметить важность профилактики данной патологи и в этом контексте следует понимать важность проведения гигиенической лечебной гимнастики дома (утренняя гимнастика) и в условиях трудовой деятельности (физкультурные пятиминутки).</w:t>
      </w:r>
    </w:p>
    <w:p w:rsidR="00BE1189" w:rsidRPr="00BE1189" w:rsidRDefault="00BE1189" w:rsidP="00BE1189">
      <w:pPr>
        <w:numPr>
          <w:ilvl w:val="0"/>
          <w:numId w:val="3"/>
        </w:numPr>
        <w:shd w:val="clear" w:color="auto" w:fill="FFFFFF"/>
        <w:spacing w:after="120" w:line="240" w:lineRule="auto"/>
        <w:ind w:left="528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1 этап - Проведение ЛФК в остром периоде. Как правило, занятия проходят исключительно в щадящих режимах (лежа, сидя) с постепенным расширением режима и нагрузки. Решение об уровне нагрузок принимает </w:t>
      </w:r>
      <w:proofErr w:type="spell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врач-реабилитолог</w:t>
      </w:r>
      <w:proofErr w:type="spell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совместно 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в</w:t>
      </w:r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лечащим врачом (терапевтом, кардиологом, неврологом).</w:t>
      </w:r>
    </w:p>
    <w:p w:rsidR="00BE1189" w:rsidRPr="00BE1189" w:rsidRDefault="00BE1189" w:rsidP="00BE1189">
      <w:pPr>
        <w:numPr>
          <w:ilvl w:val="0"/>
          <w:numId w:val="3"/>
        </w:numPr>
        <w:shd w:val="clear" w:color="auto" w:fill="FFFFFF"/>
        <w:spacing w:after="120" w:line="240" w:lineRule="auto"/>
        <w:ind w:left="528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lastRenderedPageBreak/>
        <w:t>2 этап - Проведение ЛФК в период выздоровления. В данный период на усмотрение врач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а-</w:t>
      </w:r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реабилитолога</w:t>
      </w:r>
      <w:proofErr w:type="spell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режим расширяется и занятия проводятся в положениях сидя и стоя, разрешается нефорсированная ходьба по горизонтальной поверхности. Далее при благоприятном течении периода выздоровления пациентам дается дробная ходьба по ступеням преимущественно сверху </w:t>
      </w:r>
      <w:proofErr w:type="spell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вниз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,а</w:t>
      </w:r>
      <w:proofErr w:type="spellEnd"/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затем оценив степень </w:t>
      </w:r>
      <w:proofErr w:type="spell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кардионагрузки</w:t>
      </w:r>
      <w:proofErr w:type="spell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и снизу вверх. Подключаются занятия в бассейне или на тренажерах и т.д.</w:t>
      </w:r>
    </w:p>
    <w:p w:rsidR="00BE1189" w:rsidRPr="00BE1189" w:rsidRDefault="00BE1189" w:rsidP="00BE1189">
      <w:pPr>
        <w:numPr>
          <w:ilvl w:val="0"/>
          <w:numId w:val="3"/>
        </w:numPr>
        <w:shd w:val="clear" w:color="auto" w:fill="FFFFFF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3 этап - Поддерживающий. Главной задачей в этом периоде является стабилизация и укрепление полученных навыков у пациента, выработанных за предыдущие этапы реабилитации. Увеличение его работоспособности и выносливости, толерантности к нагрузкам и как </w:t>
      </w:r>
      <w:proofErr w:type="spell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следствие-максимальный</w:t>
      </w:r>
      <w:proofErr w:type="spell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"возврат" к прежнему </w:t>
      </w:r>
      <w:proofErr w:type="spell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физическому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,п</w:t>
      </w:r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сихоэмоциональному</w:t>
      </w:r>
      <w:proofErr w:type="spell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и социальному статусу.</w:t>
      </w:r>
    </w:p>
    <w:p w:rsidR="00BE1189" w:rsidRDefault="00BE1189" w:rsidP="00BE1189">
      <w:pPr>
        <w:jc w:val="center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pict>
          <v:shape id="_x0000_i1027" type="#_x0000_t75" style="width:425.25pt;height:329.25pt">
            <v:imagedata r:id="rId7" o:title="download"/>
          </v:shape>
        </w:pict>
      </w:r>
    </w:p>
    <w:p w:rsidR="00BE1189" w:rsidRDefault="00BE1189" w:rsidP="00BE1189">
      <w:pPr>
        <w:rPr>
          <w:rFonts w:ascii="Times New Roman" w:hAnsi="Times New Roman" w:cs="Times New Roman"/>
          <w:b/>
          <w:bCs/>
          <w:i/>
          <w:color w:val="000000" w:themeColor="text1"/>
          <w:sz w:val="27"/>
          <w:szCs w:val="27"/>
          <w:shd w:val="clear" w:color="auto" w:fill="FFFFFF"/>
        </w:rPr>
      </w:pPr>
      <w:r w:rsidRPr="00BE1189">
        <w:rPr>
          <w:rFonts w:ascii="Times New Roman" w:hAnsi="Times New Roman" w:cs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4. Противопоказания.</w:t>
      </w:r>
    </w:p>
    <w:p w:rsidR="00BE1189" w:rsidRPr="00BE1189" w:rsidRDefault="00BE1189" w:rsidP="00BE118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Противопоказания, так же как и назначение </w:t>
      </w:r>
      <w:r w:rsidRPr="00BE118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лечебной физкультуры при </w:t>
      </w:r>
      <w:proofErr w:type="spellStart"/>
      <w:proofErr w:type="gramStart"/>
      <w:r w:rsidRPr="00BE118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сердечно-сосудистых</w:t>
      </w:r>
      <w:proofErr w:type="spellEnd"/>
      <w:proofErr w:type="gramEnd"/>
      <w:r w:rsidRPr="00BE118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заболеваниях</w:t>
      </w: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определяет </w:t>
      </w:r>
      <w:proofErr w:type="spellStart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врач-реабилитолог</w:t>
      </w:r>
      <w:proofErr w:type="spellEnd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! И во многом зависит это от тяжести течения основного заболевания и наличия осложнений.</w:t>
      </w:r>
    </w:p>
    <w:p w:rsidR="00BE1189" w:rsidRPr="00BE1189" w:rsidRDefault="00BE1189" w:rsidP="00BE118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 есть и абсолютные противопоказания к проведению ЛФК с данной категорией пациентов, а именно, запрещены:</w:t>
      </w:r>
    </w:p>
    <w:p w:rsidR="00BE1189" w:rsidRPr="00BE1189" w:rsidRDefault="00BE1189" w:rsidP="00BE1189">
      <w:pPr>
        <w:numPr>
          <w:ilvl w:val="0"/>
          <w:numId w:val="4"/>
        </w:numPr>
        <w:shd w:val="clear" w:color="auto" w:fill="FFFFFF"/>
        <w:spacing w:after="12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упражнения с задержкой дыхания</w:t>
      </w:r>
    </w:p>
    <w:p w:rsidR="00BE1189" w:rsidRPr="00BE1189" w:rsidRDefault="00BE1189" w:rsidP="00BE1189">
      <w:pPr>
        <w:numPr>
          <w:ilvl w:val="0"/>
          <w:numId w:val="4"/>
        </w:numPr>
        <w:shd w:val="clear" w:color="auto" w:fill="FFFFFF"/>
        <w:spacing w:after="12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длительные или резкие наклоны головы</w:t>
      </w:r>
    </w:p>
    <w:p w:rsidR="00BE1189" w:rsidRPr="00BE1189" w:rsidRDefault="00BE1189" w:rsidP="00BE1189">
      <w:pPr>
        <w:numPr>
          <w:ilvl w:val="0"/>
          <w:numId w:val="4"/>
        </w:numPr>
        <w:shd w:val="clear" w:color="auto" w:fill="FFFFFF"/>
        <w:spacing w:after="12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прыжки</w:t>
      </w:r>
    </w:p>
    <w:p w:rsidR="00BE1189" w:rsidRPr="00BE1189" w:rsidRDefault="00BE1189" w:rsidP="00BE1189">
      <w:pPr>
        <w:numPr>
          <w:ilvl w:val="0"/>
          <w:numId w:val="4"/>
        </w:numPr>
        <w:shd w:val="clear" w:color="auto" w:fill="FFFFFF"/>
        <w:spacing w:after="12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 дробной нагрузки</w:t>
      </w:r>
    </w:p>
    <w:p w:rsidR="00BE1189" w:rsidRPr="00BE1189" w:rsidRDefault="00BE1189" w:rsidP="00BE1189">
      <w:pPr>
        <w:numPr>
          <w:ilvl w:val="0"/>
          <w:numId w:val="4"/>
        </w:numPr>
        <w:shd w:val="clear" w:color="auto" w:fill="FFFFFF"/>
        <w:spacing w:after="12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занятия в душных, непроветриваемых помещениях</w:t>
      </w:r>
    </w:p>
    <w:p w:rsidR="00BE1189" w:rsidRPr="00BE1189" w:rsidRDefault="00BE1189" w:rsidP="00BE1189">
      <w:pPr>
        <w:numPr>
          <w:ilvl w:val="0"/>
          <w:numId w:val="4"/>
        </w:numPr>
        <w:shd w:val="clear" w:color="auto" w:fill="FFFFFF"/>
        <w:spacing w:after="12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слишком ранние или поздние часы занятий</w:t>
      </w:r>
    </w:p>
    <w:p w:rsidR="00BE1189" w:rsidRDefault="00BE1189" w:rsidP="00BE1189">
      <w:pPr>
        <w:numPr>
          <w:ilvl w:val="0"/>
          <w:numId w:val="4"/>
        </w:numPr>
        <w:shd w:val="clear" w:color="auto" w:fill="FFFFFF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подача </w:t>
      </w:r>
      <w:proofErr w:type="gramStart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чрезмерной</w:t>
      </w:r>
      <w:proofErr w:type="gramEnd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кардионагрузки</w:t>
      </w:r>
      <w:proofErr w:type="spellEnd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</w:t>
      </w:r>
      <w:proofErr w:type="spellStart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степпер</w:t>
      </w:r>
      <w:proofErr w:type="spellEnd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тредмил</w:t>
      </w:r>
      <w:proofErr w:type="spellEnd"/>
      <w:r w:rsidRPr="00BE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подъем) и т.д.</w:t>
      </w:r>
    </w:p>
    <w:p w:rsidR="00BE1189" w:rsidRDefault="00BE1189" w:rsidP="00BE1189">
      <w:pPr>
        <w:shd w:val="clear" w:color="auto" w:fill="FFFFFF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E1189" w:rsidRPr="00BE1189" w:rsidRDefault="00BE1189" w:rsidP="00BE1189">
      <w:pPr>
        <w:shd w:val="clear" w:color="auto" w:fill="FFFFFF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E1189" w:rsidRDefault="00BE1189" w:rsidP="00BE1189">
      <w:pPr>
        <w:jc w:val="center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pict>
          <v:shape id="_x0000_i1028" type="#_x0000_t75" style="width:429pt;height:247.5pt">
            <v:imagedata r:id="rId8" o:title="shutterstock_283994936"/>
          </v:shape>
        </w:pict>
      </w:r>
    </w:p>
    <w:p w:rsidR="00BE1189" w:rsidRPr="00BE1189" w:rsidRDefault="00BE1189" w:rsidP="00BE11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5. Показания для проведения </w:t>
      </w:r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u w:val="single"/>
          <w:lang w:eastAsia="ru-RU"/>
        </w:rPr>
        <w:t xml:space="preserve">лечебной физкультуры при </w:t>
      </w:r>
      <w:proofErr w:type="spellStart"/>
      <w:proofErr w:type="gramStart"/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u w:val="single"/>
          <w:lang w:eastAsia="ru-RU"/>
        </w:rPr>
        <w:t>сердечно-сосудистых</w:t>
      </w:r>
      <w:proofErr w:type="spellEnd"/>
      <w:proofErr w:type="gramEnd"/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u w:val="single"/>
          <w:lang w:eastAsia="ru-RU"/>
        </w:rPr>
        <w:t xml:space="preserve"> заболеваниях</w:t>
      </w:r>
      <w:r w:rsidRPr="00BE11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.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Артериальная гипотензия (гипотония)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Вертебробазилярная недостаточност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ь(</w:t>
      </w:r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ВБН)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Преходящие нарушение мозгового кровообращени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я(</w:t>
      </w:r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ПНМК) и состояния после перенесенных острых нарушений мозгового кровообращения (ОНМК)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Ишемическая болезнь сердц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а(</w:t>
      </w:r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ИБС)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Стенокардия напряжения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Перенесенный инфаркт миокард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а(</w:t>
      </w:r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ИМ)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Миокардиты, перикардиты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Сердечные аритмии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Сердечная недостаточност</w:t>
      </w:r>
      <w:proofErr w:type="gramStart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ь(</w:t>
      </w:r>
      <w:proofErr w:type="gramEnd"/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СН)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Ревматизм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12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Врожденные и приобретенные пороки сердца</w:t>
      </w:r>
    </w:p>
    <w:p w:rsidR="00BE1189" w:rsidRPr="00BE1189" w:rsidRDefault="00BE1189" w:rsidP="00BE1189">
      <w:pPr>
        <w:numPr>
          <w:ilvl w:val="0"/>
          <w:numId w:val="5"/>
        </w:num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BE118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lastRenderedPageBreak/>
        <w:t>Атеросклероз</w:t>
      </w:r>
    </w:p>
    <w:p w:rsidR="00BE1189" w:rsidRDefault="00BE1189" w:rsidP="00BE1189">
      <w:pPr>
        <w:jc w:val="center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pict>
          <v:shape id="_x0000_i1029" type="#_x0000_t75" style="width:272.25pt;height:273.75pt">
            <v:imagedata r:id="rId9" o:title="images"/>
          </v:shape>
        </w:pict>
      </w:r>
    </w:p>
    <w:p w:rsidR="00BE1189" w:rsidRPr="00BE1189" w:rsidRDefault="00BE1189" w:rsidP="00BE1189">
      <w:pPr>
        <w:pStyle w:val="a4"/>
        <w:shd w:val="clear" w:color="auto" w:fill="FFFFFF"/>
        <w:spacing w:before="0" w:beforeAutospacing="0" w:after="360" w:afterAutospacing="0"/>
        <w:jc w:val="both"/>
        <w:rPr>
          <w:i/>
          <w:color w:val="000000" w:themeColor="text1"/>
          <w:sz w:val="27"/>
          <w:szCs w:val="27"/>
        </w:rPr>
      </w:pPr>
      <w:r w:rsidRPr="00BE1189">
        <w:rPr>
          <w:b/>
          <w:bCs/>
          <w:i/>
          <w:color w:val="000000" w:themeColor="text1"/>
          <w:sz w:val="27"/>
          <w:szCs w:val="27"/>
        </w:rPr>
        <w:t>6. Заключение.</w:t>
      </w:r>
    </w:p>
    <w:p w:rsidR="00BE1189" w:rsidRDefault="00BE1189" w:rsidP="00BE1189">
      <w:pPr>
        <w:pStyle w:val="a4"/>
        <w:shd w:val="clear" w:color="auto" w:fill="FFFFFF"/>
        <w:spacing w:before="0" w:beforeAutospacing="0" w:after="360" w:afterAutospacing="0"/>
        <w:jc w:val="both"/>
        <w:rPr>
          <w:i/>
          <w:color w:val="000000" w:themeColor="text1"/>
          <w:sz w:val="27"/>
          <w:szCs w:val="27"/>
        </w:rPr>
      </w:pPr>
      <w:proofErr w:type="gramStart"/>
      <w:r w:rsidRPr="00BE1189">
        <w:rPr>
          <w:i/>
          <w:color w:val="000000" w:themeColor="text1"/>
          <w:sz w:val="27"/>
          <w:szCs w:val="27"/>
        </w:rPr>
        <w:t>Конечно</w:t>
      </w:r>
      <w:proofErr w:type="gramEnd"/>
      <w:r w:rsidRPr="00BE1189">
        <w:rPr>
          <w:i/>
          <w:color w:val="000000" w:themeColor="text1"/>
          <w:sz w:val="27"/>
          <w:szCs w:val="27"/>
        </w:rPr>
        <w:t xml:space="preserve"> нужно понимать, что реабилитационные мероприятия, в том числе </w:t>
      </w:r>
      <w:r w:rsidRPr="00BE1189">
        <w:rPr>
          <w:b/>
          <w:bCs/>
          <w:i/>
          <w:color w:val="000000" w:themeColor="text1"/>
          <w:sz w:val="27"/>
          <w:szCs w:val="27"/>
        </w:rPr>
        <w:t xml:space="preserve">ЛФК, при </w:t>
      </w:r>
      <w:proofErr w:type="spellStart"/>
      <w:r w:rsidRPr="00BE1189">
        <w:rPr>
          <w:b/>
          <w:bCs/>
          <w:i/>
          <w:color w:val="000000" w:themeColor="text1"/>
          <w:sz w:val="27"/>
          <w:szCs w:val="27"/>
        </w:rPr>
        <w:t>сердечно-сосудистых</w:t>
      </w:r>
      <w:proofErr w:type="spellEnd"/>
      <w:r w:rsidRPr="00BE1189">
        <w:rPr>
          <w:b/>
          <w:bCs/>
          <w:i/>
          <w:color w:val="000000" w:themeColor="text1"/>
          <w:sz w:val="27"/>
          <w:szCs w:val="27"/>
        </w:rPr>
        <w:t xml:space="preserve"> заболеваниях</w:t>
      </w:r>
      <w:r w:rsidRPr="00BE1189">
        <w:rPr>
          <w:i/>
          <w:color w:val="000000" w:themeColor="text1"/>
          <w:sz w:val="27"/>
          <w:szCs w:val="27"/>
        </w:rPr>
        <w:t> являются не единственным методом лечения пациентов, а требуют всестороннего анализа и подключения основных и вспомогательных методов лечения таких как хирургических, микрохирургических, физиотерапии, массажа, фармакотерапии и т. д. Только в совокупности с современными методами лечения проведение лечебной физкультуры может быть эффективной и привести к желаемому результату.</w:t>
      </w:r>
    </w:p>
    <w:p w:rsidR="00BE1189" w:rsidRPr="00BE1189" w:rsidRDefault="00BE1189" w:rsidP="00BE1189">
      <w:pPr>
        <w:pStyle w:val="a4"/>
        <w:shd w:val="clear" w:color="auto" w:fill="FFFFFF"/>
        <w:spacing w:before="0" w:beforeAutospacing="0" w:after="360" w:afterAutospacing="0"/>
        <w:jc w:val="center"/>
        <w:rPr>
          <w:i/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pict>
          <v:shape id="_x0000_i1030" type="#_x0000_t75" style="width:426.75pt;height:238.5pt">
            <v:imagedata r:id="rId10" o:title="images"/>
          </v:shape>
        </w:pict>
      </w:r>
    </w:p>
    <w:p w:rsidR="00BE1189" w:rsidRPr="00BE1189" w:rsidRDefault="00BE1189" w:rsidP="00BE1189">
      <w:pPr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lastRenderedPageBreak/>
        <w:pict>
          <v:shape id="_x0000_i1031" type="#_x0000_t75" style="width:462.75pt;height:327.75pt">
            <v:imagedata r:id="rId11" o:title="images"/>
          </v:shape>
        </w:pict>
      </w:r>
    </w:p>
    <w:sectPr w:rsidR="00BE1189" w:rsidRPr="00BE1189" w:rsidSect="00FE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41E"/>
    <w:multiLevelType w:val="multilevel"/>
    <w:tmpl w:val="F35C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135CC"/>
    <w:multiLevelType w:val="multilevel"/>
    <w:tmpl w:val="313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F922D5"/>
    <w:multiLevelType w:val="hybridMultilevel"/>
    <w:tmpl w:val="16C6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C2696"/>
    <w:multiLevelType w:val="multilevel"/>
    <w:tmpl w:val="006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7A5B50"/>
    <w:multiLevelType w:val="hybridMultilevel"/>
    <w:tmpl w:val="C490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189"/>
    <w:rsid w:val="00BE1189"/>
    <w:rsid w:val="00F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0A"/>
  </w:style>
  <w:style w:type="paragraph" w:styleId="1">
    <w:name w:val="heading 1"/>
    <w:basedOn w:val="a"/>
    <w:link w:val="10"/>
    <w:uiPriority w:val="9"/>
    <w:qFormat/>
    <w:rsid w:val="00BE1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E11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1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2020-06-11T10:34:00Z</dcterms:created>
  <dcterms:modified xsi:type="dcterms:W3CDTF">2020-06-11T10:42:00Z</dcterms:modified>
</cp:coreProperties>
</file>