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08" w:rsidRPr="00DE164B" w:rsidRDefault="00D74008" w:rsidP="00D74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64B">
        <w:rPr>
          <w:rFonts w:ascii="Times New Roman" w:hAnsi="Times New Roman"/>
          <w:sz w:val="28"/>
          <w:szCs w:val="28"/>
        </w:rPr>
        <w:t>Банк ситуационных задач для экзамена (собеседования)</w:t>
      </w:r>
    </w:p>
    <w:p w:rsidR="00D74008" w:rsidRDefault="00D74008" w:rsidP="00D74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E164B">
        <w:rPr>
          <w:rFonts w:ascii="Times New Roman" w:hAnsi="Times New Roman"/>
          <w:sz w:val="28"/>
          <w:szCs w:val="28"/>
        </w:rPr>
        <w:t xml:space="preserve">о Медицине катастроф для специальности </w:t>
      </w:r>
      <w:r>
        <w:rPr>
          <w:rFonts w:ascii="Times New Roman" w:hAnsi="Times New Roman"/>
          <w:sz w:val="28"/>
          <w:szCs w:val="28"/>
        </w:rPr>
        <w:t>Фармация 3 курс.</w:t>
      </w:r>
    </w:p>
    <w:p w:rsidR="00D74008" w:rsidRDefault="00D74008" w:rsidP="00D74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4008" w:rsidRPr="00445E37" w:rsidRDefault="00D74008" w:rsidP="00D74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Ситуационная задача №1.</w:t>
      </w:r>
    </w:p>
    <w:p w:rsidR="00D74008" w:rsidRDefault="00D74008" w:rsidP="00D74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5 минут после попадания ОВ на кожу левой кисти у пострадавшего появилось жжение, болезненность. Через 20 минут на тыльной поверхности левой кисти появилось ярко-красное пятно, быстро распространяющееся во все стороны. При поступлении в ЛПУ отмечался отек левой кисти, гиперемия и мелкоточечные кровоизлияния в пограничных с эритемой областях.</w:t>
      </w:r>
    </w:p>
    <w:p w:rsidR="002542F7" w:rsidRDefault="002542F7" w:rsidP="00D74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4008" w:rsidRPr="00445E37" w:rsidRDefault="00D74008" w:rsidP="00D74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Вопросы:</w:t>
      </w:r>
    </w:p>
    <w:p w:rsidR="00D74008" w:rsidRDefault="00D74008" w:rsidP="00D74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ОВ произошло поражение?</w:t>
      </w:r>
    </w:p>
    <w:p w:rsidR="00D74008" w:rsidRDefault="00D74008" w:rsidP="00D74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поражения?</w:t>
      </w:r>
    </w:p>
    <w:p w:rsidR="00D74008" w:rsidRDefault="00D74008" w:rsidP="00D74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форма поражения?</w:t>
      </w:r>
    </w:p>
    <w:p w:rsidR="00D74008" w:rsidRDefault="00D74008" w:rsidP="00D740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первую помощь.</w:t>
      </w:r>
    </w:p>
    <w:p w:rsidR="00D74008" w:rsidRPr="00445E37" w:rsidRDefault="00D74008" w:rsidP="00D740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5E37">
        <w:rPr>
          <w:rFonts w:ascii="Times New Roman" w:hAnsi="Times New Roman"/>
          <w:i/>
          <w:sz w:val="28"/>
          <w:szCs w:val="28"/>
        </w:rPr>
        <w:t>Эталоны ответов:</w:t>
      </w:r>
    </w:p>
    <w:p w:rsidR="00445E37" w:rsidRDefault="00445E37" w:rsidP="00D740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Поражение люизитом.</w:t>
      </w:r>
    </w:p>
    <w:p w:rsidR="00D74008" w:rsidRDefault="00445E37" w:rsidP="00D740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74008">
        <w:rPr>
          <w:rFonts w:ascii="Times New Roman" w:hAnsi="Times New Roman"/>
          <w:sz w:val="28"/>
          <w:szCs w:val="28"/>
        </w:rPr>
        <w:t>егк</w:t>
      </w:r>
      <w:r>
        <w:rPr>
          <w:rFonts w:ascii="Times New Roman" w:hAnsi="Times New Roman"/>
          <w:sz w:val="28"/>
          <w:szCs w:val="28"/>
        </w:rPr>
        <w:t>ая степень</w:t>
      </w:r>
      <w:r w:rsidR="00D74008">
        <w:rPr>
          <w:rFonts w:ascii="Times New Roman" w:hAnsi="Times New Roman"/>
          <w:sz w:val="28"/>
          <w:szCs w:val="28"/>
        </w:rPr>
        <w:t>.</w:t>
      </w:r>
    </w:p>
    <w:p w:rsidR="00445E37" w:rsidRDefault="00445E37" w:rsidP="00D740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Эритематозная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форма.</w:t>
      </w:r>
    </w:p>
    <w:p w:rsidR="00000165" w:rsidRPr="00445E37" w:rsidRDefault="00D74008" w:rsidP="00D740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E37">
        <w:rPr>
          <w:rFonts w:ascii="Times New Roman" w:hAnsi="Times New Roman"/>
          <w:sz w:val="28"/>
          <w:szCs w:val="28"/>
        </w:rPr>
        <w:t xml:space="preserve">Частично санитарная обработка, 5-% раствор  </w:t>
      </w:r>
      <w:proofErr w:type="spellStart"/>
      <w:r w:rsidRPr="00445E37">
        <w:rPr>
          <w:rFonts w:ascii="Times New Roman" w:hAnsi="Times New Roman"/>
          <w:sz w:val="28"/>
          <w:szCs w:val="28"/>
        </w:rPr>
        <w:t>унитиола</w:t>
      </w:r>
      <w:proofErr w:type="spellEnd"/>
      <w:r w:rsidRPr="00445E37">
        <w:rPr>
          <w:rFonts w:ascii="Times New Roman" w:hAnsi="Times New Roman"/>
          <w:sz w:val="28"/>
          <w:szCs w:val="28"/>
        </w:rPr>
        <w:t xml:space="preserve"> в/</w:t>
      </w:r>
      <w:proofErr w:type="gramStart"/>
      <w:r w:rsidRPr="00445E37">
        <w:rPr>
          <w:rFonts w:ascii="Times New Roman" w:hAnsi="Times New Roman"/>
          <w:sz w:val="28"/>
          <w:szCs w:val="28"/>
        </w:rPr>
        <w:t>м</w:t>
      </w:r>
      <w:proofErr w:type="gramEnd"/>
      <w:r w:rsidRPr="00445E37">
        <w:rPr>
          <w:rFonts w:ascii="Times New Roman" w:hAnsi="Times New Roman"/>
          <w:sz w:val="28"/>
          <w:szCs w:val="28"/>
        </w:rPr>
        <w:t>, димедрол в/м</w:t>
      </w:r>
      <w:r w:rsidR="00000165" w:rsidRPr="00445E37">
        <w:rPr>
          <w:rFonts w:ascii="Times New Roman" w:hAnsi="Times New Roman"/>
          <w:sz w:val="28"/>
          <w:szCs w:val="28"/>
        </w:rPr>
        <w:t>, об</w:t>
      </w:r>
      <w:r w:rsidR="00445E37">
        <w:rPr>
          <w:rFonts w:ascii="Times New Roman" w:hAnsi="Times New Roman"/>
          <w:sz w:val="28"/>
          <w:szCs w:val="28"/>
        </w:rPr>
        <w:t>работка кожи ментоловым спиртом. Эв</w:t>
      </w:r>
      <w:r w:rsidR="00000165" w:rsidRPr="00445E37">
        <w:rPr>
          <w:rFonts w:ascii="Times New Roman" w:hAnsi="Times New Roman"/>
          <w:sz w:val="28"/>
          <w:szCs w:val="28"/>
        </w:rPr>
        <w:t>акуация по назначению.</w:t>
      </w:r>
    </w:p>
    <w:p w:rsidR="00000165" w:rsidRDefault="00000165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165" w:rsidRPr="00445E37" w:rsidRDefault="00000165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Ситуационная задача №2.</w:t>
      </w:r>
    </w:p>
    <w:p w:rsidR="00000165" w:rsidRDefault="00000165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ЛПУ из очага химического заражения доставлен пострадавший с желобами на сухость в носоглотке, редкий сухой кашель, отвращение к курению, отдышка при физической нагрузке, общую слабость, головную боль, стеснение в груди. Объективно: гиперемия слизистой носа, гиперемия зева. В легких жесткое дыха</w:t>
      </w:r>
      <w:r w:rsidR="00976397">
        <w:rPr>
          <w:rFonts w:ascii="Times New Roman" w:hAnsi="Times New Roman"/>
          <w:sz w:val="28"/>
          <w:szCs w:val="28"/>
        </w:rPr>
        <w:t xml:space="preserve">ние с единичными сухими хрипами. Пульс 56 ударов в минуту, АД - </w:t>
      </w:r>
      <w:r>
        <w:rPr>
          <w:rFonts w:ascii="Times New Roman" w:hAnsi="Times New Roman"/>
          <w:sz w:val="28"/>
          <w:szCs w:val="28"/>
        </w:rPr>
        <w:t xml:space="preserve"> </w:t>
      </w:r>
      <w:r w:rsidR="00976397">
        <w:rPr>
          <w:rFonts w:ascii="Times New Roman" w:hAnsi="Times New Roman"/>
          <w:sz w:val="28"/>
          <w:szCs w:val="28"/>
        </w:rPr>
        <w:t xml:space="preserve">110/70 </w:t>
      </w:r>
      <w:proofErr w:type="spellStart"/>
      <w:r w:rsidR="00976397">
        <w:rPr>
          <w:rFonts w:ascii="Times New Roman" w:hAnsi="Times New Roman"/>
          <w:sz w:val="28"/>
          <w:szCs w:val="28"/>
        </w:rPr>
        <w:t>мм</w:t>
      </w:r>
      <w:proofErr w:type="gramStart"/>
      <w:r w:rsidR="00976397">
        <w:rPr>
          <w:rFonts w:ascii="Times New Roman" w:hAnsi="Times New Roman"/>
          <w:sz w:val="28"/>
          <w:szCs w:val="28"/>
        </w:rPr>
        <w:t>.р</w:t>
      </w:r>
      <w:proofErr w:type="gramEnd"/>
      <w:r w:rsidR="00976397">
        <w:rPr>
          <w:rFonts w:ascii="Times New Roman" w:hAnsi="Times New Roman"/>
          <w:sz w:val="28"/>
          <w:szCs w:val="28"/>
        </w:rPr>
        <w:t>т.ст</w:t>
      </w:r>
      <w:proofErr w:type="spellEnd"/>
      <w:r w:rsidR="00976397">
        <w:rPr>
          <w:rFonts w:ascii="Times New Roman" w:hAnsi="Times New Roman"/>
          <w:sz w:val="28"/>
          <w:szCs w:val="28"/>
        </w:rPr>
        <w:t>. Число дыханий 19 в минуту.</w:t>
      </w:r>
    </w:p>
    <w:p w:rsidR="002542F7" w:rsidRDefault="002542F7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6397" w:rsidRPr="00445E37" w:rsidRDefault="00976397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Вопросы:</w:t>
      </w:r>
    </w:p>
    <w:p w:rsidR="00976397" w:rsidRDefault="00445E37" w:rsidP="009763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ОВ произошло поражение, степень поражения?</w:t>
      </w:r>
    </w:p>
    <w:p w:rsidR="00976397" w:rsidRDefault="00976397" w:rsidP="009763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клиническую форму поражения.</w:t>
      </w:r>
    </w:p>
    <w:p w:rsidR="00976397" w:rsidRDefault="00976397" w:rsidP="009763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патогенетическая картина отмечается в этой стадии поражения.</w:t>
      </w:r>
    </w:p>
    <w:p w:rsidR="00976397" w:rsidRDefault="00976397" w:rsidP="009763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первую врачебную помощь.</w:t>
      </w:r>
    </w:p>
    <w:p w:rsidR="00976397" w:rsidRPr="00445E37" w:rsidRDefault="00976397" w:rsidP="0097639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5E37">
        <w:rPr>
          <w:rFonts w:ascii="Times New Roman" w:hAnsi="Times New Roman"/>
          <w:i/>
          <w:sz w:val="28"/>
          <w:szCs w:val="28"/>
        </w:rPr>
        <w:t>Эталоны ответов:</w:t>
      </w:r>
    </w:p>
    <w:p w:rsidR="00976397" w:rsidRDefault="00976397" w:rsidP="009763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Поражение фосгеном, легкой степени.</w:t>
      </w:r>
    </w:p>
    <w:p w:rsidR="00445E37" w:rsidRDefault="00976397" w:rsidP="009763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разви</w:t>
      </w:r>
      <w:r w:rsidR="00445E37">
        <w:rPr>
          <w:rFonts w:ascii="Times New Roman" w:hAnsi="Times New Roman"/>
          <w:sz w:val="28"/>
          <w:szCs w:val="28"/>
        </w:rPr>
        <w:t>тия токсического отека легких (</w:t>
      </w:r>
      <w:r>
        <w:rPr>
          <w:rFonts w:ascii="Times New Roman" w:hAnsi="Times New Roman"/>
          <w:sz w:val="28"/>
          <w:szCs w:val="28"/>
        </w:rPr>
        <w:t xml:space="preserve">ТОЛ). </w:t>
      </w:r>
    </w:p>
    <w:p w:rsidR="00976397" w:rsidRDefault="00976397" w:rsidP="009763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Картина интерстициальная фаза ТОЛ.</w:t>
      </w:r>
    </w:p>
    <w:p w:rsidR="00976397" w:rsidRPr="00445E37" w:rsidRDefault="00976397" w:rsidP="009763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E37">
        <w:rPr>
          <w:rFonts w:ascii="Times New Roman" w:hAnsi="Times New Roman"/>
          <w:sz w:val="28"/>
          <w:szCs w:val="28"/>
        </w:rPr>
        <w:t xml:space="preserve">Согревание, покой, теплый чай, введение </w:t>
      </w:r>
      <w:proofErr w:type="spellStart"/>
      <w:r w:rsidRPr="00445E37">
        <w:rPr>
          <w:rFonts w:ascii="Times New Roman" w:hAnsi="Times New Roman"/>
          <w:sz w:val="28"/>
          <w:szCs w:val="28"/>
        </w:rPr>
        <w:t>камфоры</w:t>
      </w:r>
      <w:proofErr w:type="spellEnd"/>
      <w:r w:rsidRPr="00445E37">
        <w:rPr>
          <w:rFonts w:ascii="Times New Roman" w:hAnsi="Times New Roman"/>
          <w:sz w:val="28"/>
          <w:szCs w:val="28"/>
        </w:rPr>
        <w:t xml:space="preserve">, кофеина, хлорида </w:t>
      </w:r>
      <w:proofErr w:type="spellStart"/>
      <w:r w:rsidRPr="00445E37">
        <w:rPr>
          <w:rFonts w:ascii="Times New Roman" w:hAnsi="Times New Roman"/>
          <w:sz w:val="28"/>
          <w:szCs w:val="28"/>
        </w:rPr>
        <w:t>Са</w:t>
      </w:r>
      <w:proofErr w:type="spellEnd"/>
      <w:r w:rsidRPr="00445E37">
        <w:rPr>
          <w:rFonts w:ascii="Times New Roman" w:hAnsi="Times New Roman"/>
          <w:sz w:val="28"/>
          <w:szCs w:val="28"/>
        </w:rPr>
        <w:t>.</w:t>
      </w:r>
      <w:r w:rsidR="00445E37" w:rsidRPr="00445E37">
        <w:rPr>
          <w:rFonts w:ascii="Times New Roman" w:hAnsi="Times New Roman"/>
          <w:sz w:val="28"/>
          <w:szCs w:val="28"/>
        </w:rPr>
        <w:t xml:space="preserve"> </w:t>
      </w:r>
      <w:r w:rsidRPr="00445E37">
        <w:rPr>
          <w:rFonts w:ascii="Times New Roman" w:hAnsi="Times New Roman"/>
          <w:sz w:val="28"/>
          <w:szCs w:val="28"/>
        </w:rPr>
        <w:t>Быстрейшая эвакуация по назначению (т.к. не исключено развитие альвеолярной фазы ТОЛ).</w:t>
      </w:r>
    </w:p>
    <w:p w:rsidR="000566DC" w:rsidRPr="00976397" w:rsidRDefault="000566DC" w:rsidP="000566D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2F7" w:rsidRDefault="002542F7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42F7" w:rsidRDefault="002542F7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0165" w:rsidRPr="00445E37" w:rsidRDefault="00000165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lastRenderedPageBreak/>
        <w:t>Ситуационная задача №</w:t>
      </w:r>
      <w:r w:rsidR="005C45BB" w:rsidRPr="00445E37">
        <w:rPr>
          <w:rFonts w:ascii="Times New Roman" w:hAnsi="Times New Roman"/>
          <w:b/>
          <w:sz w:val="28"/>
          <w:szCs w:val="28"/>
        </w:rPr>
        <w:t>3</w:t>
      </w:r>
      <w:r w:rsidRPr="00445E37">
        <w:rPr>
          <w:rFonts w:ascii="Times New Roman" w:hAnsi="Times New Roman"/>
          <w:b/>
          <w:sz w:val="28"/>
          <w:szCs w:val="28"/>
        </w:rPr>
        <w:t>.</w:t>
      </w:r>
    </w:p>
    <w:p w:rsidR="005C45BB" w:rsidRDefault="000566DC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химическом предприятии при синтезе нитрильного каучука произошла авария. В ЛПУ доставлен пострадавший принимавший участие в ликвидации последствий аварии. </w:t>
      </w:r>
      <w:proofErr w:type="gramStart"/>
      <w:r>
        <w:rPr>
          <w:rFonts w:ascii="Times New Roman" w:hAnsi="Times New Roman"/>
          <w:sz w:val="28"/>
          <w:szCs w:val="28"/>
        </w:rPr>
        <w:t>Пораженный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предъявляет жалобы на чувство сжатия грудной клетки, резкую головную боль, головокружение, тошноту, общую слабость. Объективно: кожные покровы бледно-розовые. ЧДД – 22 в минуту, АД – 125/70 </w:t>
      </w:r>
      <w:proofErr w:type="spellStart"/>
      <w:r>
        <w:rPr>
          <w:rFonts w:ascii="Times New Roman" w:hAnsi="Times New Roman"/>
          <w:sz w:val="28"/>
          <w:szCs w:val="28"/>
        </w:rPr>
        <w:t>мм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т.ст</w:t>
      </w:r>
      <w:proofErr w:type="spellEnd"/>
      <w:r>
        <w:rPr>
          <w:rFonts w:ascii="Times New Roman" w:hAnsi="Times New Roman"/>
          <w:sz w:val="28"/>
          <w:szCs w:val="28"/>
        </w:rPr>
        <w:t>. ЧСС – 86 ударов в минуту.</w:t>
      </w:r>
    </w:p>
    <w:p w:rsidR="002542F7" w:rsidRDefault="002542F7" w:rsidP="000566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6DC" w:rsidRPr="00445E37" w:rsidRDefault="000566DC" w:rsidP="000566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Вопросы:</w:t>
      </w:r>
    </w:p>
    <w:p w:rsidR="000566DC" w:rsidRDefault="000566DC" w:rsidP="000001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ОВ поражен пострадавший?</w:t>
      </w:r>
    </w:p>
    <w:p w:rsidR="000566DC" w:rsidRDefault="000566DC" w:rsidP="000001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степень поражения.</w:t>
      </w:r>
    </w:p>
    <w:p w:rsidR="000566DC" w:rsidRDefault="000566DC" w:rsidP="000001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первую врачебную помощь.</w:t>
      </w:r>
    </w:p>
    <w:p w:rsidR="000566DC" w:rsidRDefault="000566DC" w:rsidP="00056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E37">
        <w:rPr>
          <w:rFonts w:ascii="Times New Roman" w:hAnsi="Times New Roman"/>
          <w:i/>
          <w:sz w:val="28"/>
          <w:szCs w:val="28"/>
        </w:rPr>
        <w:t>Эталоны ответов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566DC" w:rsidRDefault="000566DC" w:rsidP="00056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Поражение синильной кислотой.</w:t>
      </w:r>
    </w:p>
    <w:p w:rsidR="000566DC" w:rsidRDefault="000566DC" w:rsidP="00056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степень.</w:t>
      </w:r>
    </w:p>
    <w:p w:rsidR="000566DC" w:rsidRPr="00445E37" w:rsidRDefault="00445E37" w:rsidP="00056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антидота (</w:t>
      </w:r>
      <w:proofErr w:type="spellStart"/>
      <w:r>
        <w:rPr>
          <w:rFonts w:ascii="Times New Roman" w:hAnsi="Times New Roman"/>
          <w:sz w:val="28"/>
          <w:szCs w:val="28"/>
        </w:rPr>
        <w:t>антициан</w:t>
      </w:r>
      <w:proofErr w:type="spellEnd"/>
      <w:r>
        <w:rPr>
          <w:rFonts w:ascii="Times New Roman" w:hAnsi="Times New Roman"/>
          <w:sz w:val="28"/>
          <w:szCs w:val="28"/>
        </w:rPr>
        <w:t xml:space="preserve"> 20-% раствор в/м, тиосульфат натрия   30-% раствор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/в, </w:t>
      </w:r>
      <w:proofErr w:type="spellStart"/>
      <w:r>
        <w:rPr>
          <w:rFonts w:ascii="Times New Roman" w:hAnsi="Times New Roman"/>
          <w:sz w:val="28"/>
          <w:szCs w:val="28"/>
        </w:rPr>
        <w:t>хромосмон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566DC" w:rsidRPr="000566DC" w:rsidRDefault="000566DC" w:rsidP="000566DC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00165" w:rsidRPr="00445E37" w:rsidRDefault="00000165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Ситуационная задача №</w:t>
      </w:r>
      <w:r w:rsidR="000566DC" w:rsidRPr="00445E37">
        <w:rPr>
          <w:rFonts w:ascii="Times New Roman" w:hAnsi="Times New Roman"/>
          <w:b/>
          <w:sz w:val="28"/>
          <w:szCs w:val="28"/>
        </w:rPr>
        <w:t>4</w:t>
      </w:r>
      <w:r w:rsidRPr="00445E37">
        <w:rPr>
          <w:rFonts w:ascii="Times New Roman" w:hAnsi="Times New Roman"/>
          <w:b/>
          <w:sz w:val="28"/>
          <w:szCs w:val="28"/>
        </w:rPr>
        <w:t>.</w:t>
      </w:r>
    </w:p>
    <w:p w:rsidR="000566DC" w:rsidRDefault="000566DC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ЛПУ из очага химического поражения поступил пострадавший в бессознательном состоянии с явлениями тонико-клонических судорог. Зрачки сужены, на свет не реагируют, в углах рта пенистая мокрота и слизь. Кожные покровы и видимые слизистые цианотичны. Дыхание клокочущее</w:t>
      </w:r>
      <w:r w:rsidR="005C1272">
        <w:rPr>
          <w:rFonts w:ascii="Times New Roman" w:hAnsi="Times New Roman"/>
          <w:sz w:val="28"/>
          <w:szCs w:val="28"/>
        </w:rPr>
        <w:t xml:space="preserve">, в легких влажные хрипы. ЧСС – 115 ударов в минуту. АД – 90/60 </w:t>
      </w:r>
      <w:proofErr w:type="spellStart"/>
      <w:r w:rsidR="005C1272">
        <w:rPr>
          <w:rFonts w:ascii="Times New Roman" w:hAnsi="Times New Roman"/>
          <w:sz w:val="28"/>
          <w:szCs w:val="28"/>
        </w:rPr>
        <w:t>мм</w:t>
      </w:r>
      <w:proofErr w:type="gramStart"/>
      <w:r w:rsidR="005C1272">
        <w:rPr>
          <w:rFonts w:ascii="Times New Roman" w:hAnsi="Times New Roman"/>
          <w:sz w:val="28"/>
          <w:szCs w:val="28"/>
        </w:rPr>
        <w:t>.р</w:t>
      </w:r>
      <w:proofErr w:type="gramEnd"/>
      <w:r w:rsidR="005C1272">
        <w:rPr>
          <w:rFonts w:ascii="Times New Roman" w:hAnsi="Times New Roman"/>
          <w:sz w:val="28"/>
          <w:szCs w:val="28"/>
        </w:rPr>
        <w:t>т.ст</w:t>
      </w:r>
      <w:proofErr w:type="spellEnd"/>
      <w:r w:rsidR="005C1272">
        <w:rPr>
          <w:rFonts w:ascii="Times New Roman" w:hAnsi="Times New Roman"/>
          <w:sz w:val="28"/>
          <w:szCs w:val="28"/>
        </w:rPr>
        <w:t>., гипергидроз.</w:t>
      </w:r>
    </w:p>
    <w:p w:rsidR="002542F7" w:rsidRDefault="002542F7" w:rsidP="005C1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272" w:rsidRPr="00445E37" w:rsidRDefault="005C1272" w:rsidP="005C1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Вопросы:</w:t>
      </w:r>
    </w:p>
    <w:p w:rsidR="005C1272" w:rsidRDefault="005C1272" w:rsidP="005C12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диагноз</w:t>
      </w:r>
      <w:r w:rsidR="00445E37">
        <w:rPr>
          <w:rFonts w:ascii="Times New Roman" w:hAnsi="Times New Roman"/>
          <w:sz w:val="28"/>
          <w:szCs w:val="28"/>
        </w:rPr>
        <w:t xml:space="preserve"> с указанием пути проникновения, тип ОВ.</w:t>
      </w:r>
    </w:p>
    <w:p w:rsidR="005C1272" w:rsidRDefault="00445E37" w:rsidP="005C12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тяжести и стад</w:t>
      </w:r>
      <w:r w:rsidR="005C12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="005C1272">
        <w:rPr>
          <w:rFonts w:ascii="Times New Roman" w:hAnsi="Times New Roman"/>
          <w:sz w:val="28"/>
          <w:szCs w:val="28"/>
        </w:rPr>
        <w:t xml:space="preserve"> поражения.</w:t>
      </w:r>
    </w:p>
    <w:p w:rsidR="00445E37" w:rsidRDefault="00445E37" w:rsidP="005C12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Проведите </w:t>
      </w:r>
      <w:proofErr w:type="spellStart"/>
      <w:r>
        <w:rPr>
          <w:rFonts w:ascii="Times New Roman" w:hAnsi="Times New Roman"/>
          <w:sz w:val="28"/>
          <w:szCs w:val="28"/>
        </w:rPr>
        <w:t>антидотную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терапию.</w:t>
      </w:r>
    </w:p>
    <w:p w:rsidR="005C1272" w:rsidRPr="00445E37" w:rsidRDefault="005C1272" w:rsidP="005C12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5E37">
        <w:rPr>
          <w:rFonts w:ascii="Times New Roman" w:hAnsi="Times New Roman"/>
          <w:i/>
          <w:sz w:val="28"/>
          <w:szCs w:val="28"/>
        </w:rPr>
        <w:t>Эталоны ответов:</w:t>
      </w:r>
    </w:p>
    <w:p w:rsidR="005C1272" w:rsidRPr="00445E37" w:rsidRDefault="005C1272" w:rsidP="005C1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5E37">
        <w:rPr>
          <w:rFonts w:ascii="Times New Roman" w:hAnsi="Times New Roman"/>
          <w:sz w:val="28"/>
          <w:szCs w:val="28"/>
        </w:rPr>
        <w:t>Ингаляционное</w:t>
      </w:r>
      <w:r w:rsidR="00445E37">
        <w:rPr>
          <w:rFonts w:ascii="Times New Roman" w:hAnsi="Times New Roman"/>
          <w:sz w:val="28"/>
          <w:szCs w:val="28"/>
        </w:rPr>
        <w:t xml:space="preserve"> поражение </w:t>
      </w:r>
      <w:r w:rsidRPr="00445E37">
        <w:rPr>
          <w:rFonts w:ascii="Times New Roman" w:hAnsi="Times New Roman"/>
          <w:sz w:val="28"/>
          <w:szCs w:val="28"/>
        </w:rPr>
        <w:t>ФОВ</w:t>
      </w:r>
    </w:p>
    <w:p w:rsidR="005C1272" w:rsidRDefault="005C1272" w:rsidP="005C1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Тяжелая степень, судорожная стадия.</w:t>
      </w:r>
    </w:p>
    <w:p w:rsidR="00445E37" w:rsidRPr="005C1272" w:rsidRDefault="00B82A50" w:rsidP="005C127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Антидоты </w:t>
      </w:r>
      <w:proofErr w:type="spellStart"/>
      <w:r>
        <w:rPr>
          <w:rFonts w:ascii="Times New Roman" w:hAnsi="Times New Roman"/>
          <w:sz w:val="28"/>
          <w:szCs w:val="28"/>
        </w:rPr>
        <w:t>холинолитического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действия: </w:t>
      </w:r>
      <w:proofErr w:type="spellStart"/>
      <w:r>
        <w:rPr>
          <w:rFonts w:ascii="Times New Roman" w:hAnsi="Times New Roman"/>
          <w:sz w:val="28"/>
          <w:szCs w:val="28"/>
        </w:rPr>
        <w:t>афин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будаксим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тарен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пеликсим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карбоксим</w:t>
      </w:r>
      <w:proofErr w:type="spellEnd"/>
      <w:r>
        <w:rPr>
          <w:rFonts w:ascii="Times New Roman" w:hAnsi="Times New Roman"/>
          <w:sz w:val="28"/>
          <w:szCs w:val="28"/>
        </w:rPr>
        <w:t xml:space="preserve">. Антидоты </w:t>
      </w:r>
      <w:proofErr w:type="spellStart"/>
      <w:r>
        <w:rPr>
          <w:rFonts w:ascii="Times New Roman" w:hAnsi="Times New Roman"/>
          <w:sz w:val="28"/>
          <w:szCs w:val="28"/>
        </w:rPr>
        <w:t>реактиваторы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холинэстеразы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дипироксим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изонитрозин</w:t>
      </w:r>
      <w:proofErr w:type="spellEnd"/>
      <w:r>
        <w:rPr>
          <w:rFonts w:ascii="Times New Roman" w:hAnsi="Times New Roman"/>
          <w:sz w:val="28"/>
          <w:szCs w:val="28"/>
        </w:rPr>
        <w:t>. Для лечения атропин.</w:t>
      </w:r>
    </w:p>
    <w:p w:rsidR="005C1272" w:rsidRDefault="005C1272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165" w:rsidRPr="00445E37" w:rsidRDefault="00000165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t>Ситуационная з</w:t>
      </w:r>
      <w:r w:rsidR="000566DC" w:rsidRPr="00445E37">
        <w:rPr>
          <w:rFonts w:ascii="Times New Roman" w:hAnsi="Times New Roman"/>
          <w:b/>
          <w:sz w:val="28"/>
          <w:szCs w:val="28"/>
        </w:rPr>
        <w:t>адача №5</w:t>
      </w:r>
      <w:r w:rsidRPr="00445E37">
        <w:rPr>
          <w:rFonts w:ascii="Times New Roman" w:hAnsi="Times New Roman"/>
          <w:b/>
          <w:sz w:val="28"/>
          <w:szCs w:val="28"/>
        </w:rPr>
        <w:t>.</w:t>
      </w:r>
    </w:p>
    <w:p w:rsidR="000566DC" w:rsidRDefault="005C1272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приемный покой ЦРБ доставлен пострадавший в бессознательном состоянии из очага химического заражения. Отмечается гипергидроз, кратковременные подергивания мышц лица и туловища, цианоз кожных покровов и видимых слизистых. Дыхание редкое, аускультативно влажные хрипы. Пульс - 50 ударов в минуту слабого наполнения и напряжения. АД – 80/50 </w:t>
      </w:r>
      <w:proofErr w:type="spellStart"/>
      <w:r>
        <w:rPr>
          <w:rFonts w:ascii="Times New Roman" w:hAnsi="Times New Roman"/>
          <w:sz w:val="28"/>
          <w:szCs w:val="28"/>
        </w:rPr>
        <w:t>мм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т.ст</w:t>
      </w:r>
      <w:proofErr w:type="spellEnd"/>
      <w:r>
        <w:rPr>
          <w:rFonts w:ascii="Times New Roman" w:hAnsi="Times New Roman"/>
          <w:sz w:val="28"/>
          <w:szCs w:val="28"/>
        </w:rPr>
        <w:t>. Непроизвольное мочеиспускание и дефекация.</w:t>
      </w:r>
    </w:p>
    <w:p w:rsidR="002542F7" w:rsidRDefault="002542F7" w:rsidP="005C1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272" w:rsidRPr="00445E37" w:rsidRDefault="005C1272" w:rsidP="005C1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E37">
        <w:rPr>
          <w:rFonts w:ascii="Times New Roman" w:hAnsi="Times New Roman"/>
          <w:b/>
          <w:sz w:val="28"/>
          <w:szCs w:val="28"/>
        </w:rPr>
        <w:lastRenderedPageBreak/>
        <w:t>Вопросы:</w:t>
      </w:r>
    </w:p>
    <w:p w:rsidR="00B82A50" w:rsidRDefault="00B82A50" w:rsidP="005C12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ОВ произошло поражение? </w:t>
      </w:r>
    </w:p>
    <w:p w:rsidR="005C1272" w:rsidRPr="00B82A50" w:rsidRDefault="00B82A50" w:rsidP="005C12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2A50">
        <w:rPr>
          <w:rFonts w:ascii="Times New Roman" w:hAnsi="Times New Roman"/>
          <w:sz w:val="28"/>
          <w:szCs w:val="28"/>
        </w:rPr>
        <w:t xml:space="preserve">Укажите степень, </w:t>
      </w:r>
      <w:r>
        <w:rPr>
          <w:rFonts w:ascii="Times New Roman" w:hAnsi="Times New Roman"/>
          <w:sz w:val="28"/>
          <w:szCs w:val="28"/>
        </w:rPr>
        <w:t>стадию</w:t>
      </w:r>
      <w:r w:rsidRPr="00B82A50">
        <w:rPr>
          <w:rFonts w:ascii="Times New Roman" w:hAnsi="Times New Roman"/>
          <w:sz w:val="28"/>
          <w:szCs w:val="28"/>
        </w:rPr>
        <w:t xml:space="preserve"> поражения</w:t>
      </w:r>
      <w:r>
        <w:rPr>
          <w:rFonts w:ascii="Times New Roman" w:hAnsi="Times New Roman"/>
          <w:sz w:val="28"/>
          <w:szCs w:val="28"/>
        </w:rPr>
        <w:t xml:space="preserve"> и п</w:t>
      </w:r>
      <w:r w:rsidR="005C1272" w:rsidRPr="00B82A50">
        <w:rPr>
          <w:rFonts w:ascii="Times New Roman" w:hAnsi="Times New Roman"/>
          <w:sz w:val="28"/>
          <w:szCs w:val="28"/>
        </w:rPr>
        <w:t>уть проникновения ОВ.</w:t>
      </w:r>
    </w:p>
    <w:p w:rsidR="005C1272" w:rsidRDefault="005C1272" w:rsidP="005C12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первую врачебную помощь.</w:t>
      </w:r>
    </w:p>
    <w:p w:rsidR="005C1272" w:rsidRPr="00445E37" w:rsidRDefault="005C1272" w:rsidP="005C12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45E37">
        <w:rPr>
          <w:rFonts w:ascii="Times New Roman" w:hAnsi="Times New Roman"/>
          <w:i/>
          <w:sz w:val="28"/>
          <w:szCs w:val="28"/>
        </w:rPr>
        <w:t>Эталоны ответов:</w:t>
      </w:r>
    </w:p>
    <w:p w:rsidR="00B82A50" w:rsidRDefault="005C1272" w:rsidP="005C127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2A50">
        <w:rPr>
          <w:rFonts w:ascii="Times New Roman" w:hAnsi="Times New Roman"/>
          <w:sz w:val="28"/>
          <w:szCs w:val="28"/>
        </w:rPr>
        <w:t>Поражение ФОВ</w:t>
      </w:r>
      <w:r w:rsidR="00B82A50">
        <w:rPr>
          <w:rFonts w:ascii="Times New Roman" w:hAnsi="Times New Roman"/>
          <w:sz w:val="28"/>
          <w:szCs w:val="28"/>
        </w:rPr>
        <w:t>.</w:t>
      </w:r>
    </w:p>
    <w:p w:rsidR="005C1272" w:rsidRPr="00B82A50" w:rsidRDefault="00B82A50" w:rsidP="005C127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Тяжелая степень, коматозная стадия, ингаляционный путь проникновения.</w:t>
      </w:r>
    </w:p>
    <w:p w:rsidR="003A1C72" w:rsidRPr="005C1272" w:rsidRDefault="003A1C72" w:rsidP="005C127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>
        <w:rPr>
          <w:rFonts w:ascii="Times New Roman" w:hAnsi="Times New Roman"/>
          <w:sz w:val="28"/>
          <w:szCs w:val="28"/>
        </w:rPr>
        <w:t>будаксима</w:t>
      </w:r>
      <w:proofErr w:type="spellEnd"/>
      <w:r>
        <w:rPr>
          <w:rFonts w:ascii="Times New Roman" w:hAnsi="Times New Roman"/>
          <w:sz w:val="28"/>
          <w:szCs w:val="28"/>
        </w:rPr>
        <w:t xml:space="preserve">, атропина, </w:t>
      </w:r>
      <w:proofErr w:type="spellStart"/>
      <w:r>
        <w:rPr>
          <w:rFonts w:ascii="Times New Roman" w:hAnsi="Times New Roman"/>
          <w:sz w:val="28"/>
          <w:szCs w:val="28"/>
        </w:rPr>
        <w:t>дипироксима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82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A50">
        <w:rPr>
          <w:rFonts w:ascii="Times New Roman" w:hAnsi="Times New Roman"/>
          <w:sz w:val="28"/>
          <w:szCs w:val="28"/>
        </w:rPr>
        <w:t>пелисксима</w:t>
      </w:r>
      <w:proofErr w:type="spellEnd"/>
      <w:r w:rsidR="00B82A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2A50">
        <w:rPr>
          <w:rFonts w:ascii="Times New Roman" w:hAnsi="Times New Roman"/>
          <w:sz w:val="28"/>
          <w:szCs w:val="28"/>
        </w:rPr>
        <w:t>карбоксима</w:t>
      </w:r>
      <w:proofErr w:type="spellEnd"/>
      <w:r w:rsidR="00B82A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бронхолитиков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82A50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="00B82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82A50">
        <w:rPr>
          <w:rFonts w:ascii="Times New Roman" w:hAnsi="Times New Roman"/>
          <w:sz w:val="28"/>
          <w:szCs w:val="28"/>
        </w:rPr>
        <w:t xml:space="preserve">дыхательных </w:t>
      </w:r>
      <w:r w:rsidR="00B82A50" w:rsidRPr="00B82A50">
        <w:rPr>
          <w:rFonts w:ascii="Times New Roman" w:hAnsi="Times New Roman"/>
          <w:sz w:val="28"/>
          <w:szCs w:val="28"/>
        </w:rPr>
        <w:t>аналептиков</w:t>
      </w:r>
      <w:r w:rsidRPr="00B82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противосудорожных, ИВЛ с кислородно-воздушной смесью.</w:t>
      </w:r>
    </w:p>
    <w:p w:rsidR="005C1272" w:rsidRDefault="005C1272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165" w:rsidRPr="00B82A50" w:rsidRDefault="00000165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</w:t>
      </w:r>
      <w:r w:rsidR="000566DC" w:rsidRPr="00B82A50">
        <w:rPr>
          <w:rFonts w:ascii="Times New Roman" w:hAnsi="Times New Roman"/>
          <w:b/>
          <w:sz w:val="28"/>
          <w:szCs w:val="28"/>
        </w:rPr>
        <w:t>6</w:t>
      </w:r>
      <w:r w:rsidRPr="00B82A50">
        <w:rPr>
          <w:rFonts w:ascii="Times New Roman" w:hAnsi="Times New Roman"/>
          <w:b/>
          <w:sz w:val="28"/>
          <w:szCs w:val="28"/>
        </w:rPr>
        <w:t>.</w:t>
      </w:r>
    </w:p>
    <w:p w:rsidR="000566DC" w:rsidRDefault="003A1C72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токсикологическое отделение доставлен пострадавший, который случайно выпил около 30 мл жидкости с запахом спирта.  В приемном отделении сделали промывание желудка и дали активированный уголь. На момент осмотра предъявляет жалобы на боли в подмышечной области, тошноту, рвоту, слабость, на частый зловонный стул, боли в области сердца. Объективно: больной несколько возбужден, сознание спутанное. Печень у края реберной дуги болезненная, пальпация живота болезненна в </w:t>
      </w:r>
      <w:proofErr w:type="spellStart"/>
      <w:r>
        <w:rPr>
          <w:rFonts w:ascii="Times New Roman" w:hAnsi="Times New Roman"/>
          <w:sz w:val="28"/>
          <w:szCs w:val="28"/>
        </w:rPr>
        <w:t>мезогастрии</w:t>
      </w:r>
      <w:proofErr w:type="spellEnd"/>
      <w:r>
        <w:rPr>
          <w:rFonts w:ascii="Times New Roman" w:hAnsi="Times New Roman"/>
          <w:sz w:val="28"/>
          <w:szCs w:val="28"/>
        </w:rPr>
        <w:t xml:space="preserve">. Пульс – 60 в минуту. АД – 120/60 </w:t>
      </w:r>
      <w:proofErr w:type="spellStart"/>
      <w:r>
        <w:rPr>
          <w:rFonts w:ascii="Times New Roman" w:hAnsi="Times New Roman"/>
          <w:sz w:val="28"/>
          <w:szCs w:val="28"/>
        </w:rPr>
        <w:t>мм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т.ст</w:t>
      </w:r>
      <w:proofErr w:type="spellEnd"/>
      <w:r>
        <w:rPr>
          <w:rFonts w:ascii="Times New Roman" w:hAnsi="Times New Roman"/>
          <w:sz w:val="28"/>
          <w:szCs w:val="28"/>
        </w:rPr>
        <w:t>. Цианоз слизистых. Изо рта запах хлороформа.</w:t>
      </w:r>
    </w:p>
    <w:p w:rsidR="005A5615" w:rsidRDefault="005A5615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C72" w:rsidRPr="00B82A50" w:rsidRDefault="003A1C72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Вопросы:</w:t>
      </w:r>
    </w:p>
    <w:p w:rsidR="003A1C72" w:rsidRPr="00251A43" w:rsidRDefault="003A1C72" w:rsidP="00251A4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веществом произошло поражение?</w:t>
      </w:r>
      <w:r w:rsidR="00251A43">
        <w:rPr>
          <w:rFonts w:ascii="Times New Roman" w:hAnsi="Times New Roman"/>
          <w:sz w:val="28"/>
          <w:szCs w:val="28"/>
        </w:rPr>
        <w:t xml:space="preserve"> Укажите степень тяжести отравления.</w:t>
      </w:r>
    </w:p>
    <w:p w:rsidR="003A1C72" w:rsidRDefault="003A1C72" w:rsidP="003A1C7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медицинскую помощь.</w:t>
      </w:r>
    </w:p>
    <w:p w:rsidR="003A1C72" w:rsidRDefault="003A1C72" w:rsidP="003A1C7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прогноз у пострадавшего?</w:t>
      </w:r>
    </w:p>
    <w:p w:rsidR="003A1C72" w:rsidRPr="00B82A50" w:rsidRDefault="003A1C72" w:rsidP="003A1C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2A50">
        <w:rPr>
          <w:rFonts w:ascii="Times New Roman" w:hAnsi="Times New Roman"/>
          <w:i/>
          <w:sz w:val="28"/>
          <w:szCs w:val="28"/>
        </w:rPr>
        <w:t xml:space="preserve">Эталоны ответов: </w:t>
      </w:r>
    </w:p>
    <w:p w:rsidR="003A1C72" w:rsidRPr="00251A43" w:rsidRDefault="00251A43" w:rsidP="00251A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Отравление дихлорэтаном, средняя степень тяжести.</w:t>
      </w:r>
    </w:p>
    <w:p w:rsidR="00251A43" w:rsidRDefault="00251A43" w:rsidP="003A1C7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Промывание желудка 2-% раствором соды ежедневно, прием витаминов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, С, В,  </w:t>
      </w:r>
      <w:proofErr w:type="spellStart"/>
      <w:r>
        <w:rPr>
          <w:rFonts w:ascii="Times New Roman" w:hAnsi="Times New Roman"/>
          <w:sz w:val="28"/>
          <w:szCs w:val="28"/>
        </w:rPr>
        <w:t>липоевая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кислота, </w:t>
      </w:r>
      <w:proofErr w:type="spellStart"/>
      <w:r>
        <w:rPr>
          <w:rFonts w:ascii="Times New Roman" w:hAnsi="Times New Roman"/>
          <w:sz w:val="28"/>
          <w:szCs w:val="28"/>
        </w:rPr>
        <w:t>унитиол</w:t>
      </w:r>
      <w:proofErr w:type="spellEnd"/>
      <w:r>
        <w:rPr>
          <w:rFonts w:ascii="Times New Roman" w:hAnsi="Times New Roman"/>
          <w:sz w:val="28"/>
          <w:szCs w:val="28"/>
        </w:rPr>
        <w:t xml:space="preserve"> 5-% </w:t>
      </w:r>
      <w:r w:rsidR="00B82A5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5 мл 2-3 </w:t>
      </w:r>
      <w:r w:rsidR="00B82A50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, оксигенотерапия, </w:t>
      </w:r>
      <w:proofErr w:type="spellStart"/>
      <w:r>
        <w:rPr>
          <w:rFonts w:ascii="Times New Roman" w:hAnsi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контрикал</w:t>
      </w:r>
      <w:proofErr w:type="spellEnd"/>
      <w:r>
        <w:rPr>
          <w:rFonts w:ascii="Times New Roman" w:hAnsi="Times New Roman"/>
          <w:sz w:val="28"/>
          <w:szCs w:val="28"/>
        </w:rPr>
        <w:t>, преднизолон, гемодиализ.</w:t>
      </w:r>
    </w:p>
    <w:p w:rsidR="00251A43" w:rsidRPr="003A1C72" w:rsidRDefault="00251A43" w:rsidP="003A1C7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печеночной недостаточности.</w:t>
      </w:r>
    </w:p>
    <w:p w:rsidR="000566DC" w:rsidRDefault="000566DC" w:rsidP="000001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DC" w:rsidRPr="00B82A50" w:rsidRDefault="00251A43" w:rsidP="000001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№7.</w:t>
      </w:r>
    </w:p>
    <w:p w:rsidR="00D74008" w:rsidRDefault="00251A43" w:rsidP="00D74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A5615" w:rsidRDefault="005A5615" w:rsidP="00251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C90" w:rsidRPr="00B82A50" w:rsidRDefault="00251A43" w:rsidP="00251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Вопросы:</w:t>
      </w:r>
    </w:p>
    <w:p w:rsidR="00251A43" w:rsidRPr="00251A43" w:rsidRDefault="00251A43" w:rsidP="00251A43">
      <w:pPr>
        <w:pStyle w:val="a3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Как оценивается санитарно-эпидемическое состояние района ЧС?</w:t>
      </w:r>
    </w:p>
    <w:p w:rsidR="00251A43" w:rsidRPr="00013804" w:rsidRDefault="00251A43" w:rsidP="00251A43">
      <w:pPr>
        <w:pStyle w:val="a3"/>
        <w:numPr>
          <w:ilvl w:val="0"/>
          <w:numId w:val="14"/>
        </w:num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Какие противоэпидемические мероприятия необходимо провести</w:t>
      </w:r>
      <w:r w:rsidR="00013804">
        <w:rPr>
          <w:rFonts w:ascii="Times New Roman" w:hAnsi="Times New Roman"/>
          <w:sz w:val="28"/>
          <w:szCs w:val="28"/>
        </w:rPr>
        <w:t>?</w:t>
      </w:r>
    </w:p>
    <w:p w:rsidR="00013804" w:rsidRPr="00B82A50" w:rsidRDefault="00013804" w:rsidP="00013804">
      <w:pPr>
        <w:spacing w:after="0" w:line="240" w:lineRule="auto"/>
        <w:rPr>
          <w:rFonts w:ascii="Times New Roman" w:hAnsi="Times New Roman"/>
          <w:i/>
          <w:sz w:val="28"/>
        </w:rPr>
      </w:pPr>
      <w:r w:rsidRPr="00B82A50">
        <w:rPr>
          <w:rFonts w:ascii="Times New Roman" w:hAnsi="Times New Roman"/>
          <w:i/>
          <w:sz w:val="28"/>
        </w:rPr>
        <w:lastRenderedPageBreak/>
        <w:t>Эталоны ответов:</w:t>
      </w:r>
    </w:p>
    <w:p w:rsidR="00013804" w:rsidRDefault="002542F7" w:rsidP="0001380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Санитарно-эпидемическое состояние - </w:t>
      </w:r>
      <w:r w:rsidR="00013804">
        <w:rPr>
          <w:rFonts w:ascii="Times New Roman" w:hAnsi="Times New Roman"/>
          <w:sz w:val="28"/>
        </w:rPr>
        <w:t xml:space="preserve"> неустойчивое.</w:t>
      </w:r>
    </w:p>
    <w:p w:rsidR="00013804" w:rsidRDefault="00013804" w:rsidP="0001380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и оповещение, </w:t>
      </w:r>
      <w:proofErr w:type="spellStart"/>
      <w:r>
        <w:rPr>
          <w:rFonts w:ascii="Times New Roman" w:hAnsi="Times New Roman"/>
          <w:sz w:val="28"/>
        </w:rPr>
        <w:t>эпид</w:t>
      </w:r>
      <w:proofErr w:type="spellEnd"/>
      <w:r>
        <w:rPr>
          <w:rFonts w:ascii="Times New Roman" w:hAnsi="Times New Roman"/>
          <w:sz w:val="28"/>
        </w:rPr>
        <w:t>. обследование и СЭР (</w:t>
      </w:r>
      <w:proofErr w:type="spellStart"/>
      <w:r>
        <w:rPr>
          <w:rFonts w:ascii="Times New Roman" w:hAnsi="Times New Roman"/>
          <w:sz w:val="28"/>
        </w:rPr>
        <w:t>сан</w:t>
      </w:r>
      <w:proofErr w:type="gramStart"/>
      <w:r>
        <w:rPr>
          <w:rFonts w:ascii="Times New Roman" w:hAnsi="Times New Roman"/>
          <w:sz w:val="28"/>
        </w:rPr>
        <w:t>.э</w:t>
      </w:r>
      <w:proofErr w:type="gramEnd"/>
      <w:r>
        <w:rPr>
          <w:rFonts w:ascii="Times New Roman" w:hAnsi="Times New Roman"/>
          <w:sz w:val="28"/>
        </w:rPr>
        <w:t>пид.разведка</w:t>
      </w:r>
      <w:proofErr w:type="spellEnd"/>
      <w:r>
        <w:rPr>
          <w:rFonts w:ascii="Times New Roman" w:hAnsi="Times New Roman"/>
          <w:sz w:val="28"/>
        </w:rPr>
        <w:t xml:space="preserve">), выявление, изоляция и госпитализация заболевших, </w:t>
      </w:r>
      <w:proofErr w:type="spellStart"/>
      <w:r>
        <w:rPr>
          <w:rFonts w:ascii="Times New Roman" w:hAnsi="Times New Roman"/>
          <w:sz w:val="28"/>
        </w:rPr>
        <w:t>режимно</w:t>
      </w:r>
      <w:proofErr w:type="spellEnd"/>
      <w:r>
        <w:rPr>
          <w:rFonts w:ascii="Times New Roman" w:hAnsi="Times New Roman"/>
          <w:sz w:val="28"/>
        </w:rPr>
        <w:t>-ограничительные мероприятия (обсервация), общая и специальная экстренная профилактика, дезинфекция, дезинсекция, дератизация, выявление бак. носителей, усиление мед</w:t>
      </w:r>
      <w:r w:rsidR="002C108A">
        <w:rPr>
          <w:rFonts w:ascii="Times New Roman" w:hAnsi="Times New Roman"/>
          <w:sz w:val="28"/>
        </w:rPr>
        <w:t>ицинского</w:t>
      </w:r>
      <w:r>
        <w:rPr>
          <w:rFonts w:ascii="Times New Roman" w:hAnsi="Times New Roman"/>
          <w:sz w:val="28"/>
        </w:rPr>
        <w:t xml:space="preserve"> наблюдения за пораженным населением, сан-просвет работа.</w:t>
      </w:r>
    </w:p>
    <w:p w:rsidR="00B82A50" w:rsidRPr="005A5615" w:rsidRDefault="00B82A50" w:rsidP="00B82A50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013804" w:rsidRPr="00B82A50" w:rsidRDefault="00013804" w:rsidP="000138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№8.</w:t>
      </w:r>
    </w:p>
    <w:p w:rsidR="00013804" w:rsidRDefault="00013804" w:rsidP="0001380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12 часов после воздействия ОВ у пораженного возникло чувство зуда в паховой области, подмышечных впадинах и на шее. Кожа в этих областях гиперемирована. Эритема неяркая, малоболезненная, отёчность слабо выражена. Пораженный несколько возбужден, раздражителен.</w:t>
      </w:r>
    </w:p>
    <w:p w:rsidR="005A5615" w:rsidRDefault="005A5615" w:rsidP="00013804">
      <w:pPr>
        <w:spacing w:after="0" w:line="240" w:lineRule="auto"/>
        <w:rPr>
          <w:rFonts w:ascii="Times New Roman" w:hAnsi="Times New Roman"/>
          <w:sz w:val="28"/>
        </w:rPr>
      </w:pPr>
    </w:p>
    <w:p w:rsidR="00013804" w:rsidRPr="00B82A50" w:rsidRDefault="00013804" w:rsidP="00013804">
      <w:pPr>
        <w:spacing w:after="0" w:line="240" w:lineRule="auto"/>
        <w:rPr>
          <w:rFonts w:ascii="Times New Roman" w:hAnsi="Times New Roman"/>
          <w:b/>
          <w:sz w:val="28"/>
        </w:rPr>
      </w:pPr>
      <w:r w:rsidRPr="00B82A50">
        <w:rPr>
          <w:rFonts w:ascii="Times New Roman" w:hAnsi="Times New Roman"/>
          <w:b/>
          <w:sz w:val="28"/>
        </w:rPr>
        <w:t>Вопросы</w:t>
      </w:r>
      <w:r w:rsidR="005A5615" w:rsidRPr="00B82A50">
        <w:rPr>
          <w:rFonts w:ascii="Times New Roman" w:hAnsi="Times New Roman"/>
          <w:b/>
          <w:sz w:val="28"/>
        </w:rPr>
        <w:t>:</w:t>
      </w:r>
    </w:p>
    <w:p w:rsidR="002C108A" w:rsidRDefault="005A5615" w:rsidP="005A561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2C108A">
        <w:rPr>
          <w:rFonts w:ascii="Times New Roman" w:hAnsi="Times New Roman"/>
          <w:sz w:val="28"/>
        </w:rPr>
        <w:t>Каким</w:t>
      </w:r>
      <w:proofErr w:type="gramEnd"/>
      <w:r w:rsidRPr="002C108A">
        <w:rPr>
          <w:rFonts w:ascii="Times New Roman" w:hAnsi="Times New Roman"/>
          <w:sz w:val="28"/>
        </w:rPr>
        <w:t xml:space="preserve"> ОВ произошло поражение?</w:t>
      </w:r>
    </w:p>
    <w:p w:rsidR="005A5615" w:rsidRPr="002C108A" w:rsidRDefault="002C108A" w:rsidP="005A561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2C10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Степень и стадия поражения.</w:t>
      </w:r>
    </w:p>
    <w:p w:rsidR="005A5615" w:rsidRDefault="005A5615" w:rsidP="005A561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Окажите первую врачебную помощь.</w:t>
      </w:r>
    </w:p>
    <w:p w:rsidR="005A5615" w:rsidRPr="00B82A50" w:rsidRDefault="005A5615" w:rsidP="005A5615">
      <w:pPr>
        <w:spacing w:after="0" w:line="240" w:lineRule="auto"/>
        <w:rPr>
          <w:rFonts w:ascii="Times New Roman" w:hAnsi="Times New Roman"/>
          <w:i/>
          <w:sz w:val="28"/>
        </w:rPr>
      </w:pPr>
      <w:r w:rsidRPr="00B82A50">
        <w:rPr>
          <w:rFonts w:ascii="Times New Roman" w:hAnsi="Times New Roman"/>
          <w:i/>
          <w:sz w:val="28"/>
        </w:rPr>
        <w:t>Эталоны ответов:</w:t>
      </w:r>
    </w:p>
    <w:p w:rsidR="002C108A" w:rsidRDefault="005A5615" w:rsidP="005A561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</w:rPr>
      </w:pPr>
      <w:r w:rsidRPr="002C108A">
        <w:rPr>
          <w:rFonts w:ascii="Times New Roman" w:hAnsi="Times New Roman"/>
          <w:sz w:val="28"/>
        </w:rPr>
        <w:t>Поражение ипритом в парообразном состоянии.</w:t>
      </w:r>
    </w:p>
    <w:p w:rsidR="005A5615" w:rsidRPr="002C108A" w:rsidRDefault="005A5615" w:rsidP="005A561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</w:rPr>
      </w:pPr>
      <w:r w:rsidRPr="002C108A">
        <w:rPr>
          <w:rFonts w:ascii="Times New Roman" w:hAnsi="Times New Roman"/>
          <w:sz w:val="28"/>
        </w:rPr>
        <w:t xml:space="preserve"> Легкая степень поражения</w:t>
      </w:r>
      <w:r w:rsidR="002C108A">
        <w:rPr>
          <w:rFonts w:ascii="Times New Roman" w:hAnsi="Times New Roman"/>
          <w:sz w:val="28"/>
        </w:rPr>
        <w:t xml:space="preserve">, стадия -  </w:t>
      </w:r>
      <w:proofErr w:type="spellStart"/>
      <w:r w:rsidR="002C108A">
        <w:rPr>
          <w:rFonts w:ascii="Times New Roman" w:hAnsi="Times New Roman"/>
          <w:sz w:val="28"/>
        </w:rPr>
        <w:t>эритематозная</w:t>
      </w:r>
      <w:proofErr w:type="spellEnd"/>
      <w:r w:rsidRPr="002C108A">
        <w:rPr>
          <w:rFonts w:ascii="Times New Roman" w:hAnsi="Times New Roman"/>
          <w:sz w:val="28"/>
        </w:rPr>
        <w:t>.</w:t>
      </w:r>
    </w:p>
    <w:p w:rsidR="005A5615" w:rsidRDefault="005A5615" w:rsidP="005A561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Частично санитарная обработка (ЧСО), обработка пораженных участков 2-5 % раствором хлорамина, смывание пораженных участков кожи 5-% спиртовым раствором ментола. Прием димедрола, барбитуратов внутрь или подкожно. Эвакуация по назначению. </w:t>
      </w:r>
    </w:p>
    <w:p w:rsidR="005A5615" w:rsidRPr="005A5615" w:rsidRDefault="005A5615" w:rsidP="005A5615">
      <w:pPr>
        <w:spacing w:after="0" w:line="240" w:lineRule="auto"/>
        <w:rPr>
          <w:rFonts w:ascii="Times New Roman" w:hAnsi="Times New Roman"/>
          <w:sz w:val="28"/>
        </w:rPr>
      </w:pPr>
    </w:p>
    <w:p w:rsidR="005A5615" w:rsidRPr="00B82A50" w:rsidRDefault="005A5615" w:rsidP="005A5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</w:t>
      </w:r>
      <w:r w:rsidR="0008188D" w:rsidRPr="00B82A50">
        <w:rPr>
          <w:rFonts w:ascii="Times New Roman" w:hAnsi="Times New Roman"/>
          <w:b/>
          <w:sz w:val="28"/>
          <w:szCs w:val="28"/>
        </w:rPr>
        <w:t>9</w:t>
      </w:r>
      <w:r w:rsidRPr="00B82A50">
        <w:rPr>
          <w:rFonts w:ascii="Times New Roman" w:hAnsi="Times New Roman"/>
          <w:b/>
          <w:sz w:val="28"/>
          <w:szCs w:val="28"/>
        </w:rPr>
        <w:t>.</w:t>
      </w:r>
    </w:p>
    <w:p w:rsidR="005A5615" w:rsidRDefault="005A5615" w:rsidP="005A56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тушении пожара пострадавший использовал фильтрующий противогаз. После проникновения в сильно задымленное помещение практически сразу потерял сознание. После кратковременных судорог развилась </w:t>
      </w:r>
      <w:proofErr w:type="gramStart"/>
      <w:r>
        <w:rPr>
          <w:rFonts w:ascii="Times New Roman" w:hAnsi="Times New Roman"/>
          <w:sz w:val="28"/>
        </w:rPr>
        <w:t>тяжелая</w:t>
      </w:r>
      <w:proofErr w:type="gramEnd"/>
      <w:r>
        <w:rPr>
          <w:rFonts w:ascii="Times New Roman" w:hAnsi="Times New Roman"/>
          <w:sz w:val="28"/>
        </w:rPr>
        <w:t xml:space="preserve"> кома.</w:t>
      </w:r>
    </w:p>
    <w:p w:rsidR="005A5615" w:rsidRPr="00B82A50" w:rsidRDefault="005A5615" w:rsidP="0008188D">
      <w:pPr>
        <w:pStyle w:val="a4"/>
        <w:rPr>
          <w:rFonts w:ascii="Times New Roman" w:hAnsi="Times New Roman"/>
          <w:b/>
          <w:sz w:val="28"/>
        </w:rPr>
      </w:pPr>
      <w:r w:rsidRPr="00B82A50">
        <w:rPr>
          <w:rFonts w:ascii="Times New Roman" w:hAnsi="Times New Roman"/>
          <w:b/>
          <w:sz w:val="28"/>
        </w:rPr>
        <w:t>Вопросы:</w:t>
      </w:r>
    </w:p>
    <w:p w:rsidR="005A5615" w:rsidRPr="0008188D" w:rsidRDefault="005A5615" w:rsidP="0008188D">
      <w:pPr>
        <w:pStyle w:val="a4"/>
        <w:numPr>
          <w:ilvl w:val="0"/>
          <w:numId w:val="21"/>
        </w:numPr>
        <w:rPr>
          <w:rFonts w:ascii="Times New Roman" w:hAnsi="Times New Roman"/>
          <w:sz w:val="28"/>
        </w:rPr>
      </w:pPr>
      <w:proofErr w:type="gramStart"/>
      <w:r w:rsidRPr="0008188D">
        <w:rPr>
          <w:rFonts w:ascii="Times New Roman" w:hAnsi="Times New Roman"/>
          <w:sz w:val="28"/>
        </w:rPr>
        <w:t>Каким</w:t>
      </w:r>
      <w:proofErr w:type="gramEnd"/>
      <w:r w:rsidRPr="0008188D">
        <w:rPr>
          <w:rFonts w:ascii="Times New Roman" w:hAnsi="Times New Roman"/>
          <w:sz w:val="28"/>
        </w:rPr>
        <w:t xml:space="preserve"> ОВ поражен пострадавший?</w:t>
      </w:r>
    </w:p>
    <w:p w:rsidR="005A5615" w:rsidRPr="0008188D" w:rsidRDefault="0008188D" w:rsidP="0008188D">
      <w:pPr>
        <w:pStyle w:val="a4"/>
        <w:numPr>
          <w:ilvl w:val="0"/>
          <w:numId w:val="21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 xml:space="preserve">Укажите </w:t>
      </w:r>
      <w:r w:rsidR="002C108A">
        <w:rPr>
          <w:rFonts w:ascii="Times New Roman" w:hAnsi="Times New Roman"/>
          <w:sz w:val="28"/>
        </w:rPr>
        <w:t>форму</w:t>
      </w:r>
      <w:r w:rsidRPr="0008188D">
        <w:rPr>
          <w:rFonts w:ascii="Times New Roman" w:hAnsi="Times New Roman"/>
          <w:sz w:val="28"/>
        </w:rPr>
        <w:t xml:space="preserve"> поражения.</w:t>
      </w:r>
    </w:p>
    <w:p w:rsidR="005A5615" w:rsidRPr="0008188D" w:rsidRDefault="005A5615" w:rsidP="0008188D">
      <w:pPr>
        <w:pStyle w:val="a4"/>
        <w:numPr>
          <w:ilvl w:val="0"/>
          <w:numId w:val="21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>Окажите первую врачебную помощь.</w:t>
      </w:r>
    </w:p>
    <w:p w:rsidR="0008188D" w:rsidRPr="0008188D" w:rsidRDefault="0008188D" w:rsidP="0008188D">
      <w:pPr>
        <w:pStyle w:val="a4"/>
        <w:numPr>
          <w:ilvl w:val="0"/>
          <w:numId w:val="21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 xml:space="preserve">Каков прогноз для пострадавшего? </w:t>
      </w:r>
    </w:p>
    <w:p w:rsidR="005A5615" w:rsidRPr="00B82A50" w:rsidRDefault="005A5615" w:rsidP="0008188D">
      <w:pPr>
        <w:pStyle w:val="a4"/>
        <w:rPr>
          <w:rFonts w:ascii="Times New Roman" w:hAnsi="Times New Roman"/>
          <w:i/>
          <w:sz w:val="28"/>
        </w:rPr>
      </w:pPr>
      <w:r w:rsidRPr="00B82A50">
        <w:rPr>
          <w:rFonts w:ascii="Times New Roman" w:hAnsi="Times New Roman"/>
          <w:i/>
          <w:sz w:val="28"/>
        </w:rPr>
        <w:t>Эталоны ответов:</w:t>
      </w:r>
    </w:p>
    <w:p w:rsidR="005A5615" w:rsidRPr="0008188D" w:rsidRDefault="005A5615" w:rsidP="0008188D">
      <w:pPr>
        <w:pStyle w:val="a4"/>
        <w:numPr>
          <w:ilvl w:val="0"/>
          <w:numId w:val="20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>Поражение угарным газом.</w:t>
      </w:r>
    </w:p>
    <w:p w:rsidR="005A5615" w:rsidRPr="0008188D" w:rsidRDefault="0008188D" w:rsidP="0008188D">
      <w:pPr>
        <w:pStyle w:val="a4"/>
        <w:numPr>
          <w:ilvl w:val="0"/>
          <w:numId w:val="20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>Молниеносная форма.</w:t>
      </w:r>
    </w:p>
    <w:p w:rsidR="0008188D" w:rsidRPr="0008188D" w:rsidRDefault="0008188D" w:rsidP="0008188D">
      <w:pPr>
        <w:pStyle w:val="a4"/>
        <w:numPr>
          <w:ilvl w:val="0"/>
          <w:numId w:val="20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>Ингаляция О</w:t>
      </w:r>
      <w:proofErr w:type="gramStart"/>
      <w:r w:rsidRPr="0008188D">
        <w:rPr>
          <w:rFonts w:ascii="Times New Roman" w:hAnsi="Times New Roman"/>
          <w:sz w:val="28"/>
          <w:vertAlign w:val="subscript"/>
        </w:rPr>
        <w:t>2</w:t>
      </w:r>
      <w:proofErr w:type="gramEnd"/>
      <w:r w:rsidRPr="0008188D">
        <w:rPr>
          <w:rFonts w:ascii="Times New Roman" w:hAnsi="Times New Roman"/>
          <w:sz w:val="28"/>
        </w:rPr>
        <w:t>, сердечные и дыхательные анал</w:t>
      </w:r>
      <w:r w:rsidR="002C108A">
        <w:rPr>
          <w:rFonts w:ascii="Times New Roman" w:hAnsi="Times New Roman"/>
          <w:sz w:val="28"/>
        </w:rPr>
        <w:t>ептики</w:t>
      </w:r>
      <w:r w:rsidRPr="0008188D">
        <w:rPr>
          <w:rFonts w:ascii="Times New Roman" w:hAnsi="Times New Roman"/>
          <w:sz w:val="28"/>
        </w:rPr>
        <w:t xml:space="preserve">, </w:t>
      </w:r>
      <w:proofErr w:type="spellStart"/>
      <w:r w:rsidRPr="0008188D">
        <w:rPr>
          <w:rFonts w:ascii="Times New Roman" w:hAnsi="Times New Roman"/>
          <w:sz w:val="28"/>
        </w:rPr>
        <w:t>инфузион</w:t>
      </w:r>
      <w:r>
        <w:rPr>
          <w:rFonts w:ascii="Times New Roman" w:hAnsi="Times New Roman"/>
          <w:sz w:val="28"/>
        </w:rPr>
        <w:t>н</w:t>
      </w:r>
      <w:r w:rsidR="002C108A">
        <w:rPr>
          <w:rFonts w:ascii="Times New Roman" w:hAnsi="Times New Roman"/>
          <w:sz w:val="28"/>
        </w:rPr>
        <w:t>ая</w:t>
      </w:r>
      <w:proofErr w:type="spellEnd"/>
      <w:r w:rsidR="002C108A">
        <w:rPr>
          <w:rFonts w:ascii="Times New Roman" w:hAnsi="Times New Roman"/>
          <w:sz w:val="28"/>
        </w:rPr>
        <w:t xml:space="preserve"> и симптоматическая терапия. Антидот – </w:t>
      </w:r>
      <w:proofErr w:type="spellStart"/>
      <w:r w:rsidR="002C108A">
        <w:rPr>
          <w:rFonts w:ascii="Times New Roman" w:hAnsi="Times New Roman"/>
          <w:sz w:val="28"/>
        </w:rPr>
        <w:t>ацизол</w:t>
      </w:r>
      <w:proofErr w:type="spellEnd"/>
      <w:r w:rsidR="002C108A">
        <w:rPr>
          <w:rFonts w:ascii="Times New Roman" w:hAnsi="Times New Roman"/>
          <w:sz w:val="28"/>
        </w:rPr>
        <w:t>.</w:t>
      </w:r>
    </w:p>
    <w:p w:rsidR="0008188D" w:rsidRDefault="0008188D" w:rsidP="0008188D">
      <w:pPr>
        <w:pStyle w:val="a4"/>
        <w:numPr>
          <w:ilvl w:val="0"/>
          <w:numId w:val="20"/>
        </w:numPr>
        <w:rPr>
          <w:rFonts w:ascii="Times New Roman" w:hAnsi="Times New Roman"/>
          <w:sz w:val="28"/>
        </w:rPr>
      </w:pPr>
      <w:r w:rsidRPr="0008188D">
        <w:rPr>
          <w:rFonts w:ascii="Times New Roman" w:hAnsi="Times New Roman"/>
          <w:sz w:val="28"/>
        </w:rPr>
        <w:t>Прогноз благоприятен, если коматозное состояние продолжается</w:t>
      </w:r>
      <w:r w:rsidR="002C108A">
        <w:rPr>
          <w:rFonts w:ascii="Times New Roman" w:hAnsi="Times New Roman"/>
          <w:sz w:val="28"/>
        </w:rPr>
        <w:t xml:space="preserve"> не</w:t>
      </w:r>
      <w:r w:rsidRPr="0008188D">
        <w:rPr>
          <w:rFonts w:ascii="Times New Roman" w:hAnsi="Times New Roman"/>
          <w:sz w:val="28"/>
        </w:rPr>
        <w:t xml:space="preserve"> более 2-х суток. </w:t>
      </w:r>
    </w:p>
    <w:p w:rsidR="0008188D" w:rsidRPr="002542F7" w:rsidRDefault="0008188D" w:rsidP="000818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2F7">
        <w:rPr>
          <w:rFonts w:ascii="Times New Roman" w:hAnsi="Times New Roman"/>
          <w:b/>
          <w:sz w:val="28"/>
          <w:szCs w:val="28"/>
        </w:rPr>
        <w:lastRenderedPageBreak/>
        <w:t>Ситуационная задача №10.</w:t>
      </w:r>
    </w:p>
    <w:p w:rsidR="0008188D" w:rsidRDefault="004B510F" w:rsidP="0008188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приемное отделение больницы доставлен работник водозаборной станции в бессознательном состоянии. Объективно: </w:t>
      </w:r>
      <w:proofErr w:type="gramStart"/>
      <w:r>
        <w:rPr>
          <w:rFonts w:ascii="Times New Roman" w:hAnsi="Times New Roman"/>
          <w:sz w:val="28"/>
        </w:rPr>
        <w:t>выраженный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акроцианоз</w:t>
      </w:r>
      <w:proofErr w:type="spellEnd"/>
      <w:r>
        <w:rPr>
          <w:rFonts w:ascii="Times New Roman" w:hAnsi="Times New Roman"/>
          <w:sz w:val="28"/>
        </w:rPr>
        <w:t xml:space="preserve">, мраморная кожа лица и туловища, дыхание по типу </w:t>
      </w:r>
      <w:proofErr w:type="spellStart"/>
      <w:r>
        <w:rPr>
          <w:rFonts w:ascii="Times New Roman" w:hAnsi="Times New Roman"/>
          <w:sz w:val="28"/>
        </w:rPr>
        <w:t>Чейн</w:t>
      </w:r>
      <w:proofErr w:type="spellEnd"/>
      <w:r>
        <w:rPr>
          <w:rFonts w:ascii="Times New Roman" w:hAnsi="Times New Roman"/>
          <w:sz w:val="28"/>
        </w:rPr>
        <w:t xml:space="preserve">-Стокса. В легких большое количество мелкопузырчатых влажных хрипов. Пульс 50 ударов в минуту, нитевидный. АД 80/50 </w:t>
      </w:r>
      <w:proofErr w:type="spellStart"/>
      <w:r>
        <w:rPr>
          <w:rFonts w:ascii="Times New Roman" w:hAnsi="Times New Roman"/>
          <w:sz w:val="28"/>
        </w:rPr>
        <w:t>мм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т.ст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Систоличесий</w:t>
      </w:r>
      <w:proofErr w:type="spellEnd"/>
      <w:r>
        <w:rPr>
          <w:rFonts w:ascii="Times New Roman" w:hAnsi="Times New Roman"/>
          <w:sz w:val="28"/>
        </w:rPr>
        <w:t xml:space="preserve"> шум на верхушке сердца, тоны глухие.</w:t>
      </w:r>
    </w:p>
    <w:p w:rsidR="004B510F" w:rsidRDefault="004B510F" w:rsidP="0008188D">
      <w:pPr>
        <w:pStyle w:val="a4"/>
        <w:rPr>
          <w:rFonts w:ascii="Times New Roman" w:hAnsi="Times New Roman"/>
          <w:sz w:val="28"/>
        </w:rPr>
      </w:pPr>
    </w:p>
    <w:p w:rsidR="004B510F" w:rsidRPr="00B82A50" w:rsidRDefault="004B510F" w:rsidP="004B510F">
      <w:pPr>
        <w:pStyle w:val="a4"/>
        <w:rPr>
          <w:rFonts w:ascii="Times New Roman" w:hAnsi="Times New Roman"/>
          <w:b/>
          <w:sz w:val="28"/>
        </w:rPr>
      </w:pPr>
      <w:r w:rsidRPr="00B82A50">
        <w:rPr>
          <w:rFonts w:ascii="Times New Roman" w:hAnsi="Times New Roman"/>
          <w:b/>
          <w:sz w:val="28"/>
        </w:rPr>
        <w:t>Вопросы:</w:t>
      </w:r>
    </w:p>
    <w:p w:rsidR="004B510F" w:rsidRDefault="004B510F" w:rsidP="004B510F">
      <w:pPr>
        <w:pStyle w:val="a4"/>
        <w:numPr>
          <w:ilvl w:val="0"/>
          <w:numId w:val="22"/>
        </w:numPr>
        <w:rPr>
          <w:rFonts w:ascii="Times New Roman" w:hAnsi="Times New Roman"/>
          <w:sz w:val="28"/>
        </w:rPr>
      </w:pPr>
      <w:proofErr w:type="gramStart"/>
      <w:r w:rsidRPr="0008188D">
        <w:rPr>
          <w:rFonts w:ascii="Times New Roman" w:hAnsi="Times New Roman"/>
          <w:sz w:val="28"/>
        </w:rPr>
        <w:t>Каким</w:t>
      </w:r>
      <w:proofErr w:type="gramEnd"/>
      <w:r w:rsidRPr="0008188D">
        <w:rPr>
          <w:rFonts w:ascii="Times New Roman" w:hAnsi="Times New Roman"/>
          <w:sz w:val="28"/>
        </w:rPr>
        <w:t xml:space="preserve"> ОВ </w:t>
      </w:r>
      <w:r>
        <w:rPr>
          <w:rFonts w:ascii="Times New Roman" w:hAnsi="Times New Roman"/>
          <w:sz w:val="28"/>
        </w:rPr>
        <w:t>произошло поражение</w:t>
      </w:r>
      <w:r w:rsidRPr="0008188D">
        <w:rPr>
          <w:rFonts w:ascii="Times New Roman" w:hAnsi="Times New Roman"/>
          <w:sz w:val="28"/>
        </w:rPr>
        <w:t>?</w:t>
      </w:r>
    </w:p>
    <w:p w:rsidR="004B510F" w:rsidRDefault="004B510F" w:rsidP="004B510F">
      <w:pPr>
        <w:pStyle w:val="a4"/>
        <w:numPr>
          <w:ilvl w:val="0"/>
          <w:numId w:val="2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Укажите степень и клиническую форму поражения.</w:t>
      </w:r>
    </w:p>
    <w:p w:rsidR="004B510F" w:rsidRDefault="004B510F" w:rsidP="004B510F">
      <w:pPr>
        <w:pStyle w:val="a4"/>
        <w:numPr>
          <w:ilvl w:val="0"/>
          <w:numId w:val="2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Окажите медицинскую помощь.</w:t>
      </w:r>
    </w:p>
    <w:p w:rsidR="004B510F" w:rsidRPr="00B82A50" w:rsidRDefault="004B510F" w:rsidP="004B510F">
      <w:pPr>
        <w:pStyle w:val="a4"/>
        <w:rPr>
          <w:rFonts w:ascii="Times New Roman" w:hAnsi="Times New Roman"/>
          <w:i/>
          <w:sz w:val="28"/>
        </w:rPr>
      </w:pPr>
      <w:r w:rsidRPr="00B82A50">
        <w:rPr>
          <w:rFonts w:ascii="Times New Roman" w:hAnsi="Times New Roman"/>
          <w:i/>
          <w:sz w:val="28"/>
        </w:rPr>
        <w:t>Эталоны ответов:</w:t>
      </w:r>
    </w:p>
    <w:p w:rsidR="002C108A" w:rsidRDefault="004B510F" w:rsidP="004B510F">
      <w:pPr>
        <w:pStyle w:val="a4"/>
        <w:numPr>
          <w:ilvl w:val="0"/>
          <w:numId w:val="2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Поражение хлором</w:t>
      </w:r>
    </w:p>
    <w:p w:rsidR="004B510F" w:rsidRPr="002C108A" w:rsidRDefault="002C108A" w:rsidP="004B510F">
      <w:pPr>
        <w:pStyle w:val="a4"/>
        <w:numPr>
          <w:ilvl w:val="0"/>
          <w:numId w:val="2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4B510F" w:rsidRPr="002C108A">
        <w:rPr>
          <w:rFonts w:ascii="Times New Roman" w:hAnsi="Times New Roman"/>
          <w:sz w:val="28"/>
        </w:rPr>
        <w:t>яжел</w:t>
      </w:r>
      <w:r>
        <w:rPr>
          <w:rFonts w:ascii="Times New Roman" w:hAnsi="Times New Roman"/>
          <w:sz w:val="28"/>
        </w:rPr>
        <w:t>ая</w:t>
      </w:r>
      <w:r w:rsidR="004B510F" w:rsidRPr="002C108A">
        <w:rPr>
          <w:rFonts w:ascii="Times New Roman" w:hAnsi="Times New Roman"/>
          <w:sz w:val="28"/>
        </w:rPr>
        <w:t xml:space="preserve"> степен</w:t>
      </w:r>
      <w:r>
        <w:rPr>
          <w:rFonts w:ascii="Times New Roman" w:hAnsi="Times New Roman"/>
          <w:sz w:val="28"/>
        </w:rPr>
        <w:t>ь</w:t>
      </w:r>
      <w:r w:rsidR="004B510F" w:rsidRPr="002C108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4B510F" w:rsidRPr="002C108A">
        <w:rPr>
          <w:rFonts w:ascii="Times New Roman" w:hAnsi="Times New Roman"/>
          <w:sz w:val="28"/>
        </w:rPr>
        <w:t>Терминальная гипоксия, гипокапния</w:t>
      </w:r>
      <w:r>
        <w:rPr>
          <w:rFonts w:ascii="Times New Roman" w:hAnsi="Times New Roman"/>
          <w:sz w:val="28"/>
        </w:rPr>
        <w:t>.</w:t>
      </w:r>
    </w:p>
    <w:p w:rsidR="004B510F" w:rsidRPr="0008188D" w:rsidRDefault="004B510F" w:rsidP="004B510F">
      <w:pPr>
        <w:pStyle w:val="a4"/>
        <w:numPr>
          <w:ilvl w:val="0"/>
          <w:numId w:val="2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Покой, тепло, </w:t>
      </w:r>
      <w:proofErr w:type="spellStart"/>
      <w:r>
        <w:rPr>
          <w:rFonts w:ascii="Times New Roman" w:hAnsi="Times New Roman"/>
          <w:sz w:val="28"/>
        </w:rPr>
        <w:t>глюкокортикоиды</w:t>
      </w:r>
      <w:proofErr w:type="spellEnd"/>
      <w:r>
        <w:rPr>
          <w:rFonts w:ascii="Times New Roman" w:hAnsi="Times New Roman"/>
          <w:sz w:val="28"/>
        </w:rPr>
        <w:t xml:space="preserve">, сердечные гликозиды, </w:t>
      </w:r>
      <w:proofErr w:type="spellStart"/>
      <w:r>
        <w:rPr>
          <w:rFonts w:ascii="Times New Roman" w:hAnsi="Times New Roman"/>
          <w:sz w:val="28"/>
        </w:rPr>
        <w:t>карбоксигенотерапия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полиглюкин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сонация</w:t>
      </w:r>
      <w:proofErr w:type="spellEnd"/>
      <w:r>
        <w:rPr>
          <w:rFonts w:ascii="Times New Roman" w:hAnsi="Times New Roman"/>
          <w:sz w:val="28"/>
        </w:rPr>
        <w:t xml:space="preserve"> дыхательных путей от слизи и пены, диуретики, хлорид </w:t>
      </w:r>
      <w:proofErr w:type="spellStart"/>
      <w:r>
        <w:rPr>
          <w:rFonts w:ascii="Times New Roman" w:hAnsi="Times New Roman"/>
          <w:sz w:val="28"/>
        </w:rPr>
        <w:t>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/в.</w:t>
      </w:r>
    </w:p>
    <w:p w:rsidR="004B510F" w:rsidRDefault="004B510F" w:rsidP="0008188D">
      <w:pPr>
        <w:pStyle w:val="a4"/>
        <w:rPr>
          <w:rFonts w:ascii="Times New Roman" w:hAnsi="Times New Roman"/>
          <w:sz w:val="28"/>
        </w:rPr>
      </w:pPr>
    </w:p>
    <w:p w:rsidR="00242759" w:rsidRPr="00B82A50" w:rsidRDefault="00242759" w:rsidP="002427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№11.</w:t>
      </w:r>
    </w:p>
    <w:p w:rsidR="00242759" w:rsidRDefault="00242759" w:rsidP="0008188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ЛПУ поступил больной с жалобами на общую слабость, недомогание, </w:t>
      </w:r>
      <w:proofErr w:type="spellStart"/>
      <w:r>
        <w:rPr>
          <w:rFonts w:ascii="Times New Roman" w:hAnsi="Times New Roman"/>
          <w:sz w:val="28"/>
        </w:rPr>
        <w:t>иктеричность</w:t>
      </w:r>
      <w:proofErr w:type="spellEnd"/>
      <w:r>
        <w:rPr>
          <w:rFonts w:ascii="Times New Roman" w:hAnsi="Times New Roman"/>
          <w:sz w:val="28"/>
        </w:rPr>
        <w:t xml:space="preserve"> склер, желтушность кожных покровов. Выявлено, что несколько дней назад попал в очаг химического заражения, в результате чего возникли боли в лобных областях, стало беспокоить удушье, нарушилось дыхание (диспноэ), слезотечение и боли в глазах. По выходу из очага и промывания глаз все явления исчезли. В анализе крови: снижение количества </w:t>
      </w:r>
      <w:proofErr w:type="spellStart"/>
      <w:r>
        <w:rPr>
          <w:rFonts w:ascii="Times New Roman" w:hAnsi="Times New Roman"/>
          <w:sz w:val="28"/>
          <w:lang w:val="en-US"/>
        </w:rPr>
        <w:t>Hb</w:t>
      </w:r>
      <w:proofErr w:type="spellEnd"/>
      <w:r>
        <w:rPr>
          <w:rFonts w:ascii="Times New Roman" w:hAnsi="Times New Roman"/>
          <w:sz w:val="28"/>
        </w:rPr>
        <w:t>, в моче наличие эритроцитов. Объективно: обращает на себя внимание безразличного больного.</w:t>
      </w:r>
    </w:p>
    <w:p w:rsidR="00242759" w:rsidRDefault="00242759" w:rsidP="0008188D">
      <w:pPr>
        <w:pStyle w:val="a4"/>
        <w:rPr>
          <w:rFonts w:ascii="Times New Roman" w:hAnsi="Times New Roman"/>
          <w:sz w:val="28"/>
        </w:rPr>
      </w:pPr>
    </w:p>
    <w:p w:rsidR="00242759" w:rsidRPr="00B82A50" w:rsidRDefault="00242759" w:rsidP="0008188D">
      <w:pPr>
        <w:pStyle w:val="a4"/>
        <w:rPr>
          <w:rFonts w:ascii="Times New Roman" w:hAnsi="Times New Roman"/>
          <w:b/>
          <w:sz w:val="28"/>
        </w:rPr>
      </w:pPr>
      <w:r w:rsidRPr="00B82A50">
        <w:rPr>
          <w:rFonts w:ascii="Times New Roman" w:hAnsi="Times New Roman"/>
          <w:b/>
          <w:sz w:val="28"/>
        </w:rPr>
        <w:t>Вопросы:</w:t>
      </w:r>
    </w:p>
    <w:p w:rsidR="00242759" w:rsidRDefault="00242759" w:rsidP="00242759">
      <w:pPr>
        <w:pStyle w:val="a4"/>
        <w:numPr>
          <w:ilvl w:val="0"/>
          <w:numId w:val="24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Каким</w:t>
      </w:r>
      <w:proofErr w:type="gramEnd"/>
      <w:r>
        <w:rPr>
          <w:rFonts w:ascii="Times New Roman" w:hAnsi="Times New Roman"/>
          <w:sz w:val="28"/>
        </w:rPr>
        <w:t xml:space="preserve"> ОВ произошло поражение?</w:t>
      </w:r>
    </w:p>
    <w:p w:rsidR="00242759" w:rsidRDefault="00242759" w:rsidP="00242759">
      <w:pPr>
        <w:pStyle w:val="a4"/>
        <w:numPr>
          <w:ilvl w:val="0"/>
          <w:numId w:val="2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Каким действием обладает </w:t>
      </w:r>
      <w:proofErr w:type="gramStart"/>
      <w:r>
        <w:rPr>
          <w:rFonts w:ascii="Times New Roman" w:hAnsi="Times New Roman"/>
          <w:sz w:val="28"/>
        </w:rPr>
        <w:t>данное</w:t>
      </w:r>
      <w:proofErr w:type="gramEnd"/>
      <w:r>
        <w:rPr>
          <w:rFonts w:ascii="Times New Roman" w:hAnsi="Times New Roman"/>
          <w:sz w:val="28"/>
        </w:rPr>
        <w:t xml:space="preserve"> ОВ и за счет чего?</w:t>
      </w:r>
    </w:p>
    <w:p w:rsidR="00242759" w:rsidRDefault="00242759" w:rsidP="00242759">
      <w:pPr>
        <w:pStyle w:val="a4"/>
        <w:numPr>
          <w:ilvl w:val="0"/>
          <w:numId w:val="2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Дайте рекомендации по оказанию первой врачебной помощи.</w:t>
      </w:r>
    </w:p>
    <w:p w:rsidR="00242759" w:rsidRPr="00B82A50" w:rsidRDefault="00242759" w:rsidP="00242759">
      <w:pPr>
        <w:pStyle w:val="a4"/>
        <w:rPr>
          <w:rFonts w:ascii="Times New Roman" w:hAnsi="Times New Roman"/>
          <w:i/>
          <w:sz w:val="28"/>
        </w:rPr>
      </w:pPr>
      <w:r w:rsidRPr="00B82A50">
        <w:rPr>
          <w:rFonts w:ascii="Times New Roman" w:hAnsi="Times New Roman"/>
          <w:i/>
          <w:sz w:val="28"/>
        </w:rPr>
        <w:t>Эталоны ответов:</w:t>
      </w:r>
    </w:p>
    <w:p w:rsidR="00242759" w:rsidRDefault="00242759" w:rsidP="00242759">
      <w:pPr>
        <w:pStyle w:val="a4"/>
        <w:numPr>
          <w:ilvl w:val="0"/>
          <w:numId w:val="2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Поражение адамситом.</w:t>
      </w:r>
    </w:p>
    <w:p w:rsidR="00242759" w:rsidRDefault="00242759" w:rsidP="00242759">
      <w:pPr>
        <w:pStyle w:val="a4"/>
        <w:numPr>
          <w:ilvl w:val="0"/>
          <w:numId w:val="2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Резорбтивное действие за счет мышьяка.</w:t>
      </w:r>
    </w:p>
    <w:p w:rsidR="00242759" w:rsidRDefault="002C108A" w:rsidP="00242759">
      <w:pPr>
        <w:pStyle w:val="a4"/>
        <w:numPr>
          <w:ilvl w:val="0"/>
          <w:numId w:val="25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Сердечно-сосудистые</w:t>
      </w:r>
      <w:proofErr w:type="gramEnd"/>
      <w:r>
        <w:rPr>
          <w:rFonts w:ascii="Times New Roman" w:hAnsi="Times New Roman"/>
          <w:sz w:val="28"/>
        </w:rPr>
        <w:t xml:space="preserve"> и </w:t>
      </w:r>
      <w:r w:rsidR="00242759">
        <w:rPr>
          <w:rFonts w:ascii="Times New Roman" w:hAnsi="Times New Roman"/>
          <w:sz w:val="28"/>
        </w:rPr>
        <w:t xml:space="preserve">дыхательные аналептики, </w:t>
      </w:r>
      <w:proofErr w:type="spellStart"/>
      <w:r w:rsidR="00242759">
        <w:rPr>
          <w:rFonts w:ascii="Times New Roman" w:hAnsi="Times New Roman"/>
          <w:sz w:val="28"/>
        </w:rPr>
        <w:t>унитиол</w:t>
      </w:r>
      <w:proofErr w:type="spellEnd"/>
      <w:r w:rsidR="00242759">
        <w:rPr>
          <w:rFonts w:ascii="Times New Roman" w:hAnsi="Times New Roman"/>
          <w:sz w:val="28"/>
        </w:rPr>
        <w:t xml:space="preserve"> в/м 4-6 раз/</w:t>
      </w:r>
      <w:proofErr w:type="spellStart"/>
      <w:r w:rsidR="00242759">
        <w:rPr>
          <w:rFonts w:ascii="Times New Roman" w:hAnsi="Times New Roman"/>
          <w:sz w:val="28"/>
        </w:rPr>
        <w:t>сут</w:t>
      </w:r>
      <w:proofErr w:type="spellEnd"/>
      <w:r w:rsidR="00242759">
        <w:rPr>
          <w:rFonts w:ascii="Times New Roman" w:hAnsi="Times New Roman"/>
          <w:sz w:val="28"/>
        </w:rPr>
        <w:t>, а далее по схеме. Транквилизаторы, витамины.</w:t>
      </w:r>
    </w:p>
    <w:p w:rsidR="00195A0D" w:rsidRDefault="00195A0D" w:rsidP="00242759">
      <w:pPr>
        <w:pStyle w:val="a4"/>
        <w:rPr>
          <w:rFonts w:ascii="Times New Roman" w:hAnsi="Times New Roman"/>
          <w:sz w:val="28"/>
        </w:rPr>
      </w:pPr>
    </w:p>
    <w:p w:rsidR="00242759" w:rsidRPr="00B82A50" w:rsidRDefault="00242759" w:rsidP="002427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№12.</w:t>
      </w:r>
    </w:p>
    <w:p w:rsidR="00242759" w:rsidRDefault="00242759" w:rsidP="002427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12 часов после применения противником ОВ у военнослужащего </w:t>
      </w:r>
      <w:r w:rsidR="00195A0D">
        <w:rPr>
          <w:rFonts w:ascii="Times New Roman" w:hAnsi="Times New Roman"/>
          <w:sz w:val="28"/>
          <w:szCs w:val="28"/>
        </w:rPr>
        <w:t xml:space="preserve">усилилась подвижная активность, поведение стало </w:t>
      </w:r>
      <w:r w:rsidR="00242C4E">
        <w:rPr>
          <w:rFonts w:ascii="Times New Roman" w:hAnsi="Times New Roman"/>
          <w:sz w:val="28"/>
          <w:szCs w:val="28"/>
        </w:rPr>
        <w:t>непредсказуемым</w:t>
      </w:r>
      <w:r w:rsidR="00195A0D">
        <w:rPr>
          <w:rFonts w:ascii="Times New Roman" w:hAnsi="Times New Roman"/>
          <w:sz w:val="28"/>
          <w:szCs w:val="28"/>
        </w:rPr>
        <w:t xml:space="preserve">, перестал ориентироваться в окружающей среде. На вопросы не отвечает, проявляет агрессивность, на собеседника не смотрит, к чему-то </w:t>
      </w:r>
      <w:r w:rsidR="00195A0D">
        <w:rPr>
          <w:rFonts w:ascii="Times New Roman" w:hAnsi="Times New Roman"/>
          <w:sz w:val="28"/>
          <w:szCs w:val="28"/>
        </w:rPr>
        <w:lastRenderedPageBreak/>
        <w:t>прислушивается, пытается укрыться от чего-то. При попытке оказать ему помощь оказывает сопротивление.</w:t>
      </w:r>
    </w:p>
    <w:p w:rsidR="00195A0D" w:rsidRDefault="00195A0D" w:rsidP="00242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A0D" w:rsidRPr="00B82A50" w:rsidRDefault="00195A0D" w:rsidP="002427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Вопросы:</w:t>
      </w:r>
    </w:p>
    <w:p w:rsidR="00195A0D" w:rsidRDefault="00195A0D" w:rsidP="00195A0D">
      <w:pPr>
        <w:pStyle w:val="a4"/>
        <w:numPr>
          <w:ilvl w:val="0"/>
          <w:numId w:val="26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Предположительно</w:t>
      </w:r>
      <w:proofErr w:type="gramEnd"/>
      <w:r>
        <w:rPr>
          <w:rFonts w:ascii="Times New Roman" w:hAnsi="Times New Roman"/>
          <w:sz w:val="28"/>
        </w:rPr>
        <w:t xml:space="preserve"> каким ОВ произошло отравление?</w:t>
      </w:r>
    </w:p>
    <w:p w:rsidR="00195A0D" w:rsidRDefault="00195A0D" w:rsidP="00195A0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степень поражения.</w:t>
      </w:r>
    </w:p>
    <w:p w:rsidR="00195A0D" w:rsidRDefault="00195A0D" w:rsidP="00195A0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последствия отмечаются у </w:t>
      </w:r>
      <w:proofErr w:type="gramStart"/>
      <w:r>
        <w:rPr>
          <w:rFonts w:ascii="Times New Roman" w:hAnsi="Times New Roman"/>
          <w:sz w:val="28"/>
          <w:szCs w:val="28"/>
        </w:rPr>
        <w:t>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пораженных?</w:t>
      </w:r>
    </w:p>
    <w:p w:rsidR="00195A0D" w:rsidRDefault="00195A0D" w:rsidP="00195A0D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первую врачебную помощь.</w:t>
      </w:r>
    </w:p>
    <w:p w:rsidR="00195A0D" w:rsidRPr="00B82A50" w:rsidRDefault="00195A0D" w:rsidP="00195A0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2A50">
        <w:rPr>
          <w:rFonts w:ascii="Times New Roman" w:hAnsi="Times New Roman"/>
          <w:i/>
          <w:sz w:val="28"/>
          <w:szCs w:val="28"/>
        </w:rPr>
        <w:t>Эталоны ответов:</w:t>
      </w:r>
    </w:p>
    <w:p w:rsidR="00195A0D" w:rsidRDefault="00195A0D" w:rsidP="00195A0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Отравление </w:t>
      </w:r>
      <w:r>
        <w:rPr>
          <w:rFonts w:ascii="Times New Roman" w:hAnsi="Times New Roman"/>
          <w:sz w:val="28"/>
          <w:szCs w:val="28"/>
          <w:lang w:val="en-US"/>
        </w:rPr>
        <w:t>BZ (</w:t>
      </w:r>
      <w:r>
        <w:rPr>
          <w:rFonts w:ascii="Times New Roman" w:hAnsi="Times New Roman"/>
          <w:sz w:val="28"/>
          <w:szCs w:val="28"/>
        </w:rPr>
        <w:t>би-зет).</w:t>
      </w:r>
    </w:p>
    <w:p w:rsidR="00195A0D" w:rsidRDefault="00195A0D" w:rsidP="00195A0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Тяжелая степень поражения.</w:t>
      </w:r>
    </w:p>
    <w:p w:rsidR="00195A0D" w:rsidRDefault="00195A0D" w:rsidP="00195A0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Амнезия.</w:t>
      </w:r>
    </w:p>
    <w:p w:rsidR="00195A0D" w:rsidRDefault="00195A0D" w:rsidP="00195A0D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Фиксация к кровати, ввести </w:t>
      </w:r>
      <w:proofErr w:type="spellStart"/>
      <w:r>
        <w:rPr>
          <w:rFonts w:ascii="Times New Roman" w:hAnsi="Times New Roman"/>
          <w:sz w:val="28"/>
          <w:szCs w:val="28"/>
        </w:rPr>
        <w:t>галантамин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аминостигмин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анаприлин</w:t>
      </w:r>
      <w:proofErr w:type="spellEnd"/>
      <w:r>
        <w:rPr>
          <w:rFonts w:ascii="Times New Roman" w:hAnsi="Times New Roman"/>
          <w:sz w:val="28"/>
          <w:szCs w:val="28"/>
        </w:rPr>
        <w:t xml:space="preserve">, в глаза </w:t>
      </w:r>
      <w:proofErr w:type="spellStart"/>
      <w:r>
        <w:rPr>
          <w:rFonts w:ascii="Times New Roman" w:hAnsi="Times New Roman"/>
          <w:sz w:val="28"/>
          <w:szCs w:val="28"/>
        </w:rPr>
        <w:t>фосфакол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армин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сердечно-сосудист</w:t>
      </w:r>
      <w:r w:rsidR="002C108A">
        <w:rPr>
          <w:rFonts w:ascii="Times New Roman" w:hAnsi="Times New Roman"/>
          <w:sz w:val="28"/>
          <w:szCs w:val="28"/>
        </w:rPr>
        <w:t>ые</w:t>
      </w:r>
      <w:proofErr w:type="gramEnd"/>
      <w:r>
        <w:rPr>
          <w:rFonts w:ascii="Times New Roman" w:hAnsi="Times New Roman"/>
          <w:sz w:val="28"/>
          <w:szCs w:val="28"/>
        </w:rPr>
        <w:t xml:space="preserve"> и дыхательн</w:t>
      </w:r>
      <w:r w:rsidR="002C108A">
        <w:rPr>
          <w:rFonts w:ascii="Times New Roman" w:hAnsi="Times New Roman"/>
          <w:sz w:val="28"/>
          <w:szCs w:val="28"/>
        </w:rPr>
        <w:t>ые аналептики по показаниям, наблюдение.</w:t>
      </w:r>
    </w:p>
    <w:p w:rsidR="00195A0D" w:rsidRDefault="00195A0D" w:rsidP="00195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A0D" w:rsidRPr="00B82A50" w:rsidRDefault="00242C4E" w:rsidP="00195A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№13.</w:t>
      </w:r>
    </w:p>
    <w:p w:rsidR="00242C4E" w:rsidRDefault="00242C4E" w:rsidP="00195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токсикологическом отделении находится на лечении пострадавший. Предъявляет жалоб на боли  в животе, пояснице, головные боли, боли в области сердца.</w:t>
      </w:r>
    </w:p>
    <w:p w:rsidR="00242C4E" w:rsidRDefault="00242C4E" w:rsidP="00195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ЭКГ признаки гипоксии миокарда, экстрасистолия. В периферической крови анемия, лейкоцитоз со сдвигом влево, </w:t>
      </w:r>
      <w:proofErr w:type="spellStart"/>
      <w:r>
        <w:rPr>
          <w:rFonts w:ascii="Times New Roman" w:hAnsi="Times New Roman"/>
          <w:sz w:val="28"/>
          <w:szCs w:val="28"/>
        </w:rPr>
        <w:t>лимфопения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ускорение СОЭ до 40 мм/час. Суточный диурез составляет 600 мл. </w:t>
      </w:r>
      <w:proofErr w:type="spellStart"/>
      <w:r>
        <w:rPr>
          <w:rFonts w:ascii="Times New Roman" w:hAnsi="Times New Roman"/>
          <w:sz w:val="28"/>
          <w:szCs w:val="28"/>
        </w:rPr>
        <w:t>Гипоизостенурия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>
        <w:rPr>
          <w:rFonts w:ascii="Times New Roman" w:hAnsi="Times New Roman"/>
          <w:sz w:val="28"/>
          <w:szCs w:val="28"/>
        </w:rPr>
        <w:t>цилиндрурия</w:t>
      </w:r>
      <w:proofErr w:type="spellEnd"/>
      <w:r>
        <w:rPr>
          <w:rFonts w:ascii="Times New Roman" w:hAnsi="Times New Roman"/>
          <w:sz w:val="28"/>
          <w:szCs w:val="28"/>
        </w:rPr>
        <w:t xml:space="preserve">, оксалаты в большом количестве. Остаточный азот увеличен. </w:t>
      </w:r>
    </w:p>
    <w:p w:rsidR="00242C4E" w:rsidRDefault="00242C4E" w:rsidP="00195A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C4E" w:rsidRPr="00B82A50" w:rsidRDefault="00242C4E" w:rsidP="00195A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Вопросы:</w:t>
      </w:r>
    </w:p>
    <w:p w:rsidR="00242C4E" w:rsidRDefault="00242C4E" w:rsidP="00242C4E">
      <w:pPr>
        <w:pStyle w:val="a4"/>
        <w:numPr>
          <w:ilvl w:val="0"/>
          <w:numId w:val="28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Предположительно</w:t>
      </w:r>
      <w:proofErr w:type="gramEnd"/>
      <w:r>
        <w:rPr>
          <w:rFonts w:ascii="Times New Roman" w:hAnsi="Times New Roman"/>
          <w:sz w:val="28"/>
        </w:rPr>
        <w:t xml:space="preserve"> каким ОВ произошло отравление?</w:t>
      </w:r>
    </w:p>
    <w:p w:rsidR="00242C4E" w:rsidRDefault="00242C4E" w:rsidP="00242C4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2C4E">
        <w:rPr>
          <w:rFonts w:ascii="Times New Roman" w:hAnsi="Times New Roman"/>
          <w:sz w:val="28"/>
          <w:szCs w:val="28"/>
        </w:rPr>
        <w:t>Окажите медицинскую помощь.</w:t>
      </w:r>
    </w:p>
    <w:p w:rsidR="002C108A" w:rsidRDefault="002C108A" w:rsidP="00242C4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прогноз?</w:t>
      </w:r>
    </w:p>
    <w:p w:rsidR="00242C4E" w:rsidRPr="00B82A50" w:rsidRDefault="00242C4E" w:rsidP="00242C4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2A50">
        <w:rPr>
          <w:rFonts w:ascii="Times New Roman" w:hAnsi="Times New Roman"/>
          <w:i/>
          <w:sz w:val="28"/>
          <w:szCs w:val="28"/>
        </w:rPr>
        <w:t>Эталоны ответов:</w:t>
      </w:r>
    </w:p>
    <w:p w:rsidR="00242C4E" w:rsidRDefault="00242C4E" w:rsidP="00242C4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Отравление этиленгликолем.</w:t>
      </w:r>
    </w:p>
    <w:p w:rsidR="00242C4E" w:rsidRDefault="00242C4E" w:rsidP="00242C4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Промывание желудка 2-% раствором соды, адсорбенты, в\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5-% раствор этилового спирта или 100мл 30-% раствора этилового спирта внутрь, </w:t>
      </w:r>
      <w:r w:rsidR="004E2BC9">
        <w:rPr>
          <w:rFonts w:ascii="Times New Roman" w:hAnsi="Times New Roman"/>
          <w:sz w:val="28"/>
          <w:szCs w:val="28"/>
        </w:rPr>
        <w:t xml:space="preserve">препараты </w:t>
      </w:r>
      <w:proofErr w:type="spellStart"/>
      <w:r w:rsidR="004E2BC9">
        <w:rPr>
          <w:rFonts w:ascii="Times New Roman" w:hAnsi="Times New Roman"/>
          <w:sz w:val="28"/>
          <w:szCs w:val="28"/>
        </w:rPr>
        <w:t>Са</w:t>
      </w:r>
      <w:proofErr w:type="spellEnd"/>
      <w:r w:rsidR="004E2BC9">
        <w:rPr>
          <w:rFonts w:ascii="Times New Roman" w:hAnsi="Times New Roman"/>
          <w:sz w:val="28"/>
          <w:szCs w:val="28"/>
        </w:rPr>
        <w:t xml:space="preserve"> в\в, 25-% раствор сульфата магния в/м. Симптоматическая терапия (сердечные и дыхательные аналептики).</w:t>
      </w:r>
    </w:p>
    <w:p w:rsidR="004E2BC9" w:rsidRPr="00242C4E" w:rsidRDefault="004E2BC9" w:rsidP="00242C4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благоприятен, если в полной мере будет проведена симптоматическая терапия.</w:t>
      </w:r>
    </w:p>
    <w:p w:rsidR="00242759" w:rsidRDefault="00242759" w:rsidP="00242759">
      <w:pPr>
        <w:pStyle w:val="a4"/>
        <w:rPr>
          <w:rFonts w:ascii="Times New Roman" w:hAnsi="Times New Roman"/>
          <w:sz w:val="28"/>
        </w:rPr>
      </w:pPr>
    </w:p>
    <w:p w:rsidR="004E2BC9" w:rsidRPr="00B82A50" w:rsidRDefault="004E2BC9" w:rsidP="004E2B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№14.</w:t>
      </w:r>
    </w:p>
    <w:p w:rsidR="004E2BC9" w:rsidRDefault="004E2BC9" w:rsidP="00242759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ЛПУ обратился мужчина 40 лет с жалобами на общую слабость, снижение памяти, снижение аппетита, повышенную потливость, снижение либидо, боли в суставах, ощущение инородного тела (волос) во рту, плохой сон. Сны с кошмарными сновидениями. Выяснено, что работает на крекинг заводе. Объективно: гипергидроз, </w:t>
      </w:r>
      <w:proofErr w:type="spellStart"/>
      <w:r>
        <w:rPr>
          <w:rFonts w:ascii="Times New Roman" w:hAnsi="Times New Roman"/>
          <w:sz w:val="28"/>
        </w:rPr>
        <w:t>акроцианоз</w:t>
      </w:r>
      <w:proofErr w:type="spellEnd"/>
      <w:r>
        <w:rPr>
          <w:rFonts w:ascii="Times New Roman" w:hAnsi="Times New Roman"/>
          <w:sz w:val="28"/>
        </w:rPr>
        <w:t xml:space="preserve">, тремор кистей рук, сухожильные </w:t>
      </w:r>
      <w:r>
        <w:rPr>
          <w:rFonts w:ascii="Times New Roman" w:hAnsi="Times New Roman"/>
          <w:sz w:val="28"/>
        </w:rPr>
        <w:lastRenderedPageBreak/>
        <w:t xml:space="preserve">рефлексы повышены. Пульс – 60 уд/мин. АД – 119/60 </w:t>
      </w:r>
      <w:proofErr w:type="spellStart"/>
      <w:r>
        <w:rPr>
          <w:rFonts w:ascii="Times New Roman" w:hAnsi="Times New Roman"/>
          <w:sz w:val="28"/>
        </w:rPr>
        <w:t>мм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т.ст</w:t>
      </w:r>
      <w:proofErr w:type="spellEnd"/>
      <w:r>
        <w:rPr>
          <w:rFonts w:ascii="Times New Roman" w:hAnsi="Times New Roman"/>
          <w:sz w:val="28"/>
        </w:rPr>
        <w:t>. Температура тела 36</w:t>
      </w:r>
      <w:r w:rsidRPr="004E2BC9">
        <w:rPr>
          <w:rFonts w:ascii="Times New Roman" w:hAnsi="Times New Roman"/>
          <w:sz w:val="28"/>
          <w:vertAlign w:val="superscript"/>
        </w:rPr>
        <w:t>о</w:t>
      </w:r>
      <w:r>
        <w:rPr>
          <w:rFonts w:ascii="Times New Roman" w:hAnsi="Times New Roman"/>
          <w:sz w:val="28"/>
        </w:rPr>
        <w:t>С.</w:t>
      </w:r>
    </w:p>
    <w:p w:rsidR="004E2BC9" w:rsidRDefault="004E2BC9" w:rsidP="00242759">
      <w:pPr>
        <w:pStyle w:val="a4"/>
        <w:rPr>
          <w:rFonts w:ascii="Times New Roman" w:hAnsi="Times New Roman"/>
          <w:sz w:val="28"/>
        </w:rPr>
      </w:pPr>
    </w:p>
    <w:p w:rsidR="004E2BC9" w:rsidRPr="00B82A50" w:rsidRDefault="004E2BC9" w:rsidP="00242759">
      <w:pPr>
        <w:pStyle w:val="a4"/>
        <w:rPr>
          <w:rFonts w:ascii="Times New Roman" w:hAnsi="Times New Roman"/>
          <w:b/>
          <w:sz w:val="28"/>
        </w:rPr>
      </w:pPr>
      <w:r w:rsidRPr="00B82A50">
        <w:rPr>
          <w:rFonts w:ascii="Times New Roman" w:hAnsi="Times New Roman"/>
          <w:b/>
          <w:sz w:val="28"/>
        </w:rPr>
        <w:t>Вопросы:</w:t>
      </w:r>
    </w:p>
    <w:p w:rsidR="004E2BC9" w:rsidRDefault="004E2BC9" w:rsidP="004E2BC9">
      <w:pPr>
        <w:pStyle w:val="a4"/>
        <w:numPr>
          <w:ilvl w:val="0"/>
          <w:numId w:val="3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 веществом произошло отравление?</w:t>
      </w:r>
    </w:p>
    <w:p w:rsidR="004E2BC9" w:rsidRDefault="004E2BC9" w:rsidP="004E2BC9">
      <w:pPr>
        <w:pStyle w:val="a4"/>
        <w:numPr>
          <w:ilvl w:val="0"/>
          <w:numId w:val="3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Какая форма отравления?</w:t>
      </w:r>
    </w:p>
    <w:p w:rsidR="004E2BC9" w:rsidRDefault="004E2BC9" w:rsidP="004E2BC9">
      <w:pPr>
        <w:pStyle w:val="a4"/>
        <w:numPr>
          <w:ilvl w:val="0"/>
          <w:numId w:val="3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Окажите медицинскую помощь.</w:t>
      </w:r>
    </w:p>
    <w:p w:rsidR="004E2BC9" w:rsidRPr="00B82A50" w:rsidRDefault="004E2BC9" w:rsidP="004E2BC9">
      <w:pPr>
        <w:pStyle w:val="a4"/>
        <w:rPr>
          <w:rFonts w:ascii="Times New Roman" w:hAnsi="Times New Roman"/>
          <w:i/>
          <w:sz w:val="28"/>
        </w:rPr>
      </w:pPr>
      <w:r w:rsidRPr="00B82A50">
        <w:rPr>
          <w:rFonts w:ascii="Times New Roman" w:hAnsi="Times New Roman"/>
          <w:i/>
          <w:sz w:val="28"/>
        </w:rPr>
        <w:t>Эталоны ответов:</w:t>
      </w:r>
    </w:p>
    <w:p w:rsidR="004E2BC9" w:rsidRDefault="004E2BC9" w:rsidP="004E2BC9">
      <w:pPr>
        <w:pStyle w:val="a4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Отравление ТЭС (т</w:t>
      </w:r>
      <w:r w:rsidRPr="004E2BC9">
        <w:rPr>
          <w:rFonts w:ascii="Times New Roman" w:hAnsi="Times New Roman"/>
          <w:sz w:val="28"/>
        </w:rPr>
        <w:t>етраэтилсвинец</w:t>
      </w:r>
      <w:r>
        <w:rPr>
          <w:rFonts w:ascii="Times New Roman" w:hAnsi="Times New Roman"/>
          <w:sz w:val="28"/>
        </w:rPr>
        <w:t>).</w:t>
      </w:r>
    </w:p>
    <w:p w:rsidR="004E2BC9" w:rsidRDefault="004E2BC9" w:rsidP="004E2BC9">
      <w:pPr>
        <w:pStyle w:val="a4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Хроническая форма.</w:t>
      </w:r>
    </w:p>
    <w:p w:rsidR="004E2BC9" w:rsidRPr="006E6254" w:rsidRDefault="006E6254" w:rsidP="004E2BC9">
      <w:pPr>
        <w:pStyle w:val="a4"/>
        <w:numPr>
          <w:ilvl w:val="0"/>
          <w:numId w:val="31"/>
        </w:numPr>
        <w:rPr>
          <w:rFonts w:ascii="Times New Roman" w:hAnsi="Times New Roman"/>
          <w:sz w:val="28"/>
        </w:rPr>
      </w:pPr>
      <w:r w:rsidRPr="006E6254">
        <w:rPr>
          <w:rFonts w:ascii="Times New Roman" w:hAnsi="Times New Roman"/>
          <w:sz w:val="28"/>
        </w:rPr>
        <w:t xml:space="preserve">Мочегонные, </w:t>
      </w:r>
      <w:proofErr w:type="spellStart"/>
      <w:r w:rsidRPr="006E6254">
        <w:rPr>
          <w:rFonts w:ascii="Times New Roman" w:hAnsi="Times New Roman"/>
          <w:sz w:val="28"/>
        </w:rPr>
        <w:t>гемосорбция</w:t>
      </w:r>
      <w:proofErr w:type="spellEnd"/>
      <w:r w:rsidRPr="006E6254">
        <w:rPr>
          <w:rFonts w:ascii="Times New Roman" w:hAnsi="Times New Roman"/>
          <w:sz w:val="28"/>
        </w:rPr>
        <w:t>, гемодиализ, витамины В</w:t>
      </w:r>
      <w:proofErr w:type="gramStart"/>
      <w:r w:rsidRPr="006E6254">
        <w:rPr>
          <w:rFonts w:ascii="Times New Roman" w:hAnsi="Times New Roman"/>
          <w:sz w:val="28"/>
        </w:rPr>
        <w:t>,С</w:t>
      </w:r>
      <w:proofErr w:type="gramEnd"/>
      <w:r w:rsidRPr="006E6254">
        <w:rPr>
          <w:rFonts w:ascii="Times New Roman" w:hAnsi="Times New Roman"/>
          <w:sz w:val="28"/>
        </w:rPr>
        <w:t>; сердечно-сосудистые средства (симптоматическое лечение).</w:t>
      </w:r>
    </w:p>
    <w:p w:rsidR="006E6254" w:rsidRDefault="006E6254" w:rsidP="006E6254">
      <w:pPr>
        <w:pStyle w:val="a4"/>
        <w:rPr>
          <w:rFonts w:ascii="Times New Roman" w:hAnsi="Times New Roman"/>
          <w:sz w:val="28"/>
        </w:rPr>
      </w:pPr>
    </w:p>
    <w:p w:rsidR="006E6254" w:rsidRPr="00B82A50" w:rsidRDefault="006E6254" w:rsidP="006E62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2A50">
        <w:rPr>
          <w:rFonts w:ascii="Times New Roman" w:hAnsi="Times New Roman"/>
          <w:b/>
          <w:sz w:val="28"/>
          <w:szCs w:val="28"/>
        </w:rPr>
        <w:t>Ситуационная задача №15.</w:t>
      </w:r>
    </w:p>
    <w:p w:rsidR="006E6254" w:rsidRDefault="006E6254" w:rsidP="002542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Лечебно-профилактическое учреждение подготавливает убежище на 450 укрываемых нетранспортабельных больных. Соотношение больных и персонала на одну врачебно-сестринскую бригаду (1 врач, 2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естры</w:t>
      </w:r>
      <w:proofErr w:type="spellEnd"/>
      <w:r>
        <w:rPr>
          <w:rFonts w:ascii="Times New Roman" w:hAnsi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/>
          <w:sz w:val="28"/>
          <w:szCs w:val="28"/>
        </w:rPr>
        <w:t>сан.дружинницы</w:t>
      </w:r>
      <w:proofErr w:type="spellEnd"/>
      <w:r>
        <w:rPr>
          <w:rFonts w:ascii="Times New Roman" w:hAnsi="Times New Roman"/>
          <w:sz w:val="28"/>
          <w:szCs w:val="28"/>
        </w:rPr>
        <w:t>) – 50 коек.</w:t>
      </w:r>
    </w:p>
    <w:p w:rsidR="006E6254" w:rsidRDefault="006E6254" w:rsidP="006E62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254" w:rsidRPr="00B82A50" w:rsidRDefault="006E6254" w:rsidP="006E625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0555">
        <w:rPr>
          <w:rFonts w:ascii="Times New Roman" w:hAnsi="Times New Roman"/>
          <w:b/>
          <w:sz w:val="28"/>
          <w:szCs w:val="28"/>
        </w:rPr>
        <w:t>Вопросы</w:t>
      </w:r>
      <w:r w:rsidRPr="00B82A50">
        <w:rPr>
          <w:rFonts w:ascii="Times New Roman" w:hAnsi="Times New Roman"/>
          <w:i/>
          <w:sz w:val="28"/>
          <w:szCs w:val="28"/>
        </w:rPr>
        <w:t>:</w:t>
      </w:r>
    </w:p>
    <w:p w:rsidR="006E6254" w:rsidRPr="006E6254" w:rsidRDefault="006E6254" w:rsidP="006E625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рассчитать запас воды, как для самих больных, так и для персонала, оказывающего им медицинскую помощь.</w:t>
      </w:r>
    </w:p>
    <w:p w:rsidR="006E6254" w:rsidRPr="00F70555" w:rsidRDefault="00F70555" w:rsidP="006E6254">
      <w:pPr>
        <w:pStyle w:val="a4"/>
        <w:rPr>
          <w:rFonts w:ascii="Times New Roman" w:hAnsi="Times New Roman"/>
          <w:i/>
          <w:sz w:val="28"/>
        </w:rPr>
      </w:pPr>
      <w:r w:rsidRPr="00F70555">
        <w:rPr>
          <w:rFonts w:ascii="Times New Roman" w:hAnsi="Times New Roman"/>
          <w:i/>
          <w:sz w:val="28"/>
        </w:rPr>
        <w:t>Эталоны ответов:</w:t>
      </w:r>
    </w:p>
    <w:p w:rsidR="00F70555" w:rsidRPr="00FC3CA1" w:rsidRDefault="00FC3CA1" w:rsidP="00FC3CA1">
      <w:pPr>
        <w:pStyle w:val="a4"/>
        <w:numPr>
          <w:ilvl w:val="0"/>
          <w:numId w:val="3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данной коечной ёмкости убежища требуется 9 бригад по 5 человек. На одного больного требуется 20 литров питьевой воды + по 3 литра на обслуживающий медицинский персонал. Для жизнеобеспечения самого персонала требуется по 3 литра питьевой воды на каждого. Суммируя обе цифры, получаем итог суточной потребности  10,885 литров. С учетом длительности срока пребывания в убежище (2 суток) общий запас воды должен составить 21,770 литров.</w:t>
      </w:r>
      <w:bookmarkStart w:id="0" w:name="_GoBack"/>
      <w:bookmarkEnd w:id="0"/>
    </w:p>
    <w:sectPr w:rsidR="00F70555" w:rsidRPr="00FC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5B"/>
    <w:multiLevelType w:val="hybridMultilevel"/>
    <w:tmpl w:val="E200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76F"/>
    <w:multiLevelType w:val="hybridMultilevel"/>
    <w:tmpl w:val="97C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245D"/>
    <w:multiLevelType w:val="hybridMultilevel"/>
    <w:tmpl w:val="CED8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2751"/>
    <w:multiLevelType w:val="hybridMultilevel"/>
    <w:tmpl w:val="5F16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7FDD"/>
    <w:multiLevelType w:val="hybridMultilevel"/>
    <w:tmpl w:val="374A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44E6"/>
    <w:multiLevelType w:val="hybridMultilevel"/>
    <w:tmpl w:val="266E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47B60"/>
    <w:multiLevelType w:val="hybridMultilevel"/>
    <w:tmpl w:val="84D2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7B84"/>
    <w:multiLevelType w:val="hybridMultilevel"/>
    <w:tmpl w:val="71F6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2A1"/>
    <w:multiLevelType w:val="hybridMultilevel"/>
    <w:tmpl w:val="031E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971"/>
    <w:multiLevelType w:val="hybridMultilevel"/>
    <w:tmpl w:val="6140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401A"/>
    <w:multiLevelType w:val="hybridMultilevel"/>
    <w:tmpl w:val="5AF0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2C11"/>
    <w:multiLevelType w:val="hybridMultilevel"/>
    <w:tmpl w:val="E200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97FD1"/>
    <w:multiLevelType w:val="hybridMultilevel"/>
    <w:tmpl w:val="93A2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64C2A"/>
    <w:multiLevelType w:val="hybridMultilevel"/>
    <w:tmpl w:val="37BC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52200"/>
    <w:multiLevelType w:val="hybridMultilevel"/>
    <w:tmpl w:val="C50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72566"/>
    <w:multiLevelType w:val="hybridMultilevel"/>
    <w:tmpl w:val="BF80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730E"/>
    <w:multiLevelType w:val="hybridMultilevel"/>
    <w:tmpl w:val="CDF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6133C"/>
    <w:multiLevelType w:val="hybridMultilevel"/>
    <w:tmpl w:val="DCDA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910FB"/>
    <w:multiLevelType w:val="hybridMultilevel"/>
    <w:tmpl w:val="6DD031AC"/>
    <w:lvl w:ilvl="0" w:tplc="C068E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30BC2"/>
    <w:multiLevelType w:val="hybridMultilevel"/>
    <w:tmpl w:val="2FE6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E3C73"/>
    <w:multiLevelType w:val="hybridMultilevel"/>
    <w:tmpl w:val="4CB6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A4020"/>
    <w:multiLevelType w:val="hybridMultilevel"/>
    <w:tmpl w:val="E200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0694C"/>
    <w:multiLevelType w:val="hybridMultilevel"/>
    <w:tmpl w:val="84D2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F00CD"/>
    <w:multiLevelType w:val="hybridMultilevel"/>
    <w:tmpl w:val="B5AA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84034"/>
    <w:multiLevelType w:val="hybridMultilevel"/>
    <w:tmpl w:val="F17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E5904"/>
    <w:multiLevelType w:val="hybridMultilevel"/>
    <w:tmpl w:val="032A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A323F"/>
    <w:multiLevelType w:val="hybridMultilevel"/>
    <w:tmpl w:val="7F4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20E15"/>
    <w:multiLevelType w:val="hybridMultilevel"/>
    <w:tmpl w:val="2446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B6FCA"/>
    <w:multiLevelType w:val="hybridMultilevel"/>
    <w:tmpl w:val="DCDA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F78DE"/>
    <w:multiLevelType w:val="hybridMultilevel"/>
    <w:tmpl w:val="CF2A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F1C91"/>
    <w:multiLevelType w:val="hybridMultilevel"/>
    <w:tmpl w:val="E200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80249"/>
    <w:multiLevelType w:val="hybridMultilevel"/>
    <w:tmpl w:val="8DFC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01442"/>
    <w:multiLevelType w:val="hybridMultilevel"/>
    <w:tmpl w:val="FD06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7"/>
  </w:num>
  <w:num w:numId="4">
    <w:abstractNumId w:val="0"/>
  </w:num>
  <w:num w:numId="5">
    <w:abstractNumId w:val="13"/>
  </w:num>
  <w:num w:numId="6">
    <w:abstractNumId w:val="11"/>
  </w:num>
  <w:num w:numId="7">
    <w:abstractNumId w:val="16"/>
  </w:num>
  <w:num w:numId="8">
    <w:abstractNumId w:val="21"/>
  </w:num>
  <w:num w:numId="9">
    <w:abstractNumId w:val="10"/>
  </w:num>
  <w:num w:numId="10">
    <w:abstractNumId w:val="30"/>
  </w:num>
  <w:num w:numId="11">
    <w:abstractNumId w:val="23"/>
  </w:num>
  <w:num w:numId="12">
    <w:abstractNumId w:val="19"/>
  </w:num>
  <w:num w:numId="13">
    <w:abstractNumId w:val="5"/>
  </w:num>
  <w:num w:numId="14">
    <w:abstractNumId w:val="18"/>
  </w:num>
  <w:num w:numId="15">
    <w:abstractNumId w:val="3"/>
  </w:num>
  <w:num w:numId="16">
    <w:abstractNumId w:val="6"/>
  </w:num>
  <w:num w:numId="17">
    <w:abstractNumId w:val="14"/>
  </w:num>
  <w:num w:numId="18">
    <w:abstractNumId w:val="22"/>
  </w:num>
  <w:num w:numId="19">
    <w:abstractNumId w:val="31"/>
  </w:num>
  <w:num w:numId="20">
    <w:abstractNumId w:val="1"/>
  </w:num>
  <w:num w:numId="21">
    <w:abstractNumId w:val="17"/>
  </w:num>
  <w:num w:numId="22">
    <w:abstractNumId w:val="28"/>
  </w:num>
  <w:num w:numId="23">
    <w:abstractNumId w:val="2"/>
  </w:num>
  <w:num w:numId="24">
    <w:abstractNumId w:val="7"/>
  </w:num>
  <w:num w:numId="25">
    <w:abstractNumId w:val="26"/>
  </w:num>
  <w:num w:numId="26">
    <w:abstractNumId w:val="29"/>
  </w:num>
  <w:num w:numId="27">
    <w:abstractNumId w:val="9"/>
  </w:num>
  <w:num w:numId="28">
    <w:abstractNumId w:val="25"/>
  </w:num>
  <w:num w:numId="29">
    <w:abstractNumId w:val="15"/>
  </w:num>
  <w:num w:numId="30">
    <w:abstractNumId w:val="8"/>
  </w:num>
  <w:num w:numId="31">
    <w:abstractNumId w:val="12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DE"/>
    <w:rsid w:val="00000165"/>
    <w:rsid w:val="00013804"/>
    <w:rsid w:val="000566DC"/>
    <w:rsid w:val="0008188D"/>
    <w:rsid w:val="00195A0D"/>
    <w:rsid w:val="00242759"/>
    <w:rsid w:val="00242C4E"/>
    <w:rsid w:val="00251A43"/>
    <w:rsid w:val="002542F7"/>
    <w:rsid w:val="002C108A"/>
    <w:rsid w:val="003A1C72"/>
    <w:rsid w:val="00445E37"/>
    <w:rsid w:val="004B510F"/>
    <w:rsid w:val="004E2BC9"/>
    <w:rsid w:val="005A5615"/>
    <w:rsid w:val="005C1272"/>
    <w:rsid w:val="005C45BB"/>
    <w:rsid w:val="006C4C90"/>
    <w:rsid w:val="006E6254"/>
    <w:rsid w:val="008E1BDE"/>
    <w:rsid w:val="00976397"/>
    <w:rsid w:val="00B82A50"/>
    <w:rsid w:val="00D74008"/>
    <w:rsid w:val="00E43806"/>
    <w:rsid w:val="00F70555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008"/>
    <w:pPr>
      <w:ind w:left="720"/>
      <w:contextualSpacing/>
    </w:pPr>
  </w:style>
  <w:style w:type="paragraph" w:styleId="a4">
    <w:name w:val="No Spacing"/>
    <w:uiPriority w:val="1"/>
    <w:qFormat/>
    <w:rsid w:val="000818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008"/>
    <w:pPr>
      <w:ind w:left="720"/>
      <w:contextualSpacing/>
    </w:pPr>
  </w:style>
  <w:style w:type="paragraph" w:styleId="a4">
    <w:name w:val="No Spacing"/>
    <w:uiPriority w:val="1"/>
    <w:qFormat/>
    <w:rsid w:val="000818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2019-05-15T02:38:00Z</dcterms:created>
  <dcterms:modified xsi:type="dcterms:W3CDTF">2019-05-17T03:29:00Z</dcterms:modified>
</cp:coreProperties>
</file>