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94B">
        <w:rPr>
          <w:rFonts w:ascii="Times New Roman" w:hAnsi="Times New Roman"/>
          <w:b/>
          <w:sz w:val="28"/>
          <w:szCs w:val="28"/>
        </w:rPr>
        <w:t>ЧЕК ЛИСТ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 xml:space="preserve">Федеральное государственное бюджетное образовательное </w:t>
      </w:r>
    </w:p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>учреждение высшего образования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«К</w:t>
      </w:r>
      <w:r w:rsidRPr="00FD794B">
        <w:rPr>
          <w:rFonts w:ascii="Times New Roman" w:hAnsi="Times New Roman"/>
          <w:sz w:val="24"/>
          <w:szCs w:val="16"/>
        </w:rPr>
        <w:t xml:space="preserve">расноярский государственный медицинский университет 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 xml:space="preserve">имени профессора В.Ф. </w:t>
      </w:r>
      <w:proofErr w:type="spellStart"/>
      <w:r>
        <w:rPr>
          <w:rFonts w:ascii="Times New Roman" w:hAnsi="Times New Roman"/>
          <w:sz w:val="24"/>
          <w:szCs w:val="16"/>
        </w:rPr>
        <w:t>Войно</w:t>
      </w:r>
      <w:proofErr w:type="spellEnd"/>
      <w:r>
        <w:rPr>
          <w:rFonts w:ascii="Times New Roman" w:hAnsi="Times New Roman"/>
          <w:sz w:val="24"/>
          <w:szCs w:val="16"/>
        </w:rPr>
        <w:t>–</w:t>
      </w:r>
      <w:proofErr w:type="spellStart"/>
      <w:r>
        <w:rPr>
          <w:rFonts w:ascii="Times New Roman" w:hAnsi="Times New Roman"/>
          <w:sz w:val="24"/>
          <w:szCs w:val="16"/>
        </w:rPr>
        <w:t>Я</w:t>
      </w:r>
      <w:r w:rsidRPr="00FD794B">
        <w:rPr>
          <w:rFonts w:ascii="Times New Roman" w:hAnsi="Times New Roman"/>
          <w:sz w:val="24"/>
          <w:szCs w:val="16"/>
        </w:rPr>
        <w:t>сенецкого</w:t>
      </w:r>
      <w:proofErr w:type="spellEnd"/>
      <w:r>
        <w:rPr>
          <w:rFonts w:ascii="Times New Roman" w:hAnsi="Times New Roman"/>
          <w:sz w:val="24"/>
          <w:szCs w:val="16"/>
        </w:rPr>
        <w:t xml:space="preserve">» </w:t>
      </w:r>
    </w:p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>Министерства Здравоохранения  Российской Федерации</w:t>
      </w:r>
    </w:p>
    <w:p w:rsidR="00B9441E" w:rsidRPr="00B9441E" w:rsidRDefault="00B9441E" w:rsidP="00B9441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9441E" w:rsidRPr="00B9441E" w:rsidRDefault="00B9441E" w:rsidP="00B94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441E" w:rsidRPr="00B9441E" w:rsidRDefault="00EC386D" w:rsidP="00B9441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4"/>
          <w:szCs w:val="24"/>
        </w:rPr>
        <w:t xml:space="preserve">ПРЕПАРИРОВАНИЕ ЗУБА (1.3,1.2,1.1,.2.1,2.2,2.3,3.3,3.2,3.1,4.1,4.2,4.3) ПОД ОРОТПЕДИЧЕСКУЮ КОНСТРУКЦИЮ </w:t>
      </w:r>
      <w:r w:rsidR="00B9441E" w:rsidRPr="00B9441E">
        <w:rPr>
          <w:rFonts w:ascii="Times New Roman" w:hAnsi="Times New Roman"/>
          <w:b/>
          <w:sz w:val="21"/>
          <w:szCs w:val="21"/>
        </w:rPr>
        <w:t>ПРАКТИЧЕСКИЙ НАВЫК</w:t>
      </w:r>
    </w:p>
    <w:p w:rsidR="00B9441E" w:rsidRPr="00B9441E" w:rsidRDefault="00B9441E" w:rsidP="00B94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41E" w:rsidRPr="00B9441E" w:rsidRDefault="00B9441E" w:rsidP="00B9441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9441E">
        <w:rPr>
          <w:rFonts w:ascii="Times New Roman" w:hAnsi="Times New Roman"/>
          <w:sz w:val="21"/>
          <w:szCs w:val="21"/>
        </w:rPr>
        <w:t xml:space="preserve">Дата </w:t>
      </w:r>
      <w:r w:rsidRPr="00B9441E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     </w:t>
      </w:r>
      <w:r w:rsidRPr="00B9441E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B9441E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B9441E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B9441E" w:rsidRPr="00B9441E" w:rsidRDefault="00B9441E" w:rsidP="00A17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441E">
        <w:rPr>
          <w:rFonts w:ascii="Times New Roman" w:hAnsi="Times New Roman"/>
          <w:sz w:val="24"/>
          <w:szCs w:val="24"/>
        </w:rPr>
        <w:t xml:space="preserve">Ф.И.О. </w:t>
      </w:r>
      <w:r w:rsidR="00FD794B">
        <w:rPr>
          <w:rFonts w:ascii="Times New Roman" w:hAnsi="Times New Roman"/>
          <w:sz w:val="24"/>
          <w:szCs w:val="24"/>
        </w:rPr>
        <w:t>ординатора</w:t>
      </w:r>
      <w:r w:rsidRPr="00B9441E">
        <w:rPr>
          <w:rFonts w:ascii="Times New Roman" w:hAnsi="Times New Roman"/>
          <w:sz w:val="24"/>
          <w:szCs w:val="24"/>
        </w:rPr>
        <w:t xml:space="preserve"> </w:t>
      </w:r>
      <w:r w:rsidR="00947160">
        <w:rPr>
          <w:rFonts w:ascii="Times New Roman" w:hAnsi="Times New Roman"/>
          <w:sz w:val="24"/>
          <w:szCs w:val="24"/>
        </w:rPr>
        <w:t xml:space="preserve"> </w:t>
      </w:r>
      <w:r w:rsidRPr="00B9441E">
        <w:rPr>
          <w:rFonts w:ascii="Times New Roman" w:hAnsi="Times New Roman"/>
          <w:sz w:val="24"/>
          <w:szCs w:val="24"/>
        </w:rPr>
        <w:t>____</w:t>
      </w:r>
      <w:r w:rsidR="00947160">
        <w:rPr>
          <w:rFonts w:ascii="Times New Roman" w:hAnsi="Times New Roman"/>
          <w:sz w:val="24"/>
          <w:szCs w:val="24"/>
        </w:rPr>
        <w:t>______</w:t>
      </w:r>
      <w:r w:rsidR="00A1711C">
        <w:rPr>
          <w:rFonts w:ascii="Times New Roman" w:hAnsi="Times New Roman"/>
          <w:sz w:val="24"/>
          <w:szCs w:val="24"/>
        </w:rPr>
        <w:t>________</w:t>
      </w:r>
      <w:r w:rsidR="00947160">
        <w:rPr>
          <w:rFonts w:ascii="Times New Roman" w:hAnsi="Times New Roman"/>
          <w:sz w:val="24"/>
          <w:szCs w:val="24"/>
        </w:rPr>
        <w:t xml:space="preserve"> </w:t>
      </w:r>
      <w:r w:rsidR="00FD794B">
        <w:rPr>
          <w:rFonts w:ascii="Times New Roman" w:hAnsi="Times New Roman"/>
          <w:sz w:val="24"/>
          <w:szCs w:val="24"/>
        </w:rPr>
        <w:t xml:space="preserve">специальность </w:t>
      </w:r>
      <w:r w:rsidR="00947160" w:rsidRPr="00A1711C">
        <w:rPr>
          <w:rFonts w:ascii="Times New Roman" w:hAnsi="Times New Roman"/>
          <w:b/>
          <w:sz w:val="24"/>
          <w:szCs w:val="24"/>
          <w:u w:val="single"/>
        </w:rPr>
        <w:t>стоматология ортопедическая</w:t>
      </w:r>
    </w:p>
    <w:p w:rsidR="00B9441E" w:rsidRPr="00B9441E" w:rsidRDefault="00B9441E" w:rsidP="00B94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5622"/>
        <w:gridCol w:w="1275"/>
        <w:gridCol w:w="1276"/>
        <w:gridCol w:w="15"/>
        <w:gridCol w:w="24"/>
        <w:gridCol w:w="1237"/>
        <w:gridCol w:w="15"/>
      </w:tblGrid>
      <w:tr w:rsidR="00B9441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shd w:val="clear" w:color="auto" w:fill="auto"/>
            <w:vAlign w:val="center"/>
          </w:tcPr>
          <w:p w:rsidR="00B9441E" w:rsidRPr="00B9441E" w:rsidRDefault="00B9441E" w:rsidP="00B944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41E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41E" w:rsidRPr="00B9441E" w:rsidRDefault="00B9441E" w:rsidP="00B944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41E">
              <w:rPr>
                <w:rFonts w:ascii="Times New Roman" w:hAnsi="Times New Roman"/>
                <w:b/>
                <w:sz w:val="24"/>
                <w:szCs w:val="24"/>
              </w:rPr>
              <w:t>Оценка правильности выполнения</w:t>
            </w:r>
          </w:p>
        </w:tc>
      </w:tr>
      <w:tr w:rsidR="00B9441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41E" w:rsidRPr="00B9441E" w:rsidRDefault="0032184A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2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Представиться, установить контакт с пациентом, обозначить свою роль и задачу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1E" w:rsidRPr="00B9441E" w:rsidRDefault="00B944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9441E">
              <w:rPr>
                <w:rFonts w:ascii="Times New Roman" w:hAnsi="Times New Roman"/>
                <w:b/>
                <w:sz w:val="28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441E" w:rsidRPr="00B9441E" w:rsidRDefault="00B944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1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500D9" w:rsidRPr="00B9441E" w:rsidTr="005500D9">
        <w:trPr>
          <w:gridAfter w:val="1"/>
          <w:wAfter w:w="15" w:type="dxa"/>
          <w:trHeight w:val="585"/>
        </w:trPr>
        <w:tc>
          <w:tcPr>
            <w:tcW w:w="56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00D9" w:rsidRDefault="005500D9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Идентифицировать личность пациента. Попросить назвать свои ФИО и дату рождения</w:t>
            </w:r>
          </w:p>
          <w:p w:rsidR="005500D9" w:rsidRPr="00F001F3" w:rsidRDefault="005500D9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Взять и</w:t>
            </w:r>
            <w:r w:rsidRPr="00F001F3">
              <w:rPr>
                <w:rFonts w:ascii="Times New Roman" w:hAnsi="Times New Roman"/>
                <w:sz w:val="24"/>
              </w:rPr>
              <w:t>нформированное согласие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F001F3">
              <w:rPr>
                <w:rFonts w:ascii="Times New Roman" w:hAnsi="Times New Roman"/>
                <w:sz w:val="24"/>
              </w:rPr>
              <w:t xml:space="preserve"> пациента, собрать </w:t>
            </w:r>
            <w:proofErr w:type="spellStart"/>
            <w:r w:rsidR="00926146">
              <w:rPr>
                <w:rFonts w:ascii="Times New Roman" w:hAnsi="Times New Roman"/>
                <w:sz w:val="24"/>
              </w:rPr>
              <w:t>аллергологический</w:t>
            </w:r>
            <w:proofErr w:type="spellEnd"/>
            <w:r w:rsidR="00926146">
              <w:rPr>
                <w:rFonts w:ascii="Times New Roman" w:hAnsi="Times New Roman"/>
                <w:sz w:val="24"/>
              </w:rPr>
              <w:t xml:space="preserve"> </w:t>
            </w:r>
            <w:r w:rsidRPr="00F001F3">
              <w:rPr>
                <w:rFonts w:ascii="Times New Roman" w:hAnsi="Times New Roman"/>
                <w:sz w:val="24"/>
              </w:rPr>
              <w:t>анамнез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D9" w:rsidRPr="005500D9" w:rsidRDefault="005500D9" w:rsidP="005500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00D9" w:rsidRPr="005500D9" w:rsidRDefault="005500D9" w:rsidP="005500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D9" w:rsidRPr="005500D9" w:rsidRDefault="005500D9" w:rsidP="005500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0D9" w:rsidRPr="00B9441E" w:rsidTr="005500D9">
        <w:trPr>
          <w:gridAfter w:val="1"/>
          <w:wAfter w:w="15" w:type="dxa"/>
          <w:trHeight w:val="585"/>
        </w:trPr>
        <w:tc>
          <w:tcPr>
            <w:tcW w:w="56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00D9" w:rsidRDefault="005500D9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D9" w:rsidRPr="005500D9" w:rsidRDefault="005500D9" w:rsidP="005500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0D9" w:rsidRPr="005500D9" w:rsidRDefault="005500D9" w:rsidP="005500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+\-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D9" w:rsidRPr="005500D9" w:rsidRDefault="005500D9" w:rsidP="005500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0289" w:rsidRPr="00B9441E" w:rsidTr="005500D9">
        <w:trPr>
          <w:gridAfter w:val="1"/>
          <w:wAfter w:w="15" w:type="dxa"/>
          <w:trHeight w:val="1501"/>
        </w:trPr>
        <w:tc>
          <w:tcPr>
            <w:tcW w:w="56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0289" w:rsidRDefault="007E0289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Сообщить пациенту о ходе процедуры. Сказать, что необходимо будет какое-то время подержать рот открытым, предупредить о присутствии инструментов во рту</w:t>
            </w:r>
            <w:r w:rsidR="005500D9">
              <w:rPr>
                <w:rFonts w:ascii="Times New Roman" w:hAnsi="Times New Roman"/>
                <w:sz w:val="24"/>
                <w:szCs w:val="28"/>
              </w:rPr>
              <w:t>, ответить на возможные вопросы</w:t>
            </w:r>
          </w:p>
          <w:p w:rsidR="007E0289" w:rsidRPr="007E0289" w:rsidRDefault="007E0289" w:rsidP="007E0289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 w:rsidRPr="007E0289">
              <w:rPr>
                <w:rFonts w:ascii="Times New Roman" w:hAnsi="Times New Roman"/>
                <w:sz w:val="24"/>
                <w:szCs w:val="28"/>
              </w:rPr>
              <w:t>Усадить пациента в кресло и помочь занять удобное положение, спросить об</w:t>
            </w:r>
            <w:r w:rsidR="006521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E0289">
              <w:rPr>
                <w:rFonts w:ascii="Times New Roman" w:hAnsi="Times New Roman"/>
                <w:sz w:val="24"/>
                <w:szCs w:val="28"/>
              </w:rPr>
              <w:t>удобстве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89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0289" w:rsidRPr="00B9441E" w:rsidRDefault="007E0289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89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0289" w:rsidRPr="00B9441E" w:rsidTr="00B628CE">
        <w:trPr>
          <w:gridAfter w:val="1"/>
          <w:wAfter w:w="15" w:type="dxa"/>
          <w:trHeight w:val="701"/>
        </w:trPr>
        <w:tc>
          <w:tcPr>
            <w:tcW w:w="56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E0289" w:rsidRDefault="007E0289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89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0289" w:rsidRPr="00B9441E" w:rsidRDefault="007E0289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89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085093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Обработать руки гигиеническим способом в начале с использованием </w:t>
            </w:r>
            <w:r w:rsidRPr="005C29A8">
              <w:rPr>
                <w:rFonts w:ascii="Times New Roman" w:hAnsi="Times New Roman"/>
                <w:sz w:val="24"/>
                <w:szCs w:val="28"/>
              </w:rPr>
              <w:t>антисептика</w:t>
            </w:r>
            <w:r w:rsidR="005C29A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C29A8">
              <w:rPr>
                <w:rFonts w:ascii="Times New Roman" w:hAnsi="Times New Roman"/>
                <w:sz w:val="24"/>
                <w:szCs w:val="28"/>
              </w:rPr>
              <w:t>фармасепт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5500D9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Default="00D53575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Подготовить рабочее место для препарирования зуба. Выложить на инструментальный столик в стерильном лотке:</w:t>
            </w:r>
          </w:p>
          <w:p w:rsidR="00D53575" w:rsidRDefault="00D53575" w:rsidP="00D53575">
            <w:pPr>
              <w:spacing w:before="20" w:after="20" w:line="240" w:lineRule="auto"/>
              <w:ind w:left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Боры-</w:t>
            </w:r>
            <w:r w:rsidR="006521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65211E">
              <w:rPr>
                <w:rFonts w:ascii="Times New Roman" w:hAnsi="Times New Roman"/>
                <w:sz w:val="24"/>
                <w:szCs w:val="28"/>
              </w:rPr>
              <w:t>пиковидный</w:t>
            </w:r>
            <w:proofErr w:type="spellEnd"/>
            <w:r w:rsidR="0065211E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65211E">
              <w:rPr>
                <w:rFonts w:ascii="Times New Roman" w:hAnsi="Times New Roman"/>
                <w:sz w:val="24"/>
                <w:szCs w:val="28"/>
              </w:rPr>
              <w:t>фисурный</w:t>
            </w:r>
            <w:proofErr w:type="spellEnd"/>
            <w:r w:rsidR="0065211E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65211E">
              <w:rPr>
                <w:rFonts w:ascii="Times New Roman" w:hAnsi="Times New Roman"/>
                <w:sz w:val="24"/>
                <w:szCs w:val="28"/>
              </w:rPr>
              <w:t>оливовидный</w:t>
            </w:r>
            <w:proofErr w:type="spellEnd"/>
            <w:r w:rsidR="0065211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53575" w:rsidRDefault="00D53575" w:rsidP="00D53575">
            <w:pPr>
              <w:spacing w:before="20" w:after="20" w:line="240" w:lineRule="auto"/>
              <w:ind w:left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Зонд угловой, зеркало стоматологическое, пинцет.</w:t>
            </w:r>
          </w:p>
          <w:p w:rsidR="00D55B40" w:rsidRPr="004A26EE" w:rsidRDefault="00D53575" w:rsidP="00D55B40">
            <w:pPr>
              <w:spacing w:before="20" w:after="20" w:line="240" w:lineRule="auto"/>
              <w:ind w:left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Иметь </w:t>
            </w:r>
            <w:r w:rsidR="00B03518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антисептик</w:t>
            </w:r>
            <w:r w:rsidR="00B03518">
              <w:rPr>
                <w:rFonts w:ascii="Times New Roman" w:hAnsi="Times New Roman"/>
                <w:sz w:val="24"/>
                <w:szCs w:val="28"/>
              </w:rPr>
              <w:t xml:space="preserve"> водный р-р </w:t>
            </w:r>
            <w:proofErr w:type="spellStart"/>
            <w:r w:rsidR="00B03518">
              <w:rPr>
                <w:rFonts w:ascii="Times New Roman" w:hAnsi="Times New Roman"/>
                <w:sz w:val="24"/>
                <w:szCs w:val="28"/>
              </w:rPr>
              <w:t>хлоргексидина</w:t>
            </w:r>
            <w:proofErr w:type="spellEnd"/>
            <w:r w:rsidR="00B0351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B03518">
              <w:rPr>
                <w:rFonts w:ascii="Times New Roman" w:hAnsi="Times New Roman"/>
                <w:sz w:val="24"/>
                <w:szCs w:val="28"/>
              </w:rPr>
              <w:t>биглюконата</w:t>
            </w:r>
            <w:proofErr w:type="spellEnd"/>
            <w:r w:rsidR="00B03518">
              <w:rPr>
                <w:rFonts w:ascii="Times New Roman" w:hAnsi="Times New Roman"/>
                <w:sz w:val="24"/>
                <w:szCs w:val="28"/>
              </w:rPr>
              <w:t xml:space="preserve"> 0,05%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B5386D">
              <w:rPr>
                <w:rFonts w:ascii="Times New Roman" w:hAnsi="Times New Roman"/>
                <w:sz w:val="24"/>
                <w:szCs w:val="28"/>
              </w:rPr>
              <w:t xml:space="preserve">ватные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турунды,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слюноотсос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7E0289">
              <w:rPr>
                <w:rFonts w:ascii="Times New Roman" w:hAnsi="Times New Roman"/>
                <w:sz w:val="24"/>
                <w:szCs w:val="28"/>
              </w:rPr>
              <w:t xml:space="preserve">салфетка для пациента, </w:t>
            </w:r>
            <w:r>
              <w:rPr>
                <w:rFonts w:ascii="Times New Roman" w:hAnsi="Times New Roman"/>
                <w:sz w:val="24"/>
                <w:szCs w:val="28"/>
              </w:rPr>
              <w:t>наконечник турбинный,</w:t>
            </w:r>
            <w:r w:rsidR="00D55B40">
              <w:rPr>
                <w:rFonts w:ascii="Times New Roman" w:hAnsi="Times New Roman"/>
                <w:sz w:val="24"/>
                <w:szCs w:val="28"/>
              </w:rPr>
              <w:t xml:space="preserve"> очки, медицинская шапочка, маска, перчатки,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контейнер для отходов класса Б</w:t>
            </w:r>
            <w:r w:rsidR="00D55B4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84A" w:rsidRPr="00B9441E" w:rsidRDefault="005500D9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+\-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4F346A">
        <w:trPr>
          <w:gridAfter w:val="1"/>
          <w:wAfter w:w="15" w:type="dxa"/>
          <w:trHeight w:val="601"/>
        </w:trPr>
        <w:tc>
          <w:tcPr>
            <w:tcW w:w="56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055E" w:rsidRDefault="0079055E" w:rsidP="004A26E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 использовать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расстерилизованный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инструмент</w:t>
            </w:r>
          </w:p>
          <w:p w:rsidR="0079055E" w:rsidRPr="004A26EE" w:rsidRDefault="0079055E" w:rsidP="004A26E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 w:rsidRPr="004A26EE">
              <w:rPr>
                <w:rFonts w:ascii="Times New Roman" w:hAnsi="Times New Roman"/>
                <w:sz w:val="24"/>
                <w:szCs w:val="28"/>
              </w:rPr>
              <w:t>Надеть на пациента одноразовую салфетку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26EE" w:rsidRPr="00B9441E" w:rsidTr="00B628CE">
        <w:trPr>
          <w:gridAfter w:val="1"/>
          <w:wAfter w:w="15" w:type="dxa"/>
          <w:trHeight w:val="442"/>
        </w:trPr>
        <w:tc>
          <w:tcPr>
            <w:tcW w:w="56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26EE" w:rsidRDefault="004A26EE" w:rsidP="004A26E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E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A26EE" w:rsidRPr="00B9441E" w:rsidRDefault="004A26E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E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BF47B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Занять место </w:t>
            </w:r>
            <w:r w:rsidR="007E11D6">
              <w:rPr>
                <w:rFonts w:ascii="Times New Roman" w:hAnsi="Times New Roman"/>
                <w:sz w:val="24"/>
                <w:szCs w:val="28"/>
              </w:rPr>
              <w:t xml:space="preserve">на стуле </w:t>
            </w:r>
            <w:r>
              <w:rPr>
                <w:rFonts w:ascii="Times New Roman" w:hAnsi="Times New Roman"/>
                <w:sz w:val="24"/>
                <w:szCs w:val="28"/>
              </w:rPr>
              <w:t>справа от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BF47B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Привести стоматологическое кресло в положение необходимое для лечения данного зуба.</w:t>
            </w:r>
            <w:r w:rsidR="009D5556">
              <w:rPr>
                <w:rFonts w:ascii="Times New Roman" w:hAnsi="Times New Roman"/>
                <w:sz w:val="24"/>
                <w:szCs w:val="28"/>
              </w:rPr>
              <w:t xml:space="preserve"> Голова пациента должна находиться примерно на уровне поднятого локтя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D55B40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Включит</w:t>
            </w:r>
            <w:r w:rsidR="0065211E"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направить в полость рта </w:t>
            </w:r>
            <w:r w:rsidR="0079055E">
              <w:rPr>
                <w:rFonts w:ascii="Times New Roman" w:hAnsi="Times New Roman"/>
                <w:sz w:val="24"/>
                <w:szCs w:val="28"/>
              </w:rPr>
              <w:t xml:space="preserve">пациента </w:t>
            </w:r>
            <w:r>
              <w:rPr>
                <w:rFonts w:ascii="Times New Roman" w:hAnsi="Times New Roman"/>
                <w:sz w:val="24"/>
                <w:szCs w:val="28"/>
              </w:rPr>
              <w:t>стоматологический светильник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5556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556" w:rsidRPr="00B9441E" w:rsidRDefault="00D55B40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Надеть маску, шапочку, очки, затем надеть перчатки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56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556" w:rsidRPr="00B9441E" w:rsidRDefault="009D5556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56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5B40" w:rsidRPr="00B9441E" w:rsidTr="001409CA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5B40" w:rsidRPr="00B9441E" w:rsidRDefault="00D55B40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дотрагиваться руками в перчатках до посторонних предметов и своего лица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40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D5556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556" w:rsidRPr="00B9441E" w:rsidRDefault="0079055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Выбрать бор для 1го этапа препарирования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пиковидный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56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556" w:rsidRPr="00B9441E" w:rsidRDefault="009D5556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56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5556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556" w:rsidRPr="00B9441E" w:rsidRDefault="0079055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Провести сепарацию контактных поверхностей</w:t>
            </w:r>
            <w:r w:rsidR="0065211E">
              <w:rPr>
                <w:rFonts w:ascii="Times New Roman" w:hAnsi="Times New Roman"/>
                <w:sz w:val="24"/>
                <w:szCs w:val="28"/>
              </w:rPr>
              <w:t xml:space="preserve"> зуба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турбиной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56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556" w:rsidRPr="00B9441E" w:rsidRDefault="009D5556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56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E33B82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79055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Проводить все этапы препарирования с использованием водяного охлаждения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слюноотсоса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79055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Завершить 1й этап препарирования сбросив использованный бор в рабочий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79055E" w:rsidP="0079055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Выбрать бор для 2го этапа препарирования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фиссурный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84A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184A" w:rsidRPr="00B9441E" w:rsidRDefault="0079055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сошлифовывание</w:t>
            </w:r>
            <w:proofErr w:type="spellEnd"/>
            <w:r w:rsidR="00923864">
              <w:rPr>
                <w:rFonts w:ascii="Times New Roman" w:hAnsi="Times New Roman"/>
                <w:sz w:val="24"/>
                <w:szCs w:val="28"/>
              </w:rPr>
              <w:t xml:space="preserve"> экватора,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окклюзионной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вестибулярной поверхности турбиной с формированием уступа на уровне десны по всей окружности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84A" w:rsidRPr="00B9441E" w:rsidRDefault="0032184A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4A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79055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Завершить 2й этап препарирования сбросив использованный бор в рабочий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79055E" w:rsidP="008E195F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Выбрать бор для 3го этапа препарирования (</w:t>
            </w:r>
            <w:proofErr w:type="spellStart"/>
            <w:r w:rsidR="008E195F">
              <w:rPr>
                <w:rFonts w:ascii="Times New Roman" w:hAnsi="Times New Roman"/>
                <w:sz w:val="24"/>
                <w:szCs w:val="28"/>
              </w:rPr>
              <w:t>оливовидный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923864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сошлифовывание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нёбной\язычной поверхности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923864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Завершить 3й этап препарирования сбросив использованный бор в рабочий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CB379C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Обработать место препарирования антисептиком</w:t>
            </w:r>
            <w:r w:rsidR="005C29A8">
              <w:rPr>
                <w:rFonts w:ascii="Times New Roman" w:hAnsi="Times New Roman"/>
                <w:sz w:val="24"/>
                <w:szCs w:val="28"/>
              </w:rPr>
              <w:t xml:space="preserve">- водным р-ром </w:t>
            </w:r>
            <w:proofErr w:type="spellStart"/>
            <w:r w:rsidR="005C29A8">
              <w:rPr>
                <w:rFonts w:ascii="Times New Roman" w:hAnsi="Times New Roman"/>
                <w:sz w:val="24"/>
                <w:szCs w:val="28"/>
              </w:rPr>
              <w:t>хлоргексидина</w:t>
            </w:r>
            <w:proofErr w:type="spellEnd"/>
            <w:r w:rsidR="005C29A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C29A8">
              <w:rPr>
                <w:rFonts w:ascii="Times New Roman" w:hAnsi="Times New Roman"/>
                <w:sz w:val="24"/>
                <w:szCs w:val="28"/>
              </w:rPr>
              <w:t>биглюконата</w:t>
            </w:r>
            <w:proofErr w:type="spellEnd"/>
            <w:r w:rsidR="005C29A8">
              <w:rPr>
                <w:rFonts w:ascii="Times New Roman" w:hAnsi="Times New Roman"/>
                <w:sz w:val="24"/>
                <w:szCs w:val="28"/>
              </w:rPr>
              <w:t xml:space="preserve"> 0,05%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CB379C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Выключить светильник, сказать пациенту что можно сомкнуть 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CB379C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Снять перчатки, очки, маску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Утилизировать перчатки для отходов класса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55E" w:rsidRPr="00B9441E" w:rsidTr="00643D8F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numPr>
                <w:ilvl w:val="0"/>
                <w:numId w:val="27"/>
              </w:numPr>
              <w:spacing w:before="20" w:after="20" w:line="240" w:lineRule="auto"/>
              <w:ind w:left="441" w:hanging="4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Обработать руки гигиеническим способом в конце с использованием </w:t>
            </w:r>
            <w:r w:rsidRPr="005C29A8">
              <w:rPr>
                <w:rFonts w:ascii="Times New Roman" w:hAnsi="Times New Roman"/>
                <w:sz w:val="24"/>
                <w:szCs w:val="28"/>
              </w:rPr>
              <w:t>антисептика</w:t>
            </w:r>
            <w:r w:rsidR="005C29A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C29A8">
              <w:rPr>
                <w:rFonts w:ascii="Times New Roman" w:hAnsi="Times New Roman"/>
                <w:sz w:val="24"/>
                <w:szCs w:val="28"/>
              </w:rPr>
              <w:t>фармасепт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055E" w:rsidRPr="00B9441E" w:rsidRDefault="0079055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5E" w:rsidRPr="00B9441E" w:rsidRDefault="0065211E" w:rsidP="00B9441E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441E" w:rsidRPr="00B9441E" w:rsidTr="00643D8F">
        <w:trPr>
          <w:gridAfter w:val="1"/>
          <w:wAfter w:w="15" w:type="dxa"/>
        </w:trPr>
        <w:tc>
          <w:tcPr>
            <w:tcW w:w="9464" w:type="dxa"/>
            <w:gridSpan w:val="7"/>
            <w:shd w:val="clear" w:color="auto" w:fill="auto"/>
          </w:tcPr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41E">
              <w:rPr>
                <w:rFonts w:ascii="Times New Roman" w:hAnsi="Times New Roman"/>
                <w:b/>
                <w:color w:val="000000"/>
              </w:rPr>
              <w:t>ДОСТИГАЕМЫЙ РЕЗУЛЬТАТ: ПРОВЕДЕНЫ ЭФФЕКТИВНЫЕ КОМПРЕССИИ ГРУДНОЙ КЛЕТКИ, ИСКУССТВЕННЫЕ ВДОХИ, ПРОИЗВЕДЕНА ДЕФИБРИЛЛЯЦИЯ.</w:t>
            </w: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41E">
              <w:rPr>
                <w:rFonts w:ascii="Times New Roman" w:hAnsi="Times New Roman"/>
                <w:b/>
                <w:sz w:val="19"/>
                <w:szCs w:val="19"/>
              </w:rPr>
              <w:t>ИТОГО ОШИБОК:</w:t>
            </w:r>
            <w:r w:rsidRPr="00B9441E">
              <w:rPr>
                <w:rFonts w:ascii="Times New Roman" w:hAnsi="Times New Roman"/>
                <w:sz w:val="19"/>
                <w:szCs w:val="19"/>
              </w:rPr>
              <w:t>_____________________________________________________________________________</w:t>
            </w: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41E">
              <w:rPr>
                <w:rFonts w:ascii="Times New Roman" w:hAnsi="Times New Roman"/>
                <w:b/>
                <w:color w:val="000000"/>
              </w:rPr>
              <w:lastRenderedPageBreak/>
              <w:t>Каждое нарушение последовательности алгоритма оценивается в 0,5 ошибки.</w:t>
            </w: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441E">
              <w:rPr>
                <w:rFonts w:ascii="Times New Roman" w:hAnsi="Times New Roman"/>
                <w:color w:val="000000"/>
              </w:rPr>
              <w:t>«+» нет ошибок, «+/-» 0,5 ошибки, «-» 1,0 ошибка.</w:t>
            </w: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Х – критическая ошибка, навык считается невыполненным.</w:t>
            </w:r>
          </w:p>
          <w:p w:rsidR="00B9441E" w:rsidRPr="00B9441E" w:rsidRDefault="00B9441E" w:rsidP="00B944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41E" w:rsidRPr="00B9441E" w:rsidTr="00643D8F">
        <w:trPr>
          <w:gridAfter w:val="1"/>
          <w:wAfter w:w="15" w:type="dxa"/>
        </w:trPr>
        <w:tc>
          <w:tcPr>
            <w:tcW w:w="9464" w:type="dxa"/>
            <w:gridSpan w:val="7"/>
            <w:shd w:val="clear" w:color="auto" w:fill="auto"/>
          </w:tcPr>
          <w:p w:rsidR="00B9441E" w:rsidRPr="00B9441E" w:rsidRDefault="00B9441E" w:rsidP="00B9441E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B9441E">
              <w:rPr>
                <w:rFonts w:ascii="Times New Roman" w:hAnsi="Times New Roman"/>
              </w:rPr>
              <w:lastRenderedPageBreak/>
              <w:t>0 – 3,0 ошибки – «отлично»; 3,5 – 6,0 ошибки хорошо; 6,5 – 9,0 ошибки – «</w:t>
            </w:r>
            <w:proofErr w:type="spellStart"/>
            <w:r w:rsidRPr="00B9441E">
              <w:rPr>
                <w:rFonts w:ascii="Times New Roman" w:hAnsi="Times New Roman"/>
              </w:rPr>
              <w:t>удовл</w:t>
            </w:r>
            <w:proofErr w:type="spellEnd"/>
            <w:r w:rsidRPr="00B9441E">
              <w:rPr>
                <w:rFonts w:ascii="Times New Roman" w:hAnsi="Times New Roman"/>
              </w:rPr>
              <w:t>.»; 9,5 и более ошибок  – «</w:t>
            </w:r>
            <w:proofErr w:type="spellStart"/>
            <w:r w:rsidRPr="00B9441E">
              <w:rPr>
                <w:rFonts w:ascii="Times New Roman" w:hAnsi="Times New Roman"/>
              </w:rPr>
              <w:t>неудовл</w:t>
            </w:r>
            <w:proofErr w:type="spellEnd"/>
            <w:r w:rsidRPr="00B9441E">
              <w:rPr>
                <w:rFonts w:ascii="Times New Roman" w:hAnsi="Times New Roman"/>
              </w:rPr>
              <w:t>.»</w:t>
            </w:r>
          </w:p>
        </w:tc>
      </w:tr>
      <w:tr w:rsidR="00B9441E" w:rsidRPr="00B9441E" w:rsidTr="00643D8F">
        <w:trPr>
          <w:gridBefore w:val="1"/>
          <w:wBefore w:w="15" w:type="dxa"/>
        </w:trPr>
        <w:tc>
          <w:tcPr>
            <w:tcW w:w="9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441E" w:rsidRPr="00B9441E" w:rsidRDefault="00B9441E" w:rsidP="00B944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41E" w:rsidRPr="00B9441E" w:rsidRDefault="00B9441E" w:rsidP="00B944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t>ОЦЕНКА ______________            Экзаменатор ________________________</w:t>
            </w:r>
          </w:p>
        </w:tc>
      </w:tr>
    </w:tbl>
    <w:p w:rsidR="00FD794B" w:rsidRDefault="00FD794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lastRenderedPageBreak/>
        <w:t xml:space="preserve">Федеральное государственное бюджетное образовательное </w:t>
      </w:r>
    </w:p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>учреждение высшего образования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«К</w:t>
      </w:r>
      <w:r w:rsidRPr="00FD794B">
        <w:rPr>
          <w:rFonts w:ascii="Times New Roman" w:hAnsi="Times New Roman"/>
          <w:sz w:val="24"/>
          <w:szCs w:val="16"/>
        </w:rPr>
        <w:t xml:space="preserve">расноярский государственный медицинский университет 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 xml:space="preserve">имени профессора В.Ф. </w:t>
      </w:r>
      <w:proofErr w:type="spellStart"/>
      <w:r>
        <w:rPr>
          <w:rFonts w:ascii="Times New Roman" w:hAnsi="Times New Roman"/>
          <w:sz w:val="24"/>
          <w:szCs w:val="16"/>
        </w:rPr>
        <w:t>Войно</w:t>
      </w:r>
      <w:proofErr w:type="spellEnd"/>
      <w:r>
        <w:rPr>
          <w:rFonts w:ascii="Times New Roman" w:hAnsi="Times New Roman"/>
          <w:sz w:val="24"/>
          <w:szCs w:val="16"/>
        </w:rPr>
        <w:t>–</w:t>
      </w:r>
      <w:proofErr w:type="spellStart"/>
      <w:r>
        <w:rPr>
          <w:rFonts w:ascii="Times New Roman" w:hAnsi="Times New Roman"/>
          <w:sz w:val="24"/>
          <w:szCs w:val="16"/>
        </w:rPr>
        <w:t>Я</w:t>
      </w:r>
      <w:r w:rsidRPr="00FD794B">
        <w:rPr>
          <w:rFonts w:ascii="Times New Roman" w:hAnsi="Times New Roman"/>
          <w:sz w:val="24"/>
          <w:szCs w:val="16"/>
        </w:rPr>
        <w:t>сенецкого</w:t>
      </w:r>
      <w:proofErr w:type="spellEnd"/>
      <w:r>
        <w:rPr>
          <w:rFonts w:ascii="Times New Roman" w:hAnsi="Times New Roman"/>
          <w:sz w:val="24"/>
          <w:szCs w:val="16"/>
        </w:rPr>
        <w:t xml:space="preserve">» </w:t>
      </w:r>
    </w:p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>Министерства Здравоохранения  Российской Федерации</w:t>
      </w:r>
    </w:p>
    <w:p w:rsidR="00B9441E" w:rsidRPr="00B9441E" w:rsidRDefault="00B9441E" w:rsidP="00FD794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B9441E" w:rsidRPr="00B9441E" w:rsidRDefault="00B9441E" w:rsidP="00B9441E">
      <w:pPr>
        <w:spacing w:after="0" w:line="240" w:lineRule="auto"/>
        <w:jc w:val="center"/>
        <w:rPr>
          <w:rFonts w:ascii="Times New Roman" w:hAnsi="Times New Roman"/>
          <w:b/>
          <w:sz w:val="24"/>
          <w:szCs w:val="21"/>
        </w:rPr>
      </w:pPr>
      <w:r w:rsidRPr="00B9441E">
        <w:rPr>
          <w:rFonts w:ascii="Times New Roman" w:hAnsi="Times New Roman"/>
          <w:b/>
          <w:sz w:val="24"/>
          <w:szCs w:val="21"/>
        </w:rPr>
        <w:t>Перечень оборудования и расходных материалов (оснащения) для выполнения практического навыка</w:t>
      </w:r>
    </w:p>
    <w:p w:rsidR="00B9441E" w:rsidRPr="00B9441E" w:rsidRDefault="00B9441E" w:rsidP="00B94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41E">
        <w:rPr>
          <w:rFonts w:ascii="Times New Roman" w:hAnsi="Times New Roman"/>
          <w:b/>
          <w:sz w:val="24"/>
          <w:szCs w:val="24"/>
        </w:rPr>
        <w:t>ПРОВЕДЕНИЕ СЕРДЕЧНО-ЛЕГОЧНОЙ РЕАНИМАЦИИ С ДЕФИБРИЛЛЯЦИЕЙ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2268"/>
        <w:gridCol w:w="1843"/>
      </w:tblGrid>
      <w:tr w:rsidR="00B9441E" w:rsidRPr="00B9441E" w:rsidTr="00643D8F">
        <w:trPr>
          <w:trHeight w:val="20"/>
        </w:trPr>
        <w:tc>
          <w:tcPr>
            <w:tcW w:w="3828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Оснащение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Форма выпуска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Комментарии</w:t>
            </w:r>
          </w:p>
        </w:tc>
      </w:tr>
      <w:tr w:rsidR="00B9441E" w:rsidRPr="00B9441E" w:rsidTr="00643D8F">
        <w:trPr>
          <w:trHeight w:val="20"/>
        </w:trPr>
        <w:tc>
          <w:tcPr>
            <w:tcW w:w="9782" w:type="dxa"/>
            <w:gridSpan w:val="4"/>
            <w:shd w:val="clear" w:color="auto" w:fill="AEAAA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 xml:space="preserve">1. </w:t>
            </w:r>
            <w:proofErr w:type="spellStart"/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Симуляционное</w:t>
            </w:r>
            <w:proofErr w:type="spellEnd"/>
            <w:r w:rsidRPr="00B9441E">
              <w:rPr>
                <w:rFonts w:ascii="Times New Roman" w:hAnsi="Times New Roman"/>
                <w:b/>
                <w:sz w:val="24"/>
                <w:szCs w:val="28"/>
              </w:rPr>
              <w:t xml:space="preserve"> оборудование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B9441E" w:rsidRPr="00B9441E" w:rsidRDefault="00FD142C" w:rsidP="00FD1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Тренажер для проведения навыка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t>Торс, либо полноценный манекен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643D8F">
        <w:trPr>
          <w:trHeight w:val="20"/>
        </w:trPr>
        <w:tc>
          <w:tcPr>
            <w:tcW w:w="9782" w:type="dxa"/>
            <w:gridSpan w:val="4"/>
            <w:shd w:val="clear" w:color="auto" w:fill="AEAAA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2. Медицинское оборудование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FD142C" w:rsidRDefault="00FD142C" w:rsidP="00FD142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Наконечник турбинны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FD142C" w:rsidRPr="00FD142C" w:rsidRDefault="00FD142C" w:rsidP="00FD142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441E" w:rsidRPr="00FD142C" w:rsidRDefault="00FD142C" w:rsidP="00B9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42C">
              <w:rPr>
                <w:rFonts w:ascii="Times New Roman" w:hAnsi="Times New Roman"/>
                <w:sz w:val="24"/>
                <w:szCs w:val="24"/>
              </w:rPr>
              <w:t>Конпочный</w:t>
            </w:r>
            <w:proofErr w:type="spellEnd"/>
            <w:r w:rsidRPr="00FD142C">
              <w:rPr>
                <w:rFonts w:ascii="Times New Roman" w:hAnsi="Times New Roman"/>
                <w:sz w:val="24"/>
                <w:szCs w:val="24"/>
              </w:rPr>
              <w:t>, либо имеющий ключ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643D8F">
        <w:trPr>
          <w:trHeight w:val="20"/>
        </w:trPr>
        <w:tc>
          <w:tcPr>
            <w:tcW w:w="9782" w:type="dxa"/>
            <w:gridSpan w:val="4"/>
            <w:shd w:val="clear" w:color="auto" w:fill="AEAAA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3. Медицинская мебель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B9441E" w:rsidRPr="00FD142C" w:rsidRDefault="00FD142C" w:rsidP="00FD142C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Стоматологическая установка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Стул врача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Столик для инструментов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Контейнер для отходов класса Б</w:t>
            </w:r>
          </w:p>
        </w:tc>
        <w:tc>
          <w:tcPr>
            <w:tcW w:w="1843" w:type="dxa"/>
          </w:tcPr>
          <w:p w:rsid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P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643D8F">
        <w:trPr>
          <w:trHeight w:val="20"/>
        </w:trPr>
        <w:tc>
          <w:tcPr>
            <w:tcW w:w="9782" w:type="dxa"/>
            <w:gridSpan w:val="4"/>
            <w:shd w:val="clear" w:color="auto" w:fill="AEAAA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 xml:space="preserve">4. Инструменты 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FD142C" w:rsidRDefault="00FD142C" w:rsidP="00FD142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фиссурный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оливовидный</w:t>
            </w:r>
            <w:proofErr w:type="spellEnd"/>
          </w:p>
          <w:p w:rsidR="00B9441E" w:rsidRDefault="00FD142C" w:rsidP="00FD142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 xml:space="preserve">Набор инструментов включающий зонд угловой, зеркало </w:t>
            </w:r>
            <w:proofErr w:type="spellStart"/>
            <w:r w:rsidRPr="00FD142C">
              <w:rPr>
                <w:rFonts w:ascii="Times New Roman" w:hAnsi="Times New Roman"/>
                <w:sz w:val="24"/>
                <w:szCs w:val="24"/>
              </w:rPr>
              <w:t>стомтологическое</w:t>
            </w:r>
            <w:proofErr w:type="spellEnd"/>
            <w:r w:rsidRPr="00FD142C">
              <w:rPr>
                <w:rFonts w:ascii="Times New Roman" w:hAnsi="Times New Roman"/>
                <w:sz w:val="24"/>
                <w:szCs w:val="24"/>
              </w:rPr>
              <w:t>, пинцет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очки</w:t>
            </w:r>
          </w:p>
        </w:tc>
        <w:tc>
          <w:tcPr>
            <w:tcW w:w="1843" w:type="dxa"/>
          </w:tcPr>
          <w:p w:rsid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42C" w:rsidRP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643D8F">
        <w:trPr>
          <w:trHeight w:val="20"/>
        </w:trPr>
        <w:tc>
          <w:tcPr>
            <w:tcW w:w="9782" w:type="dxa"/>
            <w:gridSpan w:val="4"/>
            <w:shd w:val="clear" w:color="auto" w:fill="AEAAA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5. Лекарственные средства/</w:t>
            </w:r>
            <w:r w:rsidRPr="00B9441E">
              <w:rPr>
                <w:rFonts w:ascii="Times New Roman" w:hAnsi="Times New Roman"/>
                <w:b/>
                <w:sz w:val="24"/>
                <w:szCs w:val="24"/>
              </w:rPr>
              <w:t>дезинфицирующие средства (асептики и антисептики)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B9441E" w:rsidRPr="00FD142C" w:rsidRDefault="00B9441E" w:rsidP="00FD142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0,</w:t>
            </w:r>
            <w:r w:rsidR="00FD142C" w:rsidRPr="00FD142C">
              <w:rPr>
                <w:rFonts w:ascii="Times New Roman" w:hAnsi="Times New Roman"/>
                <w:sz w:val="24"/>
                <w:szCs w:val="24"/>
              </w:rPr>
              <w:t>0</w:t>
            </w:r>
            <w:r w:rsidRPr="00FD142C">
              <w:rPr>
                <w:rFonts w:ascii="Times New Roman" w:hAnsi="Times New Roman"/>
                <w:sz w:val="24"/>
                <w:szCs w:val="24"/>
              </w:rPr>
              <w:t xml:space="preserve">5% раствор </w:t>
            </w:r>
            <w:proofErr w:type="spellStart"/>
            <w:r w:rsidRPr="00FD142C"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 w:rsidRPr="00FD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Антисептик для рук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фармасепт</w:t>
            </w:r>
            <w:proofErr w:type="spellEnd"/>
          </w:p>
        </w:tc>
        <w:tc>
          <w:tcPr>
            <w:tcW w:w="1843" w:type="dxa"/>
          </w:tcPr>
          <w:p w:rsid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мл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мл</w:t>
            </w:r>
          </w:p>
          <w:p w:rsidR="00FD142C" w:rsidRP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9441E" w:rsidRP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</w:t>
            </w:r>
            <w:r w:rsidR="00B9441E" w:rsidRPr="00B9441E">
              <w:rPr>
                <w:rFonts w:ascii="Times New Roman" w:hAnsi="Times New Roman"/>
                <w:sz w:val="24"/>
                <w:szCs w:val="24"/>
              </w:rPr>
              <w:t xml:space="preserve"> раствор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643D8F">
        <w:trPr>
          <w:trHeight w:val="192"/>
        </w:trPr>
        <w:tc>
          <w:tcPr>
            <w:tcW w:w="9782" w:type="dxa"/>
            <w:gridSpan w:val="4"/>
            <w:shd w:val="clear" w:color="auto" w:fill="AEAAA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6. Расходные материалы</w:t>
            </w:r>
          </w:p>
        </w:tc>
      </w:tr>
      <w:tr w:rsidR="00B9441E" w:rsidRPr="00B9441E" w:rsidTr="00643D8F">
        <w:trPr>
          <w:trHeight w:val="283"/>
        </w:trPr>
        <w:tc>
          <w:tcPr>
            <w:tcW w:w="3828" w:type="dxa"/>
          </w:tcPr>
          <w:p w:rsidR="00B9441E" w:rsidRP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2C">
              <w:rPr>
                <w:rFonts w:ascii="Times New Roman" w:hAnsi="Times New Roman"/>
                <w:sz w:val="24"/>
                <w:szCs w:val="24"/>
              </w:rPr>
              <w:t>Ватные турунды</w:t>
            </w:r>
          </w:p>
          <w:p w:rsid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 для пациента</w:t>
            </w:r>
          </w:p>
          <w:p w:rsid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Слюноотсос</w:t>
            </w:r>
            <w:proofErr w:type="spellEnd"/>
          </w:p>
          <w:p w:rsid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шапочка</w:t>
            </w:r>
          </w:p>
          <w:p w:rsid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маска</w:t>
            </w:r>
          </w:p>
          <w:p w:rsid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</w:t>
            </w:r>
          </w:p>
          <w:p w:rsidR="00FD142C" w:rsidRPr="00FD142C" w:rsidRDefault="00FD142C" w:rsidP="00FD142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полотенца</w:t>
            </w:r>
          </w:p>
        </w:tc>
        <w:tc>
          <w:tcPr>
            <w:tcW w:w="1843" w:type="dxa"/>
          </w:tcPr>
          <w:p w:rsid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1блок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142C" w:rsidRPr="00B9441E" w:rsidRDefault="00FD142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B9441E" w:rsidRDefault="00B9441E">
      <w:pPr>
        <w:rPr>
          <w:rFonts w:ascii="Times New Roman" w:hAnsi="Times New Roman"/>
          <w:sz w:val="24"/>
          <w:szCs w:val="24"/>
        </w:rPr>
      </w:pPr>
    </w:p>
    <w:sectPr w:rsidR="00B9441E" w:rsidSect="0098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C26A6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3">
    <w:nsid w:val="06AA52EE"/>
    <w:multiLevelType w:val="hybridMultilevel"/>
    <w:tmpl w:val="8544E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3F18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5">
    <w:nsid w:val="08D61BFB"/>
    <w:multiLevelType w:val="hybridMultilevel"/>
    <w:tmpl w:val="CD2A8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23BFD"/>
    <w:multiLevelType w:val="hybridMultilevel"/>
    <w:tmpl w:val="3E36F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0278D9"/>
    <w:multiLevelType w:val="hybridMultilevel"/>
    <w:tmpl w:val="ED1CDD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27E83"/>
    <w:multiLevelType w:val="hybridMultilevel"/>
    <w:tmpl w:val="8CE0F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059374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0">
    <w:nsid w:val="2070308D"/>
    <w:multiLevelType w:val="hybridMultilevel"/>
    <w:tmpl w:val="972E49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0148AB"/>
    <w:multiLevelType w:val="hybridMultilevel"/>
    <w:tmpl w:val="758E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42134"/>
    <w:multiLevelType w:val="hybridMultilevel"/>
    <w:tmpl w:val="F77A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72AD1"/>
    <w:multiLevelType w:val="hybridMultilevel"/>
    <w:tmpl w:val="095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00659"/>
    <w:multiLevelType w:val="hybridMultilevel"/>
    <w:tmpl w:val="7D8ABD54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4108091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6">
    <w:nsid w:val="45156AC7"/>
    <w:multiLevelType w:val="hybridMultilevel"/>
    <w:tmpl w:val="764E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6579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8">
    <w:nsid w:val="4F3E399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9">
    <w:nsid w:val="542677AB"/>
    <w:multiLevelType w:val="hybridMultilevel"/>
    <w:tmpl w:val="72F6A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94D95"/>
    <w:multiLevelType w:val="hybridMultilevel"/>
    <w:tmpl w:val="09463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7982F71"/>
    <w:multiLevelType w:val="hybridMultilevel"/>
    <w:tmpl w:val="04B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B46F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23">
    <w:nsid w:val="5C167E25"/>
    <w:multiLevelType w:val="hybridMultilevel"/>
    <w:tmpl w:val="BD34E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8C1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CC20D1"/>
    <w:multiLevelType w:val="hybridMultilevel"/>
    <w:tmpl w:val="36AAA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DCD5DE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26">
    <w:nsid w:val="637C634E"/>
    <w:multiLevelType w:val="hybridMultilevel"/>
    <w:tmpl w:val="4282D3FA"/>
    <w:lvl w:ilvl="0" w:tplc="E9BEA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89B4500"/>
    <w:multiLevelType w:val="hybridMultilevel"/>
    <w:tmpl w:val="97A87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FC11FD4"/>
    <w:multiLevelType w:val="hybridMultilevel"/>
    <w:tmpl w:val="97169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728B0C98"/>
    <w:multiLevelType w:val="multilevel"/>
    <w:tmpl w:val="5E9E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30">
    <w:nsid w:val="7373637A"/>
    <w:multiLevelType w:val="hybridMultilevel"/>
    <w:tmpl w:val="2354A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7471EC6"/>
    <w:multiLevelType w:val="hybridMultilevel"/>
    <w:tmpl w:val="8A1E247E"/>
    <w:lvl w:ilvl="0" w:tplc="A37447B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11006"/>
    <w:multiLevelType w:val="hybridMultilevel"/>
    <w:tmpl w:val="B22CB7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A1135"/>
    <w:multiLevelType w:val="hybridMultilevel"/>
    <w:tmpl w:val="2CCA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C16E9"/>
    <w:multiLevelType w:val="hybridMultilevel"/>
    <w:tmpl w:val="2CCA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28"/>
  </w:num>
  <w:num w:numId="5">
    <w:abstractNumId w:val="32"/>
  </w:num>
  <w:num w:numId="6">
    <w:abstractNumId w:val="7"/>
  </w:num>
  <w:num w:numId="7">
    <w:abstractNumId w:val="23"/>
  </w:num>
  <w:num w:numId="8">
    <w:abstractNumId w:val="10"/>
  </w:num>
  <w:num w:numId="9">
    <w:abstractNumId w:val="0"/>
  </w:num>
  <w:num w:numId="10">
    <w:abstractNumId w:val="17"/>
  </w:num>
  <w:num w:numId="11">
    <w:abstractNumId w:val="29"/>
  </w:num>
  <w:num w:numId="12">
    <w:abstractNumId w:val="15"/>
  </w:num>
  <w:num w:numId="13">
    <w:abstractNumId w:val="18"/>
  </w:num>
  <w:num w:numId="14">
    <w:abstractNumId w:val="4"/>
  </w:num>
  <w:num w:numId="15">
    <w:abstractNumId w:val="25"/>
  </w:num>
  <w:num w:numId="16">
    <w:abstractNumId w:val="2"/>
  </w:num>
  <w:num w:numId="17">
    <w:abstractNumId w:val="22"/>
  </w:num>
  <w:num w:numId="18">
    <w:abstractNumId w:val="9"/>
  </w:num>
  <w:num w:numId="19">
    <w:abstractNumId w:val="1"/>
  </w:num>
  <w:num w:numId="20">
    <w:abstractNumId w:val="6"/>
  </w:num>
  <w:num w:numId="21">
    <w:abstractNumId w:val="24"/>
  </w:num>
  <w:num w:numId="22">
    <w:abstractNumId w:val="3"/>
  </w:num>
  <w:num w:numId="23">
    <w:abstractNumId w:val="30"/>
  </w:num>
  <w:num w:numId="24">
    <w:abstractNumId w:val="8"/>
  </w:num>
  <w:num w:numId="25">
    <w:abstractNumId w:val="20"/>
  </w:num>
  <w:num w:numId="26">
    <w:abstractNumId w:val="27"/>
  </w:num>
  <w:num w:numId="27">
    <w:abstractNumId w:val="13"/>
  </w:num>
  <w:num w:numId="28">
    <w:abstractNumId w:val="12"/>
  </w:num>
  <w:num w:numId="29">
    <w:abstractNumId w:val="31"/>
  </w:num>
  <w:num w:numId="30">
    <w:abstractNumId w:val="14"/>
  </w:num>
  <w:num w:numId="31">
    <w:abstractNumId w:val="33"/>
  </w:num>
  <w:num w:numId="32">
    <w:abstractNumId w:val="34"/>
  </w:num>
  <w:num w:numId="33">
    <w:abstractNumId w:val="16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FD"/>
    <w:rsid w:val="00000A06"/>
    <w:rsid w:val="00024862"/>
    <w:rsid w:val="000335E0"/>
    <w:rsid w:val="00035DBE"/>
    <w:rsid w:val="00062DA2"/>
    <w:rsid w:val="00085093"/>
    <w:rsid w:val="000A4F20"/>
    <w:rsid w:val="000B0710"/>
    <w:rsid w:val="000B2861"/>
    <w:rsid w:val="000B341A"/>
    <w:rsid w:val="000C621D"/>
    <w:rsid w:val="000E01C6"/>
    <w:rsid w:val="0013485A"/>
    <w:rsid w:val="0016595E"/>
    <w:rsid w:val="00174892"/>
    <w:rsid w:val="00195107"/>
    <w:rsid w:val="001C4463"/>
    <w:rsid w:val="002278D9"/>
    <w:rsid w:val="00240B97"/>
    <w:rsid w:val="00247BBD"/>
    <w:rsid w:val="00270DC0"/>
    <w:rsid w:val="002D3A63"/>
    <w:rsid w:val="002E37E8"/>
    <w:rsid w:val="0032184A"/>
    <w:rsid w:val="00321AFD"/>
    <w:rsid w:val="0033763D"/>
    <w:rsid w:val="00363734"/>
    <w:rsid w:val="003915D9"/>
    <w:rsid w:val="00393B8D"/>
    <w:rsid w:val="003B3E1A"/>
    <w:rsid w:val="003B64D9"/>
    <w:rsid w:val="003D0DC8"/>
    <w:rsid w:val="003D2FCD"/>
    <w:rsid w:val="004A26EE"/>
    <w:rsid w:val="004B4E24"/>
    <w:rsid w:val="004D202D"/>
    <w:rsid w:val="0051082B"/>
    <w:rsid w:val="00526A48"/>
    <w:rsid w:val="005500D9"/>
    <w:rsid w:val="00594B97"/>
    <w:rsid w:val="005C29A8"/>
    <w:rsid w:val="005D279A"/>
    <w:rsid w:val="005F6567"/>
    <w:rsid w:val="006170C4"/>
    <w:rsid w:val="00643D8F"/>
    <w:rsid w:val="0065211E"/>
    <w:rsid w:val="00706273"/>
    <w:rsid w:val="00726F44"/>
    <w:rsid w:val="00767C6B"/>
    <w:rsid w:val="00787DD7"/>
    <w:rsid w:val="0079055E"/>
    <w:rsid w:val="007D311A"/>
    <w:rsid w:val="007E0289"/>
    <w:rsid w:val="007E11D6"/>
    <w:rsid w:val="007F5E03"/>
    <w:rsid w:val="00805404"/>
    <w:rsid w:val="00877A04"/>
    <w:rsid w:val="008870BC"/>
    <w:rsid w:val="00896B12"/>
    <w:rsid w:val="008D124F"/>
    <w:rsid w:val="008D6DDF"/>
    <w:rsid w:val="008E195F"/>
    <w:rsid w:val="008E4582"/>
    <w:rsid w:val="00914FA4"/>
    <w:rsid w:val="0091734D"/>
    <w:rsid w:val="00923864"/>
    <w:rsid w:val="00926146"/>
    <w:rsid w:val="00947160"/>
    <w:rsid w:val="00955230"/>
    <w:rsid w:val="00977F1B"/>
    <w:rsid w:val="00980A50"/>
    <w:rsid w:val="009907A9"/>
    <w:rsid w:val="009B183A"/>
    <w:rsid w:val="009B6874"/>
    <w:rsid w:val="009D5556"/>
    <w:rsid w:val="009E19B0"/>
    <w:rsid w:val="009F4579"/>
    <w:rsid w:val="00A021F7"/>
    <w:rsid w:val="00A1711C"/>
    <w:rsid w:val="00A246CE"/>
    <w:rsid w:val="00A4029E"/>
    <w:rsid w:val="00A419AD"/>
    <w:rsid w:val="00A63021"/>
    <w:rsid w:val="00AA036D"/>
    <w:rsid w:val="00AC14CD"/>
    <w:rsid w:val="00B02D0D"/>
    <w:rsid w:val="00B03518"/>
    <w:rsid w:val="00B46E39"/>
    <w:rsid w:val="00B5386D"/>
    <w:rsid w:val="00B628CE"/>
    <w:rsid w:val="00B63103"/>
    <w:rsid w:val="00B71B89"/>
    <w:rsid w:val="00B82AC8"/>
    <w:rsid w:val="00B9441E"/>
    <w:rsid w:val="00BC1C9A"/>
    <w:rsid w:val="00BC1F12"/>
    <w:rsid w:val="00BD4642"/>
    <w:rsid w:val="00BF25A6"/>
    <w:rsid w:val="00BF47BE"/>
    <w:rsid w:val="00C066EE"/>
    <w:rsid w:val="00C07DFE"/>
    <w:rsid w:val="00C36F9E"/>
    <w:rsid w:val="00C60D8E"/>
    <w:rsid w:val="00CB379C"/>
    <w:rsid w:val="00D01D38"/>
    <w:rsid w:val="00D53575"/>
    <w:rsid w:val="00D55B40"/>
    <w:rsid w:val="00DD7D25"/>
    <w:rsid w:val="00E20B7B"/>
    <w:rsid w:val="00E21DF0"/>
    <w:rsid w:val="00E76EC5"/>
    <w:rsid w:val="00E802AA"/>
    <w:rsid w:val="00E9307F"/>
    <w:rsid w:val="00EC386D"/>
    <w:rsid w:val="00F001F3"/>
    <w:rsid w:val="00F22EDB"/>
    <w:rsid w:val="00F854D3"/>
    <w:rsid w:val="00F9455B"/>
    <w:rsid w:val="00FA0814"/>
    <w:rsid w:val="00FA45A7"/>
    <w:rsid w:val="00FA46A5"/>
    <w:rsid w:val="00FC6976"/>
    <w:rsid w:val="00FD142C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1AF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77A04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locked/>
    <w:rsid w:val="002278D9"/>
    <w:pPr>
      <w:spacing w:after="0" w:line="360" w:lineRule="auto"/>
      <w:jc w:val="center"/>
    </w:pPr>
    <w:rPr>
      <w:sz w:val="28"/>
      <w:szCs w:val="20"/>
      <w:lang w:eastAsia="ja-JP"/>
    </w:rPr>
  </w:style>
  <w:style w:type="character" w:customStyle="1" w:styleId="TitleChar">
    <w:name w:val="Title Char"/>
    <w:basedOn w:val="a0"/>
    <w:uiPriority w:val="99"/>
    <w:locked/>
    <w:rsid w:val="00240B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278D9"/>
    <w:rPr>
      <w:sz w:val="28"/>
    </w:rPr>
  </w:style>
  <w:style w:type="character" w:customStyle="1" w:styleId="FontStyle12">
    <w:name w:val="Font Style12"/>
    <w:uiPriority w:val="99"/>
    <w:rsid w:val="002278D9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2278D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278D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b/>
      <w:sz w:val="24"/>
      <w:szCs w:val="20"/>
      <w:lang w:eastAsia="ja-JP"/>
    </w:rPr>
  </w:style>
  <w:style w:type="character" w:customStyle="1" w:styleId="BodyTextIndentChar">
    <w:name w:val="Body Text Indent Char"/>
    <w:basedOn w:val="a0"/>
    <w:uiPriority w:val="99"/>
    <w:semiHidden/>
    <w:locked/>
    <w:rsid w:val="00240B97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rFonts w:ascii="Arial" w:hAnsi="Arial"/>
      <w:b/>
      <w:sz w:val="28"/>
      <w:szCs w:val="20"/>
      <w:lang w:eastAsia="ja-JP"/>
    </w:rPr>
  </w:style>
  <w:style w:type="character" w:customStyle="1" w:styleId="BodyText2Char">
    <w:name w:val="Body Text 2 Char"/>
    <w:basedOn w:val="a0"/>
    <w:uiPriority w:val="99"/>
    <w:semiHidden/>
    <w:locked/>
    <w:rsid w:val="00240B97"/>
    <w:rPr>
      <w:rFonts w:cs="Times New Roman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B0710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0B0710"/>
    <w:rPr>
      <w:rFonts w:ascii="Arial" w:hAnsi="Arial"/>
      <w:b/>
      <w:sz w:val="28"/>
    </w:rPr>
  </w:style>
  <w:style w:type="paragraph" w:customStyle="1" w:styleId="a9">
    <w:name w:val="Содержимое таблицы"/>
    <w:basedOn w:val="a"/>
    <w:uiPriority w:val="99"/>
    <w:rsid w:val="00247BB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63021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862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643D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3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1AF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77A04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locked/>
    <w:rsid w:val="002278D9"/>
    <w:pPr>
      <w:spacing w:after="0" w:line="360" w:lineRule="auto"/>
      <w:jc w:val="center"/>
    </w:pPr>
    <w:rPr>
      <w:sz w:val="28"/>
      <w:szCs w:val="20"/>
      <w:lang w:eastAsia="ja-JP"/>
    </w:rPr>
  </w:style>
  <w:style w:type="character" w:customStyle="1" w:styleId="TitleChar">
    <w:name w:val="Title Char"/>
    <w:basedOn w:val="a0"/>
    <w:uiPriority w:val="99"/>
    <w:locked/>
    <w:rsid w:val="00240B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278D9"/>
    <w:rPr>
      <w:sz w:val="28"/>
    </w:rPr>
  </w:style>
  <w:style w:type="character" w:customStyle="1" w:styleId="FontStyle12">
    <w:name w:val="Font Style12"/>
    <w:uiPriority w:val="99"/>
    <w:rsid w:val="002278D9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2278D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278D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b/>
      <w:sz w:val="24"/>
      <w:szCs w:val="20"/>
      <w:lang w:eastAsia="ja-JP"/>
    </w:rPr>
  </w:style>
  <w:style w:type="character" w:customStyle="1" w:styleId="BodyTextIndentChar">
    <w:name w:val="Body Text Indent Char"/>
    <w:basedOn w:val="a0"/>
    <w:uiPriority w:val="99"/>
    <w:semiHidden/>
    <w:locked/>
    <w:rsid w:val="00240B97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rFonts w:ascii="Arial" w:hAnsi="Arial"/>
      <w:b/>
      <w:sz w:val="28"/>
      <w:szCs w:val="20"/>
      <w:lang w:eastAsia="ja-JP"/>
    </w:rPr>
  </w:style>
  <w:style w:type="character" w:customStyle="1" w:styleId="BodyText2Char">
    <w:name w:val="Body Text 2 Char"/>
    <w:basedOn w:val="a0"/>
    <w:uiPriority w:val="99"/>
    <w:semiHidden/>
    <w:locked/>
    <w:rsid w:val="00240B97"/>
    <w:rPr>
      <w:rFonts w:cs="Times New Roman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B0710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0B0710"/>
    <w:rPr>
      <w:rFonts w:ascii="Arial" w:hAnsi="Arial"/>
      <w:b/>
      <w:sz w:val="28"/>
    </w:rPr>
  </w:style>
  <w:style w:type="paragraph" w:customStyle="1" w:styleId="a9">
    <w:name w:val="Содержимое таблицы"/>
    <w:basedOn w:val="a"/>
    <w:uiPriority w:val="99"/>
    <w:rsid w:val="00247BB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63021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862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643D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555D-94E8-4700-AD50-770A955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Марина</dc:creator>
  <cp:lastModifiedBy>ТкаченкоОВ</cp:lastModifiedBy>
  <cp:revision>2</cp:revision>
  <cp:lastPrinted>2016-05-10T06:43:00Z</cp:lastPrinted>
  <dcterms:created xsi:type="dcterms:W3CDTF">2017-12-13T04:45:00Z</dcterms:created>
  <dcterms:modified xsi:type="dcterms:W3CDTF">2017-12-13T04:45:00Z</dcterms:modified>
</cp:coreProperties>
</file>