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pPr>
        <w:widowControl w:val="0"/>
        <w:spacing w:after="0" w:line="240" w:lineRule="auto"/>
        <w:ind w:left="-567" w:right="-5"/>
        <w:jc w:val="center"/>
        <w:rPr>
          <w:rFonts w:ascii="Times New Roman" w:hAnsi="Times New Roman" w:cs="Times New Roman"/>
          <w:sz w:val="28"/>
          <w:szCs w:val="28"/>
        </w:rPr>
      </w:pPr>
      <w:r>
        <w:rPr>
          <w:rFonts w:ascii="Times New Roman" w:hAnsi="Times New Roman" w:cs="Times New Roman"/>
          <w:sz w:val="28"/>
          <w:szCs w:val="28"/>
        </w:rPr>
        <w:t>Фармацевтический колледж</w:t>
      </w:r>
    </w:p>
    <w:p>
      <w:pPr>
        <w:widowControl w:val="0"/>
        <w:tabs>
          <w:tab w:val="center" w:pos="4473"/>
        </w:tabs>
        <w:spacing w:after="0" w:line="240" w:lineRule="auto"/>
        <w:jc w:val="right"/>
        <w:rPr>
          <w:rFonts w:ascii="Times New Roman" w:hAnsi="Times New Roman" w:eastAsia="Times New Roman" w:cs="Times New Roman"/>
          <w:b/>
          <w:i/>
          <w:sz w:val="28"/>
          <w:szCs w:val="28"/>
          <w:lang w:eastAsia="ru-RU"/>
        </w:rPr>
      </w:pPr>
    </w:p>
    <w:p>
      <w:pPr>
        <w:widowControl w:val="0"/>
        <w:spacing w:after="0" w:line="240" w:lineRule="auto"/>
        <w:jc w:val="center"/>
        <w:outlineLvl w:val="7"/>
        <w:rPr>
          <w:rFonts w:ascii="Times New Roman" w:hAnsi="Times New Roman" w:eastAsia="Times New Roman" w:cs="Times New Roman"/>
          <w:b/>
          <w:iCs/>
          <w:sz w:val="28"/>
          <w:szCs w:val="28"/>
          <w:lang w:eastAsia="ru-RU"/>
        </w:rPr>
      </w:pPr>
    </w:p>
    <w:p>
      <w:pPr>
        <w:widowControl w:val="0"/>
        <w:spacing w:after="0" w:line="240" w:lineRule="auto"/>
        <w:jc w:val="center"/>
        <w:outlineLvl w:val="7"/>
        <w:rPr>
          <w:rFonts w:ascii="Times New Roman" w:hAnsi="Times New Roman" w:eastAsia="Times New Roman" w:cs="Times New Roman"/>
          <w:b/>
          <w:iCs/>
          <w:sz w:val="28"/>
          <w:szCs w:val="28"/>
          <w:lang w:eastAsia="ru-RU"/>
        </w:rPr>
      </w:pPr>
    </w:p>
    <w:p>
      <w:pPr>
        <w:widowControl w:val="0"/>
        <w:spacing w:after="0" w:line="240" w:lineRule="auto"/>
        <w:jc w:val="center"/>
        <w:outlineLvl w:val="7"/>
        <w:rPr>
          <w:rFonts w:ascii="Times New Roman" w:hAnsi="Times New Roman" w:eastAsia="Times New Roman" w:cs="Times New Roman"/>
          <w:b/>
          <w:iCs/>
          <w:sz w:val="28"/>
          <w:szCs w:val="28"/>
          <w:lang w:eastAsia="ru-RU"/>
        </w:rPr>
      </w:pPr>
    </w:p>
    <w:p>
      <w:pPr>
        <w:widowControl w:val="0"/>
        <w:spacing w:after="0" w:line="240" w:lineRule="auto"/>
        <w:jc w:val="center"/>
        <w:outlineLvl w:val="7"/>
        <w:rPr>
          <w:rFonts w:ascii="Times New Roman" w:hAnsi="Times New Roman" w:eastAsia="Times New Roman" w:cs="Times New Roman"/>
          <w:b/>
          <w:iCs/>
          <w:sz w:val="28"/>
          <w:szCs w:val="28"/>
          <w:lang w:eastAsia="ru-RU"/>
        </w:rPr>
      </w:pPr>
    </w:p>
    <w:p>
      <w:pPr>
        <w:keepNext/>
        <w:spacing w:before="120" w:after="60" w:line="240" w:lineRule="auto"/>
        <w:jc w:val="center"/>
        <w:outlineLvl w:val="1"/>
        <w:rPr>
          <w:rFonts w:ascii="Times New Roman" w:hAnsi="Times New Roman" w:eastAsia="Times New Roman" w:cs="Times New Roman"/>
          <w:b/>
          <w:sz w:val="28"/>
          <w:szCs w:val="28"/>
          <w:lang w:eastAsia="ru-RU"/>
        </w:rPr>
      </w:pPr>
      <w:bookmarkStart w:id="0" w:name="_Toc359316869"/>
      <w:r>
        <w:rPr>
          <w:rFonts w:ascii="Times New Roman" w:hAnsi="Times New Roman" w:eastAsia="Times New Roman" w:cs="Times New Roman"/>
          <w:b/>
          <w:sz w:val="28"/>
          <w:szCs w:val="28"/>
          <w:lang w:eastAsia="ru-RU"/>
        </w:rPr>
        <w:t>ДНЕВНИК</w:t>
      </w:r>
      <w:bookmarkEnd w:id="0"/>
    </w:p>
    <w:p>
      <w:pPr>
        <w:widowControl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учебной практики</w:t>
      </w:r>
    </w:p>
    <w:p>
      <w:pPr>
        <w:widowControl w:val="0"/>
        <w:spacing w:after="0" w:line="240" w:lineRule="auto"/>
        <w:jc w:val="center"/>
        <w:rPr>
          <w:rFonts w:ascii="Times New Roman" w:hAnsi="Times New Roman" w:eastAsia="Times New Roman" w:cs="Times New Roman"/>
          <w:b/>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практики</w:t>
      </w:r>
      <w:r>
        <w:rPr>
          <w:rFonts w:ascii="Times New Roman" w:hAnsi="Times New Roman" w:cs="Times New Roman"/>
          <w:sz w:val="28"/>
          <w:szCs w:val="28"/>
          <w:u w:val="single"/>
        </w:rPr>
        <w:t xml:space="preserve"> Сестринский уход больными детьми различного возраста</w:t>
      </w:r>
    </w:p>
    <w:p>
      <w:pPr>
        <w:widowControl w:val="0"/>
        <w:spacing w:after="0" w:line="240" w:lineRule="auto"/>
        <w:rPr>
          <w:rFonts w:ascii="Times New Roman" w:hAnsi="Times New Roman" w:eastAsia="Times New Roman" w:cs="Times New Roman"/>
          <w:sz w:val="28"/>
          <w:szCs w:val="28"/>
          <w:lang w:eastAsia="ru-RU"/>
        </w:rPr>
      </w:pPr>
    </w:p>
    <w:p>
      <w:pPr>
        <w:widowControl w:val="0"/>
        <w:pBdr>
          <w:bottom w:val="single" w:color="auto" w:sz="4" w:space="0"/>
        </w:pBdr>
        <w:spacing w:after="120" w:line="240" w:lineRule="auto"/>
        <w:rPr>
          <w:rFonts w:ascii="Times New Roman" w:hAnsi="Times New Roman" w:eastAsia="Times New Roman" w:cs="Times New Roman"/>
          <w:sz w:val="28"/>
          <w:szCs w:val="28"/>
          <w:lang w:eastAsia="ru-RU"/>
        </w:rPr>
      </w:pPr>
    </w:p>
    <w:p>
      <w:pPr>
        <w:widowControl w:val="0"/>
        <w:pBdr>
          <w:bottom w:val="single" w:color="auto" w:sz="4" w:space="0"/>
        </w:pBdr>
        <w:spacing w:after="120" w:line="240" w:lineRule="auto"/>
        <w:ind w:firstLine="1960" w:firstLineChars="700"/>
        <w:rPr>
          <w:rFonts w:hint="default"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lang w:eastAsia="ru-RU"/>
        </w:rPr>
        <w:t xml:space="preserve">Ф.И.О.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u w:val="none"/>
          <w:lang w:eastAsia="ru-RU"/>
        </w:rPr>
        <w:t>Камзолова</w:t>
      </w:r>
      <w:r>
        <w:rPr>
          <w:rFonts w:hint="default" w:ascii="Times New Roman" w:hAnsi="Times New Roman" w:eastAsia="Times New Roman" w:cs="Times New Roman"/>
          <w:sz w:val="28"/>
          <w:szCs w:val="28"/>
          <w:u w:val="none"/>
          <w:lang w:val="en-US" w:eastAsia="ru-RU"/>
        </w:rPr>
        <w:t xml:space="preserve"> Александра Алексеевна</w:t>
      </w:r>
      <w:r>
        <w:rPr>
          <w:rFonts w:hint="default" w:ascii="Times New Roman" w:hAnsi="Times New Roman" w:eastAsia="Times New Roman" w:cs="Times New Roman"/>
          <w:sz w:val="28"/>
          <w:szCs w:val="28"/>
          <w:u w:val="single"/>
          <w:lang w:val="en-US" w:eastAsia="ru-RU"/>
        </w:rPr>
        <w:t xml:space="preserve">   </w:t>
      </w:r>
    </w:p>
    <w:p>
      <w:pPr>
        <w:widowControl w:val="0"/>
        <w:spacing w:after="120" w:line="240" w:lineRule="auto"/>
        <w:ind w:left="283"/>
        <w:rPr>
          <w:rFonts w:ascii="Times New Roman" w:hAnsi="Times New Roman" w:eastAsia="Times New Roman" w:cs="Times New Roman"/>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прохождения практики:  Фармацевтический колледж КрасГМУ</w:t>
      </w:r>
    </w:p>
    <w:p>
      <w:pPr>
        <w:widowControl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КККЦОМД</w:t>
      </w:r>
    </w:p>
    <w:p>
      <w:pPr>
        <w:widowControl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w:t>
      </w:r>
      <w:r>
        <w:rPr>
          <w:rFonts w:hint="default" w:ascii="Times New Roman" w:hAnsi="Times New Roman" w:eastAsia="Times New Roman" w:cs="Times New Roman"/>
          <w:sz w:val="28"/>
          <w:szCs w:val="28"/>
          <w:u w:val="single"/>
          <w:lang w:val="en-US" w:eastAsia="ru-RU"/>
        </w:rPr>
        <w:t>14</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u w:val="single"/>
          <w:lang w:eastAsia="ru-RU"/>
        </w:rPr>
        <w:t>мая</w:t>
      </w:r>
      <w:r>
        <w:rPr>
          <w:rFonts w:hint="default" w:ascii="Times New Roman" w:hAnsi="Times New Roman" w:eastAsia="Times New Roman" w:cs="Times New Roman"/>
          <w:sz w:val="28"/>
          <w:szCs w:val="28"/>
          <w:u w:val="single"/>
          <w:lang w:val="en-US" w:eastAsia="ru-RU"/>
        </w:rPr>
        <w:t xml:space="preserve"> </w:t>
      </w:r>
      <w:bookmarkStart w:id="17" w:name="_GoBack"/>
      <w:bookmarkEnd w:id="17"/>
      <w:r>
        <w:rPr>
          <w:rFonts w:ascii="Times New Roman" w:hAnsi="Times New Roman" w:eastAsia="Times New Roman" w:cs="Times New Roman"/>
          <w:sz w:val="28"/>
          <w:szCs w:val="28"/>
          <w:lang w:eastAsia="ru-RU"/>
        </w:rPr>
        <w:t xml:space="preserve"> 20</w:t>
      </w:r>
      <w:r>
        <w:rPr>
          <w:rFonts w:hint="default" w:ascii="Times New Roman" w:hAnsi="Times New Roman" w:eastAsia="Times New Roman" w:cs="Times New Roman"/>
          <w:sz w:val="28"/>
          <w:szCs w:val="28"/>
          <w:u w:val="single"/>
          <w:lang w:val="en-US" w:eastAsia="ru-RU"/>
        </w:rPr>
        <w:t>20</w:t>
      </w:r>
      <w:r>
        <w:rPr>
          <w:rFonts w:ascii="Times New Roman" w:hAnsi="Times New Roman" w:eastAsia="Times New Roman" w:cs="Times New Roman"/>
          <w:sz w:val="28"/>
          <w:szCs w:val="28"/>
          <w:lang w:eastAsia="ru-RU"/>
        </w:rPr>
        <w:t xml:space="preserve"> г.   по   «</w:t>
      </w:r>
      <w:r>
        <w:rPr>
          <w:rFonts w:hint="default" w:ascii="Times New Roman" w:hAnsi="Times New Roman" w:eastAsia="Times New Roman" w:cs="Times New Roman"/>
          <w:sz w:val="28"/>
          <w:szCs w:val="28"/>
          <w:u w:val="single"/>
          <w:lang w:val="en-US" w:eastAsia="ru-RU"/>
        </w:rPr>
        <w:t>20</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u w:val="single"/>
          <w:lang w:eastAsia="ru-RU"/>
        </w:rPr>
        <w:t>мая</w:t>
      </w:r>
      <w:r>
        <w:rPr>
          <w:rFonts w:hint="default" w:ascii="Times New Roman" w:hAnsi="Times New Roman" w:eastAsia="Times New Roman" w:cs="Times New Roman"/>
          <w:sz w:val="28"/>
          <w:szCs w:val="28"/>
          <w:u w:val="single"/>
          <w:lang w:val="en-US" w:eastAsia="ru-RU"/>
        </w:rPr>
        <w:t xml:space="preserve"> </w:t>
      </w:r>
      <w:r>
        <w:rPr>
          <w:rFonts w:ascii="Times New Roman" w:hAnsi="Times New Roman" w:eastAsia="Times New Roman" w:cs="Times New Roman"/>
          <w:sz w:val="28"/>
          <w:szCs w:val="28"/>
          <w:lang w:eastAsia="ru-RU"/>
        </w:rPr>
        <w:t>20</w:t>
      </w:r>
      <w:r>
        <w:rPr>
          <w:rFonts w:hint="default" w:ascii="Times New Roman" w:hAnsi="Times New Roman" w:eastAsia="Times New Roman" w:cs="Times New Roman"/>
          <w:sz w:val="28"/>
          <w:szCs w:val="28"/>
          <w:u w:val="single"/>
          <w:lang w:val="en-US" w:eastAsia="ru-RU"/>
        </w:rPr>
        <w:t>20</w:t>
      </w:r>
      <w:r>
        <w:rPr>
          <w:rFonts w:ascii="Times New Roman" w:hAnsi="Times New Roman" w:eastAsia="Times New Roman" w:cs="Times New Roman"/>
          <w:sz w:val="28"/>
          <w:szCs w:val="28"/>
          <w:lang w:eastAsia="ru-RU"/>
        </w:rPr>
        <w:t xml:space="preserve"> г.</w:t>
      </w: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Руководитель практики:</w:t>
      </w: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jc w:val="both"/>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lang w:eastAsia="ru-RU"/>
        </w:rPr>
        <w:t xml:space="preserve">Ф.И.О. (его должность) </w:t>
      </w:r>
    </w:p>
    <w:p>
      <w:pPr>
        <w:widowControl w:val="0"/>
        <w:spacing w:after="0" w:line="240" w:lineRule="auto"/>
        <w:jc w:val="both"/>
        <w:rPr>
          <w:rFonts w:hint="default"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Преподаватель</w:t>
      </w:r>
      <w:r>
        <w:rPr>
          <w:rFonts w:hint="default" w:ascii="Times New Roman" w:hAnsi="Times New Roman" w:eastAsia="Times New Roman" w:cs="Times New Roman"/>
          <w:sz w:val="28"/>
          <w:szCs w:val="28"/>
          <w:u w:val="single"/>
          <w:lang w:val="en-US" w:eastAsia="ru-RU"/>
        </w:rPr>
        <w:t xml:space="preserve"> по дисциплине «Сестринский уход за больными детьми различного возраста»     Фукалова Наталья Васильевна</w:t>
      </w: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rPr>
          <w:rFonts w:ascii="Times New Roman" w:hAnsi="Times New Roman" w:eastAsia="Times New Roman" w:cs="Times New Roman"/>
          <w:sz w:val="28"/>
          <w:szCs w:val="28"/>
          <w:lang w:eastAsia="ru-RU"/>
        </w:rPr>
      </w:pPr>
    </w:p>
    <w:p>
      <w:pPr>
        <w:widowControl w:val="0"/>
        <w:spacing w:after="0" w:line="240" w:lineRule="auto"/>
        <w:jc w:val="right"/>
        <w:rPr>
          <w:rFonts w:ascii="Times New Roman" w:hAnsi="Times New Roman" w:eastAsia="Times New Roman" w:cs="Times New Roman"/>
          <w:b/>
          <w:i/>
          <w:sz w:val="28"/>
          <w:szCs w:val="28"/>
          <w:lang w:eastAsia="ru-RU"/>
        </w:rPr>
      </w:pPr>
    </w:p>
    <w:p>
      <w:pPr>
        <w:widowControl w:val="0"/>
        <w:spacing w:after="0" w:line="240" w:lineRule="auto"/>
        <w:jc w:val="right"/>
        <w:rPr>
          <w:rFonts w:ascii="Times New Roman" w:hAnsi="Times New Roman" w:eastAsia="Times New Roman" w:cs="Times New Roman"/>
          <w:b/>
          <w:i/>
          <w:sz w:val="28"/>
          <w:szCs w:val="28"/>
          <w:lang w:eastAsia="ru-RU"/>
        </w:rPr>
      </w:pPr>
    </w:p>
    <w:p>
      <w:pPr>
        <w:widowControl w:val="0"/>
        <w:spacing w:after="0" w:line="240" w:lineRule="auto"/>
        <w:jc w:val="right"/>
        <w:rPr>
          <w:rFonts w:ascii="Times New Roman" w:hAnsi="Times New Roman" w:eastAsia="Times New Roman" w:cs="Times New Roman"/>
          <w:b/>
          <w:i/>
          <w:sz w:val="28"/>
          <w:szCs w:val="28"/>
          <w:lang w:eastAsia="ru-RU"/>
        </w:rPr>
      </w:pPr>
    </w:p>
    <w:p>
      <w:pPr>
        <w:widowControl w:val="0"/>
        <w:spacing w:after="0" w:line="240" w:lineRule="auto"/>
        <w:jc w:val="right"/>
        <w:rPr>
          <w:rFonts w:ascii="Times New Roman" w:hAnsi="Times New Roman" w:eastAsia="Times New Roman" w:cs="Times New Roman"/>
          <w:b/>
          <w:i/>
          <w:sz w:val="28"/>
          <w:szCs w:val="28"/>
          <w:lang w:eastAsia="ru-RU"/>
        </w:rPr>
      </w:pPr>
    </w:p>
    <w:p>
      <w:pPr>
        <w:widowControl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Красноярск</w:t>
      </w:r>
    </w:p>
    <w:p>
      <w:pPr>
        <w:widowControl w:val="0"/>
        <w:spacing w:after="0" w:line="240" w:lineRule="auto"/>
        <w:jc w:val="center"/>
        <w:rPr>
          <w:rFonts w:hint="default" w:ascii="Times New Roman" w:hAnsi="Times New Roman" w:eastAsia="Times New Roman" w:cs="Times New Roman"/>
          <w:sz w:val="28"/>
          <w:szCs w:val="28"/>
          <w:u w:val="none"/>
          <w:lang w:val="en-US" w:eastAsia="ru-RU"/>
        </w:rPr>
      </w:pPr>
      <w:r>
        <w:rPr>
          <w:rFonts w:ascii="Times New Roman" w:hAnsi="Times New Roman" w:eastAsia="Times New Roman" w:cs="Times New Roman"/>
          <w:sz w:val="28"/>
          <w:szCs w:val="28"/>
          <w:lang w:eastAsia="ru-RU"/>
        </w:rPr>
        <w:t>20</w:t>
      </w:r>
      <w:r>
        <w:rPr>
          <w:rFonts w:hint="default" w:ascii="Times New Roman" w:hAnsi="Times New Roman" w:eastAsia="Times New Roman" w:cs="Times New Roman"/>
          <w:sz w:val="28"/>
          <w:szCs w:val="28"/>
          <w:u w:val="none"/>
          <w:lang w:val="en-US" w:eastAsia="ru-RU"/>
        </w:rPr>
        <w:t>20</w:t>
      </w:r>
    </w:p>
    <w:p>
      <w:pPr>
        <w:widowControl w:val="0"/>
        <w:spacing w:after="0" w:line="240" w:lineRule="auto"/>
        <w:jc w:val="center"/>
        <w:rPr>
          <w:rFonts w:ascii="Times New Roman" w:hAnsi="Times New Roman" w:eastAsia="Times New Roman" w:cs="Times New Roman"/>
          <w:sz w:val="28"/>
          <w:szCs w:val="28"/>
          <w:lang w:eastAsia="ru-RU"/>
        </w:rPr>
      </w:pPr>
    </w:p>
    <w:p>
      <w:pPr>
        <w:keepNext/>
        <w:spacing w:before="120" w:after="60" w:line="240" w:lineRule="auto"/>
        <w:jc w:val="center"/>
        <w:outlineLvl w:val="1"/>
        <w:rPr>
          <w:rFonts w:ascii="Times New Roman" w:hAnsi="Times New Roman" w:eastAsia="Times New Roman" w:cs="Times New Roman"/>
          <w:b/>
          <w:sz w:val="28"/>
          <w:szCs w:val="28"/>
          <w:lang w:eastAsia="ru-RU"/>
        </w:rPr>
      </w:pPr>
      <w:bookmarkStart w:id="1" w:name="_Toc358385861"/>
      <w:bookmarkStart w:id="2" w:name="_Toc358385187"/>
      <w:bookmarkStart w:id="3" w:name="_Toc359316870"/>
      <w:bookmarkStart w:id="4" w:name="_Toc358385532"/>
      <w:r>
        <w:rPr>
          <w:rFonts w:ascii="Times New Roman" w:hAnsi="Times New Roman" w:eastAsia="Times New Roman" w:cs="Times New Roman"/>
          <w:b/>
          <w:sz w:val="28"/>
          <w:szCs w:val="28"/>
          <w:lang w:eastAsia="ru-RU"/>
        </w:rPr>
        <w:t>Содержание</w:t>
      </w:r>
      <w:bookmarkEnd w:id="1"/>
      <w:bookmarkEnd w:id="2"/>
      <w:bookmarkEnd w:id="3"/>
      <w:bookmarkEnd w:id="4"/>
    </w:p>
    <w:p>
      <w:pPr>
        <w:keepNext/>
        <w:spacing w:before="120" w:after="60" w:line="240" w:lineRule="auto"/>
        <w:jc w:val="center"/>
        <w:outlineLvl w:val="1"/>
        <w:rPr>
          <w:rFonts w:ascii="Times New Roman" w:hAnsi="Times New Roman" w:eastAsia="Times New Roman" w:cs="Times New Roman"/>
          <w:b/>
          <w:sz w:val="28"/>
          <w:szCs w:val="28"/>
          <w:lang w:eastAsia="ru-RU"/>
        </w:rPr>
      </w:pPr>
    </w:p>
    <w:p>
      <w:pPr>
        <w:keepNext/>
        <w:spacing w:before="100" w:beforeAutospacing="1" w:after="100" w:afterAutospacing="1" w:line="240" w:lineRule="auto"/>
        <w:outlineLvl w:val="1"/>
        <w:rPr>
          <w:rFonts w:ascii="Times New Roman" w:hAnsi="Times New Roman" w:eastAsia="Times New Roman" w:cs="Times New Roman"/>
          <w:sz w:val="28"/>
          <w:szCs w:val="28"/>
          <w:lang w:eastAsia="ru-RU"/>
        </w:rPr>
      </w:pPr>
      <w:bookmarkStart w:id="5" w:name="_Toc358385533"/>
      <w:bookmarkStart w:id="6" w:name="_Toc358385862"/>
      <w:bookmarkStart w:id="7" w:name="_Toc358385188"/>
      <w:bookmarkStart w:id="8" w:name="_Toc359316871"/>
      <w:r>
        <w:rPr>
          <w:rFonts w:ascii="Times New Roman" w:hAnsi="Times New Roman" w:eastAsia="Times New Roman" w:cs="Times New Roman"/>
          <w:sz w:val="28"/>
          <w:szCs w:val="28"/>
          <w:lang w:eastAsia="ru-RU"/>
        </w:rPr>
        <w:t>1. Цели и задачи практики</w:t>
      </w:r>
      <w:bookmarkEnd w:id="5"/>
      <w:bookmarkEnd w:id="6"/>
      <w:bookmarkEnd w:id="7"/>
      <w:bookmarkEnd w:id="8"/>
    </w:p>
    <w:p>
      <w:pPr>
        <w:keepNext/>
        <w:spacing w:before="100" w:beforeAutospacing="1" w:after="100" w:afterAutospacing="1" w:line="240" w:lineRule="auto"/>
        <w:outlineLvl w:val="1"/>
        <w:rPr>
          <w:rFonts w:ascii="Times New Roman" w:hAnsi="Times New Roman" w:eastAsia="Times New Roman" w:cs="Times New Roman"/>
          <w:sz w:val="28"/>
          <w:szCs w:val="28"/>
          <w:lang w:eastAsia="ru-RU"/>
        </w:rPr>
      </w:pPr>
      <w:bookmarkStart w:id="9" w:name="_Toc358385534"/>
      <w:bookmarkStart w:id="10" w:name="_Toc359316872"/>
      <w:bookmarkStart w:id="11" w:name="_Toc358385189"/>
      <w:bookmarkStart w:id="12" w:name="_Toc358385863"/>
      <w:r>
        <w:rPr>
          <w:rFonts w:ascii="Times New Roman" w:hAnsi="Times New Roman" w:eastAsia="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pPr>
        <w:keepNext/>
        <w:spacing w:before="100" w:beforeAutospacing="1" w:after="100" w:afterAutospacing="1" w:line="240" w:lineRule="auto"/>
        <w:outlineLvl w:val="1"/>
        <w:rPr>
          <w:rFonts w:ascii="Times New Roman" w:hAnsi="Times New Roman" w:eastAsia="Times New Roman" w:cs="Times New Roman"/>
          <w:sz w:val="28"/>
          <w:szCs w:val="28"/>
          <w:lang w:eastAsia="ru-RU"/>
        </w:rPr>
      </w:pPr>
      <w:bookmarkStart w:id="13" w:name="_Toc358385864"/>
      <w:bookmarkStart w:id="14" w:name="_Toc358385190"/>
      <w:bookmarkStart w:id="15" w:name="_Toc358385535"/>
      <w:bookmarkStart w:id="16" w:name="_Toc359316873"/>
      <w:r>
        <w:rPr>
          <w:rFonts w:ascii="Times New Roman" w:hAnsi="Times New Roman" w:eastAsia="Times New Roman" w:cs="Times New Roman"/>
          <w:sz w:val="28"/>
          <w:szCs w:val="28"/>
          <w:lang w:eastAsia="ru-RU"/>
        </w:rPr>
        <w:t>3. Тематический план</w:t>
      </w:r>
      <w:bookmarkEnd w:id="13"/>
      <w:bookmarkEnd w:id="14"/>
      <w:bookmarkEnd w:id="15"/>
      <w:bookmarkEnd w:id="16"/>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График прохождения практики</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Инструктаж по технике безопасности</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Содержание и объем проведенной работы</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7. Манипуляционный лист  </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Отчет (текстовой)</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Приложения</w:t>
      </w: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sz w:val="28"/>
          <w:szCs w:val="28"/>
          <w:lang w:eastAsia="ru-RU"/>
        </w:rPr>
      </w:pPr>
    </w:p>
    <w:p>
      <w:pPr>
        <w:pStyle w:val="13"/>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учебной практики «Сестринский уход за больными детьми различного возраста» состоит в </w:t>
      </w:r>
      <w:r>
        <w:rPr>
          <w:rFonts w:ascii="Times New Roman" w:hAnsi="Times New Roman"/>
          <w:spacing w:val="-4"/>
          <w:sz w:val="28"/>
          <w:szCs w:val="28"/>
        </w:rPr>
        <w:t xml:space="preserve">приобретении </w:t>
      </w:r>
      <w:r>
        <w:rPr>
          <w:rFonts w:ascii="Times New Roman" w:hAnsi="Times New Roman"/>
          <w:sz w:val="28"/>
          <w:szCs w:val="28"/>
        </w:rPr>
        <w:t>первоначального практического опыта по участиюв лечебно-диагностическом процессе и последующего освоения общих и профессиональных компетенций по избранной специальности.</w:t>
      </w:r>
    </w:p>
    <w:p>
      <w:pPr>
        <w:widowControl w:val="0"/>
        <w:shd w:val="clear" w:color="auto" w:fill="FFFFFF"/>
        <w:spacing w:after="0" w:line="288" w:lineRule="auto"/>
        <w:ind w:firstLine="851"/>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Задачи:</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Ознакомление со структурой различных отделений детскогостационара и организацией работы среднего медицинскогоперсонала;</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Адаптация обучающихся к конкретным условиям деятельности учреждений здравоохранения.</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Формирование навыков общения с маленькими пациентами и их родителями с учетом этики и деонтологии</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Освоение современных методов работы в медицинских организациях практического здравоохранения</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Обучение студентов особенностям проведения лечебно-диагностических мероприятий в педиатрической практике.</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pPr>
        <w:widowControl w:val="0"/>
        <w:tabs>
          <w:tab w:val="right" w:leader="underscore" w:pos="9639"/>
        </w:tabs>
        <w:spacing w:after="0" w:line="276"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В результате </w:t>
      </w:r>
      <w:r>
        <w:rPr>
          <w:rFonts w:ascii="Times New Roman" w:hAnsi="Times New Roman" w:eastAsia="Times New Roman" w:cs="Times New Roman"/>
          <w:b/>
          <w:sz w:val="28"/>
          <w:szCs w:val="28"/>
        </w:rPr>
        <w:t>учебной</w:t>
      </w:r>
      <w:r>
        <w:rPr>
          <w:rFonts w:ascii="Times New Roman" w:hAnsi="Times New Roman" w:eastAsia="Times New Roman" w:cs="Times New Roman"/>
          <w:b/>
          <w:bCs/>
          <w:sz w:val="28"/>
          <w:szCs w:val="28"/>
        </w:rPr>
        <w:t>практики обучающийся должен:</w:t>
      </w:r>
    </w:p>
    <w:p>
      <w:pPr>
        <w:widowControl w:val="0"/>
        <w:tabs>
          <w:tab w:val="right" w:leader="underscore" w:pos="9639"/>
        </w:tabs>
        <w:spacing w:after="0" w:line="276"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Приобрести практический опыт:</w:t>
      </w:r>
    </w:p>
    <w:p>
      <w:pPr>
        <w:pStyle w:val="18"/>
        <w:numPr>
          <w:ilvl w:val="0"/>
          <w:numId w:val="2"/>
        </w:numPr>
        <w:shd w:val="clear" w:color="auto" w:fill="auto"/>
        <w:spacing w:line="240" w:lineRule="auto"/>
        <w:ind w:left="426" w:hanging="426"/>
        <w:jc w:val="left"/>
        <w:rPr>
          <w:sz w:val="28"/>
          <w:szCs w:val="28"/>
        </w:rPr>
      </w:pPr>
      <w:r>
        <w:rPr>
          <w:sz w:val="28"/>
          <w:szCs w:val="28"/>
        </w:rPr>
        <w:t>осуществления ухода за детьми  при различных заболеваниях и состояниях;</w:t>
      </w:r>
    </w:p>
    <w:p>
      <w:pPr>
        <w:pStyle w:val="18"/>
        <w:numPr>
          <w:ilvl w:val="0"/>
          <w:numId w:val="2"/>
        </w:numPr>
        <w:shd w:val="clear" w:color="auto" w:fill="auto"/>
        <w:spacing w:line="240" w:lineRule="auto"/>
        <w:ind w:left="426" w:hanging="426"/>
        <w:rPr>
          <w:sz w:val="28"/>
          <w:szCs w:val="28"/>
        </w:rPr>
      </w:pPr>
      <w:r>
        <w:rPr>
          <w:sz w:val="28"/>
          <w:szCs w:val="28"/>
        </w:rPr>
        <w:t xml:space="preserve">проведения реабилитационных мероприятий в отношении пациентов детского возраста с различной патологией; </w:t>
      </w:r>
    </w:p>
    <w:p>
      <w:pP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Освоить умения:</w:t>
      </w:r>
    </w:p>
    <w:p>
      <w:pPr>
        <w:pStyle w:val="18"/>
        <w:numPr>
          <w:ilvl w:val="0"/>
          <w:numId w:val="3"/>
        </w:numPr>
        <w:shd w:val="clear" w:color="auto" w:fill="auto"/>
        <w:spacing w:line="240" w:lineRule="auto"/>
        <w:ind w:left="426" w:hanging="426"/>
        <w:jc w:val="left"/>
        <w:rPr>
          <w:sz w:val="28"/>
          <w:szCs w:val="28"/>
        </w:rPr>
      </w:pPr>
      <w:r>
        <w:rPr>
          <w:sz w:val="28"/>
          <w:szCs w:val="28"/>
        </w:rPr>
        <w:t>готовить пациента к лечебно-диагностическим вмешательствам;</w:t>
      </w:r>
    </w:p>
    <w:p>
      <w:pPr>
        <w:pStyle w:val="18"/>
        <w:numPr>
          <w:ilvl w:val="0"/>
          <w:numId w:val="3"/>
        </w:numPr>
        <w:shd w:val="clear" w:color="auto" w:fill="auto"/>
        <w:spacing w:line="240" w:lineRule="auto"/>
        <w:ind w:left="426" w:hanging="426"/>
        <w:jc w:val="left"/>
        <w:rPr>
          <w:sz w:val="28"/>
          <w:szCs w:val="28"/>
        </w:rPr>
      </w:pPr>
      <w:r>
        <w:rPr>
          <w:sz w:val="28"/>
          <w:szCs w:val="28"/>
        </w:rPr>
        <w:t>осуществлять сестринский уход за детьми  при различных заболеваниях и состояниях;</w:t>
      </w:r>
    </w:p>
    <w:p>
      <w:pPr>
        <w:pStyle w:val="18"/>
        <w:numPr>
          <w:ilvl w:val="0"/>
          <w:numId w:val="3"/>
        </w:numPr>
        <w:shd w:val="clear" w:color="auto" w:fill="auto"/>
        <w:spacing w:line="240" w:lineRule="auto"/>
        <w:ind w:left="426" w:hanging="426"/>
        <w:rPr>
          <w:sz w:val="28"/>
          <w:szCs w:val="28"/>
        </w:rPr>
      </w:pPr>
      <w:r>
        <w:rPr>
          <w:sz w:val="28"/>
          <w:szCs w:val="28"/>
        </w:rPr>
        <w:t>осуществлять реабилитационные мероприятия в пределах своих полномочий в условиях стационара;</w:t>
      </w:r>
    </w:p>
    <w:p>
      <w:pPr>
        <w:pStyle w:val="18"/>
        <w:numPr>
          <w:ilvl w:val="0"/>
          <w:numId w:val="3"/>
        </w:numPr>
        <w:shd w:val="clear" w:color="auto" w:fill="auto"/>
        <w:spacing w:line="240" w:lineRule="auto"/>
        <w:ind w:left="426" w:hanging="426"/>
        <w:jc w:val="left"/>
        <w:rPr>
          <w:sz w:val="28"/>
          <w:szCs w:val="28"/>
        </w:rPr>
      </w:pPr>
      <w:r>
        <w:rPr>
          <w:sz w:val="28"/>
          <w:szCs w:val="28"/>
        </w:rPr>
        <w:t>осуществлять фармакотерапию по назначению врача;</w:t>
      </w:r>
    </w:p>
    <w:p>
      <w:pPr>
        <w:pStyle w:val="18"/>
        <w:numPr>
          <w:ilvl w:val="0"/>
          <w:numId w:val="3"/>
        </w:numPr>
        <w:shd w:val="clear" w:color="auto" w:fill="auto"/>
        <w:spacing w:line="240" w:lineRule="auto"/>
        <w:ind w:left="426" w:hanging="426"/>
        <w:jc w:val="left"/>
        <w:rPr>
          <w:sz w:val="28"/>
          <w:szCs w:val="28"/>
        </w:rPr>
      </w:pPr>
      <w:r>
        <w:rPr>
          <w:sz w:val="28"/>
          <w:szCs w:val="28"/>
        </w:rPr>
        <w:t>проводить мероприятия по сохранению и улучшению качества жизни пациента;</w:t>
      </w:r>
    </w:p>
    <w:p>
      <w:pPr>
        <w:pStyle w:val="11"/>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вести утвержденную медицинскую документацию;</w:t>
      </w:r>
    </w:p>
    <w:p>
      <w:pPr>
        <w:widowControl w:val="0"/>
        <w:tabs>
          <w:tab w:val="right" w:leader="underscore" w:pos="9639"/>
        </w:tabs>
        <w:spacing w:after="0" w:line="276"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Знать:</w:t>
      </w:r>
    </w:p>
    <w:p>
      <w:pPr>
        <w:pStyle w:val="6"/>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причины, клинические проявления, возможные осложнения, методы диагностики проблем пациента;</w:t>
      </w:r>
    </w:p>
    <w:p>
      <w:pPr>
        <w:pStyle w:val="6"/>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организацию и оказание сестринской помощи детям; </w:t>
      </w:r>
    </w:p>
    <w:p>
      <w:pPr>
        <w:pStyle w:val="6"/>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Pr>
          <w:sz w:val="28"/>
          <w:szCs w:val="28"/>
        </w:rPr>
        <w:t xml:space="preserve">пути введения лекарственных препаратов; </w:t>
      </w:r>
    </w:p>
    <w:p>
      <w:pPr>
        <w:pStyle w:val="6"/>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footerReference r:id="rId3" w:type="default"/>
          <w:footerReference r:id="rId4" w:type="even"/>
          <w:pgSz w:w="11907" w:h="16840"/>
          <w:pgMar w:top="992" w:right="1107" w:bottom="540" w:left="1080" w:header="709" w:footer="709" w:gutter="0"/>
          <w:cols w:space="720" w:num="1"/>
          <w:titlePg/>
        </w:sectPr>
      </w:pPr>
      <w:r>
        <w:rPr>
          <w:sz w:val="28"/>
          <w:szCs w:val="28"/>
        </w:rPr>
        <w:t>правила использования аппаратуры, оборудования, изделий медицинского назначения</w:t>
      </w:r>
    </w:p>
    <w:p>
      <w:pPr>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tbl>
      <w:tblPr>
        <w:tblStyle w:val="9"/>
        <w:tblW w:w="466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313"/>
        <w:gridCol w:w="5064"/>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8" w:type="pct"/>
            <w:vMerge w:val="restart"/>
            <w:vAlign w:val="center"/>
          </w:tcPr>
          <w:p>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 w:type="pct"/>
            <w:vMerge w:val="continue"/>
            <w:vAlign w:val="center"/>
          </w:tcPr>
          <w:p>
            <w:pPr>
              <w:widowControl w:val="0"/>
              <w:rPr>
                <w:rFonts w:ascii="Times New Roman" w:hAnsi="Times New Roman"/>
                <w:b/>
                <w:bCs/>
                <w:sz w:val="24"/>
                <w:szCs w:val="24"/>
              </w:rPr>
            </w:pPr>
          </w:p>
        </w:tc>
        <w:tc>
          <w:tcPr>
            <w:tcW w:w="3700" w:type="pct"/>
            <w:gridSpan w:val="2"/>
            <w:vMerge w:val="continue"/>
            <w:vAlign w:val="center"/>
          </w:tcPr>
          <w:p>
            <w:pPr>
              <w:widowControl w:val="0"/>
              <w:rPr>
                <w:rFonts w:ascii="Times New Roman" w:hAnsi="Times New Roman"/>
                <w:b/>
                <w:bCs/>
                <w:sz w:val="24"/>
                <w:szCs w:val="24"/>
              </w:rPr>
            </w:pPr>
          </w:p>
        </w:tc>
        <w:tc>
          <w:tcPr>
            <w:tcW w:w="952" w:type="pct"/>
            <w:vMerge w:val="continue"/>
            <w:vAlign w:val="center"/>
          </w:tcPr>
          <w:p>
            <w:pPr>
              <w:widowControl w:val="0"/>
              <w:tabs>
                <w:tab w:val="right" w:leader="underscore" w:pos="9639"/>
              </w:tabs>
              <w:spacing w:after="0" w:line="240" w:lineRule="auto"/>
              <w:jc w:val="center"/>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 w:type="pct"/>
            <w:vMerge w:val="continue"/>
            <w:vAlign w:val="center"/>
          </w:tcPr>
          <w:p>
            <w:pPr>
              <w:widowControl w:val="0"/>
              <w:rPr>
                <w:rFonts w:ascii="Times New Roman" w:hAnsi="Times New Roman"/>
                <w:b/>
                <w:bCs/>
                <w:sz w:val="24"/>
                <w:szCs w:val="24"/>
              </w:rPr>
            </w:pPr>
          </w:p>
        </w:tc>
        <w:tc>
          <w:tcPr>
            <w:tcW w:w="3700" w:type="pct"/>
            <w:gridSpan w:val="2"/>
            <w:vMerge w:val="continue"/>
            <w:vAlign w:val="center"/>
          </w:tcPr>
          <w:p>
            <w:pPr>
              <w:widowControl w:val="0"/>
              <w:rPr>
                <w:rFonts w:ascii="Times New Roman" w:hAnsi="Times New Roman"/>
                <w:b/>
                <w:bCs/>
                <w:sz w:val="24"/>
                <w:szCs w:val="24"/>
              </w:rPr>
            </w:pPr>
          </w:p>
        </w:tc>
        <w:tc>
          <w:tcPr>
            <w:tcW w:w="952" w:type="pct"/>
            <w:vMerge w:val="continue"/>
            <w:vAlign w:val="center"/>
          </w:tcPr>
          <w:p>
            <w:pPr>
              <w:widowControl w:val="0"/>
              <w:tabs>
                <w:tab w:val="right" w:leader="underscore" w:pos="9639"/>
              </w:tabs>
              <w:spacing w:after="0" w:line="240" w:lineRule="auto"/>
              <w:jc w:val="center"/>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8" w:type="pct"/>
            <w:tcBorders>
              <w:bottom w:val="single" w:color="auto" w:sz="4" w:space="0"/>
            </w:tcBorders>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3700" w:type="pct"/>
            <w:gridSpan w:val="2"/>
            <w:tcBorders>
              <w:bottom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color="auto" w:sz="4" w:space="0"/>
            </w:tcBorders>
          </w:tcPr>
          <w:p>
            <w:pPr>
              <w:spacing w:after="0" w:line="240" w:lineRule="auto"/>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8" w:type="pct"/>
            <w:tcBorders>
              <w:bottom w:val="single" w:color="auto" w:sz="4" w:space="0"/>
            </w:tcBorders>
          </w:tcPr>
          <w:p>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3700" w:type="pct"/>
            <w:gridSpan w:val="2"/>
            <w:tcBorders>
              <w:bottom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color="auto" w:sz="4" w:space="0"/>
            </w:tcBorders>
          </w:tcPr>
          <w:p>
            <w:pPr>
              <w:spacing w:after="0" w:line="240" w:lineRule="auto"/>
              <w:jc w:val="center"/>
              <w:rPr>
                <w:rFonts w:ascii="Times New Roman" w:hAnsi="Times New Roman"/>
                <w:sz w:val="24"/>
                <w:szCs w:val="24"/>
              </w:rPr>
            </w:pPr>
            <w:r>
              <w:rPr>
                <w:rFonts w:ascii="Times New Roman" w:hAnsi="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8" w:type="pct"/>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3700" w:type="pct"/>
            <w:gridSpan w:val="2"/>
            <w:shd w:val="clear" w:color="auto" w:fill="auto"/>
          </w:tcPr>
          <w:p>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8" w:type="pct"/>
            <w:shd w:val="clear" w:color="auto" w:fill="auto"/>
          </w:tcPr>
          <w:p>
            <w:pPr>
              <w:spacing w:after="0" w:line="240" w:lineRule="auto"/>
              <w:jc w:val="center"/>
              <w:rPr>
                <w:rFonts w:ascii="Times New Roman" w:hAnsi="Times New Roman"/>
                <w:sz w:val="28"/>
                <w:szCs w:val="28"/>
              </w:rPr>
            </w:pPr>
          </w:p>
        </w:tc>
        <w:tc>
          <w:tcPr>
            <w:tcW w:w="3700" w:type="pct"/>
            <w:gridSpan w:val="2"/>
            <w:shd w:val="clear" w:color="auto" w:fill="auto"/>
          </w:tcPr>
          <w:p>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pPr>
              <w:spacing w:after="0" w:line="240" w:lineRule="auto"/>
              <w:jc w:val="center"/>
              <w:rPr>
                <w:rFonts w:ascii="Times New Roman" w:hAnsi="Times New Roman"/>
                <w:b/>
                <w:sz w:val="24"/>
                <w:szCs w:val="24"/>
              </w:rPr>
            </w:pPr>
            <w:r>
              <w:rPr>
                <w:rFonts w:ascii="Times New Roman" w:hAnsi="Times New Roman"/>
                <w:b/>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08" w:type="pct"/>
            <w:gridSpan w:val="2"/>
            <w:shd w:val="clear" w:color="auto" w:fill="auto"/>
            <w:vAlign w:val="center"/>
          </w:tcPr>
          <w:p>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shd w:val="clear" w:color="auto" w:fill="auto"/>
            <w:vAlign w:val="center"/>
          </w:tcPr>
          <w:p>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pPr>
              <w:widowControl w:val="0"/>
              <w:tabs>
                <w:tab w:val="right" w:leader="underscore" w:pos="9639"/>
              </w:tabs>
              <w:spacing w:after="0" w:line="240" w:lineRule="auto"/>
              <w:jc w:val="center"/>
              <w:rPr>
                <w:rFonts w:hint="default" w:ascii="Times New Roman" w:hAnsi="Times New Roman"/>
                <w:bCs/>
                <w:sz w:val="24"/>
                <w:szCs w:val="24"/>
                <w:lang w:val="ru-RU"/>
              </w:rPr>
            </w:pPr>
            <w:r>
              <w:rPr>
                <w:rFonts w:hint="default" w:ascii="Times New Roman" w:hAnsi="Times New Roman"/>
                <w:bCs/>
                <w:sz w:val="24"/>
                <w:szCs w:val="24"/>
                <w:lang w:val="ru-RU"/>
              </w:rPr>
              <w:t>5 (отлично)</w:t>
            </w:r>
          </w:p>
        </w:tc>
      </w:tr>
    </w:tbl>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widowControl w:val="0"/>
        <w:spacing w:before="100" w:beforeAutospacing="1" w:after="100" w:afterAutospacing="1"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График прохождения практики</w:t>
      </w:r>
    </w:p>
    <w:tbl>
      <w:tblPr>
        <w:tblStyle w:val="9"/>
        <w:tblW w:w="978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73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73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разделов и тем практики</w:t>
            </w:r>
          </w:p>
        </w:tc>
        <w:tc>
          <w:tcPr>
            <w:tcW w:w="155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738" w:type="dxa"/>
          </w:tcPr>
          <w:p>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14.05.2020</w:t>
            </w:r>
          </w:p>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15.05.2020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738" w:type="dxa"/>
          </w:tcPr>
          <w:p>
            <w:pPr>
              <w:spacing w:after="0" w:line="240" w:lineRule="auto"/>
              <w:rPr>
                <w:rFonts w:ascii="Times New Roman" w:hAnsi="Times New Roman"/>
                <w:sz w:val="28"/>
                <w:szCs w:val="24"/>
              </w:rPr>
            </w:pPr>
            <w:r>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16.05.2020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738" w:type="dxa"/>
          </w:tcPr>
          <w:p>
            <w:pPr>
              <w:spacing w:after="0" w:line="240" w:lineRule="auto"/>
              <w:jc w:val="both"/>
              <w:rPr>
                <w:rFonts w:ascii="Times New Roman" w:hAnsi="Times New Roman" w:cs="Times New Roman"/>
                <w:sz w:val="28"/>
                <w:szCs w:val="28"/>
              </w:rPr>
            </w:pPr>
            <w:r>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18.05.2020</w:t>
            </w:r>
          </w:p>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19.05.2020</w:t>
            </w:r>
          </w:p>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20.05.2020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738"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1559" w:type="dxa"/>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20.05.2020</w:t>
            </w:r>
          </w:p>
        </w:tc>
      </w:tr>
    </w:tbl>
    <w:p>
      <w:pPr>
        <w:widowControl w:val="0"/>
        <w:spacing w:before="100" w:beforeAutospacing="1" w:after="100" w:afterAutospacing="1" w:line="240" w:lineRule="auto"/>
        <w:rPr>
          <w:rFonts w:ascii="Times New Roman" w:hAnsi="Times New Roman" w:eastAsia="Times New Roman" w:cs="Times New Roman"/>
          <w:b/>
          <w:sz w:val="28"/>
          <w:szCs w:val="28"/>
          <w:lang w:eastAsia="ru-RU"/>
        </w:rPr>
      </w:pPr>
    </w:p>
    <w:p>
      <w:pPr>
        <w:widowControl w:val="0"/>
        <w:spacing w:before="100" w:beforeAutospacing="1" w:after="100" w:afterAutospacing="1"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Инструктаж по технике безопасности</w:t>
      </w:r>
    </w:p>
    <w:p>
      <w:pPr>
        <w:widowControl w:val="0"/>
        <w:spacing w:before="100" w:beforeAutospacing="1" w:after="100" w:afterAutospacing="1" w:line="240" w:lineRule="auto"/>
        <w:ind w:left="142" w:firstLine="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инструкцией № 331 по охране труда для студентов фармацевтического колледжа ознакомлен</w:t>
      </w:r>
    </w:p>
    <w:p>
      <w:pPr>
        <w:widowControl w:val="0"/>
        <w:spacing w:before="100" w:beforeAutospacing="1" w:after="100" w:afterAutospacing="1" w:line="240" w:lineRule="auto"/>
        <w:ind w:left="142"/>
        <w:rPr>
          <w:rFonts w:hint="default"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lang w:eastAsia="ru-RU"/>
        </w:rPr>
        <w:t>Дата</w:t>
      </w:r>
      <w:r>
        <w:rPr>
          <w:rFonts w:hint="default" w:ascii="Times New Roman" w:hAnsi="Times New Roman" w:eastAsia="Times New Roman" w:cs="Times New Roman"/>
          <w:sz w:val="28"/>
          <w:szCs w:val="28"/>
          <w:u w:val="single"/>
          <w:lang w:val="en-US" w:eastAsia="ru-RU"/>
        </w:rPr>
        <w:t xml:space="preserve">   14.05.2020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Подпись</w:t>
      </w:r>
      <w:r>
        <w:rPr>
          <w:rFonts w:hint="default" w:ascii="Times New Roman" w:hAnsi="Times New Roman" w:eastAsia="Times New Roman" w:cs="Times New Roman"/>
          <w:sz w:val="28"/>
          <w:szCs w:val="28"/>
          <w:u w:val="single"/>
          <w:lang w:val="en-US" w:eastAsia="ru-RU"/>
        </w:rPr>
        <w:t xml:space="preserve"> Камзолва Александра Алексеевна </w:t>
      </w:r>
    </w:p>
    <w:p>
      <w:pPr>
        <w:widowControl w:val="0"/>
        <w:spacing w:before="100" w:beforeAutospacing="1" w:after="100" w:afterAutospacing="1" w:line="240" w:lineRule="auto"/>
        <w:rPr>
          <w:rFonts w:ascii="Times New Roman" w:hAnsi="Times New Roman" w:eastAsia="Times New Roman" w:cs="Times New Roman"/>
          <w:b/>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b/>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b/>
          <w:sz w:val="28"/>
          <w:szCs w:val="28"/>
          <w:lang w:eastAsia="ru-RU"/>
        </w:rPr>
      </w:pPr>
    </w:p>
    <w:p>
      <w:pPr>
        <w:widowControl w:val="0"/>
        <w:spacing w:before="100" w:beforeAutospacing="1" w:after="100" w:afterAutospacing="1" w:line="240" w:lineRule="auto"/>
        <w:rPr>
          <w:rFonts w:ascii="Times New Roman" w:hAnsi="Times New Roman" w:eastAsia="Times New Roman" w:cs="Times New Roman"/>
          <w:b/>
          <w:sz w:val="28"/>
          <w:szCs w:val="28"/>
          <w:lang w:eastAsia="ru-RU"/>
        </w:rPr>
      </w:pPr>
    </w:p>
    <w:p>
      <w:pPr>
        <w:widowControl w:val="0"/>
        <w:spacing w:before="100" w:beforeAutospacing="1" w:after="100" w:afterAutospacing="1"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и объем проведенной работы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37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6237"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14.05</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sz w:val="28"/>
                <w:szCs w:val="24"/>
              </w:rPr>
              <w:t xml:space="preserve">Сестринский уход за новорожденными детьми </w:t>
            </w:r>
          </w:p>
        </w:tc>
        <w:tc>
          <w:tcPr>
            <w:tcW w:w="6237" w:type="dxa"/>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Составление</w:t>
            </w:r>
            <w:r>
              <w:rPr>
                <w:rFonts w:hint="default" w:ascii="Times New Roman" w:hAnsi="Times New Roman" w:cs="Times New Roman"/>
                <w:sz w:val="28"/>
                <w:szCs w:val="28"/>
                <w:lang w:val="ru-RU"/>
              </w:rPr>
              <w:t xml:space="preserve"> плана мероприятий по уходу за новорождёнными детьми.</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Работа над манипуляциями:</w:t>
            </w:r>
          </w:p>
          <w:p>
            <w:pPr>
              <w:pStyle w:val="11"/>
              <w:numPr>
                <w:ilvl w:val="0"/>
                <w:numId w:val="5"/>
              </w:numPr>
              <w:spacing w:after="200" w:line="276" w:lineRule="auto"/>
              <w:ind w:left="420" w:leftChars="0" w:hanging="420" w:firstLineChars="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Пеленание </w:t>
            </w:r>
          </w:p>
          <w:p>
            <w:pPr>
              <w:pStyle w:val="11"/>
              <w:numPr>
                <w:ilvl w:val="0"/>
                <w:numId w:val="5"/>
              </w:numPr>
              <w:spacing w:after="200" w:line="276" w:lineRule="auto"/>
              <w:ind w:left="420" w:leftChars="0" w:hanging="420" w:firstLineChars="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кожи и слизистых новорожденному ребенку</w:t>
            </w:r>
          </w:p>
          <w:p>
            <w:pPr>
              <w:pStyle w:val="11"/>
              <w:numPr>
                <w:ilvl w:val="0"/>
                <w:numId w:val="5"/>
              </w:numPr>
              <w:spacing w:after="200" w:line="276" w:lineRule="auto"/>
              <w:ind w:left="420" w:leftChars="0" w:hanging="420" w:firstLineChars="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пупочной ранки новорожденного ребенка</w:t>
            </w:r>
          </w:p>
          <w:p>
            <w:pPr>
              <w:pStyle w:val="11"/>
              <w:numPr>
                <w:ilvl w:val="0"/>
                <w:numId w:val="5"/>
              </w:numPr>
              <w:spacing w:after="200" w:line="276" w:lineRule="auto"/>
              <w:ind w:left="420" w:leftChars="0" w:hanging="420" w:firstLineChars="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Обработка пуповинного остатка </w:t>
            </w:r>
          </w:p>
          <w:p>
            <w:pPr>
              <w:pStyle w:val="11"/>
              <w:numPr>
                <w:ilvl w:val="0"/>
                <w:numId w:val="5"/>
              </w:numPr>
              <w:spacing w:after="200" w:line="276" w:lineRule="auto"/>
              <w:ind w:left="420" w:leftChars="0" w:hanging="420" w:firstLineChars="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слизистой полости рта</w:t>
            </w:r>
          </w:p>
          <w:p>
            <w:pPr>
              <w:pStyle w:val="11"/>
              <w:numPr>
                <w:ilvl w:val="0"/>
                <w:numId w:val="5"/>
              </w:numPr>
              <w:spacing w:after="200" w:line="276" w:lineRule="auto"/>
              <w:ind w:left="420" w:leftChars="0" w:hanging="420" w:firstLineChars="0"/>
              <w:jc w:val="both"/>
              <w:rPr>
                <w:rFonts w:hint="default" w:ascii="Times New Roman" w:hAnsi="Times New Roman" w:cs="Times New Roman"/>
                <w:sz w:val="28"/>
                <w:szCs w:val="28"/>
                <w:lang w:val="ru-RU"/>
              </w:rPr>
            </w:pPr>
            <w:r>
              <w:rPr>
                <w:rFonts w:ascii="Times New Roman" w:hAnsi="Times New Roman" w:cs="Times New Roman"/>
                <w:color w:val="000000" w:themeColor="text1"/>
                <w:sz w:val="28"/>
                <w:szCs w:val="28"/>
              </w:rPr>
              <w:t>Проведение контрольного взвешивание</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15.05</w:t>
            </w:r>
          </w:p>
          <w:p>
            <w:pPr>
              <w:spacing w:after="0" w:line="240" w:lineRule="auto"/>
              <w:jc w:val="both"/>
              <w:rPr>
                <w:rFonts w:hint="default" w:ascii="Times New Roman" w:hAnsi="Times New Roman" w:cs="Times New Roman"/>
                <w:sz w:val="28"/>
                <w:szCs w:val="28"/>
                <w:lang w:val="ru-RU"/>
              </w:rPr>
            </w:pPr>
          </w:p>
        </w:tc>
        <w:tc>
          <w:tcPr>
            <w:tcW w:w="3376" w:type="dxa"/>
          </w:tcPr>
          <w:p>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недоношенными детьми</w:t>
            </w:r>
          </w:p>
        </w:tc>
        <w:tc>
          <w:tcPr>
            <w:tcW w:w="6237" w:type="dxa"/>
          </w:tcPr>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Составление</w:t>
            </w:r>
            <w:r>
              <w:rPr>
                <w:rFonts w:hint="default" w:ascii="Times New Roman" w:hAnsi="Times New Roman" w:cs="Times New Roman"/>
                <w:sz w:val="28"/>
                <w:szCs w:val="28"/>
                <w:lang w:val="ru-RU"/>
              </w:rPr>
              <w:t xml:space="preserve"> плана мероприятий по уходу за недоношенными детьми.</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Работа над манипуляциями:</w:t>
            </w:r>
          </w:p>
          <w:p>
            <w:pPr>
              <w:pStyle w:val="11"/>
              <w:numPr>
                <w:ilvl w:val="0"/>
                <w:numId w:val="5"/>
              </w:numPr>
              <w:spacing w:after="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Мытье рук, надевание и снятие перчаток</w:t>
            </w:r>
          </w:p>
          <w:p>
            <w:pPr>
              <w:pStyle w:val="11"/>
              <w:numPr>
                <w:ilvl w:val="0"/>
                <w:numId w:val="5"/>
              </w:numPr>
              <w:spacing w:after="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Кормление новорожденных через зонд</w:t>
            </w:r>
          </w:p>
          <w:p>
            <w:pPr>
              <w:pStyle w:val="11"/>
              <w:numPr>
                <w:ilvl w:val="0"/>
                <w:numId w:val="5"/>
              </w:numPr>
              <w:spacing w:after="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Работа линеоматом</w:t>
            </w:r>
          </w:p>
          <w:p>
            <w:pPr>
              <w:pStyle w:val="11"/>
              <w:numPr>
                <w:ilvl w:val="0"/>
                <w:numId w:val="5"/>
              </w:numPr>
              <w:spacing w:after="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Обработка кувезов</w:t>
            </w:r>
          </w:p>
          <w:p>
            <w:pPr>
              <w:spacing w:after="0" w:line="240" w:lineRule="auto"/>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16.05</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при заболеваниях у детей раннего возраста</w:t>
            </w:r>
          </w:p>
        </w:tc>
        <w:tc>
          <w:tcPr>
            <w:tcW w:w="6237" w:type="dxa"/>
          </w:tcPr>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Составление</w:t>
            </w:r>
            <w:r>
              <w:rPr>
                <w:rFonts w:hint="default" w:ascii="Times New Roman" w:hAnsi="Times New Roman" w:cs="Times New Roman"/>
                <w:sz w:val="28"/>
                <w:szCs w:val="28"/>
                <w:lang w:val="ru-RU"/>
              </w:rPr>
              <w:t xml:space="preserve"> плана мероприятий по уходу при заболеваниях детей раннего возраста.</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Работа с манипуляциями:</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Подсчет пульса, дыхания</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Проведение дезинфекции предметов ухода за больными и инструментария</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Введение капель в нос</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Антропометрия</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Обработка волосистой части головы при гнейсе, обработка ногтей.</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Проведение  гигиенической и лечебной ванны грудному ребенку</w:t>
            </w:r>
          </w:p>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18.05</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sz w:val="28"/>
                <w:szCs w:val="24"/>
              </w:rPr>
              <w:t xml:space="preserve">Сестринский уход за больными детьми дошкольного и школьного возраста  в гастроэндокриннологии, </w:t>
            </w:r>
          </w:p>
        </w:tc>
        <w:tc>
          <w:tcPr>
            <w:tcW w:w="6237" w:type="dxa"/>
          </w:tcPr>
          <w:p>
            <w:pPr>
              <w:spacing w:after="0" w:line="240" w:lineRule="auto"/>
              <w:jc w:val="both"/>
              <w:rPr>
                <w:rFonts w:hint="default" w:ascii="Times New Roman" w:hAnsi="Times New Roman" w:cs="Times New Roman"/>
                <w:sz w:val="28"/>
                <w:szCs w:val="28"/>
                <w:lang w:val="ru-RU"/>
              </w:rPr>
            </w:pPr>
          </w:p>
          <w:p>
            <w:pPr>
              <w:spacing w:after="0" w:line="240" w:lineRule="auto"/>
              <w:jc w:val="both"/>
              <w:rPr>
                <w:rFonts w:hint="default" w:ascii="Times New Roman" w:hAnsi="Times New Roman"/>
                <w:sz w:val="28"/>
                <w:szCs w:val="24"/>
                <w:lang w:val="ru-RU"/>
              </w:rPr>
            </w:pPr>
            <w:r>
              <w:rPr>
                <w:rFonts w:hint="default" w:ascii="Times New Roman" w:hAnsi="Times New Roman" w:cs="Times New Roman"/>
                <w:sz w:val="28"/>
                <w:szCs w:val="28"/>
                <w:lang w:val="ru-RU"/>
              </w:rPr>
              <w:t xml:space="preserve">Составление плана мероприятий по уходу за </w:t>
            </w:r>
            <w:r>
              <w:rPr>
                <w:rFonts w:ascii="Times New Roman" w:hAnsi="Times New Roman"/>
                <w:sz w:val="28"/>
                <w:szCs w:val="24"/>
              </w:rPr>
              <w:t>детьми дошкольного и школьного возраста  в гастроэндокриннологии</w:t>
            </w:r>
            <w:r>
              <w:rPr>
                <w:rFonts w:hint="default" w:ascii="Times New Roman" w:hAnsi="Times New Roman"/>
                <w:sz w:val="28"/>
                <w:szCs w:val="24"/>
                <w:lang w:val="ru-RU"/>
              </w:rPr>
              <w:t>.</w:t>
            </w:r>
          </w:p>
          <w:p>
            <w:pPr>
              <w:spacing w:after="0" w:line="240" w:lineRule="auto"/>
              <w:jc w:val="both"/>
              <w:rPr>
                <w:rFonts w:hint="default" w:ascii="Times New Roman" w:hAnsi="Times New Roman"/>
                <w:sz w:val="28"/>
                <w:szCs w:val="24"/>
                <w:lang w:val="ru-RU"/>
              </w:rPr>
            </w:pPr>
            <w:r>
              <w:rPr>
                <w:rFonts w:hint="default" w:ascii="Times New Roman" w:hAnsi="Times New Roman"/>
                <w:sz w:val="28"/>
                <w:szCs w:val="24"/>
                <w:lang w:val="ru-RU"/>
              </w:rPr>
              <w:t>Работа над манипуляциями:</w:t>
            </w:r>
          </w:p>
          <w:p>
            <w:pPr>
              <w:pStyle w:val="11"/>
              <w:numPr>
                <w:ilvl w:val="0"/>
                <w:numId w:val="5"/>
              </w:numPr>
              <w:tabs>
                <w:tab w:val="clear" w:pos="420"/>
              </w:tabs>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 xml:space="preserve">Измерение артериального давления </w:t>
            </w:r>
          </w:p>
          <w:p>
            <w:pPr>
              <w:pStyle w:val="11"/>
              <w:numPr>
                <w:ilvl w:val="0"/>
                <w:numId w:val="5"/>
              </w:numPr>
              <w:tabs>
                <w:tab w:val="clear" w:pos="420"/>
              </w:tabs>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Забор кала на копрограмму, яйца глистов</w:t>
            </w:r>
          </w:p>
          <w:p>
            <w:pPr>
              <w:pStyle w:val="11"/>
              <w:numPr>
                <w:ilvl w:val="0"/>
                <w:numId w:val="5"/>
              </w:numPr>
              <w:tabs>
                <w:tab w:val="clear" w:pos="420"/>
              </w:tabs>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Забор кала на бак исследование, скрытую кровь</w:t>
            </w:r>
          </w:p>
          <w:p>
            <w:pPr>
              <w:pStyle w:val="11"/>
              <w:numPr>
                <w:ilvl w:val="0"/>
                <w:numId w:val="5"/>
              </w:numPr>
              <w:tabs>
                <w:tab w:val="clear" w:pos="420"/>
              </w:tabs>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 xml:space="preserve">Проведение очистительной и лекарственной клизмы, </w:t>
            </w:r>
          </w:p>
          <w:p>
            <w:pPr>
              <w:pStyle w:val="11"/>
              <w:numPr>
                <w:ilvl w:val="0"/>
                <w:numId w:val="5"/>
              </w:numPr>
              <w:tabs>
                <w:tab w:val="clear" w:pos="420"/>
              </w:tabs>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lang w:val="ru-RU"/>
              </w:rPr>
              <w:t>В</w:t>
            </w:r>
            <w:r>
              <w:rPr>
                <w:rFonts w:ascii="Times New Roman" w:hAnsi="Times New Roman" w:cs="Times New Roman"/>
                <w:sz w:val="28"/>
                <w:szCs w:val="28"/>
              </w:rPr>
              <w:t xml:space="preserve">ведение газоотводной трубки </w:t>
            </w:r>
          </w:p>
          <w:p>
            <w:pPr>
              <w:pStyle w:val="11"/>
              <w:numPr>
                <w:ilvl w:val="0"/>
                <w:numId w:val="5"/>
              </w:numPr>
              <w:tabs>
                <w:tab w:val="clear" w:pos="420"/>
              </w:tabs>
              <w:spacing w:after="200" w:line="276" w:lineRule="auto"/>
              <w:ind w:left="420" w:leftChars="0" w:hanging="420" w:firstLineChars="0"/>
              <w:jc w:val="both"/>
              <w:rPr>
                <w:rFonts w:hint="default" w:ascii="Times New Roman" w:hAnsi="Times New Roman"/>
                <w:sz w:val="28"/>
                <w:szCs w:val="28"/>
                <w:lang w:val="ru-RU"/>
              </w:rPr>
            </w:pPr>
            <w:r>
              <w:rPr>
                <w:rFonts w:ascii="Times New Roman" w:hAnsi="Times New Roman" w:cs="Times New Roman"/>
                <w:sz w:val="28"/>
                <w:szCs w:val="28"/>
              </w:rPr>
              <w:t xml:space="preserve">Проведение фракционного желудочного зондирования </w:t>
            </w:r>
          </w:p>
          <w:p>
            <w:pPr>
              <w:pStyle w:val="11"/>
              <w:numPr>
                <w:ilvl w:val="0"/>
                <w:numId w:val="5"/>
              </w:numPr>
              <w:tabs>
                <w:tab w:val="clear" w:pos="420"/>
              </w:tabs>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Проведение фракционного дуоденального  зондирования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19.05</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больными детьми дошкольного и школьного возраста в онкогематологии.</w:t>
            </w:r>
          </w:p>
        </w:tc>
        <w:tc>
          <w:tcPr>
            <w:tcW w:w="6237" w:type="dxa"/>
          </w:tcPr>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sz w:val="28"/>
                <w:szCs w:val="24"/>
                <w:lang w:val="ru-RU"/>
              </w:rPr>
            </w:pPr>
            <w:r>
              <w:rPr>
                <w:rFonts w:ascii="Times New Roman" w:hAnsi="Times New Roman" w:cs="Times New Roman"/>
                <w:sz w:val="28"/>
                <w:szCs w:val="28"/>
                <w:lang w:val="ru-RU"/>
              </w:rPr>
              <w:t>Составление</w:t>
            </w:r>
            <w:r>
              <w:rPr>
                <w:rFonts w:hint="default" w:ascii="Times New Roman" w:hAnsi="Times New Roman" w:cs="Times New Roman"/>
                <w:sz w:val="28"/>
                <w:szCs w:val="28"/>
                <w:lang w:val="ru-RU"/>
              </w:rPr>
              <w:t xml:space="preserve"> плана мероприятий по уходу </w:t>
            </w:r>
            <w:r>
              <w:rPr>
                <w:rFonts w:ascii="Times New Roman" w:hAnsi="Times New Roman"/>
                <w:sz w:val="28"/>
                <w:szCs w:val="24"/>
              </w:rPr>
              <w:t>за больными детьми дошкольного и школьного возраста в онкогематологии</w:t>
            </w:r>
            <w:r>
              <w:rPr>
                <w:rFonts w:hint="default" w:ascii="Times New Roman" w:hAnsi="Times New Roman"/>
                <w:sz w:val="28"/>
                <w:szCs w:val="24"/>
                <w:lang w:val="ru-RU"/>
              </w:rPr>
              <w:t>.</w:t>
            </w:r>
          </w:p>
          <w:p>
            <w:pPr>
              <w:spacing w:after="0" w:line="240" w:lineRule="auto"/>
              <w:jc w:val="both"/>
              <w:rPr>
                <w:rFonts w:hint="default" w:ascii="Times New Roman" w:hAnsi="Times New Roman"/>
                <w:sz w:val="28"/>
                <w:szCs w:val="24"/>
                <w:lang w:val="ru-RU"/>
              </w:rPr>
            </w:pPr>
            <w:r>
              <w:rPr>
                <w:rFonts w:hint="default" w:ascii="Times New Roman" w:hAnsi="Times New Roman"/>
                <w:sz w:val="28"/>
                <w:szCs w:val="24"/>
                <w:lang w:val="ru-RU"/>
              </w:rPr>
              <w:t>Работа над манипуляциями:</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Забор крови для биохимического анализа</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Подготовка к капельному введению лекарственных веществ</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Внутривенное струйное введение лекарственных веществ</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Дезинфекция и утилизация одноразового инструментария</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Подготовка материала к стерилизации</w:t>
            </w:r>
          </w:p>
          <w:p>
            <w:pPr>
              <w:pStyle w:val="11"/>
              <w:numPr>
                <w:ilvl w:val="0"/>
                <w:numId w:val="5"/>
              </w:numPr>
              <w:spacing w:after="200" w:line="276"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Оценка клинического анализа моч</w:t>
            </w:r>
            <w:r>
              <w:rPr>
                <w:rFonts w:ascii="Times New Roman" w:hAnsi="Times New Roman" w:cs="Times New Roman"/>
                <w:sz w:val="28"/>
                <w:szCs w:val="28"/>
                <w:lang w:val="ru-RU"/>
              </w:rPr>
              <w:t>и</w:t>
            </w:r>
          </w:p>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20.05</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sz w:val="28"/>
                <w:szCs w:val="24"/>
              </w:rPr>
              <w:t>Сестринский уход за больными детьми дошкольного и школьного возраста в кардионефрологии</w:t>
            </w:r>
          </w:p>
        </w:tc>
        <w:tc>
          <w:tcPr>
            <w:tcW w:w="6237" w:type="dxa"/>
          </w:tcPr>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sz w:val="28"/>
                <w:szCs w:val="24"/>
                <w:lang w:val="ru-RU"/>
              </w:rPr>
            </w:pPr>
            <w:r>
              <w:rPr>
                <w:rFonts w:ascii="Times New Roman" w:hAnsi="Times New Roman" w:cs="Times New Roman"/>
                <w:sz w:val="28"/>
                <w:szCs w:val="28"/>
                <w:lang w:val="ru-RU"/>
              </w:rPr>
              <w:t>Составление</w:t>
            </w:r>
            <w:r>
              <w:rPr>
                <w:rFonts w:hint="default" w:ascii="Times New Roman" w:hAnsi="Times New Roman" w:cs="Times New Roman"/>
                <w:sz w:val="28"/>
                <w:szCs w:val="28"/>
                <w:lang w:val="ru-RU"/>
              </w:rPr>
              <w:t xml:space="preserve"> плана мероприятий по уходу </w:t>
            </w:r>
            <w:r>
              <w:rPr>
                <w:rFonts w:ascii="Times New Roman" w:hAnsi="Times New Roman"/>
                <w:sz w:val="28"/>
                <w:szCs w:val="24"/>
              </w:rPr>
              <w:t>за больными детьми дошкольного и школьного возраста в кардионефрологии</w:t>
            </w:r>
            <w:r>
              <w:rPr>
                <w:rFonts w:hint="default" w:ascii="Times New Roman" w:hAnsi="Times New Roman"/>
                <w:sz w:val="28"/>
                <w:szCs w:val="24"/>
                <w:lang w:val="ru-RU"/>
              </w:rPr>
              <w:t>.</w:t>
            </w:r>
          </w:p>
          <w:p>
            <w:pPr>
              <w:spacing w:after="0" w:line="240" w:lineRule="auto"/>
              <w:jc w:val="both"/>
              <w:rPr>
                <w:rFonts w:hint="default" w:ascii="Times New Roman" w:hAnsi="Times New Roman"/>
                <w:sz w:val="28"/>
                <w:szCs w:val="24"/>
                <w:lang w:val="ru-RU"/>
              </w:rPr>
            </w:pPr>
            <w:r>
              <w:rPr>
                <w:rFonts w:hint="default" w:ascii="Times New Roman" w:hAnsi="Times New Roman"/>
                <w:sz w:val="28"/>
                <w:szCs w:val="24"/>
                <w:lang w:val="ru-RU"/>
              </w:rPr>
              <w:t>Работа над манипуляциями:</w:t>
            </w:r>
          </w:p>
          <w:p>
            <w:pPr>
              <w:pStyle w:val="11"/>
              <w:numPr>
                <w:ilvl w:val="0"/>
                <w:numId w:val="5"/>
              </w:numPr>
              <w:spacing w:after="200" w:line="276" w:lineRule="auto"/>
              <w:ind w:left="420" w:leftChars="0" w:hanging="420" w:firstLineChars="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мочи на анализ у детей разного возраста для различных исследований</w:t>
            </w:r>
          </w:p>
          <w:p>
            <w:pPr>
              <w:pStyle w:val="11"/>
              <w:numPr>
                <w:ilvl w:val="0"/>
                <w:numId w:val="5"/>
              </w:numPr>
              <w:spacing w:after="200" w:line="276" w:lineRule="auto"/>
              <w:ind w:left="420" w:leftChars="0" w:hanging="420" w:firstLineChars="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Постановка согревающего компресса </w:t>
            </w:r>
          </w:p>
          <w:p>
            <w:pPr>
              <w:pStyle w:val="11"/>
              <w:numPr>
                <w:ilvl w:val="0"/>
                <w:numId w:val="5"/>
              </w:numPr>
              <w:spacing w:after="200" w:line="276" w:lineRule="auto"/>
              <w:ind w:left="420" w:leftChars="0" w:hanging="420" w:firstLineChars="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Разведение и введение антибиотиков </w:t>
            </w:r>
          </w:p>
          <w:p>
            <w:pPr>
              <w:pStyle w:val="11"/>
              <w:numPr>
                <w:ilvl w:val="0"/>
                <w:numId w:val="5"/>
              </w:numPr>
              <w:spacing w:after="200" w:line="276" w:lineRule="auto"/>
              <w:ind w:left="420" w:leftChars="0" w:hanging="420" w:firstLineChars="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Наложение горчичников детям разного возраста </w:t>
            </w:r>
          </w:p>
          <w:p>
            <w:pPr>
              <w:pStyle w:val="11"/>
              <w:numPr>
                <w:ilvl w:val="0"/>
                <w:numId w:val="5"/>
              </w:numPr>
              <w:spacing w:after="200" w:line="276" w:lineRule="auto"/>
              <w:ind w:left="420" w:leftChars="0" w:hanging="420" w:firstLineChars="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Физическое охлаждение при гипертермии.</w:t>
            </w:r>
          </w:p>
          <w:p>
            <w:pPr>
              <w:pStyle w:val="11"/>
              <w:numPr>
                <w:ilvl w:val="0"/>
                <w:numId w:val="5"/>
              </w:numPr>
              <w:spacing w:after="200" w:line="276" w:lineRule="auto"/>
              <w:ind w:left="420" w:leftChars="0" w:hanging="420" w:firstLineChars="0"/>
              <w:rPr>
                <w:rFonts w:ascii="Times New Roman" w:hAnsi="Times New Roman" w:cs="Times New Roman"/>
                <w:sz w:val="28"/>
                <w:szCs w:val="28"/>
              </w:rPr>
            </w:pPr>
            <w:r>
              <w:rPr>
                <w:rFonts w:ascii="Times New Roman" w:hAnsi="Times New Roman" w:cs="Times New Roman"/>
                <w:color w:val="000000" w:themeColor="text1"/>
                <w:sz w:val="28"/>
                <w:szCs w:val="28"/>
              </w:rPr>
              <w:t>Оценка клинического анализа мочи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20.05</w:t>
            </w:r>
          </w:p>
        </w:tc>
        <w:tc>
          <w:tcPr>
            <w:tcW w:w="3376"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6237" w:type="dxa"/>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left"/>
              <w:rPr>
                <w:rFonts w:hint="default" w:ascii="Times New Roman" w:hAnsi="Times New Roman" w:cs="Times New Roman"/>
                <w:sz w:val="28"/>
                <w:szCs w:val="28"/>
                <w:lang w:val="ru-RU"/>
              </w:rPr>
            </w:pPr>
            <w:r>
              <w:rPr>
                <w:rFonts w:ascii="Times New Roman" w:hAnsi="Times New Roman" w:cs="Times New Roman"/>
                <w:sz w:val="28"/>
                <w:szCs w:val="28"/>
                <w:lang w:val="ru-RU"/>
              </w:rPr>
              <w:t>Подведения</w:t>
            </w:r>
            <w:r>
              <w:rPr>
                <w:rFonts w:hint="default" w:ascii="Times New Roman" w:hAnsi="Times New Roman" w:cs="Times New Roman"/>
                <w:sz w:val="28"/>
                <w:szCs w:val="28"/>
                <w:lang w:val="ru-RU"/>
              </w:rPr>
              <w:t xml:space="preserve"> итогов проведения учебной практики и оценка знаний, полученных за все занятия учебной практики.</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tc>
      </w:tr>
    </w:tbl>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p>
    <w:p>
      <w:pPr>
        <w:widowControl w:val="0"/>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Манипуляционный лист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521"/>
        <w:gridCol w:w="1663"/>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521"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Перечень манипуляций</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Результат освоения</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Роспись преподавателя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Сбор сведений о больном ребёнке.</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Подсчет пульса, дыхания, измерение артериального давления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Оценка тяжести состояния ребенка, выявление проблем пациента</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6521" w:type="dxa"/>
          </w:tcPr>
          <w:p>
            <w:pPr>
              <w:spacing w:after="0" w:line="240" w:lineRule="auto"/>
              <w:rPr>
                <w:rFonts w:ascii="Times New Roman" w:hAnsi="Times New Roman" w:cs="Times New Roman"/>
                <w:bCs/>
                <w:sz w:val="24"/>
                <w:szCs w:val="24"/>
              </w:rPr>
            </w:pPr>
            <w:r>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652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Кормление новорожденных из рожка и через зонд</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6521" w:type="dxa"/>
          </w:tcPr>
          <w:p>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 xml:space="preserve">Введение  капель в глаза, нос, уши, </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6521" w:type="dxa"/>
          </w:tcPr>
          <w:p>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Обработка пупочной ранки новорожденного ребенка.</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6521" w:type="dxa"/>
          </w:tcPr>
          <w:p>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Обработка кожи и слизистых новорожденному ребенку</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6521" w:type="dxa"/>
          </w:tcPr>
          <w:p>
            <w:pPr>
              <w:pStyle w:val="11"/>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Дезинфекция и утилизация одноразового инструментария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6521" w:type="dxa"/>
          </w:tcPr>
          <w:p>
            <w:pPr>
              <w:pStyle w:val="11"/>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Подготовка материала к стерилизации</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6521" w:type="dxa"/>
          </w:tcPr>
          <w:p>
            <w:pPr>
              <w:pStyle w:val="11"/>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6521" w:type="dxa"/>
          </w:tcPr>
          <w:p>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Обеспечение соблюдения  охранительного и сан-эпид.режима</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Антропометрия </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контрольного взвешивания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Пеленание </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гигиенической и лечебной ванны грудному ребенку</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Мытье рук, надевание и снятие перчаток</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волосистой части головы при гнейсе, обработка ногтей.</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медицинской документации</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проветривания и кварцевания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652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6521" w:type="dxa"/>
          </w:tcPr>
          <w:p>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6521" w:type="dxa"/>
          </w:tcPr>
          <w:p>
            <w:pPr>
              <w:pStyle w:val="11"/>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Проведение ингаляций</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6521" w:type="dxa"/>
          </w:tcPr>
          <w:p>
            <w:pPr>
              <w:pStyle w:val="11"/>
              <w:spacing w:after="0" w:line="240" w:lineRule="auto"/>
              <w:ind w:left="0" w:firstLine="33"/>
              <w:rPr>
                <w:rFonts w:ascii="Times New Roman" w:hAnsi="Times New Roman" w:cs="Times New Roman"/>
                <w:sz w:val="24"/>
                <w:szCs w:val="24"/>
              </w:rPr>
            </w:pPr>
            <w:r>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6521" w:type="dxa"/>
          </w:tcPr>
          <w:p>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Применение мази, присыпки, постановка компресса.</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Разведение и введение  антибиотиков</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Забор крови для биохимического и гормонального исследования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Промывание желудка</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Подача  кислорода через маску и носовой катетер</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Обработка слизистой полости рта при стоматите</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Наложение горчичников детям разного возраста</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Проведение фракционного желудочного зондирования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Проведение фракционного дуоденального  зондирования</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Физическое охлаждение при гипертермии.</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pPr>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Оценка клинических анализов крови и мочи</w:t>
            </w:r>
          </w:p>
        </w:tc>
        <w:tc>
          <w:tcPr>
            <w:tcW w:w="1663" w:type="dxa"/>
          </w:tcPr>
          <w:p>
            <w:pPr>
              <w:widowControl w:val="0"/>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pPr>
              <w:widowControl w:val="0"/>
              <w:spacing w:before="100" w:beforeAutospacing="1" w:after="100" w:afterAutospacing="1" w:line="240" w:lineRule="auto"/>
              <w:rPr>
                <w:rFonts w:ascii="Times New Roman" w:hAnsi="Times New Roman" w:cs="Times New Roman"/>
                <w:bCs/>
                <w:sz w:val="24"/>
                <w:szCs w:val="24"/>
              </w:rPr>
            </w:pPr>
          </w:p>
        </w:tc>
      </w:tr>
    </w:tbl>
    <w:p>
      <w:pPr>
        <w:pStyle w:val="2"/>
        <w:spacing w:before="0"/>
        <w:jc w:val="center"/>
        <w:rPr>
          <w:rFonts w:ascii="Times New Roman" w:hAnsi="Times New Roman" w:cs="Times New Roman"/>
          <w:color w:val="auto"/>
        </w:rPr>
      </w:pPr>
      <w:r>
        <w:rPr>
          <w:rFonts w:ascii="Times New Roman" w:hAnsi="Times New Roman" w:cs="Times New Roman"/>
          <w:color w:val="auto"/>
        </w:rPr>
        <w:t>Текстовой отчет</w:t>
      </w:r>
    </w:p>
    <w:p>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Самооценка по результатам учебной практики</w:t>
      </w:r>
    </w:p>
    <w:p>
      <w:pPr>
        <w:spacing w:line="240" w:lineRule="auto"/>
        <w:jc w:val="center"/>
        <w:rPr>
          <w:rFonts w:ascii="Times New Roman" w:hAnsi="Times New Roman" w:cs="Times New Roman"/>
          <w:sz w:val="28"/>
          <w:szCs w:val="28"/>
          <w:lang w:eastAsia="ru-RU"/>
        </w:rPr>
      </w:pPr>
    </w:p>
    <w:p>
      <w:pPr>
        <w:spacing w:line="240" w:lineRule="auto"/>
        <w:jc w:val="both"/>
        <w:rPr>
          <w:rFonts w:hint="default" w:ascii="Times New Roman" w:hAnsi="Times New Roman" w:cs="Times New Roman"/>
          <w:sz w:val="28"/>
          <w:szCs w:val="28"/>
          <w:u w:val="single"/>
          <w:lang w:val="ru-RU"/>
        </w:rPr>
      </w:pPr>
      <w:r>
        <w:rPr>
          <w:rFonts w:ascii="Times New Roman" w:hAnsi="Times New Roman" w:cs="Times New Roman"/>
          <w:sz w:val="28"/>
          <w:szCs w:val="28"/>
        </w:rPr>
        <w:t xml:space="preserve">При прохождении </w:t>
      </w:r>
      <w:r>
        <w:rPr>
          <w:rFonts w:ascii="Times New Roman" w:hAnsi="Times New Roman" w:cs="Times New Roman"/>
          <w:sz w:val="28"/>
          <w:szCs w:val="28"/>
          <w:lang w:val="ru-RU"/>
        </w:rPr>
        <w:t>учебной</w:t>
      </w:r>
      <w:r>
        <w:rPr>
          <w:rFonts w:ascii="Times New Roman" w:hAnsi="Times New Roman" w:cs="Times New Roman"/>
          <w:sz w:val="28"/>
          <w:szCs w:val="28"/>
        </w:rPr>
        <w:t xml:space="preserve"> практики мною самостоятельно были проведены:</w:t>
      </w:r>
      <w:r>
        <w:rPr>
          <w:rFonts w:hint="default" w:ascii="Times New Roman" w:hAnsi="Times New Roman" w:cs="Times New Roman"/>
          <w:sz w:val="28"/>
          <w:szCs w:val="28"/>
          <w:u w:val="single"/>
          <w:lang w:val="ru-RU"/>
        </w:rPr>
        <w:t xml:space="preserve"> Выявление проблем пациента и составление плана сестринских мероприятий по уходу за детьми различного возраста с различными заболеваниями. Сбор сведений о больном ребёнке. Мытьё рук, надевание и снятие перчаток. </w:t>
      </w:r>
      <w:r>
        <w:rPr>
          <w:rFonts w:ascii="Times New Roman" w:hAnsi="Times New Roman" w:cs="Times New Roman"/>
          <w:sz w:val="28"/>
          <w:szCs w:val="28"/>
          <w:u w:val="single"/>
          <w:lang w:val="ru-RU"/>
        </w:rPr>
        <w:t>Подсчёт</w:t>
      </w:r>
      <w:r>
        <w:rPr>
          <w:rFonts w:hint="default" w:ascii="Times New Roman" w:hAnsi="Times New Roman" w:cs="Times New Roman"/>
          <w:sz w:val="28"/>
          <w:szCs w:val="28"/>
          <w:u w:val="single"/>
          <w:lang w:val="ru-RU"/>
        </w:rPr>
        <w:t xml:space="preserve"> пульса, ЧДД, измерение артериального давления. Проведение антропометрии у ребёнка (измерение окружности головы, грудной клетки, роста и веса). Проведение контрольного взвешивания. Пеленание ребёнка. Проведение гигиенической и лечебной ванн, уход за кожей и слизистой ребёнка при различных заболеваниях, проведение утреннего туалета, подмывание. Обработка пупочной ранки новорожденного. Обеспечение питание ребёнка при различных тяжёлых состояниях и заболеваниях в различном возрасте. Подготовка к различным видам исследования. Оценка анализов крови и мочи. Проведение дезинфекции предметов ухода и инструментария. Проведение проветривания и кварцевания. </w:t>
      </w:r>
    </w:p>
    <w:p>
      <w:pPr>
        <w:spacing w:line="240" w:lineRule="auto"/>
        <w:jc w:val="both"/>
        <w:rPr>
          <w:rFonts w:hint="default" w:ascii="Times New Roman" w:hAnsi="Times New Roman" w:cs="Times New Roman"/>
          <w:sz w:val="28"/>
          <w:szCs w:val="28"/>
          <w:u w:val="single"/>
          <w:lang w:val="ru-RU"/>
        </w:rPr>
      </w:pPr>
      <w:r>
        <w:rPr>
          <w:rFonts w:ascii="Times New Roman" w:hAnsi="Times New Roman" w:cs="Times New Roman"/>
          <w:sz w:val="28"/>
          <w:szCs w:val="28"/>
        </w:rPr>
        <w:t>Я хорошо овладел(ла) умениями</w:t>
      </w:r>
      <w:r>
        <w:rPr>
          <w:rFonts w:hint="default" w:ascii="Times New Roman" w:hAnsi="Times New Roman" w:cs="Times New Roman"/>
          <w:sz w:val="28"/>
          <w:szCs w:val="28"/>
          <w:u w:val="single"/>
          <w:lang w:val="ru-RU"/>
        </w:rPr>
        <w:t xml:space="preserve"> Составление плана мероприятий по сестринскому уходу при различных заболеваниях и состояниях детей различного возраста. Сбор сведений о больном ребёнке. Проведение антропометрии, пеленание. </w:t>
      </w:r>
      <w:r>
        <w:rPr>
          <w:rFonts w:ascii="Times New Roman" w:hAnsi="Times New Roman" w:cs="Times New Roman"/>
          <w:sz w:val="28"/>
          <w:szCs w:val="28"/>
          <w:u w:val="single"/>
          <w:lang w:val="ru-RU"/>
        </w:rPr>
        <w:t>Подсчёт</w:t>
      </w:r>
      <w:r>
        <w:rPr>
          <w:rFonts w:hint="default" w:ascii="Times New Roman" w:hAnsi="Times New Roman" w:cs="Times New Roman"/>
          <w:sz w:val="28"/>
          <w:szCs w:val="28"/>
          <w:u w:val="single"/>
          <w:lang w:val="ru-RU"/>
        </w:rPr>
        <w:t xml:space="preserve"> пульса, ЧДД, измерение артериального давления. Оценка анализов крови и мочи.</w:t>
      </w:r>
    </w:p>
    <w:p>
      <w:pPr>
        <w:spacing w:line="240" w:lineRule="auto"/>
        <w:jc w:val="both"/>
        <w:rPr>
          <w:rFonts w:hint="default" w:ascii="Times New Roman" w:hAnsi="Times New Roman" w:cs="Times New Roman"/>
          <w:sz w:val="28"/>
          <w:szCs w:val="28"/>
          <w:u w:val="single"/>
          <w:lang w:val="ru-RU"/>
        </w:rPr>
      </w:pPr>
      <w:r>
        <w:rPr>
          <w:rFonts w:ascii="Times New Roman" w:hAnsi="Times New Roman" w:cs="Times New Roman"/>
          <w:sz w:val="28"/>
          <w:szCs w:val="28"/>
        </w:rPr>
        <w:t xml:space="preserve">Особенно понравилось при прохождении практики </w:t>
      </w:r>
      <w:r>
        <w:rPr>
          <w:rFonts w:ascii="Times New Roman" w:hAnsi="Times New Roman" w:cs="Times New Roman"/>
          <w:sz w:val="28"/>
          <w:szCs w:val="28"/>
          <w:u w:val="single"/>
          <w:lang w:val="ru-RU"/>
        </w:rPr>
        <w:t>Сбор</w:t>
      </w:r>
      <w:r>
        <w:rPr>
          <w:rFonts w:hint="default" w:ascii="Times New Roman" w:hAnsi="Times New Roman" w:cs="Times New Roman"/>
          <w:sz w:val="28"/>
          <w:szCs w:val="28"/>
          <w:u w:val="single"/>
          <w:lang w:val="ru-RU"/>
        </w:rPr>
        <w:t xml:space="preserve"> сведений о больном ребёнке. Проведение антропометрии. Пеленание. Проведение гигиенической и лечебной ванн. Обработка пупочной ранки новорожденного. Оценка анализов крови и мочи.  </w:t>
      </w:r>
    </w:p>
    <w:p>
      <w:pPr>
        <w:spacing w:line="240" w:lineRule="auto"/>
        <w:jc w:val="both"/>
        <w:rPr>
          <w:rFonts w:hint="default" w:ascii="Times New Roman" w:hAnsi="Times New Roman" w:cs="Times New Roman"/>
          <w:sz w:val="28"/>
          <w:szCs w:val="28"/>
          <w:u w:val="single"/>
          <w:lang w:val="ru-RU"/>
        </w:rPr>
      </w:pPr>
      <w:r>
        <w:rPr>
          <w:rFonts w:ascii="Times New Roman" w:hAnsi="Times New Roman" w:cs="Times New Roman"/>
          <w:sz w:val="28"/>
          <w:szCs w:val="28"/>
        </w:rPr>
        <w:t>Недостаточно освоены</w:t>
      </w:r>
      <w:r>
        <w:rPr>
          <w:rFonts w:hint="default" w:ascii="Times New Roman" w:hAnsi="Times New Roman" w:cs="Times New Roman"/>
          <w:sz w:val="28"/>
          <w:szCs w:val="28"/>
          <w:lang w:val="ru-RU"/>
        </w:rPr>
        <w:t xml:space="preserve"> </w:t>
      </w:r>
      <w:r>
        <w:rPr>
          <w:rFonts w:ascii="Times New Roman" w:hAnsi="Times New Roman" w:cs="Times New Roman"/>
          <w:sz w:val="28"/>
          <w:szCs w:val="28"/>
          <w:u w:val="single"/>
          <w:lang w:val="ru-RU"/>
        </w:rPr>
        <w:t>нет</w:t>
      </w:r>
    </w:p>
    <w:p>
      <w:pPr>
        <w:spacing w:line="240" w:lineRule="auto"/>
        <w:jc w:val="both"/>
        <w:rPr>
          <w:rFonts w:hint="default" w:ascii="Times New Roman" w:hAnsi="Times New Roman" w:cs="Times New Roman"/>
          <w:sz w:val="28"/>
          <w:szCs w:val="28"/>
        </w:rPr>
      </w:pPr>
    </w:p>
    <w:p>
      <w:pPr>
        <w:spacing w:line="240" w:lineRule="auto"/>
        <w:jc w:val="both"/>
        <w:rPr>
          <w:rFonts w:hint="default" w:ascii="Times New Roman" w:hAnsi="Times New Roman" w:cs="Times New Roman"/>
          <w:color w:val="auto"/>
          <w:sz w:val="28"/>
          <w:szCs w:val="28"/>
          <w:u w:val="single"/>
          <w:lang w:val="ru-RU"/>
        </w:rPr>
      </w:pPr>
      <w:r>
        <w:rPr>
          <w:rFonts w:hint="default" w:ascii="Times New Roman" w:hAnsi="Times New Roman" w:cs="Times New Roman"/>
          <w:color w:val="auto"/>
          <w:sz w:val="28"/>
          <w:szCs w:val="28"/>
        </w:rPr>
        <w:t xml:space="preserve">Замечания и предложения по прохождению практики </w:t>
      </w:r>
      <w:r>
        <w:rPr>
          <w:rFonts w:hint="default" w:ascii="Times New Roman" w:hAnsi="Times New Roman" w:cs="Times New Roman"/>
          <w:color w:val="auto"/>
          <w:sz w:val="28"/>
          <w:szCs w:val="28"/>
          <w:u w:val="single"/>
          <w:lang w:val="ru-RU"/>
        </w:rPr>
        <w:t>нет</w:t>
      </w:r>
    </w:p>
    <w:p>
      <w:pPr>
        <w:spacing w:line="240" w:lineRule="auto"/>
        <w:jc w:val="both"/>
        <w:rPr>
          <w:rFonts w:hint="default" w:ascii="Times New Roman" w:hAnsi="Times New Roman" w:cs="Times New Roman"/>
          <w:color w:val="auto"/>
          <w:sz w:val="28"/>
          <w:szCs w:val="28"/>
          <w:u w:val="single"/>
          <w:lang w:val="ru-RU"/>
        </w:rPr>
      </w:pPr>
    </w:p>
    <w:p>
      <w:pPr>
        <w:spacing w:line="240" w:lineRule="auto"/>
        <w:jc w:val="both"/>
        <w:rPr>
          <w:rFonts w:hint="default" w:ascii="Times New Roman" w:hAnsi="Times New Roman" w:cs="Times New Roman"/>
          <w:color w:val="auto"/>
          <w:sz w:val="28"/>
          <w:szCs w:val="28"/>
          <w:u w:val="single"/>
          <w:lang w:val="ru-RU"/>
        </w:rPr>
      </w:pPr>
    </w:p>
    <w:p>
      <w:pPr>
        <w:spacing w:line="240" w:lineRule="auto"/>
        <w:jc w:val="both"/>
        <w:rPr>
          <w:rFonts w:hint="default" w:ascii="Times New Roman" w:hAnsi="Times New Roman" w:cs="Times New Roman"/>
          <w:color w:val="auto"/>
          <w:sz w:val="28"/>
          <w:szCs w:val="28"/>
          <w:u w:val="single"/>
          <w:lang w:val="ru-RU"/>
        </w:rPr>
      </w:pPr>
    </w:p>
    <w:p>
      <w:pPr>
        <w:spacing w:line="240" w:lineRule="auto"/>
        <w:jc w:val="both"/>
        <w:rPr>
          <w:rFonts w:hint="default" w:ascii="Times New Roman" w:hAnsi="Times New Roman" w:cs="Times New Roman"/>
          <w:color w:val="auto"/>
          <w:sz w:val="28"/>
          <w:szCs w:val="28"/>
          <w:u w:val="single"/>
          <w:lang w:val="ru-RU"/>
        </w:rPr>
      </w:pPr>
    </w:p>
    <w:p>
      <w:pPr>
        <w:spacing w:line="240" w:lineRule="auto"/>
        <w:jc w:val="both"/>
        <w:rPr>
          <w:rFonts w:hint="default" w:ascii="Times New Roman" w:hAnsi="Times New Roman" w:cs="Times New Roman"/>
          <w:color w:val="auto"/>
          <w:sz w:val="28"/>
          <w:szCs w:val="28"/>
          <w:u w:val="single"/>
          <w:lang w:val="ru-RU"/>
        </w:rPr>
      </w:pPr>
    </w:p>
    <w:p>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Студент   </w:t>
      </w:r>
      <w:r>
        <w:rPr>
          <w:rFonts w:ascii="Times New Roman" w:hAnsi="Times New Roman" w:cs="Times New Roman"/>
          <w:b/>
          <w:bCs/>
          <w:sz w:val="28"/>
          <w:szCs w:val="28"/>
        </w:rPr>
        <w:t xml:space="preserve">___________   </w:t>
      </w:r>
      <w:r>
        <w:rPr>
          <w:rFonts w:ascii="Times New Roman" w:hAnsi="Times New Roman" w:cs="Times New Roman"/>
          <w:b w:val="0"/>
          <w:bCs w:val="0"/>
          <w:sz w:val="28"/>
          <w:szCs w:val="28"/>
          <w:u w:val="single"/>
          <w:lang w:val="ru-RU"/>
        </w:rPr>
        <w:t>Камзолова</w:t>
      </w:r>
      <w:r>
        <w:rPr>
          <w:rFonts w:hint="default" w:ascii="Times New Roman" w:hAnsi="Times New Roman" w:cs="Times New Roman"/>
          <w:b w:val="0"/>
          <w:bCs w:val="0"/>
          <w:sz w:val="28"/>
          <w:szCs w:val="28"/>
          <w:u w:val="single"/>
          <w:lang w:val="ru-RU"/>
        </w:rPr>
        <w:t xml:space="preserve"> Александра Алексеевна </w:t>
      </w:r>
      <w:r>
        <w:rPr>
          <w:rFonts w:ascii="Times New Roman" w:hAnsi="Times New Roman" w:cs="Times New Roman"/>
          <w:b/>
          <w:bCs/>
          <w:sz w:val="28"/>
          <w:szCs w:val="28"/>
        </w:rPr>
        <w:t xml:space="preserve">  </w:t>
      </w:r>
    </w:p>
    <w:p>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подпись                                                                 (расшифровка</w:t>
      </w:r>
    </w:p>
    <w:p>
      <w:pPr>
        <w:widowControl w:val="0"/>
        <w:spacing w:before="100" w:beforeAutospacing="1" w:after="100" w:afterAutospacing="1" w:line="240" w:lineRule="auto"/>
        <w:jc w:val="both"/>
        <w:rPr>
          <w:rFonts w:ascii="Times New Roman" w:hAnsi="Times New Roman" w:eastAsia="Times New Roman" w:cs="Times New Roman"/>
          <w:sz w:val="28"/>
          <w:szCs w:val="28"/>
          <w:lang w:eastAsia="ru-RU"/>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4"/>
        </w:rPr>
      </w:pPr>
      <w:r>
        <w:rPr>
          <w:rFonts w:ascii="Times New Roman" w:hAnsi="Times New Roman" w:cs="Times New Roman"/>
          <w:b/>
          <w:bCs/>
          <w:sz w:val="28"/>
          <w:szCs w:val="28"/>
          <w:lang w:val="ru-RU"/>
        </w:rPr>
        <w:t>Учебная</w:t>
      </w:r>
      <w:r>
        <w:rPr>
          <w:rFonts w:hint="default" w:ascii="Times New Roman" w:hAnsi="Times New Roman" w:cs="Times New Roman"/>
          <w:b/>
          <w:bCs/>
          <w:sz w:val="28"/>
          <w:szCs w:val="28"/>
          <w:lang w:val="ru-RU"/>
        </w:rPr>
        <w:t xml:space="preserve"> практика № 1</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sz w:val="28"/>
          <w:szCs w:val="24"/>
        </w:rPr>
        <w:t>Сестринский уход за недоношенными детьми»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ascii="Times New Roman" w:hAnsi="Times New Roman"/>
          <w:b/>
          <w:bCs/>
          <w:sz w:val="28"/>
          <w:szCs w:val="24"/>
          <w:lang w:val="ru-RU"/>
        </w:rPr>
        <w:t>Дата</w:t>
      </w:r>
      <w:r>
        <w:rPr>
          <w:rFonts w:hint="default" w:ascii="Times New Roman" w:hAnsi="Times New Roman"/>
          <w:b/>
          <w:bCs/>
          <w:sz w:val="28"/>
          <w:szCs w:val="24"/>
          <w:lang w:val="ru-RU"/>
        </w:rPr>
        <w:t xml:space="preserve"> занятия:</w:t>
      </w:r>
      <w:r>
        <w:rPr>
          <w:rFonts w:hint="default" w:ascii="Times New Roman" w:hAnsi="Times New Roman"/>
          <w:sz w:val="28"/>
          <w:szCs w:val="24"/>
          <w:lang w:val="ru-RU"/>
        </w:rPr>
        <w:t xml:space="preserve"> 14.05.2020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Задача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План мероприятий по уходу за ребёнком</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комфортных условий для ребёнка (тепло, возвышенное изголовье кровати).</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покоя.</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Соблюдение санитарно-противоэпидемического режима.</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оксигенотерапии.</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уход за кожей и слизистыми (туалет, подмывание, обработка пупочного остатка).</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Следить за динамикой состояния ребёнка (АД, ЧСС, поза, кожные покровы, поведение, поза, температура, стул - не реже 1-2 раз в сутки, диурез - соотнесение выпитой и выделенной жидкости).</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тщательный уход за кожей и слизистыми.</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питьевой режим (обильное питьё).</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кормление молочной смесью 7 раз в сутки.</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фототерапия по 12 часов в сутки.</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Выполнять назначения врача.</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Подготовить ко всем исследованиям, назначенных врачом (лабораторное исследование крови, мочи).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Задача №2</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b/>
          <w:bCs/>
          <w:i/>
          <w:iCs/>
          <w:sz w:val="28"/>
          <w:szCs w:val="28"/>
          <w:lang w:val="ru-RU"/>
        </w:rPr>
        <w:t>План мероприятий по уходу за ребёнком</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комфортных условий для ребёнка, максимальный покой.</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Ограничение болезненных процедур.</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Положение в кроватке с возвышенным головным концом.</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Соблюдение санитарно-противоэпидемического режима.</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Контроль состояния ребёнка (АД, ЧДД, ЧСС, кожные покровы, поведение, диурез, стул).</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Следить за состоянием гематомы ребёнка и повязки после пункции.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уход за кожей и слизистыми (подмывание, туалет, обработка пупочного остатка).</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кормление сцеженным молоком 7 раз в сутки.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Выполнять назначения врача.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Объяснить родителями суть состояния ребёнка, возможные осложнения и последствия.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Обучить родителей уходу и оказанию помощи ребёнку.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Задача №3</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План мероприятий по уходу за ребёнком</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Обеспечение комфортного состояния (поддержание температуры тела) и покоя ребёнка.</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 xml:space="preserve">Соблюдение </w:t>
      </w:r>
      <w:r>
        <w:rPr>
          <w:rFonts w:hint="default" w:ascii="Times New Roman" w:hAnsi="Times New Roman" w:cs="Times New Roman"/>
          <w:sz w:val="28"/>
          <w:szCs w:val="28"/>
          <w:lang w:val="ru-RU"/>
        </w:rPr>
        <w:t>санитарно-противоэпидемического режима.</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sz w:val="28"/>
          <w:szCs w:val="28"/>
          <w:lang w:val="ru-RU"/>
        </w:rPr>
        <w:t>Ограничение болезненных процедур, щадящий уход.</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sz w:val="28"/>
          <w:szCs w:val="28"/>
          <w:lang w:val="ru-RU"/>
        </w:rPr>
        <w:t>Обеспечить тщательный туалет слизистой полости рта, кожных покровов (туалет, подмывание, обработка пупочного остатка).</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Обеспечение кормление ребёнка молоком матери 3 раза в день.</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val="0"/>
          <w:iCs w:val="0"/>
          <w:sz w:val="28"/>
          <w:szCs w:val="28"/>
          <w:lang w:val="ru-RU"/>
        </w:rPr>
        <w:t xml:space="preserve">Контроль состояния ребёнка </w:t>
      </w:r>
      <w:r>
        <w:rPr>
          <w:rFonts w:hint="default" w:ascii="Times New Roman" w:hAnsi="Times New Roman" w:cs="Times New Roman"/>
          <w:sz w:val="28"/>
          <w:szCs w:val="28"/>
          <w:lang w:val="ru-RU"/>
        </w:rPr>
        <w:t>(АД, ЧДД, ЧСС, кожные покровы, поведение, диурез, стул).</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оксигенотерапии.</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Выполнение назначений врача.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Задача №4</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План мероприятий по уходу за ребёнком</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комфортных условий для ребёнка, максимальный покой, ограничение болезненных процедур.</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val="0"/>
          <w:iCs w:val="0"/>
          <w:sz w:val="28"/>
          <w:szCs w:val="28"/>
          <w:lang w:val="ru-RU"/>
        </w:rPr>
        <w:t xml:space="preserve">Соблюдение </w:t>
      </w:r>
      <w:r>
        <w:rPr>
          <w:rFonts w:hint="default" w:ascii="Times New Roman" w:hAnsi="Times New Roman" w:cs="Times New Roman"/>
          <w:sz w:val="28"/>
          <w:szCs w:val="28"/>
          <w:lang w:val="ru-RU"/>
        </w:rPr>
        <w:t>санитарно-противоэпидемического режима.</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sz w:val="28"/>
          <w:szCs w:val="28"/>
          <w:lang w:val="ru-RU"/>
        </w:rPr>
        <w:t>Положение в кроватке с возвышенным головным концом.</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уход за кожей и слизистыми (подмывание, туалет, обработка пупочного остатка).</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Обеспечить оксигенотерапию через маску.</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Обеспечить питание сцеженным материнским молоком 7 раз в сутки.</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val="0"/>
          <w:i w:val="0"/>
          <w:iCs w:val="0"/>
          <w:sz w:val="28"/>
          <w:szCs w:val="28"/>
          <w:lang w:val="ru-RU"/>
        </w:rPr>
        <w:t xml:space="preserve">Контроль состояния ребёнка </w:t>
      </w:r>
      <w:r>
        <w:rPr>
          <w:rFonts w:hint="default" w:ascii="Times New Roman" w:hAnsi="Times New Roman" w:cs="Times New Roman"/>
          <w:sz w:val="28"/>
          <w:szCs w:val="28"/>
          <w:lang w:val="ru-RU"/>
        </w:rPr>
        <w:t>(АД, ЧДД, ЧСС, температуру, кожные покровы, поведение, диурез, стул).</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 xml:space="preserve">Осуществление помощи при судорогах, по необходимости. </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 xml:space="preserve">Выполнять назначения врача.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Манипуляции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single"/>
          <w:lang w:val="ru-RU"/>
        </w:rPr>
      </w:pPr>
      <w:r>
        <w:rPr>
          <w:rFonts w:hint="default" w:ascii="Times New Roman" w:hAnsi="Times New Roman" w:cs="Times New Roman"/>
          <w:b w:val="0"/>
          <w:bCs w:val="0"/>
          <w:i w:val="0"/>
          <w:iCs w:val="0"/>
          <w:sz w:val="28"/>
          <w:szCs w:val="28"/>
          <w:u w:val="single"/>
          <w:lang w:val="ru-RU"/>
        </w:rPr>
        <w:t>Кормление из рожка</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s="Times New Roman"/>
          <w:i w:val="0"/>
          <w:caps w:val="0"/>
          <w:color w:val="000000"/>
          <w:spacing w:val="0"/>
          <w:sz w:val="28"/>
          <w:szCs w:val="28"/>
        </w:rPr>
      </w:pPr>
      <w:r>
        <w:rPr>
          <w:rFonts w:hint="default" w:ascii="Times New Roman" w:hAnsi="Times New Roman" w:eastAsia="SimSun" w:cs="Times New Roman"/>
          <w:i w:val="0"/>
          <w:caps w:val="0"/>
          <w:color w:val="000000"/>
          <w:spacing w:val="0"/>
          <w:sz w:val="28"/>
          <w:szCs w:val="28"/>
        </w:rPr>
        <w:t>Объяснить маме (родственникам) цель и ход выполнения процедуры.</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Подготовить необходимое оснащение.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Вымыть и высушить руки, надеть косынку, подготовить ребенка к кормлению.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Залить в рожок необходимое количество свежеприготовленной смеси (молока).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Если соска новая, проколоть в ней отверстие раскаленной иглой.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Расположить ребенка на руках, с возвышенным головным концом.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Покормить малыша, следя за тем, чтобы во время кормления горлышко бутылки было постоянно и полностью заполнено смесью. Завершение процедуры.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Подержать ребенка в вертикальном положении 2-5мин.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 xml:space="preserve">Положить ребенка в кроватку на бок (или повернуть голову на бок).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none"/>
          <w:lang w:val="ru-RU"/>
        </w:rPr>
      </w:pPr>
      <w:r>
        <w:rPr>
          <w:rFonts w:hint="default" w:ascii="Times New Roman" w:hAnsi="Times New Roman" w:eastAsia="SimSun" w:cs="Times New Roman"/>
          <w:i w:val="0"/>
          <w:caps w:val="0"/>
          <w:color w:val="000000"/>
          <w:spacing w:val="0"/>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s="Times New Roman"/>
          <w:i w:val="0"/>
          <w:caps w:val="0"/>
          <w:color w:val="000000"/>
          <w:spacing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caps w:val="0"/>
          <w:color w:val="000000"/>
          <w:spacing w:val="0"/>
          <w:sz w:val="28"/>
          <w:szCs w:val="28"/>
          <w:u w:val="single"/>
          <w:lang w:val="ru-RU"/>
        </w:rPr>
      </w:pPr>
      <w:r>
        <w:rPr>
          <w:rFonts w:hint="default" w:ascii="Times New Roman" w:hAnsi="Times New Roman" w:cs="Times New Roman"/>
          <w:i w:val="0"/>
          <w:caps w:val="0"/>
          <w:color w:val="000000"/>
          <w:spacing w:val="0"/>
          <w:sz w:val="28"/>
          <w:szCs w:val="28"/>
          <w:u w:val="single"/>
          <w:lang w:val="ru-RU"/>
        </w:rPr>
        <w:t>Пеленание</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Подготовить необходимое оснащение.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Отрегулировать t воды в кране, проверить её запястьем.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Обработать пеленальный столик дезинфицирующим раствором.</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Уложить на пеленальном столике пеленки послойно (снизу вверх: фланелевая пеленка, тонкая пеленка, подгузник или памперс).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Распеленать ребенка в кроватке (при необходимости подмыть и осушить пеленкой), положить на пеленальный столик.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Надеть подгузник, для этого: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а) уложить ребенка на пеленки так, чтобы широкое основание подгузника приходилось на область поясницы;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б) провести нижний угол подгузника между ножками малыша;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 обернуть боковые концы подгузника вокруг тела.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u w:val="single"/>
        </w:rPr>
        <w:t>Примечание:</w:t>
      </w:r>
      <w:r>
        <w:rPr>
          <w:rFonts w:hint="default" w:ascii="Times New Roman" w:hAnsi="Times New Roman" w:cs="Times New Roman"/>
          <w:i w:val="0"/>
          <w:caps w:val="0"/>
          <w:color w:val="000000"/>
          <w:spacing w:val="0"/>
          <w:sz w:val="28"/>
          <w:szCs w:val="28"/>
        </w:rPr>
        <w:t xml:space="preserve"> подгузник можно заменить памперсом.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Завернуть ребенка в тонкую пеленку: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а) расположить ребенка на тонкой пеленке так, чтобы верхний её край был на уровне шеи;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б) одним краем пеленки накрыть плечо ребенка и провести пеленку под другую ручку и между ножек;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 другим краем накрыть и зафиксировать второе плечо;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г) подвернуть нижний край пеленки так, чтобы оставалось свободное пространство для движения ножек ребенка;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д) зафиксировать пеленку на уровне середины плеч (выше локтевых суставов), «замочек» расположить спереди.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Запеленать ребенка в теплую пеленку с ручками: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а) расположить ребенка на фланелевой пеленке так, чтобы её верхний край располагался на уровне козелка;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б) одним краем пеленки накрыть и зафиксировать одно плечо, завести его под спину;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в) другим краем пеленки накрыть и зафиксировать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второе плечо;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г) нижний край пленки завернуть как тонкую.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Уложить ребенка в кроватку. </w:t>
      </w:r>
    </w:p>
    <w:p>
      <w:pPr>
        <w:pStyle w:val="5"/>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Протереть рабочую поверхность пеленального стола дезинфицирующим раствором, снять перчатки,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cs="Times New Roman"/>
          <w:i w:val="0"/>
          <w:caps w:val="0"/>
          <w:color w:val="000000"/>
          <w:spacing w:val="0"/>
          <w:sz w:val="28"/>
          <w:szCs w:val="28"/>
          <w:u w:val="single"/>
          <w:lang w:val="ru-RU"/>
        </w:rPr>
        <w:t>Обработка кожи и слизистых новорожденному ребёнку</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Объяснить маме (родственникам) цель и ход выполнения процедуры.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Подготовить необходимое оснащение.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Вымыть и осушить руки, надеть перчатки.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Обработать пеленальный столик дезинфицирующим раствором и постелить на него пеленку.</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Раздеть ребенка (при необходимости подмыть) и положить на пеленальный столик. Сбросить использованную одежду в мешок для грязного белья.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ребенка ватными шариками, смоченнымиив растворе фурациллина от наружного угла глаза к внутреннему (для каждого глаза использовать отдельный тампон).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Умыть ребенка тампоном, смоченным раствором фурациллина в следующей последовательности: лоб, щеки, кожа вокруг рта.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Почистить носовые ходы тугими ватными жгутиками, смоченными в растительном масле, вводя в каждый носовой ход отдельный жгутик вращательными движениями.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При необходимости уши ребенка прочистить сухими ватными жгутиками (для каждого ушка отдельный жгутик).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Открыть рот ребенка, слегка нажав на подбородок, и осмотреть слизистую рта. </w:t>
      </w:r>
    </w:p>
    <w:p>
      <w:pPr>
        <w:pStyle w:val="5"/>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-локтевые - лучезапястные и ладонные – подколенные голеностопные – паховые - ягодичные.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u w:val="single"/>
        </w:rPr>
        <w:t>Примечание:</w:t>
      </w:r>
      <w:r>
        <w:rPr>
          <w:rFonts w:hint="default" w:ascii="Times New Roman" w:hAnsi="Times New Roman" w:cs="Times New Roman"/>
          <w:i w:val="0"/>
          <w:caps w:val="0"/>
          <w:color w:val="000000"/>
          <w:spacing w:val="0"/>
          <w:sz w:val="28"/>
          <w:szCs w:val="28"/>
        </w:rPr>
        <w:t xml:space="preserve"> минимальный расход шариков - два: на верхнюю и нижнюю половину туловища.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single"/>
          <w:lang w:val="ru-RU"/>
        </w:rPr>
      </w:pPr>
      <w:r>
        <w:rPr>
          <w:rFonts w:hint="default" w:ascii="Times New Roman" w:hAnsi="Times New Roman" w:cs="Times New Roman"/>
          <w:i w:val="0"/>
          <w:caps w:val="0"/>
          <w:color w:val="000000"/>
          <w:spacing w:val="0"/>
          <w:sz w:val="28"/>
          <w:szCs w:val="28"/>
          <w:u w:val="single"/>
          <w:lang w:val="ru-RU"/>
        </w:rPr>
        <w:t>Обработка пупочной ранки новорождённого ребёнка</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Объяснить маме (родственникам) цель и ход выполнения процедуры.</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Подготовить необходимое оснащение.</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Вымыть и осушить руки, надеть перчатки.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пеленальный столик дезинфицирующим раствором и постелить на него пеленку.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Уложить ребенка на пеленальном столе.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кожу вокруг ранки этиловым спиртом с помощью ватной палочки движениями от центра к периферии (сбросить палочку в лоток).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Обработка движениями изнутри к наружи или от центра к периферии предупреждает занос инфекции в пупочную ранку.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(по необходимости) пупочную ранку(не затрагивая вокруг ранки) 5% раствором перманганата калия или спиртовым раствором бриллиантовой зелени с помощью ватной палочки(сбросить палочку в лоток). </w:t>
      </w:r>
    </w:p>
    <w:p>
      <w:pPr>
        <w:pStyle w:val="5"/>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Запеленать ребенка и положить в кроватку. Убрать пеленку с пеленального стола и поместить её в мешок для грязного белья.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cs="Times New Roman"/>
          <w:i w:val="0"/>
          <w:caps w:val="0"/>
          <w:color w:val="000000"/>
          <w:spacing w:val="0"/>
          <w:sz w:val="28"/>
          <w:szCs w:val="28"/>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cs="Times New Roman"/>
          <w:i w:val="0"/>
          <w:caps w:val="0"/>
          <w:color w:val="000000"/>
          <w:spacing w:val="0"/>
          <w:sz w:val="28"/>
          <w:szCs w:val="28"/>
          <w:u w:val="single"/>
          <w:lang w:val="ru-RU"/>
        </w:rPr>
        <w:t>Обработка пуповинного остатка</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Объяснить маме цель и ход проведения процедуры</w:t>
      </w:r>
      <w:r>
        <w:rPr>
          <w:rFonts w:hint="default" w:ascii="Times New Roman" w:hAnsi="Times New Roman" w:cs="Times New Roman"/>
          <w:i w:val="0"/>
          <w:caps w:val="0"/>
          <w:color w:val="000000"/>
          <w:spacing w:val="0"/>
          <w:sz w:val="28"/>
          <w:szCs w:val="28"/>
          <w:lang w:val="ru-RU"/>
        </w:rPr>
        <w:t>.</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Вымыть и осушить руки, надеть перчатки</w:t>
      </w:r>
      <w:r>
        <w:rPr>
          <w:rFonts w:hint="default" w:ascii="Times New Roman" w:hAnsi="Times New Roman" w:cs="Times New Roman"/>
          <w:i w:val="0"/>
          <w:caps w:val="0"/>
          <w:color w:val="000000"/>
          <w:spacing w:val="0"/>
          <w:sz w:val="28"/>
          <w:szCs w:val="28"/>
          <w:lang w:val="ru-RU"/>
        </w:rPr>
        <w:t>.</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Подготовить необходимое оснащение</w:t>
      </w:r>
      <w:r>
        <w:rPr>
          <w:rFonts w:hint="default" w:ascii="Times New Roman" w:hAnsi="Times New Roman" w:cs="Times New Roman"/>
          <w:i w:val="0"/>
          <w:caps w:val="0"/>
          <w:color w:val="000000"/>
          <w:spacing w:val="0"/>
          <w:sz w:val="28"/>
          <w:szCs w:val="28"/>
          <w:lang w:val="ru-RU"/>
        </w:rPr>
        <w:t>.</w:t>
      </w:r>
      <w:r>
        <w:rPr>
          <w:rFonts w:hint="default" w:ascii="Times New Roman" w:hAnsi="Times New Roman" w:cs="Times New Roman"/>
          <w:i w:val="0"/>
          <w:caps w:val="0"/>
          <w:color w:val="000000"/>
          <w:spacing w:val="0"/>
          <w:sz w:val="28"/>
          <w:szCs w:val="28"/>
        </w:rPr>
        <w:t xml:space="preserve">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Выложить в лоток стерильный материал из бикса: ватные шарики и марлевые салфетки, деревянные палочки с ватными тампонами</w:t>
      </w:r>
      <w:r>
        <w:rPr>
          <w:rFonts w:hint="default" w:ascii="Times New Roman" w:hAnsi="Times New Roman" w:cs="Times New Roman"/>
          <w:i w:val="0"/>
          <w:caps w:val="0"/>
          <w:color w:val="000000"/>
          <w:spacing w:val="0"/>
          <w:sz w:val="28"/>
          <w:szCs w:val="28"/>
          <w:lang w:val="ru-RU"/>
        </w:rPr>
        <w:t>.</w:t>
      </w:r>
      <w:r>
        <w:rPr>
          <w:rFonts w:hint="default" w:ascii="Times New Roman" w:hAnsi="Times New Roman" w:cs="Times New Roman"/>
          <w:i w:val="0"/>
          <w:caps w:val="0"/>
          <w:color w:val="000000"/>
          <w:spacing w:val="0"/>
          <w:sz w:val="28"/>
          <w:szCs w:val="28"/>
        </w:rPr>
        <w:t xml:space="preserve">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Обработать пеленальный столик дезраствором и постелить на него пеленку</w:t>
      </w:r>
      <w:r>
        <w:rPr>
          <w:rFonts w:hint="default" w:ascii="Times New Roman" w:hAnsi="Times New Roman" w:cs="Times New Roman"/>
          <w:i w:val="0"/>
          <w:caps w:val="0"/>
          <w:color w:val="000000"/>
          <w:spacing w:val="0"/>
          <w:sz w:val="28"/>
          <w:szCs w:val="28"/>
          <w:lang w:val="ru-RU"/>
        </w:rPr>
        <w:t>.</w:t>
      </w:r>
      <w:r>
        <w:rPr>
          <w:rFonts w:hint="default" w:ascii="Times New Roman" w:hAnsi="Times New Roman" w:cs="Times New Roman"/>
          <w:i w:val="0"/>
          <w:caps w:val="0"/>
          <w:color w:val="000000"/>
          <w:spacing w:val="0"/>
          <w:sz w:val="28"/>
          <w:szCs w:val="28"/>
        </w:rPr>
        <w:t xml:space="preserve">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Распеленать ребенка в кроватке. Внутреннюю пеленку развернуть, не касаясь кожи ребенка руками</w:t>
      </w:r>
      <w:r>
        <w:rPr>
          <w:rFonts w:hint="default" w:ascii="Times New Roman" w:hAnsi="Times New Roman" w:cs="Times New Roman"/>
          <w:i w:val="0"/>
          <w:caps w:val="0"/>
          <w:color w:val="000000"/>
          <w:spacing w:val="0"/>
          <w:sz w:val="28"/>
          <w:szCs w:val="28"/>
          <w:lang w:val="ru-RU"/>
        </w:rPr>
        <w:t>.</w:t>
      </w:r>
      <w:r>
        <w:rPr>
          <w:rFonts w:hint="default" w:ascii="Times New Roman" w:hAnsi="Times New Roman" w:cs="Times New Roman"/>
          <w:i w:val="0"/>
          <w:caps w:val="0"/>
          <w:color w:val="000000"/>
          <w:spacing w:val="0"/>
          <w:sz w:val="28"/>
          <w:szCs w:val="28"/>
        </w:rPr>
        <w:t xml:space="preserve">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Вымыть и просушить руки в перчатках антисептическим раствором.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Подмыть ребенка (при необходимости), уложить ребенка на пеленальный стол.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Сбросить белье в мешок для грязного белья.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Вымыть, просушить и обработать руки в перчатках антисептическим раствором.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Захватить рукой лигатуру, подняв за нее пуповинный остаток вверх</w:t>
      </w:r>
      <w:r>
        <w:rPr>
          <w:rFonts w:hint="default" w:ascii="Times New Roman" w:hAnsi="Times New Roman" w:cs="Times New Roman"/>
          <w:i w:val="0"/>
          <w:caps w:val="0"/>
          <w:color w:val="000000"/>
          <w:spacing w:val="0"/>
          <w:sz w:val="28"/>
          <w:szCs w:val="28"/>
          <w:lang w:val="ru-RU"/>
        </w:rPr>
        <w:t>.</w:t>
      </w:r>
      <w:r>
        <w:rPr>
          <w:rFonts w:hint="default" w:ascii="Times New Roman" w:hAnsi="Times New Roman" w:cs="Times New Roman"/>
          <w:i w:val="0"/>
          <w:caps w:val="0"/>
          <w:color w:val="000000"/>
          <w:spacing w:val="0"/>
          <w:sz w:val="28"/>
          <w:szCs w:val="28"/>
        </w:rPr>
        <w:t xml:space="preserve">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u w:val="single"/>
        </w:rPr>
        <w:t>Примечание:</w:t>
      </w:r>
      <w:r>
        <w:rPr>
          <w:rFonts w:hint="default" w:ascii="Times New Roman" w:hAnsi="Times New Roman" w:cs="Times New Roman"/>
          <w:i w:val="0"/>
          <w:caps w:val="0"/>
          <w:color w:val="000000"/>
          <w:spacing w:val="0"/>
          <w:sz w:val="28"/>
          <w:szCs w:val="28"/>
        </w:rPr>
        <w:t xml:space="preserve"> когда пуповинный остаток мумифицируется, сначала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его основание, а затем снизу вверх весь остаток.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этой же палочкой кожу вокруг пуповинного остатка от центра к периферии.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Запеленать ребенка.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Обработать поверхность матраца кроватки дезраствором.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Вымыть и осушить руки.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Уложить ребенка в кроватку.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Убрать пеленку с пеленального стола и поместить ее в мешок для грязного белья.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Протереть рабочую поверхность пеленального стола дезраствором. </w:t>
      </w:r>
    </w:p>
    <w:p>
      <w:pPr>
        <w:pStyle w:val="5"/>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Снять перчатки, вымыть и осушить руки.</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Cs/>
          <w:sz w:val="28"/>
          <w:szCs w:val="28"/>
          <w:lang w:eastAsia="ru-RU"/>
        </w:rPr>
      </w:pPr>
      <w:r>
        <w:rPr>
          <w:rFonts w:ascii="Times New Roman" w:hAnsi="Times New Roman" w:eastAsia="Times New Roman" w:cs="Times New Roman"/>
          <w:b w:val="0"/>
          <w:bCs w:val="0"/>
          <w:sz w:val="28"/>
          <w:szCs w:val="28"/>
          <w:u w:val="single"/>
          <w:lang w:eastAsia="ru-RU"/>
        </w:rPr>
        <w:t>Примечание:</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sz w:val="28"/>
          <w:szCs w:val="28"/>
          <w:lang w:eastAsia="ru-RU"/>
        </w:rPr>
        <w:t>обработка пуповинного остатка и пупочной ранки производится каждый день после купания.</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Cs/>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u w:val="single"/>
          <w:lang w:eastAsia="ru-RU"/>
        </w:rPr>
        <w:t>Обработка</w:t>
      </w:r>
      <w:r>
        <w:rPr>
          <w:rFonts w:hint="default" w:ascii="Times New Roman" w:hAnsi="Times New Roman" w:eastAsia="Times New Roman" w:cs="Times New Roman"/>
          <w:bCs/>
          <w:sz w:val="28"/>
          <w:szCs w:val="28"/>
          <w:u w:val="single"/>
          <w:lang w:val="en-US" w:eastAsia="ru-RU"/>
        </w:rPr>
        <w:t xml:space="preserve"> слизистой полости рта</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матери и ребенку ход и цель процедуры.</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Подготовить необходимое оснащение. </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Налить лекарственный раствор в мензурку.</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Накрыть грудь ребенка пеленкой или фартуком.</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Вымыть руки, надеть перчатки.</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Подставить почкообразный лоток к сидящему ребенку.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sz w:val="28"/>
          <w:szCs w:val="28"/>
          <w:u w:val="single"/>
          <w:lang w:eastAsia="ru-RU"/>
        </w:rPr>
        <w:t>Примечание:</w:t>
      </w:r>
      <w:r>
        <w:rPr>
          <w:rFonts w:ascii="Times New Roman" w:hAnsi="Times New Roman" w:eastAsia="Times New Roman" w:cs="Times New Roman"/>
          <w:sz w:val="28"/>
          <w:szCs w:val="28"/>
          <w:lang w:eastAsia="ru-RU"/>
        </w:rPr>
        <w:t xml:space="preserve"> ребенку младшего возраста можно проводить процедуру в положении на боку, предварительно запеленав его с руками.</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Набрать раствор в резиновый баллон и оросить лекарственным</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средством слизистую оболочку ротовой полости, протереть кожу вокруг ватным шариком.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sz w:val="28"/>
          <w:szCs w:val="28"/>
          <w:u w:val="single"/>
          <w:lang w:eastAsia="ru-RU"/>
        </w:rPr>
        <w:t>Примечание:</w:t>
      </w:r>
      <w:r>
        <w:rPr>
          <w:rFonts w:ascii="Times New Roman" w:hAnsi="Times New Roman" w:eastAsia="Times New Roman" w:cs="Times New Roman"/>
          <w:sz w:val="28"/>
          <w:szCs w:val="28"/>
          <w:lang w:eastAsia="ru-RU"/>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Передать ребенка маме.</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425" w:leftChars="0" w:hanging="425"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Убрать использованный материал в дез.раствор.</w:t>
      </w:r>
    </w:p>
    <w:p>
      <w:pPr>
        <w:pStyle w:val="5"/>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i w:val="0"/>
          <w:caps w:val="0"/>
          <w:color w:val="000000"/>
          <w:spacing w:val="0"/>
          <w:sz w:val="28"/>
          <w:szCs w:val="28"/>
        </w:rPr>
      </w:pPr>
      <w:r>
        <w:rPr>
          <w:rFonts w:ascii="Times New Roman" w:hAnsi="Times New Roman" w:eastAsia="Times New Roman" w:cs="Times New Roman"/>
          <w:sz w:val="28"/>
          <w:szCs w:val="28"/>
          <w:lang w:eastAsia="ru-RU"/>
        </w:rPr>
        <w:t>Снять перчатки, вымыть руки.</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ascii="Times New Roman" w:hAnsi="Times New Roman" w:eastAsia="Times New Roman" w:cs="Times New Roman"/>
          <w:sz w:val="28"/>
          <w:szCs w:val="28"/>
          <w:lang w:eastAsia="ru-RU"/>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Проведение</w:t>
      </w:r>
      <w:r>
        <w:rPr>
          <w:rFonts w:hint="default" w:ascii="Times New Roman" w:hAnsi="Times New Roman" w:eastAsia="Times New Roman" w:cs="Times New Roman"/>
          <w:sz w:val="28"/>
          <w:szCs w:val="28"/>
          <w:u w:val="single"/>
          <w:lang w:val="en-US" w:eastAsia="ru-RU"/>
        </w:rPr>
        <w:t xml:space="preserve"> контрольного взвешивания</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Объяснить маме (родственникам) цель и ход выполнения процедуры.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Подготовить необходимое оснащение.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Вымыть и осушить руки, надеть перчатки.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Надеть на ребенка памперс и запеленать.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Подготовить мать к кормлению.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Обработать весы дезинфицирующим раствором и подготовить их к работе. Ребенка необходимо обложить с трех сторон.</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lang w:val="ru-RU"/>
        </w:rPr>
        <w:t>В</w:t>
      </w:r>
      <w:r>
        <w:rPr>
          <w:rFonts w:hint="default" w:ascii="Times New Roman" w:hAnsi="Times New Roman" w:cs="Times New Roman"/>
          <w:i w:val="0"/>
          <w:caps w:val="0"/>
          <w:color w:val="000000"/>
          <w:spacing w:val="0"/>
          <w:sz w:val="28"/>
          <w:szCs w:val="28"/>
        </w:rPr>
        <w:t xml:space="preserve">звесить ребенка и зафиксировать полученную массу.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Передать ребенка матери для кормления грудью в течение 20</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 xml:space="preserve">минут.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Повторно взвесить ребенка (не меняя пеленок в случае мочеиспускания и дефекации) и зафиксировать результат.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Определить разницу полученных данных (при взвешивании ребенка до и после кормления).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Передать ребенка маме или положить в кроватку. Протереть весы дезинфицирующим раствором, снять перчатки. Вымыть и осушить руки.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 xml:space="preserve">Рассчитать необходимое ребенку количество молока на одно кормление (объемный или калорийный метод). </w:t>
      </w:r>
    </w:p>
    <w:p>
      <w:pPr>
        <w:pStyle w:val="5"/>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Оценить соответствие фактически высосанного молока ребенком долженствующему количеству.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i w:val="0"/>
          <w:caps w:val="0"/>
          <w:color w:val="000000"/>
          <w:spacing w:val="0"/>
          <w:sz w:val="28"/>
          <w:szCs w:val="28"/>
          <w:u w:val="none"/>
          <w:lang w:val="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4"/>
        </w:rPr>
      </w:pPr>
      <w:r>
        <w:rPr>
          <w:rFonts w:hint="default" w:ascii="Times New Roman" w:hAnsi="Times New Roman" w:cs="Times New Roman"/>
          <w:b/>
          <w:bCs/>
          <w:sz w:val="28"/>
          <w:szCs w:val="28"/>
          <w:lang w:val="ru-RU"/>
        </w:rPr>
        <w:t>Учебная практика №2</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sz w:val="28"/>
          <w:szCs w:val="24"/>
        </w:rPr>
        <w:t>Сестринский уход за недоношенными  детьми»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ascii="Times New Roman" w:hAnsi="Times New Roman"/>
          <w:b/>
          <w:bCs/>
          <w:sz w:val="28"/>
          <w:szCs w:val="24"/>
          <w:lang w:val="ru-RU"/>
        </w:rPr>
        <w:t>Дата</w:t>
      </w:r>
      <w:r>
        <w:rPr>
          <w:rFonts w:hint="default" w:ascii="Times New Roman" w:hAnsi="Times New Roman"/>
          <w:b/>
          <w:bCs/>
          <w:sz w:val="28"/>
          <w:szCs w:val="24"/>
          <w:lang w:val="ru-RU"/>
        </w:rPr>
        <w:t xml:space="preserve"> занятия:</w:t>
      </w:r>
      <w:r>
        <w:rPr>
          <w:rFonts w:hint="default" w:ascii="Times New Roman" w:hAnsi="Times New Roman"/>
          <w:sz w:val="28"/>
          <w:szCs w:val="24"/>
          <w:lang w:val="ru-RU"/>
        </w:rPr>
        <w:t xml:space="preserve"> 15.05.2020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Задача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i/>
          <w:iCs/>
          <w:sz w:val="28"/>
          <w:szCs w:val="28"/>
          <w:lang w:val="ru-RU"/>
        </w:rPr>
        <w:t>План мероприятий по уходу за ребёнком</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теплового режима в кувезе новорожденного, поддержание необходимой влажности (</w:t>
      </w:r>
      <w:r>
        <w:rPr>
          <w:rFonts w:hint="default" w:ascii="Times New Roman" w:hAnsi="Times New Roman" w:eastAsia="SimSun" w:cs="Times New Roman"/>
          <w:sz w:val="28"/>
          <w:szCs w:val="28"/>
        </w:rPr>
        <w:t>температура 31-37</w:t>
      </w:r>
      <w:r>
        <w:rPr>
          <w:rFonts w:hint="eastAsia" w:ascii="SimSun" w:hAnsi="SimSun" w:eastAsia="SimSun" w:cs="SimSun"/>
          <w:sz w:val="28"/>
          <w:szCs w:val="28"/>
        </w:rPr>
        <w:t>℃</w:t>
      </w:r>
      <w:r>
        <w:rPr>
          <w:rFonts w:hint="default" w:ascii="Times New Roman" w:hAnsi="Times New Roman" w:eastAsia="SimSun" w:cs="Times New Roman"/>
          <w:sz w:val="28"/>
          <w:szCs w:val="28"/>
        </w:rPr>
        <w:t>, влажность в первые дни 90-95%, к концу недели 65-60%, концентрация кислорода 30-40%</w:t>
      </w:r>
      <w:r>
        <w:rPr>
          <w:rFonts w:hint="default" w:ascii="Times New Roman" w:hAnsi="Times New Roman" w:eastAsia="SimSun" w:cs="Times New Roman"/>
          <w:sz w:val="28"/>
          <w:szCs w:val="28"/>
          <w:lang w:val="ru-RU"/>
        </w:rPr>
        <w:t>).</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Применять дополнительные методы обогрева (лучистые лампы, обогрев палаты, белья и пелёнок, обогреваемый матрас).</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Обеспечение покоя, максимальное ограничение сенсорных стимулов.</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правильного положения ребёнка укладыванием в позу флексии (на бок, с отведённой назад головой), применение «гнезда», головной конец приподнят.</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Соблюдение санитарно-противоэпидемического режима.</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бережный, щадящий уход за кожей и слизистыми ребёнка (туалет, подмывание, обработка пупочного остатка).</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кормление грудным молоком и фортификатором через зонд в соответствии с потребностями ребёнка.</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Следить за динамикой состояния ребёнка (АД, ЧСС, поза, кожные покровы, поведение, поза, температура).</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Контролировать динамику изменения веса ребёнка, путём систематического взвешивания.</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оксигенотерапии по назначению врача при необходимости.</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Выполнять назначения врача.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Задача №2</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План мероприятий по уходу за ребёнком</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sz w:val="28"/>
          <w:szCs w:val="28"/>
          <w:lang w:val="ru-RU"/>
        </w:rPr>
        <w:t>Обеспечение теплового режима в кувезе новорожденного, поддержание необходимой влажности.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Применять дополнительные методы обогрева (лучистые лампы, обогрев палаты, белья и пелёнок, обогреваемый матрас).</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Обеспечение покоя, максимальное ограничение сенсорных стимулов.</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Соблюдение санитарно-противоэпидемического режима.</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sz w:val="28"/>
          <w:szCs w:val="28"/>
          <w:lang w:val="ru-RU"/>
        </w:rPr>
        <w:t>Обеспечение оксигенотерапии по назначению врача.</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sz w:val="28"/>
          <w:szCs w:val="28"/>
          <w:lang w:val="ru-RU"/>
        </w:rPr>
        <w:t>Обеспечение кормления ребёнка сцеженным молоком порционно по 30 мл., через зонд.</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Обеспечить бережный, щадящий уход за кожей и слизистыми ребёнка (туалет, подмывание, обработка пупочного остатка).</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Следить за динамикой состояния ребёнка (АД, ЧСС, поза, кожные покровы, поведение, поза, температура).</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Тщательно и постоянно следить за уровнем глюкозы в крови.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При признаках гипогликемии парентеральное введение глюкозы по назначению врача и поддержание нормального уровня глюкозы.</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Выполнять назначения врача.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Манипуляции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u w:val="single"/>
          <w:lang w:val="ru-RU"/>
        </w:rPr>
      </w:pPr>
      <w:r>
        <w:rPr>
          <w:rFonts w:hint="default" w:ascii="Times New Roman" w:hAnsi="Times New Roman" w:cs="Times New Roman"/>
          <w:b w:val="0"/>
          <w:bCs w:val="0"/>
          <w:i w:val="0"/>
          <w:iCs w:val="0"/>
          <w:sz w:val="28"/>
          <w:szCs w:val="28"/>
          <w:u w:val="single"/>
          <w:lang w:val="ru-RU"/>
        </w:rPr>
        <w:t>Мытье рук, надевание и снятие перчаток</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iCs/>
          <w:sz w:val="28"/>
          <w:szCs w:val="28"/>
          <w:u w:val="single"/>
          <w:lang w:val="ru-RU"/>
        </w:rPr>
      </w:pPr>
      <w:r>
        <w:rPr>
          <w:rFonts w:hint="default" w:ascii="Times New Roman" w:hAnsi="Times New Roman" w:cs="Times New Roman"/>
          <w:b w:val="0"/>
          <w:bCs w:val="0"/>
          <w:i/>
          <w:iCs/>
          <w:sz w:val="28"/>
          <w:szCs w:val="28"/>
          <w:u w:val="single"/>
          <w:lang w:val="ru-RU"/>
        </w:rPr>
        <w:t>Мытье рук</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Надеть маску, колпак</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Снять кольца, часы, браслеты</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Осмотреть руки на предмет длины ногтей, на наличие лака на них, повреждений и воспалительных явлений кожи.</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eastAsia="SimSun" w:cs="Times New Roman"/>
          <w:i w:val="0"/>
          <w:caps w:val="0"/>
          <w:color w:val="000000"/>
          <w:spacing w:val="0"/>
          <w:sz w:val="28"/>
          <w:szCs w:val="28"/>
        </w:rPr>
        <w:t>Открыть кран с теплой водой, намочить руки.</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eastAsia="SimSun" w:cs="Times New Roman"/>
          <w:i w:val="0"/>
          <w:caps w:val="0"/>
          <w:color w:val="000000"/>
          <w:spacing w:val="0"/>
          <w:sz w:val="28"/>
          <w:szCs w:val="28"/>
        </w:rPr>
        <w:t>На влажную кожу обеих рук нанести жидкое мыло,</w:t>
      </w:r>
      <w:r>
        <w:rPr>
          <w:rFonts w:hint="default" w:ascii="Times New Roman" w:hAnsi="Times New Roman" w:cs="Times New Roman"/>
          <w:i w:val="0"/>
          <w:caps w:val="0"/>
          <w:color w:val="000000"/>
          <w:spacing w:val="0"/>
          <w:sz w:val="28"/>
          <w:szCs w:val="28"/>
          <w:lang w:val="ru-RU"/>
        </w:rPr>
        <w:t xml:space="preserve"> одним нажатием на клавишу флакона дозатора.</w:t>
      </w:r>
      <w:r>
        <w:rPr>
          <w:rFonts w:hint="default" w:ascii="Times New Roman" w:hAnsi="Times New Roman" w:eastAsia="SimSun" w:cs="Times New Roman"/>
          <w:i w:val="0"/>
          <w:caps w:val="0"/>
          <w:color w:val="000000"/>
          <w:spacing w:val="0"/>
          <w:sz w:val="28"/>
          <w:szCs w:val="28"/>
        </w:rPr>
        <w:t xml:space="preserve"> </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cs="Times New Roman"/>
          <w:i w:val="0"/>
          <w:caps w:val="0"/>
          <w:color w:val="000000"/>
          <w:spacing w:val="0"/>
          <w:sz w:val="28"/>
          <w:szCs w:val="28"/>
          <w:lang w:val="ru-RU"/>
        </w:rPr>
        <w:t>Р</w:t>
      </w:r>
      <w:r>
        <w:rPr>
          <w:rFonts w:hint="default" w:ascii="Times New Roman" w:hAnsi="Times New Roman" w:eastAsia="SimSun" w:cs="Times New Roman"/>
          <w:i w:val="0"/>
          <w:caps w:val="0"/>
          <w:color w:val="000000"/>
          <w:spacing w:val="0"/>
          <w:sz w:val="28"/>
          <w:szCs w:val="28"/>
        </w:rPr>
        <w:t>аспределить жидкий антисептик между ладонями, затем распределить по тыльной стороне кистей рук и между пальцами.</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eastAsia="SimSun" w:cs="Times New Roman"/>
          <w:i w:val="0"/>
          <w:caps w:val="0"/>
          <w:color w:val="000000"/>
          <w:spacing w:val="0"/>
          <w:sz w:val="28"/>
          <w:szCs w:val="28"/>
        </w:rPr>
        <w:t>Сцепить пальцы рук и совершить несколько вращательных движений</w:t>
      </w:r>
      <w:r>
        <w:rPr>
          <w:rFonts w:hint="default" w:ascii="Times New Roman" w:hAnsi="Times New Roman" w:cs="Times New Roman"/>
          <w:i w:val="0"/>
          <w:caps w:val="0"/>
          <w:color w:val="000000"/>
          <w:spacing w:val="0"/>
          <w:sz w:val="28"/>
          <w:szCs w:val="28"/>
          <w:lang w:val="ru-RU"/>
        </w:rPr>
        <w:t>.</w:t>
      </w:r>
      <w:r>
        <w:rPr>
          <w:rFonts w:hint="default" w:ascii="Times New Roman" w:hAnsi="Times New Roman" w:eastAsia="SimSun" w:cs="Times New Roman"/>
          <w:i w:val="0"/>
          <w:caps w:val="0"/>
          <w:color w:val="000000"/>
          <w:spacing w:val="0"/>
          <w:sz w:val="28"/>
          <w:szCs w:val="28"/>
        </w:rPr>
        <w:t xml:space="preserve"> </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cs="Times New Roman"/>
          <w:i w:val="0"/>
          <w:caps w:val="0"/>
          <w:color w:val="000000"/>
          <w:spacing w:val="0"/>
          <w:sz w:val="28"/>
          <w:szCs w:val="28"/>
          <w:lang w:val="ru-RU"/>
        </w:rPr>
        <w:t>Х</w:t>
      </w:r>
      <w:r>
        <w:rPr>
          <w:rFonts w:hint="default" w:ascii="Times New Roman" w:hAnsi="Times New Roman" w:eastAsia="SimSun" w:cs="Times New Roman"/>
          <w:i w:val="0"/>
          <w:caps w:val="0"/>
          <w:color w:val="000000"/>
          <w:spacing w:val="0"/>
          <w:sz w:val="28"/>
          <w:szCs w:val="28"/>
        </w:rPr>
        <w:t>орошенько потереть ладони тыльной стороной кисти и между пальцами.</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eastAsia="SimSun" w:cs="Times New Roman"/>
          <w:i w:val="0"/>
          <w:caps w:val="0"/>
          <w:color w:val="000000"/>
          <w:spacing w:val="0"/>
          <w:sz w:val="28"/>
          <w:szCs w:val="28"/>
        </w:rPr>
        <w:t>Обхватить большой палец и сделать несколько вращательных движений.</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eastAsia="SimSun" w:cs="Times New Roman"/>
          <w:i w:val="0"/>
          <w:caps w:val="0"/>
          <w:color w:val="000000"/>
          <w:spacing w:val="0"/>
          <w:sz w:val="28"/>
          <w:szCs w:val="28"/>
        </w:rPr>
      </w:pPr>
      <w:r>
        <w:rPr>
          <w:rFonts w:hint="default" w:ascii="Times New Roman" w:hAnsi="Times New Roman" w:eastAsia="SimSun" w:cs="Times New Roman"/>
          <w:i w:val="0"/>
          <w:caps w:val="0"/>
          <w:color w:val="000000"/>
          <w:spacing w:val="0"/>
          <w:sz w:val="28"/>
          <w:szCs w:val="28"/>
        </w:rPr>
        <w:t>Потереть кончиками пальцев противоположную ладонь и повторить другой рукой.</w:t>
      </w:r>
    </w:p>
    <w:p>
      <w:pPr>
        <w:keepNext w:val="0"/>
        <w:keepLines w:val="0"/>
        <w:pageBreakBefore w:val="0"/>
        <w:widowControl/>
        <w:numPr>
          <w:ilvl w:val="0"/>
          <w:numId w:val="19"/>
        </w:numPr>
        <w:kinsoku/>
        <w:wordWrap/>
        <w:overflowPunct/>
        <w:topLinePunct w:val="0"/>
        <w:autoSpaceDE/>
        <w:autoSpaceDN/>
        <w:bidi w:val="0"/>
        <w:adjustRightInd/>
        <w:snapToGrid/>
        <w:spacing w:after="0" w:afterAutospacing="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cs="Times New Roman"/>
          <w:i w:val="0"/>
          <w:caps w:val="0"/>
          <w:color w:val="000000"/>
          <w:spacing w:val="0"/>
          <w:sz w:val="28"/>
          <w:szCs w:val="28"/>
          <w:lang w:val="ru-RU"/>
        </w:rPr>
        <w:t>Р</w:t>
      </w:r>
      <w:r>
        <w:rPr>
          <w:rFonts w:hint="default" w:ascii="Times New Roman" w:hAnsi="Times New Roman" w:eastAsia="SimSun" w:cs="Times New Roman"/>
          <w:i w:val="0"/>
          <w:caps w:val="0"/>
          <w:color w:val="000000"/>
          <w:spacing w:val="0"/>
          <w:sz w:val="28"/>
          <w:szCs w:val="28"/>
        </w:rPr>
        <w:t>уки</w:t>
      </w:r>
      <w:r>
        <w:rPr>
          <w:rFonts w:hint="default" w:ascii="Times New Roman" w:hAnsi="Times New Roman" w:cs="Times New Roman"/>
          <w:i w:val="0"/>
          <w:caps w:val="0"/>
          <w:color w:val="000000"/>
          <w:spacing w:val="0"/>
          <w:sz w:val="28"/>
          <w:szCs w:val="28"/>
          <w:lang w:val="ru-RU"/>
        </w:rPr>
        <w:t xml:space="preserve"> вытереть</w:t>
      </w:r>
      <w:r>
        <w:rPr>
          <w:rFonts w:hint="default" w:ascii="Times New Roman" w:hAnsi="Times New Roman" w:eastAsia="SimSun" w:cs="Times New Roman"/>
          <w:i w:val="0"/>
          <w:caps w:val="0"/>
          <w:color w:val="000000"/>
          <w:spacing w:val="0"/>
          <w:sz w:val="28"/>
          <w:szCs w:val="28"/>
        </w:rPr>
        <w:t xml:space="preserve"> стерильными салфетками или полотенцами.</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i w:val="0"/>
          <w:caps w:val="0"/>
          <w:color w:val="000000"/>
          <w:spacing w:val="0"/>
          <w:sz w:val="28"/>
          <w:szCs w:val="28"/>
          <w:lang w:val="ru-RU"/>
        </w:rPr>
      </w:pPr>
      <w:r>
        <w:rPr>
          <w:rFonts w:hint="default" w:ascii="Times New Roman" w:hAnsi="Times New Roman" w:eastAsia="SimSun" w:cs="Times New Roman"/>
          <w:i w:val="0"/>
          <w:caps w:val="0"/>
          <w:color w:val="000000"/>
          <w:spacing w:val="0"/>
          <w:sz w:val="28"/>
          <w:szCs w:val="28"/>
        </w:rPr>
        <w:t>На кисти рук нанести антисептик,</w:t>
      </w:r>
      <w:r>
        <w:rPr>
          <w:rFonts w:hint="default" w:ascii="Times New Roman" w:hAnsi="Times New Roman" w:cs="Times New Roman"/>
          <w:i w:val="0"/>
          <w:caps w:val="0"/>
          <w:color w:val="000000"/>
          <w:spacing w:val="0"/>
          <w:sz w:val="28"/>
          <w:szCs w:val="28"/>
          <w:lang w:val="ru-RU"/>
        </w:rPr>
        <w:t xml:space="preserve"> нажатием на клавишу дозатора тремя нажатиями.</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Втирать в течение 30-60 сек. В соответствии с прилагаемой схемой до полного высыхания.</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420" w:leftChars="0" w:right="176" w:hanging="420" w:firstLineChars="0"/>
        <w:jc w:val="both"/>
        <w:textAlignment w:val="auto"/>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Ладонь к ладони, включая запястья (5 раз)</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420" w:leftChars="0" w:right="176" w:hanging="420" w:firstLineChars="0"/>
        <w:jc w:val="both"/>
        <w:textAlignment w:val="auto"/>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Правая ладонь на левую тыльную сторону кисти и левую ладонь на правую тыльную сторону кисти (5 раз)</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420" w:leftChars="0" w:right="176" w:hanging="420" w:firstLineChars="0"/>
        <w:jc w:val="both"/>
        <w:textAlignment w:val="auto"/>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Ладонь к ладони рук с перекрещенными пальцами движениями вверх-вниз (5 раз)</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420" w:leftChars="0" w:right="176" w:hanging="420" w:firstLineChars="0"/>
        <w:jc w:val="both"/>
        <w:textAlignment w:val="auto"/>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Внешняя сторона пальцев на противоположной ладони с перекрещенными        пальцами (повторяем для каждой руки (5 раз)</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420" w:leftChars="0" w:right="176" w:hanging="420" w:firstLineChars="0"/>
        <w:jc w:val="both"/>
        <w:textAlignment w:val="auto"/>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Кругообразное растирание левого большого пальца в закрытой ладони правой руки и наоборот — повторяем с каждым пальцем на обеих руках (5раз)</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420" w:leftChars="0" w:right="176" w:hanging="420" w:firstLineChars="0"/>
        <w:jc w:val="both"/>
        <w:textAlignment w:val="auto"/>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Кругообразное втирание сомкнутых кончиков пальцев правой руки на левой ладони и наоборот (5раз)</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
          <w:iCs/>
          <w:sz w:val="28"/>
          <w:szCs w:val="28"/>
          <w:u w:val="single"/>
          <w:lang w:val="en-US" w:eastAsia="ru-RU"/>
        </w:rPr>
      </w:pPr>
      <w:r>
        <w:rPr>
          <w:rFonts w:hint="default" w:ascii="Times New Roman" w:hAnsi="Times New Roman" w:eastAsia="Times New Roman" w:cs="Times New Roman"/>
          <w:i/>
          <w:iCs/>
          <w:sz w:val="28"/>
          <w:szCs w:val="28"/>
          <w:u w:val="single"/>
          <w:lang w:val="ru-RU" w:eastAsia="ru-RU"/>
        </w:rPr>
        <w:t>Надевание</w:t>
      </w:r>
      <w:r>
        <w:rPr>
          <w:rFonts w:hint="default" w:ascii="Times New Roman" w:hAnsi="Times New Roman" w:eastAsia="Times New Roman" w:cs="Times New Roman"/>
          <w:i/>
          <w:iCs/>
          <w:sz w:val="28"/>
          <w:szCs w:val="28"/>
          <w:u w:val="single"/>
          <w:lang w:val="en-US" w:eastAsia="ru-RU"/>
        </w:rPr>
        <w:t xml:space="preserve"> перчаток</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Chars="0" w:right="176" w:righ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Надевать стерильные перчатки нужно после хирургической обработки рук и полного их высыхания.</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Попросите помощника вскрыть</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внешнюю часть упаковки со стерильных перчаток.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Возьмите внутренний конверт с перчатками, положите его на малый рабочий инструментальный столик.</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Аккуратно разверните упаковку со стерильными перчатками.</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Возьмите первую перчатку за отворот (манжету) левой рукой так, чтобы пальцы не касались внутренней поверхности отворота.</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Сомкнутые пальцы правой руки введите в перчатку, затем разомкните пальцы и натяните на них перчатку, не нарушая отворота.</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Введите под отворот левой перчатки 2-ой, 3-й и 4-й пальцы правой руки, одетой в стерильную  перчатку так, чтобы 1-й палец правой руки был направлен в сторону большого пальца на левой перчатке.</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Наденьте как первую, развернув сразу отворот на рукав халата.</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Подведите 2-ой, 3-й пальцы левой руки под края правой перчатки и расправьте отворот на рукав халата.</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Руки в стерильных перчатках держат согнутыми в локтевых суставах и приподнятыми впереди на уровне чуть выше пояса.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176" w:rightChars="0"/>
        <w:jc w:val="both"/>
        <w:textAlignment w:val="auto"/>
        <w:rPr>
          <w:rFonts w:hint="default" w:ascii="Times New Roman" w:hAnsi="Times New Roman" w:eastAsia="Times New Roman" w:cs="Times New Roman"/>
          <w:i/>
          <w:iCs/>
          <w:sz w:val="28"/>
          <w:szCs w:val="28"/>
          <w:u w:val="single"/>
          <w:lang w:val="en-US" w:eastAsia="ru-RU"/>
        </w:rPr>
      </w:pPr>
      <w:r>
        <w:rPr>
          <w:rFonts w:ascii="Times New Roman" w:hAnsi="Times New Roman" w:eastAsia="Times New Roman" w:cs="Times New Roman"/>
          <w:i/>
          <w:iCs/>
          <w:sz w:val="28"/>
          <w:szCs w:val="28"/>
          <w:u w:val="single"/>
          <w:lang w:eastAsia="ru-RU"/>
        </w:rPr>
        <w:t>Снятие</w:t>
      </w:r>
      <w:r>
        <w:rPr>
          <w:rFonts w:hint="default" w:ascii="Times New Roman" w:hAnsi="Times New Roman" w:eastAsia="Times New Roman" w:cs="Times New Roman"/>
          <w:i/>
          <w:iCs/>
          <w:sz w:val="28"/>
          <w:szCs w:val="28"/>
          <w:u w:val="single"/>
          <w:lang w:val="en-US" w:eastAsia="ru-RU"/>
        </w:rPr>
        <w:t xml:space="preserve"> перчаток</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Chars="0" w:right="176" w:righ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Захватите пальцами одну перчатку на уровне запястья, чтобы снять ее, не дотрагиваясь к коже предплечья, и стягивайте ее с руки так, чтобы перчатка вывернулась наизнанку.</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Утилизируйте снятые перчатки в отходы класса Б</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Затем выполните гигиену рук путем гигиенической асептики ил и мытья рук с мылом.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176" w:rightChars="0"/>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176" w:rightChars="0"/>
        <w:jc w:val="both"/>
        <w:textAlignment w:val="auto"/>
        <w:rPr>
          <w:rFonts w:hint="default"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Кормление</w:t>
      </w:r>
      <w:r>
        <w:rPr>
          <w:rFonts w:hint="default" w:ascii="Times New Roman" w:hAnsi="Times New Roman" w:eastAsia="Times New Roman" w:cs="Times New Roman"/>
          <w:sz w:val="28"/>
          <w:szCs w:val="28"/>
          <w:u w:val="single"/>
          <w:lang w:val="en-US" w:eastAsia="ru-RU"/>
        </w:rPr>
        <w:t xml:space="preserve"> новорождённых через зонд</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right="-85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Объяснить маме (родственникам) цель и ход выполнения процедуры.</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Подготовить необходимое оснащение</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Надеть косынку, маску, вымыть и осушить руки, надеть перчатки.</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Уложить ребенка на бок с приподнятым головным концом, зафиксировать такое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850" w:right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положение с помощью пеленки</w:t>
      </w:r>
      <w:r>
        <w:rPr>
          <w:rFonts w:hint="default" w:ascii="Times New Roman" w:hAnsi="Times New Roman" w:cs="Times New Roman"/>
          <w:sz w:val="28"/>
          <w:szCs w:val="28"/>
          <w:lang w:val="ru-RU"/>
        </w:rPr>
        <w:t>.</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Измерить глубину введения зонда: от мочки уха,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через переносицу до конца мечевидного отростка грудины (не касаясь ребенка), сделать метку.</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Заполнить шприц молоком, присоединить зонд, взять свободный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конец зонда стерильной перчаткой или пинцетом, приподнять его 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заполнить зонд молоком (до появления первой капли молока из отверстия на конце зонда).</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Отсоединить шприц, закрыть зажим и смочить слепой конец зонда в молоке.</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Ввести зонд со средней линии языка  (по нижнему носовому ходу)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 метки, не прилагая усилий. Во время введения следить за состоянием ребенка (нет ли кашля, цианоза, одышки).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850" w:rightChars="0"/>
        <w:jc w:val="left"/>
        <w:textAlignment w:val="auto"/>
        <w:rPr>
          <w:rFonts w:hint="default" w:ascii="Times New Roman" w:hAnsi="Times New Roman" w:cs="Times New Roman"/>
          <w:sz w:val="28"/>
          <w:szCs w:val="28"/>
        </w:rPr>
      </w:pPr>
      <w:r>
        <w:rPr>
          <w:rFonts w:hint="default" w:ascii="Times New Roman" w:hAnsi="Times New Roman" w:cs="Times New Roman"/>
          <w:i/>
          <w:sz w:val="28"/>
          <w:szCs w:val="28"/>
        </w:rPr>
        <w:t>Примечание</w:t>
      </w:r>
      <w:r>
        <w:rPr>
          <w:rFonts w:hint="default" w:ascii="Times New Roman" w:hAnsi="Times New Roman" w:cs="Times New Roman"/>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Присоединить шприц, приподнять его и очень медленно ввести назначенный объем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850" w:right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молока.</w:t>
      </w:r>
    </w:p>
    <w:p>
      <w:pPr>
        <w:keepNext w:val="0"/>
        <w:keepLines w:val="0"/>
        <w:pageBreakBefore w:val="0"/>
        <w:widowControl/>
        <w:kinsoku/>
        <w:wordWrap/>
        <w:overflowPunct/>
        <w:topLinePunct w:val="0"/>
        <w:autoSpaceDE/>
        <w:autoSpaceDN/>
        <w:bidi w:val="0"/>
        <w:adjustRightInd/>
        <w:snapToGrid/>
        <w:spacing w:after="0" w:line="240" w:lineRule="auto"/>
        <w:ind w:right="-850"/>
        <w:jc w:val="left"/>
        <w:textAlignment w:val="auto"/>
        <w:rPr>
          <w:rFonts w:hint="default" w:ascii="Times New Roman" w:hAnsi="Times New Roman" w:cs="Times New Roman"/>
          <w:sz w:val="28"/>
          <w:szCs w:val="28"/>
        </w:rPr>
      </w:pPr>
      <w:r>
        <w:rPr>
          <w:rFonts w:hint="default" w:ascii="Times New Roman" w:hAnsi="Times New Roman" w:cs="Times New Roman"/>
          <w:i/>
          <w:sz w:val="28"/>
          <w:szCs w:val="28"/>
        </w:rPr>
        <w:t>Примечание</w:t>
      </w:r>
      <w:r>
        <w:rPr>
          <w:rFonts w:hint="default" w:ascii="Times New Roman" w:hAnsi="Times New Roman" w:cs="Times New Roman"/>
          <w:sz w:val="28"/>
          <w:szCs w:val="28"/>
        </w:rPr>
        <w:t>: при необходимости повторного использования зонда, фиксировать его лейкопластырем к коже щеки и ввести небольшое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количество физиологического раствора.</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Положить ребенка в кроватку на бок с приподнятым головным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концом</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Снять перчатки, вымыть и осушить руки.</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right="-85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Использованный инструментарий поместить в дезинфицирующий раствор.</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850" w:rightChars="0"/>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850" w:rightChars="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sz w:val="28"/>
          <w:szCs w:val="28"/>
          <w:u w:val="single"/>
          <w:lang w:val="ru-RU"/>
        </w:rPr>
        <w:t>Работа линеоматом</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right="-850"/>
        <w:jc w:val="left"/>
        <w:textAlignment w:val="auto"/>
        <w:rPr>
          <w:rFonts w:hint="default" w:ascii="Times New Roman" w:hAnsi="Times New Roman" w:eastAsia="Tahoma" w:cs="Times New Roman"/>
          <w:i w:val="0"/>
          <w:caps w:val="0"/>
          <w:color w:val="000000"/>
          <w:spacing w:val="0"/>
          <w:sz w:val="28"/>
          <w:szCs w:val="28"/>
          <w:shd w:val="clear" w:color="auto" w:fill="FAFAFA"/>
          <w:lang w:val="ru-RU"/>
        </w:rPr>
      </w:pPr>
      <w:r>
        <w:rPr>
          <w:rFonts w:hint="default" w:ascii="Times New Roman" w:hAnsi="Times New Roman" w:eastAsia="Tahoma" w:cs="Times New Roman"/>
          <w:i w:val="0"/>
          <w:caps w:val="0"/>
          <w:color w:val="000000"/>
          <w:spacing w:val="0"/>
          <w:sz w:val="28"/>
          <w:szCs w:val="28"/>
          <w:shd w:val="clear" w:color="auto" w:fill="FAFAFA"/>
        </w:rPr>
        <w:t>Представить себя пациенту.</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2. Провести идентификацию пациента согласно внутренним правилам ЛПУ.</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3. Объяснить цель и ход процедуры.</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4. Обработать руки</w:t>
      </w:r>
      <w:r>
        <w:rPr>
          <w:rFonts w:hint="default" w:ascii="Times New Roman" w:hAnsi="Times New Roman" w:eastAsia="Tahoma" w:cs="Times New Roman"/>
          <w:i w:val="0"/>
          <w:caps w:val="0"/>
          <w:color w:val="000000"/>
          <w:spacing w:val="0"/>
          <w:sz w:val="28"/>
          <w:szCs w:val="28"/>
          <w:shd w:val="clear" w:color="auto" w:fill="FAFAFA"/>
          <w:lang w:val="ru-RU"/>
        </w:rPr>
        <w:t>.</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right="-850" w:rightChars="0" w:firstLine="0" w:firstLineChars="0"/>
        <w:jc w:val="left"/>
        <w:textAlignment w:val="auto"/>
        <w:rPr>
          <w:rFonts w:hint="default" w:ascii="Times New Roman" w:hAnsi="Times New Roman" w:cs="Times New Roman"/>
          <w:color w:val="000000"/>
          <w:sz w:val="28"/>
          <w:szCs w:val="28"/>
          <w:lang w:val="ru-RU"/>
        </w:rPr>
      </w:pPr>
      <w:r>
        <w:rPr>
          <w:rFonts w:hint="default" w:ascii="Times New Roman" w:hAnsi="Times New Roman" w:eastAsia="Tahoma" w:cs="Times New Roman"/>
          <w:i w:val="0"/>
          <w:caps w:val="0"/>
          <w:color w:val="000000"/>
          <w:spacing w:val="0"/>
          <w:sz w:val="28"/>
          <w:szCs w:val="28"/>
          <w:shd w:val="clear" w:color="auto" w:fill="FAFAFA"/>
        </w:rPr>
        <w:t>Надеть перчатки, обработать спиртом.</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6. Расположить инфузионную магистраль, избегая образования перегибов.</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7. Установить инфузионную линию справа налево.</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8. Установить планку с двумя отверстиями.</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9. Закрыть переднюю дверцу насоса, подтвердить кнопкой.</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10. Открыть роликовый зажим.</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11. Произвести гигиену рук до и после контакта с пациентом.</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12. Положить пациента на спину.</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13. Проверить шприцом свободную проходимость ЦВК.</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14. Подключить инфузионную линию к ЦВК.</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15. Параметры общего объема и времени будут отображены на экране.</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lang w:val="ru-RU"/>
        </w:rPr>
        <w:t xml:space="preserve">16. </w:t>
      </w:r>
      <w:r>
        <w:rPr>
          <w:rFonts w:hint="default" w:ascii="Times New Roman" w:hAnsi="Times New Roman" w:eastAsia="Tahoma" w:cs="Times New Roman"/>
          <w:i w:val="0"/>
          <w:caps w:val="0"/>
          <w:color w:val="000000"/>
          <w:spacing w:val="0"/>
          <w:sz w:val="28"/>
          <w:szCs w:val="28"/>
          <w:shd w:val="clear" w:color="auto" w:fill="FAFAFA"/>
        </w:rPr>
        <w:t>После окончания внутривенного вливания отключить инфузионную линию от ЦВК.</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17. Снять перчатки и утилизировать в КБСУ для медицинских отходов класса «Б».</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18. Провести обработку рук согласно Методическим рекомендациям по обработке рук.</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val="0"/>
          <w:caps w:val="0"/>
          <w:color w:val="000000"/>
          <w:spacing w:val="0"/>
          <w:sz w:val="28"/>
          <w:szCs w:val="28"/>
          <w:shd w:val="clear" w:color="auto" w:fill="FAFAFA"/>
        </w:rPr>
        <w:t>19. Документировать исполнение назначения врача в Лист лекарственных назначений медицинской карты стационарного больного.</w:t>
      </w:r>
      <w:r>
        <w:rPr>
          <w:rFonts w:hint="default" w:ascii="Times New Roman" w:hAnsi="Times New Roman" w:eastAsia="Tahoma" w:cs="Times New Roman"/>
          <w:i w:val="0"/>
          <w:caps w:val="0"/>
          <w:color w:val="000000"/>
          <w:spacing w:val="0"/>
          <w:sz w:val="28"/>
          <w:szCs w:val="28"/>
          <w:shd w:val="clear" w:color="auto" w:fill="FAFAFA"/>
        </w:rPr>
        <w:br w:type="textWrapping"/>
      </w:r>
      <w:r>
        <w:rPr>
          <w:rFonts w:hint="default" w:ascii="Times New Roman" w:hAnsi="Times New Roman" w:eastAsia="Tahoma" w:cs="Times New Roman"/>
          <w:i/>
          <w:iCs/>
          <w:caps w:val="0"/>
          <w:color w:val="000000"/>
          <w:spacing w:val="0"/>
          <w:sz w:val="28"/>
          <w:szCs w:val="28"/>
          <w:shd w:val="clear" w:color="auto" w:fill="FAFAFA"/>
        </w:rPr>
        <w:t>Примечания:</w:t>
      </w:r>
      <w:r>
        <w:rPr>
          <w:rFonts w:hint="default" w:ascii="Times New Roman" w:hAnsi="Times New Roman" w:eastAsia="Tahoma" w:cs="Times New Roman"/>
          <w:i w:val="0"/>
          <w:caps w:val="0"/>
          <w:color w:val="000000"/>
          <w:spacing w:val="0"/>
          <w:sz w:val="28"/>
          <w:szCs w:val="28"/>
          <w:shd w:val="clear" w:color="auto" w:fill="FAFAFA"/>
        </w:rPr>
        <w:t xml:space="preserve">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Убедитесь, что насос надежно установлен и закреплен.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8"/>
          <w:szCs w:val="28"/>
          <w:lang w:val="en-US"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8"/>
          <w:szCs w:val="28"/>
          <w:u w:val="single"/>
          <w:lang w:val="en-US" w:eastAsia="ru-RU"/>
        </w:rPr>
      </w:pPr>
      <w:r>
        <w:rPr>
          <w:rFonts w:hint="default" w:ascii="Times New Roman" w:hAnsi="Times New Roman" w:eastAsia="Times New Roman" w:cs="Times New Roman"/>
          <w:color w:val="000000"/>
          <w:sz w:val="28"/>
          <w:szCs w:val="28"/>
          <w:u w:val="single"/>
          <w:lang w:val="en-US" w:eastAsia="ru-RU"/>
        </w:rPr>
        <w:t>Обработка кувеза</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Перед дезинфекцией кувеза его необходимо выключить, опорожнить водяной бачок увлажнителя, поменять марлевые фильтры отверстия кабины, через которые в кувез всасывается воздух.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Далее приготавливают дезинфицирующий раствор; на одну обработку кувеза расходуется 50 – 70 мл этого раствора.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Обработку кувеза проводят методом протирания. Для протирания кувеза после дезинфекции следует использовать стерильную воду в количестве 100 – 150 мл. протирание проводят стерильной ветошью или стерильной пеленкой.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Дезинфекцию осуществляют 1% раствором хлорамина или 0,2% раствором сульфохлорантина.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Ветошь смачивают в дезинфицирующем растворе, отжимают и дважды протирают внутренние поверхности камеры кувеза, плиту и матрасик. А затем ручки аппарата.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После обработки крышку закрывают на 1 час. По истечении этого срока крышку камеры открывают, дважды протирают стерильной, обильно смоченной водой ветошью все поверхности, которые ранее были обработаны, а затем вытирают их насухо.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Включают бактерицидную лампу, расположенную на расстоянии 0,5 – 1 м. от кувеза, и направляют свет ее на открытую камер. Проветривание и облучение длится 30 мин. После этого крышку камеры опускают, включают аппарат и выдерживают в течение 2 ч.</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 xml:space="preserve">Дезинфекция кувеза может быть проведена также с использованием 3% раствора перекиси водорода с 0,5% моющего средства, 3% раствором ниртана или 1% раствором амфолина.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8"/>
          <w:szCs w:val="28"/>
          <w:lang w:val="ru-RU"/>
        </w:rPr>
      </w:pPr>
      <w:r>
        <w:rPr>
          <w:rFonts w:hint="default" w:ascii="Times New Roman" w:hAnsi="Times New Roman" w:eastAsia="SimSun" w:cs="Times New Roman"/>
          <w:sz w:val="28"/>
          <w:szCs w:val="28"/>
        </w:rPr>
        <w:t>Необходимо строго соблюдать последовательность всех этапов обеззараживания и последующей обработки кувеза, точно выполнять сроки экспозиции и проветривания.</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s="Times New Roman"/>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4"/>
        </w:rPr>
      </w:pPr>
      <w:r>
        <w:rPr>
          <w:rFonts w:hint="default" w:ascii="Times New Roman" w:hAnsi="Times New Roman" w:cs="Times New Roman"/>
          <w:b/>
          <w:bCs/>
          <w:sz w:val="28"/>
          <w:szCs w:val="28"/>
          <w:lang w:val="ru-RU"/>
        </w:rPr>
        <w:t xml:space="preserve">Учебная практика №3 </w:t>
      </w:r>
      <w:r>
        <w:rPr>
          <w:rFonts w:ascii="Times New Roman" w:hAnsi="Times New Roman" w:cs="Times New Roman"/>
          <w:sz w:val="28"/>
          <w:szCs w:val="28"/>
        </w:rPr>
        <w:t>«</w:t>
      </w:r>
      <w:r>
        <w:rPr>
          <w:rFonts w:ascii="Times New Roman" w:hAnsi="Times New Roman"/>
          <w:sz w:val="28"/>
          <w:szCs w:val="24"/>
        </w:rPr>
        <w:t>Сестринский уход при заболеваниях у детей раннего возраста»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ascii="Times New Roman" w:hAnsi="Times New Roman"/>
          <w:b/>
          <w:bCs/>
          <w:sz w:val="28"/>
          <w:szCs w:val="24"/>
          <w:lang w:val="ru-RU"/>
        </w:rPr>
        <w:t>Дата</w:t>
      </w:r>
      <w:r>
        <w:rPr>
          <w:rFonts w:hint="default" w:ascii="Times New Roman" w:hAnsi="Times New Roman"/>
          <w:b/>
          <w:bCs/>
          <w:sz w:val="28"/>
          <w:szCs w:val="24"/>
          <w:lang w:val="ru-RU"/>
        </w:rPr>
        <w:t xml:space="preserve"> занятия:</w:t>
      </w:r>
      <w:r>
        <w:rPr>
          <w:rFonts w:hint="default" w:ascii="Times New Roman" w:hAnsi="Times New Roman"/>
          <w:sz w:val="28"/>
          <w:szCs w:val="24"/>
          <w:lang w:val="ru-RU"/>
        </w:rPr>
        <w:t xml:space="preserve"> 16.05.2020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hint="default" w:ascii="Times New Roman" w:hAnsi="Times New Roman"/>
          <w:b/>
          <w:bCs/>
          <w:sz w:val="28"/>
          <w:szCs w:val="24"/>
          <w:lang w:val="ru-RU"/>
        </w:rPr>
        <w:t xml:space="preserve">Задача №1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 xml:space="preserve">План мероприятий по уходу за ребёнком </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Обеспечение изоляции ребёнка в боксе.</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Обеспечить комфортное состояние в боксе (поддержание температуры и влажности).</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Соблюдать санитарно-противоэпидемический режим.</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Обеспечение постельного режима.</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Положение в постели с возвышенным головным концом.</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Обеспечение легкоусвояемого питания, обильное ненасильственное питье.</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Тщательный и бережный уход за кожей и слизистыми.</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Промывание носа.</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Контроль динамики состояния пациента (АД, ЧДД, ЧСС, температура, кожные покровы и слизистые, диурез, стул).</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Проведение ингаляций по назначению врача.</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Выполнение назначений врача.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hint="default" w:ascii="Times New Roman" w:hAnsi="Times New Roman"/>
          <w:b/>
          <w:bCs/>
          <w:sz w:val="28"/>
          <w:szCs w:val="24"/>
          <w:lang w:val="ru-RU"/>
        </w:rPr>
        <w:t>Задача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План мероприятий по уходу за ребёнком 3 месяцев</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комфортных условий в палате (температурный режим, влажность).</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Применение дополнительны методов обогрева (тёплое бельё и пелёнки, лампы и т.д.).</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Соблюдать санитарно-противоэпидемический режим.</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покоя ребёнка в палате, уменьшение раздражителей.</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Обеспечение обильного сна для ребёнка.</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Обеспечить ребёнку питание в соответствии с его состоянием. </w:t>
      </w:r>
    </w:p>
    <w:p>
      <w:pPr>
        <w:keepNext w:val="0"/>
        <w:keepLines w:val="0"/>
        <w:pageBreakBefore w:val="0"/>
        <w:widowControl/>
        <w:numPr>
          <w:ilvl w:val="0"/>
          <w:numId w:val="28"/>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На первой фазе диетотерапии суточный объём пищи - 2/3 на долженствующую массу тела в течение 3-5 дней. </w:t>
      </w:r>
    </w:p>
    <w:p>
      <w:pPr>
        <w:keepNext w:val="0"/>
        <w:keepLines w:val="0"/>
        <w:pageBreakBefore w:val="0"/>
        <w:widowControl/>
        <w:numPr>
          <w:ilvl w:val="0"/>
          <w:numId w:val="28"/>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Недостающее восполняем жидкостью: травяные чаи, шиповник, отвары. </w:t>
      </w:r>
    </w:p>
    <w:p>
      <w:pPr>
        <w:keepNext w:val="0"/>
        <w:keepLines w:val="0"/>
        <w:pageBreakBefore w:val="0"/>
        <w:widowControl/>
        <w:numPr>
          <w:ilvl w:val="0"/>
          <w:numId w:val="28"/>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Постепенно увеличивать объём пищи. </w:t>
      </w:r>
    </w:p>
    <w:p>
      <w:pPr>
        <w:keepNext w:val="0"/>
        <w:keepLines w:val="0"/>
        <w:pageBreakBefore w:val="0"/>
        <w:widowControl/>
        <w:numPr>
          <w:ilvl w:val="0"/>
          <w:numId w:val="28"/>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Питание многоразовое, как можно чаще прикладывать к груди.</w:t>
      </w:r>
    </w:p>
    <w:p>
      <w:pPr>
        <w:keepNext w:val="0"/>
        <w:keepLines w:val="0"/>
        <w:pageBreakBefore w:val="0"/>
        <w:widowControl/>
        <w:numPr>
          <w:ilvl w:val="0"/>
          <w:numId w:val="28"/>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Для коррекции анемии в питание можно внести яблочное пюре, сок, яичный желток, овощное пюре в соответствии возрасту.</w:t>
      </w:r>
    </w:p>
    <w:p>
      <w:pPr>
        <w:keepNext w:val="0"/>
        <w:keepLines w:val="0"/>
        <w:pageBreakBefore w:val="0"/>
        <w:widowControl/>
        <w:numPr>
          <w:ilvl w:val="0"/>
          <w:numId w:val="28"/>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Коррекцию жиров и белков проводят «Энпитом» жировым и белковым по назначению врача.</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Строгий контроль изменения веса, водного баланса и состава крови, характер стула.</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b w:val="0"/>
          <w:bCs w:val="0"/>
          <w:sz w:val="28"/>
          <w:szCs w:val="24"/>
          <w:lang w:val="ru-RU"/>
        </w:rPr>
        <w:t>Контроль динамики состояния пациента (АД, ЧДД, ЧСС, температура, кожные покровы и слизистые).</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b w:val="0"/>
          <w:bCs w:val="0"/>
          <w:sz w:val="28"/>
          <w:szCs w:val="24"/>
          <w:lang w:val="ru-RU"/>
        </w:rPr>
        <w:t>Выполнять назначения врача.</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Провести беседу с матерью о диетотерапии ребёнка и дальнейшем питании после выписки, рациональной диете с увеличение возраста, добавлением новых продуктов в соответствии возрасту.</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Провести беседу с матерью о правилах приёма препаратов железа по назначению врача.</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Проведение лечебных ванн, массажа по назначению врача.</w:t>
      </w: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Ребёнку показаны прогулки в тёплое время, с осторожностью, хорошо одев.</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План мероприятий по уходу за ребёнком 9 месяцев</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Обеспечение комфортных условий в палате (температурный режим, влажность).</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Соблюдать санитарно-противоэпидемический режим.</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Обеспечение покоя.</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Тщательный уход за кожными покровами, слизистыми и поражёнными участками. Обработка в соответствии с алгоритмами, препаратами, назначенными врачом.</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Обеспечение диетотерапии, с ограничением введения прикормов и добавок (более позднее и осторожное введение). Если есть возможность восстановления естественного питание, необходимо восстановить.</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b w:val="0"/>
          <w:bCs w:val="0"/>
          <w:sz w:val="28"/>
          <w:szCs w:val="24"/>
          <w:lang w:val="ru-RU"/>
        </w:rPr>
        <w:t>Контроль динамики состояния пациента (АД, ЧДД, ЧСС, температура, кожные покровы и слизистые, диурез, стул).</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Обучить мать ведению пищевого дневника, объяснить суть заболевания ребёнка и принципы диетотерапии с дальнейшим составлением меню с увеличением возраста.</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Обучить мать созданию гипоаллергенных условий в доме.</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Проведение лечебных ванн, с применением череды, ромашки, чистотела, коры дуба.</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Накладывать повязки по назначению врача.</w:t>
      </w:r>
    </w:p>
    <w:p>
      <w:pPr>
        <w:keepNext w:val="0"/>
        <w:keepLines w:val="0"/>
        <w:pageBreakBefore w:val="0"/>
        <w:widowControl/>
        <w:numPr>
          <w:ilvl w:val="0"/>
          <w:numId w:val="29"/>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Выполнять назначения врача.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Мероприятия</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i w:val="0"/>
          <w:iCs w:val="0"/>
          <w:sz w:val="28"/>
          <w:szCs w:val="28"/>
          <w:lang w:val="ru-RU"/>
        </w:rPr>
      </w:pPr>
      <w:r>
        <w:rPr>
          <w:rFonts w:ascii="Times New Roman" w:hAnsi="Times New Roman" w:cs="Times New Roman"/>
          <w:sz w:val="28"/>
          <w:szCs w:val="28"/>
          <w:u w:val="single"/>
        </w:rPr>
        <w:t>Подсч</w:t>
      </w:r>
      <w:r>
        <w:rPr>
          <w:rFonts w:ascii="Times New Roman" w:hAnsi="Times New Roman" w:cs="Times New Roman"/>
          <w:sz w:val="28"/>
          <w:szCs w:val="28"/>
          <w:u w:val="single"/>
          <w:lang w:val="ru-RU"/>
        </w:rPr>
        <w:t>ё</w:t>
      </w:r>
      <w:r>
        <w:rPr>
          <w:rFonts w:ascii="Times New Roman" w:hAnsi="Times New Roman" w:cs="Times New Roman"/>
          <w:sz w:val="28"/>
          <w:szCs w:val="28"/>
          <w:u w:val="single"/>
        </w:rPr>
        <w:t>т пульса, дыхания</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eastAsia="Times New Roman" w:cs="Times New Roman"/>
          <w:b w:val="0"/>
          <w:bCs/>
          <w:i/>
          <w:iCs/>
          <w:color w:val="000000"/>
          <w:sz w:val="28"/>
          <w:szCs w:val="28"/>
          <w:u w:val="none"/>
          <w:lang w:eastAsia="ru-RU"/>
        </w:rPr>
      </w:pPr>
      <w:r>
        <w:rPr>
          <w:rFonts w:ascii="Times New Roman" w:hAnsi="Times New Roman" w:eastAsia="Times New Roman" w:cs="Times New Roman"/>
          <w:b w:val="0"/>
          <w:bCs/>
          <w:i/>
          <w:iCs/>
          <w:sz w:val="28"/>
          <w:szCs w:val="28"/>
          <w:u w:val="none"/>
          <w:lang w:eastAsia="ru-RU"/>
        </w:rPr>
        <w:t>Подсчёта частоты дыхания у детей разного возраста</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Объяснить маме ход манипуляции, получить информированное согласие.</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Провести санитарную обработку рук. осушить.</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Раздеть ребёнка до пояса.</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Отвлечь ребёнка.</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Положить руку исследователя на живот или грудную клетку ребёнка (в зависимости от возраста).</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Считать количество экскурсий живота или грудной клетки во время вдоха в течение 1 минуты.</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Оценить частоту дыхания у ребенка.</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Одеть ребёнка.</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Вымыть и осушить руки.</w:t>
      </w:r>
    </w:p>
    <w:p>
      <w:pPr>
        <w:keepNext w:val="0"/>
        <w:keepLines w:val="0"/>
        <w:pageBreakBefore w:val="0"/>
        <w:widowControl/>
        <w:numPr>
          <w:ilvl w:val="0"/>
          <w:numId w:val="30"/>
        </w:numPr>
        <w:kinsoku/>
        <w:wordWrap/>
        <w:overflowPunct/>
        <w:topLinePunct w:val="0"/>
        <w:autoSpaceDE/>
        <w:autoSpaceDN/>
        <w:bidi w:val="0"/>
        <w:adjustRightInd/>
        <w:snapToGrid/>
        <w:spacing w:beforeAutospacing="0" w:after="0" w:afterAutospacing="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Записать результат в температурный лист.</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val="0"/>
          <w:bCs w:val="0"/>
          <w:i/>
          <w:iCs/>
          <w:color w:val="000000"/>
          <w:sz w:val="28"/>
          <w:szCs w:val="28"/>
          <w:u w:val="none"/>
          <w:lang w:eastAsia="ru-RU"/>
        </w:rPr>
        <w:t>Примечание:</w:t>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color w:val="000000"/>
          <w:sz w:val="28"/>
          <w:szCs w:val="28"/>
          <w:lang w:eastAsia="ru-RU"/>
        </w:rPr>
        <w:t>у новорождённых и грудных детей ЧДД подсчитывают с помощью стетоскоп, раструб которого держат около носа ребёнка.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1"/>
        <w:rPr>
          <w:rFonts w:ascii="Times New Roman" w:hAnsi="Times New Roman" w:eastAsia="Times New Roman" w:cs="Times New Roman"/>
          <w:b/>
          <w:color w:val="000000"/>
          <w:sz w:val="28"/>
          <w:szCs w:val="28"/>
          <w:u w:val="single"/>
          <w:lang w:eastAsia="ru-RU"/>
        </w:rPr>
      </w:pPr>
      <w:r>
        <w:rPr>
          <w:rFonts w:ascii="Times New Roman" w:hAnsi="Times New Roman" w:eastAsia="Times New Roman" w:cs="Times New Roman"/>
          <w:b w:val="0"/>
          <w:bCs/>
          <w:i/>
          <w:iCs/>
          <w:color w:val="000000"/>
          <w:sz w:val="28"/>
          <w:szCs w:val="28"/>
          <w:u w:val="none"/>
          <w:lang w:eastAsia="ru-RU"/>
        </w:rPr>
        <w:t>Подсчёта частоты пульса у детей разного возраста</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Объяснить маме или ребёнку ход предстоящей манипуляции.</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Получить согласие мамы или пациента.</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Провести санитарную обработку рук.</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Придать положение пациенту «сидя» или «лёжа».</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Положить </w:t>
      </w:r>
      <w:r>
        <w:rPr>
          <w:rFonts w:ascii="Times New Roman" w:hAnsi="Times New Roman" w:eastAsia="Times New Roman" w:cs="Times New Roman"/>
          <w:color w:val="000000"/>
          <w:sz w:val="28"/>
          <w:szCs w:val="28"/>
          <w:lang w:val="en-US" w:eastAsia="ru-RU"/>
        </w:rPr>
        <w:t>II</w:t>
      </w:r>
      <w:r>
        <w:rPr>
          <w:rFonts w:ascii="Times New Roman" w:hAnsi="Times New Roman" w:eastAsia="Times New Roman" w:cs="Times New Roman"/>
          <w:color w:val="000000"/>
          <w:sz w:val="28"/>
          <w:szCs w:val="28"/>
          <w:lang w:eastAsia="ru-RU"/>
        </w:rPr>
        <w:t>, III, IV пальцы на область лучевой артерии, 1 палец должен находиться со стороны тыла кисти.</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Прижать слегка артерию и почувствовать пульсацию артерии.</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Взять часы или секундомер.</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Подсчитать количество сокращений за 1 минуту в покое.</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Вымыть и осушить руки.</w:t>
      </w:r>
    </w:p>
    <w:p>
      <w:pPr>
        <w:keepNext w:val="0"/>
        <w:keepLines w:val="0"/>
        <w:pageBreakBefore w:val="0"/>
        <w:widowControl/>
        <w:numPr>
          <w:ilvl w:val="0"/>
          <w:numId w:val="3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Записать результат в температурный лист.</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val="0"/>
          <w:bCs w:val="0"/>
          <w:i/>
          <w:iCs/>
          <w:color w:val="000000"/>
          <w:sz w:val="28"/>
          <w:szCs w:val="28"/>
          <w:u w:val="none"/>
          <w:lang w:eastAsia="ru-RU"/>
        </w:rPr>
        <w:t>Примечание:</w:t>
      </w:r>
      <w:r>
        <w:rPr>
          <w:rFonts w:hint="default" w:ascii="Times New Roman" w:hAnsi="Times New Roman" w:eastAsia="Times New Roman" w:cs="Times New Roman"/>
          <w:b w:val="0"/>
          <w:bCs w:val="0"/>
          <w:i/>
          <w:iCs/>
          <w:color w:val="000000"/>
          <w:sz w:val="28"/>
          <w:szCs w:val="28"/>
          <w:u w:val="none"/>
          <w:lang w:val="en-US" w:eastAsia="ru-RU"/>
        </w:rPr>
        <w:t xml:space="preserve"> </w:t>
      </w:r>
      <w:r>
        <w:rPr>
          <w:rFonts w:ascii="Times New Roman" w:hAnsi="Times New Roman" w:eastAsia="Times New Roman" w:cs="Times New Roman"/>
          <w:color w:val="000000"/>
          <w:sz w:val="28"/>
          <w:szCs w:val="28"/>
          <w:lang w:eastAsia="ru-RU"/>
        </w:rPr>
        <w:t>У детей до 1 года пульс определяют на височной, сонной артерии, у детей старше 2-х лет - на лучевой.</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Кисть и предплечье при подсчёте пульса не должны быть «на весу».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sz w:val="28"/>
          <w:szCs w:val="28"/>
          <w:u w:val="single"/>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Проведение дезинфекции предметов ухода за больными и инструментария</w:t>
      </w:r>
    </w:p>
    <w:p>
      <w:pPr>
        <w:keepNext w:val="0"/>
        <w:keepLines w:val="0"/>
        <w:pageBreakBefore w:val="0"/>
        <w:widowControl/>
        <w:numPr>
          <w:ilvl w:val="0"/>
          <w:numId w:val="32"/>
        </w:numPr>
        <w:kinsoku/>
        <w:wordWrap/>
        <w:overflowPunct/>
        <w:topLinePunct w:val="0"/>
        <w:autoSpaceDE/>
        <w:autoSpaceDN/>
        <w:bidi w:val="0"/>
        <w:adjustRightInd/>
        <w:snapToGrid/>
        <w:spacing w:after="0" w:line="240" w:lineRule="auto"/>
        <w:ind w:left="0"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Надеть спецодежду.</w:t>
      </w:r>
    </w:p>
    <w:p>
      <w:pPr>
        <w:keepNext w:val="0"/>
        <w:keepLines w:val="0"/>
        <w:pageBreakBefore w:val="0"/>
        <w:widowControl/>
        <w:numPr>
          <w:ilvl w:val="0"/>
          <w:numId w:val="32"/>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оснащение.</w:t>
      </w:r>
    </w:p>
    <w:p>
      <w:pPr>
        <w:keepNext w:val="0"/>
        <w:keepLines w:val="0"/>
        <w:pageBreakBefore w:val="0"/>
        <w:widowControl/>
        <w:numPr>
          <w:ilvl w:val="0"/>
          <w:numId w:val="32"/>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Залить в ёмкость дезинфицирующий раствор нужной копией грации.</w:t>
      </w:r>
    </w:p>
    <w:p>
      <w:pPr>
        <w:keepNext w:val="0"/>
        <w:keepLines w:val="0"/>
        <w:pageBreakBefore w:val="0"/>
        <w:widowControl/>
        <w:numPr>
          <w:ilvl w:val="0"/>
          <w:numId w:val="32"/>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Выполнить процедуру с использованием предметов ухода.</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u w:val="single"/>
          <w:lang w:eastAsia="ru-RU"/>
        </w:rPr>
      </w:pPr>
      <w:r>
        <w:rPr>
          <w:rFonts w:ascii="Times New Roman" w:hAnsi="Times New Roman" w:eastAsia="Times New Roman" w:cs="Times New Roman"/>
          <w:b w:val="0"/>
          <w:bCs w:val="0"/>
          <w:i/>
          <w:iCs/>
          <w:sz w:val="28"/>
          <w:szCs w:val="28"/>
          <w:u w:val="none"/>
          <w:lang w:eastAsia="ru-RU"/>
        </w:rPr>
        <w:t>Выполнение дезинфекции методом полного погружения:</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Погрузить полностью предмет ухода, заполняя его полости дезинфицирующим раствором.</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перчатки.</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Отметить время начала дезинфекции.</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Выдержать необходимое время процесса дезинфекции данным средством.</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Надеть перчатки.</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предмет ухода под проточной водой, используя моющие средства, высушить.</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Вылить дезинфицирующий раствор в канализацию</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Хранить предмет ухода в специально отведённом месте.</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6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спецодежду, вымыть и осушить руки.</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b w:val="0"/>
          <w:bCs w:val="0"/>
          <w:i/>
          <w:iCs/>
          <w:sz w:val="28"/>
          <w:szCs w:val="28"/>
          <w:u w:val="none"/>
          <w:lang w:eastAsia="ru-RU"/>
        </w:rPr>
      </w:pPr>
      <w:r>
        <w:rPr>
          <w:rFonts w:ascii="Times New Roman" w:hAnsi="Times New Roman" w:eastAsia="Times New Roman" w:cs="Times New Roman"/>
          <w:b w:val="0"/>
          <w:bCs w:val="0"/>
          <w:i/>
          <w:iCs/>
          <w:sz w:val="28"/>
          <w:szCs w:val="28"/>
          <w:u w:val="none"/>
          <w:lang w:eastAsia="ru-RU"/>
        </w:rPr>
        <w:t>Метод двукратного протирания:</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Протереть последовательно, двукратно, предмет ухода дезинфицирующим средством.</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Следить, чтобы не оставалось необработанных промежутков на предмете ухода.</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Дать высохнуть.</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предмет ухода под проточной водой, используя моющие средства, высушить.</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Вылить дезинфицирующий раствор в канализацию.</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Хранить предмет ухода в специально отведенном месте.</w:t>
      </w:r>
    </w:p>
    <w:p>
      <w:pPr>
        <w:keepNext w:val="0"/>
        <w:keepLines w:val="0"/>
        <w:pageBreakBefore w:val="0"/>
        <w:widowControl/>
        <w:numPr>
          <w:ilvl w:val="0"/>
          <w:numId w:val="3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спецодежду,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val="0"/>
          <w:bCs w:val="0"/>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b w:val="0"/>
          <w:bCs w:val="0"/>
          <w:i w:val="0"/>
          <w:iCs w:val="0"/>
          <w:sz w:val="28"/>
          <w:szCs w:val="28"/>
          <w:u w:val="single"/>
          <w:lang w:val="ru-RU"/>
        </w:rPr>
      </w:pPr>
      <w:r>
        <w:rPr>
          <w:rFonts w:hint="default" w:ascii="Times New Roman" w:hAnsi="Times New Roman" w:cs="Times New Roman"/>
          <w:b w:val="0"/>
          <w:bCs w:val="0"/>
          <w:i w:val="0"/>
          <w:iCs w:val="0"/>
          <w:sz w:val="28"/>
          <w:szCs w:val="28"/>
          <w:u w:val="single"/>
          <w:lang w:val="ru-RU"/>
        </w:rPr>
        <w:t>Введение капель в нос</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 (ребенку) цель и ход проведения процедуры, получить согласие.</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все необходимое оснащение.</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Подготовить лекарственное вещество до комнатной температуры. </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Отсосать слизь из носа резиновым баллоном, отдельными стерильными ватными турундами осушить слизистую носа ребенка.</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Набрать в пипетку лекарственное вещество.</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Взять пипетку в правую руку, не касаясь стенок носа, нажать на колпачок пипетки и выпустить 2-3 капли на слизистую носа.</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Прижать крыло носа к перегородке, подождать несколько минут.</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Через несколько минут повторить процедуру с другой половинкой носа.</w:t>
      </w:r>
    </w:p>
    <w:p>
      <w:pPr>
        <w:keepNext w:val="0"/>
        <w:keepLines w:val="0"/>
        <w:pageBreakBefore w:val="0"/>
        <w:widowControl/>
        <w:numPr>
          <w:ilvl w:val="0"/>
          <w:numId w:val="3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Избыток капель снять ватным шариком.</w:t>
      </w:r>
    </w:p>
    <w:p>
      <w:pPr>
        <w:keepNext w:val="0"/>
        <w:keepLines w:val="0"/>
        <w:pageBreakBefore w:val="0"/>
        <w:widowControl/>
        <w:numPr>
          <w:ilvl w:val="0"/>
          <w:numId w:val="34"/>
        </w:numP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eastAsia="Times New Roman" w:cs="Times New Roman"/>
          <w:sz w:val="28"/>
          <w:szCs w:val="28"/>
          <w:lang w:val="ru-RU" w:eastAsia="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eastAsia="Times New Roman" w:cs="Times New Roman"/>
          <w:sz w:val="28"/>
          <w:szCs w:val="28"/>
          <w:u w:val="single"/>
          <w:lang w:val="ru-RU" w:eastAsia="ru-RU"/>
        </w:rPr>
      </w:pPr>
      <w:r>
        <w:rPr>
          <w:rFonts w:hint="default" w:ascii="Times New Roman" w:hAnsi="Times New Roman" w:eastAsia="Times New Roman" w:cs="Times New Roman"/>
          <w:sz w:val="28"/>
          <w:szCs w:val="28"/>
          <w:u w:val="single"/>
          <w:lang w:val="ru-RU" w:eastAsia="ru-RU"/>
        </w:rPr>
        <w:t>Антропометрия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Измерение массы тела</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b w:val="0"/>
          <w:bCs/>
          <w:i/>
          <w:iCs/>
          <w:sz w:val="28"/>
          <w:szCs w:val="28"/>
          <w:u w:val="none"/>
          <w:lang w:eastAsia="ru-RU"/>
        </w:rPr>
        <w:t>(возраст до 2 лет).</w:t>
      </w:r>
    </w:p>
    <w:p>
      <w:pPr>
        <w:keepNext w:val="0"/>
        <w:keepLines w:val="0"/>
        <w:pageBreakBefore w:val="0"/>
        <w:widowControl/>
        <w:kinsoku/>
        <w:wordWrap/>
        <w:overflowPunct/>
        <w:topLinePunct w:val="0"/>
        <w:autoSpaceDE/>
        <w:autoSpaceDN/>
        <w:bidi w:val="0"/>
        <w:adjustRightInd/>
        <w:snapToGrid/>
        <w:spacing w:after="0" w:line="240" w:lineRule="auto"/>
        <w:ind w:right="-850"/>
        <w:jc w:val="both"/>
        <w:textAlignment w:val="auto"/>
        <w:rPr>
          <w:rFonts w:ascii="Times New Roman" w:hAnsi="Times New Roman" w:eastAsia="MS Mincho" w:cs="Times New Roman"/>
          <w:sz w:val="28"/>
          <w:szCs w:val="28"/>
          <w:lang w:eastAsia="ja-JP"/>
        </w:rPr>
      </w:pPr>
      <w:r>
        <w:rPr>
          <w:rFonts w:ascii="Times New Roman" w:hAnsi="Times New Roman" w:eastAsia="MS Mincho" w:cs="Times New Roman"/>
          <w:b w:val="0"/>
          <w:bCs/>
          <w:i/>
          <w:iCs/>
          <w:sz w:val="28"/>
          <w:szCs w:val="28"/>
          <w:u w:val="none"/>
          <w:lang w:eastAsia="ja-JP"/>
        </w:rPr>
        <w:t xml:space="preserve">Обязательное условие: </w:t>
      </w:r>
      <w:r>
        <w:rPr>
          <w:rFonts w:ascii="Times New Roman" w:hAnsi="Times New Roman" w:eastAsia="MS Mincho" w:cs="Times New Roman"/>
          <w:sz w:val="28"/>
          <w:szCs w:val="28"/>
          <w:lang w:eastAsia="ja-JP"/>
        </w:rPr>
        <w:t>Взвешивать ребенка натощак, в одно и то же время, после акта дефекации.</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маме/родственникам цель исследования.</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Установить весы на ровной устойчивой поверхности.</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Проверить, закрыт ли затвор весов.</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Вымыть и осушить руки, надеть перчатки. </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лоток дезинфицирующим раствором  с помощью ветоши.</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Постелить на лоток сложенную в несколько раз пелёнку ( следить, чтобы она не закрывала шкалу и не мешала движению штанги весов). </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затвор.</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ребёнка на весы головой к широкой части (или усадить).</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затвор и снять ребёнка с весов.</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Записать показатели массы тела ребёнка (фиксируются цифры слева от края гири).</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Убрать пелёнку с весов.</w:t>
      </w:r>
    </w:p>
    <w:p>
      <w:pPr>
        <w:keepNext w:val="0"/>
        <w:keepLines w:val="0"/>
        <w:pageBreakBefore w:val="0"/>
        <w:widowControl/>
        <w:numPr>
          <w:ilvl w:val="0"/>
          <w:numId w:val="3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Протереть рабочую поверхность весов дезинфицирующим средством. </w:t>
      </w:r>
    </w:p>
    <w:p>
      <w:pPr>
        <w:keepNext w:val="0"/>
        <w:keepLines w:val="0"/>
        <w:pageBreakBefore w:val="0"/>
        <w:widowControl/>
        <w:numPr>
          <w:ilvl w:val="0"/>
          <w:numId w:val="35"/>
        </w:numP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eastAsia="ru-RU"/>
        </w:rPr>
        <w:t>Снять перчатки,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Измерение массы тела ( возраст старше 2 лет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 xml:space="preserve">Обязательное условие: </w:t>
      </w:r>
      <w:r>
        <w:rPr>
          <w:rFonts w:ascii="Times New Roman" w:hAnsi="Times New Roman" w:eastAsia="Times New Roman" w:cs="Times New Roman"/>
          <w:sz w:val="28"/>
          <w:szCs w:val="28"/>
          <w:lang w:eastAsia="ru-RU"/>
        </w:rPr>
        <w:t>Взвешивать ребенка натощак, в одно и тоже время, после акта дефекации.</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маме/родственниками цель исследования.</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Установить весы на ровной устойчивой поверхности.</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Проверить, закрыт ли затвор весов.</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надеть перчатки обработать лоток дезинфицирующим раствором с помощью ветоши.</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затвор.</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Предложить и помочь ребёнку встать (без обуви) на центр площадки весов.</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затвор и помочь ребёнку сойти с площадки весов.</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Записать показатели массы тела ( фиксируя цифры слева от края гири). Сообщить результаты маме.</w:t>
      </w:r>
    </w:p>
    <w:p>
      <w:pPr>
        <w:keepNext w:val="0"/>
        <w:keepLines w:val="0"/>
        <w:pageBreakBefore w:val="0"/>
        <w:widowControl/>
        <w:numPr>
          <w:ilvl w:val="0"/>
          <w:numId w:val="36"/>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Убрать салфетку с весов.</w:t>
      </w:r>
    </w:p>
    <w:p>
      <w:pPr>
        <w:keepNext w:val="0"/>
        <w:keepLines w:val="0"/>
        <w:pageBreakBefore w:val="0"/>
        <w:widowControl/>
        <w:numPr>
          <w:ilvl w:val="0"/>
          <w:numId w:val="36"/>
        </w:numP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eastAsia="ru-RU"/>
        </w:rPr>
        <w:t xml:space="preserve">Протереть рабочую поверхность весов дезинфицирующим средством. </w:t>
      </w:r>
    </w:p>
    <w:p>
      <w:pPr>
        <w:keepNext w:val="0"/>
        <w:keepLines w:val="0"/>
        <w:pageBreakBefore w:val="0"/>
        <w:widowControl/>
        <w:numPr>
          <w:ilvl w:val="0"/>
          <w:numId w:val="36"/>
        </w:numP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eastAsia="ru-RU"/>
        </w:rPr>
        <w:t>Снять перчатки,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Измерение длины тела (у детей до 1-го года)</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маме/родственниками цель исследования</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Установить горизонтальный ростомер на ровной  устойчивой поверхности шкалой «к себе». Подготовить необходимое оснащение.</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надеть перчатки.</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рабочую поверхность ростомера дезинфицирующим раствором с помощью ветоши.</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Постелить пелёнку (она не должна закрывать шкалу и мешать движению подвижной планки).</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Уложить ребёнка на ростомер головой к подвижной планке. </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Выпрямить ноги малыша лёгким нажатием на колени. Придвинуть к стопам, согнутую под прямым углом, подвижную планку ростомера. </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шкале определить длину тела ребёнка.</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Убрать ребёнка с ростомера.</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Записать результат. Сообщить результат маме.</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Убрать пелёнку с ростомера. Протереть рабочую поверхность весов дезинфицирующим</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средством. </w:t>
      </w:r>
    </w:p>
    <w:p>
      <w:pPr>
        <w:keepNext w:val="0"/>
        <w:keepLines w:val="0"/>
        <w:pageBreakBefore w:val="0"/>
        <w:widowControl/>
        <w:numPr>
          <w:ilvl w:val="0"/>
          <w:numId w:val="3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перчатки,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Измерение длины тела, стоя (дети старше года)</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маме/родственниками цель исследования, получить  согласие мамы</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Подготовить необходимое оснащение. </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Откинуть «скамеечку»</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ростомера.</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Постелить на нижнюю площадку салфетку одноразового применения.</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Поднять подвижную планку ростомера, предварительно сняв обувь, помочь ребёнку правильно встать на площадке ростомера: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установить 4 точки касания: пятки, ягодицы, межлопаточная область, затылок;</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расположить голову так, чтобы наружный угол глаза и  козелок  уха располагались на одной горизонтальной линии.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опустить подвижную планку ростомера (без надавливания) к голове ребёнка;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 определить длину тела по нижнему краю планки (по правой шкале делений).</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Примечание:</w:t>
      </w:r>
      <w:r>
        <w:rPr>
          <w:rFonts w:ascii="Times New Roman" w:hAnsi="Times New Roman" w:eastAsia="Times New Roman" w:cs="Times New Roman"/>
          <w:sz w:val="28"/>
          <w:szCs w:val="28"/>
          <w:lang w:eastAsia="ru-RU"/>
        </w:rPr>
        <w:t xml:space="preserve"> в возрасте 1-3 лет в качестве площадки ростомера используют его откидную скамеечку, и отсчёт длины тела проводят по левой шкале делений.</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Помочь ребёнку сойти с ростомера</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Записать результат. Сообщить результат ребёнку/маме.</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Убрать салфетку с ростомера. Протереть рабочую поверхность весов дезинфицирующим средством. </w:t>
      </w:r>
    </w:p>
    <w:p>
      <w:pPr>
        <w:keepNext w:val="0"/>
        <w:keepLines w:val="0"/>
        <w:pageBreakBefore w:val="0"/>
        <w:widowControl/>
        <w:numPr>
          <w:ilvl w:val="0"/>
          <w:numId w:val="3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перчатки,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ind w:left="0" w:leftChars="0"/>
        <w:jc w:val="both"/>
        <w:textAlignment w:val="auto"/>
        <w:rPr>
          <w:rFonts w:hint="default" w:ascii="Times New Roman" w:hAnsi="Times New Roman" w:eastAsia="Times New Roman" w:cs="Times New Roman"/>
          <w:sz w:val="28"/>
          <w:szCs w:val="28"/>
          <w:lang w:val="ru-RU"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Измерение окружности грудной клетки</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маме/родственниками цель исследования, получить согласие мамы</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сантиметровую ленту с двух сторон спиртом с помощью салфетки</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Уложить или усадить ребёнка</w:t>
      </w:r>
      <w:r>
        <w:rPr>
          <w:rFonts w:hint="default" w:ascii="Times New Roman" w:hAnsi="Times New Roman" w:eastAsia="Times New Roman" w:cs="Times New Roman"/>
          <w:b w:val="0"/>
          <w:bCs w:val="0"/>
          <w:sz w:val="28"/>
          <w:szCs w:val="28"/>
          <w:lang w:val="en-US" w:eastAsia="ru-RU"/>
        </w:rPr>
        <w:t>.</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Наложить сантиметровую ленту на грудь ребёнка по ориентирам: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сзади - нижние углы лопаток;</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 спереди - нижний край около сосковых кружков (у девочек пубертатного возраста верхний край 4 ребра, над молочными железами). </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Определить показатели окружности головы.</w:t>
      </w:r>
    </w:p>
    <w:p>
      <w:pPr>
        <w:keepNext w:val="0"/>
        <w:keepLines w:val="0"/>
        <w:pageBreakBefore w:val="0"/>
        <w:widowControl/>
        <w:numPr>
          <w:ilvl w:val="0"/>
          <w:numId w:val="3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Записать результат. </w:t>
      </w:r>
    </w:p>
    <w:p>
      <w:pPr>
        <w:keepNext w:val="0"/>
        <w:keepLines w:val="0"/>
        <w:pageBreakBefore w:val="0"/>
        <w:widowControl/>
        <w:numPr>
          <w:ilvl w:val="0"/>
          <w:numId w:val="39"/>
        </w:numPr>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eastAsia="ru-RU"/>
        </w:rPr>
        <w:t>Сообщить результат маме.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Измерение окружности головы</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маме/родственниками цель исследования, получить согласие мамы</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сантиметровую ленту с двух сторон спиртом с помощью салфетки</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или усадить ребёнка</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Наложить сантиметровую ленту на голову ребёнка по ориентирам: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сзади - затылочный бугор;</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 спереди - надбровные дуги.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Примечание:</w:t>
      </w:r>
      <w:r>
        <w:rPr>
          <w:rFonts w:ascii="Times New Roman" w:hAnsi="Times New Roman" w:eastAsia="Times New Roman" w:cs="Times New Roman"/>
          <w:sz w:val="28"/>
          <w:szCs w:val="28"/>
          <w:lang w:eastAsia="ru-RU"/>
        </w:rPr>
        <w:t xml:space="preserve"> следить, чтобы палец исследователя не находился между лентой и кожей головы ребёнка. </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Опустить подвижную планку ростомера (без надавливания) к голове ребёнка, определить окружности головы.</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Записать результат.</w:t>
      </w:r>
    </w:p>
    <w:p>
      <w:pPr>
        <w:keepNext w:val="0"/>
        <w:keepLines w:val="0"/>
        <w:pageBreakBefore w:val="0"/>
        <w:widowControl/>
        <w:numPr>
          <w:ilvl w:val="0"/>
          <w:numId w:val="40"/>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Сообщить результат ребёнку/маме.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val="0"/>
          <w:sz w:val="28"/>
          <w:szCs w:val="28"/>
          <w:lang w:eastAsia="ru-RU"/>
        </w:rPr>
      </w:pP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ascii="Times New Roman" w:hAnsi="Times New Roman" w:cs="Times New Roman"/>
          <w:sz w:val="28"/>
          <w:szCs w:val="28"/>
          <w:u w:val="single"/>
        </w:rPr>
      </w:pPr>
      <w:r>
        <w:rPr>
          <w:rFonts w:ascii="Times New Roman" w:hAnsi="Times New Roman" w:cs="Times New Roman"/>
          <w:sz w:val="28"/>
          <w:szCs w:val="28"/>
          <w:u w:val="single"/>
        </w:rPr>
        <w:t>Обработка волосистой части головы при гнейсе, обработка ногтей.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Обработка волосистой части головы при гнейсе</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Обязательные условия:</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проводить процедуру за 2 часа до купания;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исключить насильственное удаление корочек.</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Объяснить маме / родственникам цель и ход проведения процедуры</w:t>
      </w:r>
      <w:r>
        <w:rPr>
          <w:rFonts w:hint="default" w:ascii="Times New Roman" w:hAnsi="Times New Roman" w:eastAsia="Times New Roman" w:cs="Times New Roman"/>
          <w:b w:val="0"/>
          <w:bCs w:val="0"/>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надеть перчатки</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(или усадить) ребенка на пеленальном столе</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пеленальный столик дезинфицирующим раствором и постелить на него пеленку</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Положить на обработанную поверхность марлевые салфетки и надеть шапочку (минимум на 2 часа)</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Передать ребенка маме или положить в кроватку</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Убрать пеленку с пеленального стола и поместить ее в мешок для грязного белья</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Протереть рабочую поверхность пеленального стола дезраствором</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перчатки, вымыть и осушить руки</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2 часа провести гигиеническую ванну.</w:t>
      </w:r>
    </w:p>
    <w:p>
      <w:pPr>
        <w:keepNext w:val="0"/>
        <w:keepLines w:val="0"/>
        <w:pageBreakBefore w:val="0"/>
        <w:widowControl/>
        <w:numPr>
          <w:ilvl w:val="0"/>
          <w:numId w:val="4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 время мытья головы осторожно удалить корочки</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Примечание:</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если во время купания не все корочки удалось удалить - повторить процедуру в течение нескольких дней;</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плотно «сидящие на волосах» корочки срезаются ножницами вместе с волосами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Обработка ногтей</w:t>
      </w:r>
    </w:p>
    <w:p>
      <w:pPr>
        <w:keepNext w:val="0"/>
        <w:keepLines w:val="0"/>
        <w:pageBreakBefore w:val="0"/>
        <w:widowControl/>
        <w:tabs>
          <w:tab w:val="left" w:pos="5235"/>
        </w:tabs>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b w:val="0"/>
          <w:bCs/>
          <w:i/>
          <w:iCs/>
          <w:sz w:val="28"/>
          <w:szCs w:val="28"/>
          <w:u w:val="none"/>
          <w:lang w:eastAsia="ru-RU"/>
        </w:rPr>
        <w:t>Обязательное условие:</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ногти постригать по мере отрастания, но не реже одного раза в 7—10 дней</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 / родственникам цель и ход проведения процедуры</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надеть перчатки</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режущую часть ножниц ватным тампоном, смоченным в спирте</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Удобно зафиксировать ребенка у себя на руках</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right="176"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Постричь ногти ребенку:</w:t>
      </w:r>
    </w:p>
    <w:p>
      <w:pPr>
        <w:keepNext w:val="0"/>
        <w:keepLines w:val="0"/>
        <w:pageBreakBefore w:val="0"/>
        <w:widowControl/>
        <w:kinsoku/>
        <w:wordWrap/>
        <w:overflowPunct/>
        <w:topLinePunct w:val="0"/>
        <w:autoSpaceDE/>
        <w:autoSpaceDN/>
        <w:bidi w:val="0"/>
        <w:adjustRightInd/>
        <w:snapToGrid/>
        <w:spacing w:after="0" w:line="240" w:lineRule="auto"/>
        <w:ind w:right="176"/>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а) на руках − округло</w:t>
      </w:r>
      <w:r>
        <w:rPr>
          <w:rFonts w:hint="default" w:ascii="Times New Roman" w:hAnsi="Times New Roman" w:eastAsia="Times New Roman" w:cs="Times New Roman"/>
          <w:sz w:val="28"/>
          <w:szCs w:val="28"/>
          <w:lang w:val="en-US" w:eastAsia="ru-RU"/>
        </w:rPr>
        <w:t>;</w:t>
      </w:r>
    </w:p>
    <w:p>
      <w:pPr>
        <w:keepNext w:val="0"/>
        <w:keepLines w:val="0"/>
        <w:pageBreakBefore w:val="0"/>
        <w:widowControl/>
        <w:kinsoku/>
        <w:wordWrap/>
        <w:overflowPunct/>
        <w:topLinePunct w:val="0"/>
        <w:autoSpaceDE/>
        <w:autoSpaceDN/>
        <w:bidi w:val="0"/>
        <w:adjustRightInd/>
        <w:snapToGrid/>
        <w:spacing w:after="0" w:line="240" w:lineRule="auto"/>
        <w:ind w:right="176"/>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б) на ногах − прямолинейно</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42"/>
        </w:numPr>
        <w:kinsoku/>
        <w:wordWrap/>
        <w:overflowPunct/>
        <w:topLinePunct w:val="0"/>
        <w:autoSpaceDE/>
        <w:autoSpaceDN/>
        <w:bidi w:val="0"/>
        <w:adjustRightInd/>
        <w:snapToGrid/>
        <w:spacing w:after="0" w:line="240" w:lineRule="auto"/>
        <w:ind w:left="0" w:leftChars="0" w:right="176"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ребенка в кроватку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176" w:rightChars="0"/>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176" w:rightChars="0"/>
        <w:jc w:val="both"/>
        <w:textAlignment w:val="auto"/>
        <w:rPr>
          <w:rFonts w:ascii="Times New Roman" w:hAnsi="Times New Roman" w:eastAsia="Times New Roman" w:cs="Times New Roman"/>
          <w:sz w:val="28"/>
          <w:szCs w:val="28"/>
          <w:u w:val="single"/>
          <w:lang w:eastAsia="ru-RU"/>
        </w:rPr>
      </w:pPr>
      <w:r>
        <w:rPr>
          <w:rFonts w:ascii="Times New Roman" w:hAnsi="Times New Roman" w:cs="Times New Roman"/>
          <w:sz w:val="28"/>
          <w:szCs w:val="28"/>
          <w:u w:val="single"/>
        </w:rPr>
        <w:t>Проведение гигиенической и лечебной ванны грудному ребенку</w:t>
      </w:r>
    </w:p>
    <w:p>
      <w:pPr>
        <w:keepNext w:val="0"/>
        <w:keepLines w:val="0"/>
        <w:pageBreakBefore w:val="0"/>
        <w:widowControl/>
        <w:kinsoku/>
        <w:wordWrap/>
        <w:overflowPunct/>
        <w:topLinePunct w:val="0"/>
        <w:autoSpaceDE/>
        <w:autoSpaceDN/>
        <w:bidi w:val="0"/>
        <w:adjustRightInd/>
        <w:snapToGrid/>
        <w:spacing w:after="0" w:line="240" w:lineRule="auto"/>
        <w:ind w:right="176"/>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Гигиеническая ванна (для грудного ребенка).</w:t>
      </w:r>
    </w:p>
    <w:p>
      <w:pPr>
        <w:keepNext w:val="0"/>
        <w:keepLines w:val="0"/>
        <w:pageBreakBefore w:val="0"/>
        <w:widowControl/>
        <w:kinsoku/>
        <w:wordWrap/>
        <w:overflowPunct/>
        <w:topLinePunct w:val="0"/>
        <w:autoSpaceDE/>
        <w:autoSpaceDN/>
        <w:bidi w:val="0"/>
        <w:adjustRightInd/>
        <w:snapToGrid/>
        <w:spacing w:after="0" w:line="240" w:lineRule="auto"/>
        <w:ind w:right="176"/>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Обязательные условия:</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первую гигиеническую ванну проводить через день после отпадения пуповины;</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не купать сразу после кормления;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при купании обеспечить t в комнате 22-24 </w:t>
      </w:r>
      <w:r>
        <w:rPr>
          <w:rFonts w:ascii="Times New Roman" w:hAnsi="Times New Roman" w:eastAsia="Times New Roman" w:cs="Times New Roman"/>
          <w:sz w:val="28"/>
          <w:szCs w:val="28"/>
          <w:vertAlign w:val="superscript"/>
          <w:lang w:eastAsia="ru-RU"/>
        </w:rPr>
        <w:t>0</w:t>
      </w:r>
      <w:r>
        <w:rPr>
          <w:rFonts w:ascii="Times New Roman" w:hAnsi="Times New Roman" w:eastAsia="Times New Roman" w:cs="Times New Roman"/>
          <w:sz w:val="28"/>
          <w:szCs w:val="28"/>
          <w:lang w:eastAsia="ru-RU"/>
        </w:rPr>
        <w:t>С.</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Chars="0" w:right="176" w:righ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Объяснить маме (родственникам) цель и ход выполнения процедуры. </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Поставить ванночку в устойчивое положение.</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внутреннюю поверхность ванночки дезинфицирующим раствором. Вымыть ванночку щеткой и сполоснуть кипятком.</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Протереть пеленальный столик  дезинфицирующим раствором и приготовить на нем пеленки.</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Положить на дно ванночки пеленку, сложенную в несколько слоев (края пеленки не должны заходить на боковые стенки ванночки).</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Положить в ванну водный термометр. Наполнить ванну водой на ½ или 1/3 t воды 36-37 </w:t>
      </w:r>
      <w:r>
        <w:rPr>
          <w:rFonts w:ascii="Times New Roman" w:hAnsi="Times New Roman" w:eastAsia="Times New Roman" w:cs="Times New Roman"/>
          <w:sz w:val="28"/>
          <w:szCs w:val="28"/>
          <w:vertAlign w:val="superscript"/>
          <w:lang w:eastAsia="ru-RU"/>
        </w:rPr>
        <w:t>0</w:t>
      </w:r>
      <w:r>
        <w:rPr>
          <w:rFonts w:ascii="Times New Roman" w:hAnsi="Times New Roman" w:eastAsia="Times New Roman" w:cs="Times New Roman"/>
          <w:sz w:val="28"/>
          <w:szCs w:val="28"/>
          <w:lang w:eastAsia="ru-RU"/>
        </w:rPr>
        <w:t>С.</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176" w:righ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 xml:space="preserve">Примечание: </w:t>
      </w:r>
      <w:r>
        <w:rPr>
          <w:rFonts w:ascii="Times New Roman" w:hAnsi="Times New Roman" w:eastAsia="Times New Roman" w:cs="Times New Roman"/>
          <w:sz w:val="28"/>
          <w:szCs w:val="28"/>
          <w:lang w:eastAsia="ru-RU"/>
        </w:rPr>
        <w:t>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Набрать из ванны воду в кувшин для ополаскивания ребенка.</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Раздеть ребенка при необходимости подмыть проточной водой.</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Взять ребенка на руки, поддерживая левой рукой спину и затылок, правой - ягодицы и бедра. </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Медленно погрузить малыша в воду ( сначала ножки и ягодицы, затем-верхнюю половину туловища). </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Накинув полотенце, положить ребенка на пеленальный столик. </w:t>
      </w:r>
      <w:r>
        <w:rPr>
          <w:rFonts w:hint="default" w:ascii="Times New Roman" w:hAnsi="Times New Roman" w:eastAsia="Times New Roman" w:cs="Times New Roman"/>
          <w:sz w:val="28"/>
          <w:szCs w:val="28"/>
          <w:lang w:val="en-US" w:eastAsia="ru-RU"/>
        </w:rPr>
        <w:t xml:space="preserve">16. </w:t>
      </w:r>
      <w:r>
        <w:rPr>
          <w:rFonts w:ascii="Times New Roman" w:hAnsi="Times New Roman" w:eastAsia="Times New Roman" w:cs="Times New Roman"/>
          <w:sz w:val="28"/>
          <w:szCs w:val="28"/>
          <w:lang w:eastAsia="ru-RU"/>
        </w:rPr>
        <w:t>Осушить кожные покровы промокательными движениями.</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естественные складки кожи стерильным растительным маслом. Одеть ребенка и уложить в кроватку.</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Использованные пеленки, «рукавичку» поместить в мешок для грязного белья (рукавичку прокипятить). </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Слить воду из ванны. Обработать внутреннюю поверхность ванны и рабочую поверхность пеленального стола дезраствором. </w:t>
      </w:r>
    </w:p>
    <w:p>
      <w:pPr>
        <w:keepNext w:val="0"/>
        <w:keepLines w:val="0"/>
        <w:pageBreakBefore w:val="0"/>
        <w:widowControl/>
        <w:numPr>
          <w:ilvl w:val="0"/>
          <w:numId w:val="43"/>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Вымыть и осушить руки.</w:t>
      </w:r>
    </w:p>
    <w:p>
      <w:pPr>
        <w:keepNext w:val="0"/>
        <w:keepLines w:val="0"/>
        <w:pageBreakBefore w:val="0"/>
        <w:widowControl/>
        <w:kinsoku/>
        <w:wordWrap/>
        <w:overflowPunct/>
        <w:topLinePunct w:val="0"/>
        <w:autoSpaceDE/>
        <w:autoSpaceDN/>
        <w:bidi w:val="0"/>
        <w:adjustRightInd/>
        <w:snapToGrid/>
        <w:spacing w:after="0" w:line="240" w:lineRule="auto"/>
        <w:ind w:left="0" w:leftChars="0" w:right="176"/>
        <w:jc w:val="both"/>
        <w:textAlignment w:val="auto"/>
        <w:rPr>
          <w:rFonts w:ascii="Times New Roman" w:hAnsi="Times New Roman" w:eastAsia="Times New Roman" w:cs="Times New Roman"/>
          <w:b w:val="0"/>
          <w:bCs w:val="0"/>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both"/>
        <w:textAlignment w:val="auto"/>
        <w:rPr>
          <w:rFonts w:ascii="Times New Roman" w:hAnsi="Times New Roman" w:eastAsia="Times New Roman" w:cs="Times New Roman"/>
          <w:b w:val="0"/>
          <w:bCs w:val="0"/>
          <w:sz w:val="28"/>
          <w:szCs w:val="28"/>
          <w:u w:val="single"/>
          <w:lang w:eastAsia="ru-RU"/>
        </w:rPr>
      </w:pPr>
    </w:p>
    <w:p>
      <w:pPr>
        <w:keepNext w:val="0"/>
        <w:keepLines w:val="0"/>
        <w:pageBreakBefore w:val="0"/>
        <w:widowControl/>
        <w:kinsoku/>
        <w:wordWrap/>
        <w:overflowPunct/>
        <w:topLinePunct w:val="0"/>
        <w:autoSpaceDE/>
        <w:autoSpaceDN/>
        <w:bidi w:val="0"/>
        <w:adjustRightInd/>
        <w:snapToGrid/>
        <w:spacing w:after="0" w:line="240" w:lineRule="auto"/>
        <w:ind w:right="176"/>
        <w:jc w:val="both"/>
        <w:textAlignment w:val="auto"/>
        <w:rPr>
          <w:rFonts w:ascii="Times New Roman" w:hAnsi="Times New Roman" w:eastAsia="Times New Roman" w:cs="Times New Roman"/>
          <w:b w:val="0"/>
          <w:bCs/>
          <w:i/>
          <w:iCs/>
          <w:sz w:val="28"/>
          <w:szCs w:val="28"/>
          <w:u w:val="single"/>
          <w:lang w:eastAsia="ru-RU"/>
        </w:rPr>
      </w:pPr>
      <w:r>
        <w:rPr>
          <w:rFonts w:ascii="Times New Roman" w:hAnsi="Times New Roman" w:eastAsia="Times New Roman" w:cs="Times New Roman"/>
          <w:b w:val="0"/>
          <w:bCs/>
          <w:i/>
          <w:iCs/>
          <w:sz w:val="28"/>
          <w:szCs w:val="28"/>
          <w:u w:val="single"/>
          <w:lang w:eastAsia="ru-RU"/>
        </w:rPr>
        <w:t>Лечебная ванна (для грудного ребенка).</w:t>
      </w:r>
    </w:p>
    <w:p>
      <w:pPr>
        <w:keepNext w:val="0"/>
        <w:keepLines w:val="0"/>
        <w:pageBreakBefore w:val="0"/>
        <w:widowControl/>
        <w:kinsoku/>
        <w:wordWrap/>
        <w:overflowPunct/>
        <w:topLinePunct w:val="0"/>
        <w:autoSpaceDE/>
        <w:autoSpaceDN/>
        <w:bidi w:val="0"/>
        <w:adjustRightInd/>
        <w:snapToGrid/>
        <w:spacing w:after="0" w:line="240" w:lineRule="auto"/>
        <w:ind w:right="176"/>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single"/>
          <w:lang w:eastAsia="ru-RU"/>
        </w:rPr>
        <w:t>Обязательные условия:</w:t>
      </w:r>
      <w:r>
        <w:rPr>
          <w:rFonts w:hint="default" w:ascii="Times New Roman" w:hAnsi="Times New Roman" w:eastAsia="Times New Roman" w:cs="Times New Roman"/>
          <w:b w:val="0"/>
          <w:bCs/>
          <w:i/>
          <w:iCs/>
          <w:sz w:val="28"/>
          <w:szCs w:val="28"/>
          <w:u w:val="single"/>
          <w:lang w:val="en-US" w:eastAsia="ru-RU"/>
        </w:rPr>
        <w:t xml:space="preserve"> </w:t>
      </w:r>
      <w:r>
        <w:rPr>
          <w:rFonts w:ascii="Times New Roman" w:hAnsi="Times New Roman" w:eastAsia="Times New Roman" w:cs="Times New Roman"/>
          <w:sz w:val="28"/>
          <w:szCs w:val="28"/>
          <w:lang w:eastAsia="ru-RU"/>
        </w:rPr>
        <w:t>не купать сразу после кормления;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при купании обеспечить температуру в комнате 22-24</w:t>
      </w:r>
      <w:r>
        <w:rPr>
          <w:rFonts w:ascii="Times New Roman" w:hAnsi="Times New Roman" w:eastAsia="Times New Roman" w:cs="Times New Roman"/>
          <w:sz w:val="28"/>
          <w:szCs w:val="28"/>
          <w:vertAlign w:val="superscript"/>
          <w:lang w:eastAsia="ru-RU"/>
        </w:rPr>
        <w:t>0</w:t>
      </w:r>
      <w:r>
        <w:rPr>
          <w:rFonts w:ascii="Times New Roman" w:hAnsi="Times New Roman" w:eastAsia="Times New Roman" w:cs="Times New Roman"/>
          <w:sz w:val="28"/>
          <w:szCs w:val="28"/>
          <w:lang w:eastAsia="ru-RU"/>
        </w:rPr>
        <w:t>С</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Chars="0" w:right="176" w:righ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 цель и ход проведения процедуры.</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Поставить ванночку в устойчивое положение.</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внутреннюю поверхность ванночки дезраствором.</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ванночку щеткой и сполоснуть кипятком.</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Протереть пеленальный столик дезраствором и приготовить на нем пеленки.</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Положить на дно ванночки пеленку, сложенную в несколько слоев (края пеленки не должны заходить на боковые стенки</w:t>
      </w:r>
      <w:r>
        <w:rPr>
          <w:rFonts w:ascii="Times New Roman" w:hAnsi="Times New Roman" w:eastAsia="Times New Roman" w:cs="Times New Roman"/>
          <w:sz w:val="28"/>
          <w:szCs w:val="28"/>
          <w:u w:val="single"/>
          <w:lang w:eastAsia="ru-RU"/>
        </w:rPr>
        <w:t> </w:t>
      </w:r>
      <w:r>
        <w:rPr>
          <w:rFonts w:ascii="Times New Roman" w:hAnsi="Times New Roman" w:eastAsia="Times New Roman" w:cs="Times New Roman"/>
          <w:sz w:val="28"/>
          <w:szCs w:val="28"/>
          <w:lang w:eastAsia="ru-RU"/>
        </w:rPr>
        <w:t>ванночки).</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Положить в ванну водный термометр. Наполнить ванну водой на 1/2/ или 1/3 , температура воды 36-37°С.</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176" w:righ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val="0"/>
          <w:sz w:val="28"/>
          <w:szCs w:val="28"/>
          <w:u w:val="none"/>
          <w:lang w:eastAsia="ru-RU"/>
        </w:rPr>
        <w:t>Примечание:</w:t>
      </w:r>
      <w:r>
        <w:rPr>
          <w:rFonts w:hint="default" w:ascii="Times New Roman" w:hAnsi="Times New Roman" w:eastAsia="Times New Roman" w:cs="Times New Roman"/>
          <w:b w:val="0"/>
          <w:bCs/>
          <w:i/>
          <w:iCs w:val="0"/>
          <w:sz w:val="28"/>
          <w:szCs w:val="28"/>
          <w:u w:val="none"/>
          <w:lang w:val="en-US" w:eastAsia="ru-RU"/>
        </w:rPr>
        <w:t xml:space="preserve"> </w:t>
      </w:r>
      <w:r>
        <w:rPr>
          <w:rFonts w:ascii="Times New Roman" w:hAnsi="Times New Roman" w:eastAsia="Times New Roman" w:cs="Times New Roman"/>
          <w:sz w:val="28"/>
          <w:szCs w:val="28"/>
          <w:lang w:eastAsia="ru-RU"/>
        </w:rPr>
        <w:t>при заполнении ванны водой чередовать холодную и горячую воду;</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добавить в воду лечебное средство.</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Раздеть ребенка, при необходимости подмыть проточной водой.</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Одеть ребенка и уложить в кроватку</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Использованные пеленки, «рукавичку» поместить в мешок для грязного белья (рукавичку прокипятить).</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Слить воду из ванны. </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внутреннюю поверхность ванны и рабочую поверхность пеленального стола дезраствором.</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left="0" w:leftChars="0" w:right="176" w:righ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176" w:rightChars="0"/>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4"/>
        </w:rPr>
      </w:pPr>
      <w:r>
        <w:rPr>
          <w:rFonts w:hint="default" w:ascii="Times New Roman" w:hAnsi="Times New Roman" w:cs="Times New Roman"/>
          <w:b/>
          <w:bCs/>
          <w:sz w:val="28"/>
          <w:szCs w:val="28"/>
          <w:lang w:val="ru-RU"/>
        </w:rPr>
        <w:t>Учебная практика № 4</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sz w:val="28"/>
          <w:szCs w:val="24"/>
        </w:rPr>
        <w:t>Сестринский уход за больными детьми дошкольного и школьного возрастав гастроэндокринологии»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ascii="Times New Roman" w:hAnsi="Times New Roman"/>
          <w:b/>
          <w:bCs/>
          <w:sz w:val="28"/>
          <w:szCs w:val="24"/>
          <w:lang w:val="ru-RU"/>
        </w:rPr>
        <w:t>Дата</w:t>
      </w:r>
      <w:r>
        <w:rPr>
          <w:rFonts w:hint="default" w:ascii="Times New Roman" w:hAnsi="Times New Roman"/>
          <w:b/>
          <w:bCs/>
          <w:sz w:val="28"/>
          <w:szCs w:val="24"/>
          <w:lang w:val="ru-RU"/>
        </w:rPr>
        <w:t xml:space="preserve"> занятия:</w:t>
      </w:r>
      <w:r>
        <w:rPr>
          <w:rFonts w:hint="default" w:ascii="Times New Roman" w:hAnsi="Times New Roman"/>
          <w:sz w:val="28"/>
          <w:szCs w:val="24"/>
          <w:lang w:val="ru-RU"/>
        </w:rPr>
        <w:t xml:space="preserve"> 18.05.2020</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№1 </w:t>
      </w:r>
      <w:r>
        <w:rPr>
          <w:rFonts w:hint="default" w:ascii="Times New Roman" w:hAnsi="Times New Roman"/>
          <w:b/>
          <w:bCs/>
          <w:sz w:val="28"/>
          <w:szCs w:val="24"/>
          <w:lang w:val="ru-RU"/>
        </w:rPr>
        <w:br w:type="textWrapping"/>
      </w: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постельного режима.</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Обеспечение покоя.</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Контроль соблюдения режима сна и отдыха.</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Обеспечение питание в соответствии с диетой №5 (механически и химически щадящая диета с ограничением жира).</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Применение минеральных вод низкой минерализации (</w:t>
      </w:r>
      <w:r>
        <w:rPr>
          <w:rFonts w:ascii="Times New Roman" w:hAnsi="Times New Roman" w:eastAsia="Times New Roman" w:cs="Times New Roman"/>
          <w:sz w:val="28"/>
          <w:szCs w:val="28"/>
          <w:lang w:eastAsia="ru-RU"/>
        </w:rPr>
        <w:t>Ессентуки № 4, Нарзан №7</w:t>
      </w:r>
      <w:r>
        <w:rPr>
          <w:rFonts w:hint="default" w:ascii="Times New Roman" w:hAnsi="Times New Roman" w:eastAsia="Times New Roman" w:cs="Times New Roman"/>
          <w:sz w:val="28"/>
          <w:szCs w:val="28"/>
          <w:lang w:val="en-US" w:eastAsia="ru-RU"/>
        </w:rPr>
        <w:t>, Смирновская и т.д.).</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eastAsia="Times New Roman" w:cs="Times New Roman"/>
          <w:sz w:val="28"/>
          <w:szCs w:val="28"/>
          <w:lang w:val="en-US" w:eastAsia="ru-RU"/>
        </w:rPr>
        <w:t>Оказание помощи в самоуходе.</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ребёнка (АД, ЧДД, ЧСС, температура, кожные покровы и слизистые, диурез, стул).</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eastAsia="Times New Roman" w:cs="Times New Roman"/>
          <w:sz w:val="28"/>
          <w:szCs w:val="28"/>
          <w:lang w:val="en-US" w:eastAsia="ru-RU"/>
        </w:rPr>
        <w:t>Контроль проведения физиотерапевтических процедур, назначенных врачом.</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Беседа с ребёнком о его заболевании, возможных осложнения, особенностях лечения и профилактики. Обучение принципам диетотерапии.</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Беседа с родителями о заболевании ребёнка, принципах диетотерапии, методах лечения и профилактики.</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Выполнение назначений врача.</w:t>
      </w:r>
    </w:p>
    <w:p>
      <w:pPr>
        <w:keepNext w:val="0"/>
        <w:keepLines w:val="0"/>
        <w:pageBreakBefore w:val="0"/>
        <w:widowControl/>
        <w:numPr>
          <w:ilvl w:val="0"/>
          <w:numId w:val="45"/>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hint="default" w:ascii="Times New Roman" w:hAnsi="Times New Roman"/>
          <w:b/>
          <w:bCs/>
          <w:sz w:val="28"/>
          <w:szCs w:val="24"/>
          <w:lang w:val="ru-RU"/>
        </w:rPr>
        <w:t>Задача №2</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постельного режима.</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Контроль режима сна и отдыха.</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Обеспечить психологический покой ребёнку.</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Обеспечение питания в соответствии с диетой №1, 1б (механически и химически щадящая пища).</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Оказывать помощь при рвоте.</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Оказание помощи пациенту при тяжёлых осложнениях язвенной болезни.</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ребёнка (АД, ЧДД, ЧСС, температура, кожные покровы и слизистые, диурез, стул).</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eastAsia="Times New Roman" w:cs="Times New Roman"/>
          <w:sz w:val="28"/>
          <w:szCs w:val="28"/>
          <w:lang w:val="en-US" w:eastAsia="ru-RU"/>
        </w:rPr>
        <w:t>Контроль динамики изменения веса ребёнка.</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пациентом о его заболевании, принципах диетотерапии, лечении и профилактике рецидивов.</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родственниками о заболевании ребёнка, принципах диетотерапии, лечения и профилактике рецидивов.</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 xml:space="preserve">Обучить ребёнка и родственников правилам приёма назначенных препаратов. </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 xml:space="preserve">Провести беседу с родителями и ребёнком о ЗОЖ и опасности вредных привычек. </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Контроль проведения физиотерапевтических процедур, назначенных врачом.</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Выполнять назначения врача.</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hint="default" w:ascii="Times New Roman" w:hAnsi="Times New Roman"/>
          <w:b/>
          <w:bCs/>
          <w:sz w:val="28"/>
          <w:szCs w:val="24"/>
          <w:lang w:val="ru-RU"/>
        </w:rPr>
        <w:t>Задача №3</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постельного режима.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Контроль режима сна и отдыха.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Обеспечение питания в соответствии с диетой №9.</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Щадящий, бережный и тщательный уход за кожными покровами и слизистой ребёнка (слизистая рта, уход за ногами, гигиенические ванны).</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Строгий контроль динамики состояния ребёнка (АД, ЧДД, ЧСС, температура, кожные покровы и слизистые, диурез, стул, содержание сахара в крови).</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матерью о заболевании ребёнка, принципах лечения, профилактики и возможных осложнениях.</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матерью ребёнка о диетотерапии пациента, её особенности и необходимости строго соблюдения.</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Обучить мать принципам инсулинотерапии, правилам работы с инсулином, правильному введению и хранению.</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Обучить мать определению уровня глюкозы в крови ребёнка с помощью глюкометра.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Обучить мать бережному и тщательному уходу за кожей и слизистыми ребёнка.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Обучить мать выявлять тяжёлые состояния ребёнка и оказывать первую помощь при гипогликемии.</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Направить мать и ребёнка в школу диабета.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Выполнять назначения врача.</w:t>
      </w:r>
    </w:p>
    <w:p>
      <w:pPr>
        <w:keepNext w:val="0"/>
        <w:keepLines w:val="0"/>
        <w:pageBreakBefore w:val="0"/>
        <w:widowControl/>
        <w:numPr>
          <w:ilvl w:val="0"/>
          <w:numId w:val="4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b/>
          <w:bCs/>
          <w:sz w:val="28"/>
          <w:szCs w:val="24"/>
          <w:lang w:val="ru-RU"/>
        </w:rPr>
      </w:pPr>
      <w:r>
        <w:rPr>
          <w:rFonts w:hint="default" w:ascii="Times New Roman" w:hAnsi="Times New Roman"/>
          <w:b/>
          <w:bCs/>
          <w:sz w:val="28"/>
          <w:szCs w:val="24"/>
          <w:lang w:val="ru-RU"/>
        </w:rPr>
        <w:t>Задача №4</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Обеспечение психологического покоя ребёнка, по возможности отдельная палата.</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Снижение раздражающих факторов (шум, свет и т.д.)</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Из питания ребёнка следует исключить «возбуждающие» продукты (кофе, острые и пряные блюда), также исключаются продукты, содержащие йод. Контролировать передачи продуктов пациентке от родственников.</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ребёнка (АД, ЧДД, ЧСС, температура, кожные покровы и слизистые, диурез, стул, изменения веса).</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Контролировать приём лекарственных средств, назначенных врачом.</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Помощь в самоуходе.</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Обеспечить прогулки на свежем воздухе, по возможности.</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пациенткой об особенностях её заболевания, принципах лечения и профилактики.</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родственниками ребёнка об особенностях заболевания ребёнка, принципах диетотерапии, особенности общения с больной.</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Обучить пациентку и родственников принципам приёма лекарственных средств.</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Выполнять назначения врача.</w:t>
      </w:r>
    </w:p>
    <w:p>
      <w:pPr>
        <w:keepNext w:val="0"/>
        <w:keepLines w:val="0"/>
        <w:pageBreakBefore w:val="0"/>
        <w:widowControl/>
        <w:numPr>
          <w:ilvl w:val="0"/>
          <w:numId w:val="4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r>
        <w:rPr>
          <w:rFonts w:hint="default" w:ascii="Times New Roman" w:hAnsi="Times New Roman"/>
          <w:b/>
          <w:bCs/>
          <w:sz w:val="28"/>
          <w:szCs w:val="24"/>
          <w:lang w:val="ru-RU"/>
        </w:rPr>
        <w:t>Мероприятия</w:t>
      </w:r>
      <w:r>
        <w:rPr>
          <w:rFonts w:hint="default" w:ascii="Times New Roman" w:hAnsi="Times New Roman"/>
          <w:sz w:val="28"/>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sz w:val="28"/>
          <w:szCs w:val="24"/>
          <w:lang w:val="ru-RU"/>
        </w:rPr>
      </w:pPr>
      <w:r>
        <w:rPr>
          <w:rFonts w:hint="default" w:ascii="Times New Roman" w:hAnsi="Times New Roman"/>
          <w:sz w:val="28"/>
          <w:szCs w:val="24"/>
          <w:u w:val="single"/>
          <w:lang w:val="ru-RU"/>
        </w:rPr>
        <w:t>Измерение артериального давления</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Объяснить маме / родственникам цель и ход исследования, получить согласие мамы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Придать пациенту удобное положение сидя или лежа.</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Pr>
          <w:rFonts w:ascii="Times New Roman" w:hAnsi="Times New Roman" w:eastAsia="Times New Roman" w:cs="Times New Roman"/>
          <w:sz w:val="28"/>
          <w:szCs w:val="28"/>
          <w:lang w:eastAsia="ru-RU"/>
        </w:rPr>
        <w:tab/>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Проверить положение стрелки манометра относительно отметки «0» на шкале манометра.</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Определить пальцами пульсацию в локтевой ямке, приложить на это место мембрану фонендоскопа.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Открыть вентиль, медленно выпускать воздух, выслушивая тоны, следить за показаниями манометра.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Отметить цифру появления первого удара пульсовой волны, соответствующую систолическому АД (АДс).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«Отметить» исчезновение тонов, что соответствует диастолическому АД (АДд).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Выпустить весь воздух из манжетки.</w:t>
      </w:r>
      <w:r>
        <w:rPr>
          <w:rFonts w:ascii="Times New Roman" w:hAnsi="Times New Roman" w:eastAsia="Times New Roman" w:cs="Times New Roman"/>
          <w:sz w:val="28"/>
          <w:szCs w:val="28"/>
          <w:lang w:eastAsia="ru-RU"/>
        </w:rPr>
        <w:tab/>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Снять манжетку.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Уложить манометр в чехол.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Продезинфицировать головку фонендоскопа методом двукратного протирания 70% спиртом.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Сообщить пациенту результат измерения. </w:t>
      </w:r>
    </w:p>
    <w:p>
      <w:pPr>
        <w:keepNext w:val="0"/>
        <w:keepLines w:val="0"/>
        <w:pageBreakBefore w:val="0"/>
        <w:widowControl/>
        <w:numPr>
          <w:ilvl w:val="0"/>
          <w:numId w:val="4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sz w:val="28"/>
          <w:szCs w:val="28"/>
          <w:lang w:val="ru-RU"/>
        </w:rPr>
      </w:pPr>
      <w:r>
        <w:rPr>
          <w:rFonts w:ascii="Times New Roman" w:hAnsi="Times New Roman" w:eastAsia="Times New Roman" w:cs="Times New Roman"/>
          <w:sz w:val="28"/>
          <w:szCs w:val="28"/>
          <w:lang w:eastAsia="ru-RU"/>
        </w:rPr>
        <w:t>Провести регистрацию результата в виде дроби (в числителе – систолическое давление, в знаменателе - диастолическое).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b w:val="0"/>
          <w:bCs/>
          <w:sz w:val="28"/>
          <w:szCs w:val="28"/>
          <w:u w:val="none"/>
          <w:lang w:eastAsia="ru-RU"/>
        </w:rPr>
      </w:pPr>
      <w:r>
        <w:rPr>
          <w:rFonts w:ascii="Times New Roman" w:hAnsi="Times New Roman" w:eastAsia="Times New Roman" w:cs="Times New Roman"/>
          <w:b w:val="0"/>
          <w:bCs/>
          <w:sz w:val="28"/>
          <w:szCs w:val="28"/>
          <w:u w:val="single"/>
          <w:lang w:eastAsia="ru-RU"/>
        </w:rPr>
        <w:t>Забор кала на копрограмму, яйца глистов</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Техника взятия кала на копрологическое исследование</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Накануне исследования объясните пациенту/матери ход и цель процедуры.</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Повзнера) за 5 дней до исследования кала. Кал берется для исследования на 6-й день.</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Объясните пациенту/матери, что кал для исследования следует брать утром в день исследования.</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Обучите пациента/мать технике сбора кала на исследование:</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пациент/мать перед взятием кала должен надеть перчатки.</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Пациент/мать должен снять перчатки, вымыть и осушить руки.</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Доставьте посуду с содержимым и с направлением в клиническую лабораторию.</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Взятие кала на яйца гельминтов (простейших)</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Проведите инструктаж с пациентом/матерью о порядке сбора кала на исследование.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Объясните пациенту/матери , что кал надо собрать утром в день исследования, без подготовки.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Обучите пациента/мать технике сбора кала: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пациент/мать перед взятием кала должен надеть перчатки;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Пациент/мать должен снять перчатки, вымыть и осушить руки.</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Доставьте посуду с содержимым в теплом виде (не позднее 30 минут) в клиническую лабораторию.</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Забор кала на бак исследование, скрытую кровь</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Times New Roman" w:cs="Times New Roman"/>
          <w:b w:val="0"/>
          <w:bCs/>
          <w:i/>
          <w:iCs/>
          <w:sz w:val="28"/>
          <w:szCs w:val="28"/>
          <w:lang w:val="en-US" w:eastAsia="ru-RU"/>
        </w:rPr>
      </w:pPr>
      <w:r>
        <w:rPr>
          <w:rFonts w:ascii="Times New Roman" w:hAnsi="Times New Roman" w:eastAsia="Times New Roman" w:cs="Times New Roman"/>
          <w:b w:val="0"/>
          <w:bCs/>
          <w:i/>
          <w:iCs/>
          <w:sz w:val="28"/>
          <w:szCs w:val="28"/>
          <w:lang w:eastAsia="ru-RU"/>
        </w:rPr>
        <w:t>Забора</w:t>
      </w:r>
      <w:r>
        <w:rPr>
          <w:rFonts w:hint="default" w:ascii="Times New Roman" w:hAnsi="Times New Roman" w:eastAsia="Times New Roman" w:cs="Times New Roman"/>
          <w:b w:val="0"/>
          <w:bCs/>
          <w:i/>
          <w:iCs/>
          <w:sz w:val="28"/>
          <w:szCs w:val="28"/>
          <w:lang w:val="en-US" w:eastAsia="ru-RU"/>
        </w:rPr>
        <w:t xml:space="preserve"> кала на бактериологическое исследование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2. Пациента уложить лежа на левый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бок, ноги согнуты в коленях и приведены к животу.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b w:val="0"/>
          <w:bCs/>
          <w:i w:val="0"/>
          <w:caps w:val="0"/>
          <w:color w:val="000000"/>
          <w:spacing w:val="0"/>
          <w:sz w:val="28"/>
          <w:szCs w:val="28"/>
        </w:rPr>
      </w:pPr>
      <w:r>
        <w:rPr>
          <w:rFonts w:hint="default" w:ascii="Times New Roman" w:hAnsi="Times New Roman" w:cs="Times New Roman"/>
          <w:b w:val="0"/>
          <w:bCs/>
          <w:i/>
          <w:caps w:val="0"/>
          <w:color w:val="000000"/>
          <w:spacing w:val="0"/>
          <w:sz w:val="28"/>
          <w:szCs w:val="28"/>
        </w:rPr>
        <w:t>При заборе кала из прямой кишки:</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Провести гигиеническую обработку рук, надеть перчатки.</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В левую руку взять пробирку с консервантом между 5 и 4 пальцами, 1 и 2 пальцем развести ягодицы пациента.</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Материал погрузить в стерильную пробирку в консервант в соотношении 1/3.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b w:val="0"/>
          <w:bCs/>
          <w:i/>
          <w:iCs w:val="0"/>
          <w:caps w:val="0"/>
          <w:color w:val="000000"/>
          <w:spacing w:val="0"/>
          <w:sz w:val="28"/>
          <w:szCs w:val="28"/>
        </w:rPr>
      </w:pPr>
      <w:r>
        <w:rPr>
          <w:rFonts w:hint="default" w:ascii="Times New Roman" w:hAnsi="Times New Roman" w:cs="Times New Roman"/>
          <w:b w:val="0"/>
          <w:bCs/>
          <w:i/>
          <w:iCs w:val="0"/>
          <w:caps w:val="0"/>
          <w:color w:val="000000"/>
          <w:spacing w:val="0"/>
          <w:sz w:val="28"/>
          <w:szCs w:val="28"/>
        </w:rPr>
        <w:t>При заборе кала из горшка и подкладного судна:</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Провести гигиеническую обработку рук, надеть перчатки.</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b w:val="0"/>
          <w:bCs w:val="0"/>
          <w:i w:val="0"/>
          <w:caps w:val="0"/>
          <w:color w:val="000000"/>
          <w:spacing w:val="0"/>
          <w:sz w:val="28"/>
          <w:szCs w:val="28"/>
        </w:rPr>
      </w:pPr>
      <w:r>
        <w:rPr>
          <w:rFonts w:hint="default" w:ascii="Times New Roman" w:hAnsi="Times New Roman" w:cs="Times New Roman"/>
          <w:b w:val="0"/>
          <w:bCs w:val="0"/>
          <w:i w:val="0"/>
          <w:caps w:val="0"/>
          <w:color w:val="000000"/>
          <w:spacing w:val="0"/>
          <w:sz w:val="28"/>
          <w:szCs w:val="28"/>
        </w:rPr>
        <w:t>Стерильным деревянным шпателем, лучше с верхушки каловых масс, собрать кал в количестве 1-2г, причем по возможности отобрать слизь и гной (но не кровь).</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Материал поместить в стерильную баночку, закрыв её крышкой.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b w:val="0"/>
          <w:bCs/>
          <w:i/>
          <w:iCs/>
          <w:caps w:val="0"/>
          <w:color w:val="000000"/>
          <w:spacing w:val="0"/>
          <w:sz w:val="28"/>
          <w:szCs w:val="28"/>
        </w:rPr>
      </w:pPr>
      <w:r>
        <w:rPr>
          <w:rFonts w:hint="default" w:ascii="Times New Roman" w:hAnsi="Times New Roman" w:cs="Times New Roman"/>
          <w:b w:val="0"/>
          <w:bCs/>
          <w:i/>
          <w:iCs/>
          <w:caps w:val="0"/>
          <w:color w:val="000000"/>
          <w:spacing w:val="0"/>
          <w:sz w:val="28"/>
          <w:szCs w:val="28"/>
        </w:rPr>
        <w:t>Последующий уход:</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Обработать анальное отверстие, при необходимости подмыть пациента.</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Провести обработку рук.</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Оформить направление.</w:t>
      </w:r>
    </w:p>
    <w:p>
      <w:pPr>
        <w:pStyle w:val="5"/>
        <w:keepNext w:val="0"/>
        <w:keepLines w:val="0"/>
        <w:pageBreakBefore w:val="0"/>
        <w:widowControl/>
        <w:numPr>
          <w:ilvl w:val="0"/>
          <w:numId w:val="5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Доставить кал в лабораторию.</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Times New Roman" w:cs="Times New Roman"/>
          <w:b w:val="0"/>
          <w:bCs/>
          <w:sz w:val="28"/>
          <w:szCs w:val="28"/>
          <w:lang w:val="en-US"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b w:val="0"/>
          <w:bCs/>
          <w:i/>
          <w:iCs/>
          <w:sz w:val="28"/>
          <w:szCs w:val="28"/>
          <w:u w:val="none"/>
          <w:lang w:val="en-US" w:eastAsia="ru-RU"/>
        </w:rPr>
      </w:pPr>
      <w:r>
        <w:rPr>
          <w:rFonts w:hint="default" w:ascii="Times New Roman" w:hAnsi="Times New Roman" w:eastAsia="Times New Roman" w:cs="Times New Roman"/>
          <w:b w:val="0"/>
          <w:bCs/>
          <w:i/>
          <w:iCs/>
          <w:sz w:val="28"/>
          <w:szCs w:val="28"/>
          <w:u w:val="none"/>
          <w:lang w:val="ru-RU" w:eastAsia="ru-RU"/>
        </w:rPr>
        <w:t>Забор</w:t>
      </w:r>
      <w:r>
        <w:rPr>
          <w:rFonts w:hint="default" w:ascii="Times New Roman" w:hAnsi="Times New Roman" w:eastAsia="Times New Roman" w:cs="Times New Roman"/>
          <w:b w:val="0"/>
          <w:bCs/>
          <w:i/>
          <w:iCs/>
          <w:sz w:val="28"/>
          <w:szCs w:val="28"/>
          <w:u w:val="none"/>
          <w:lang w:val="en-US" w:eastAsia="ru-RU"/>
        </w:rPr>
        <w:t xml:space="preserve"> кала на скрытую кровь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Объясните пациенту, что кал следует брать утром в день исследования.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В случае положительного ответа дайте рекомендации, позволяющие исключить попадание крови в фекалии.</w:t>
      </w:r>
    </w:p>
    <w:p>
      <w:pPr>
        <w:keepNext w:val="0"/>
        <w:keepLines w:val="0"/>
        <w:pageBreakBefore w:val="0"/>
        <w:widowControl/>
        <w:numPr>
          <w:ilvl w:val="0"/>
          <w:numId w:val="5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следует чистить зубы щеткой в течение 3-х дней</w:t>
      </w:r>
    </w:p>
    <w:p>
      <w:pPr>
        <w:keepNext w:val="0"/>
        <w:keepLines w:val="0"/>
        <w:pageBreakBefore w:val="0"/>
        <w:widowControl/>
        <w:numPr>
          <w:ilvl w:val="0"/>
          <w:numId w:val="51"/>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пациент страдает носовым или геморроидальным кровотечениями, исследование не проводят.</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Перед взятием кала надеть перчатки.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Разъясните, что пациент должен опорожнить кишечник в судно без воды, а не в унитаз.</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После акта дефекации возьмите 5-10 г. кала лопаточкой из темных разных участков и поместите в контейнер, закройте крышку.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Доставьте контейнер с содержимым в лабораторию с направлением (отделение, № палаты. ФИО пациента, цель исследования, дата, подпись м/с).</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Снимите перчатки.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Вымойте и осушите руки.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u w:val="single"/>
          <w:lang w:eastAsia="ru-RU"/>
        </w:rPr>
        <w:t>Проведение</w:t>
      </w:r>
      <w:r>
        <w:rPr>
          <w:rFonts w:hint="default" w:ascii="Times New Roman" w:hAnsi="Times New Roman" w:eastAsia="Times New Roman" w:cs="Times New Roman"/>
          <w:sz w:val="28"/>
          <w:szCs w:val="28"/>
          <w:u w:val="single"/>
          <w:lang w:val="en-US" w:eastAsia="ru-RU"/>
        </w:rPr>
        <w:t xml:space="preserve"> очистительной и лекарственной клизмы</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Постановка очистительной клизмы новорожденному и грудному ребенку</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 (ребенку) цель и ход проведения процедуры, получить согласие.</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Подготовить все необходимое оснащение. </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Постелить клеенку накрыть ее пеленкой.</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Выложить полотенце для подсушивания ребенка после процедуры.</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надеть перчатки.</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Взять резиновый баллончик в правую руку выпустить из него воздух набрать в него воду температуры 20-22 </w:t>
      </w:r>
      <w:r>
        <w:rPr>
          <w:rFonts w:ascii="Times New Roman" w:hAnsi="Times New Roman" w:eastAsia="Times New Roman" w:cs="Times New Roman"/>
          <w:sz w:val="28"/>
          <w:szCs w:val="28"/>
          <w:vertAlign w:val="superscript"/>
          <w:lang w:eastAsia="ru-RU"/>
        </w:rPr>
        <w:t>0</w:t>
      </w:r>
      <w:r>
        <w:rPr>
          <w:rFonts w:ascii="Times New Roman" w:hAnsi="Times New Roman" w:eastAsia="Times New Roman" w:cs="Times New Roman"/>
          <w:sz w:val="28"/>
          <w:szCs w:val="28"/>
          <w:lang w:eastAsia="ru-RU"/>
        </w:rPr>
        <w:t>С.</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 xml:space="preserve">Примечание: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необходимое количество воды:</w:t>
      </w:r>
    </w:p>
    <w:p>
      <w:pPr>
        <w:keepNext w:val="0"/>
        <w:keepLines w:val="0"/>
        <w:pageBreakBefore w:val="0"/>
        <w:widowControl/>
        <w:numPr>
          <w:ilvl w:val="0"/>
          <w:numId w:val="53"/>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новорожденному – 25-30 мл;</w:t>
      </w:r>
    </w:p>
    <w:p>
      <w:pPr>
        <w:keepNext w:val="0"/>
        <w:keepLines w:val="0"/>
        <w:pageBreakBefore w:val="0"/>
        <w:widowControl/>
        <w:numPr>
          <w:ilvl w:val="0"/>
          <w:numId w:val="53"/>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грудному 50-150 мл;</w:t>
      </w:r>
    </w:p>
    <w:p>
      <w:pPr>
        <w:keepNext w:val="0"/>
        <w:keepLines w:val="0"/>
        <w:pageBreakBefore w:val="0"/>
        <w:widowControl/>
        <w:numPr>
          <w:ilvl w:val="0"/>
          <w:numId w:val="53"/>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1-3 года – 150-250 мл.</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Смазать наконечник вазелиновым маслом методом полива.</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ребенка на левый бок, согнуть ноги в коленных и тазобедренных суставах, прижать к животу.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Примечание:</w:t>
      </w:r>
      <w:r>
        <w:rPr>
          <w:rFonts w:ascii="Times New Roman" w:hAnsi="Times New Roman" w:eastAsia="Times New Roman" w:cs="Times New Roman"/>
          <w:sz w:val="28"/>
          <w:szCs w:val="28"/>
          <w:lang w:eastAsia="ru-RU"/>
        </w:rPr>
        <w:t xml:space="preserve"> ребенка в возрасте до 6 месяцев положить на спину, приподнять ноги вверх.</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Раздвинуть ягодицы ребенка 1 и 2 пальцами левой руки и зафиксировать ребенка в данном положении.</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Расположив резиновый баллон наконечником вверх нажать на него снизу большим пальцем правой руки и до появления воды.</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Баллон поместить в лоток для отработанного материала.</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ребенка на спину, прикрыв промежность пеленкой (до появления стула или позывов на дефекацию).</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Подмыть ребенка после акта дефекации, подсушить полотенцем промокательными движениями.</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Одеть, уложить в постель.</w:t>
      </w:r>
    </w:p>
    <w:p>
      <w:pPr>
        <w:keepNext w:val="0"/>
        <w:keepLines w:val="0"/>
        <w:pageBreakBefore w:val="0"/>
        <w:widowControl/>
        <w:numPr>
          <w:ilvl w:val="0"/>
          <w:numId w:val="52"/>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фартук, перчатки, поместить в дезраствор. 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Лекарственная клизма.</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 (ребенку) цель и ход проведения процедуры, получить согласие.</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все необходимое оснащение.</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Постелить клеенку накрыть ее пеленкой.</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Выложить полотенце (пеленку) для подсушивания ребенка после процедуры. </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Вымыть и осушить руки, надеть перчатки. </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Подогреть лекарственный препарат до 37–380 и набрать его в резиновый баллончик.</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Смазать конец газоотводной трубки вазелиновым маслом методом полива.</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ребенка на левый бок, согнуть ноги в коленных и тазобедренных суставах, прижать к животу.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Примечание:</w:t>
      </w:r>
      <w:r>
        <w:rPr>
          <w:rFonts w:ascii="Times New Roman" w:hAnsi="Times New Roman" w:eastAsia="Times New Roman" w:cs="Times New Roman"/>
          <w:sz w:val="28"/>
          <w:szCs w:val="28"/>
          <w:lang w:eastAsia="ru-RU"/>
        </w:rPr>
        <w:t xml:space="preserve"> ребенка в возрасте до 6 месяцев положить на спину, приподнять ноги вверх.</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Раздвинуть ягодицы ребенка 1 и 2 пальцами левой руки и зафиксировать ребенка в данном положении.</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Баллон поместить в лоток для отработанного материала. </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Левой рукой сжать ягодицы ребенка на 10 минут.</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Уложить ребенка на живот.</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перианальную область тампоном, смоченным вазелиновым маслом.</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Одеть ребёнка</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уложить в постель, проследить, чтобы ребенок находился в горизонтальном положении в течение 30 мин. после проведения процедуры.</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фартук, перчатки, поместить в дезраствор.</w:t>
      </w:r>
    </w:p>
    <w:p>
      <w:pPr>
        <w:keepNext w:val="0"/>
        <w:keepLines w:val="0"/>
        <w:pageBreakBefore w:val="0"/>
        <w:widowControl/>
        <w:numPr>
          <w:ilvl w:val="0"/>
          <w:numId w:val="54"/>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val="0"/>
          <w:iCs w:val="0"/>
          <w:sz w:val="28"/>
          <w:szCs w:val="28"/>
          <w:u w:val="single"/>
          <w:lang w:eastAsia="ru-RU"/>
        </w:rPr>
        <w:t>Техника введения газоотводной трубки ребенку грудного возраста.</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Положите на пеленальный столик последовательно сверху вниз:</w:t>
      </w:r>
    </w:p>
    <w:p>
      <w:pPr>
        <w:keepNext w:val="0"/>
        <w:keepLines w:val="0"/>
        <w:pageBreakBefore w:val="0"/>
        <w:widowControl/>
        <w:numPr>
          <w:ilvl w:val="0"/>
          <w:numId w:val="55"/>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пеленку,</w:t>
      </w:r>
    </w:p>
    <w:p>
      <w:pPr>
        <w:keepNext w:val="0"/>
        <w:keepLines w:val="0"/>
        <w:pageBreakBefore w:val="0"/>
        <w:widowControl/>
        <w:numPr>
          <w:ilvl w:val="0"/>
          <w:numId w:val="55"/>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клеенку</w:t>
      </w:r>
    </w:p>
    <w:p>
      <w:pPr>
        <w:keepNext w:val="0"/>
        <w:keepLines w:val="0"/>
        <w:pageBreakBefore w:val="0"/>
        <w:widowControl/>
        <w:numPr>
          <w:ilvl w:val="0"/>
          <w:numId w:val="55"/>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пеленку;</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Проверьте наличие на рабочем месте баночки с вазелином, стакан с водой, марлевых тампонов;</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Проведите психологическую подготовку ребенка (мамы), объясните ход процедуры;</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Вымойте руки;</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Наденьте перчатки;</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Возьмите пинцетом стерильный лоток:</w:t>
      </w:r>
    </w:p>
    <w:p>
      <w:pPr>
        <w:keepNext w:val="0"/>
        <w:keepLines w:val="0"/>
        <w:pageBreakBefore w:val="0"/>
        <w:widowControl/>
        <w:numPr>
          <w:ilvl w:val="0"/>
          <w:numId w:val="56"/>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положите стерильную салфетку;</w:t>
      </w:r>
    </w:p>
    <w:p>
      <w:pPr>
        <w:keepNext w:val="0"/>
        <w:keepLines w:val="0"/>
        <w:pageBreakBefore w:val="0"/>
        <w:widowControl/>
        <w:numPr>
          <w:ilvl w:val="0"/>
          <w:numId w:val="56"/>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возьмите стерильную газоотводную трубку и положите в салфетку;</w:t>
      </w:r>
    </w:p>
    <w:p>
      <w:pPr>
        <w:keepNext w:val="0"/>
        <w:keepLines w:val="0"/>
        <w:pageBreakBefore w:val="0"/>
        <w:widowControl/>
        <w:numPr>
          <w:ilvl w:val="0"/>
          <w:numId w:val="56"/>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поставьте лоток на пеленальный столик;</w:t>
      </w:r>
    </w:p>
    <w:p>
      <w:pPr>
        <w:keepNext w:val="0"/>
        <w:keepLines w:val="0"/>
        <w:pageBreakBefore w:val="0"/>
        <w:widowControl/>
        <w:numPr>
          <w:ilvl w:val="0"/>
          <w:numId w:val="56"/>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распеленайте или разденьте ребенка;</w:t>
      </w:r>
    </w:p>
    <w:p>
      <w:pPr>
        <w:keepNext w:val="0"/>
        <w:keepLines w:val="0"/>
        <w:pageBreakBefore w:val="0"/>
        <w:widowControl/>
        <w:numPr>
          <w:ilvl w:val="0"/>
          <w:numId w:val="56"/>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уложите его на спину или левый бок, согнув ноги в тазобедренном и коленных суставах.</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ВНИМАНИЕ!</w:t>
      </w:r>
      <w:r>
        <w:rPr>
          <w:rFonts w:ascii="Times New Roman" w:hAnsi="Times New Roman" w:eastAsia="Times New Roman" w:cs="Times New Roman"/>
          <w:sz w:val="28"/>
          <w:szCs w:val="28"/>
          <w:lang w:eastAsia="ru-RU"/>
        </w:rPr>
        <w:t xml:space="preserve"> </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 постановкой газоотводной трубки сделайте очистительную клизму.</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Возьмите правой рукой газоотводную трубку, закругленный конец ее смажьте вазелином или маслом (метод полива).</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Опустите наружный конец газоотводной трубки в стакан с водой,</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Проверьте отхождение газов по наличию пузырьков в воде,</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Накройте ребенка пеленкой</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Оставьте газоотводную трубку на 20-30 мин, пока не отойдут газы,</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Примечание:</w:t>
      </w:r>
      <w:r>
        <w:rPr>
          <w:rFonts w:ascii="Times New Roman" w:hAnsi="Times New Roman" w:eastAsia="Times New Roman" w:cs="Times New Roman"/>
          <w:sz w:val="28"/>
          <w:szCs w:val="28"/>
          <w:lang w:eastAsia="ru-RU"/>
        </w:rPr>
        <w:t xml:space="preserve"> в течение 30 минут проведите ребенку легкий массаж живота по часовой стрелке через согретую пеленку,</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30 минут осторожно удалите газоотводную трубку из прямой кишки,</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Положите газоотводную трубку в дез.раствор.</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Запеленайте или оденьте ребенка, положите в кроватку.</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Снимите перчатки и погрузите их в 3% р-р хлорамина на 60 минут</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Газоотводную трубку замочить в 3% р-ре хлорамина на 60 минут.</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Клеенку протереть двукратно 1% р-м хлорамина</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5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Обработайте руки на гигиеническом уровне.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Примечание:</w:t>
      </w:r>
      <w:r>
        <w:rPr>
          <w:rFonts w:ascii="Times New Roman" w:hAnsi="Times New Roman" w:eastAsia="Times New Roman" w:cs="Times New Roman"/>
          <w:sz w:val="28"/>
          <w:szCs w:val="28"/>
          <w:lang w:eastAsia="ru-RU"/>
        </w:rPr>
        <w:t xml:space="preserve"> через 3 часа процедуру можно повторить.</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contextualSpacing/>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sz w:val="28"/>
          <w:szCs w:val="28"/>
          <w:u w:val="single"/>
          <w:lang w:eastAsia="ru-RU"/>
        </w:rPr>
        <w:t>Проведение фракционного желудочного зондирования</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Объяснить маме (ребенку) цель и ход проведения процедуры,</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получить согласие.</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Подготовить необходимое оснащение.</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Выписать направление в клиническую лабораторию.</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Вымыть  осушить руки, надеть перчатки.</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Сделать метку на зонде.</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Смочить «слепой» конец зонда кипяченой водой методом полива.</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Предложить ребенку закрыть рот, глубоко дышать и делать глотательные движения.</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Во время глотательных движений ввести зонд до метки.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i/>
          <w:sz w:val="28"/>
          <w:szCs w:val="28"/>
        </w:rPr>
        <w:t>Примечание:</w:t>
      </w:r>
      <w:r>
        <w:rPr>
          <w:rFonts w:hint="default" w:ascii="Times New Roman" w:hAnsi="Times New Roman" w:cs="Times New Roman"/>
          <w:sz w:val="28"/>
          <w:szCs w:val="28"/>
        </w:rPr>
        <w:t xml:space="preserve"> если ребенок во время введения зонда начал кашлять, задыхаться, немедленно извлечь зонд.</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Завести зонд за зубы указательным пальцем правой руки.</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Попросить ребенка сжать зубы и не разжимать их до конца зондирования.</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Уложить ребенка на левый бок.</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Опустить свободный конец зонда в 0 пробирку  и собрать в нее остатки желудочного содержимого</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i/>
          <w:sz w:val="28"/>
          <w:szCs w:val="28"/>
        </w:rPr>
        <w:t>Примечание</w:t>
      </w:r>
      <w:r>
        <w:rPr>
          <w:rFonts w:hint="default" w:ascii="Times New Roman" w:hAnsi="Times New Roman" w:cs="Times New Roman"/>
          <w:sz w:val="28"/>
          <w:szCs w:val="28"/>
        </w:rPr>
        <w:t>: при большом его количестве – использовать дополнительную емкость.</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i/>
          <w:sz w:val="28"/>
          <w:szCs w:val="28"/>
        </w:rPr>
        <w:t>Примечание:</w:t>
      </w:r>
      <w:r>
        <w:rPr>
          <w:rFonts w:hint="default" w:ascii="Times New Roman" w:hAnsi="Times New Roman" w:cs="Times New Roman"/>
          <w:sz w:val="28"/>
          <w:szCs w:val="28"/>
        </w:rPr>
        <w:t xml:space="preserve"> количество капустного отвара определяется по формуле </w:t>
      </w:r>
      <w:r>
        <w:rPr>
          <w:rFonts w:hint="default" w:ascii="Times New Roman" w:hAnsi="Times New Roman" w:cs="Times New Roman"/>
          <w:sz w:val="28"/>
          <w:szCs w:val="28"/>
          <w:lang w:val="en-US"/>
        </w:rPr>
        <w:t>n</w:t>
      </w:r>
      <w:r>
        <w:rPr>
          <w:rFonts w:hint="default" w:ascii="Times New Roman" w:hAnsi="Times New Roman" w:cs="Times New Roman"/>
          <w:sz w:val="28"/>
          <w:szCs w:val="28"/>
        </w:rPr>
        <w:t xml:space="preserve">* 10, где </w:t>
      </w:r>
      <w:r>
        <w:rPr>
          <w:rFonts w:hint="default" w:ascii="Times New Roman" w:hAnsi="Times New Roman" w:cs="Times New Roman"/>
          <w:sz w:val="28"/>
          <w:szCs w:val="28"/>
          <w:lang w:val="en-US"/>
        </w:rPr>
        <w:t>n</w:t>
      </w:r>
      <w:r>
        <w:rPr>
          <w:rFonts w:hint="default" w:ascii="Times New Roman" w:hAnsi="Times New Roman" w:cs="Times New Roman"/>
          <w:sz w:val="28"/>
          <w:szCs w:val="28"/>
        </w:rPr>
        <w:t xml:space="preserve"> – число лет ребенка.</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Через 15 мин. развязать зонд и собрать в пробирку 5 остатки пробного завтрака</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После их истечения наложить зажим на зонд, завязать на 15 мин.</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Быстрым движением извлечь зонд из желудка.</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Поместить зонд в лоток.</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Весь использованный инструментарий подвергнуть дезинфекции.</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Снять перчатки, вымыть и осушить руки.</w:t>
      </w:r>
    </w:p>
    <w:p>
      <w:pPr>
        <w:keepNext w:val="0"/>
        <w:keepLines w:val="0"/>
        <w:pageBreakBefore w:val="0"/>
        <w:widowControl/>
        <w:numPr>
          <w:ilvl w:val="0"/>
          <w:numId w:val="58"/>
        </w:numPr>
        <w:kinsoku/>
        <w:wordWrap/>
        <w:overflowPunct/>
        <w:topLinePunct w:val="0"/>
        <w:autoSpaceDE/>
        <w:autoSpaceDN/>
        <w:bidi w:val="0"/>
        <w:adjustRightInd/>
        <w:snapToGrid/>
        <w:spacing w:after="0" w:line="240" w:lineRule="auto"/>
        <w:ind w:left="0" w:leftChars="0" w:right="34"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Организовать транспортирование полученного материала (в биксе) в лабораторию с направлением на  не позднее  2 часов после сбора.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34" w:right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Проведение фракционного дуоденального  зондирования</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right="3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Объяснить маме (ребенку) цель и ход проведения процедуры, получить согласие.</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Подготовить необходимое оснащение, выписать направление в клиническую лабораторию.</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Вымыть и осушить руки, надеть перчатки.</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pPr>
        <w:keepNext w:val="0"/>
        <w:keepLines w:val="0"/>
        <w:pageBreakBefore w:val="0"/>
        <w:widowControl/>
        <w:kinsoku/>
        <w:wordWrap/>
        <w:overflowPunct/>
        <w:topLinePunct w:val="0"/>
        <w:autoSpaceDE/>
        <w:autoSpaceDN/>
        <w:bidi w:val="0"/>
        <w:adjustRightInd/>
        <w:snapToGrid/>
        <w:spacing w:after="0" w:line="240" w:lineRule="auto"/>
        <w:ind w:right="34"/>
        <w:jc w:val="both"/>
        <w:textAlignment w:val="auto"/>
        <w:rPr>
          <w:rFonts w:hint="default" w:ascii="Times New Roman" w:hAnsi="Times New Roman" w:cs="Times New Roman"/>
          <w:sz w:val="28"/>
          <w:szCs w:val="28"/>
        </w:rPr>
      </w:pPr>
      <w:r>
        <w:rPr>
          <w:rFonts w:hint="default" w:ascii="Times New Roman" w:hAnsi="Times New Roman" w:cs="Times New Roman"/>
          <w:i/>
          <w:iCs/>
          <w:sz w:val="28"/>
          <w:szCs w:val="28"/>
        </w:rPr>
        <w:t>Примечание:</w:t>
      </w:r>
      <w:r>
        <w:rPr>
          <w:rFonts w:hint="default" w:ascii="Times New Roman" w:hAnsi="Times New Roman" w:cs="Times New Roman"/>
          <w:sz w:val="28"/>
          <w:szCs w:val="28"/>
        </w:rPr>
        <w:t xml:space="preserve"> если во время введения ребенок начал кашлять, задыхаться, немедленно извлечь зонд.</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pPr>
        <w:keepNext w:val="0"/>
        <w:keepLines w:val="0"/>
        <w:pageBreakBefore w:val="0"/>
        <w:widowControl/>
        <w:kinsoku/>
        <w:wordWrap/>
        <w:overflowPunct/>
        <w:topLinePunct w:val="0"/>
        <w:autoSpaceDE/>
        <w:autoSpaceDN/>
        <w:bidi w:val="0"/>
        <w:adjustRightInd/>
        <w:snapToGrid/>
        <w:spacing w:after="0" w:line="240" w:lineRule="auto"/>
        <w:ind w:right="34"/>
        <w:jc w:val="both"/>
        <w:textAlignment w:val="auto"/>
        <w:rPr>
          <w:rFonts w:hint="default" w:ascii="Times New Roman" w:hAnsi="Times New Roman" w:cs="Times New Roman"/>
          <w:sz w:val="28"/>
          <w:szCs w:val="28"/>
        </w:rPr>
      </w:pPr>
      <w:r>
        <w:rPr>
          <w:rFonts w:hint="default" w:ascii="Times New Roman" w:hAnsi="Times New Roman" w:cs="Times New Roman"/>
          <w:i/>
          <w:iCs/>
          <w:sz w:val="28"/>
          <w:szCs w:val="28"/>
        </w:rPr>
        <w:t>Примечание:</w:t>
      </w:r>
      <w:r>
        <w:rPr>
          <w:rFonts w:hint="default" w:ascii="Times New Roman" w:hAnsi="Times New Roman" w:cs="Times New Roman"/>
          <w:sz w:val="28"/>
          <w:szCs w:val="28"/>
        </w:rPr>
        <w:t xml:space="preserve"> при большом количестве порции «В» добавить для ее сбора резервные пробирки. Зафиксировать время появления печеночной порции "С".</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Собрать 5-10 мл. печеночной порции С.</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Быстрым движением извлечь зонд из желудка через полотенце.</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Поместить зонд в лоток.</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Весь инструментарий подвергнуть дезинфекции.</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Снять перчатки, вымыть и осушить руки.</w:t>
      </w:r>
    </w:p>
    <w:p>
      <w:pPr>
        <w:keepNext w:val="0"/>
        <w:keepLines w:val="0"/>
        <w:pageBreakBefore w:val="0"/>
        <w:widowControl/>
        <w:numPr>
          <w:ilvl w:val="0"/>
          <w:numId w:val="59"/>
        </w:numPr>
        <w:kinsoku/>
        <w:wordWrap/>
        <w:overflowPunct/>
        <w:topLinePunct w:val="0"/>
        <w:autoSpaceDE/>
        <w:autoSpaceDN/>
        <w:bidi w:val="0"/>
        <w:adjustRightInd/>
        <w:snapToGrid/>
        <w:spacing w:after="0" w:line="240" w:lineRule="auto"/>
        <w:ind w:left="0" w:leftChars="0" w:right="34"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34" w:right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ascii="Times New Roman" w:hAnsi="Times New Roman"/>
          <w:sz w:val="28"/>
          <w:szCs w:val="24"/>
        </w:rPr>
      </w:pPr>
      <w:r>
        <w:rPr>
          <w:rFonts w:hint="default" w:ascii="Times New Roman" w:hAnsi="Times New Roman" w:cs="Times New Roman"/>
          <w:b/>
          <w:bCs/>
          <w:sz w:val="28"/>
          <w:szCs w:val="28"/>
          <w:lang w:val="ru-RU"/>
        </w:rPr>
        <w:t xml:space="preserve">Учебная практика №5 </w:t>
      </w:r>
      <w:r>
        <w:rPr>
          <w:rFonts w:ascii="Times New Roman" w:hAnsi="Times New Roman" w:cs="Times New Roman"/>
          <w:sz w:val="28"/>
          <w:szCs w:val="28"/>
        </w:rPr>
        <w:t>«</w:t>
      </w:r>
      <w:r>
        <w:rPr>
          <w:rFonts w:ascii="Times New Roman" w:hAnsi="Times New Roman"/>
          <w:sz w:val="28"/>
          <w:szCs w:val="24"/>
        </w:rPr>
        <w:t>Сестринский уход за больными детьми дошкольного и школьного возраста в онкогематологии»</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val="0"/>
          <w:bCs w:val="0"/>
          <w:sz w:val="28"/>
          <w:szCs w:val="24"/>
          <w:lang w:val="ru-RU"/>
        </w:rPr>
      </w:pPr>
      <w:r>
        <w:rPr>
          <w:rFonts w:ascii="Times New Roman" w:hAnsi="Times New Roman"/>
          <w:b/>
          <w:bCs/>
          <w:sz w:val="28"/>
          <w:szCs w:val="24"/>
          <w:lang w:val="ru-RU"/>
        </w:rPr>
        <w:t>Дата</w:t>
      </w:r>
      <w:r>
        <w:rPr>
          <w:rFonts w:hint="default" w:ascii="Times New Roman" w:hAnsi="Times New Roman"/>
          <w:b/>
          <w:bCs/>
          <w:sz w:val="28"/>
          <w:szCs w:val="24"/>
          <w:lang w:val="ru-RU"/>
        </w:rPr>
        <w:t xml:space="preserve"> занятия: </w:t>
      </w:r>
      <w:r>
        <w:rPr>
          <w:rFonts w:hint="default" w:ascii="Times New Roman" w:hAnsi="Times New Roman"/>
          <w:b w:val="0"/>
          <w:bCs w:val="0"/>
          <w:sz w:val="28"/>
          <w:szCs w:val="24"/>
          <w:lang w:val="ru-RU"/>
        </w:rPr>
        <w:t>19.05.2020</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№1</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Соблюдение постельного режима.</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Соблюдение режима сна и отдыха.</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При передвижении, в связи с риском падений, оказывать помощь больному и всегда следить за его двигательной активностью.</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Создавать покой и оказывать психологическую поддержку пациенту.</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 xml:space="preserve">Обеспечить питание пациента, удовлетворяя все его потребности (высококалорийное и витаминизированное), предпочтительный режим питания - дробный. </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Способствовать улучшению аппетита (проветривание, вид блюд и т.д.).</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Оказывать помощь при самоуходе (уход за кожей, туалет слизистой полости рта и т.д.).</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пациента (АД, ЧДД, ЧСС, температура, кожные покровы и слизистые, диурез, стул).</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Провести беседу с подростком о его заболевании, принципах лечения, профилактике осложнений.</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Провести беседу с родителями о серьёзности заболевания ребёнка, возможных осложнениях и принципах лечения.</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Выполнять назначения врача.</w:t>
      </w:r>
    </w:p>
    <w:p>
      <w:pPr>
        <w:keepNext w:val="0"/>
        <w:keepLines w:val="0"/>
        <w:pageBreakBefore w:val="0"/>
        <w:widowControl/>
        <w:numPr>
          <w:ilvl w:val="0"/>
          <w:numId w:val="45"/>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val="0"/>
          <w:bCs w:val="0"/>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№2</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Соблюдение постельного режима.</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Обеспечение покоя, оказание психологической поддержки.</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Обеспечение питания в соответствии с потребностями ребёнка (полноценное, высококалорийное, витаминизированное).</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Контроль двигательной активности и травматизма.</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Ассистирование врачу при проведении пункции гемартроза, наложение тугой асептической повязки и уход за ней.</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Иммобилизация поражённой конечности.</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пациента (АД, ЧДД, ЧСС, температура, кожные покровы и слизистые, диурез, стул).</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Контроль диеты пациента, передач родственников.</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Оказывать помощь при самоуходе.</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Щадящий и бережный уход, осторожное проведение назначенных врачом процедур.</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Контроль одежды ребёнка (свободная, без грубых швов и тугих резинок).</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Организация досуга, прививание интереса к спокойным и не требующим активности развлечениям (чтение, рисование и т.д.).</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b w:val="0"/>
          <w:bCs w:val="0"/>
          <w:sz w:val="28"/>
          <w:szCs w:val="24"/>
          <w:lang w:val="ru-RU"/>
        </w:rPr>
        <w:t>Выполнять назначения врача.</w:t>
      </w:r>
    </w:p>
    <w:p>
      <w:pPr>
        <w:keepNext w:val="0"/>
        <w:keepLines w:val="0"/>
        <w:pageBreakBefore w:val="0"/>
        <w:widowControl/>
        <w:numPr>
          <w:ilvl w:val="0"/>
          <w:numId w:val="60"/>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Строгое соблюдение ЛОР и санитарно-противоэпидемического режима.</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Соблюдение постельного режима.</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Щадящий, бережный и тщательный уход за кожей и слизистыми.</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Частые гигиенические ванны или обмывания кожи.</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Обеспечение питания ребёнка в соответствии с состоянием (высококалорийное питание, с увеличением белка, минеральных веществ и витаминов, для улучшения работы пищеварения и нормализации кишечной флоры применяют биолакт, кефир, ацидофилин).</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Оказание помощи при самоуходе.</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Оказывать помощь при рвоте и судорогах.</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Оказывать неотложную помощь при возникновении тяжёлых состояний и осложнений.</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Соблюдать правила безопасности при работе с цитостатиками.</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Провести беседу с матерью о заболевании ребёнка, возможных осложнениях и последствиях, методах лечения и профилактики осложнений.</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Провести беседу с матерью о препарата, назначенных врачом, их побочных эффектах.</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Объяснить матери значимость соблюдения правил асептики и антисептики, обучить правильному уходу за ребёнком.</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eastAsia="Times New Roman" w:cs="Times New Roman"/>
          <w:sz w:val="28"/>
          <w:szCs w:val="28"/>
          <w:lang w:val="en-US" w:eastAsia="ru-RU"/>
        </w:rPr>
        <w:t>Интенсивный контроль динамики состояния пациента (АД, ЧДД, ЧСС, температура, кожные покровы и слизистые, диурез, стул, поведением, психическим состоянием).</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Строгое выполнение назначений врача.</w:t>
      </w:r>
    </w:p>
    <w:p>
      <w:pPr>
        <w:keepNext w:val="0"/>
        <w:keepLines w:val="0"/>
        <w:pageBreakBefore w:val="0"/>
        <w:widowControl/>
        <w:numPr>
          <w:ilvl w:val="0"/>
          <w:numId w:val="61"/>
        </w:numPr>
        <w:kinsoku/>
        <w:wordWrap/>
        <w:overflowPunct/>
        <w:topLinePunct w:val="0"/>
        <w:autoSpaceDE/>
        <w:autoSpaceDN/>
        <w:bidi w:val="0"/>
        <w:adjustRightInd/>
        <w:snapToGrid/>
        <w:spacing w:beforeAutospacing="0" w:after="0" w:line="240" w:lineRule="auto"/>
        <w:ind w:leftChars="0"/>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№4</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Обеспечение комфортных условий в палате, обеспечения покоя.</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Соблюдение постельного режима.</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Обеспечить питание в соответствии с принципами безаллергенной диеты.</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Помощь в самоуходе, щадящий и бережный уход за кожными и слизистыми покровами.</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b w:val="0"/>
          <w:bCs w:val="0"/>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пациента (АД, ЧДД, ЧСС, температура, кожные покровы и слизистые, диурез, стул).</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Провести беседу с матерью о заболевании ребёнка, принципах лечения и профилактике осложнений.</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r>
        <w:rPr>
          <w:rFonts w:hint="default" w:ascii="Times New Roman" w:hAnsi="Times New Roman"/>
          <w:sz w:val="28"/>
          <w:szCs w:val="24"/>
          <w:lang w:val="ru-RU"/>
        </w:rPr>
        <w:t>Объяснить значимость ухода за кожными покровами и соблюдения правил асептики и антисептики.</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sz w:val="28"/>
          <w:szCs w:val="24"/>
          <w:lang w:val="ru-RU"/>
        </w:rPr>
        <w:t xml:space="preserve">Фитотерапия по назначению врача </w:t>
      </w:r>
      <w:r>
        <w:rPr>
          <w:rFonts w:hint="default" w:ascii="Times New Roman" w:hAnsi="Times New Roman" w:eastAsia="SimSun" w:cs="Times New Roman"/>
          <w:sz w:val="28"/>
          <w:szCs w:val="28"/>
        </w:rPr>
        <w:t>(тысячелистник, пастушья сумка, крапива, зверобой, земляника, шиповник, кукурузные рыльца)</w:t>
      </w:r>
      <w:r>
        <w:rPr>
          <w:rFonts w:hint="default" w:ascii="Times New Roman" w:hAnsi="Times New Roman" w:eastAsia="SimSun" w:cs="Times New Roman"/>
          <w:sz w:val="28"/>
          <w:szCs w:val="28"/>
          <w:lang w:val="ru-RU"/>
        </w:rPr>
        <w:t>.</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Выполнять назначения врача.</w:t>
      </w:r>
    </w:p>
    <w:p>
      <w:pPr>
        <w:keepNext w:val="0"/>
        <w:keepLines w:val="0"/>
        <w:pageBreakBefore w:val="0"/>
        <w:widowControl/>
        <w:numPr>
          <w:ilvl w:val="0"/>
          <w:numId w:val="62"/>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Мероприятия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jc w:val="both"/>
        <w:textAlignment w:val="auto"/>
        <w:rPr>
          <w:b w:val="0"/>
          <w:bCs/>
          <w:sz w:val="28"/>
          <w:szCs w:val="28"/>
        </w:rPr>
      </w:pPr>
      <w:r>
        <w:rPr>
          <w:rFonts w:ascii="Times New Roman" w:hAnsi="Times New Roman" w:eastAsia="Times New Roman" w:cs="Times New Roman"/>
          <w:b w:val="0"/>
          <w:bCs/>
          <w:sz w:val="28"/>
          <w:szCs w:val="28"/>
          <w:u w:val="single"/>
          <w:lang w:eastAsia="ru-RU"/>
        </w:rPr>
        <w:t>Забор крови для биохимического анализа</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Приветствовать пациента, представиться.</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пациенту цель и ход предстоящего исследования и получить информационное согласие на процедуру.</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Усадить пациента (уложить) в удобное положение.</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 локоть положить валик.</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Вымыть руки гигиеническим способом, надеть маску, стерильные перчатки.</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Обработать перчатки 70% спиртом дважды.</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Найти наиболее наполненную вену. Пациент работает кулаком, зажимает его.</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Потянув кожу локтевого сгиба рукой и фиксировать вену.</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Взять шприц правой рукой, придерживая канюлю иглы указательным пальцем.</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жгут (потянув его за конец).</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Извлечь иглу, прижав место пункции ватным шариком, смоченным 70% спиртом.</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val="0"/>
          <w:sz w:val="28"/>
          <w:szCs w:val="28"/>
          <w:u w:val="none"/>
          <w:lang w:eastAsia="ru-RU"/>
        </w:rPr>
        <w:t>Примечание:</w:t>
      </w:r>
      <w:r>
        <w:rPr>
          <w:rFonts w:ascii="Times New Roman" w:hAnsi="Times New Roman" w:eastAsia="Times New Roman" w:cs="Times New Roman"/>
          <w:sz w:val="28"/>
          <w:szCs w:val="28"/>
          <w:lang w:eastAsia="ru-RU"/>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пробирку плотно резиновой пробкой, поставить штатив в контейнер для транспортировки анализов.</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направлении и на пробирке должен быть один и тот же номер.</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Провести дезинфекцию и утилизацию медицинских отходов.</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перчатки, поместить в накопительный контейнер с дезраствором.</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руки гигиеническим способом.</w:t>
      </w:r>
    </w:p>
    <w:p>
      <w:pPr>
        <w:keepNext w:val="0"/>
        <w:keepLines w:val="0"/>
        <w:pageBreakBefore w:val="0"/>
        <w:widowControl/>
        <w:numPr>
          <w:ilvl w:val="0"/>
          <w:numId w:val="63"/>
        </w:numPr>
        <w:tabs>
          <w:tab w:val="left" w:pos="720"/>
        </w:tabs>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Сделать запись в журнал о взятии материала на исследование.</w:t>
      </w:r>
    </w:p>
    <w:p>
      <w:pPr>
        <w:keepNext w:val="0"/>
        <w:keepLines w:val="0"/>
        <w:pageBreakBefore w:val="0"/>
        <w:widowControl/>
        <w:numPr>
          <w:ilvl w:val="0"/>
          <w:numId w:val="63"/>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hint="default" w:ascii="Times New Roman" w:hAnsi="Times New Roman" w:cs="Times New Roman"/>
          <w:b w:val="0"/>
          <w:bCs w:val="0"/>
          <w:i w:val="0"/>
          <w:iCs w:val="0"/>
          <w:sz w:val="28"/>
          <w:szCs w:val="28"/>
          <w:lang w:val="ru-RU"/>
        </w:rPr>
      </w:pPr>
      <w:r>
        <w:rPr>
          <w:rFonts w:ascii="Times New Roman" w:hAnsi="Times New Roman" w:eastAsia="Times New Roman" w:cs="Times New Roman"/>
          <w:sz w:val="28"/>
          <w:szCs w:val="28"/>
          <w:lang w:eastAsia="ru-RU"/>
        </w:rPr>
        <w:t>Доставить кровь в лабораторию не позднее 1,5 часов после взятия.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Подготовка к капельному  введению лекарственных веществ</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Установить доверительные конфиденциальные отношения с пациентом (если он в сознании).</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руки на гигиеническом уровне, надеть стерильный халат, маску, перчатки.</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стерильный лоток с салфетками, ватными шариками и пинцетом.</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флакон с лекарственным средством для инфузии</w:t>
      </w:r>
      <w:r>
        <w:rPr>
          <w:rFonts w:hint="default" w:ascii="Times New Roman" w:hAnsi="Times New Roman" w:eastAsia="Times New Roman" w:cs="Times New Roman"/>
          <w:sz w:val="28"/>
          <w:szCs w:val="28"/>
          <w:lang w:val="en-US" w:eastAsia="ru-RU"/>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Необходимо проверить срок годности раствора, внешний вид, сверить с врачебными назначениями.</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с флакона металлический колпачок ножницами или пинцетом, взятыми из дез.раствора (снять только центральную часть колпачка).</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пробку флакона двукратно спиртом.</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Закрыть зажим на системе. Закрыть воздуховод, если он открыт.</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иглу с колпачком на длинном конце системы (эта игла будет вводиться в вену пациента) положить в стерильный лоток.</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колпачок с иглы на коротком конце системы и ввести эту иглу (игла находится ближе к капельнице) в пробку флакона.</w:t>
      </w:r>
    </w:p>
    <w:p>
      <w:pPr>
        <w:keepNext w:val="0"/>
        <w:keepLines w:val="0"/>
        <w:pageBreakBefore w:val="0"/>
        <w:widowControl/>
        <w:numPr>
          <w:ilvl w:val="0"/>
          <w:numId w:val="64"/>
        </w:numPr>
        <w:kinsoku/>
        <w:wordWrap/>
        <w:overflowPunct/>
        <w:topLinePunct w:val="0"/>
        <w:autoSpaceDE/>
        <w:autoSpaceDN/>
        <w:bidi w:val="0"/>
        <w:adjustRightInd/>
        <w:snapToGrid/>
        <w:spacing w:beforeAutospacing="0"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Перевернуть флакон вверх дном, подвесить на штативе.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2-3 раза надавить на капельницу (сделать насасывающие движения) и заполнить её раствором до половины объёма.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13. </w:t>
      </w:r>
      <w:r>
        <w:rPr>
          <w:rFonts w:ascii="Times New Roman" w:hAnsi="Times New Roman" w:eastAsia="Times New Roman" w:cs="Times New Roman"/>
          <w:sz w:val="28"/>
          <w:szCs w:val="28"/>
          <w:lang w:eastAsia="ru-RU"/>
        </w:rPr>
        <w:t>Если капельница будет полностью заполнена раствором, то не будет видно падающих капель и Вы не сможете их подсчитать.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14. </w:t>
      </w:r>
      <w:r>
        <w:rPr>
          <w:rFonts w:ascii="Times New Roman" w:hAnsi="Times New Roman" w:eastAsia="Times New Roman" w:cs="Times New Roman"/>
          <w:sz w:val="28"/>
          <w:szCs w:val="28"/>
          <w:lang w:eastAsia="ru-RU"/>
        </w:rPr>
        <w:t>Открыть воздуховод.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15. О</w:t>
      </w:r>
      <w:r>
        <w:rPr>
          <w:rFonts w:ascii="Times New Roman" w:hAnsi="Times New Roman" w:eastAsia="Times New Roman" w:cs="Times New Roman"/>
          <w:sz w:val="28"/>
          <w:szCs w:val="28"/>
          <w:lang w:eastAsia="ru-RU"/>
        </w:rPr>
        <w:t>ткрыть зажим, медленно заполнить систему (то есть длинную трубку) до полного вытеснения воздуха и появления капель раствора из соединительной канюли (подыгольного конуса).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16. </w:t>
      </w:r>
      <w:r>
        <w:rPr>
          <w:rFonts w:ascii="Times New Roman" w:hAnsi="Times New Roman" w:eastAsia="Times New Roman" w:cs="Times New Roman"/>
          <w:sz w:val="28"/>
          <w:szCs w:val="28"/>
          <w:lang w:eastAsia="ru-RU"/>
        </w:rPr>
        <w:t>Раствор сливается в стерильный лоток, который находится на стерильном столике.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17. </w:t>
      </w:r>
      <w:r>
        <w:rPr>
          <w:rFonts w:ascii="Times New Roman" w:hAnsi="Times New Roman" w:eastAsia="Times New Roman" w:cs="Times New Roman"/>
          <w:sz w:val="28"/>
          <w:szCs w:val="28"/>
          <w:lang w:eastAsia="ru-RU"/>
        </w:rPr>
        <w:t>Закрыть зажим.</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18. </w:t>
      </w:r>
      <w:r>
        <w:rPr>
          <w:rFonts w:ascii="Times New Roman" w:hAnsi="Times New Roman" w:eastAsia="Times New Roman" w:cs="Times New Roman"/>
          <w:sz w:val="28"/>
          <w:szCs w:val="28"/>
          <w:lang w:eastAsia="ru-RU"/>
        </w:rPr>
        <w:t>Надеть иглу с колпачком.</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contextualSpacing/>
        <w:jc w:val="both"/>
        <w:textAlignment w:val="auto"/>
        <w:rPr>
          <w:rFonts w:ascii="Times New Roman" w:hAnsi="Times New Roman" w:eastAsia="Times New Roman" w:cs="Times New Roman"/>
          <w:sz w:val="28"/>
          <w:szCs w:val="28"/>
          <w:lang w:eastAsia="ru-RU"/>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b w:val="0"/>
          <w:bCs/>
          <w:sz w:val="28"/>
          <w:szCs w:val="28"/>
        </w:rPr>
      </w:pPr>
      <w:r>
        <w:rPr>
          <w:rFonts w:ascii="Times New Roman" w:hAnsi="Times New Roman" w:eastAsia="Times New Roman" w:cs="Times New Roman"/>
          <w:b w:val="0"/>
          <w:bCs/>
          <w:sz w:val="28"/>
          <w:szCs w:val="28"/>
          <w:u w:val="single"/>
          <w:lang w:eastAsia="ru-RU"/>
        </w:rPr>
        <w:t>Внутривенное струйное введение лекарственных веществ</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sz w:val="28"/>
          <w:szCs w:val="28"/>
        </w:rPr>
      </w:pPr>
      <w:r>
        <w:rPr>
          <w:rFonts w:ascii="Times New Roman" w:hAnsi="Times New Roman" w:eastAsia="Times New Roman" w:cs="Times New Roman"/>
          <w:color w:val="000000"/>
          <w:sz w:val="28"/>
          <w:szCs w:val="28"/>
          <w:shd w:val="clear" w:color="auto" w:fill="FFFFFF"/>
          <w:lang w:eastAsia="ru-RU"/>
        </w:rPr>
        <w:t>1.Вымойте руки с мылом, высушите индивидуальным полотенцем, обработайте кожным антисептиком;</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2.Проверьте срок годности и герметичность упаковки шприца. Вскройте упаковку, соберите шприц и выложите его в стерильный почкообразный лоток; 7</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3.Проверьте название, срок годности, физические свойства и дозировку лекарственного препарата. Сверьте с листком назначения;</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4.Возьмите стерильным пинцетом 2 ватных шарика со спиртом и сбросьте их в ладони. Обработайте и вскройте ампулу;</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5.Наберите в шприц нужное количество лекарственного препарата;</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7.Положите шприц в стерильный лоток;</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8.Положите в стерильный лоток со стороны поршня стерильные ватные шарики (не менее 4 штук);</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9.Объяснить пациенту ход манипуляции;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10.Усадите или уложите пациента. Под локоть для максимального разгибания руки положите клеенчатую подушку;</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12.Наденьте стерильные перчатки. Снимите с их поверхности тальк ватным шариком со спиртом;</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14.Попросите пациента сжать кулак, после чего обработайте место инъекции ватным шариком с кожным антисептиком;</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15.Натяните большим пальцем левой руки кожу локтевого сгиба на себя, фиксируя вену;</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16.Возьмите шприц в правую руку, держа указательный палец на канюле иглы, расположите иглу срезом вверх, параллельно поверхности осторожно проколите кожу и вену (одномоментно или двухмоментно) и продвиньте иглу на 1/3 длины по вене до ощущения попадания в пустоту или появления крови в канюле и цилиндре шприца;</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17.Потяните рукой поршень на себя так, чтобы в цилиндре шприца появилась кровь;</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18.Развяжите жгут, потянув за один из свободных концов, попросите пациента разжать кулак, еще раз потяните поршень на себя для проверки контакта иглы с веной;</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19.Введите лекарственный препарат, не меняя положение шприца;</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20.</w:t>
      </w:r>
      <w:r>
        <w:rPr>
          <w:rFonts w:ascii="Times New Roman" w:hAnsi="Times New Roman" w:eastAsia="Times New Roman" w:cs="Times New Roman"/>
          <w:sz w:val="28"/>
          <w:szCs w:val="28"/>
          <w:lang w:eastAsia="ru-RU"/>
        </w:rPr>
        <w:t>Приложите к месту инъекции ватный шарик с кожным антисептиком и извлеките иглу из вены;</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21.</w:t>
      </w:r>
      <w:r>
        <w:rPr>
          <w:rFonts w:ascii="Times New Roman" w:hAnsi="Times New Roman" w:eastAsia="Times New Roman" w:cs="Times New Roman"/>
          <w:sz w:val="28"/>
          <w:szCs w:val="28"/>
          <w:lang w:eastAsia="ru-RU"/>
        </w:rPr>
        <w:t>Попросите пациента согнуть руку в локтевом суставе, оставив шарик до полной остановки кровотечения из места прокола;</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22.</w:t>
      </w:r>
      <w:r>
        <w:rPr>
          <w:rFonts w:ascii="Times New Roman" w:hAnsi="Times New Roman" w:eastAsia="Times New Roman" w:cs="Times New Roman"/>
          <w:sz w:val="28"/>
          <w:szCs w:val="28"/>
          <w:lang w:eastAsia="ru-RU"/>
        </w:rPr>
        <w:t>Выяснив самочувствие пациента, заберите ватный шарик и проводите его до дверей кабинета.</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23.Снимите перчатки, маску и утилизируйте в соответствии с регламентом.</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24.Вымойте и осушите руки.</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25.Сделайте запись в документации.</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eastAsia="Times New Roman" w:cs="Times New Roman"/>
          <w:sz w:val="28"/>
          <w:szCs w:val="28"/>
          <w:lang w:val="en-US" w:eastAsia="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ind w:leftChars="0"/>
        <w:jc w:val="both"/>
        <w:textAlignment w:val="auto"/>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val="0"/>
          <w:bCs/>
          <w:sz w:val="28"/>
          <w:szCs w:val="28"/>
          <w:u w:val="single"/>
          <w:lang w:eastAsia="ru-RU"/>
        </w:rPr>
        <w:t>Дезинфекция и утилизация одноразового инструментария</w:t>
      </w:r>
    </w:p>
    <w:p>
      <w:pPr>
        <w:keepNext w:val="0"/>
        <w:keepLines w:val="0"/>
        <w:pageBreakBefore w:val="0"/>
        <w:widowControl/>
        <w:numPr>
          <w:ilvl w:val="0"/>
          <w:numId w:val="65"/>
        </w:numPr>
        <w:kinsoku/>
        <w:wordWrap/>
        <w:overflowPunct/>
        <w:topLinePunct w:val="0"/>
        <w:autoSpaceDE/>
        <w:autoSpaceDN/>
        <w:bidi w:val="0"/>
        <w:adjustRightInd/>
        <w:snapToGrid/>
        <w:spacing w:beforeAutospacing="0"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pPr>
        <w:keepNext w:val="0"/>
        <w:keepLines w:val="0"/>
        <w:pageBreakBefore w:val="0"/>
        <w:widowControl/>
        <w:numPr>
          <w:ilvl w:val="0"/>
          <w:numId w:val="6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sz w:val="28"/>
          <w:szCs w:val="28"/>
        </w:rPr>
      </w:pPr>
      <w:r>
        <w:rPr>
          <w:rFonts w:ascii="Times New Roman" w:hAnsi="Times New Roman" w:eastAsia="Times New Roman" w:cs="Times New Roman"/>
          <w:sz w:val="28"/>
          <w:szCs w:val="28"/>
          <w:lang w:eastAsia="ru-RU"/>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pPr>
        <w:keepNext w:val="0"/>
        <w:keepLines w:val="0"/>
        <w:pageBreakBefore w:val="0"/>
        <w:widowControl/>
        <w:numPr>
          <w:ilvl w:val="0"/>
          <w:numId w:val="65"/>
        </w:numPr>
        <w:kinsoku/>
        <w:wordWrap/>
        <w:overflowPunct/>
        <w:topLinePunct w:val="0"/>
        <w:autoSpaceDE/>
        <w:autoSpaceDN/>
        <w:bidi w:val="0"/>
        <w:adjustRightInd/>
        <w:snapToGrid/>
        <w:spacing w:beforeAutospacing="0"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Подготовка</w:t>
      </w:r>
      <w:r>
        <w:rPr>
          <w:rFonts w:hint="default" w:ascii="Times New Roman" w:hAnsi="Times New Roman" w:eastAsia="Times New Roman" w:cs="Times New Roman"/>
          <w:sz w:val="28"/>
          <w:szCs w:val="28"/>
          <w:u w:val="single"/>
          <w:lang w:val="en-US" w:eastAsia="ru-RU"/>
        </w:rPr>
        <w:t xml:space="preserve"> материала к стерилизации</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Подготовить материал к укладке:</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бельё сосчитать и сложить в форме плоских пакетов;</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салфетки сложить стопками;</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шарики завязать в марлевую салфетку;</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шприцы уложить в отдельные пакеты в разобранном виде (поршень, цилиндр, две иглы);</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резиновые перчатки пересыпать тальком, каждую пару завернуть отдельно, проложив марлю или бумагу между правой и левой перчаткой;</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катетеры и зонды, газоотводные трубки упаковать отдельно в салфетку или конверт из хлопчатобумажной ткани;</w:t>
      </w:r>
      <w:r>
        <w:rPr>
          <w:rFonts w:hint="default" w:ascii="Times New Roman" w:hAnsi="Times New Roman" w:cs="Times New Roman"/>
          <w:i w:val="0"/>
          <w:caps w:val="0"/>
          <w:color w:val="000000"/>
          <w:spacing w:val="0"/>
          <w:sz w:val="28"/>
          <w:szCs w:val="28"/>
          <w:lang w:val="ru-RU"/>
        </w:rPr>
        <w:t xml:space="preserve"> </w:t>
      </w:r>
      <w:r>
        <w:rPr>
          <w:rFonts w:hint="default" w:ascii="Times New Roman" w:hAnsi="Times New Roman" w:cs="Times New Roman"/>
          <w:i w:val="0"/>
          <w:caps w:val="0"/>
          <w:color w:val="000000"/>
          <w:spacing w:val="0"/>
          <w:sz w:val="28"/>
          <w:szCs w:val="28"/>
        </w:rPr>
        <w:t>сложить хирургический халат тесёмками внутрь, изнанкой наружу, свернуть продольно несколько раз.</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Проверить герметичность и исправность бикса.</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Протереть все поверхности бикса 0,5% раствором нашатырного спирта.</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Определить вид укладки:</w:t>
      </w:r>
    </w:p>
    <w:p>
      <w:pPr>
        <w:pStyle w:val="5"/>
        <w:keepNext w:val="0"/>
        <w:keepLines w:val="0"/>
        <w:pageBreakBefore w:val="0"/>
        <w:widowControl/>
        <w:numPr>
          <w:ilvl w:val="0"/>
          <w:numId w:val="6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видовая;</w:t>
      </w:r>
    </w:p>
    <w:p>
      <w:pPr>
        <w:pStyle w:val="5"/>
        <w:keepNext w:val="0"/>
        <w:keepLines w:val="0"/>
        <w:pageBreakBefore w:val="0"/>
        <w:widowControl/>
        <w:numPr>
          <w:ilvl w:val="0"/>
          <w:numId w:val="6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целевая (целенаправленная);</w:t>
      </w:r>
    </w:p>
    <w:p>
      <w:pPr>
        <w:pStyle w:val="5"/>
        <w:keepNext w:val="0"/>
        <w:keepLines w:val="0"/>
        <w:pageBreakBefore w:val="0"/>
        <w:widowControl/>
        <w:numPr>
          <w:ilvl w:val="0"/>
          <w:numId w:val="6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универсальная.</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У бикса без фильтра открыть круговые отверстия на боковой стороне передвижением пояса и закрепить его в этом положении.</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Выстелить бикс изнутри полотняной пеленкой из хлопчатобумажной ткани.</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Уложить материал и изделия рыхло, вертикально, послойно, секторально и параллельно движению пара.</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Поместить соответствующий многопеременный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Уложенный материал накрыть пеленкой, выстилающей бикс.</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Закрыть крышку бикса. Закрепить её металлическими держателями.</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Привязать к ручке бикса бирку и заполнить её.</w:t>
      </w:r>
    </w:p>
    <w:p>
      <w:pPr>
        <w:pStyle w:val="5"/>
        <w:keepNext w:val="0"/>
        <w:keepLines w:val="0"/>
        <w:pageBreakBefore w:val="0"/>
        <w:widowControl/>
        <w:numPr>
          <w:ilvl w:val="0"/>
          <w:numId w:val="6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Доставить бикс в ЦСО в мешке из плотной ткани (мешок подлежит стерилизации в ЦСО).</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val="0"/>
          <w:bCs/>
          <w:sz w:val="28"/>
          <w:szCs w:val="28"/>
          <w:u w:val="single"/>
        </w:rPr>
      </w:pPr>
      <w:r>
        <w:rPr>
          <w:rFonts w:hint="default" w:ascii="Times New Roman" w:hAnsi="Times New Roman" w:cs="Times New Roman"/>
          <w:b w:val="0"/>
          <w:bCs/>
          <w:sz w:val="28"/>
          <w:szCs w:val="28"/>
          <w:u w:val="single"/>
        </w:rPr>
        <w:t>Алгоритм оценки  анализов мочи по различным методикам</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b/>
          <w:sz w:val="28"/>
          <w:szCs w:val="28"/>
          <w:u w:val="single"/>
        </w:rPr>
      </w:pPr>
      <w:r>
        <w:rPr>
          <w:rFonts w:hint="default" w:ascii="Times New Roman" w:hAnsi="Times New Roman" w:cs="Times New Roman"/>
          <w:b w:val="0"/>
          <w:bCs/>
          <w:i/>
          <w:iCs/>
          <w:sz w:val="28"/>
          <w:szCs w:val="28"/>
          <w:u w:val="none"/>
        </w:rPr>
        <w:t>Общий анализ мочи:</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Цвет – соломенно-желтый или желтый.                     </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Прозрачность- полная.</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Реакция – кислая.</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Белок- до 0,033%.</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Глюкоза- нет.</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Микроскопия осадка</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желчные пигменты  нет</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эритроциты 0-1 в поле зрения</w:t>
      </w:r>
    </w:p>
    <w:p>
      <w:pPr>
        <w:keepNext w:val="0"/>
        <w:keepLines w:val="0"/>
        <w:pageBreakBefore w:val="0"/>
        <w:widowControl/>
        <w:tabs>
          <w:tab w:val="left" w:pos="6980"/>
        </w:tabs>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лейкоциты 0 -4 в поле зрения</w:t>
      </w:r>
      <w:r>
        <w:rPr>
          <w:rFonts w:hint="default" w:ascii="Times New Roman" w:hAnsi="Times New Roman" w:cs="Times New Roman"/>
          <w:sz w:val="28"/>
          <w:szCs w:val="28"/>
        </w:rPr>
        <w:tab/>
      </w:r>
    </w:p>
    <w:p>
      <w:pPr>
        <w:keepNext w:val="0"/>
        <w:keepLines w:val="0"/>
        <w:pageBreakBefore w:val="0"/>
        <w:widowControl/>
        <w:tabs>
          <w:tab w:val="left" w:pos="8480"/>
        </w:tabs>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соли, слизь – нет</w:t>
      </w:r>
    </w:p>
    <w:p>
      <w:pPr>
        <w:keepNext w:val="0"/>
        <w:keepLines w:val="0"/>
        <w:pageBreakBefore w:val="0"/>
        <w:widowControl/>
        <w:kinsoku/>
        <w:wordWrap/>
        <w:overflowPunct/>
        <w:topLinePunct w:val="0"/>
        <w:autoSpaceDE/>
        <w:autoSpaceDN/>
        <w:bidi w:val="0"/>
        <w:adjustRightInd/>
        <w:snapToGrid/>
        <w:spacing w:beforeAutospacing="0" w:after="0" w:line="240" w:lineRule="auto"/>
        <w:ind w:right="420"/>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right="420"/>
        <w:textAlignment w:val="auto"/>
        <w:rPr>
          <w:rFonts w:hint="default" w:ascii="Times New Roman" w:hAnsi="Times New Roman" w:cs="Times New Roman"/>
          <w:b/>
          <w:sz w:val="28"/>
          <w:szCs w:val="28"/>
          <w:u w:val="single"/>
        </w:rPr>
      </w:pPr>
      <w:r>
        <w:rPr>
          <w:rFonts w:hint="default" w:ascii="Times New Roman" w:hAnsi="Times New Roman" w:cs="Times New Roman"/>
          <w:b w:val="0"/>
          <w:bCs/>
          <w:i/>
          <w:iCs/>
          <w:sz w:val="28"/>
          <w:szCs w:val="28"/>
          <w:u w:val="none"/>
        </w:rPr>
        <w:t>Анализ мочи по Нечипоренко:</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Лейкоциты – 2,0</w:t>
      </w:r>
      <w:r>
        <w:rPr>
          <w:rFonts w:hint="default" w:ascii="Times New Roman" w:hAnsi="Times New Roman" w:cs="Times New Roman"/>
          <w:sz w:val="28"/>
          <w:szCs w:val="28"/>
          <w:lang w:val="en-US"/>
        </w:rPr>
        <w:t>x</w:t>
      </w:r>
      <w:r>
        <w:rPr>
          <w:rFonts w:hint="default" w:ascii="Times New Roman" w:hAnsi="Times New Roman" w:cs="Times New Roman"/>
          <w:sz w:val="28"/>
          <w:szCs w:val="28"/>
        </w:rPr>
        <w:t>10 /л или 2000/мл.</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Эритроциты до 1,0</w:t>
      </w:r>
      <w:r>
        <w:rPr>
          <w:rFonts w:hint="default" w:ascii="Times New Roman" w:hAnsi="Times New Roman" w:cs="Times New Roman"/>
          <w:sz w:val="28"/>
          <w:szCs w:val="28"/>
          <w:lang w:val="en-US"/>
        </w:rPr>
        <w:t>x</w:t>
      </w:r>
      <w:r>
        <w:rPr>
          <w:rFonts w:hint="default" w:ascii="Times New Roman" w:hAnsi="Times New Roman" w:cs="Times New Roman"/>
          <w:sz w:val="28"/>
          <w:szCs w:val="28"/>
        </w:rPr>
        <w:t xml:space="preserve"> 10 / или до 1000/ мл.</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Анализ мочи на стерильность</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t>микробное число (МЧ) до 100 000 МТ.</w:t>
      </w:r>
    </w:p>
    <w:p>
      <w:pPr>
        <w:keepNext w:val="0"/>
        <w:keepLines w:val="0"/>
        <w:pageBreakBefore w:val="0"/>
        <w:widowControl/>
        <w:kinsoku/>
        <w:wordWrap/>
        <w:overflowPunct/>
        <w:topLinePunct w:val="0"/>
        <w:autoSpaceDE/>
        <w:autoSpaceDN/>
        <w:bidi w:val="0"/>
        <w:adjustRightInd/>
        <w:snapToGrid/>
        <w:spacing w:beforeAutospacing="0" w:after="0" w:line="240" w:lineRule="auto"/>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ind w:left="0" w:leftChars="0" w:firstLine="360"/>
        <w:textAlignment w:val="auto"/>
        <w:rPr>
          <w:rFonts w:hint="default" w:ascii="Times New Roman" w:hAnsi="Times New Roman" w:cs="Times New Roman"/>
          <w:b w:val="0"/>
          <w:bCs/>
          <w:i/>
          <w:iCs/>
          <w:sz w:val="28"/>
          <w:szCs w:val="28"/>
          <w:u w:val="none"/>
        </w:rPr>
      </w:pPr>
      <w:r>
        <w:rPr>
          <w:rFonts w:hint="default" w:ascii="Times New Roman" w:hAnsi="Times New Roman" w:cs="Times New Roman"/>
          <w:b w:val="0"/>
          <w:bCs/>
          <w:i/>
          <w:iCs/>
          <w:sz w:val="28"/>
          <w:szCs w:val="28"/>
          <w:u w:val="none"/>
        </w:rPr>
        <w:t>Анализ мочи по Зимницкому</w:t>
      </w:r>
    </w:p>
    <w:p>
      <w:pPr>
        <w:keepNext w:val="0"/>
        <w:keepLines w:val="0"/>
        <w:pageBreakBefore w:val="0"/>
        <w:widowControl/>
        <w:kinsoku/>
        <w:wordWrap/>
        <w:overflowPunct/>
        <w:topLinePunct w:val="0"/>
        <w:autoSpaceDE/>
        <w:autoSpaceDN/>
        <w:bidi w:val="0"/>
        <w:adjustRightInd/>
        <w:snapToGrid/>
        <w:spacing w:beforeAutospacing="0" w:after="0" w:line="240" w:lineRule="auto"/>
        <w:ind w:firstLine="360"/>
        <w:textAlignment w:val="auto"/>
        <w:rPr>
          <w:rFonts w:hint="default" w:ascii="Times New Roman" w:hAnsi="Times New Roman" w:cs="Times New Roman"/>
          <w:b/>
          <w:sz w:val="28"/>
          <w:szCs w:val="28"/>
          <w:u w:val="singl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Выделительная функция</w:t>
            </w:r>
          </w:p>
        </w:tc>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Концентрационная функция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Диурез 600+100 (</w:t>
            </w:r>
            <w:r>
              <w:rPr>
                <w:rFonts w:hint="default" w:ascii="Times New Roman" w:hAnsi="Times New Roman" w:cs="Times New Roman"/>
                <w:sz w:val="28"/>
                <w:szCs w:val="28"/>
                <w:lang w:val="en-US"/>
              </w:rPr>
              <w:t>n</w:t>
            </w:r>
            <w:r>
              <w:rPr>
                <w:rFonts w:hint="default" w:ascii="Times New Roman" w:hAnsi="Times New Roman" w:cs="Times New Roman"/>
                <w:sz w:val="28"/>
                <w:szCs w:val="28"/>
              </w:rPr>
              <w:t>-1)</w:t>
            </w:r>
          </w:p>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Соотношение ДД: НД=2 или 3:1</w:t>
            </w:r>
          </w:p>
        </w:tc>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Изменение плотности мочи в течение суток</w:t>
            </w:r>
          </w:p>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Должно быть менее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Заключение:</w:t>
            </w:r>
          </w:p>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Выделительная функция</w:t>
            </w:r>
          </w:p>
        </w:tc>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Концентрационная функция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p>
        </w:tc>
        <w:tc>
          <w:tcPr>
            <w:tcW w:w="4927" w:type="dxa"/>
            <w:noWrap w:val="0"/>
            <w:vAlign w:val="top"/>
          </w:tcPr>
          <w:p>
            <w:pPr>
              <w:keepNext w:val="0"/>
              <w:keepLines w:val="0"/>
              <w:pageBreakBefore w:val="0"/>
              <w:widowControl/>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sz w:val="28"/>
                <w:szCs w:val="28"/>
              </w:rPr>
            </w:pPr>
          </w:p>
        </w:tc>
      </w:tr>
    </w:tbl>
    <w:p>
      <w:pPr>
        <w:keepNext w:val="0"/>
        <w:keepLines w:val="0"/>
        <w:pageBreakBefore w:val="0"/>
        <w:widowControl/>
        <w:kinsoku/>
        <w:wordWrap/>
        <w:overflowPunct/>
        <w:topLinePunct w:val="0"/>
        <w:autoSpaceDE/>
        <w:autoSpaceDN/>
        <w:bidi w:val="0"/>
        <w:adjustRightInd/>
        <w:snapToGrid/>
        <w:spacing w:beforeAutospacing="0" w:after="0" w:line="240" w:lineRule="auto"/>
        <w:textAlignment w:val="auto"/>
        <w:rPr>
          <w:rFonts w:hint="default" w:ascii="Times New Roman" w:hAnsi="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textAlignment w:val="auto"/>
        <w:rPr>
          <w:rFonts w:hint="default" w:ascii="Times New Roman" w:hAnsi="Times New Roman" w:cs="Times New Roman"/>
          <w:sz w:val="28"/>
          <w:szCs w:val="28"/>
        </w:rPr>
      </w:pPr>
      <w:r>
        <w:rPr>
          <w:rFonts w:hint="default" w:ascii="Times New Roman" w:hAnsi="Times New Roman" w:cs="Times New Roman"/>
          <w:i/>
          <w:sz w:val="28"/>
          <w:szCs w:val="28"/>
        </w:rPr>
        <w:t>Примечание:</w:t>
      </w:r>
      <w:r>
        <w:rPr>
          <w:rFonts w:hint="default" w:ascii="Times New Roman" w:hAnsi="Times New Roman" w:cs="Times New Roman"/>
          <w:sz w:val="28"/>
          <w:szCs w:val="28"/>
        </w:rPr>
        <w:t xml:space="preserve"> ДД – дневной диурез (с 6 до 18 часов).</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НД – ночной диурез (с 18 до 6 часов).</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i/>
          <w:iCs/>
          <w:sz w:val="28"/>
          <w:szCs w:val="28"/>
          <w:u w:val="single"/>
          <w:lang w:val="ru-RU"/>
        </w:rPr>
      </w:pPr>
      <w:r>
        <w:rPr>
          <w:rFonts w:hint="default" w:ascii="Times New Roman" w:hAnsi="Times New Roman" w:cs="Times New Roman"/>
          <w:i/>
          <w:iCs/>
          <w:sz w:val="28"/>
          <w:szCs w:val="28"/>
          <w:u w:val="single"/>
          <w:lang w:val="ru-RU"/>
        </w:rPr>
        <w:t>Оценка клинического анализа мочи</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center"/>
        <w:textAlignment w:val="auto"/>
        <w:rPr>
          <w:rFonts w:ascii="Times New Roman" w:hAnsi="Times New Roman" w:cs="Times New Roman"/>
          <w:b/>
          <w:sz w:val="28"/>
          <w:szCs w:val="28"/>
        </w:rPr>
      </w:pPr>
      <w:r>
        <w:rPr>
          <w:rFonts w:ascii="Times New Roman" w:hAnsi="Times New Roman" w:cs="Times New Roman"/>
          <w:b/>
          <w:sz w:val="28"/>
          <w:szCs w:val="28"/>
        </w:rPr>
        <w:t>Анализ   мочи  №8</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Дата 5 05 2020г.</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 xml:space="preserve">Краевая клиническая детская больница  </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 xml:space="preserve"> Отделение  онкогематологии</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Ф.И.О. Петрова  Н.И.  7  лет</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center"/>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ascii="Times New Roman" w:hAnsi="Times New Roman" w:cs="Times New Roman"/>
          <w:sz w:val="28"/>
          <w:szCs w:val="28"/>
        </w:rPr>
      </w:pPr>
      <w:r>
        <w:rPr>
          <w:rFonts w:ascii="Times New Roman" w:hAnsi="Times New Roman" w:cs="Times New Roman"/>
          <w:sz w:val="28"/>
          <w:szCs w:val="28"/>
        </w:rPr>
        <w:t>Количество 50 мл</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Цвет – мясных помоев</w:t>
      </w:r>
      <w:r>
        <w:rPr>
          <w:rFonts w:hint="default" w:ascii="Times New Roman" w:hAnsi="Times New Roman" w:cs="Times New Roman"/>
          <w:sz w:val="28"/>
          <w:szCs w:val="28"/>
          <w:lang w:val="ru-RU"/>
        </w:rPr>
        <w:t xml:space="preserve"> - в норме цвет </w:t>
      </w:r>
      <w:r>
        <w:rPr>
          <w:rFonts w:hint="default" w:ascii="Times New Roman" w:hAnsi="Times New Roman" w:cs="Times New Roman"/>
          <w:sz w:val="28"/>
          <w:szCs w:val="28"/>
        </w:rPr>
        <w:t>соломенно-желтый или желтый.</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Прозрачность  - неполная</w:t>
      </w:r>
      <w:r>
        <w:rPr>
          <w:rFonts w:hint="default" w:ascii="Times New Roman" w:hAnsi="Times New Roman" w:cs="Times New Roman"/>
          <w:sz w:val="28"/>
          <w:szCs w:val="28"/>
          <w:lang w:val="ru-RU"/>
        </w:rPr>
        <w:t xml:space="preserve"> - в норме полная прозрачность </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ascii="Times New Roman" w:hAnsi="Times New Roman" w:cs="Times New Roman"/>
          <w:sz w:val="28"/>
          <w:szCs w:val="28"/>
        </w:rPr>
      </w:pPr>
      <w:r>
        <w:rPr>
          <w:rFonts w:ascii="Times New Roman" w:hAnsi="Times New Roman" w:cs="Times New Roman"/>
          <w:sz w:val="28"/>
          <w:szCs w:val="28"/>
        </w:rPr>
        <w:t>Относительная плотность 1021</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Реакция – слабокислая</w:t>
      </w:r>
      <w:r>
        <w:rPr>
          <w:rFonts w:hint="default" w:ascii="Times New Roman" w:hAnsi="Times New Roman" w:cs="Times New Roman"/>
          <w:sz w:val="28"/>
          <w:szCs w:val="28"/>
          <w:lang w:val="ru-RU"/>
        </w:rPr>
        <w:t xml:space="preserve"> - в норме кислая реакция </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Белок – 0,75 г/л</w:t>
      </w:r>
      <w:r>
        <w:rPr>
          <w:rFonts w:hint="default" w:ascii="Times New Roman" w:hAnsi="Times New Roman" w:cs="Times New Roman"/>
          <w:sz w:val="28"/>
          <w:szCs w:val="28"/>
          <w:lang w:val="ru-RU"/>
        </w:rPr>
        <w:t xml:space="preserve"> - в норме </w:t>
      </w:r>
      <w:r>
        <w:rPr>
          <w:rFonts w:hint="default" w:ascii="Times New Roman" w:hAnsi="Times New Roman" w:cs="Times New Roman"/>
          <w:sz w:val="28"/>
          <w:szCs w:val="28"/>
        </w:rPr>
        <w:t>до 0,033%.</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ascii="Times New Roman" w:hAnsi="Times New Roman" w:cs="Times New Roman"/>
          <w:sz w:val="28"/>
          <w:szCs w:val="28"/>
        </w:rPr>
      </w:pPr>
      <w:r>
        <w:rPr>
          <w:rFonts w:ascii="Times New Roman" w:hAnsi="Times New Roman" w:cs="Times New Roman"/>
          <w:sz w:val="28"/>
          <w:szCs w:val="28"/>
        </w:rPr>
        <w:t>Глюкоза – нет</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ascii="Times New Roman" w:hAnsi="Times New Roman" w:cs="Times New Roman"/>
          <w:b/>
          <w:sz w:val="28"/>
          <w:szCs w:val="28"/>
        </w:rPr>
      </w:pPr>
      <w:r>
        <w:rPr>
          <w:rFonts w:ascii="Times New Roman" w:hAnsi="Times New Roman" w:cs="Times New Roman"/>
          <w:b/>
          <w:sz w:val="28"/>
          <w:szCs w:val="28"/>
        </w:rPr>
        <w:t>Микроскопия осадка:</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Эпителий –сплошь в поле зрения</w:t>
      </w:r>
      <w:r>
        <w:rPr>
          <w:rFonts w:hint="default" w:ascii="Times New Roman" w:hAnsi="Times New Roman" w:cs="Times New Roman"/>
          <w:sz w:val="28"/>
          <w:szCs w:val="28"/>
          <w:lang w:val="ru-RU"/>
        </w:rPr>
        <w:t xml:space="preserve"> в норме 0-3 в поле зрения</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Лейкоциты – 10 – 20 в поле зрения</w:t>
      </w:r>
      <w:r>
        <w:rPr>
          <w:rFonts w:hint="default" w:ascii="Times New Roman" w:hAnsi="Times New Roman" w:cs="Times New Roman"/>
          <w:sz w:val="28"/>
          <w:szCs w:val="28"/>
          <w:lang w:val="ru-RU"/>
        </w:rPr>
        <w:t xml:space="preserve"> - лейкоцитурия (в норме 0-4 в поле зрения)</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Эритроциты – сплошь в поле зрения</w:t>
      </w:r>
      <w:r>
        <w:rPr>
          <w:rFonts w:hint="default" w:ascii="Times New Roman" w:hAnsi="Times New Roman" w:cs="Times New Roman"/>
          <w:sz w:val="28"/>
          <w:szCs w:val="28"/>
          <w:lang w:val="ru-RU"/>
        </w:rPr>
        <w:t xml:space="preserve"> - эритроцитурия (в норме 0-1 в поле зрения)</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Цилиндры – 3 – 5 в поле зрения</w:t>
      </w:r>
      <w:r>
        <w:rPr>
          <w:rFonts w:hint="default" w:ascii="Times New Roman" w:hAnsi="Times New Roman" w:cs="Times New Roman"/>
          <w:sz w:val="28"/>
          <w:szCs w:val="28"/>
          <w:lang w:val="ru-RU"/>
        </w:rPr>
        <w:t xml:space="preserve"> - в норме отсутствуют </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ascii="Times New Roman" w:hAnsi="Times New Roman" w:cs="Times New Roman"/>
          <w:sz w:val="28"/>
          <w:szCs w:val="28"/>
        </w:rPr>
      </w:pPr>
      <w:r>
        <w:rPr>
          <w:rFonts w:ascii="Times New Roman" w:hAnsi="Times New Roman" w:cs="Times New Roman"/>
          <w:sz w:val="28"/>
          <w:szCs w:val="28"/>
        </w:rPr>
        <w:t>Бактерий – нет</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leftChars="0"/>
        <w:jc w:val="both"/>
        <w:textAlignment w:val="auto"/>
        <w:rPr>
          <w:rFonts w:ascii="Times New Roman" w:hAnsi="Times New Roman" w:cs="Times New Roman"/>
          <w:sz w:val="28"/>
          <w:szCs w:val="28"/>
        </w:rPr>
      </w:pPr>
      <w:r>
        <w:rPr>
          <w:rFonts w:ascii="Times New Roman" w:hAnsi="Times New Roman" w:cs="Times New Roman"/>
          <w:sz w:val="28"/>
          <w:szCs w:val="28"/>
        </w:rPr>
        <w:t>Соли – нет</w:t>
      </w:r>
    </w:p>
    <w:p>
      <w:pPr>
        <w:keepNext w:val="0"/>
        <w:keepLines w:val="0"/>
        <w:pageBreakBefore w:val="0"/>
        <w:widowControl/>
        <w:kinsoku/>
        <w:wordWrap/>
        <w:overflowPunct/>
        <w:topLinePunct w:val="0"/>
        <w:autoSpaceDE/>
        <w:autoSpaceDN/>
        <w:bidi w:val="0"/>
        <w:adjustRightInd/>
        <w:snapToGrid/>
        <w:spacing w:beforeAutospacing="0" w:after="0" w:line="240" w:lineRule="auto"/>
        <w:jc w:val="both"/>
        <w:textAlignment w:val="auto"/>
        <w:rPr>
          <w:rFonts w:hint="default" w:ascii="Times New Roman" w:hAnsi="Times New Roman" w:cs="Times New Roman"/>
          <w:sz w:val="28"/>
          <w:szCs w:val="28"/>
        </w:rPr>
      </w:pPr>
    </w:p>
    <w:p>
      <w:pPr>
        <w:ind w:left="360"/>
        <w:jc w:val="both"/>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8"/>
          <w:szCs w:val="24"/>
        </w:rPr>
      </w:pPr>
      <w:r>
        <w:rPr>
          <w:rFonts w:hint="default" w:ascii="Times New Roman" w:hAnsi="Times New Roman" w:cs="Times New Roman"/>
          <w:b/>
          <w:bCs/>
          <w:sz w:val="28"/>
          <w:szCs w:val="28"/>
          <w:lang w:val="ru-RU"/>
        </w:rPr>
        <w:t>Учебная практика №6</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sz w:val="28"/>
          <w:szCs w:val="24"/>
        </w:rPr>
        <w:t>Сестринский уход за больными детьми дошкольного и школьного возраста в кардионефрологии»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sz w:val="28"/>
          <w:szCs w:val="24"/>
          <w:lang w:val="ru-RU"/>
        </w:rPr>
      </w:pPr>
      <w:r>
        <w:rPr>
          <w:rFonts w:ascii="Times New Roman" w:hAnsi="Times New Roman"/>
          <w:b/>
          <w:bCs/>
          <w:sz w:val="28"/>
          <w:szCs w:val="24"/>
          <w:lang w:val="ru-RU"/>
        </w:rPr>
        <w:t>Дата</w:t>
      </w:r>
      <w:r>
        <w:rPr>
          <w:rFonts w:hint="default" w:ascii="Times New Roman" w:hAnsi="Times New Roman"/>
          <w:b/>
          <w:bCs/>
          <w:sz w:val="28"/>
          <w:szCs w:val="24"/>
          <w:lang w:val="ru-RU"/>
        </w:rPr>
        <w:t xml:space="preserve"> занятия:</w:t>
      </w:r>
      <w:r>
        <w:rPr>
          <w:rFonts w:hint="default" w:ascii="Times New Roman" w:hAnsi="Times New Roman"/>
          <w:b w:val="0"/>
          <w:bCs w:val="0"/>
          <w:sz w:val="28"/>
          <w:szCs w:val="24"/>
          <w:lang w:val="ru-RU"/>
        </w:rPr>
        <w:t xml:space="preserve"> 20.05.2020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№1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Создание комфортных условий в палате (температурный режим, влажность).</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Обеспечение постельного режима.</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Обеспечение психологического и физического покоя.</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Обездвижить конечности с поражённым суставом для снижения интенсивности боли.</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Обеспечить питание в соответствии с диетой № 10, при этом оно должно быть полноценным, обогащённым витаминами и калием.</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Контролировать объём выпитой жидкости.</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Оказывать помощь в самоуходе. Бережный уход за кожными и слизистыми покровами.</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Накладывание согревающих компрессов для снижения боли в суставе. Согревание суставов.</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пациента (АД, ЧДД, ЧСС, температура, поведение, кожные покровы и слизистые, диурез, стул).</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eastAsia="Times New Roman" w:cs="Times New Roman"/>
          <w:sz w:val="28"/>
          <w:szCs w:val="28"/>
          <w:lang w:val="en-US" w:eastAsia="ru-RU"/>
        </w:rPr>
        <w:t>Провести беседу с матерью ребёнка о его заболевании, возможных осложнениях, принципах лечения, ухода и профилактики осложнений.</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eastAsia="Times New Roman" w:cs="Times New Roman"/>
          <w:sz w:val="28"/>
          <w:szCs w:val="28"/>
          <w:lang w:val="en-US" w:eastAsia="ru-RU"/>
        </w:rPr>
        <w:t>Провести беседу с ребёнком о его заболевании и принципах лечения, необходимости соблюдения режима и диетотерапии.</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Организовывать досуг ребёнка с применением развлечений с минимальной активностью.</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Выполнять назначения врача.</w:t>
      </w:r>
    </w:p>
    <w:p>
      <w:pPr>
        <w:keepNext w:val="0"/>
        <w:keepLines w:val="0"/>
        <w:pageBreakBefore w:val="0"/>
        <w:widowControl/>
        <w:numPr>
          <w:ilvl w:val="0"/>
          <w:numId w:val="68"/>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№2</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Обеспечение психологического и физического покоя, ограничение звуковых раздражителей.</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Обеспечить правильный режим дня, с достаточным количеством сна и рациональным ограничением двигательной активности.</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Организовывать пребывание на свежем воздухе, по возможности.</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Обеспечение питание в соответствии с диетой №10, с контролем объёма принимаемой пищи и жидкости.</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b w:val="0"/>
          <w:bCs w:val="0"/>
          <w:i w:val="0"/>
          <w:iCs w:val="0"/>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пациента (АД, ЧДД, ЧСС, температура, поведение, кожные покровы и слизистые, диурез, стул).</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Контроль изменения веса ребёнка.</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Организовывать досуг ребёнка с применением развлечений с минимальной активностью.</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Повести с пациентом беседу о его заболевании, возможных осложнения, принципах лечения, диетотерапии и профилактики осложнений.</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Провести беседу с пациентом о причине артериальной гипертензии и о методах её профилактики.</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Провести беседу с пациентом о необходимости отказа от вредных привычек.</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Обучить пациента самостоятельно измерять АД, пульс.</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Выполнять назначения врача.</w:t>
      </w:r>
    </w:p>
    <w:p>
      <w:pPr>
        <w:keepNext w:val="0"/>
        <w:keepLines w:val="0"/>
        <w:pageBreakBefore w:val="0"/>
        <w:widowControl/>
        <w:numPr>
          <w:ilvl w:val="0"/>
          <w:numId w:val="69"/>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ascii="Times New Roman" w:hAnsi="Times New Roman"/>
          <w:b/>
          <w:bCs/>
          <w:sz w:val="28"/>
          <w:szCs w:val="24"/>
          <w:lang w:val="ru-RU"/>
        </w:rPr>
        <w:t>Задача</w:t>
      </w:r>
      <w:r>
        <w:rPr>
          <w:rFonts w:hint="default" w:ascii="Times New Roman" w:hAnsi="Times New Roman"/>
          <w:b/>
          <w:bCs/>
          <w:sz w:val="28"/>
          <w:szCs w:val="24"/>
          <w:lang w:val="ru-RU"/>
        </w:rPr>
        <w:t xml:space="preserve"> №3</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i/>
          <w:iCs/>
          <w:sz w:val="28"/>
          <w:szCs w:val="24"/>
          <w:lang w:val="ru-RU"/>
        </w:rPr>
      </w:pPr>
      <w:r>
        <w:rPr>
          <w:rFonts w:hint="default" w:ascii="Times New Roman" w:hAnsi="Times New Roman"/>
          <w:b/>
          <w:bCs/>
          <w:i/>
          <w:iCs/>
          <w:sz w:val="28"/>
          <w:szCs w:val="24"/>
          <w:lang w:val="ru-RU"/>
        </w:rPr>
        <w:t>План мероприятий по уходу за ребёнком</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Соблюдение ЛОР и санитарно-противоэпидемического режима.</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Обеспечение физиологического и психологического покоя.</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Осуществлять контроль двигательной активности для профилактики падений.</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Создание комфортных условий в палате (температурный режим, влажность).</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Обеспечить правильный режим дня ребёнка, достаточное количество сна (не менее 8 часов в сутки).</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Организовывать досуг ребёнка с применением развлечений с рациональной активностью в соответствии с состоянием ребёнка.</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 xml:space="preserve">По возможности обеспечить прогулки на свежем воздухе под контролем. </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 xml:space="preserve">Обеспечения полноценного питания, соответствующего состоянию пациента, с контролем объёма принятой пищи, жидкости и соли. </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eastAsia="Times New Roman" w:cs="Times New Roman"/>
          <w:sz w:val="28"/>
          <w:szCs w:val="28"/>
          <w:lang w:val="en-US" w:eastAsia="ru-RU"/>
        </w:rPr>
        <w:t>Контроль динамики состояния пациента (АД, ЧДД, ЧСС, температура, поведение, кожные покровы и слизистые, диурез, стул).</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Повести с пациентом беседу о его заболевании, возможных осложнения, принципах лечения, диетотерапии и профилактики осложнений.</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Провести профилактическую беседу о необходимости отказа от вредных привычек.</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b w:val="0"/>
          <w:bCs w:val="0"/>
          <w:i w:val="0"/>
          <w:iCs w:val="0"/>
          <w:sz w:val="28"/>
          <w:szCs w:val="24"/>
          <w:lang w:val="ru-RU"/>
        </w:rPr>
        <w:t>Выполнять назначения врача.</w:t>
      </w:r>
    </w:p>
    <w:p>
      <w:pPr>
        <w:keepNext w:val="0"/>
        <w:keepLines w:val="0"/>
        <w:pageBreakBefore w:val="0"/>
        <w:widowControl/>
        <w:numPr>
          <w:ilvl w:val="0"/>
          <w:numId w:val="7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val="0"/>
          <w:i w:val="0"/>
          <w:iCs w:val="0"/>
          <w:sz w:val="28"/>
          <w:szCs w:val="24"/>
          <w:lang w:val="ru-RU"/>
        </w:rPr>
      </w:pPr>
      <w:r>
        <w:rPr>
          <w:rFonts w:hint="default" w:ascii="Times New Roman" w:hAnsi="Times New Roman"/>
          <w:sz w:val="28"/>
          <w:szCs w:val="24"/>
          <w:lang w:val="ru-RU"/>
        </w:rPr>
        <w:t>Подготовка ко всем видам исследований, назначенных врачом.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sz w:val="28"/>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b/>
          <w:bCs/>
          <w:sz w:val="28"/>
          <w:szCs w:val="24"/>
          <w:lang w:val="ru-RU"/>
        </w:rPr>
      </w:pPr>
      <w:r>
        <w:rPr>
          <w:rFonts w:hint="default" w:ascii="Times New Roman" w:hAnsi="Times New Roman"/>
          <w:b/>
          <w:bCs/>
          <w:sz w:val="28"/>
          <w:szCs w:val="24"/>
          <w:lang w:val="ru-RU"/>
        </w:rPr>
        <w:t>Манипуляции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Сбор мочи на анализ у детей разного возраста для различных исследований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Сбор мочи на общий анализ у девочек раннего возраста.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MS Mincho" w:cs="Times New Roman"/>
          <w:sz w:val="28"/>
          <w:szCs w:val="28"/>
          <w:lang w:eastAsia="ja-JP"/>
        </w:rPr>
      </w:pPr>
      <w:r>
        <w:rPr>
          <w:rFonts w:ascii="Times New Roman" w:hAnsi="Times New Roman" w:eastAsia="MS Mincho" w:cs="Times New Roman"/>
          <w:b w:val="0"/>
          <w:bCs/>
          <w:i/>
          <w:iCs/>
          <w:sz w:val="28"/>
          <w:szCs w:val="28"/>
          <w:u w:val="single"/>
          <w:lang w:eastAsia="ja-JP"/>
        </w:rPr>
        <w:t>Обязательное условие:</w:t>
      </w:r>
      <w:r>
        <w:rPr>
          <w:rFonts w:ascii="Times New Roman" w:hAnsi="Times New Roman" w:eastAsia="MS Mincho" w:cs="Times New Roman"/>
          <w:b/>
          <w:sz w:val="28"/>
          <w:szCs w:val="28"/>
          <w:lang w:eastAsia="ja-JP"/>
        </w:rPr>
        <w:t xml:space="preserve"> </w:t>
      </w:r>
      <w:r>
        <w:rPr>
          <w:rFonts w:ascii="Times New Roman" w:hAnsi="Times New Roman" w:eastAsia="MS Mincho" w:cs="Times New Roman"/>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ребенку/родственникам цель и ход процедуры.</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 Выписать направление в клиническую лабораторию.</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одеть перчатки.</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Положить на постель клеенку.</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Слегка надуть резиновый круг и обернуть его пеленками.</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Поставить на клеенку тарелку и положить на нее обернутый пеленками резиновый круг (края пеленки не должны попадать в тарелку).</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Просушить половые органы полотенцем промокательными движениями.</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Подмыть девочку под проточной водой в направлении спереди назад.</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девочку на резиновый круг.</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 голову подложить подушку.</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Открыть кран и попоить водой.</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После мочеиспускания снять девочку с круга.</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Пеленкой или полотенцем осушить половые органы ребенка промокательными движениями.</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Осторожно снять из тарелки собранную мочу в чистую сухую баночку.</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Снять перчатки, вымыть и осушить руки.</w:t>
      </w:r>
    </w:p>
    <w:p>
      <w:pPr>
        <w:keepNext w:val="0"/>
        <w:keepLines w:val="0"/>
        <w:pageBreakBefore w:val="0"/>
        <w:widowControl/>
        <w:numPr>
          <w:ilvl w:val="0"/>
          <w:numId w:val="71"/>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Организовать транспортирование полученного материала в лабораторию не позднее одного часа после сбора.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default" w:ascii="Times New Roman" w:hAnsi="Times New Roman" w:cs="Times New Roman"/>
          <w:b w:val="0"/>
          <w:i/>
          <w:iCs/>
          <w:caps w:val="0"/>
          <w:color w:val="000000"/>
          <w:spacing w:val="0"/>
          <w:sz w:val="28"/>
          <w:szCs w:val="28"/>
        </w:rPr>
      </w:pPr>
      <w:r>
        <w:rPr>
          <w:rFonts w:hint="default" w:ascii="Times New Roman" w:hAnsi="Times New Roman" w:cs="Times New Roman"/>
          <w:b w:val="0"/>
          <w:i/>
          <w:iCs/>
          <w:caps w:val="0"/>
          <w:color w:val="000000"/>
          <w:spacing w:val="0"/>
          <w:sz w:val="28"/>
          <w:szCs w:val="28"/>
        </w:rPr>
        <w:t>Сбор мочи для анализа у детей раннего возраста</w:t>
      </w:r>
    </w:p>
    <w:p>
      <w:pPr>
        <w:keepNext w:val="0"/>
        <w:keepLines w:val="0"/>
        <w:pageBreakBefore w:val="0"/>
        <w:widowControl/>
        <w:numPr>
          <w:ilvl w:val="0"/>
          <w:numId w:val="72"/>
        </w:numPr>
        <w:kinsoku/>
        <w:wordWrap/>
        <w:overflowPunct/>
        <w:topLinePunct w:val="0"/>
        <w:autoSpaceDE/>
        <w:autoSpaceDN/>
        <w:bidi w:val="0"/>
        <w:adjustRightInd/>
        <w:snapToGrid/>
        <w:spacing w:after="0" w:line="260" w:lineRule="auto"/>
        <w:ind w:left="425" w:leftChars="0" w:hanging="425"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Вымыть руки, надеть перчатки.</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Постелить клеенку, пеленку.</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Ребенка подмыть, обсушить.</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rPr>
        <w:t>Зафиксировать мочеприемник.</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После мочеиспускания отклеить мочеприемник с мочой и перелить в емкость, обрезав нижний край мочеприемника над баночкой.</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Ребенка запеленать, уложить в кроватку.</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Снять перчатки и вымыть руки.</w:t>
      </w:r>
    </w:p>
    <w:p>
      <w:pPr>
        <w:pStyle w:val="5"/>
        <w:keepNext w:val="0"/>
        <w:keepLines w:val="0"/>
        <w:pageBreakBefore w:val="0"/>
        <w:widowControl/>
        <w:numPr>
          <w:ilvl w:val="0"/>
          <w:numId w:val="72"/>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both"/>
        <w:textAlignment w:val="auto"/>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rPr>
        <w:t>Оформить направление на исследование.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8"/>
          <w:szCs w:val="28"/>
          <w:lang w:val="ru-RU"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contextualSpacing/>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Алгоритм сбора мочи для общего анализа у детей грудного возраста</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Оценить состояние ребенка.</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ребенок лежит с матерью дать инструкцию по сбору мочи.</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Оценить возраст ребенка, чтобы выбрать способ сбора мочи (посадить на горшок или собрать мочу в презерватив или в тарелку).</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Осмотреть кожу гениталий (не должно быть гнойничковых заболеваний, обширных опрелостей и т.д.)</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выявлении противопоказаний доложить врачу и получить новые рекомендации (откладывается анализ или собирается моча катетером и т.д.).</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отсутствии противопоказаний приступить к сбору мочи.</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подкладной круг 1% раствором хлорамина при сборе мочи у девочки. Тарелка должна быть чистой, сухой обезжиренной.</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горшок 1% хлорамином и обдать кипятком (для детей постарше).</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Подмыть ребенка (девочка подмывается спереди назад). Осушить кожу промокательными движениями.</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Прикрыть ребенка пеленкой (или одеялом).</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Мальчику надеть презерватив, зафиксировать пластырем к коже лона. При отсутствии презерватива, можно использовать пробирку (флакон). </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Ноги ребенка обворачиваются пеленкой с целью безопасности.</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М/с или мать не отлучаются от ребенка, пока не получат мочу.</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Оценить, достаточно ли собрано мочи. Перелить ее в баночку, написать направление в лабораторию.</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Ребенка запеленать или одеть.</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Мочу доставить в клиническую лабораторию в течение 1 часа.</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contextualSpacing/>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Предметы ухода обработать 1% хлорамином дважды через 15 минут.</w:t>
      </w:r>
    </w:p>
    <w:p>
      <w:pPr>
        <w:keepNext w:val="0"/>
        <w:keepLines w:val="0"/>
        <w:pageBreakBefore w:val="0"/>
        <w:widowControl/>
        <w:numPr>
          <w:ilvl w:val="0"/>
          <w:numId w:val="73"/>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Проконтролировать,чтоб анализ был подклеен к истории.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eastAsia="Times New Roman" w:cs="Times New Roman"/>
          <w:b w:val="0"/>
          <w:bCs/>
          <w:sz w:val="28"/>
          <w:szCs w:val="28"/>
          <w:u w:val="single"/>
          <w:lang w:eastAsia="ru-RU"/>
        </w:rPr>
      </w:pPr>
      <w:r>
        <w:rPr>
          <w:rFonts w:hint="default" w:ascii="Times New Roman" w:hAnsi="Times New Roman" w:eastAsia="Times New Roman" w:cs="Times New Roman"/>
          <w:b w:val="0"/>
          <w:bCs/>
          <w:sz w:val="28"/>
          <w:szCs w:val="28"/>
          <w:u w:val="single"/>
          <w:lang w:eastAsia="ru-RU"/>
        </w:rPr>
        <w:t>Постановка согревающего компресса</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Объяснить пациенту ход предстоящей процедуры и получить его согласие на процедуру.</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Вымыть и осушить руки.</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 xml:space="preserve">Отрезать ножницами необходимый (в зависимости от области применения) кусок бинта для компресса и сложить его в 8 слоев. </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Вырезать кусок компрессной бумаги: по периметру на 2 см больше салфетки. Приготовить кусок ваты – по периметру на 2 см больше, чем компрессная бумага.</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Сложить слои для компресса на столе, начиная с наружного слоя: снизу – вата, затем – компрессная бумага.</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 xml:space="preserve">Налить спирт в мензурку, смочить в нем салфетку, слегка отжать ее и положить поверх компрессной бумаги.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i/>
          <w:iCs/>
          <w:color w:val="000000"/>
          <w:sz w:val="28"/>
          <w:szCs w:val="28"/>
          <w:lang w:eastAsia="ru-RU"/>
        </w:rPr>
        <w:t>Примечание:</w:t>
      </w:r>
      <w:r>
        <w:rPr>
          <w:rFonts w:hint="default" w:ascii="Times New Roman" w:hAnsi="Times New Roman" w:eastAsia="Times New Roman" w:cs="Times New Roman"/>
          <w:color w:val="000000"/>
          <w:sz w:val="28"/>
          <w:szCs w:val="28"/>
          <w:lang w:eastAsia="ru-RU"/>
        </w:rPr>
        <w:t xml:space="preserve"> При постановке компресса на ухо, салфетку и компрессную бумагу разрезать в центре.</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Все слои компресса одновременно положить на нужный участок тела.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i/>
          <w:iCs/>
          <w:color w:val="000000"/>
          <w:sz w:val="28"/>
          <w:szCs w:val="28"/>
          <w:lang w:eastAsia="ru-RU"/>
        </w:rPr>
        <w:t>Примечание:</w:t>
      </w:r>
      <w:r>
        <w:rPr>
          <w:rFonts w:hint="default" w:ascii="Times New Roman" w:hAnsi="Times New Roman" w:eastAsia="Times New Roman" w:cs="Times New Roman"/>
          <w:color w:val="000000"/>
          <w:sz w:val="28"/>
          <w:szCs w:val="28"/>
          <w:lang w:eastAsia="ru-RU"/>
        </w:rPr>
        <w:t xml:space="preserve"> не следует накладывать компресс на кожу, смазанную йодом.</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Зафиксировать компресс бинтом в соответствии стребовании с десмургией, так чтобы он плотно прилегал к коже, но стеснял движения.</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Напомнить пациенту, что компресс поставлен на 6-8 часов.</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Вымыть и осушить руки.</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После 1,5-2 часа, после наложения компресса пальцем, не снимая повязки, проверить степень влажности салфетки. Укрепит компресс бинтом.</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Вымыть и осушить руки.</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Снять компресс через положенное время</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Вытереть кожу в области компресса, наложить сухую повязку.</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Вымыть и осушить руки.</w:t>
      </w:r>
    </w:p>
    <w:p>
      <w:pPr>
        <w:keepNext w:val="0"/>
        <w:keepLines w:val="0"/>
        <w:pageBreakBefore w:val="0"/>
        <w:widowControl/>
        <w:numPr>
          <w:ilvl w:val="0"/>
          <w:numId w:val="74"/>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Сделать отметку о выполнении процедуры и реакции пациента на нее.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Times New Roman" w:cs="Times New Roman"/>
          <w:color w:val="000000"/>
          <w:sz w:val="28"/>
          <w:szCs w:val="28"/>
          <w:lang w:eastAsia="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Разведение и введение  антибиотиков</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val="0"/>
          <w:bCs/>
          <w:i/>
          <w:iCs/>
          <w:sz w:val="28"/>
          <w:szCs w:val="28"/>
          <w:u w:val="none"/>
          <w:lang w:eastAsia="ru-RU"/>
        </w:rPr>
        <w:t>Обязательное условие:</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ребенку/родственникам цель и ход процедуры.</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Прочитать надпись на флаконе и растворителе (наименование, доза, срок годности).</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Определить необходимое количество растворителя для соответствующего разведения антибиотика.</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 обработать антисептиком</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Отсоединяет цилиндр шприца от иглы (игла остается во флаконе), осторожно встряхивает флакон до полного растворения порошка а/б.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Поднять флакон вверх дном и набрать необходимое количество раствора.</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Сменить  иглу для инъекции  (0840),  удалить  воздух  в колпачок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стерильный   лоток   поместить   готовый   шприц   и   3 стерильных шарика со спиртом.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Накрыть стерильной  салфеткой.</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Надеть</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стерильную      маску,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обработать      руки   антисептическим   раствором,    надеть   перчатки,   обработать   их спиртом.</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Уложить пациента. Обработать верхний наружный квадрант ягодицы 70% этиловым спиртом, двумя шариками (большое и малое поле).</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Левой рукой собрать кожу и мышцу в складку.</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Спросить пациента о самочувствии. Забрать у пациента шарик, и замочить в дезинфицирующем растворе.</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Провести   этап   дезинфекции использованного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материала,  шприца, игл.</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Снять перчатки, погрузить в дезинфицирующий раствори </w:t>
      </w:r>
    </w:p>
    <w:p>
      <w:pPr>
        <w:keepNext w:val="0"/>
        <w:keepLines w:val="0"/>
        <w:pageBreakBefore w:val="0"/>
        <w:widowControl/>
        <w:numPr>
          <w:ilvl w:val="0"/>
          <w:numId w:val="75"/>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hint="default"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Вымыть руки.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8"/>
          <w:szCs w:val="28"/>
          <w:lang w:val="ru-RU"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Наложение горчичников детям разного возраста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contextualSpacing/>
        <w:jc w:val="both"/>
        <w:textAlignment w:val="auto"/>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val="0"/>
          <w:bCs/>
          <w:i/>
          <w:iCs/>
          <w:sz w:val="28"/>
          <w:szCs w:val="28"/>
          <w:u w:val="none"/>
          <w:lang w:eastAsia="ru-RU"/>
        </w:rPr>
        <w:t>Обязательное условие:</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горчичники ставятся при температуре тела не выше 380C на неповрежденную кожу.</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Объяснить маме (родственникам) цель и ход выполнения процедуры.   </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все необходимое оснащение.</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Проверить пригодность горчичников  (горчица не должна осыпаться с бумаги,  иметь резкий запах).</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Раздеть ребенка по пояс, осмотреть кожные покровы</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Смочить салфетку в теплом растительном масле, отжать и положить на спинку ребенка.</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Смочить горчичники в воде 40-450С в течение 5-10сек.</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Поместить горчичники горчицей вниз на салфетку так, чтобы позвоночник находился между горчичниками.</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Фиксировать горчичники пеленкой вокруг грудной клетки ребенка и укрыть ребенка одеялом.</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Держать горчичники до стойкой гиперемии кожи, периодически контролируя её состояние.</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Снять горчичники, сбросить их в лоток для отработанного материала. </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contextualSpacing/>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Тепло укутать ребенка и уложить на 1 час.</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Times New Roman" w:cs="Times New Roman"/>
          <w:color w:val="000000"/>
          <w:sz w:val="28"/>
          <w:szCs w:val="28"/>
          <w:lang w:val="ru-RU"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Физическое охлаждение при гипертермии.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Физическое охлаждение с помощью льда.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Обязательное условие:</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ребенку (маме) цель и ход выполнения процедуры.</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Поместить кусковой лед в пеленку. Разбить его на мелкие части (размером 1-2см) деревянным молотком.</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Наполнить пузырь со льдом на ½  объема и долить холодной водой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(t = 14 – 16 </w:t>
      </w:r>
      <w:r>
        <w:rPr>
          <w:rFonts w:ascii="Times New Roman" w:hAnsi="Times New Roman" w:eastAsia="Times New Roman" w:cs="Times New Roman"/>
          <w:sz w:val="28"/>
          <w:szCs w:val="28"/>
          <w:vertAlign w:val="superscript"/>
          <w:lang w:eastAsia="ru-RU"/>
        </w:rPr>
        <w:t>0</w:t>
      </w:r>
      <w:r>
        <w:rPr>
          <w:rFonts w:ascii="Times New Roman" w:hAnsi="Times New Roman" w:eastAsia="Times New Roman" w:cs="Times New Roman"/>
          <w:sz w:val="28"/>
          <w:szCs w:val="28"/>
          <w:lang w:eastAsia="ru-RU"/>
        </w:rPr>
        <w:t>C) до 2/3 объема.</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Завернуть пузырь в сухую пеленку.</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Зафиксировать время.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Примечание:</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20-30 мин повторно измерить температуру тела ребенка.</w:t>
      </w:r>
    </w:p>
    <w:p>
      <w:pPr>
        <w:keepNext w:val="0"/>
        <w:keepLines w:val="0"/>
        <w:pageBreakBefore w:val="0"/>
        <w:widowControl/>
        <w:numPr>
          <w:ilvl w:val="0"/>
          <w:numId w:val="77"/>
        </w:numPr>
        <w:kinsoku/>
        <w:wordWrap/>
        <w:overflowPunct/>
        <w:topLinePunct w:val="0"/>
        <w:autoSpaceDE/>
        <w:autoSpaceDN/>
        <w:bidi w:val="0"/>
        <w:adjustRightInd/>
        <w:snapToGrid/>
        <w:spacing w:after="0" w:line="240" w:lineRule="auto"/>
        <w:ind w:left="0" w:leftChars="0" w:firstLine="0" w:firstLineChars="0"/>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Провести коррекцию мероприятий с учетом данных повторной термометрии.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b w:val="0"/>
          <w:bCs w:val="0"/>
          <w:sz w:val="28"/>
          <w:szCs w:val="28"/>
          <w:lang w:val="ru-RU"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val="0"/>
          <w:bCs/>
          <w:i/>
          <w:iCs/>
          <w:sz w:val="28"/>
          <w:szCs w:val="28"/>
          <w:u w:val="none"/>
          <w:lang w:eastAsia="ru-RU"/>
        </w:rPr>
        <w:t>Физическое охлаждение с помощью обтирания.</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Обязательное условие:</w:t>
      </w:r>
      <w:r>
        <w:rPr>
          <w:rFonts w:hint="default" w:ascii="Times New Roman" w:hAnsi="Times New Roman" w:eastAsia="Times New Roman" w:cs="Times New Roman"/>
          <w:b w:val="0"/>
          <w:bCs/>
          <w:i/>
          <w:iCs/>
          <w:sz w:val="28"/>
          <w:szCs w:val="28"/>
          <w:u w:val="none"/>
          <w:lang w:val="en-US" w:eastAsia="ru-RU"/>
        </w:rPr>
        <w:t xml:space="preserve"> </w:t>
      </w:r>
      <w:r>
        <w:rPr>
          <w:rFonts w:ascii="Times New Roman" w:hAnsi="Times New Roman" w:eastAsia="Times New Roman" w:cs="Times New Roman"/>
          <w:sz w:val="28"/>
          <w:szCs w:val="28"/>
          <w:lang w:eastAsia="ru-RU"/>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Объяснить маме (ребенку) цель и ход проведения процедуры, получить согласие.</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почкообразном лотке развести спирт с водой в соотношении 1:1.</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Раздеть ребенка.</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Осмотреть кожные покровы.</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Повторять протирание складок каждые 10-15 минут.</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20-30 мин повторно измерить температуру тела ребенка.</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4"/>
          <w:szCs w:val="24"/>
          <w:u w:val="single"/>
          <w:lang w:eastAsia="ru-RU"/>
        </w:rPr>
      </w:pPr>
      <w:r>
        <w:rPr>
          <w:rFonts w:ascii="Times New Roman" w:hAnsi="Times New Roman" w:eastAsia="Times New Roman" w:cs="Times New Roman"/>
          <w:b w:val="0"/>
          <w:bCs w:val="0"/>
          <w:sz w:val="28"/>
          <w:szCs w:val="28"/>
          <w:lang w:eastAsia="ru-RU"/>
        </w:rPr>
        <w:t>Провести коррекцию мероприятий с учетом данных термометрии</w:t>
      </w:r>
      <w:r>
        <w:rPr>
          <w:rFonts w:ascii="Times New Roman" w:hAnsi="Times New Roman" w:eastAsia="Times New Roman" w:cs="Times New Roman"/>
          <w:b w:val="0"/>
          <w:bCs w:val="0"/>
          <w:sz w:val="24"/>
          <w:szCs w:val="24"/>
          <w:lang w:eastAsia="ru-RU"/>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4"/>
          <w:szCs w:val="24"/>
          <w:lang w:eastAsia="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b w:val="0"/>
          <w:bCs/>
          <w:i/>
          <w:iCs/>
          <w:sz w:val="28"/>
          <w:szCs w:val="28"/>
          <w:u w:val="none"/>
          <w:lang w:eastAsia="ru-RU"/>
        </w:rPr>
      </w:pPr>
      <w:r>
        <w:rPr>
          <w:rFonts w:ascii="Times New Roman" w:hAnsi="Times New Roman" w:eastAsia="Times New Roman" w:cs="Times New Roman"/>
          <w:b w:val="0"/>
          <w:bCs/>
          <w:i/>
          <w:iCs/>
          <w:sz w:val="28"/>
          <w:szCs w:val="28"/>
          <w:u w:val="none"/>
          <w:lang w:eastAsia="ru-RU"/>
        </w:rPr>
        <w:t>Уксусное обертывание.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b w:val="0"/>
          <w:bCs/>
          <w:i/>
          <w:iCs/>
          <w:sz w:val="28"/>
          <w:szCs w:val="28"/>
          <w:u w:val="none"/>
          <w:lang w:eastAsia="ru-RU"/>
        </w:rPr>
        <w:t xml:space="preserve">Обязательное условие: </w:t>
      </w:r>
      <w:r>
        <w:rPr>
          <w:rFonts w:ascii="Times New Roman" w:hAnsi="Times New Roman" w:eastAsia="Times New Roman" w:cs="Times New Roman"/>
          <w:sz w:val="28"/>
          <w:szCs w:val="28"/>
          <w:lang w:eastAsia="ru-RU"/>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Объяснить маме (ребенку) цель и ход проведения процедуры, получить согласие. </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Подготовить необходимое оснащение.</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Вымыть и осушить руки.</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емкости развести уксус с водой в соотношении 1:1</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Раздеть ребенка.</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Осмотреть кожные покровы ребенка.</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Свернуть тонкую пеленку в виде гармошки. Смочить ее в уксусном растворе.</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Отжать пеленку и разложить ее на ровной поверхности.</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Уложить ребенка на пеленку так, чтобы ею можно было укрыть все тело, а верхний край находился на уровне мочки уха. </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Прикрыть половые органы подгузником.</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Свернуть из салфетки валик и обернуть им шею ребенка.</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b w:val="0"/>
          <w:bCs w:val="0"/>
          <w:sz w:val="28"/>
          <w:szCs w:val="28"/>
          <w:u w:val="single"/>
          <w:lang w:eastAsia="ru-RU"/>
        </w:rPr>
      </w:pPr>
      <w:r>
        <w:rPr>
          <w:rFonts w:ascii="Times New Roman" w:hAnsi="Times New Roman" w:eastAsia="Times New Roman" w:cs="Times New Roman"/>
          <w:b w:val="0"/>
          <w:bCs w:val="0"/>
          <w:sz w:val="28"/>
          <w:szCs w:val="28"/>
          <w:lang w:eastAsia="ru-RU"/>
        </w:rPr>
        <w:t>Зафиксировать время. В течение 20-30 мин. повторно смачивать в уксусном растворе по мере ее нагревания и вновь обворачивать ею ребенка.</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20-30 мин повторно измерить температуру тела ребенка.</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cs="Times New Roman"/>
          <w:b w:val="0"/>
          <w:bCs w:val="0"/>
          <w:sz w:val="28"/>
          <w:szCs w:val="28"/>
        </w:rPr>
      </w:pPr>
      <w:r>
        <w:rPr>
          <w:rFonts w:ascii="Times New Roman" w:hAnsi="Times New Roman" w:eastAsia="Times New Roman" w:cs="Times New Roman"/>
          <w:b w:val="0"/>
          <w:bCs w:val="0"/>
          <w:sz w:val="28"/>
          <w:szCs w:val="28"/>
          <w:lang w:eastAsia="ru-RU"/>
        </w:rPr>
        <w:t>Провести коррекцию мероприятий с учетом данных повторной термометрии.</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val="0"/>
          <w:bCs/>
          <w:sz w:val="28"/>
          <w:szCs w:val="28"/>
        </w:rPr>
      </w:pPr>
      <w:r>
        <w:rPr>
          <w:rFonts w:ascii="Times New Roman" w:hAnsi="Times New Roman" w:eastAsia="Times New Roman" w:cs="Times New Roman"/>
          <w:b w:val="0"/>
          <w:bCs/>
          <w:sz w:val="28"/>
          <w:szCs w:val="28"/>
          <w:u w:val="single"/>
          <w:lang w:eastAsia="ru-RU"/>
        </w:rPr>
        <w:t>Оценка клинического анализа мочи</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b/>
          <w:sz w:val="28"/>
          <w:szCs w:val="28"/>
        </w:rPr>
      </w:pPr>
      <w:r>
        <w:rPr>
          <w:rFonts w:ascii="Times New Roman" w:hAnsi="Times New Roman" w:cs="Times New Roman"/>
          <w:b/>
          <w:sz w:val="28"/>
          <w:szCs w:val="28"/>
        </w:rPr>
        <w:t>Анализ   мочи  №8</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Дата 6 05 2020г.</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 xml:space="preserve">Краевая клиническая детская больница  </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 xml:space="preserve"> Отделение  нефрологии</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sz w:val="28"/>
          <w:szCs w:val="28"/>
        </w:rPr>
      </w:pPr>
      <w:r>
        <w:rPr>
          <w:rFonts w:ascii="Times New Roman" w:hAnsi="Times New Roman" w:cs="Times New Roman"/>
          <w:sz w:val="28"/>
          <w:szCs w:val="28"/>
        </w:rPr>
        <w:t>Ф.И.О. Колпакова  В.С.  14  лет</w:t>
      </w:r>
    </w:p>
    <w:p>
      <w:pPr>
        <w:keepNext w:val="0"/>
        <w:keepLines w:val="0"/>
        <w:pageBreakBefore w:val="0"/>
        <w:widowControl/>
        <w:kinsoku/>
        <w:wordWrap/>
        <w:overflowPunct/>
        <w:topLinePunct w:val="0"/>
        <w:autoSpaceDE/>
        <w:autoSpaceDN/>
        <w:bidi w:val="0"/>
        <w:adjustRightInd/>
        <w:snapToGrid/>
        <w:spacing w:after="0" w:line="240" w:lineRule="auto"/>
        <w:ind w:left="360"/>
        <w:jc w:val="center"/>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ascii="Times New Roman" w:hAnsi="Times New Roman" w:cs="Times New Roman"/>
          <w:sz w:val="28"/>
          <w:szCs w:val="28"/>
        </w:rPr>
      </w:pPr>
      <w:r>
        <w:rPr>
          <w:rFonts w:ascii="Times New Roman" w:hAnsi="Times New Roman" w:cs="Times New Roman"/>
          <w:sz w:val="28"/>
          <w:szCs w:val="28"/>
        </w:rPr>
        <w:t>Количество 150 мл</w:t>
      </w:r>
    </w:p>
    <w:p>
      <w:pPr>
        <w:keepNext w:val="0"/>
        <w:keepLines w:val="0"/>
        <w:pageBreakBefore w:val="0"/>
        <w:widowControl/>
        <w:kinsoku/>
        <w:wordWrap/>
        <w:overflowPunct/>
        <w:topLinePunct w:val="0"/>
        <w:autoSpaceDE/>
        <w:autoSpaceDN/>
        <w:bidi w:val="0"/>
        <w:adjustRightInd/>
        <w:snapToGrid/>
        <w:spacing w:after="0" w:line="240" w:lineRule="auto"/>
        <w:ind w:left="360" w:left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Цвет – желтая</w:t>
      </w:r>
      <w:r>
        <w:rPr>
          <w:rFonts w:hint="default" w:ascii="Times New Roman" w:hAnsi="Times New Roman" w:cs="Times New Roman"/>
          <w:sz w:val="28"/>
          <w:szCs w:val="28"/>
          <w:lang w:val="ru-RU"/>
        </w:rPr>
        <w:t xml:space="preserve"> - в норме цвет </w:t>
      </w:r>
      <w:r>
        <w:rPr>
          <w:rFonts w:hint="default" w:ascii="Times New Roman" w:hAnsi="Times New Roman" w:cs="Times New Roman"/>
          <w:sz w:val="28"/>
          <w:szCs w:val="28"/>
        </w:rPr>
        <w:t>соломенно-желтый или желтый.</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Прозрачность  - мутная</w:t>
      </w:r>
      <w:r>
        <w:rPr>
          <w:rFonts w:hint="default" w:ascii="Times New Roman" w:hAnsi="Times New Roman" w:cs="Times New Roman"/>
          <w:sz w:val="28"/>
          <w:szCs w:val="28"/>
          <w:lang w:val="ru-RU"/>
        </w:rPr>
        <w:t xml:space="preserve"> - в норме полная прозрачность</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ascii="Times New Roman" w:hAnsi="Times New Roman" w:cs="Times New Roman"/>
          <w:sz w:val="28"/>
          <w:szCs w:val="28"/>
        </w:rPr>
      </w:pPr>
      <w:r>
        <w:rPr>
          <w:rFonts w:ascii="Times New Roman" w:hAnsi="Times New Roman" w:cs="Times New Roman"/>
          <w:sz w:val="28"/>
          <w:szCs w:val="28"/>
        </w:rPr>
        <w:t>Относительная плотность 1023</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Реакция – слабокислая</w:t>
      </w:r>
      <w:r>
        <w:rPr>
          <w:rFonts w:hint="default" w:ascii="Times New Roman" w:hAnsi="Times New Roman" w:cs="Times New Roman"/>
          <w:sz w:val="28"/>
          <w:szCs w:val="28"/>
          <w:lang w:val="ru-RU"/>
        </w:rPr>
        <w:t xml:space="preserve"> - в норме кислая реакция</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Белок – 1,03 г/л</w:t>
      </w:r>
      <w:r>
        <w:rPr>
          <w:rFonts w:hint="default" w:ascii="Times New Roman" w:hAnsi="Times New Roman" w:cs="Times New Roman"/>
          <w:sz w:val="28"/>
          <w:szCs w:val="28"/>
          <w:lang w:val="ru-RU"/>
        </w:rPr>
        <w:t xml:space="preserve"> -  норме </w:t>
      </w:r>
      <w:r>
        <w:rPr>
          <w:rFonts w:hint="default" w:ascii="Times New Roman" w:hAnsi="Times New Roman" w:cs="Times New Roman"/>
          <w:sz w:val="28"/>
          <w:szCs w:val="28"/>
        </w:rPr>
        <w:t>до 0,0</w:t>
      </w:r>
      <w:r>
        <w:rPr>
          <w:rFonts w:hint="default" w:ascii="Times New Roman" w:hAnsi="Times New Roman" w:cs="Times New Roman"/>
          <w:sz w:val="28"/>
          <w:szCs w:val="28"/>
          <w:lang w:val="ru-RU"/>
        </w:rPr>
        <w:t>2 г/л.</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ascii="Times New Roman" w:hAnsi="Times New Roman" w:cs="Times New Roman"/>
          <w:sz w:val="28"/>
          <w:szCs w:val="28"/>
        </w:rPr>
      </w:pPr>
      <w:r>
        <w:rPr>
          <w:rFonts w:ascii="Times New Roman" w:hAnsi="Times New Roman" w:cs="Times New Roman"/>
          <w:sz w:val="28"/>
          <w:szCs w:val="28"/>
        </w:rPr>
        <w:t>Глюкоза – нет</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ascii="Times New Roman" w:hAnsi="Times New Roman" w:cs="Times New Roman"/>
          <w:b/>
          <w:sz w:val="28"/>
          <w:szCs w:val="28"/>
        </w:rPr>
      </w:pPr>
      <w:r>
        <w:rPr>
          <w:rFonts w:ascii="Times New Roman" w:hAnsi="Times New Roman" w:cs="Times New Roman"/>
          <w:b/>
          <w:sz w:val="28"/>
          <w:szCs w:val="28"/>
        </w:rPr>
        <w:t>Микроскопия осадка:</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Эпителий –сплошь в поле зрения</w:t>
      </w:r>
      <w:r>
        <w:rPr>
          <w:rFonts w:hint="default" w:ascii="Times New Roman" w:hAnsi="Times New Roman" w:cs="Times New Roman"/>
          <w:sz w:val="28"/>
          <w:szCs w:val="28"/>
          <w:lang w:val="ru-RU"/>
        </w:rPr>
        <w:t xml:space="preserve"> - в норме 0-3 в поле зрения</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Лейкоциты – сплошь в поле зрения</w:t>
      </w:r>
      <w:r>
        <w:rPr>
          <w:rFonts w:hint="default" w:ascii="Times New Roman" w:hAnsi="Times New Roman" w:cs="Times New Roman"/>
          <w:sz w:val="28"/>
          <w:szCs w:val="28"/>
          <w:lang w:val="ru-RU"/>
        </w:rPr>
        <w:t xml:space="preserve"> - лейкоцитурия, пиурия (в норме 0-4 в поле зрения).</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Эритроциты – 3 – 5 в поле зрения</w:t>
      </w:r>
      <w:r>
        <w:rPr>
          <w:rFonts w:hint="default" w:ascii="Times New Roman" w:hAnsi="Times New Roman" w:cs="Times New Roman"/>
          <w:sz w:val="28"/>
          <w:szCs w:val="28"/>
          <w:lang w:val="ru-RU"/>
        </w:rPr>
        <w:t xml:space="preserve"> - эритроцитурия (в норме 0-1 в поле зрения).</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Цилиндры – 2 – 3  в поле зрения</w:t>
      </w:r>
      <w:r>
        <w:rPr>
          <w:rFonts w:hint="default" w:ascii="Times New Roman" w:hAnsi="Times New Roman" w:cs="Times New Roman"/>
          <w:sz w:val="28"/>
          <w:szCs w:val="28"/>
          <w:lang w:val="ru-RU"/>
        </w:rPr>
        <w:t xml:space="preserve"> - в норме отсутствуют</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rPr>
        <w:t>Бактерий –  +++</w:t>
      </w:r>
      <w:r>
        <w:rPr>
          <w:rFonts w:hint="default" w:ascii="Times New Roman" w:hAnsi="Times New Roman" w:cs="Times New Roman"/>
          <w:sz w:val="28"/>
          <w:szCs w:val="28"/>
          <w:lang w:val="ru-RU"/>
        </w:rPr>
        <w:t xml:space="preserve"> - в норме отсутствуют</w:t>
      </w:r>
    </w:p>
    <w:p>
      <w:pPr>
        <w:keepNext w:val="0"/>
        <w:keepLines w:val="0"/>
        <w:pageBreakBefore w:val="0"/>
        <w:widowControl/>
        <w:kinsoku/>
        <w:wordWrap/>
        <w:overflowPunct/>
        <w:topLinePunct w:val="0"/>
        <w:autoSpaceDE/>
        <w:autoSpaceDN/>
        <w:bidi w:val="0"/>
        <w:adjustRightInd/>
        <w:snapToGrid/>
        <w:spacing w:after="0" w:line="240" w:lineRule="auto"/>
        <w:ind w:left="360"/>
        <w:jc w:val="both"/>
        <w:textAlignment w:val="auto"/>
        <w:rPr>
          <w:rFonts w:ascii="Times New Roman" w:hAnsi="Times New Roman" w:cs="Times New Roman"/>
          <w:sz w:val="28"/>
          <w:szCs w:val="28"/>
        </w:rPr>
      </w:pPr>
      <w:r>
        <w:rPr>
          <w:rFonts w:ascii="Times New Roman" w:hAnsi="Times New Roman" w:cs="Times New Roman"/>
          <w:sz w:val="28"/>
          <w:szCs w:val="28"/>
        </w:rPr>
        <w:t>Соли – нет</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8"/>
          <w:szCs w:val="28"/>
          <w:lang w:val="ru-RU" w:eastAsia="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8"/>
          <w:szCs w:val="28"/>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64CD2"/>
    <w:multiLevelType w:val="singleLevel"/>
    <w:tmpl w:val="80F64CD2"/>
    <w:lvl w:ilvl="0" w:tentative="0">
      <w:start w:val="1"/>
      <w:numFmt w:val="decimal"/>
      <w:suff w:val="space"/>
      <w:lvlText w:val="%1."/>
      <w:lvlJc w:val="left"/>
    </w:lvl>
  </w:abstractNum>
  <w:abstractNum w:abstractNumId="1">
    <w:nsid w:val="81C52C5C"/>
    <w:multiLevelType w:val="singleLevel"/>
    <w:tmpl w:val="81C52C5C"/>
    <w:lvl w:ilvl="0" w:tentative="0">
      <w:start w:val="1"/>
      <w:numFmt w:val="decimal"/>
      <w:suff w:val="space"/>
      <w:lvlText w:val="%1."/>
      <w:lvlJc w:val="left"/>
    </w:lvl>
  </w:abstractNum>
  <w:abstractNum w:abstractNumId="2">
    <w:nsid w:val="826E8366"/>
    <w:multiLevelType w:val="singleLevel"/>
    <w:tmpl w:val="826E8366"/>
    <w:lvl w:ilvl="0" w:tentative="0">
      <w:start w:val="1"/>
      <w:numFmt w:val="decimal"/>
      <w:suff w:val="space"/>
      <w:lvlText w:val="%1."/>
      <w:lvlJc w:val="left"/>
    </w:lvl>
  </w:abstractNum>
  <w:abstractNum w:abstractNumId="3">
    <w:nsid w:val="8302B56D"/>
    <w:multiLevelType w:val="singleLevel"/>
    <w:tmpl w:val="8302B56D"/>
    <w:lvl w:ilvl="0" w:tentative="0">
      <w:start w:val="1"/>
      <w:numFmt w:val="decimal"/>
      <w:suff w:val="space"/>
      <w:lvlText w:val="%1."/>
      <w:lvlJc w:val="left"/>
    </w:lvl>
  </w:abstractNum>
  <w:abstractNum w:abstractNumId="4">
    <w:nsid w:val="84F670B1"/>
    <w:multiLevelType w:val="singleLevel"/>
    <w:tmpl w:val="84F670B1"/>
    <w:lvl w:ilvl="0" w:tentative="0">
      <w:start w:val="1"/>
      <w:numFmt w:val="decimal"/>
      <w:suff w:val="space"/>
      <w:lvlText w:val="%1."/>
      <w:lvlJc w:val="left"/>
    </w:lvl>
  </w:abstractNum>
  <w:abstractNum w:abstractNumId="5">
    <w:nsid w:val="851E5BF5"/>
    <w:multiLevelType w:val="singleLevel"/>
    <w:tmpl w:val="851E5BF5"/>
    <w:lvl w:ilvl="0" w:tentative="0">
      <w:start w:val="1"/>
      <w:numFmt w:val="decimal"/>
      <w:suff w:val="space"/>
      <w:lvlText w:val="%1."/>
      <w:lvlJc w:val="left"/>
    </w:lvl>
  </w:abstractNum>
  <w:abstractNum w:abstractNumId="6">
    <w:nsid w:val="8763ADBF"/>
    <w:multiLevelType w:val="singleLevel"/>
    <w:tmpl w:val="8763ADBF"/>
    <w:lvl w:ilvl="0" w:tentative="0">
      <w:start w:val="1"/>
      <w:numFmt w:val="decimal"/>
      <w:suff w:val="space"/>
      <w:lvlText w:val="%1."/>
      <w:lvlJc w:val="left"/>
    </w:lvl>
  </w:abstractNum>
  <w:abstractNum w:abstractNumId="7">
    <w:nsid w:val="88F2B8F9"/>
    <w:multiLevelType w:val="singleLevel"/>
    <w:tmpl w:val="88F2B8F9"/>
    <w:lvl w:ilvl="0" w:tentative="0">
      <w:start w:val="7"/>
      <w:numFmt w:val="decimal"/>
      <w:suff w:val="space"/>
      <w:lvlText w:val="%1."/>
      <w:lvlJc w:val="left"/>
    </w:lvl>
  </w:abstractNum>
  <w:abstractNum w:abstractNumId="8">
    <w:nsid w:val="8CEB7D65"/>
    <w:multiLevelType w:val="singleLevel"/>
    <w:tmpl w:val="8CEB7D65"/>
    <w:lvl w:ilvl="0" w:tentative="0">
      <w:start w:val="1"/>
      <w:numFmt w:val="decimal"/>
      <w:suff w:val="space"/>
      <w:lvlText w:val="%1."/>
      <w:lvlJc w:val="left"/>
    </w:lvl>
  </w:abstractNum>
  <w:abstractNum w:abstractNumId="9">
    <w:nsid w:val="8E3546EE"/>
    <w:multiLevelType w:val="singleLevel"/>
    <w:tmpl w:val="8E3546EE"/>
    <w:lvl w:ilvl="0" w:tentative="0">
      <w:start w:val="1"/>
      <w:numFmt w:val="decimal"/>
      <w:suff w:val="space"/>
      <w:lvlText w:val="%1."/>
      <w:lvlJc w:val="left"/>
    </w:lvl>
  </w:abstractNum>
  <w:abstractNum w:abstractNumId="10">
    <w:nsid w:val="8EC0D8DD"/>
    <w:multiLevelType w:val="singleLevel"/>
    <w:tmpl w:val="8EC0D8DD"/>
    <w:lvl w:ilvl="0" w:tentative="0">
      <w:start w:val="1"/>
      <w:numFmt w:val="decimal"/>
      <w:suff w:val="space"/>
      <w:lvlText w:val="%1."/>
      <w:lvlJc w:val="left"/>
    </w:lvl>
  </w:abstractNum>
  <w:abstractNum w:abstractNumId="11">
    <w:nsid w:val="A24AC154"/>
    <w:multiLevelType w:val="singleLevel"/>
    <w:tmpl w:val="A24AC154"/>
    <w:lvl w:ilvl="0" w:tentative="0">
      <w:start w:val="1"/>
      <w:numFmt w:val="decimal"/>
      <w:suff w:val="space"/>
      <w:lvlText w:val="%1."/>
      <w:lvlJc w:val="left"/>
    </w:lvl>
  </w:abstractNum>
  <w:abstractNum w:abstractNumId="12">
    <w:nsid w:val="A60FDEA6"/>
    <w:multiLevelType w:val="singleLevel"/>
    <w:tmpl w:val="A60FDEA6"/>
    <w:lvl w:ilvl="0" w:tentative="0">
      <w:start w:val="1"/>
      <w:numFmt w:val="bullet"/>
      <w:lvlText w:val=""/>
      <w:lvlJc w:val="left"/>
      <w:pPr>
        <w:tabs>
          <w:tab w:val="left" w:pos="420"/>
        </w:tabs>
        <w:ind w:left="420" w:hanging="420"/>
      </w:pPr>
      <w:rPr>
        <w:rFonts w:hint="default" w:ascii="Wingdings" w:hAnsi="Wingdings"/>
      </w:rPr>
    </w:lvl>
  </w:abstractNum>
  <w:abstractNum w:abstractNumId="13">
    <w:nsid w:val="A6F33E01"/>
    <w:multiLevelType w:val="singleLevel"/>
    <w:tmpl w:val="A6F33E01"/>
    <w:lvl w:ilvl="0" w:tentative="0">
      <w:start w:val="1"/>
      <w:numFmt w:val="decimal"/>
      <w:suff w:val="space"/>
      <w:lvlText w:val="%1."/>
      <w:lvlJc w:val="left"/>
    </w:lvl>
  </w:abstractNum>
  <w:abstractNum w:abstractNumId="14">
    <w:nsid w:val="A7850036"/>
    <w:multiLevelType w:val="singleLevel"/>
    <w:tmpl w:val="A7850036"/>
    <w:lvl w:ilvl="0" w:tentative="0">
      <w:start w:val="1"/>
      <w:numFmt w:val="decimal"/>
      <w:suff w:val="space"/>
      <w:lvlText w:val="%1."/>
      <w:lvlJc w:val="left"/>
    </w:lvl>
  </w:abstractNum>
  <w:abstractNum w:abstractNumId="15">
    <w:nsid w:val="A78826FA"/>
    <w:multiLevelType w:val="singleLevel"/>
    <w:tmpl w:val="A78826FA"/>
    <w:lvl w:ilvl="0" w:tentative="0">
      <w:start w:val="5"/>
      <w:numFmt w:val="decimal"/>
      <w:suff w:val="space"/>
      <w:lvlText w:val="%1."/>
      <w:lvlJc w:val="left"/>
    </w:lvl>
  </w:abstractNum>
  <w:abstractNum w:abstractNumId="16">
    <w:nsid w:val="A921D6CF"/>
    <w:multiLevelType w:val="singleLevel"/>
    <w:tmpl w:val="A921D6CF"/>
    <w:lvl w:ilvl="0" w:tentative="0">
      <w:start w:val="1"/>
      <w:numFmt w:val="decimal"/>
      <w:suff w:val="space"/>
      <w:lvlText w:val="%1."/>
      <w:lvlJc w:val="left"/>
    </w:lvl>
  </w:abstractNum>
  <w:abstractNum w:abstractNumId="17">
    <w:nsid w:val="AB851E65"/>
    <w:multiLevelType w:val="singleLevel"/>
    <w:tmpl w:val="AB851E65"/>
    <w:lvl w:ilvl="0" w:tentative="0">
      <w:start w:val="1"/>
      <w:numFmt w:val="decimal"/>
      <w:suff w:val="space"/>
      <w:lvlText w:val="%1."/>
      <w:lvlJc w:val="left"/>
    </w:lvl>
  </w:abstractNum>
  <w:abstractNum w:abstractNumId="18">
    <w:nsid w:val="AD8222BD"/>
    <w:multiLevelType w:val="singleLevel"/>
    <w:tmpl w:val="AD8222BD"/>
    <w:lvl w:ilvl="0" w:tentative="0">
      <w:start w:val="1"/>
      <w:numFmt w:val="decimal"/>
      <w:suff w:val="space"/>
      <w:lvlText w:val="%1."/>
      <w:lvlJc w:val="left"/>
    </w:lvl>
  </w:abstractNum>
  <w:abstractNum w:abstractNumId="19">
    <w:nsid w:val="B27D1926"/>
    <w:multiLevelType w:val="singleLevel"/>
    <w:tmpl w:val="B27D1926"/>
    <w:lvl w:ilvl="0" w:tentative="0">
      <w:start w:val="1"/>
      <w:numFmt w:val="decimal"/>
      <w:suff w:val="space"/>
      <w:lvlText w:val="%1."/>
      <w:lvlJc w:val="left"/>
    </w:lvl>
  </w:abstractNum>
  <w:abstractNum w:abstractNumId="20">
    <w:nsid w:val="BEF7DCAD"/>
    <w:multiLevelType w:val="singleLevel"/>
    <w:tmpl w:val="BEF7DCAD"/>
    <w:lvl w:ilvl="0" w:tentative="0">
      <w:start w:val="1"/>
      <w:numFmt w:val="decimal"/>
      <w:suff w:val="space"/>
      <w:lvlText w:val="%1."/>
      <w:lvlJc w:val="left"/>
    </w:lvl>
  </w:abstractNum>
  <w:abstractNum w:abstractNumId="21">
    <w:nsid w:val="C651B0E7"/>
    <w:multiLevelType w:val="singleLevel"/>
    <w:tmpl w:val="C651B0E7"/>
    <w:lvl w:ilvl="0" w:tentative="0">
      <w:start w:val="1"/>
      <w:numFmt w:val="decimal"/>
      <w:suff w:val="space"/>
      <w:lvlText w:val="%1."/>
      <w:lvlJc w:val="left"/>
    </w:lvl>
  </w:abstractNum>
  <w:abstractNum w:abstractNumId="22">
    <w:nsid w:val="C98BCB1B"/>
    <w:multiLevelType w:val="singleLevel"/>
    <w:tmpl w:val="C98BCB1B"/>
    <w:lvl w:ilvl="0" w:tentative="0">
      <w:start w:val="1"/>
      <w:numFmt w:val="decimal"/>
      <w:suff w:val="space"/>
      <w:lvlText w:val="%1."/>
      <w:lvlJc w:val="left"/>
    </w:lvl>
  </w:abstractNum>
  <w:abstractNum w:abstractNumId="23">
    <w:nsid w:val="C9A9961B"/>
    <w:multiLevelType w:val="singleLevel"/>
    <w:tmpl w:val="C9A9961B"/>
    <w:lvl w:ilvl="0" w:tentative="0">
      <w:start w:val="1"/>
      <w:numFmt w:val="decimal"/>
      <w:suff w:val="space"/>
      <w:lvlText w:val="%1."/>
      <w:lvlJc w:val="left"/>
    </w:lvl>
  </w:abstractNum>
  <w:abstractNum w:abstractNumId="24">
    <w:nsid w:val="D025BDED"/>
    <w:multiLevelType w:val="singleLevel"/>
    <w:tmpl w:val="D025BDED"/>
    <w:lvl w:ilvl="0" w:tentative="0">
      <w:start w:val="1"/>
      <w:numFmt w:val="decimal"/>
      <w:suff w:val="space"/>
      <w:lvlText w:val="%1."/>
      <w:lvlJc w:val="left"/>
    </w:lvl>
  </w:abstractNum>
  <w:abstractNum w:abstractNumId="25">
    <w:nsid w:val="D372A078"/>
    <w:multiLevelType w:val="singleLevel"/>
    <w:tmpl w:val="D372A078"/>
    <w:lvl w:ilvl="0" w:tentative="0">
      <w:start w:val="1"/>
      <w:numFmt w:val="decimal"/>
      <w:suff w:val="space"/>
      <w:lvlText w:val="%1."/>
      <w:lvlJc w:val="left"/>
    </w:lvl>
  </w:abstractNum>
  <w:abstractNum w:abstractNumId="26">
    <w:nsid w:val="D83FCA9E"/>
    <w:multiLevelType w:val="singleLevel"/>
    <w:tmpl w:val="D83FCA9E"/>
    <w:lvl w:ilvl="0" w:tentative="0">
      <w:start w:val="1"/>
      <w:numFmt w:val="decimal"/>
      <w:suff w:val="space"/>
      <w:lvlText w:val="%1."/>
      <w:lvlJc w:val="left"/>
    </w:lvl>
  </w:abstractNum>
  <w:abstractNum w:abstractNumId="27">
    <w:nsid w:val="DA0E89C0"/>
    <w:multiLevelType w:val="singleLevel"/>
    <w:tmpl w:val="DA0E89C0"/>
    <w:lvl w:ilvl="0" w:tentative="0">
      <w:start w:val="1"/>
      <w:numFmt w:val="decimal"/>
      <w:suff w:val="space"/>
      <w:lvlText w:val="%1."/>
      <w:lvlJc w:val="left"/>
    </w:lvl>
  </w:abstractNum>
  <w:abstractNum w:abstractNumId="28">
    <w:nsid w:val="E145CB63"/>
    <w:multiLevelType w:val="singleLevel"/>
    <w:tmpl w:val="E145CB63"/>
    <w:lvl w:ilvl="0" w:tentative="0">
      <w:start w:val="1"/>
      <w:numFmt w:val="decimal"/>
      <w:suff w:val="space"/>
      <w:lvlText w:val="%1."/>
      <w:lvlJc w:val="left"/>
    </w:lvl>
  </w:abstractNum>
  <w:abstractNum w:abstractNumId="29">
    <w:nsid w:val="E24022E0"/>
    <w:multiLevelType w:val="singleLevel"/>
    <w:tmpl w:val="E24022E0"/>
    <w:lvl w:ilvl="0" w:tentative="0">
      <w:start w:val="1"/>
      <w:numFmt w:val="decimal"/>
      <w:suff w:val="space"/>
      <w:lvlText w:val="%1."/>
      <w:lvlJc w:val="left"/>
    </w:lvl>
  </w:abstractNum>
  <w:abstractNum w:abstractNumId="30">
    <w:nsid w:val="E3162CB4"/>
    <w:multiLevelType w:val="singleLevel"/>
    <w:tmpl w:val="E3162CB4"/>
    <w:lvl w:ilvl="0" w:tentative="0">
      <w:start w:val="1"/>
      <w:numFmt w:val="bullet"/>
      <w:lvlText w:val=""/>
      <w:lvlJc w:val="left"/>
      <w:pPr>
        <w:tabs>
          <w:tab w:val="left" w:pos="420"/>
        </w:tabs>
        <w:ind w:left="420" w:hanging="420"/>
      </w:pPr>
      <w:rPr>
        <w:rFonts w:hint="default" w:ascii="Wingdings" w:hAnsi="Wingdings"/>
      </w:rPr>
    </w:lvl>
  </w:abstractNum>
  <w:abstractNum w:abstractNumId="31">
    <w:nsid w:val="E7B22668"/>
    <w:multiLevelType w:val="singleLevel"/>
    <w:tmpl w:val="E7B22668"/>
    <w:lvl w:ilvl="0" w:tentative="0">
      <w:start w:val="1"/>
      <w:numFmt w:val="decimal"/>
      <w:suff w:val="space"/>
      <w:lvlText w:val="%1."/>
      <w:lvlJc w:val="left"/>
    </w:lvl>
  </w:abstractNum>
  <w:abstractNum w:abstractNumId="32">
    <w:nsid w:val="EAE77AEA"/>
    <w:multiLevelType w:val="singleLevel"/>
    <w:tmpl w:val="EAE77AEA"/>
    <w:lvl w:ilvl="0" w:tentative="0">
      <w:start w:val="1"/>
      <w:numFmt w:val="decimal"/>
      <w:suff w:val="space"/>
      <w:lvlText w:val="%1."/>
      <w:lvlJc w:val="left"/>
    </w:lvl>
  </w:abstractNum>
  <w:abstractNum w:abstractNumId="33">
    <w:nsid w:val="EBD9E5C8"/>
    <w:multiLevelType w:val="singleLevel"/>
    <w:tmpl w:val="EBD9E5C8"/>
    <w:lvl w:ilvl="0" w:tentative="0">
      <w:start w:val="1"/>
      <w:numFmt w:val="decimal"/>
      <w:suff w:val="space"/>
      <w:lvlText w:val="%1."/>
      <w:lvlJc w:val="left"/>
    </w:lvl>
  </w:abstractNum>
  <w:abstractNum w:abstractNumId="34">
    <w:nsid w:val="ED26AAC4"/>
    <w:multiLevelType w:val="singleLevel"/>
    <w:tmpl w:val="ED26AAC4"/>
    <w:lvl w:ilvl="0" w:tentative="0">
      <w:start w:val="1"/>
      <w:numFmt w:val="decimal"/>
      <w:suff w:val="space"/>
      <w:lvlText w:val="%1."/>
      <w:lvlJc w:val="left"/>
    </w:lvl>
  </w:abstractNum>
  <w:abstractNum w:abstractNumId="35">
    <w:nsid w:val="F3D51695"/>
    <w:multiLevelType w:val="singleLevel"/>
    <w:tmpl w:val="F3D51695"/>
    <w:lvl w:ilvl="0" w:tentative="0">
      <w:start w:val="1"/>
      <w:numFmt w:val="decimal"/>
      <w:suff w:val="space"/>
      <w:lvlText w:val="%1."/>
      <w:lvlJc w:val="left"/>
    </w:lvl>
  </w:abstractNum>
  <w:abstractNum w:abstractNumId="36">
    <w:nsid w:val="F461CB2E"/>
    <w:multiLevelType w:val="singleLevel"/>
    <w:tmpl w:val="F461CB2E"/>
    <w:lvl w:ilvl="0" w:tentative="0">
      <w:start w:val="1"/>
      <w:numFmt w:val="decimal"/>
      <w:suff w:val="space"/>
      <w:lvlText w:val="%1."/>
      <w:lvlJc w:val="left"/>
    </w:lvl>
  </w:abstractNum>
  <w:abstractNum w:abstractNumId="37">
    <w:nsid w:val="FD411425"/>
    <w:multiLevelType w:val="singleLevel"/>
    <w:tmpl w:val="FD411425"/>
    <w:lvl w:ilvl="0" w:tentative="0">
      <w:start w:val="1"/>
      <w:numFmt w:val="decimal"/>
      <w:suff w:val="space"/>
      <w:lvlText w:val="%1."/>
      <w:lvlJc w:val="left"/>
    </w:lvl>
  </w:abstractNum>
  <w:abstractNum w:abstractNumId="38">
    <w:nsid w:val="FEF2B403"/>
    <w:multiLevelType w:val="singleLevel"/>
    <w:tmpl w:val="FEF2B403"/>
    <w:lvl w:ilvl="0" w:tentative="0">
      <w:start w:val="1"/>
      <w:numFmt w:val="decimal"/>
      <w:suff w:val="space"/>
      <w:lvlText w:val="%1."/>
      <w:lvlJc w:val="left"/>
    </w:lvl>
  </w:abstractNum>
  <w:abstractNum w:abstractNumId="39">
    <w:nsid w:val="01276239"/>
    <w:multiLevelType w:val="multilevel"/>
    <w:tmpl w:val="01276239"/>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01AF6CE3"/>
    <w:multiLevelType w:val="singleLevel"/>
    <w:tmpl w:val="01AF6CE3"/>
    <w:lvl w:ilvl="0" w:tentative="0">
      <w:start w:val="1"/>
      <w:numFmt w:val="decimal"/>
      <w:suff w:val="space"/>
      <w:lvlText w:val="%1."/>
      <w:lvlJc w:val="left"/>
    </w:lvl>
  </w:abstractNum>
  <w:abstractNum w:abstractNumId="41">
    <w:nsid w:val="0397C3D4"/>
    <w:multiLevelType w:val="singleLevel"/>
    <w:tmpl w:val="0397C3D4"/>
    <w:lvl w:ilvl="0" w:tentative="0">
      <w:start w:val="1"/>
      <w:numFmt w:val="decimal"/>
      <w:suff w:val="space"/>
      <w:lvlText w:val="%1."/>
      <w:lvlJc w:val="left"/>
    </w:lvl>
  </w:abstractNum>
  <w:abstractNum w:abstractNumId="42">
    <w:nsid w:val="08AAEE6F"/>
    <w:multiLevelType w:val="singleLevel"/>
    <w:tmpl w:val="08AAEE6F"/>
    <w:lvl w:ilvl="0" w:tentative="0">
      <w:start w:val="1"/>
      <w:numFmt w:val="decimal"/>
      <w:suff w:val="space"/>
      <w:lvlText w:val="%1."/>
      <w:lvlJc w:val="left"/>
    </w:lvl>
  </w:abstractNum>
  <w:abstractNum w:abstractNumId="43">
    <w:nsid w:val="0E16E649"/>
    <w:multiLevelType w:val="singleLevel"/>
    <w:tmpl w:val="0E16E649"/>
    <w:lvl w:ilvl="0" w:tentative="0">
      <w:start w:val="1"/>
      <w:numFmt w:val="decimal"/>
      <w:suff w:val="space"/>
      <w:lvlText w:val="%1."/>
      <w:lvlJc w:val="left"/>
    </w:lvl>
  </w:abstractNum>
  <w:abstractNum w:abstractNumId="44">
    <w:nsid w:val="178029B0"/>
    <w:multiLevelType w:val="singleLevel"/>
    <w:tmpl w:val="178029B0"/>
    <w:lvl w:ilvl="0" w:tentative="0">
      <w:start w:val="1"/>
      <w:numFmt w:val="decimal"/>
      <w:suff w:val="space"/>
      <w:lvlText w:val="%1."/>
      <w:lvlJc w:val="left"/>
    </w:lvl>
  </w:abstractNum>
  <w:abstractNum w:abstractNumId="45">
    <w:nsid w:val="1ADE7892"/>
    <w:multiLevelType w:val="singleLevel"/>
    <w:tmpl w:val="1ADE7892"/>
    <w:lvl w:ilvl="0" w:tentative="0">
      <w:start w:val="1"/>
      <w:numFmt w:val="decimal"/>
      <w:suff w:val="space"/>
      <w:lvlText w:val="%1."/>
      <w:lvlJc w:val="left"/>
    </w:lvl>
  </w:abstractNum>
  <w:abstractNum w:abstractNumId="46">
    <w:nsid w:val="1CC76082"/>
    <w:multiLevelType w:val="singleLevel"/>
    <w:tmpl w:val="1CC76082"/>
    <w:lvl w:ilvl="0" w:tentative="0">
      <w:start w:val="1"/>
      <w:numFmt w:val="decimal"/>
      <w:suff w:val="space"/>
      <w:lvlText w:val="%1."/>
      <w:lvlJc w:val="left"/>
    </w:lvl>
  </w:abstractNum>
  <w:abstractNum w:abstractNumId="47">
    <w:nsid w:val="2AB3983E"/>
    <w:multiLevelType w:val="singleLevel"/>
    <w:tmpl w:val="2AB3983E"/>
    <w:lvl w:ilvl="0" w:tentative="0">
      <w:start w:val="1"/>
      <w:numFmt w:val="decimal"/>
      <w:suff w:val="space"/>
      <w:lvlText w:val="%1."/>
      <w:lvlJc w:val="left"/>
    </w:lvl>
  </w:abstractNum>
  <w:abstractNum w:abstractNumId="48">
    <w:nsid w:val="2CF71987"/>
    <w:multiLevelType w:val="singleLevel"/>
    <w:tmpl w:val="2CF71987"/>
    <w:lvl w:ilvl="0" w:tentative="0">
      <w:start w:val="1"/>
      <w:numFmt w:val="decimal"/>
      <w:lvlText w:val="%1."/>
      <w:lvlJc w:val="left"/>
      <w:pPr>
        <w:tabs>
          <w:tab w:val="left" w:pos="425"/>
        </w:tabs>
        <w:ind w:left="425" w:leftChars="0" w:hanging="425" w:firstLineChars="0"/>
      </w:pPr>
      <w:rPr>
        <w:rFonts w:hint="default"/>
      </w:rPr>
    </w:lvl>
  </w:abstractNum>
  <w:abstractNum w:abstractNumId="49">
    <w:nsid w:val="2FBC6A4C"/>
    <w:multiLevelType w:val="singleLevel"/>
    <w:tmpl w:val="2FBC6A4C"/>
    <w:lvl w:ilvl="0" w:tentative="0">
      <w:start w:val="1"/>
      <w:numFmt w:val="decimal"/>
      <w:suff w:val="space"/>
      <w:lvlText w:val="%1."/>
      <w:lvlJc w:val="left"/>
    </w:lvl>
  </w:abstractNum>
  <w:abstractNum w:abstractNumId="50">
    <w:nsid w:val="30DA53F9"/>
    <w:multiLevelType w:val="multilevel"/>
    <w:tmpl w:val="30DA53F9"/>
    <w:lvl w:ilvl="0" w:tentative="0">
      <w:start w:val="1"/>
      <w:numFmt w:val="decimal"/>
      <w:lvlText w:val="%1."/>
      <w:lvlJc w:val="left"/>
      <w:pPr>
        <w:ind w:left="360" w:hanging="360"/>
      </w:pPr>
      <w:rPr>
        <w:rFonts w:cs="Times New Roman"/>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51">
    <w:nsid w:val="30E21617"/>
    <w:multiLevelType w:val="singleLevel"/>
    <w:tmpl w:val="30E21617"/>
    <w:lvl w:ilvl="0" w:tentative="0">
      <w:start w:val="1"/>
      <w:numFmt w:val="decimal"/>
      <w:suff w:val="space"/>
      <w:lvlText w:val="%1."/>
      <w:lvlJc w:val="left"/>
    </w:lvl>
  </w:abstractNum>
  <w:abstractNum w:abstractNumId="52">
    <w:nsid w:val="318E50DB"/>
    <w:multiLevelType w:val="multilevel"/>
    <w:tmpl w:val="318E50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341B6001"/>
    <w:multiLevelType w:val="singleLevel"/>
    <w:tmpl w:val="341B6001"/>
    <w:lvl w:ilvl="0" w:tentative="0">
      <w:start w:val="1"/>
      <w:numFmt w:val="decimal"/>
      <w:suff w:val="space"/>
      <w:lvlText w:val="%1."/>
      <w:lvlJc w:val="left"/>
    </w:lvl>
  </w:abstractNum>
  <w:abstractNum w:abstractNumId="54">
    <w:nsid w:val="359B2FF4"/>
    <w:multiLevelType w:val="multilevel"/>
    <w:tmpl w:val="359B2FF4"/>
    <w:lvl w:ilvl="0" w:tentative="0">
      <w:start w:val="1"/>
      <w:numFmt w:val="bullet"/>
      <w:lvlText w:val=""/>
      <w:lvlJc w:val="left"/>
      <w:pPr>
        <w:ind w:left="720" w:hanging="360"/>
      </w:pPr>
      <w:rPr>
        <w:rFonts w:hint="default" w:ascii="Symbol" w:hAnsi="Symbol"/>
        <w:color w:val="auto"/>
        <w:sz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35B011F0"/>
    <w:multiLevelType w:val="singleLevel"/>
    <w:tmpl w:val="35B011F0"/>
    <w:lvl w:ilvl="0" w:tentative="0">
      <w:start w:val="1"/>
      <w:numFmt w:val="decimal"/>
      <w:suff w:val="space"/>
      <w:lvlText w:val="%1."/>
      <w:lvlJc w:val="left"/>
    </w:lvl>
  </w:abstractNum>
  <w:abstractNum w:abstractNumId="56">
    <w:nsid w:val="3C955CAD"/>
    <w:multiLevelType w:val="multilevel"/>
    <w:tmpl w:val="3C955C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CFE198B"/>
    <w:multiLevelType w:val="multilevel"/>
    <w:tmpl w:val="3CFE198B"/>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D231766"/>
    <w:multiLevelType w:val="singleLevel"/>
    <w:tmpl w:val="3D231766"/>
    <w:lvl w:ilvl="0" w:tentative="0">
      <w:start w:val="1"/>
      <w:numFmt w:val="bullet"/>
      <w:lvlText w:val=""/>
      <w:lvlJc w:val="left"/>
      <w:pPr>
        <w:tabs>
          <w:tab w:val="left" w:pos="420"/>
        </w:tabs>
        <w:ind w:left="420" w:hanging="420"/>
      </w:pPr>
      <w:rPr>
        <w:rFonts w:hint="default" w:ascii="Wingdings" w:hAnsi="Wingdings"/>
      </w:rPr>
    </w:lvl>
  </w:abstractNum>
  <w:abstractNum w:abstractNumId="59">
    <w:nsid w:val="3FCD60B7"/>
    <w:multiLevelType w:val="singleLevel"/>
    <w:tmpl w:val="3FCD60B7"/>
    <w:lvl w:ilvl="0" w:tentative="0">
      <w:start w:val="1"/>
      <w:numFmt w:val="decimal"/>
      <w:suff w:val="space"/>
      <w:lvlText w:val="%1."/>
      <w:lvlJc w:val="left"/>
    </w:lvl>
  </w:abstractNum>
  <w:abstractNum w:abstractNumId="60">
    <w:nsid w:val="47BA8CEE"/>
    <w:multiLevelType w:val="singleLevel"/>
    <w:tmpl w:val="47BA8CEE"/>
    <w:lvl w:ilvl="0" w:tentative="0">
      <w:start w:val="1"/>
      <w:numFmt w:val="decimal"/>
      <w:suff w:val="space"/>
      <w:lvlText w:val="%1."/>
      <w:lvlJc w:val="left"/>
    </w:lvl>
  </w:abstractNum>
  <w:abstractNum w:abstractNumId="61">
    <w:nsid w:val="4A167A70"/>
    <w:multiLevelType w:val="singleLevel"/>
    <w:tmpl w:val="4A167A70"/>
    <w:lvl w:ilvl="0" w:tentative="0">
      <w:start w:val="1"/>
      <w:numFmt w:val="decimal"/>
      <w:suff w:val="space"/>
      <w:lvlText w:val="%1."/>
      <w:lvlJc w:val="left"/>
    </w:lvl>
  </w:abstractNum>
  <w:abstractNum w:abstractNumId="62">
    <w:nsid w:val="4A503CE0"/>
    <w:multiLevelType w:val="singleLevel"/>
    <w:tmpl w:val="4A503CE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3">
    <w:nsid w:val="4A7C3364"/>
    <w:multiLevelType w:val="multilevel"/>
    <w:tmpl w:val="4A7C33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4B3A3981"/>
    <w:multiLevelType w:val="singleLevel"/>
    <w:tmpl w:val="4B3A3981"/>
    <w:lvl w:ilvl="0" w:tentative="0">
      <w:start w:val="1"/>
      <w:numFmt w:val="decimal"/>
      <w:lvlText w:val="%1."/>
      <w:lvlJc w:val="left"/>
      <w:pPr>
        <w:tabs>
          <w:tab w:val="left" w:pos="425"/>
        </w:tabs>
        <w:ind w:left="425" w:hanging="425"/>
      </w:pPr>
      <w:rPr>
        <w:rFonts w:hint="default"/>
      </w:rPr>
    </w:lvl>
  </w:abstractNum>
  <w:abstractNum w:abstractNumId="65">
    <w:nsid w:val="4E8CB1FD"/>
    <w:multiLevelType w:val="singleLevel"/>
    <w:tmpl w:val="4E8CB1FD"/>
    <w:lvl w:ilvl="0" w:tentative="0">
      <w:start w:val="1"/>
      <w:numFmt w:val="decimal"/>
      <w:suff w:val="space"/>
      <w:lvlText w:val="%1."/>
      <w:lvlJc w:val="left"/>
    </w:lvl>
  </w:abstractNum>
  <w:abstractNum w:abstractNumId="66">
    <w:nsid w:val="502A0893"/>
    <w:multiLevelType w:val="singleLevel"/>
    <w:tmpl w:val="502A0893"/>
    <w:lvl w:ilvl="0" w:tentative="0">
      <w:start w:val="1"/>
      <w:numFmt w:val="decimal"/>
      <w:suff w:val="space"/>
      <w:lvlText w:val="%1."/>
      <w:lvlJc w:val="left"/>
    </w:lvl>
  </w:abstractNum>
  <w:abstractNum w:abstractNumId="67">
    <w:nsid w:val="52026E44"/>
    <w:multiLevelType w:val="singleLevel"/>
    <w:tmpl w:val="52026E44"/>
    <w:lvl w:ilvl="0" w:tentative="0">
      <w:start w:val="1"/>
      <w:numFmt w:val="decimal"/>
      <w:suff w:val="space"/>
      <w:lvlText w:val="%1."/>
      <w:lvlJc w:val="left"/>
    </w:lvl>
  </w:abstractNum>
  <w:abstractNum w:abstractNumId="68">
    <w:nsid w:val="5B06A278"/>
    <w:multiLevelType w:val="singleLevel"/>
    <w:tmpl w:val="5B06A278"/>
    <w:lvl w:ilvl="0" w:tentative="0">
      <w:start w:val="1"/>
      <w:numFmt w:val="decimal"/>
      <w:suff w:val="space"/>
      <w:lvlText w:val="%1."/>
      <w:lvlJc w:val="left"/>
    </w:lvl>
  </w:abstractNum>
  <w:abstractNum w:abstractNumId="69">
    <w:nsid w:val="5E84157E"/>
    <w:multiLevelType w:val="singleLevel"/>
    <w:tmpl w:val="5E84157E"/>
    <w:lvl w:ilvl="0" w:tentative="0">
      <w:start w:val="1"/>
      <w:numFmt w:val="decimal"/>
      <w:suff w:val="space"/>
      <w:lvlText w:val="%1."/>
      <w:lvlJc w:val="left"/>
    </w:lvl>
  </w:abstractNum>
  <w:abstractNum w:abstractNumId="70">
    <w:nsid w:val="60AA5D15"/>
    <w:multiLevelType w:val="singleLevel"/>
    <w:tmpl w:val="60AA5D15"/>
    <w:lvl w:ilvl="0" w:tentative="0">
      <w:start w:val="1"/>
      <w:numFmt w:val="decimal"/>
      <w:suff w:val="space"/>
      <w:lvlText w:val="%1."/>
      <w:lvlJc w:val="left"/>
    </w:lvl>
  </w:abstractNum>
  <w:abstractNum w:abstractNumId="71">
    <w:nsid w:val="64BA5EC9"/>
    <w:multiLevelType w:val="singleLevel"/>
    <w:tmpl w:val="64BA5EC9"/>
    <w:lvl w:ilvl="0" w:tentative="0">
      <w:start w:val="1"/>
      <w:numFmt w:val="decimal"/>
      <w:suff w:val="space"/>
      <w:lvlText w:val="%1."/>
      <w:lvlJc w:val="left"/>
    </w:lvl>
  </w:abstractNum>
  <w:abstractNum w:abstractNumId="72">
    <w:nsid w:val="68FC4CDB"/>
    <w:multiLevelType w:val="singleLevel"/>
    <w:tmpl w:val="68FC4CDB"/>
    <w:lvl w:ilvl="0" w:tentative="0">
      <w:start w:val="1"/>
      <w:numFmt w:val="decimal"/>
      <w:suff w:val="space"/>
      <w:lvlText w:val="%1."/>
      <w:lvlJc w:val="left"/>
    </w:lvl>
  </w:abstractNum>
  <w:abstractNum w:abstractNumId="73">
    <w:nsid w:val="692F17B7"/>
    <w:multiLevelType w:val="singleLevel"/>
    <w:tmpl w:val="692F17B7"/>
    <w:lvl w:ilvl="0" w:tentative="0">
      <w:start w:val="1"/>
      <w:numFmt w:val="decimal"/>
      <w:suff w:val="space"/>
      <w:lvlText w:val="%1."/>
      <w:lvlJc w:val="left"/>
    </w:lvl>
  </w:abstractNum>
  <w:abstractNum w:abstractNumId="74">
    <w:nsid w:val="6AF55579"/>
    <w:multiLevelType w:val="singleLevel"/>
    <w:tmpl w:val="6AF55579"/>
    <w:lvl w:ilvl="0" w:tentative="0">
      <w:start w:val="1"/>
      <w:numFmt w:val="decimal"/>
      <w:suff w:val="space"/>
      <w:lvlText w:val="%1."/>
      <w:lvlJc w:val="left"/>
    </w:lvl>
  </w:abstractNum>
  <w:abstractNum w:abstractNumId="75">
    <w:nsid w:val="6BD0A4D8"/>
    <w:multiLevelType w:val="singleLevel"/>
    <w:tmpl w:val="6BD0A4D8"/>
    <w:lvl w:ilvl="0" w:tentative="0">
      <w:start w:val="1"/>
      <w:numFmt w:val="decimal"/>
      <w:suff w:val="space"/>
      <w:lvlText w:val="%1."/>
      <w:lvlJc w:val="left"/>
    </w:lvl>
  </w:abstractNum>
  <w:abstractNum w:abstractNumId="76">
    <w:nsid w:val="72F3ABB4"/>
    <w:multiLevelType w:val="singleLevel"/>
    <w:tmpl w:val="72F3ABB4"/>
    <w:lvl w:ilvl="0" w:tentative="0">
      <w:start w:val="1"/>
      <w:numFmt w:val="decimal"/>
      <w:suff w:val="space"/>
      <w:lvlText w:val="%1."/>
      <w:lvlJc w:val="left"/>
    </w:lvl>
  </w:abstractNum>
  <w:abstractNum w:abstractNumId="77">
    <w:nsid w:val="7C1E5022"/>
    <w:multiLevelType w:val="multilevel"/>
    <w:tmpl w:val="7C1E50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7DC574C4"/>
    <w:multiLevelType w:val="singleLevel"/>
    <w:tmpl w:val="7DC574C4"/>
    <w:lvl w:ilvl="0" w:tentative="0">
      <w:start w:val="3"/>
      <w:numFmt w:val="decimal"/>
      <w:suff w:val="space"/>
      <w:lvlText w:val="%1."/>
      <w:lvlJc w:val="left"/>
    </w:lvl>
  </w:abstractNum>
  <w:num w:numId="1">
    <w:abstractNumId w:val="50"/>
  </w:num>
  <w:num w:numId="2">
    <w:abstractNumId w:val="54"/>
  </w:num>
  <w:num w:numId="3">
    <w:abstractNumId w:val="57"/>
  </w:num>
  <w:num w:numId="4">
    <w:abstractNumId w:val="39"/>
  </w:num>
  <w:num w:numId="5">
    <w:abstractNumId w:val="62"/>
  </w:num>
  <w:num w:numId="6">
    <w:abstractNumId w:val="53"/>
  </w:num>
  <w:num w:numId="7">
    <w:abstractNumId w:val="49"/>
  </w:num>
  <w:num w:numId="8">
    <w:abstractNumId w:val="65"/>
  </w:num>
  <w:num w:numId="9">
    <w:abstractNumId w:val="0"/>
  </w:num>
  <w:num w:numId="10">
    <w:abstractNumId w:val="69"/>
  </w:num>
  <w:num w:numId="11">
    <w:abstractNumId w:val="19"/>
  </w:num>
  <w:num w:numId="12">
    <w:abstractNumId w:val="41"/>
  </w:num>
  <w:num w:numId="13">
    <w:abstractNumId w:val="75"/>
  </w:num>
  <w:num w:numId="14">
    <w:abstractNumId w:val="71"/>
  </w:num>
  <w:num w:numId="15">
    <w:abstractNumId w:val="64"/>
  </w:num>
  <w:num w:numId="16">
    <w:abstractNumId w:val="16"/>
  </w:num>
  <w:num w:numId="17">
    <w:abstractNumId w:val="61"/>
  </w:num>
  <w:num w:numId="18">
    <w:abstractNumId w:val="35"/>
  </w:num>
  <w:num w:numId="19">
    <w:abstractNumId w:val="47"/>
  </w:num>
  <w:num w:numId="20">
    <w:abstractNumId w:val="12"/>
  </w:num>
  <w:num w:numId="21">
    <w:abstractNumId w:val="68"/>
  </w:num>
  <w:num w:numId="22">
    <w:abstractNumId w:val="18"/>
  </w:num>
  <w:num w:numId="23">
    <w:abstractNumId w:val="44"/>
  </w:num>
  <w:num w:numId="24">
    <w:abstractNumId w:val="34"/>
  </w:num>
  <w:num w:numId="25">
    <w:abstractNumId w:val="24"/>
  </w:num>
  <w:num w:numId="26">
    <w:abstractNumId w:val="51"/>
  </w:num>
  <w:num w:numId="27">
    <w:abstractNumId w:val="25"/>
  </w:num>
  <w:num w:numId="28">
    <w:abstractNumId w:val="30"/>
  </w:num>
  <w:num w:numId="29">
    <w:abstractNumId w:val="13"/>
  </w:num>
  <w:num w:numId="30">
    <w:abstractNumId w:val="46"/>
  </w:num>
  <w:num w:numId="31">
    <w:abstractNumId w:val="45"/>
  </w:num>
  <w:num w:numId="32">
    <w:abstractNumId w:val="31"/>
  </w:num>
  <w:num w:numId="33">
    <w:abstractNumId w:val="15"/>
  </w:num>
  <w:num w:numId="34">
    <w:abstractNumId w:val="23"/>
  </w:num>
  <w:num w:numId="35">
    <w:abstractNumId w:val="29"/>
  </w:num>
  <w:num w:numId="36">
    <w:abstractNumId w:val="27"/>
  </w:num>
  <w:num w:numId="37">
    <w:abstractNumId w:val="66"/>
  </w:num>
  <w:num w:numId="38">
    <w:abstractNumId w:val="20"/>
  </w:num>
  <w:num w:numId="39">
    <w:abstractNumId w:val="8"/>
  </w:num>
  <w:num w:numId="40">
    <w:abstractNumId w:val="59"/>
  </w:num>
  <w:num w:numId="41">
    <w:abstractNumId w:val="2"/>
  </w:num>
  <w:num w:numId="42">
    <w:abstractNumId w:val="26"/>
  </w:num>
  <w:num w:numId="43">
    <w:abstractNumId w:val="73"/>
  </w:num>
  <w:num w:numId="44">
    <w:abstractNumId w:val="60"/>
  </w:num>
  <w:num w:numId="45">
    <w:abstractNumId w:val="10"/>
  </w:num>
  <w:num w:numId="46">
    <w:abstractNumId w:val="17"/>
  </w:num>
  <w:num w:numId="47">
    <w:abstractNumId w:val="74"/>
  </w:num>
  <w:num w:numId="48">
    <w:abstractNumId w:val="70"/>
  </w:num>
  <w:num w:numId="49">
    <w:abstractNumId w:val="28"/>
  </w:num>
  <w:num w:numId="50">
    <w:abstractNumId w:val="78"/>
  </w:num>
  <w:num w:numId="51">
    <w:abstractNumId w:val="77"/>
  </w:num>
  <w:num w:numId="52">
    <w:abstractNumId w:val="4"/>
  </w:num>
  <w:num w:numId="53">
    <w:abstractNumId w:val="52"/>
  </w:num>
  <w:num w:numId="54">
    <w:abstractNumId w:val="3"/>
  </w:num>
  <w:num w:numId="55">
    <w:abstractNumId w:val="56"/>
  </w:num>
  <w:num w:numId="56">
    <w:abstractNumId w:val="63"/>
  </w:num>
  <w:num w:numId="57">
    <w:abstractNumId w:val="7"/>
  </w:num>
  <w:num w:numId="58">
    <w:abstractNumId w:val="32"/>
  </w:num>
  <w:num w:numId="59">
    <w:abstractNumId w:val="22"/>
  </w:num>
  <w:num w:numId="60">
    <w:abstractNumId w:val="37"/>
  </w:num>
  <w:num w:numId="61">
    <w:abstractNumId w:val="67"/>
  </w:num>
  <w:num w:numId="62">
    <w:abstractNumId w:val="6"/>
  </w:num>
  <w:num w:numId="63">
    <w:abstractNumId w:val="14"/>
  </w:num>
  <w:num w:numId="64">
    <w:abstractNumId w:val="76"/>
  </w:num>
  <w:num w:numId="65">
    <w:abstractNumId w:val="72"/>
  </w:num>
  <w:num w:numId="66">
    <w:abstractNumId w:val="40"/>
  </w:num>
  <w:num w:numId="67">
    <w:abstractNumId w:val="58"/>
  </w:num>
  <w:num w:numId="68">
    <w:abstractNumId w:val="11"/>
  </w:num>
  <w:num w:numId="69">
    <w:abstractNumId w:val="9"/>
  </w:num>
  <w:num w:numId="70">
    <w:abstractNumId w:val="5"/>
  </w:num>
  <w:num w:numId="71">
    <w:abstractNumId w:val="42"/>
  </w:num>
  <w:num w:numId="72">
    <w:abstractNumId w:val="48"/>
  </w:num>
  <w:num w:numId="73">
    <w:abstractNumId w:val="1"/>
  </w:num>
  <w:num w:numId="74">
    <w:abstractNumId w:val="43"/>
  </w:num>
  <w:num w:numId="75">
    <w:abstractNumId w:val="38"/>
  </w:num>
  <w:num w:numId="76">
    <w:abstractNumId w:val="55"/>
  </w:num>
  <w:num w:numId="77">
    <w:abstractNumId w:val="33"/>
  </w:num>
  <w:num w:numId="78">
    <w:abstractNumId w:val="21"/>
  </w:num>
  <w:num w:numId="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characterSpacingControl w:val="doNotCompress"/>
  <w:compat>
    <w:compatSetting w:name="compatibilityMode" w:uri="http://schemas.microsoft.com/office/word" w:val="12"/>
  </w:compat>
  <w:rsids>
    <w:rsidRoot w:val="00B354DF"/>
    <w:rsid w:val="000342B5"/>
    <w:rsid w:val="000941FE"/>
    <w:rsid w:val="000B0B7E"/>
    <w:rsid w:val="001B70D8"/>
    <w:rsid w:val="002F3656"/>
    <w:rsid w:val="003459EA"/>
    <w:rsid w:val="00394618"/>
    <w:rsid w:val="003A4767"/>
    <w:rsid w:val="004078FD"/>
    <w:rsid w:val="004135F4"/>
    <w:rsid w:val="004A23E5"/>
    <w:rsid w:val="004F3892"/>
    <w:rsid w:val="005A18A0"/>
    <w:rsid w:val="005A4F79"/>
    <w:rsid w:val="005D5B65"/>
    <w:rsid w:val="00612685"/>
    <w:rsid w:val="0067683B"/>
    <w:rsid w:val="007734B6"/>
    <w:rsid w:val="007B6075"/>
    <w:rsid w:val="007D2489"/>
    <w:rsid w:val="00842BE8"/>
    <w:rsid w:val="00947AB5"/>
    <w:rsid w:val="0097110C"/>
    <w:rsid w:val="00B24E2A"/>
    <w:rsid w:val="00B354DF"/>
    <w:rsid w:val="00B54D7E"/>
    <w:rsid w:val="00C26819"/>
    <w:rsid w:val="00C53A19"/>
    <w:rsid w:val="00C94B2A"/>
    <w:rsid w:val="00D01B0F"/>
    <w:rsid w:val="00D32C39"/>
    <w:rsid w:val="00D67875"/>
    <w:rsid w:val="00D8486E"/>
    <w:rsid w:val="00F32A37"/>
    <w:rsid w:val="00F71086"/>
    <w:rsid w:val="00F85E9D"/>
    <w:rsid w:val="0AB34B69"/>
    <w:rsid w:val="0F451248"/>
    <w:rsid w:val="5C7B6278"/>
    <w:rsid w:val="7298156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
    <w:pPr>
      <w:keepNext/>
      <w:keepLines/>
      <w:spacing w:before="480" w:after="0" w:line="240" w:lineRule="auto"/>
      <w:outlineLvl w:val="0"/>
    </w:pPr>
    <w:rPr>
      <w:rFonts w:asciiTheme="majorHAnsi" w:hAnsiTheme="majorHAnsi" w:eastAsiaTheme="majorEastAsia" w:cstheme="majorBidi"/>
      <w:b/>
      <w:bCs/>
      <w:color w:val="2E75B5" w:themeColor="accent1" w:themeShade="BF"/>
      <w:sz w:val="28"/>
      <w:szCs w:val="28"/>
      <w:lang w:eastAsia="ru-RU"/>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rFonts w:ascii="Segoe UI" w:hAnsi="Segoe UI" w:cs="Segoe UI"/>
      <w:sz w:val="18"/>
      <w:szCs w:val="18"/>
    </w:rPr>
  </w:style>
  <w:style w:type="paragraph" w:styleId="4">
    <w:name w:val="footer"/>
    <w:basedOn w:val="1"/>
    <w:link w:val="19"/>
    <w:uiPriority w:val="0"/>
    <w:pPr>
      <w:tabs>
        <w:tab w:val="center" w:pos="4677"/>
        <w:tab w:val="right" w:pos="9355"/>
      </w:tabs>
      <w:spacing w:after="0" w:line="240" w:lineRule="auto"/>
    </w:pPr>
    <w:rPr>
      <w:rFonts w:ascii="Calibri" w:hAnsi="Calibri" w:eastAsia="Times New Roman" w:cs="Times New Roman"/>
    </w:rPr>
  </w:style>
  <w:style w:type="paragraph" w:styleId="5">
    <w:name w:val="Normal (Web)"/>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6">
    <w:name w:val="List 2"/>
    <w:basedOn w:val="1"/>
    <w:uiPriority w:val="0"/>
    <w:pPr>
      <w:spacing w:after="0" w:line="240" w:lineRule="auto"/>
      <w:ind w:left="566" w:hanging="283"/>
    </w:pPr>
    <w:rPr>
      <w:rFonts w:ascii="Times New Roman" w:hAnsi="Times New Roman" w:eastAsia="Times New Roman" w:cs="Times New Roman"/>
      <w:sz w:val="24"/>
      <w:szCs w:val="24"/>
      <w:lang w:eastAsia="ru-RU"/>
    </w:rPr>
  </w:style>
  <w:style w:type="character" w:styleId="8">
    <w:name w:val="page number"/>
    <w:uiPriority w:val="0"/>
    <w:rPr>
      <w:rFonts w:cs="Times New Roman"/>
    </w:rPr>
  </w:style>
  <w:style w:type="table" w:styleId="10">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paragraph" w:customStyle="1" w:styleId="12">
    <w:name w:val="Абзац списка1"/>
    <w:basedOn w:val="1"/>
    <w:uiPriority w:val="0"/>
    <w:pPr>
      <w:spacing w:after="0" w:line="240" w:lineRule="auto"/>
      <w:ind w:left="720"/>
      <w:contextualSpacing/>
    </w:pPr>
    <w:rPr>
      <w:rFonts w:ascii="Times New Roman" w:hAnsi="Times New Roman" w:eastAsia="Calibri" w:cs="Times New Roman"/>
      <w:sz w:val="24"/>
      <w:szCs w:val="24"/>
      <w:lang w:eastAsia="ru-RU"/>
    </w:rPr>
  </w:style>
  <w:style w:type="paragraph" w:styleId="13">
    <w:name w:val="No Spacing"/>
    <w:qFormat/>
    <w:uiPriority w:val="0"/>
    <w:pPr>
      <w:spacing w:after="0" w:line="240" w:lineRule="auto"/>
    </w:pPr>
    <w:rPr>
      <w:rFonts w:ascii="Calibri" w:hAnsi="Calibri" w:eastAsia="Times New Roman" w:cs="Times New Roman"/>
      <w:sz w:val="22"/>
      <w:szCs w:val="22"/>
      <w:lang w:val="ru-RU" w:eastAsia="ru-RU" w:bidi="ar-SA"/>
    </w:rPr>
  </w:style>
  <w:style w:type="character" w:customStyle="1" w:styleId="14">
    <w:name w:val="Заголовок 1 Знак"/>
    <w:basedOn w:val="7"/>
    <w:link w:val="2"/>
    <w:qFormat/>
    <w:uiPriority w:val="9"/>
    <w:rPr>
      <w:rFonts w:asciiTheme="majorHAnsi" w:hAnsiTheme="majorHAnsi" w:eastAsiaTheme="majorEastAsia" w:cstheme="majorBidi"/>
      <w:b/>
      <w:bCs/>
      <w:color w:val="2E75B5" w:themeColor="accent1" w:themeShade="BF"/>
      <w:sz w:val="28"/>
      <w:szCs w:val="28"/>
      <w:lang w:eastAsia="ru-RU"/>
    </w:rPr>
  </w:style>
  <w:style w:type="paragraph" w:customStyle="1" w:styleId="15">
    <w:name w:val="т"/>
    <w:uiPriority w:val="99"/>
    <w:pPr>
      <w:shd w:val="clear" w:color="auto" w:fill="FFFFFF"/>
      <w:spacing w:after="0" w:line="360" w:lineRule="auto"/>
      <w:ind w:firstLine="680"/>
      <w:jc w:val="both"/>
    </w:pPr>
    <w:rPr>
      <w:rFonts w:ascii="Times New Roman" w:hAnsi="Times New Roman" w:eastAsia="Times New Roman" w:cs="Times New Roman"/>
      <w:color w:val="000000"/>
      <w:spacing w:val="-3"/>
      <w:sz w:val="24"/>
      <w:szCs w:val="24"/>
      <w:lang w:val="ru-RU" w:eastAsia="ru-RU" w:bidi="ar-SA"/>
    </w:rPr>
  </w:style>
  <w:style w:type="character" w:customStyle="1" w:styleId="16">
    <w:name w:val="Текст выноски Знак"/>
    <w:basedOn w:val="7"/>
    <w:link w:val="3"/>
    <w:semiHidden/>
    <w:uiPriority w:val="99"/>
    <w:rPr>
      <w:rFonts w:ascii="Segoe UI" w:hAnsi="Segoe UI" w:cs="Segoe UI"/>
      <w:sz w:val="18"/>
      <w:szCs w:val="18"/>
    </w:rPr>
  </w:style>
  <w:style w:type="character" w:customStyle="1" w:styleId="17">
    <w:name w:val="Основной текст_"/>
    <w:basedOn w:val="7"/>
    <w:link w:val="18"/>
    <w:uiPriority w:val="0"/>
    <w:rPr>
      <w:rFonts w:ascii="Times New Roman" w:hAnsi="Times New Roman" w:eastAsia="Times New Roman" w:cs="Times New Roman"/>
      <w:sz w:val="23"/>
      <w:szCs w:val="23"/>
      <w:shd w:val="clear" w:color="auto" w:fill="FFFFFF"/>
    </w:rPr>
  </w:style>
  <w:style w:type="paragraph" w:customStyle="1" w:styleId="18">
    <w:name w:val="Основной текст10"/>
    <w:basedOn w:val="1"/>
    <w:link w:val="17"/>
    <w:uiPriority w:val="0"/>
    <w:pPr>
      <w:shd w:val="clear" w:color="auto" w:fill="FFFFFF"/>
      <w:spacing w:after="0" w:line="274" w:lineRule="exact"/>
      <w:jc w:val="both"/>
    </w:pPr>
    <w:rPr>
      <w:rFonts w:ascii="Times New Roman" w:hAnsi="Times New Roman" w:eastAsia="Times New Roman" w:cs="Times New Roman"/>
      <w:sz w:val="23"/>
      <w:szCs w:val="23"/>
    </w:rPr>
  </w:style>
  <w:style w:type="character" w:customStyle="1" w:styleId="19">
    <w:name w:val="Нижний колонтитул Знак"/>
    <w:basedOn w:val="7"/>
    <w:link w:val="4"/>
    <w:uiPriority w:val="0"/>
    <w:rPr>
      <w:rFonts w:ascii="Calibri" w:hAnsi="Calibri"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37484-B7D7-4B3C-9868-62D9652D82CB}">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1292</Words>
  <Characters>7371</Characters>
  <Lines>61</Lines>
  <Paragraphs>17</Paragraphs>
  <TotalTime>8</TotalTime>
  <ScaleCrop>false</ScaleCrop>
  <LinksUpToDate>false</LinksUpToDate>
  <CharactersWithSpaces>8646</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2019-04-09T09:26:00Z</dcterms:created>
  <dc:creator>Лопатина Татьяна Николаевна</dc:creator>
  <cp:lastModifiedBy>user</cp:lastModifiedBy>
  <cp:lastPrinted>2019-04-05T03:51:00Z</cp:lastPrinted>
  <dcterms:modified xsi:type="dcterms:W3CDTF">2020-05-20T12:15:27Z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