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C" w:rsidRDefault="00063F4C" w:rsidP="00063F4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ЗАНЯТИЕ ПО ИНЪЕКЦИЯМ:</w:t>
      </w:r>
    </w:p>
    <w:p w:rsidR="008D5674" w:rsidRPr="008D5674" w:rsidRDefault="008D5674" w:rsidP="00063F4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4C" w:rsidRDefault="008D5674" w:rsidP="008D567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56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Изучите материалы </w:t>
      </w:r>
      <w:proofErr w:type="gramStart"/>
      <w:r w:rsidRPr="008D5674">
        <w:rPr>
          <w:rFonts w:ascii="Times New Roman" w:hAnsi="Times New Roman" w:cs="Times New Roman"/>
          <w:b/>
          <w:color w:val="FF0000"/>
          <w:sz w:val="28"/>
          <w:szCs w:val="28"/>
        </w:rPr>
        <w:t>занятия</w:t>
      </w:r>
      <w:proofErr w:type="gramEnd"/>
      <w:r w:rsidRPr="008D56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используя учебник, методические материалы и выполните задания расположенные ниже.</w:t>
      </w:r>
    </w:p>
    <w:p w:rsidR="008D5674" w:rsidRPr="008D5674" w:rsidRDefault="008D5674" w:rsidP="008D567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3F4C" w:rsidRPr="008D5674" w:rsidRDefault="00063F4C" w:rsidP="00063F4C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Подкожное введение лекарственных средств</w:t>
      </w:r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https://krasgmu.ru/index.php?page[common]=elib&amp;cat=catalog&amp;res_id=39061</w:t>
        </w:r>
      </w:hyperlink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Внутримышечная инъекция</w:t>
      </w:r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https://krasgmu.ru/index.php?page[common]=elib&amp;cat=catalog&amp;res_id=38969</w:t>
        </w:r>
      </w:hyperlink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Внутривенная инъекция</w:t>
      </w:r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r w:rsidRPr="008D5674">
        <w:rPr>
          <w:rFonts w:ascii="Times New Roman" w:hAnsi="Times New Roman" w:cs="Times New Roman"/>
          <w:sz w:val="28"/>
          <w:szCs w:val="28"/>
        </w:rPr>
        <w:t xml:space="preserve"> начало</w:t>
      </w:r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https://krasgmu.ru/index.php?page[common]=elib&amp;cat=catalog&amp;res_id=38968</w:t>
        </w:r>
      </w:hyperlink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продолжение</w:t>
      </w:r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https://krasgmu.ru/index.php?page[common]=elib&amp;cat=catalog&amp;res_id=38968</w:t>
        </w:r>
      </w:hyperlink>
    </w:p>
    <w:p w:rsidR="00063F4C" w:rsidRPr="008D5674" w:rsidRDefault="00063F4C" w:rsidP="00063F4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Внутривенное капельное введение жидкости с помощью одноразовой системы</w:t>
      </w:r>
    </w:p>
    <w:p w:rsidR="004F23E4" w:rsidRPr="008D5674" w:rsidRDefault="00063F4C" w:rsidP="00063F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D5674">
          <w:rPr>
            <w:rStyle w:val="a4"/>
            <w:rFonts w:ascii="Times New Roman" w:hAnsi="Times New Roman" w:cs="Times New Roman"/>
            <w:sz w:val="28"/>
            <w:szCs w:val="28"/>
          </w:rPr>
          <w:t>https://krasgmu.ru/index.php?page[common]=elib&amp;cat=catalog&amp;res_id=38971</w:t>
        </w:r>
      </w:hyperlink>
    </w:p>
    <w:p w:rsidR="00063F4C" w:rsidRPr="008D5674" w:rsidRDefault="00063F4C" w:rsidP="00063F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D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Внутримышечная инъекция в ягодичную область</w:t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0" cy="3267075"/>
            <wp:effectExtent l="19050" t="0" r="0" b="0"/>
            <wp:docPr id="6" name="Рисунок 4" descr="hello_html_38d5c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d5c9d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32" cy="3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71950" cy="3228975"/>
            <wp:effectExtent l="0" t="0" r="0" b="9525"/>
            <wp:docPr id="3" name="Рисунок 3" descr="hello_html_m6f0cf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f0cf5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29" cy="32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Внутримышечная инъекция в широкую латеральную мышцу бедра</w:t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8325" cy="3223437"/>
            <wp:effectExtent l="19050" t="0" r="9525" b="0"/>
            <wp:docPr id="2" name="Рисунок 2" descr="hello_html_m1359a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359a48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03" cy="32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4C" w:rsidRPr="008D5674" w:rsidRDefault="00063F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Внутримышечная инъекция в дельтовидную мышцу плеча</w:t>
      </w: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F4C" w:rsidRPr="008D5674" w:rsidRDefault="00063F4C" w:rsidP="00063F4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3915" cy="4191000"/>
            <wp:effectExtent l="19050" t="0" r="5885" b="0"/>
            <wp:docPr id="5" name="Рисунок 5" descr="hello_html_706cc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06cc5c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96" cy="41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4C" w:rsidRPr="008D5674" w:rsidRDefault="00063F4C" w:rsidP="00063F4C">
      <w:pPr>
        <w:rPr>
          <w:rFonts w:ascii="Times New Roman" w:hAnsi="Times New Roman" w:cs="Times New Roman"/>
          <w:sz w:val="28"/>
          <w:szCs w:val="28"/>
        </w:rPr>
      </w:pPr>
    </w:p>
    <w:p w:rsidR="00063F4C" w:rsidRPr="008D5674" w:rsidRDefault="00063F4C" w:rsidP="00063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Угол наклона  игл</w:t>
      </w:r>
      <w:r w:rsidRPr="008D56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9653" cy="3238500"/>
            <wp:effectExtent l="19050" t="0" r="0" b="0"/>
            <wp:docPr id="7" name="Рисунок 1" descr="http://900igr.net/up/datai/93943/0079-04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93943/0079-041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53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D567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D5674">
        <w:rPr>
          <w:rFonts w:ascii="Times New Roman" w:hAnsi="Times New Roman" w:cs="Times New Roman"/>
          <w:sz w:val="28"/>
          <w:szCs w:val="28"/>
        </w:rPr>
        <w:t xml:space="preserve"> при разных инъекциях</w:t>
      </w:r>
    </w:p>
    <w:p w:rsidR="00063F4C" w:rsidRPr="008D5674" w:rsidRDefault="00063F4C" w:rsidP="00063F4C">
      <w:pPr>
        <w:rPr>
          <w:rFonts w:ascii="Times New Roman" w:hAnsi="Times New Roman" w:cs="Times New Roman"/>
          <w:sz w:val="28"/>
          <w:szCs w:val="28"/>
        </w:rPr>
      </w:pPr>
    </w:p>
    <w:p w:rsidR="00BF1E28" w:rsidRPr="008D5674" w:rsidRDefault="008D5674" w:rsidP="00BF1E2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</w:t>
      </w:r>
      <w:r w:rsidR="00BF1E28" w:rsidRPr="008D56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опросы для контроля ( письменно ответить на вопросы)!!!!!!</w:t>
      </w:r>
    </w:p>
    <w:p w:rsidR="00BF1E28" w:rsidRPr="008D5674" w:rsidRDefault="00BF1E28" w:rsidP="00BF1E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56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списывать друг у друга и не надо копировать учебник! Зеркальные ответы учитывать не буду</w:t>
      </w:r>
    </w:p>
    <w:p w:rsidR="00BF1E28" w:rsidRPr="008D5674" w:rsidRDefault="00BF1E28" w:rsidP="00BF1E2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8D5674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Какой способ введения лекарств называется парентеральным? </w:t>
      </w:r>
    </w:p>
    <w:p w:rsidR="00BF1E28" w:rsidRPr="008D5674" w:rsidRDefault="00BF1E28" w:rsidP="00BF1E2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bCs/>
          <w:iCs/>
          <w:sz w:val="28"/>
          <w:szCs w:val="28"/>
        </w:rPr>
      </w:pPr>
      <w:r w:rsidRPr="008D5674">
        <w:rPr>
          <w:rFonts w:ascii="Times New Roman" w:hAnsi="Times New Roman" w:cs="Times New Roman"/>
          <w:bCs/>
          <w:iCs/>
          <w:sz w:val="28"/>
          <w:szCs w:val="28"/>
        </w:rPr>
        <w:t>Какие виды инъекций существуют?</w:t>
      </w:r>
    </w:p>
    <w:p w:rsidR="00BF1E28" w:rsidRPr="008D5674" w:rsidRDefault="00BF1E28" w:rsidP="00BF1E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Характеристика парентерального метода введения лекарственных преп</w:t>
      </w:r>
      <w:r w:rsidRPr="008D5674">
        <w:rPr>
          <w:rFonts w:ascii="Times New Roman" w:hAnsi="Times New Roman" w:cs="Times New Roman"/>
          <w:sz w:val="28"/>
          <w:szCs w:val="28"/>
        </w:rPr>
        <w:t>а</w:t>
      </w:r>
      <w:r w:rsidRPr="008D5674">
        <w:rPr>
          <w:rFonts w:ascii="Times New Roman" w:hAnsi="Times New Roman" w:cs="Times New Roman"/>
          <w:sz w:val="28"/>
          <w:szCs w:val="28"/>
        </w:rPr>
        <w:t>ратов?</w:t>
      </w:r>
    </w:p>
    <w:p w:rsidR="00BF1E28" w:rsidRPr="008D5674" w:rsidRDefault="00BF1E28" w:rsidP="00BF1E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Перечислите преимущества парентерального введения лек</w:t>
      </w:r>
      <w:proofErr w:type="gramStart"/>
      <w:r w:rsidRPr="008D5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6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5674">
        <w:rPr>
          <w:rFonts w:ascii="Times New Roman" w:hAnsi="Times New Roman" w:cs="Times New Roman"/>
          <w:sz w:val="28"/>
          <w:szCs w:val="28"/>
        </w:rPr>
        <w:t>репаратов?</w:t>
      </w:r>
    </w:p>
    <w:p w:rsidR="00BF1E28" w:rsidRPr="008D5674" w:rsidRDefault="00BF1E28" w:rsidP="00BF1E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Перечислите наиболее удобные участки для внутрикожных, подкожных, внутримышечных и внутривенных инъекций?</w:t>
      </w:r>
    </w:p>
    <w:p w:rsidR="00BF1E28" w:rsidRPr="008D5674" w:rsidRDefault="00BF1E28" w:rsidP="00BF1E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Назовите осложнения внутрикожных, подкожных, внутривенных и вну</w:t>
      </w:r>
      <w:r w:rsidRPr="008D5674">
        <w:rPr>
          <w:rFonts w:ascii="Times New Roman" w:hAnsi="Times New Roman" w:cs="Times New Roman"/>
          <w:sz w:val="28"/>
          <w:szCs w:val="28"/>
        </w:rPr>
        <w:t>т</w:t>
      </w:r>
      <w:r w:rsidRPr="008D5674">
        <w:rPr>
          <w:rFonts w:ascii="Times New Roman" w:hAnsi="Times New Roman" w:cs="Times New Roman"/>
          <w:sz w:val="28"/>
          <w:szCs w:val="28"/>
        </w:rPr>
        <w:t>римышечных инъекций?</w:t>
      </w:r>
    </w:p>
    <w:p w:rsidR="00063F4C" w:rsidRPr="008D5674" w:rsidRDefault="00063F4C" w:rsidP="00063F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jc w:val="center"/>
        <w:rPr>
          <w:b/>
          <w:color w:val="333333"/>
          <w:sz w:val="28"/>
          <w:szCs w:val="28"/>
        </w:rPr>
      </w:pPr>
      <w:r w:rsidRPr="008D5674">
        <w:rPr>
          <w:b/>
          <w:color w:val="333333"/>
          <w:sz w:val="28"/>
          <w:szCs w:val="28"/>
        </w:rPr>
        <w:t>Вариант 1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jc w:val="center"/>
        <w:rPr>
          <w:b/>
          <w:color w:val="333333"/>
          <w:sz w:val="28"/>
          <w:szCs w:val="28"/>
        </w:rPr>
      </w:pPr>
      <w:r w:rsidRPr="008D5674">
        <w:rPr>
          <w:b/>
          <w:color w:val="333333"/>
          <w:sz w:val="28"/>
          <w:szCs w:val="28"/>
        </w:rPr>
        <w:t>Выбирайте любой вариант!!!!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1.. Какой должен быть угол наклона иглы при внутрикожной инъекции (в градусах)?</w:t>
      </w:r>
      <w:r w:rsidRPr="008D5674">
        <w:rPr>
          <w:color w:val="333333"/>
          <w:sz w:val="28"/>
          <w:szCs w:val="28"/>
        </w:rPr>
        <w:br/>
        <w:t>а) 25</w:t>
      </w:r>
      <w:r w:rsidRPr="008D5674">
        <w:rPr>
          <w:color w:val="333333"/>
          <w:sz w:val="28"/>
          <w:szCs w:val="28"/>
        </w:rPr>
        <w:br/>
        <w:t xml:space="preserve">б) параллельно, не более 5-10 град. </w:t>
      </w:r>
      <w:r w:rsidRPr="008D5674">
        <w:rPr>
          <w:color w:val="333333"/>
          <w:sz w:val="28"/>
          <w:szCs w:val="28"/>
        </w:rPr>
        <w:br/>
        <w:t>в) 40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г)90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 xml:space="preserve">2.. Роль </w:t>
      </w:r>
      <w:proofErr w:type="spellStart"/>
      <w:r w:rsidRPr="008D5674">
        <w:rPr>
          <w:color w:val="333333"/>
          <w:sz w:val="28"/>
          <w:szCs w:val="28"/>
        </w:rPr>
        <w:t>воздуховодной</w:t>
      </w:r>
      <w:proofErr w:type="spellEnd"/>
      <w:r w:rsidRPr="008D5674">
        <w:rPr>
          <w:color w:val="333333"/>
          <w:sz w:val="28"/>
          <w:szCs w:val="28"/>
        </w:rPr>
        <w:t xml:space="preserve"> трубки в системе для внутривенных капельных вливаний заключается в следующем:</w:t>
      </w:r>
      <w:r w:rsidRPr="008D5674">
        <w:rPr>
          <w:color w:val="333333"/>
          <w:sz w:val="28"/>
          <w:szCs w:val="28"/>
        </w:rPr>
        <w:br/>
        <w:t>а) вытесняет жидкость из флакона с раствором</w:t>
      </w:r>
      <w:r w:rsidRPr="008D5674">
        <w:rPr>
          <w:color w:val="333333"/>
          <w:sz w:val="28"/>
          <w:szCs w:val="28"/>
        </w:rPr>
        <w:br/>
        <w:t>б) препятствует проникновению воздуха в трубки системы</w:t>
      </w:r>
      <w:r w:rsidRPr="008D5674">
        <w:rPr>
          <w:color w:val="333333"/>
          <w:sz w:val="28"/>
          <w:szCs w:val="28"/>
        </w:rPr>
        <w:br/>
        <w:t>в) способствует капельному движению жидкости по системе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 xml:space="preserve">3.. Введение </w:t>
      </w:r>
      <w:proofErr w:type="gramStart"/>
      <w:r w:rsidRPr="008D5674">
        <w:rPr>
          <w:color w:val="333333"/>
          <w:sz w:val="28"/>
          <w:szCs w:val="28"/>
        </w:rPr>
        <w:t>лекарств</w:t>
      </w:r>
      <w:proofErr w:type="gramEnd"/>
      <w:r w:rsidRPr="008D5674">
        <w:rPr>
          <w:color w:val="333333"/>
          <w:sz w:val="28"/>
          <w:szCs w:val="28"/>
        </w:rPr>
        <w:t xml:space="preserve"> минуя желудочно-кишечный тракт это:</w:t>
      </w:r>
      <w:r w:rsidRPr="008D5674">
        <w:rPr>
          <w:color w:val="333333"/>
          <w:sz w:val="28"/>
          <w:szCs w:val="28"/>
        </w:rPr>
        <w:br/>
        <w:t xml:space="preserve">а) </w:t>
      </w:r>
      <w:proofErr w:type="spellStart"/>
      <w:r w:rsidRPr="008D5674">
        <w:rPr>
          <w:color w:val="333333"/>
          <w:sz w:val="28"/>
          <w:szCs w:val="28"/>
        </w:rPr>
        <w:t>энтеральный</w:t>
      </w:r>
      <w:proofErr w:type="spellEnd"/>
      <w:r w:rsidRPr="008D5674">
        <w:rPr>
          <w:color w:val="333333"/>
          <w:sz w:val="28"/>
          <w:szCs w:val="28"/>
        </w:rPr>
        <w:t xml:space="preserve"> путь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 xml:space="preserve">б) </w:t>
      </w:r>
      <w:proofErr w:type="spellStart"/>
      <w:r w:rsidRPr="008D5674">
        <w:rPr>
          <w:color w:val="333333"/>
          <w:sz w:val="28"/>
          <w:szCs w:val="28"/>
        </w:rPr>
        <w:t>трансдермальный</w:t>
      </w:r>
      <w:proofErr w:type="spellEnd"/>
      <w:r w:rsidRPr="008D5674">
        <w:rPr>
          <w:color w:val="333333"/>
          <w:sz w:val="28"/>
          <w:szCs w:val="28"/>
        </w:rPr>
        <w:t xml:space="preserve"> путь</w:t>
      </w:r>
      <w:r w:rsidRPr="008D5674">
        <w:rPr>
          <w:color w:val="333333"/>
          <w:sz w:val="28"/>
          <w:szCs w:val="28"/>
        </w:rPr>
        <w:br/>
        <w:t>в) парентеральный путь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4.. Какое должно быть первое действие медсестры перед инъекцией?</w:t>
      </w:r>
      <w:r w:rsidRPr="008D5674">
        <w:rPr>
          <w:color w:val="333333"/>
          <w:sz w:val="28"/>
          <w:szCs w:val="28"/>
        </w:rPr>
        <w:br/>
        <w:t>а) протереть «шейку ампулы» спиртом</w:t>
      </w:r>
      <w:r w:rsidRPr="008D5674">
        <w:rPr>
          <w:color w:val="333333"/>
          <w:sz w:val="28"/>
          <w:szCs w:val="28"/>
        </w:rPr>
        <w:br/>
        <w:t>б) прочитать название лекарства</w:t>
      </w:r>
      <w:r w:rsidRPr="008D5674">
        <w:rPr>
          <w:color w:val="333333"/>
          <w:sz w:val="28"/>
          <w:szCs w:val="28"/>
        </w:rPr>
        <w:br/>
        <w:t>в) отломить конец ампулы, взяв его ваткой со спиртом</w:t>
      </w:r>
      <w:r w:rsidRPr="008D5674">
        <w:rPr>
          <w:color w:val="333333"/>
          <w:sz w:val="28"/>
          <w:szCs w:val="28"/>
        </w:rPr>
        <w:br/>
        <w:t>г) подпилить пилочкой «шейку ампулы»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 xml:space="preserve">5. Объем раствора, </w:t>
      </w:r>
      <w:proofErr w:type="spellStart"/>
      <w:r w:rsidRPr="008D5674">
        <w:rPr>
          <w:color w:val="333333"/>
          <w:sz w:val="28"/>
          <w:szCs w:val="28"/>
        </w:rPr>
        <w:t>одномоментно</w:t>
      </w:r>
      <w:proofErr w:type="spellEnd"/>
      <w:r w:rsidRPr="008D5674">
        <w:rPr>
          <w:color w:val="333333"/>
          <w:sz w:val="28"/>
          <w:szCs w:val="28"/>
        </w:rPr>
        <w:t xml:space="preserve"> вводимого подкожно:</w:t>
      </w:r>
      <w:r w:rsidRPr="008D5674">
        <w:rPr>
          <w:color w:val="333333"/>
          <w:sz w:val="28"/>
          <w:szCs w:val="28"/>
        </w:rPr>
        <w:br/>
        <w:t>а) не должен превышать 1 мл</w:t>
      </w:r>
      <w:r w:rsidRPr="008D5674">
        <w:rPr>
          <w:color w:val="333333"/>
          <w:sz w:val="28"/>
          <w:szCs w:val="28"/>
        </w:rPr>
        <w:br/>
      </w:r>
      <w:r w:rsidRPr="008D5674">
        <w:rPr>
          <w:color w:val="333333"/>
          <w:sz w:val="28"/>
          <w:szCs w:val="28"/>
        </w:rPr>
        <w:lastRenderedPageBreak/>
        <w:t>б) не должен превышать 2 мл</w:t>
      </w:r>
      <w:r w:rsidRPr="008D5674">
        <w:rPr>
          <w:color w:val="333333"/>
          <w:sz w:val="28"/>
          <w:szCs w:val="28"/>
        </w:rPr>
        <w:br/>
        <w:t>в) не должен превышать 3 мл</w:t>
      </w:r>
      <w:r w:rsidRPr="008D5674">
        <w:rPr>
          <w:color w:val="333333"/>
          <w:sz w:val="28"/>
          <w:szCs w:val="28"/>
        </w:rPr>
        <w:br/>
        <w:t>г) не должен превышать 5 мл.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6.. Рекомендуемый угол введения иглы при подкожной инъекции:</w:t>
      </w:r>
      <w:r w:rsidRPr="008D5674">
        <w:rPr>
          <w:color w:val="333333"/>
          <w:sz w:val="28"/>
          <w:szCs w:val="28"/>
        </w:rPr>
        <w:br/>
        <w:t>а) 15-20º</w:t>
      </w:r>
      <w:r w:rsidRPr="008D5674">
        <w:rPr>
          <w:color w:val="333333"/>
          <w:sz w:val="28"/>
          <w:szCs w:val="28"/>
        </w:rPr>
        <w:br/>
        <w:t>б) 30-45º</w:t>
      </w:r>
      <w:r w:rsidRPr="008D5674">
        <w:rPr>
          <w:color w:val="333333"/>
          <w:sz w:val="28"/>
          <w:szCs w:val="28"/>
        </w:rPr>
        <w:br/>
        <w:t>в) 50-60º</w:t>
      </w:r>
      <w:r w:rsidRPr="008D5674">
        <w:rPr>
          <w:color w:val="333333"/>
          <w:sz w:val="28"/>
          <w:szCs w:val="28"/>
        </w:rPr>
        <w:br/>
        <w:t>г) 80-90º.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7.. Выберите температуру вводимого подкожно масляного раствора:</w:t>
      </w:r>
      <w:r w:rsidRPr="008D5674">
        <w:rPr>
          <w:color w:val="333333"/>
          <w:sz w:val="28"/>
          <w:szCs w:val="28"/>
        </w:rPr>
        <w:br/>
        <w:t>а) должна быть не менее 15-20</w:t>
      </w:r>
      <w:proofErr w:type="gramStart"/>
      <w:r w:rsidRPr="008D5674">
        <w:rPr>
          <w:color w:val="333333"/>
          <w:sz w:val="28"/>
          <w:szCs w:val="28"/>
        </w:rPr>
        <w:t>º С</w:t>
      </w:r>
      <w:proofErr w:type="gramEnd"/>
      <w:r w:rsidRPr="008D5674">
        <w:rPr>
          <w:color w:val="333333"/>
          <w:sz w:val="28"/>
          <w:szCs w:val="28"/>
        </w:rPr>
        <w:br/>
        <w:t>б) должна быть не менее 20 -25º С</w:t>
      </w:r>
      <w:r w:rsidRPr="008D5674">
        <w:rPr>
          <w:color w:val="333333"/>
          <w:sz w:val="28"/>
          <w:szCs w:val="28"/>
        </w:rPr>
        <w:br/>
        <w:t>в) должна быть не менее 25-30º С</w:t>
      </w:r>
      <w:r w:rsidRPr="008D5674">
        <w:rPr>
          <w:color w:val="333333"/>
          <w:sz w:val="28"/>
          <w:szCs w:val="28"/>
        </w:rPr>
        <w:br/>
        <w:t>г) должна быть не менее 30-35º С.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8.. Причина воздушной эмболии заключается в следующем:</w:t>
      </w:r>
      <w:r w:rsidRPr="008D5674">
        <w:rPr>
          <w:color w:val="333333"/>
          <w:sz w:val="28"/>
          <w:szCs w:val="28"/>
        </w:rPr>
        <w:br/>
        <w:t>а) попадание масляного раствора в сосуд</w:t>
      </w:r>
      <w:r w:rsidRPr="008D5674">
        <w:rPr>
          <w:color w:val="333333"/>
          <w:sz w:val="28"/>
          <w:szCs w:val="28"/>
        </w:rPr>
        <w:br/>
        <w:t>б) попадание воздуха в шприц</w:t>
      </w:r>
      <w:r w:rsidRPr="008D5674">
        <w:rPr>
          <w:color w:val="333333"/>
          <w:sz w:val="28"/>
          <w:szCs w:val="28"/>
        </w:rPr>
        <w:br/>
        <w:t>в) попадание воздуха через иглу в сосуд</w:t>
      </w:r>
      <w:r w:rsidRPr="008D5674">
        <w:rPr>
          <w:color w:val="333333"/>
          <w:sz w:val="28"/>
          <w:szCs w:val="28"/>
        </w:rPr>
        <w:br/>
        <w:t>г) быстрое введение лекарственного препарата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9.. Выберите, какая должна быть глубина введения иглы при проведении внутрикожной инъекции:</w:t>
      </w:r>
      <w:r w:rsidRPr="008D5674">
        <w:rPr>
          <w:color w:val="333333"/>
          <w:sz w:val="28"/>
          <w:szCs w:val="28"/>
        </w:rPr>
        <w:br/>
        <w:t>а) на всю длину иглы</w:t>
      </w:r>
      <w:r w:rsidRPr="008D5674">
        <w:rPr>
          <w:color w:val="333333"/>
          <w:sz w:val="28"/>
          <w:szCs w:val="28"/>
        </w:rPr>
        <w:br/>
        <w:t>б) две трети иглы</w:t>
      </w:r>
      <w:r w:rsidRPr="008D5674">
        <w:rPr>
          <w:color w:val="333333"/>
          <w:sz w:val="28"/>
          <w:szCs w:val="28"/>
        </w:rPr>
        <w:br/>
        <w:t xml:space="preserve">в) до скрытия среза иглы 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10. Определите причины гематомы при внутривенной инъекци</w:t>
      </w:r>
      <w:proofErr w:type="gramStart"/>
      <w:r w:rsidRPr="008D5674">
        <w:rPr>
          <w:color w:val="333333"/>
          <w:sz w:val="28"/>
          <w:szCs w:val="28"/>
        </w:rPr>
        <w:t>и(</w:t>
      </w:r>
      <w:proofErr w:type="gramEnd"/>
      <w:r w:rsidRPr="008D5674">
        <w:rPr>
          <w:color w:val="333333"/>
          <w:sz w:val="28"/>
          <w:szCs w:val="28"/>
        </w:rPr>
        <w:t>несколько вариантов ответа):</w:t>
      </w:r>
      <w:r w:rsidRPr="008D5674">
        <w:rPr>
          <w:color w:val="333333"/>
          <w:sz w:val="28"/>
          <w:szCs w:val="28"/>
        </w:rPr>
        <w:br/>
        <w:t>а) прокол обеих стенок вены</w:t>
      </w:r>
      <w:r w:rsidRPr="008D5674">
        <w:rPr>
          <w:color w:val="333333"/>
          <w:sz w:val="28"/>
          <w:szCs w:val="28"/>
        </w:rPr>
        <w:br/>
        <w:t>б) использование острых игл</w:t>
      </w:r>
      <w:r w:rsidRPr="008D5674">
        <w:rPr>
          <w:color w:val="333333"/>
          <w:sz w:val="28"/>
          <w:szCs w:val="28"/>
        </w:rPr>
        <w:br/>
        <w:t>в) повышенная свертываемость крови</w:t>
      </w:r>
      <w:r w:rsidRPr="008D5674">
        <w:rPr>
          <w:color w:val="333333"/>
          <w:sz w:val="28"/>
          <w:szCs w:val="28"/>
        </w:rPr>
        <w:br/>
        <w:t>г) нарушение правил асептики и антисептики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jc w:val="center"/>
        <w:rPr>
          <w:b/>
          <w:color w:val="333333"/>
          <w:sz w:val="28"/>
          <w:szCs w:val="28"/>
        </w:rPr>
      </w:pPr>
      <w:r w:rsidRPr="008D5674">
        <w:rPr>
          <w:b/>
          <w:color w:val="333333"/>
          <w:sz w:val="28"/>
          <w:szCs w:val="28"/>
        </w:rPr>
        <w:br w:type="page"/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jc w:val="center"/>
        <w:rPr>
          <w:b/>
          <w:color w:val="333333"/>
          <w:sz w:val="28"/>
          <w:szCs w:val="28"/>
        </w:rPr>
      </w:pPr>
      <w:r w:rsidRPr="008D5674">
        <w:rPr>
          <w:b/>
          <w:color w:val="333333"/>
          <w:sz w:val="28"/>
          <w:szCs w:val="28"/>
        </w:rPr>
        <w:lastRenderedPageBreak/>
        <w:t>Вариант 2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1. Отметьте нужную концентрацию спирта для обработки места инъекции (в градусах):</w:t>
      </w:r>
      <w:r w:rsidRPr="008D5674">
        <w:rPr>
          <w:color w:val="333333"/>
          <w:sz w:val="28"/>
          <w:szCs w:val="28"/>
        </w:rPr>
        <w:br/>
        <w:t xml:space="preserve">а) 70 </w:t>
      </w:r>
      <w:r w:rsidRPr="008D5674">
        <w:rPr>
          <w:color w:val="333333"/>
          <w:sz w:val="28"/>
          <w:szCs w:val="28"/>
        </w:rPr>
        <w:br/>
        <w:t>б) 40</w:t>
      </w:r>
      <w:r w:rsidRPr="008D5674">
        <w:rPr>
          <w:color w:val="333333"/>
          <w:sz w:val="28"/>
          <w:szCs w:val="28"/>
        </w:rPr>
        <w:br/>
        <w:t>в) 55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2. Определите, под каким углом выполняют внутримышечную инъекцию (в градусах):</w:t>
      </w:r>
      <w:r w:rsidRPr="008D5674">
        <w:rPr>
          <w:color w:val="333333"/>
          <w:sz w:val="28"/>
          <w:szCs w:val="28"/>
        </w:rPr>
        <w:br/>
        <w:t>а) 25</w:t>
      </w:r>
      <w:r w:rsidRPr="008D5674">
        <w:rPr>
          <w:color w:val="333333"/>
          <w:sz w:val="28"/>
          <w:szCs w:val="28"/>
        </w:rPr>
        <w:br/>
        <w:t>б) 50</w:t>
      </w:r>
      <w:r w:rsidRPr="008D5674">
        <w:rPr>
          <w:color w:val="333333"/>
          <w:sz w:val="28"/>
          <w:szCs w:val="28"/>
        </w:rPr>
        <w:br/>
        <w:t xml:space="preserve">в) 90 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3. Внутривенное введение производится:</w:t>
      </w:r>
      <w:r w:rsidRPr="008D5674">
        <w:rPr>
          <w:color w:val="333333"/>
          <w:sz w:val="28"/>
          <w:szCs w:val="28"/>
        </w:rPr>
        <w:br/>
        <w:t>а) путем впрыскивания</w:t>
      </w:r>
      <w:r w:rsidRPr="008D5674">
        <w:rPr>
          <w:color w:val="333333"/>
          <w:sz w:val="28"/>
          <w:szCs w:val="28"/>
        </w:rPr>
        <w:br/>
        <w:t xml:space="preserve">б) путем венепункции </w:t>
      </w:r>
      <w:r w:rsidRPr="008D5674">
        <w:rPr>
          <w:color w:val="333333"/>
          <w:sz w:val="28"/>
          <w:szCs w:val="28"/>
        </w:rPr>
        <w:br/>
        <w:t>в) путем венесекции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4. Когда проводит обработку рук медсестра при проведении процедур и манипуляции:</w:t>
      </w:r>
      <w:r w:rsidRPr="008D5674">
        <w:rPr>
          <w:color w:val="333333"/>
          <w:sz w:val="28"/>
          <w:szCs w:val="28"/>
        </w:rPr>
        <w:br/>
        <w:t xml:space="preserve">а) в начале и в конце процедур </w:t>
      </w:r>
      <w:r w:rsidRPr="008D5674">
        <w:rPr>
          <w:color w:val="333333"/>
          <w:sz w:val="28"/>
          <w:szCs w:val="28"/>
        </w:rPr>
        <w:br/>
        <w:t>б) перед процедурами</w:t>
      </w:r>
      <w:r w:rsidRPr="008D5674">
        <w:rPr>
          <w:color w:val="333333"/>
          <w:sz w:val="28"/>
          <w:szCs w:val="28"/>
        </w:rPr>
        <w:br/>
        <w:t>в) после нескольких процедур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5. Профилактика воздушной эмболии:</w:t>
      </w:r>
      <w:r w:rsidRPr="008D5674">
        <w:rPr>
          <w:color w:val="333333"/>
          <w:sz w:val="28"/>
          <w:szCs w:val="28"/>
        </w:rPr>
        <w:br/>
        <w:t>а) тщательно вытеснить воздух из шприца</w:t>
      </w:r>
      <w:r w:rsidRPr="008D5674">
        <w:rPr>
          <w:color w:val="333333"/>
          <w:sz w:val="28"/>
          <w:szCs w:val="28"/>
        </w:rPr>
        <w:br/>
        <w:t>б) лекарственный препарат вводить медленно</w:t>
      </w:r>
      <w:r w:rsidRPr="008D5674">
        <w:rPr>
          <w:color w:val="333333"/>
          <w:sz w:val="28"/>
          <w:szCs w:val="28"/>
        </w:rPr>
        <w:br/>
        <w:t>в) провести психопрофилактическую беседу с пациентом</w:t>
      </w:r>
      <w:r w:rsidRPr="008D5674">
        <w:rPr>
          <w:color w:val="333333"/>
          <w:sz w:val="28"/>
          <w:szCs w:val="28"/>
        </w:rPr>
        <w:br/>
        <w:t>г) соблюдать правила асептики.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6. Повреждение нервных стволов может быть таким осложнением:</w:t>
      </w:r>
      <w:r w:rsidRPr="008D5674">
        <w:rPr>
          <w:color w:val="333333"/>
          <w:sz w:val="28"/>
          <w:szCs w:val="28"/>
        </w:rPr>
        <w:br/>
        <w:t>а) внутривенных вливаний</w:t>
      </w:r>
      <w:r w:rsidRPr="008D5674">
        <w:rPr>
          <w:color w:val="333333"/>
          <w:sz w:val="28"/>
          <w:szCs w:val="28"/>
        </w:rPr>
        <w:br/>
        <w:t>б) подкожных инъекций</w:t>
      </w:r>
      <w:r w:rsidRPr="008D5674">
        <w:rPr>
          <w:color w:val="333333"/>
          <w:sz w:val="28"/>
          <w:szCs w:val="28"/>
        </w:rPr>
        <w:br/>
        <w:t>в) внутримышечных инъекций</w:t>
      </w:r>
      <w:r w:rsidRPr="008D5674">
        <w:rPr>
          <w:color w:val="333333"/>
          <w:sz w:val="28"/>
          <w:szCs w:val="28"/>
        </w:rPr>
        <w:br/>
        <w:t>г) внутривенных капельных вливаний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7. Гнойное воспаление тканей после инъекции называется так:</w:t>
      </w:r>
      <w:r w:rsidRPr="008D5674">
        <w:rPr>
          <w:color w:val="333333"/>
          <w:sz w:val="28"/>
          <w:szCs w:val="28"/>
        </w:rPr>
        <w:br/>
        <w:t>а) инфильтрат</w:t>
      </w:r>
      <w:r w:rsidRPr="008D5674">
        <w:rPr>
          <w:color w:val="333333"/>
          <w:sz w:val="28"/>
          <w:szCs w:val="28"/>
        </w:rPr>
        <w:br/>
        <w:t>б) абсцесс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г</w:t>
      </w:r>
      <w:proofErr w:type="gramStart"/>
      <w:r w:rsidRPr="008D5674">
        <w:rPr>
          <w:color w:val="333333"/>
          <w:sz w:val="28"/>
          <w:szCs w:val="28"/>
        </w:rPr>
        <w:t>)г</w:t>
      </w:r>
      <w:proofErr w:type="gramEnd"/>
      <w:r w:rsidRPr="008D5674">
        <w:rPr>
          <w:color w:val="333333"/>
          <w:sz w:val="28"/>
          <w:szCs w:val="28"/>
        </w:rPr>
        <w:t>ематома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8. Определите, чем вынимаются из стерильного бикса ватные шарики:</w:t>
      </w:r>
      <w:r w:rsidRPr="008D5674">
        <w:rPr>
          <w:color w:val="333333"/>
          <w:sz w:val="28"/>
          <w:szCs w:val="28"/>
        </w:rPr>
        <w:br/>
        <w:t>а) руками в перчатках</w:t>
      </w:r>
      <w:r w:rsidRPr="008D5674">
        <w:rPr>
          <w:color w:val="333333"/>
          <w:sz w:val="28"/>
          <w:szCs w:val="28"/>
        </w:rPr>
        <w:br/>
      </w:r>
      <w:r w:rsidRPr="008D5674">
        <w:rPr>
          <w:color w:val="333333"/>
          <w:sz w:val="28"/>
          <w:szCs w:val="28"/>
        </w:rPr>
        <w:lastRenderedPageBreak/>
        <w:t>б) стерильной салфеткой</w:t>
      </w:r>
      <w:r w:rsidRPr="008D5674">
        <w:rPr>
          <w:color w:val="333333"/>
          <w:sz w:val="28"/>
          <w:szCs w:val="28"/>
        </w:rPr>
        <w:br/>
        <w:t>в) пинцетом.</w:t>
      </w:r>
    </w:p>
    <w:p w:rsidR="00BF1E28" w:rsidRPr="008D5674" w:rsidRDefault="00BF1E28" w:rsidP="00BF1E28">
      <w:pPr>
        <w:pStyle w:val="a7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8D5674">
        <w:rPr>
          <w:color w:val="333333"/>
          <w:sz w:val="28"/>
          <w:szCs w:val="28"/>
        </w:rPr>
        <w:t>9. Определите место введения при внутрикожной инъекции:</w:t>
      </w:r>
      <w:r w:rsidRPr="008D5674">
        <w:rPr>
          <w:color w:val="333333"/>
          <w:sz w:val="28"/>
          <w:szCs w:val="28"/>
        </w:rPr>
        <w:br/>
        <w:t>а) внутренняя поверхность предплечья</w:t>
      </w:r>
      <w:r w:rsidRPr="008D5674">
        <w:rPr>
          <w:color w:val="333333"/>
          <w:sz w:val="28"/>
          <w:szCs w:val="28"/>
        </w:rPr>
        <w:br/>
        <w:t>б) наружная поверхность предплечья</w:t>
      </w:r>
    </w:p>
    <w:p w:rsidR="00BF1E28" w:rsidRPr="008D5674" w:rsidRDefault="00BF1E28" w:rsidP="00BF1E28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8D5674">
        <w:rPr>
          <w:rFonts w:ascii="Times New Roman" w:hAnsi="Times New Roman" w:cs="Times New Roman"/>
          <w:color w:val="333333"/>
          <w:sz w:val="28"/>
          <w:szCs w:val="28"/>
        </w:rPr>
        <w:t xml:space="preserve">10. </w:t>
      </w:r>
      <w:proofErr w:type="gramStart"/>
      <w:r w:rsidRPr="008D5674">
        <w:rPr>
          <w:rFonts w:ascii="Times New Roman" w:hAnsi="Times New Roman" w:cs="Times New Roman"/>
          <w:color w:val="333333"/>
          <w:sz w:val="28"/>
          <w:szCs w:val="28"/>
        </w:rPr>
        <w:t>Отметьте правильно установленное соответствие между путём введения и местом введения лекарственного средства:</w:t>
      </w:r>
      <w:r w:rsidRPr="008D5674">
        <w:rPr>
          <w:rFonts w:ascii="Times New Roman" w:hAnsi="Times New Roman" w:cs="Times New Roman"/>
          <w:color w:val="333333"/>
          <w:sz w:val="28"/>
          <w:szCs w:val="28"/>
        </w:rPr>
        <w:br/>
        <w:t>а) парентеральный – внутривенно</w:t>
      </w:r>
      <w:r w:rsidRPr="008D5674">
        <w:rPr>
          <w:rFonts w:ascii="Times New Roman" w:hAnsi="Times New Roman" w:cs="Times New Roman"/>
          <w:color w:val="333333"/>
          <w:sz w:val="28"/>
          <w:szCs w:val="28"/>
        </w:rPr>
        <w:br/>
        <w:t>б) парентеральный – внутримышечно</w:t>
      </w:r>
      <w:r w:rsidRPr="008D56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в) </w:t>
      </w:r>
      <w:proofErr w:type="spellStart"/>
      <w:r w:rsidRPr="008D5674">
        <w:rPr>
          <w:rFonts w:ascii="Times New Roman" w:hAnsi="Times New Roman" w:cs="Times New Roman"/>
          <w:color w:val="333333"/>
          <w:sz w:val="28"/>
          <w:szCs w:val="28"/>
        </w:rPr>
        <w:t>парентерально</w:t>
      </w:r>
      <w:proofErr w:type="spellEnd"/>
      <w:r w:rsidRPr="008D5674">
        <w:rPr>
          <w:rFonts w:ascii="Times New Roman" w:hAnsi="Times New Roman" w:cs="Times New Roman"/>
          <w:color w:val="333333"/>
          <w:sz w:val="28"/>
          <w:szCs w:val="28"/>
        </w:rPr>
        <w:t xml:space="preserve"> – под язык.</w:t>
      </w:r>
      <w:proofErr w:type="gramEnd"/>
    </w:p>
    <w:p w:rsidR="00BF1E28" w:rsidRPr="008D5674" w:rsidRDefault="00BF1E28" w:rsidP="00BF1E28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BF1E28" w:rsidRPr="008D5674" w:rsidRDefault="00BF1E28" w:rsidP="00BF1E28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BF1E28" w:rsidRPr="008D5674" w:rsidRDefault="00BF1E28" w:rsidP="00BF1E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56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3.Ситуационные задачи. </w:t>
      </w:r>
    </w:p>
    <w:p w:rsidR="00BF1E28" w:rsidRPr="008D5674" w:rsidRDefault="00BF1E28" w:rsidP="00BF1E28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D5674">
        <w:rPr>
          <w:rFonts w:ascii="Times New Roman" w:hAnsi="Times New Roman" w:cs="Times New Roman"/>
          <w:color w:val="FF0000"/>
          <w:sz w:val="28"/>
          <w:szCs w:val="28"/>
        </w:rPr>
        <w:t xml:space="preserve">Выберите  для решения одну из </w:t>
      </w:r>
      <w:r w:rsidR="008D5674" w:rsidRPr="008D5674">
        <w:rPr>
          <w:rFonts w:ascii="Times New Roman" w:hAnsi="Times New Roman" w:cs="Times New Roman"/>
          <w:color w:val="FF0000"/>
          <w:sz w:val="28"/>
          <w:szCs w:val="28"/>
        </w:rPr>
        <w:t>этих</w:t>
      </w:r>
      <w:r w:rsidRPr="008D5674">
        <w:rPr>
          <w:rFonts w:ascii="Times New Roman" w:hAnsi="Times New Roman" w:cs="Times New Roman"/>
          <w:color w:val="FF0000"/>
          <w:sz w:val="28"/>
          <w:szCs w:val="28"/>
        </w:rPr>
        <w:t xml:space="preserve"> задач!</w:t>
      </w:r>
    </w:p>
    <w:p w:rsidR="00BF1E28" w:rsidRPr="008D5674" w:rsidRDefault="00BF1E28" w:rsidP="00BF1E28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 xml:space="preserve">Задача № 1 </w:t>
      </w: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 xml:space="preserve"> В хирургическое отделение доставлен больной, у которого на второй день после введения подкожно 2 мл 20 % масляного раствора </w:t>
      </w:r>
      <w:proofErr w:type="spellStart"/>
      <w:r w:rsidRPr="008D5674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 w:rsidRPr="008D5674">
        <w:rPr>
          <w:rFonts w:ascii="Times New Roman" w:hAnsi="Times New Roman" w:cs="Times New Roman"/>
          <w:sz w:val="28"/>
          <w:szCs w:val="28"/>
        </w:rPr>
        <w:t xml:space="preserve"> по</w:t>
      </w:r>
      <w:r w:rsidRPr="008D5674">
        <w:rPr>
          <w:rFonts w:ascii="Times New Roman" w:hAnsi="Times New Roman" w:cs="Times New Roman"/>
          <w:sz w:val="28"/>
          <w:szCs w:val="28"/>
        </w:rPr>
        <w:t>я</w:t>
      </w:r>
      <w:r w:rsidRPr="008D5674">
        <w:rPr>
          <w:rFonts w:ascii="Times New Roman" w:hAnsi="Times New Roman" w:cs="Times New Roman"/>
          <w:sz w:val="28"/>
          <w:szCs w:val="28"/>
        </w:rPr>
        <w:t>вились боль и уплотнение в области введения. В дальнейшем  боль усилилась, по</w:t>
      </w:r>
      <w:r w:rsidRPr="008D5674">
        <w:rPr>
          <w:rFonts w:ascii="Times New Roman" w:hAnsi="Times New Roman" w:cs="Times New Roman"/>
          <w:sz w:val="28"/>
          <w:szCs w:val="28"/>
        </w:rPr>
        <w:t>я</w:t>
      </w:r>
      <w:r w:rsidRPr="008D5674">
        <w:rPr>
          <w:rFonts w:ascii="Times New Roman" w:hAnsi="Times New Roman" w:cs="Times New Roman"/>
          <w:sz w:val="28"/>
          <w:szCs w:val="28"/>
        </w:rPr>
        <w:t>вилось покраснение в области введения. Чем вы можете объяснить это явл</w:t>
      </w:r>
      <w:r w:rsidRPr="008D5674">
        <w:rPr>
          <w:rFonts w:ascii="Times New Roman" w:hAnsi="Times New Roman" w:cs="Times New Roman"/>
          <w:sz w:val="28"/>
          <w:szCs w:val="28"/>
        </w:rPr>
        <w:t>е</w:t>
      </w:r>
      <w:r w:rsidRPr="008D5674">
        <w:rPr>
          <w:rFonts w:ascii="Times New Roman" w:hAnsi="Times New Roman" w:cs="Times New Roman"/>
          <w:sz w:val="28"/>
          <w:szCs w:val="28"/>
        </w:rPr>
        <w:t xml:space="preserve">ние?  </w:t>
      </w:r>
    </w:p>
    <w:p w:rsidR="008D5674" w:rsidRPr="008D5674" w:rsidRDefault="008D5674" w:rsidP="008D56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 xml:space="preserve">Медицинская сестра закрыла пальцем отверстие на </w:t>
      </w:r>
      <w:proofErr w:type="spellStart"/>
      <w:r w:rsidRPr="008D5674">
        <w:rPr>
          <w:rFonts w:ascii="Times New Roman" w:hAnsi="Times New Roman" w:cs="Times New Roman"/>
          <w:sz w:val="28"/>
          <w:szCs w:val="28"/>
        </w:rPr>
        <w:t>подъигольном</w:t>
      </w:r>
      <w:proofErr w:type="spellEnd"/>
      <w:r w:rsidRPr="008D5674">
        <w:rPr>
          <w:rFonts w:ascii="Times New Roman" w:hAnsi="Times New Roman" w:cs="Times New Roman"/>
          <w:sz w:val="28"/>
          <w:szCs w:val="28"/>
        </w:rPr>
        <w:t xml:space="preserve"> ко</w:t>
      </w:r>
      <w:r w:rsidRPr="008D5674">
        <w:rPr>
          <w:rFonts w:ascii="Times New Roman" w:hAnsi="Times New Roman" w:cs="Times New Roman"/>
          <w:sz w:val="28"/>
          <w:szCs w:val="28"/>
        </w:rPr>
        <w:t>р</w:t>
      </w:r>
      <w:r w:rsidRPr="008D5674">
        <w:rPr>
          <w:rFonts w:ascii="Times New Roman" w:hAnsi="Times New Roman" w:cs="Times New Roman"/>
          <w:sz w:val="28"/>
          <w:szCs w:val="28"/>
        </w:rPr>
        <w:t>пусе и попыталась потянуть поршень вниз, а затем отпустила его. При этом по</w:t>
      </w:r>
      <w:r w:rsidRPr="008D5674">
        <w:rPr>
          <w:rFonts w:ascii="Times New Roman" w:hAnsi="Times New Roman" w:cs="Times New Roman"/>
          <w:sz w:val="28"/>
          <w:szCs w:val="28"/>
        </w:rPr>
        <w:t>р</w:t>
      </w:r>
      <w:r w:rsidRPr="008D5674">
        <w:rPr>
          <w:rFonts w:ascii="Times New Roman" w:hAnsi="Times New Roman" w:cs="Times New Roman"/>
          <w:sz w:val="28"/>
          <w:szCs w:val="28"/>
        </w:rPr>
        <w:t>шень не вернулся в исходное положение. Что этот значит? Можно ли прим</w:t>
      </w:r>
      <w:r w:rsidRPr="008D5674">
        <w:rPr>
          <w:rFonts w:ascii="Times New Roman" w:hAnsi="Times New Roman" w:cs="Times New Roman"/>
          <w:sz w:val="28"/>
          <w:szCs w:val="28"/>
        </w:rPr>
        <w:t>е</w:t>
      </w:r>
      <w:r w:rsidRPr="008D5674">
        <w:rPr>
          <w:rFonts w:ascii="Times New Roman" w:hAnsi="Times New Roman" w:cs="Times New Roman"/>
          <w:sz w:val="28"/>
          <w:szCs w:val="28"/>
        </w:rPr>
        <w:t>нить такой шприц в практике?</w:t>
      </w: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 xml:space="preserve">Ягодичная область мысленно разделена на </w:t>
      </w:r>
      <w:proofErr w:type="gramStart"/>
      <w:r w:rsidRPr="008D56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5674">
        <w:rPr>
          <w:rFonts w:ascii="Times New Roman" w:hAnsi="Times New Roman" w:cs="Times New Roman"/>
          <w:sz w:val="28"/>
          <w:szCs w:val="28"/>
        </w:rPr>
        <w:t xml:space="preserve"> части – квадрата. Внутрим</w:t>
      </w:r>
      <w:r w:rsidRPr="008D5674">
        <w:rPr>
          <w:rFonts w:ascii="Times New Roman" w:hAnsi="Times New Roman" w:cs="Times New Roman"/>
          <w:sz w:val="28"/>
          <w:szCs w:val="28"/>
        </w:rPr>
        <w:t>ы</w:t>
      </w:r>
      <w:r w:rsidRPr="008D5674">
        <w:rPr>
          <w:rFonts w:ascii="Times New Roman" w:hAnsi="Times New Roman" w:cs="Times New Roman"/>
          <w:sz w:val="28"/>
          <w:szCs w:val="28"/>
        </w:rPr>
        <w:t xml:space="preserve">шечную инъекцию можно делать только в </w:t>
      </w:r>
      <w:proofErr w:type="spellStart"/>
      <w:r w:rsidRPr="008D5674">
        <w:rPr>
          <w:rFonts w:ascii="Times New Roman" w:hAnsi="Times New Roman" w:cs="Times New Roman"/>
          <w:sz w:val="28"/>
          <w:szCs w:val="28"/>
        </w:rPr>
        <w:t>верхненаружный</w:t>
      </w:r>
      <w:proofErr w:type="spellEnd"/>
      <w:r w:rsidRPr="008D5674">
        <w:rPr>
          <w:rFonts w:ascii="Times New Roman" w:hAnsi="Times New Roman" w:cs="Times New Roman"/>
          <w:sz w:val="28"/>
          <w:szCs w:val="28"/>
        </w:rPr>
        <w:t xml:space="preserve"> квадрат. Почему нельзя делать инъекцию в остальные части ягодичной области?</w:t>
      </w:r>
    </w:p>
    <w:p w:rsidR="008D5674" w:rsidRPr="008D5674" w:rsidRDefault="008D5674" w:rsidP="008D56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При введении масляного раствора внутримышечно у больного наблюдается внезапный приступ удушья, кашель, посинение верхней половины т</w:t>
      </w:r>
      <w:r w:rsidRPr="008D5674">
        <w:rPr>
          <w:rFonts w:ascii="Times New Roman" w:hAnsi="Times New Roman" w:cs="Times New Roman"/>
          <w:sz w:val="28"/>
          <w:szCs w:val="28"/>
        </w:rPr>
        <w:t>у</w:t>
      </w:r>
      <w:r w:rsidRPr="008D5674">
        <w:rPr>
          <w:rFonts w:ascii="Times New Roman" w:hAnsi="Times New Roman" w:cs="Times New Roman"/>
          <w:sz w:val="28"/>
          <w:szCs w:val="28"/>
        </w:rPr>
        <w:t xml:space="preserve">ловища. Что это означает? Какие меры надо предпринять?     </w:t>
      </w:r>
    </w:p>
    <w:p w:rsidR="008D5674" w:rsidRPr="008D5674" w:rsidRDefault="008D5674" w:rsidP="008D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74" w:rsidRPr="008D5674" w:rsidRDefault="008D5674" w:rsidP="008D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:rsidR="00BF1E28" w:rsidRPr="008D5674" w:rsidRDefault="008D5674" w:rsidP="008D56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sz w:val="28"/>
          <w:szCs w:val="28"/>
        </w:rPr>
        <w:t>Через 30 минут после начала капельного внутривенного вливания ток жидк</w:t>
      </w:r>
      <w:r w:rsidRPr="008D5674">
        <w:rPr>
          <w:rFonts w:ascii="Times New Roman" w:hAnsi="Times New Roman" w:cs="Times New Roman"/>
          <w:sz w:val="28"/>
          <w:szCs w:val="28"/>
        </w:rPr>
        <w:t>о</w:t>
      </w:r>
      <w:r w:rsidRPr="008D5674">
        <w:rPr>
          <w:rFonts w:ascii="Times New Roman" w:hAnsi="Times New Roman" w:cs="Times New Roman"/>
          <w:sz w:val="28"/>
          <w:szCs w:val="28"/>
        </w:rPr>
        <w:t>сти по системе прекратился. Что случилось? Как поступить?</w:t>
      </w:r>
    </w:p>
    <w:sectPr w:rsidR="00BF1E28" w:rsidRPr="008D5674" w:rsidSect="004F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0F1"/>
    <w:multiLevelType w:val="hybridMultilevel"/>
    <w:tmpl w:val="AC1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2B06"/>
    <w:multiLevelType w:val="hybridMultilevel"/>
    <w:tmpl w:val="D6B2F5E8"/>
    <w:lvl w:ilvl="0" w:tplc="5AF4C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B74DA1"/>
    <w:multiLevelType w:val="multilevel"/>
    <w:tmpl w:val="A008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4C"/>
    <w:rsid w:val="00063F4C"/>
    <w:rsid w:val="004F23E4"/>
    <w:rsid w:val="008D5674"/>
    <w:rsid w:val="00B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F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F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elib&amp;cat=catalog&amp;res_id=3896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elib&amp;cat=catalog&amp;res_id=49853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38969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krasgmu.ru/index.php?page%5bcommon%5d=elib&amp;cat=catalog&amp;res_id=39061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krasgmu.ru/index.php?page%5bcommon%5d=elib&amp;cat=catalog&amp;res_id=38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elib&amp;cat=catalog&amp;res_id=3896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dcterms:created xsi:type="dcterms:W3CDTF">2020-11-04T12:20:00Z</dcterms:created>
  <dcterms:modified xsi:type="dcterms:W3CDTF">2020-11-04T12:47:00Z</dcterms:modified>
</cp:coreProperties>
</file>