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1518"/>
        <w:tblW w:w="16586" w:type="dxa"/>
        <w:tblLook w:val="04A0" w:firstRow="1" w:lastRow="0" w:firstColumn="1" w:lastColumn="0" w:noHBand="0" w:noVBand="1"/>
      </w:tblPr>
      <w:tblGrid>
        <w:gridCol w:w="5593"/>
        <w:gridCol w:w="5451"/>
        <w:gridCol w:w="5542"/>
      </w:tblGrid>
      <w:tr w:rsidR="002D6CE2" w:rsidTr="002D6CE2">
        <w:trPr>
          <w:trHeight w:val="11608"/>
        </w:trPr>
        <w:tc>
          <w:tcPr>
            <w:tcW w:w="5813" w:type="dxa"/>
          </w:tcPr>
          <w:p w:rsidR="002D6CE2" w:rsidRPr="007B0188" w:rsidRDefault="002D6CE2" w:rsidP="002D6CE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44"/>
              </w:rPr>
            </w:pPr>
            <w:r w:rsidRPr="007B0188">
              <w:rPr>
                <w:rFonts w:ascii="Times New Roman" w:hAnsi="Times New Roman" w:cs="Times New Roman"/>
                <w:b/>
                <w:color w:val="7030A0"/>
                <w:sz w:val="18"/>
                <w:szCs w:val="44"/>
              </w:rPr>
              <w:t>Правила кормления грудью</w:t>
            </w:r>
          </w:p>
          <w:p w:rsidR="002D6CE2" w:rsidRPr="007B0188" w:rsidRDefault="002D6CE2" w:rsidP="002D6CE2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  <w:t>Лактационный (послеродовый) мастит</w:t>
            </w:r>
            <w:r w:rsidRPr="007B0188">
              <w:rPr>
                <w:rFonts w:ascii="Times New Roman" w:hAnsi="Times New Roman" w:cs="Times New Roman"/>
                <w:color w:val="7030A0"/>
                <w:sz w:val="18"/>
                <w:szCs w:val="24"/>
              </w:rPr>
              <w:t xml:space="preserve"> </w:t>
            </w: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– это воспалительное заболевание молочных желез, возникающее на этапе грудного вскармливания. Важной причиной является неэффективный вывод молока из груди, вызванный использованием неправильных приемов грудного вскармливания.</w:t>
            </w:r>
          </w:p>
          <w:p w:rsidR="002D6CE2" w:rsidRPr="007B0188" w:rsidRDefault="002D6CE2" w:rsidP="002D6CE2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Для обеспечения эффективного сосания необходимо правильное расположение ребенка.</w:t>
            </w:r>
          </w:p>
          <w:p w:rsidR="002D6CE2" w:rsidRPr="007B0188" w:rsidRDefault="002D6CE2" w:rsidP="002D6CE2">
            <w:pPr>
              <w:jc w:val="center"/>
              <w:rPr>
                <w:sz w:val="18"/>
              </w:rPr>
            </w:pPr>
            <w:r w:rsidRPr="007B0188">
              <w:rPr>
                <w:noProof/>
                <w:sz w:val="18"/>
                <w:lang w:eastAsia="ru-RU"/>
              </w:rPr>
              <w:drawing>
                <wp:inline distT="0" distB="0" distL="0" distR="0" wp14:anchorId="04E6CD99" wp14:editId="256A1258">
                  <wp:extent cx="2923359" cy="1202635"/>
                  <wp:effectExtent l="0" t="0" r="0" b="0"/>
                  <wp:docPr id="2" name="Рисунок 2" descr="Как кормить грудью: 4 главных момента для будущих мам | Грудное  вскармливание vseogv.ru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кормить грудью: 4 главных момента для будущих мам | Грудное  вскармливание vseogv.ru | Яндекс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010" cy="12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CE2" w:rsidRPr="007B0188" w:rsidRDefault="002D6CE2" w:rsidP="002D6CE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7B0188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Ключевые моменты:</w:t>
            </w:r>
          </w:p>
          <w:p w:rsidR="002D6CE2" w:rsidRPr="007B0188" w:rsidRDefault="002D6CE2" w:rsidP="002D6C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Голова и туловище ребенка находятся в одной плоскости и повернуты к матери;</w:t>
            </w:r>
          </w:p>
          <w:p w:rsidR="002D6CE2" w:rsidRPr="007B0188" w:rsidRDefault="002D6CE2" w:rsidP="002D6C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Лицо ребенка обращено к груди матери. Нос напротив соска;</w:t>
            </w:r>
          </w:p>
          <w:p w:rsidR="002D6CE2" w:rsidRPr="007B0188" w:rsidRDefault="002D6CE2" w:rsidP="002D6C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Туловище ребенка близко прижато к телу матери;</w:t>
            </w:r>
          </w:p>
          <w:p w:rsidR="002D6CE2" w:rsidRPr="007B0188" w:rsidRDefault="002D6CE2" w:rsidP="002D6C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Если ребенок новорожденный, мать придерживает все тело ребенка снизу, а не только его плечи и голову.</w:t>
            </w:r>
          </w:p>
          <w:p w:rsidR="002D6CE2" w:rsidRPr="007B0188" w:rsidRDefault="002D6CE2" w:rsidP="002D6CE2">
            <w:pPr>
              <w:jc w:val="center"/>
              <w:rPr>
                <w:sz w:val="18"/>
              </w:rPr>
            </w:pPr>
            <w:r w:rsidRPr="007B0188">
              <w:rPr>
                <w:noProof/>
                <w:sz w:val="18"/>
                <w:lang w:eastAsia="ru-RU"/>
              </w:rPr>
              <w:drawing>
                <wp:inline distT="0" distB="0" distL="0" distR="0" wp14:anchorId="54C16059" wp14:editId="199A0C34">
                  <wp:extent cx="3379303" cy="2126974"/>
                  <wp:effectExtent l="0" t="0" r="0" b="6985"/>
                  <wp:docPr id="3" name="Рисунок 3" descr="Как кормить детей грудью правильно? Как долго и До какого возраста? |  Стоматолог Егор Щетинкин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 кормить детей грудью правильно? Как долго и До какого возраста? |  Стоматолог Егор Щетинкин | Яндекс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314" cy="213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2D6CE2" w:rsidRPr="007B0188" w:rsidRDefault="002D6CE2" w:rsidP="002D6CE2">
            <w:pPr>
              <w:rPr>
                <w:sz w:val="18"/>
              </w:rPr>
            </w:pPr>
          </w:p>
          <w:p w:rsidR="00A14053" w:rsidRPr="007B0188" w:rsidRDefault="00A14053" w:rsidP="00A140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</w:pPr>
            <w:r w:rsidRPr="007B0188">
              <w:rPr>
                <w:noProof/>
                <w:sz w:val="18"/>
                <w:lang w:eastAsia="ru-RU"/>
              </w:rPr>
              <w:drawing>
                <wp:inline distT="0" distB="0" distL="0" distR="0" wp14:anchorId="53512CA5" wp14:editId="6C2A9267">
                  <wp:extent cx="3324225" cy="3110386"/>
                  <wp:effectExtent l="0" t="0" r="0" b="0"/>
                  <wp:docPr id="8" name="Рисунок 8" descr="Как правильно кормить грудью: как правильно прикладывать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 правильно кормить грудью: как правильно прикладывать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704" cy="312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053" w:rsidRPr="007B0188" w:rsidRDefault="00A14053" w:rsidP="00A140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</w:pPr>
          </w:p>
          <w:p w:rsidR="002D6CE2" w:rsidRPr="007B0188" w:rsidRDefault="002D6CE2" w:rsidP="00A140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  <w:t>Признаки эффективного сосания:</w:t>
            </w:r>
          </w:p>
          <w:p w:rsidR="002D6CE2" w:rsidRPr="007B0188" w:rsidRDefault="002D6CE2" w:rsidP="00A140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</w:p>
          <w:p w:rsidR="002D6CE2" w:rsidRPr="007B0188" w:rsidRDefault="002D6CE2" w:rsidP="00A1405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1. Рот широко открыт.</w:t>
            </w:r>
          </w:p>
          <w:p w:rsidR="002D6CE2" w:rsidRPr="007B0188" w:rsidRDefault="002D6CE2" w:rsidP="00A1405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 xml:space="preserve">2. </w:t>
            </w:r>
            <w:proofErr w:type="gramStart"/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Нижняя  губа</w:t>
            </w:r>
            <w:proofErr w:type="gramEnd"/>
            <w:r w:rsidRPr="007B0188">
              <w:rPr>
                <w:rFonts w:ascii="Times New Roman" w:hAnsi="Times New Roman" w:cs="Times New Roman"/>
                <w:sz w:val="18"/>
                <w:szCs w:val="24"/>
              </w:rPr>
              <w:t xml:space="preserve"> вывернута наружу. </w:t>
            </w:r>
          </w:p>
          <w:p w:rsidR="002D6CE2" w:rsidRPr="007B0188" w:rsidRDefault="002D6CE2" w:rsidP="002D6CE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D6CE2" w:rsidRPr="007B0188" w:rsidRDefault="002D6CE2" w:rsidP="00A1405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88AC4F" wp14:editId="39475F6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-733425</wp:posOffset>
                  </wp:positionV>
                  <wp:extent cx="1781810" cy="1152525"/>
                  <wp:effectExtent l="0" t="0" r="8890" b="9525"/>
                  <wp:wrapSquare wrapText="bothSides"/>
                  <wp:docPr id="5" name="Рисунок 5" descr="Правильное прикладывание малыша к груди | VMersin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авильное прикладывание малыша к груди | VMersin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1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3. Щеки ребенка выпуклые.</w:t>
            </w:r>
          </w:p>
          <w:p w:rsidR="002D6CE2" w:rsidRPr="007B0188" w:rsidRDefault="002D6CE2" w:rsidP="00A1405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4.Ареола соска больше видна надо ртом ребенка.</w:t>
            </w:r>
          </w:p>
          <w:p w:rsidR="002D6CE2" w:rsidRPr="007B0188" w:rsidRDefault="002D6CE2" w:rsidP="00A1405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5.Виден язык ребенка сбоку при сосании. Подбородок упирается в грудь матери.</w:t>
            </w:r>
          </w:p>
          <w:p w:rsidR="002D6CE2" w:rsidRPr="007B0188" w:rsidRDefault="002D6CE2" w:rsidP="00A1405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>6. Грудь матери округлой формы.</w:t>
            </w:r>
          </w:p>
          <w:p w:rsidR="002D6CE2" w:rsidRPr="007B0188" w:rsidRDefault="002D6CE2" w:rsidP="00A1405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sz w:val="18"/>
                <w:szCs w:val="24"/>
              </w:rPr>
              <w:t xml:space="preserve">7. Медленное глубокое сосание с паузами; слышно, как ребенок сосет и глотает. </w:t>
            </w:r>
          </w:p>
          <w:p w:rsidR="002D6CE2" w:rsidRPr="007B0188" w:rsidRDefault="002D6CE2" w:rsidP="002D6CE2">
            <w:pPr>
              <w:rPr>
                <w:sz w:val="18"/>
              </w:rPr>
            </w:pPr>
          </w:p>
        </w:tc>
        <w:tc>
          <w:tcPr>
            <w:tcW w:w="5844" w:type="dxa"/>
          </w:tcPr>
          <w:p w:rsidR="00A14053" w:rsidRPr="007B0188" w:rsidRDefault="00A14053" w:rsidP="002D6CE2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</w:pPr>
          </w:p>
          <w:p w:rsidR="002D6CE2" w:rsidRPr="007B0188" w:rsidRDefault="002D6CE2" w:rsidP="002D6CE2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  <w:t xml:space="preserve">При возникновении </w:t>
            </w:r>
            <w:proofErr w:type="spellStart"/>
            <w:r w:rsidRPr="007B0188"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  <w:t>лактостаза</w:t>
            </w:r>
            <w:proofErr w:type="spellEnd"/>
            <w:r w:rsidRPr="007B0188">
              <w:rPr>
                <w:rFonts w:ascii="Times New Roman" w:hAnsi="Times New Roman" w:cs="Times New Roman"/>
                <w:sz w:val="18"/>
                <w:szCs w:val="24"/>
              </w:rPr>
              <w:t xml:space="preserve"> (застоя молока в грудных железах) требуются срочные мероприятия – прикладывание ребенка к этой груди или, при недостаточном освобождении груди после кормления, сцеживание молока руками.</w:t>
            </w:r>
          </w:p>
          <w:p w:rsidR="002D6CE2" w:rsidRPr="007B0188" w:rsidRDefault="002D6CE2" w:rsidP="002D6CE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</w:pPr>
          </w:p>
          <w:p w:rsidR="002D6CE2" w:rsidRPr="007B0188" w:rsidRDefault="002D6CE2" w:rsidP="002D6CE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</w:pPr>
            <w:r w:rsidRPr="007B0188">
              <w:rPr>
                <w:rFonts w:ascii="Times New Roman" w:hAnsi="Times New Roman" w:cs="Times New Roman"/>
                <w:b/>
                <w:color w:val="7030A0"/>
                <w:sz w:val="18"/>
                <w:szCs w:val="24"/>
              </w:rPr>
              <w:t>Методика сцеживания молока из груди:</w:t>
            </w:r>
          </w:p>
          <w:p w:rsidR="002D6CE2" w:rsidRPr="007B0188" w:rsidRDefault="002D6CE2" w:rsidP="002D6C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</w:p>
          <w:p w:rsidR="002D6CE2" w:rsidRPr="007B0188" w:rsidRDefault="002D6CE2" w:rsidP="002D6CE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  <w:r w:rsidRPr="007B0188">
              <w:rPr>
                <w:rFonts w:ascii="Times New Roman" w:hAnsi="Times New Roman" w:cs="Times New Roman"/>
                <w:sz w:val="18"/>
                <w:szCs w:val="26"/>
              </w:rPr>
              <w:t>Вымыть руки с мылом;</w:t>
            </w:r>
          </w:p>
          <w:p w:rsidR="002D6CE2" w:rsidRPr="007B0188" w:rsidRDefault="002D6CE2" w:rsidP="002D6CE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  <w:r w:rsidRPr="007B0188">
              <w:rPr>
                <w:rFonts w:ascii="Times New Roman" w:hAnsi="Times New Roman" w:cs="Times New Roman"/>
                <w:sz w:val="18"/>
                <w:szCs w:val="26"/>
              </w:rPr>
              <w:t xml:space="preserve">Положить большой палец сверху, а указательный ниже на 1-2 см от ареолы. Остальными пальцами поддерживать грудь; </w:t>
            </w:r>
          </w:p>
          <w:p w:rsidR="002D6CE2" w:rsidRPr="007B0188" w:rsidRDefault="002D6CE2" w:rsidP="002D6CE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  <w:r w:rsidRPr="007B0188">
              <w:rPr>
                <w:rFonts w:ascii="Times New Roman" w:hAnsi="Times New Roman" w:cs="Times New Roman"/>
                <w:sz w:val="18"/>
                <w:szCs w:val="26"/>
              </w:rPr>
              <w:t>Большим и указательным пальцами сжимать участок груди на границы ареолы (перекатывания пальцы);</w:t>
            </w:r>
          </w:p>
          <w:p w:rsidR="002D6CE2" w:rsidRPr="007B0188" w:rsidRDefault="002D6CE2" w:rsidP="002D6CE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  <w:r w:rsidRPr="007B0188">
              <w:rPr>
                <w:rFonts w:ascii="Times New Roman" w:hAnsi="Times New Roman" w:cs="Times New Roman"/>
                <w:sz w:val="18"/>
                <w:szCs w:val="26"/>
              </w:rPr>
              <w:t xml:space="preserve">Нажимать и отпускать, передвигая пальцы по всем направлениям вокруг ареолы. </w:t>
            </w:r>
          </w:p>
          <w:p w:rsidR="006373DD" w:rsidRPr="007B0188" w:rsidRDefault="006373DD" w:rsidP="002D6CE2">
            <w:pPr>
              <w:rPr>
                <w:sz w:val="18"/>
              </w:rPr>
            </w:pPr>
            <w:r w:rsidRPr="007B0188">
              <w:rPr>
                <w:noProof/>
                <w:sz w:val="18"/>
                <w:lang w:eastAsia="ru-RU"/>
              </w:rPr>
              <w:drawing>
                <wp:inline distT="0" distB="0" distL="0" distR="0">
                  <wp:extent cx="3327991" cy="3083442"/>
                  <wp:effectExtent l="0" t="0" r="6350" b="3175"/>
                  <wp:docPr id="1" name="Рисунок 1" descr="Лактостаз у кормящей матери симптомы и лечение | Vseposlerodov.ru | Яндекс 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ктостаз у кормящей матери симптомы и лечение | Vseposlerodov.ru | Яндекс 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160" cy="309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3DD" w:rsidRPr="007B0188" w:rsidRDefault="006373DD" w:rsidP="006373DD">
            <w:pPr>
              <w:jc w:val="center"/>
              <w:rPr>
                <w:sz w:val="18"/>
              </w:rPr>
            </w:pPr>
            <w:r w:rsidRPr="007B0188">
              <w:rPr>
                <w:rFonts w:ascii="Times New Roman" w:hAnsi="Times New Roman" w:cs="Times New Roman"/>
                <w:b/>
                <w:sz w:val="18"/>
                <w:szCs w:val="24"/>
              </w:rPr>
              <w:t>Сцеживание проводит сама женщина</w:t>
            </w:r>
          </w:p>
          <w:p w:rsidR="006373DD" w:rsidRPr="007B0188" w:rsidRDefault="006373DD" w:rsidP="006373D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6373DD" w:rsidRPr="007B0188" w:rsidRDefault="006373DD" w:rsidP="006373DD">
            <w:pPr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14053" w:rsidRPr="007B0188" w:rsidRDefault="00A14053" w:rsidP="00A14053">
            <w:pPr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B0188">
              <w:rPr>
                <w:rFonts w:ascii="Times New Roman" w:hAnsi="Times New Roman" w:cs="Times New Roman"/>
                <w:sz w:val="18"/>
                <w:szCs w:val="16"/>
              </w:rPr>
              <w:t>Новикова Софья Валентиновна 209-1 СД, 2021</w:t>
            </w:r>
          </w:p>
          <w:p w:rsidR="006373DD" w:rsidRPr="007B0188" w:rsidRDefault="006373DD" w:rsidP="006373DD">
            <w:pPr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2D6CE2" w:rsidRPr="007B0188" w:rsidRDefault="002D6CE2" w:rsidP="00A14053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7E45DE" w:rsidRDefault="007E45DE">
      <w:bookmarkStart w:id="0" w:name="_GoBack"/>
      <w:bookmarkEnd w:id="0"/>
    </w:p>
    <w:sectPr w:rsidR="007E45DE" w:rsidSect="002D6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4C"/>
    <w:multiLevelType w:val="hybridMultilevel"/>
    <w:tmpl w:val="A732C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C1E01"/>
    <w:multiLevelType w:val="hybridMultilevel"/>
    <w:tmpl w:val="FDAAFF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F1"/>
    <w:rsid w:val="001A7B49"/>
    <w:rsid w:val="002D6CE2"/>
    <w:rsid w:val="006373DD"/>
    <w:rsid w:val="007B0188"/>
    <w:rsid w:val="007E45DE"/>
    <w:rsid w:val="00A14053"/>
    <w:rsid w:val="00C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BB97A-45A3-4D73-B83B-6F3460EA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</dc:creator>
  <cp:keywords/>
  <dc:description/>
  <cp:lastModifiedBy>Дарья Ковальчук</cp:lastModifiedBy>
  <cp:revision>4</cp:revision>
  <dcterms:created xsi:type="dcterms:W3CDTF">2021-07-03T11:36:00Z</dcterms:created>
  <dcterms:modified xsi:type="dcterms:W3CDTF">2021-07-03T11:37:00Z</dcterms:modified>
</cp:coreProperties>
</file>