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82" w:rsidRPr="00B710A6" w:rsidRDefault="00721F82" w:rsidP="00721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ЯДРО И ДЕЛЕНИЕ КЛЕТКИ</w:t>
      </w:r>
    </w:p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Компоненты ядра клетки:</w:t>
      </w:r>
    </w:p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710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ядерная оболочка,</w:t>
      </w:r>
    </w:p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 </w:t>
      </w: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внешне бесструктурный</w:t>
      </w:r>
      <w:r w:rsidR="00251DC6"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10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ядерный матрикс,</w:t>
      </w:r>
    </w:p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наследственный материал, представленный </w:t>
      </w:r>
      <w:r w:rsidRPr="00B710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хромосомами </w:t>
      </w: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воспринимающийся в интерфазе как</w:t>
      </w:r>
      <w:r w:rsidRPr="00B710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хроматин,</w:t>
      </w:r>
      <w:r w:rsidR="00251DC6" w:rsidRPr="00B710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митозе – как</w:t>
      </w:r>
      <w:r w:rsidR="00251DC6"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10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кариотип,</w:t>
      </w:r>
    </w:p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51DC6"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B710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ядрышки.</w:t>
      </w:r>
    </w:p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Оболочка и матрикс</w:t>
      </w:r>
    </w:p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</w:t>
      </w:r>
      <w:r w:rsidRPr="00B710A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Ядерная оболочка</w:t>
      </w:r>
    </w:p>
    <w:tbl>
      <w:tblPr>
        <w:tblW w:w="1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9"/>
        <w:gridCol w:w="9213"/>
      </w:tblGrid>
      <w:tr w:rsidR="00721F82" w:rsidRPr="00B710A6" w:rsidTr="00721F82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Мембраны ядерной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оболочки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Ядерная оболочка состоит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из двух мембран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разделённых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перинуклеарным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пространством и образующих полый двухслойный мешок.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Наружная мембрана 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это компонент цитоплазматической ЭПС, с которым могут быть связаны рибосомы.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Внутренняя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мембрана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связана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структурами самого ядра: а именно – с прилегающей к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ней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ядерной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пластинкой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ламиной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к которой крепятся концы всех хромосом, причём, в строго определённых местах.</w:t>
            </w:r>
          </w:p>
        </w:tc>
      </w:tr>
      <w:tr w:rsidR="00721F82" w:rsidRPr="00B710A6" w:rsidTr="00721F82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Ядерные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поры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Ядерная оболочка пронизана большим количеством (порядка 2000-4000) крупных пор.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области краёв поры наружная и внутренняя мембраны сливаются, образуя округлое отверстие диаметром 120 нм.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это отверстие встроен т.н.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поры,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котором имеются каналы уже гораздо меньшего, но всё же значительного, диаметра – 10 нм.</w:t>
            </w:r>
          </w:p>
        </w:tc>
      </w:tr>
      <w:tr w:rsidR="00721F82" w:rsidRPr="00B710A6" w:rsidTr="00721F82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Транспорт через поры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Через каналы происходит интенсивный транспорт молекул и крупных частиц в обоих направлениях: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из цитоплазмы в ядро 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нуклеотидов, хромосомных и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рибосомных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белков, регуляторных факторов;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из ядра в цитоплазму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многочисленных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рибосомных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субъединиц.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Чаще всего используется, видимо,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активныйтранспорт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в случае крупных молекул и частиц. В этом участвуют специальные рецепторные белки и используется энергия АТФ.</w:t>
            </w:r>
          </w:p>
        </w:tc>
      </w:tr>
    </w:tbl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</w:t>
      </w:r>
      <w:r w:rsidRPr="00B710A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Ядерный матрикс</w:t>
      </w:r>
    </w:p>
    <w:tbl>
      <w:tblPr>
        <w:tblW w:w="1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9"/>
        <w:gridCol w:w="9403"/>
      </w:tblGrid>
      <w:tr w:rsidR="00721F82" w:rsidRPr="00B710A6" w:rsidTr="00721F82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Несмотря на внешнюю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бесструктурность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матрикс ядра включает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не только жидкую часть – 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ядерный сок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кариоплазму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но и белковый каркас (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кариоскелет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):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*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упоминавшуюся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ядерную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пластинку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ламину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через которую концы хромосом крепятся к внутренней ядерной мембране,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*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также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внутриядерную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фибриллярную сеть 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для фиксации хромосом и разнообразных белковых комплексов.</w:t>
            </w:r>
          </w:p>
        </w:tc>
      </w:tr>
    </w:tbl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Хромосомы и хроматин</w:t>
      </w:r>
    </w:p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ДНК, хроматиды и хромосомы</w:t>
      </w:r>
    </w:p>
    <w:tbl>
      <w:tblPr>
        <w:tblW w:w="1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9"/>
        <w:gridCol w:w="9213"/>
      </w:tblGrid>
      <w:tr w:rsidR="00721F82" w:rsidRPr="00B710A6" w:rsidTr="00721F82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ДНК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ядре любой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диплоидной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ДНК клетки человека –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46 молекул ДНК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длина одной из них – 4 см, общая протяжённость – 185 см.</w:t>
            </w:r>
          </w:p>
        </w:tc>
      </w:tr>
      <w:tr w:rsidR="00721F82" w:rsidRPr="00B710A6" w:rsidTr="00721F82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Хроматиды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Каждая молекула ДНК связана с определёнными белками и образует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дезоксирибонуклеопротеидный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тяж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хроматиду.</w:t>
            </w:r>
          </w:p>
        </w:tc>
      </w:tr>
      <w:tr w:rsidR="00721F82" w:rsidRPr="00B710A6" w:rsidTr="00721F82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Хромосомы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Бóльшую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часть времени существования клетки каждая хроматида представляет собой отдельную хромосому.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Перед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делением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клетки</w:t>
            </w:r>
            <w:proofErr w:type="spellEnd"/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происходит удвоение ДНК и, соответственно, хроматид;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число хромосом остаётся прежним, но каждая из них теперь содержит по 2 хроматиды и, соответственно, по 2 мол. ДНК;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всего в ядре клетки оказывается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92 молекулы ДНК.</w:t>
            </w:r>
          </w:p>
        </w:tc>
      </w:tr>
    </w:tbl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б) </w:t>
      </w:r>
      <w:proofErr w:type="spellStart"/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Интерфазные</w:t>
      </w:r>
      <w:proofErr w:type="spellEnd"/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хромосомы и хроматин</w:t>
      </w:r>
    </w:p>
    <w:tbl>
      <w:tblPr>
        <w:tblW w:w="1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9"/>
        <w:gridCol w:w="9213"/>
      </w:tblGrid>
      <w:tr w:rsidR="00721F82" w:rsidRPr="00B710A6" w:rsidTr="00721F82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Интерфазные</w:t>
            </w:r>
            <w:proofErr w:type="spellEnd"/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хромосомы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В неделящейся клетке, а также в клетке, которая только готовится к делению, но ещё не делится (в т.ч. на стадии удвоения ДНК), хромосомы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-не находятся в степени максимальной конденсации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 поэтому при световой микроскопии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неразличимы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Но при этом они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сохраняют свою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индивидуальность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определенную упорядоченность расположения: например, крепятся концами к строго определённым участкам внутренней ядерной мембраны.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Такие хромосомы называются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интерфазными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21F82" w:rsidRPr="00B710A6" w:rsidTr="00721F82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Хроматин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Совокупность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интерфазных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хромосом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обозначается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хроматин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Выделяют два типа хроматина.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Гетерохроматин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это относительно (хотя и не полностью)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конденсированные, 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потому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функционально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неактивные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,хромосомы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(или) части хромосом. Под световым микроскопом воспринимаются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тёмные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глыбки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Эухроматин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это относительно (хотя и не полностью!)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деконденсированные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функционально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активные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хромосомы и (или) части хромосом. На световом уровне остаются практически неокрашенными.</w:t>
            </w:r>
          </w:p>
        </w:tc>
      </w:tr>
      <w:tr w:rsidR="00721F82" w:rsidRPr="00B710A6" w:rsidTr="00721F82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Виды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гетеро-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хроматина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свою очередь,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гетерохроматин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подразделяют на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факультативный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способный превращаться в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эухроматин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конститутивный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никогда и ни в одной клетке к подобному превращению не способный.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Пример конститутивного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гетерохроматина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половой хроматин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тельце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Бара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– та из двух Х-хромосом у женщин, которая всегда находится в конденсированном состоянии.</w:t>
            </w:r>
          </w:p>
        </w:tc>
      </w:tr>
    </w:tbl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Мета- и </w:t>
      </w:r>
      <w:proofErr w:type="spellStart"/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анафазные</w:t>
      </w:r>
      <w:proofErr w:type="spellEnd"/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хромосомы и кариотип</w:t>
      </w:r>
    </w:p>
    <w:tbl>
      <w:tblPr>
        <w:tblW w:w="1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8"/>
        <w:gridCol w:w="9594"/>
      </w:tblGrid>
      <w:tr w:rsidR="00721F82" w:rsidRPr="00B710A6" w:rsidTr="00721F82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Мета- и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анафазные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хромосомы</w:t>
            </w:r>
          </w:p>
        </w:tc>
        <w:tc>
          <w:tcPr>
            <w:tcW w:w="9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Полной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конденсации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хромосомы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достигают лишь в процессе деления – к началу метафазы.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этом они приобретают форму, строго определённую для каждой пары гомологичных хромосом.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Метафазные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хромосомы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состоят из двух хроматид, которые начали расходиться, но ещё связаны в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центромерной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области.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Анафазные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хромосомы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это уже разошедшиеся хроматиды.</w:t>
            </w:r>
          </w:p>
        </w:tc>
      </w:tr>
      <w:tr w:rsidR="00721F82" w:rsidRPr="00B710A6" w:rsidTr="00721F82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Кариотип</w:t>
            </w:r>
          </w:p>
        </w:tc>
        <w:tc>
          <w:tcPr>
            <w:tcW w:w="9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Совокупность числа, размеров и особенностей строения метафазных (или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анафазных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хромосом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обозначается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кариотип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Таким образом, отличия от хроматина состоят,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во-первых, в том, что последний (хроматин) образован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интерфазными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хромосомами, а кариотип – мета- или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анафазными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 во-вторых, в том, что в кариотипе хромосомы характеризуются формой и размерами.</w:t>
            </w:r>
          </w:p>
        </w:tc>
      </w:tr>
      <w:tr w:rsidR="00721F82" w:rsidRPr="00B710A6" w:rsidTr="00721F82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3)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Иллю-страция</w:t>
            </w:r>
            <w:proofErr w:type="spellEnd"/>
          </w:p>
        </w:tc>
        <w:tc>
          <w:tcPr>
            <w:tcW w:w="9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1914525"/>
                  <wp:effectExtent l="19050" t="0" r="9525" b="0"/>
                  <wp:docPr id="1" name="Рисунок 1" descr="http://www.studfiles.ru/html/2706/146/html_WfaIml1QlI.6AND/htmlconvd-SavPs3_html_m6ced14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udfiles.ru/html/2706/146/html_WfaIml1QlI.6AND/htmlconvd-SavPs3_html_m6ced14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0A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324100" cy="1895475"/>
                  <wp:effectExtent l="19050" t="0" r="0" b="0"/>
                  <wp:docPr id="2" name="Рисунок 2" descr="http://www.studfiles.ru/html/2706/146/html_WfaIml1QlI.6AND/htmlconvd-SavPs3_html_12e2f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tudfiles.ru/html/2706/146/html_WfaIml1QlI.6AND/htmlconvd-SavPs3_html_12e2f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F82" w:rsidRPr="00B710A6" w:rsidRDefault="007B3590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</w:t>
            </w:r>
            <w:r w:rsidR="00721F82"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Кариотип человека: набор </w:t>
            </w:r>
            <w:proofErr w:type="spellStart"/>
            <w:r w:rsidR="00721F82"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анафазных</w:t>
            </w:r>
            <w:proofErr w:type="spellEnd"/>
            <w:r w:rsidR="00721F82"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хромосом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Слева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хромосомы расположены произвольно.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Справа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хромосомы сгруппированы: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в 23 пары гомологичных хромосом (в т.ч. 22 пары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аутосом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одну пару половых хромосом – ХХ или XY),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 все эти пары разбиты на 7 групп.</w:t>
            </w:r>
          </w:p>
        </w:tc>
      </w:tr>
      <w:tr w:rsidR="00721F82" w:rsidRPr="00B710A6" w:rsidTr="00721F82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Отделы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хромосом</w:t>
            </w:r>
          </w:p>
        </w:tc>
        <w:tc>
          <w:tcPr>
            <w:tcW w:w="9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Части, выявляющиеся в мета- и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анафазных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хромосомах: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центромера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(первичная перетяжка), в этой области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находится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кинетохор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место прикрепления веретена деления;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 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плечи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части хромосомы по сторонам от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центромеры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теломеры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конечные участки плеч.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некоторых хромосом в одном из плеч имеется и 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вторичная перетяжка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Это место расположения генов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рибосомных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РНК.</w:t>
            </w:r>
          </w:p>
        </w:tc>
      </w:tr>
      <w:tr w:rsidR="00721F82" w:rsidRPr="00B710A6" w:rsidTr="00721F82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Морфо-логические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типы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хромосом</w:t>
            </w:r>
          </w:p>
        </w:tc>
        <w:tc>
          <w:tcPr>
            <w:tcW w:w="9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положению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центромеры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хромосомы делят на три вида: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 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метацентрические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с равными плечами,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субметацентрические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с плечами неодинаковой длины,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акроцентрические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одно плечо практически отсутствует.</w:t>
            </w:r>
          </w:p>
        </w:tc>
      </w:tr>
    </w:tbl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Белки хромосом</w:t>
      </w:r>
    </w:p>
    <w:tbl>
      <w:tblPr>
        <w:tblW w:w="1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8"/>
        <w:gridCol w:w="9594"/>
      </w:tblGrid>
      <w:tr w:rsidR="00721F82" w:rsidRPr="00B710A6" w:rsidTr="00721F82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группы белков</w:t>
            </w:r>
          </w:p>
        </w:tc>
        <w:tc>
          <w:tcPr>
            <w:tcW w:w="9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структурных преобразованиях хромосом, а также в процессах их функционирования очень важную роль играют белки.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Хромосомные белки подразделяют на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оснóвные</w:t>
            </w:r>
            <w:proofErr w:type="spellEnd"/>
            <w:r w:rsidR="007B3590"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кислые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21F82" w:rsidRPr="00B710A6" w:rsidTr="00721F82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Гистоны</w:t>
            </w:r>
          </w:p>
        </w:tc>
        <w:tc>
          <w:tcPr>
            <w:tcW w:w="9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Оснóвные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белки представлены гистонами пяти видов.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Оснóвность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 придаёт высокое содержание 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лизина</w:t>
            </w:r>
            <w:r w:rsidR="007B3590"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B3590"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аргинина, 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чьи радикалы имеют положительный заряд. Это позволяет им взаимодействовать с отрицательно заряженными фосфатными группами</w:t>
            </w:r>
            <w:r w:rsidR="007B3590"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ДНК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Также в гистонах много аминокислот с гидрофобными радикалами. Благодаря этому, гистоны хорошо взаимодействуют и друг с другом.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Именно гистоны в первую очередь отвечают за структурное состояние хромосом.</w:t>
            </w:r>
          </w:p>
        </w:tc>
      </w:tr>
      <w:tr w:rsidR="00721F82" w:rsidRPr="00B710A6" w:rsidTr="00721F82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Кислые белки</w:t>
            </w:r>
          </w:p>
        </w:tc>
        <w:tc>
          <w:tcPr>
            <w:tcW w:w="9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кислые (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негистоновые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белки приходится только 20-40% массы хромосомных белков (остальное – гистоны).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 не менее, в отличие от гистонов, они чрезвычайно разнообразны: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функции: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одни кислые белки участвуют в образовании высших уровней укладки хромосом (структурная функция),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другие являются ферментами тех важнейших процессов, в которых участвуют хромосомы;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третьи – регулируют активность ферментов и доступность различных участков ДНК</w:t>
            </w:r>
          </w:p>
        </w:tc>
      </w:tr>
    </w:tbl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Уровни организации хромосом</w:t>
      </w:r>
    </w:p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Количество уровней укладки при разных состояниях хромосом</w:t>
      </w:r>
    </w:p>
    <w:tbl>
      <w:tblPr>
        <w:tblW w:w="1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8"/>
        <w:gridCol w:w="2044"/>
        <w:gridCol w:w="2424"/>
        <w:gridCol w:w="5126"/>
      </w:tblGrid>
      <w:tr w:rsidR="00721F82" w:rsidRPr="00B710A6" w:rsidTr="00721F82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 одного до четырёх</w:t>
            </w:r>
          </w:p>
        </w:tc>
        <w:tc>
          <w:tcPr>
            <w:tcW w:w="9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 4 уровня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компактизации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хромосом.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Эухроматин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обладает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только одним, самым низшим уровнем (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нуклеосомным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что сохраняет его матричную активность.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Гетерохроматин</w:t>
            </w:r>
            <w:proofErr w:type="spellEnd"/>
            <w:r w:rsidR="007B3590"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 уже 3 уровня упаковки (от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нуклеосомного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хромомерного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что лишает его активности, но всё ещё не позволяет различить отдельные хромосомы.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А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вметафазных</w:t>
            </w:r>
            <w:proofErr w:type="spellEnd"/>
            <w:r w:rsidR="007B3590"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7B3590"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B3590"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анафазных</w:t>
            </w:r>
            <w:proofErr w:type="spellEnd"/>
            <w:r w:rsidR="007B3590"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7B3590"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хромосомах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другой, более компактный, третий уровень организации (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хромонемный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вместо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хромомерного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и, кроме того, добавляется ещё один – четвёртый уровень (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хроматидный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 что, в итоге, длина ДНК (и хромосомы) сокращается в 10.000 раз.</w:t>
            </w:r>
          </w:p>
        </w:tc>
      </w:tr>
      <w:tr w:rsidR="00721F82" w:rsidRPr="00B710A6" w:rsidTr="00721F82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Краткий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Эухроматин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Гетерохроматин</w:t>
            </w:r>
            <w:proofErr w:type="spellEnd"/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Метафазные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хромосомы</w:t>
            </w:r>
          </w:p>
        </w:tc>
      </w:tr>
      <w:tr w:rsidR="00721F82" w:rsidRPr="00B710A6" w:rsidTr="00721F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Нуклеосомный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Нуклеосомный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Нуклеомерный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мерны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Нуклеоосомный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Нуклеомерный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немный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  <w:proofErr w:type="spellEnd"/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Хроматидный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уровень</w:t>
            </w:r>
          </w:p>
        </w:tc>
      </w:tr>
    </w:tbl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Характеристика уровней </w:t>
      </w:r>
      <w:proofErr w:type="spellStart"/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компактизации</w:t>
      </w:r>
      <w:proofErr w:type="spellEnd"/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хромосом</w:t>
      </w:r>
    </w:p>
    <w:tbl>
      <w:tblPr>
        <w:tblW w:w="1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56"/>
        <w:gridCol w:w="3692"/>
        <w:gridCol w:w="5814"/>
      </w:tblGrid>
      <w:tr w:rsidR="00721F82" w:rsidRPr="00B710A6" w:rsidTr="00721F82"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Нуклео-сомный</w:t>
            </w:r>
            <w:proofErr w:type="spellEnd"/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первом уровне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компактизации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ДНК вместе с белками гистонами образует очень длинную цепь «бусинок» –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нуклеосом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Основа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нуклеосомы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октамер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– 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глобула из 8 молекул гистонов (по 2 молекулы гистонов четырёх видов).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Вокруг каждой такой глобулы молекула ДНК делает почти 2 оборота.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314575" cy="1581150"/>
                  <wp:effectExtent l="19050" t="0" r="9525" b="0"/>
                  <wp:docPr id="3" name="Рисунок 3" descr="http://www.studfiles.ru/html/2706/146/html_WfaIml1QlI.6AND/htmlconvd-SavPs3_html_m653d95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tudfiles.ru/html/2706/146/html_WfaIml1QlI.6AND/htmlconvd-SavPs3_html_m653d95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Рис. 4.2.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Нуклеосомы</w:t>
            </w:r>
            <w:proofErr w:type="spellEnd"/>
          </w:p>
        </w:tc>
      </w:tr>
      <w:tr w:rsidR="00721F82" w:rsidRPr="00B710A6" w:rsidTr="00721F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В участках между глобулами (эти участки называются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линкерными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отделами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с ДНК связано ещё по одной молекуле гистона (Н1).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г) Период такой организации ДНК – примерно 200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пар ДНК.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Сокращение длины хромосомы за счёт этого уровня – в 6,2 раза.</w:t>
            </w:r>
          </w:p>
        </w:tc>
      </w:tr>
      <w:tr w:rsidR="00721F82" w:rsidRPr="00B710A6" w:rsidTr="00721F82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Нуклео-мерный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следующем уровне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нуклеосомная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нить конденсируется (благодаря взаимодействию друг с другом молекул Н1) в более плотную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суперспираль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нуклеомерную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нить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хроматиновую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фибриллу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Там, где этот уровень имеется, длина хромосомы (или её участка) сокращается ещё в 6-7 раз.</w:t>
            </w:r>
          </w:p>
        </w:tc>
      </w:tr>
      <w:tr w:rsidR="00721F82" w:rsidRPr="00B710A6" w:rsidTr="00721F82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3-4.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Третий и четвёртый уровни</w:t>
            </w:r>
          </w:p>
        </w:tc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Верхние два уровня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компактизации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хромосом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образуются под влиянием уже не гистонов, а определённых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кислых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белков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используют другой принцип – не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спирализацию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(или не только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спирализацию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а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образование петель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или складок.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Так,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нуклеомерная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нить образует множество петель, которые собираются в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розетки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21F82" w:rsidRPr="00B710A6" w:rsidTr="00721F82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а)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Хромо-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мерная нить</w:t>
            </w:r>
          </w:p>
        </w:tc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гетерохроматине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интерфазных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ядер эти розетки –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относительно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рыхлые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обозначаются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хромомеры.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итоге,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хромосома приобретает вид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хромомерной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цепи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и на том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компактизация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хромосом ограничивается.</w:t>
            </w:r>
          </w:p>
        </w:tc>
      </w:tr>
      <w:tr w:rsidR="00721F82" w:rsidRPr="00B710A6" w:rsidTr="00721F82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б)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Хромо-нема</w:t>
            </w:r>
            <w:proofErr w:type="spellEnd"/>
          </w:p>
        </w:tc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метафазных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анафазныххромосомах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петли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розеток и сами розетки прилегают друг к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другу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гораздо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более тесно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Образуемая при этом нить обозначается как 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хромонема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хромосомная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фибрилла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21F82" w:rsidRPr="00B710A6" w:rsidTr="00721F82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Хроматидный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Хромонема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спирализуется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тоже складывается в петли.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Возможно, группы таких петель образуют 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сегменты хромосомы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связанные друг с другом короткими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линкерными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участками.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 данного этапа конденсации –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хроматида 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одна из двух половин метафазной хромосомы.</w:t>
            </w:r>
          </w:p>
        </w:tc>
      </w:tr>
      <w:tr w:rsidR="00721F82" w:rsidRPr="00B710A6" w:rsidTr="00721F82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размеров</w:t>
            </w:r>
          </w:p>
        </w:tc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ходе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компактизации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наряду с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укорочением</w:t>
            </w:r>
            <w:r w:rsidR="00251DC6"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хромосомы (всего – в 10.000 раз), происходит её</w:t>
            </w:r>
            <w:r w:rsidR="00251DC6"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утолщение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Так, толщина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нуклеосомной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нити – 10 нм, а хроматиды – 700 нм.</w:t>
            </w:r>
          </w:p>
        </w:tc>
      </w:tr>
    </w:tbl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Ядрышки – </w:t>
      </w: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последние из перечисленных в начале темы компонентов ядра.</w:t>
      </w:r>
    </w:p>
    <w:tbl>
      <w:tblPr>
        <w:tblW w:w="1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90"/>
        <w:gridCol w:w="9372"/>
      </w:tblGrid>
      <w:tr w:rsidR="00721F82" w:rsidRPr="00B710A6" w:rsidTr="00721F82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характе-ристика</w:t>
            </w:r>
            <w:proofErr w:type="spellEnd"/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Ядрышко (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нуклеола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– самая плотная структура ядра, обычно имеющая округлую форму.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Нередко в ядре – не одно, а несколько ядрышек.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При этом ядрышки – не самостоятельные структуры: они являются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производными хроматина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21F82" w:rsidRPr="00B710A6" w:rsidTr="00721F82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в ядрышке различают три компонента: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ядрышковый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совокупность некоего числа копий генов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рибосомальных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РНК,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фибриллярный компонент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синтезируемые на этих генах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пре-рРНК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созревающие из цепи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а также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глобулярный компонент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формирующиеся здесь же субъединицы рибосом.</w:t>
            </w:r>
          </w:p>
        </w:tc>
      </w:tr>
      <w:tr w:rsidR="00721F82" w:rsidRPr="00B710A6" w:rsidTr="00721F82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Ядрышко-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вый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орга-низатор</w:t>
            </w:r>
            <w:proofErr w:type="spellEnd"/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а)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Гены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рибосомальных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РНК локализуются в пяти парах хромосом, т.е. в 10 хромосомах (в области их вторичной перетяжки).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б)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этом гены трёх видов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(из четырёх) расположены друг за другом («цугом»), образуя т.н.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кластер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который считывается при транскрипции как единое целое.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в)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каждом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ядрышковом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организаторе – несколько сотен или даже тысяч копий как этого кластера, так и не входящего в него гена четвёртого вида (5S-)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г)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ядрышек в ядре зависит от того, во сколько групп объединились 10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ядрышковых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организаторов – в одну или несколько.</w:t>
            </w:r>
          </w:p>
        </w:tc>
      </w:tr>
      <w:tr w:rsidR="00721F82" w:rsidRPr="00B710A6" w:rsidTr="00721F82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2-3)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Фибриллярный и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гло-булярный</w:t>
            </w:r>
            <w:proofErr w:type="spellEnd"/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компоненты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а)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Превращение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пре-рРНК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зрелые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сводится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разрезанию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её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отдельные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 дополнительной модификации последних.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б)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Зрелые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вовлекаются тут же – в ядрышках – в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самосборки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субъединиц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рибосом, в котором участвует и несколько десятков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рибосомных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белков, поступающих из цитоплазмы.</w:t>
            </w:r>
          </w:p>
        </w:tc>
      </w:tr>
    </w:tbl>
    <w:p w:rsidR="00721F82" w:rsidRPr="00B710A6" w:rsidRDefault="00721F82" w:rsidP="00721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Функции ядер и внутриядерные процессы</w:t>
      </w:r>
    </w:p>
    <w:tbl>
      <w:tblPr>
        <w:tblW w:w="1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9"/>
        <w:gridCol w:w="9403"/>
      </w:tblGrid>
      <w:tr w:rsidR="00721F82" w:rsidRPr="00B710A6" w:rsidTr="007B3590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Функции ядер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Ядра клеток, в целом, выполняют три основные функции: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обеспечивают использование информации ДНК в самих клетках,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сохраняют наследственный материал для его продолжительного функционирования и для передачи его дочерним клеткам,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в определённых условиях, напротив, уничтожают свой геном.</w:t>
            </w:r>
          </w:p>
        </w:tc>
      </w:tr>
      <w:tr w:rsidR="00721F82" w:rsidRPr="00B710A6" w:rsidTr="007B3590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Использо-вание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информации ДНК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рамках реализации первой функции в ядрах проходят процессы: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транскрипция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определённых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участков ДНК (синтез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пре-мРНК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созревание (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процессинг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в) синтез и созревание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рРНК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сборка субъединиц рибосом,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г) сложная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регуляция</w:t>
            </w:r>
            <w:r w:rsidR="00A9512A"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активности разных участков ДНК.</w:t>
            </w:r>
          </w:p>
        </w:tc>
      </w:tr>
      <w:tr w:rsidR="00721F82" w:rsidRPr="00B710A6" w:rsidTr="007B3590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2)Сохранение и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воспроиз-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ведение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ДНК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Вторую функцию ядер обеспечивают процессы: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репарация</w:t>
            </w:r>
            <w:r w:rsidR="00A9512A"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ДНК (обнаружение дефектов ДНК и их исправление),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б)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репликация</w:t>
            </w:r>
            <w:r w:rsidR="00A9512A"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(удвоение) ДНК и других компонентов хромосом,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конденсация</w:t>
            </w:r>
            <w:r w:rsidR="00A9512A"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хромосом перед делением.</w:t>
            </w:r>
          </w:p>
        </w:tc>
      </w:tr>
    </w:tbl>
    <w:p w:rsidR="00721F82" w:rsidRPr="00B710A6" w:rsidRDefault="00721F82" w:rsidP="007B35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 Третья функция ядер реализуется в ходе </w:t>
      </w:r>
      <w:proofErr w:type="spellStart"/>
      <w:r w:rsidRPr="00B710A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апоптоза</w:t>
      </w:r>
      <w:proofErr w:type="spellEnd"/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клеточного «самоубийства».</w:t>
      </w:r>
    </w:p>
    <w:p w:rsidR="00721F82" w:rsidRPr="00B710A6" w:rsidRDefault="00721F82" w:rsidP="007B35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Деления клеток</w:t>
      </w:r>
    </w:p>
    <w:p w:rsidR="00721F82" w:rsidRPr="00B710A6" w:rsidRDefault="00721F82" w:rsidP="007B35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Способность клеток к делениям: по этому признаку различают 3 группы клеток.</w:t>
      </w:r>
    </w:p>
    <w:tbl>
      <w:tblPr>
        <w:tblW w:w="1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9"/>
        <w:gridCol w:w="4808"/>
        <w:gridCol w:w="4215"/>
      </w:tblGrid>
      <w:tr w:rsidR="00721F82" w:rsidRPr="00B710A6" w:rsidTr="007B3590"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Митотические клетки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Жизненный цикл таких клеток сводится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восстановлению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(объёма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клеток,содержимого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цитоплазмы и пр.) после предыдущего деления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 к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подготовке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следующему делению путём митоза.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Примеры: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стволовые клетки эпителиев,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кроветворные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кле-тки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ранних стадий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со-зревания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21F82" w:rsidRPr="00B710A6" w:rsidTr="007B3590"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Условно</w:t>
            </w:r>
          </w:p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постмитоти-ческие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клетки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обычных условиях не делятся,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сохраняют способность к делению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которая реализуется при других условиях.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регенерации –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гепатоциты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фибробласты,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миосателлиты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721F82" w:rsidRPr="00B710A6" w:rsidTr="007B3590"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Постмитотические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клетки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неделящиеся клетки, которые, видимо, окончательно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утратили способность к делению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(Хотя в последнее время появляются сенсационные сообщения обратного толка)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Нейроны,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кардиомиоциты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миосимпласты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</w:t>
            </w:r>
          </w:p>
        </w:tc>
      </w:tr>
    </w:tbl>
    <w:p w:rsidR="00721F82" w:rsidRPr="00B710A6" w:rsidRDefault="00721F82" w:rsidP="007B35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Митотический цикл: в нём выделяют 4 периода</w:t>
      </w:r>
    </w:p>
    <w:tbl>
      <w:tblPr>
        <w:tblW w:w="1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85"/>
        <w:gridCol w:w="3080"/>
        <w:gridCol w:w="5497"/>
      </w:tblGrid>
      <w:tr w:rsidR="00721F82" w:rsidRPr="00B710A6" w:rsidTr="007B3590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G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1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-период –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пост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митотический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пре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синтетический</w:t>
            </w:r>
            <w:proofErr w:type="spellEnd"/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интервал времени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 образования клетки (путём митоза)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 начала синтеза в ней ДНК (и хромосомных белков).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Происходит восстановление содержания белков цитоплазмы и рост клетки.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ядре – 46 хромосом по 1-й хроматиде в каждой;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значит, и 46 молекул ДНК.</w:t>
            </w:r>
          </w:p>
        </w:tc>
      </w:tr>
      <w:tr w:rsidR="00721F82" w:rsidRPr="00B710A6" w:rsidTr="007B3590">
        <w:trPr>
          <w:trHeight w:val="1665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точке рестрикции</w:t>
            </w:r>
          </w:p>
        </w:tc>
        <w:tc>
          <w:tcPr>
            <w:tcW w:w="8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Именно в G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1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-периоде определяется, войдёт ли клетка в митотический цикл или нет.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Однако ближе к концу периода наступает момент (точка рестрикции», после которого выбор уже не происходит: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клетка всё равно войдёт в S-период, даже если на неё перестанут действовать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митогенные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факторы.</w:t>
            </w:r>
          </w:p>
        </w:tc>
      </w:tr>
      <w:tr w:rsidR="00721F82" w:rsidRPr="00B710A6" w:rsidTr="007B3590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S-период – синтетический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ядре происходит репликация ДНК и дупликация центриолей.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ДНК постепенно возрастает: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 46 до 92.</w:t>
            </w:r>
          </w:p>
        </w:tc>
      </w:tr>
      <w:tr w:rsidR="00721F82" w:rsidRPr="00B710A6" w:rsidTr="007B3590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G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-период –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пре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митотический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пост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синтетический</w:t>
            </w:r>
            <w:proofErr w:type="spellEnd"/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этот период синтезируются вещества, необходимые для митоза: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т.ч. белок микротрубочек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тубулин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формирования веретена деления.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ядре – 46 хромосомы по 2 хроматиды в каждой;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значит, 92 молекулы ДНК.</w:t>
            </w:r>
          </w:p>
        </w:tc>
      </w:tr>
      <w:tr w:rsidR="00721F82" w:rsidRPr="00B710A6" w:rsidTr="007B3590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Митоз (M)</w:t>
            </w:r>
          </w:p>
        </w:tc>
        <w:tc>
          <w:tcPr>
            <w:tcW w:w="8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центральное событие цикла, в ходе которого тетраплоидная по ДНК клетка делится на 2 диплоидные клетки.</w:t>
            </w:r>
          </w:p>
        </w:tc>
      </w:tr>
      <w:tr w:rsidR="00721F82" w:rsidRPr="00B710A6" w:rsidTr="007B3590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Продолжи-тельность</w:t>
            </w:r>
            <w:proofErr w:type="spellEnd"/>
          </w:p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периодов цикла</w:t>
            </w:r>
          </w:p>
        </w:tc>
        <w:tc>
          <w:tcPr>
            <w:tcW w:w="8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Примерная продолжительность периодов для быстро делящихся клеток такова: весь цикл –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24 часа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т.ч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1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-период –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ч,S-период –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ч,G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-период –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4,5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ч,M–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0,5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</w:tr>
    </w:tbl>
    <w:p w:rsidR="00721F82" w:rsidRPr="00B710A6" w:rsidRDefault="00721F82" w:rsidP="007B35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в) Фазы митоза и их механизм</w:t>
      </w:r>
    </w:p>
    <w:tbl>
      <w:tblPr>
        <w:tblW w:w="1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3"/>
        <w:gridCol w:w="4028"/>
        <w:gridCol w:w="5791"/>
      </w:tblGrid>
      <w:tr w:rsidR="00721F82" w:rsidRPr="00B710A6" w:rsidTr="007B3590"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Про-</w:t>
            </w:r>
          </w:p>
          <w:p w:rsidR="00721F82" w:rsidRPr="00B710A6" w:rsidRDefault="00721F82" w:rsidP="007B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фаза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события.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Конденсация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хромосом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(формирование четырёх уровней укладки).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Вследствие этого – 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исчезновение ядрышек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прекращение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синтеза РНК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в) Разрушение ядерной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ламины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распадмембран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ядра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ЭПС и аппарата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Гольджи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мелкие мембранные пузырьки.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г)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Расхождение центриолей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диплосом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к полюсам клетки и начало формирования веретена деления.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Практически все эти события происходят под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влиянием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митозстимулирующего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фактора (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MPF)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фосфорилирует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ряд белков и тем самым сдвигает их активность в соответствующую сторону. Это белки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конденсина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комплекса, вызывающего конденсацию хромосом;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ядерной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ламины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и, видимо, самих мембран;</w:t>
            </w:r>
          </w:p>
          <w:p w:rsidR="00721F82" w:rsidRPr="00B710A6" w:rsidRDefault="00721F82" w:rsidP="007B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микротрубочек (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тубулин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</w:tr>
      <w:tr w:rsidR="00721F82" w:rsidRPr="00B710A6" w:rsidTr="007B3590"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Мета-фаза</w:t>
            </w:r>
            <w:proofErr w:type="spellEnd"/>
          </w:p>
        </w:tc>
        <w:tc>
          <w:tcPr>
            <w:tcW w:w="9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а)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Хромосомы достигают максимальной конденсации, а также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образуют в экваториальной плоскости т.н.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метафазную звезду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и почти по всей длине (кроме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центромер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разделяются на хроматиды.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б)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Веретено деления включает микротрубочки (МТ), идущие от каждой из двух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диплосом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трёх направлениях: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кинетохорные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МТ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к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кинетохоре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одной из хроматид каждой хромосомы,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полярные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МТ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к экватору клетки, где контактируют с таки же МТ от противоположного полюса;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астральные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 близлежащим областям плазмолеммы.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в)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MPF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фосфорилирует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тем самым активирует ещё один белок –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анафазу обеспечивающий фактор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АPС –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anaphase-promoting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complex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</w:tr>
      <w:tr w:rsidR="00721F82" w:rsidRPr="00B710A6" w:rsidTr="007B3590"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фаза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Хромосомы окончательно разделяются на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хроматиды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последние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расходятся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разным полюсам клетки. Этому способствуют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изменение длины МТ – укорочение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кинетохорных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удлинение полярных МТ,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а также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белки-транслоказы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перемещающие хроматиды вдоль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кинетохорных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МТ.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Разделение хромосом на хроматиды стимулируется указанным фактором (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АРС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): он ускоряет разрушение белков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когезинового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комплекса (скреплявшего хроматиды) в особых гранулах цитоплазмы –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протеосомах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Кроме того,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АРС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ускоряет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распад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MPF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21F82" w:rsidRPr="00B710A6" w:rsidTr="007B3590"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Тело-фаза</w:t>
            </w:r>
            <w:proofErr w:type="spellEnd"/>
          </w:p>
        </w:tc>
        <w:tc>
          <w:tcPr>
            <w:tcW w:w="9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Большинство событий телофазы – это эффекты «отмены» 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MPF. 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Поэтому они, в основном,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обратны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событиям профазы: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из мембранных пузырьков 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образуются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ядерные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мембраны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двух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дочерних ядер, а также мембраны ЭПС и аппарата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Гольджи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хромосомы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деконденсируются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 вновь формируются ядрышки.</w:t>
            </w:r>
          </w:p>
          <w:p w:rsidR="00721F82" w:rsidRPr="00B710A6" w:rsidRDefault="00721F82" w:rsidP="007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Кроме того, происходит </w:t>
            </w:r>
            <w:r w:rsidRPr="00B710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цитотомия 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цитокинез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):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актомиозиновое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кольцо</w:t>
            </w:r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сжимается</w:t>
            </w:r>
            <w:proofErr w:type="spellEnd"/>
            <w:r w:rsidRPr="00B71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между двумя половинами делящейся клетки (образуя перетяжку) и, в конечном счёте, разделяет клетку на две дочерние.</w:t>
            </w:r>
          </w:p>
        </w:tc>
      </w:tr>
    </w:tbl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6E715F" w:rsidRDefault="006E715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</w:rPr>
        <w:br w:type="page"/>
      </w: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ind w:left="720"/>
        <w:contextualSpacing/>
        <w:jc w:val="center"/>
        <w:rPr>
          <w:b/>
          <w:bCs/>
          <w:color w:val="000000" w:themeColor="text1"/>
        </w:rPr>
      </w:pPr>
      <w:r w:rsidRPr="00B710A6">
        <w:rPr>
          <w:b/>
          <w:bCs/>
          <w:color w:val="000000" w:themeColor="text1"/>
        </w:rPr>
        <w:lastRenderedPageBreak/>
        <w:t>Введение в учение о тканях</w:t>
      </w:r>
    </w:p>
    <w:p w:rsidR="007B3590" w:rsidRPr="00B710A6" w:rsidRDefault="007B3590" w:rsidP="007B3590">
      <w:pPr>
        <w:pStyle w:val="a6"/>
        <w:tabs>
          <w:tab w:val="clear" w:pos="4677"/>
          <w:tab w:val="clear" w:pos="9355"/>
        </w:tabs>
        <w:ind w:left="720"/>
        <w:contextualSpacing/>
        <w:rPr>
          <w:b/>
          <w:bCs/>
          <w:color w:val="000000" w:themeColor="text1"/>
        </w:rPr>
      </w:pPr>
    </w:p>
    <w:p w:rsidR="00721F82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</w:rPr>
      </w:pPr>
      <w:r w:rsidRPr="00B710A6">
        <w:rPr>
          <w:b/>
          <w:bCs/>
          <w:iCs/>
          <w:color w:val="000000" w:themeColor="text1"/>
        </w:rPr>
        <w:t>Общая гистология</w:t>
      </w:r>
      <w:r w:rsidRPr="00B710A6">
        <w:rPr>
          <w:color w:val="000000" w:themeColor="text1"/>
        </w:rPr>
        <w:t xml:space="preserve"> изучает тканевой уровень строения организма.</w:t>
      </w:r>
    </w:p>
    <w:p w:rsidR="006E715F" w:rsidRPr="00B710A6" w:rsidRDefault="006E715F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431"/>
        <w:gridCol w:w="8309"/>
      </w:tblGrid>
      <w:tr w:rsidR="00721F82" w:rsidRPr="00B710A6" w:rsidTr="000423A1">
        <w:trPr>
          <w:cantSplit/>
        </w:trPr>
        <w:tc>
          <w:tcPr>
            <w:tcW w:w="2431" w:type="dxa"/>
            <w:shd w:val="clear" w:color="auto" w:fill="auto"/>
          </w:tcPr>
          <w:p w:rsidR="00721F82" w:rsidRPr="00B710A6" w:rsidRDefault="00721F82" w:rsidP="006E71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Группы тканей</w:t>
            </w:r>
          </w:p>
        </w:tc>
        <w:tc>
          <w:tcPr>
            <w:tcW w:w="8309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Все ткани делят на 4 морфофункциональные группы</w:t>
            </w:r>
            <w:r w:rsidR="00B710A6" w:rsidRPr="00B710A6">
              <w:rPr>
                <w:color w:val="000000" w:themeColor="text1"/>
              </w:rPr>
              <w:t>: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а) </w:t>
            </w:r>
            <w:r w:rsidRPr="00B710A6">
              <w:rPr>
                <w:b/>
                <w:bCs/>
                <w:iCs/>
                <w:color w:val="000000" w:themeColor="text1"/>
              </w:rPr>
              <w:t xml:space="preserve">эпителиальные </w:t>
            </w:r>
            <w:r w:rsidRPr="00B710A6">
              <w:rPr>
                <w:color w:val="000000" w:themeColor="text1"/>
              </w:rPr>
              <w:t>ткани (покровные и железистые),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б) ткани</w:t>
            </w:r>
            <w:r w:rsidRPr="00B710A6">
              <w:rPr>
                <w:b/>
                <w:bCs/>
                <w:iCs/>
                <w:color w:val="000000" w:themeColor="text1"/>
              </w:rPr>
              <w:t xml:space="preserve"> внутренней среды </w:t>
            </w:r>
            <w:r w:rsidRPr="00B710A6">
              <w:rPr>
                <w:color w:val="000000" w:themeColor="text1"/>
              </w:rPr>
              <w:t>организма (кровь, кроветворные и соединительные, включая хрящевые и костные, ткани),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в)  </w:t>
            </w:r>
            <w:r w:rsidRPr="00B710A6">
              <w:rPr>
                <w:b/>
                <w:bCs/>
                <w:iCs/>
                <w:color w:val="000000" w:themeColor="text1"/>
              </w:rPr>
              <w:t xml:space="preserve">мышечные </w:t>
            </w:r>
            <w:r w:rsidR="00A9512A" w:rsidRPr="00B710A6">
              <w:rPr>
                <w:color w:val="000000" w:themeColor="text1"/>
              </w:rPr>
              <w:t xml:space="preserve">ткани 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г) </w:t>
            </w:r>
            <w:r w:rsidRPr="00B710A6">
              <w:rPr>
                <w:b/>
                <w:bCs/>
                <w:iCs/>
                <w:color w:val="000000" w:themeColor="text1"/>
              </w:rPr>
              <w:t>нервная</w:t>
            </w:r>
            <w:r w:rsidRPr="00B710A6">
              <w:rPr>
                <w:iCs/>
                <w:color w:val="000000" w:themeColor="text1"/>
              </w:rPr>
              <w:t xml:space="preserve"> </w:t>
            </w:r>
            <w:r w:rsidRPr="00B710A6">
              <w:rPr>
                <w:color w:val="000000" w:themeColor="text1"/>
              </w:rPr>
              <w:t>(в единственном числе!) ткань.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</w:tc>
      </w:tr>
      <w:tr w:rsidR="00721F82" w:rsidRPr="00B710A6" w:rsidTr="000423A1">
        <w:trPr>
          <w:cantSplit/>
        </w:trPr>
        <w:tc>
          <w:tcPr>
            <w:tcW w:w="2431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2) Компоненты</w:t>
            </w:r>
          </w:p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 xml:space="preserve"> тканей и </w:t>
            </w:r>
          </w:p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органов</w:t>
            </w:r>
          </w:p>
        </w:tc>
        <w:tc>
          <w:tcPr>
            <w:tcW w:w="8309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b/>
                <w:bCs/>
                <w:iCs/>
                <w:color w:val="000000" w:themeColor="text1"/>
              </w:rPr>
              <w:t>а)</w:t>
            </w:r>
            <w:r w:rsidRPr="00B710A6">
              <w:rPr>
                <w:color w:val="000000" w:themeColor="text1"/>
              </w:rPr>
              <w:t xml:space="preserve"> В состав ткани могут входить: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- клетки,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- </w:t>
            </w:r>
            <w:proofErr w:type="spellStart"/>
            <w:r w:rsidRPr="00B710A6">
              <w:rPr>
                <w:color w:val="000000" w:themeColor="text1"/>
              </w:rPr>
              <w:t>надклеточные</w:t>
            </w:r>
            <w:proofErr w:type="spellEnd"/>
            <w:r w:rsidRPr="00B710A6">
              <w:rPr>
                <w:color w:val="000000" w:themeColor="text1"/>
              </w:rPr>
              <w:t xml:space="preserve"> структуры (</w:t>
            </w:r>
            <w:proofErr w:type="spellStart"/>
            <w:r w:rsidRPr="00B710A6">
              <w:rPr>
                <w:color w:val="000000" w:themeColor="text1"/>
              </w:rPr>
              <w:t>симпласты</w:t>
            </w:r>
            <w:proofErr w:type="spellEnd"/>
            <w:r w:rsidRPr="00B710A6">
              <w:rPr>
                <w:color w:val="000000" w:themeColor="text1"/>
              </w:rPr>
              <w:t>, синцитии),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- </w:t>
            </w:r>
            <w:proofErr w:type="spellStart"/>
            <w:r w:rsidRPr="00B710A6">
              <w:rPr>
                <w:color w:val="000000" w:themeColor="text1"/>
              </w:rPr>
              <w:t>постклеточные</w:t>
            </w:r>
            <w:proofErr w:type="spellEnd"/>
            <w:r w:rsidRPr="00B710A6">
              <w:rPr>
                <w:color w:val="000000" w:themeColor="text1"/>
              </w:rPr>
              <w:t xml:space="preserve"> структуры (эритроциты, тромбоциты, </w:t>
            </w:r>
            <w:proofErr w:type="spellStart"/>
            <w:r w:rsidRPr="00B710A6">
              <w:rPr>
                <w:color w:val="000000" w:themeColor="text1"/>
              </w:rPr>
              <w:t>корнеоциты</w:t>
            </w:r>
            <w:proofErr w:type="spellEnd"/>
            <w:r w:rsidRPr="00B710A6">
              <w:rPr>
                <w:color w:val="000000" w:themeColor="text1"/>
              </w:rPr>
              <w:t>),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- межклеточное вещество (волокна, аморфное вещество).</w:t>
            </w:r>
            <w:r w:rsidRPr="00B710A6">
              <w:rPr>
                <w:color w:val="000000" w:themeColor="text1"/>
              </w:rPr>
              <w:br/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В каждой ткани – строго определённый набор перечисленных элементов и их конкретных представителей.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b/>
                <w:bCs/>
                <w:iCs/>
                <w:color w:val="000000" w:themeColor="text1"/>
              </w:rPr>
              <w:t xml:space="preserve">б) </w:t>
            </w:r>
            <w:r w:rsidRPr="00B710A6">
              <w:rPr>
                <w:color w:val="000000" w:themeColor="text1"/>
              </w:rPr>
              <w:t>В свою очередь, в каждом органе – определённый набор тканей (или их элементов) разных видов и (или) групп.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При этом клетки одного и того же вида ткани в разных органах могут иметь те или иные особенности.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</w:t>
            </w:r>
          </w:p>
        </w:tc>
      </w:tr>
      <w:tr w:rsidR="00721F82" w:rsidRPr="00B710A6" w:rsidTr="000423A1">
        <w:trPr>
          <w:cantSplit/>
        </w:trPr>
        <w:tc>
          <w:tcPr>
            <w:tcW w:w="2431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3) Камбий</w:t>
            </w:r>
          </w:p>
        </w:tc>
        <w:tc>
          <w:tcPr>
            <w:tcW w:w="8309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Клетки, способные к делению и служащие для обновления ткани, называются </w:t>
            </w:r>
            <w:r w:rsidRPr="00B710A6">
              <w:rPr>
                <w:b/>
                <w:bCs/>
                <w:iCs/>
                <w:color w:val="000000" w:themeColor="text1"/>
              </w:rPr>
              <w:t>камбиальными</w:t>
            </w:r>
            <w:r w:rsidRPr="00B710A6">
              <w:rPr>
                <w:color w:val="000000" w:themeColor="text1"/>
              </w:rPr>
              <w:t xml:space="preserve">, или </w:t>
            </w:r>
            <w:r w:rsidRPr="00B710A6">
              <w:rPr>
                <w:b/>
                <w:bCs/>
                <w:iCs/>
                <w:color w:val="000000" w:themeColor="text1"/>
              </w:rPr>
              <w:t>стволовыми</w:t>
            </w:r>
            <w:r w:rsidRPr="00B710A6">
              <w:rPr>
                <w:color w:val="000000" w:themeColor="text1"/>
              </w:rPr>
              <w:t>.</w:t>
            </w:r>
          </w:p>
          <w:p w:rsidR="00B710A6" w:rsidRPr="00B710A6" w:rsidRDefault="00B710A6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  <w:p w:rsidR="00A9512A" w:rsidRPr="00B710A6" w:rsidRDefault="00A9512A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b/>
                <w:color w:val="000000" w:themeColor="text1"/>
              </w:rPr>
            </w:pPr>
            <w:r w:rsidRPr="00B710A6">
              <w:rPr>
                <w:b/>
                <w:color w:val="000000" w:themeColor="text1"/>
              </w:rPr>
              <w:t>Виды тканей в зависимости от наличия камбия:</w:t>
            </w:r>
          </w:p>
          <w:p w:rsidR="00A9512A" w:rsidRPr="00B710A6" w:rsidRDefault="00A9512A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1. Камбиальные</w:t>
            </w:r>
          </w:p>
          <w:p w:rsidR="00A9512A" w:rsidRPr="00B710A6" w:rsidRDefault="00A9512A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а.</w:t>
            </w:r>
            <w:r w:rsidR="00B710A6" w:rsidRPr="00B710A6">
              <w:rPr>
                <w:color w:val="000000" w:themeColor="text1"/>
              </w:rPr>
              <w:t xml:space="preserve"> </w:t>
            </w:r>
            <w:r w:rsidRPr="00B710A6">
              <w:rPr>
                <w:color w:val="000000" w:themeColor="text1"/>
              </w:rPr>
              <w:t>локализованный</w:t>
            </w:r>
            <w:r w:rsidR="00B710A6" w:rsidRPr="00B710A6">
              <w:rPr>
                <w:color w:val="000000" w:themeColor="text1"/>
              </w:rPr>
              <w:t xml:space="preserve"> камбий – камбиальные клетки расположены в определённом локусе ткани (например, в базальном слое эпителия)</w:t>
            </w:r>
          </w:p>
          <w:p w:rsidR="00A9512A" w:rsidRPr="00B710A6" w:rsidRDefault="00A9512A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б.</w:t>
            </w:r>
            <w:r w:rsidR="00B710A6" w:rsidRPr="00B710A6">
              <w:rPr>
                <w:color w:val="000000" w:themeColor="text1"/>
              </w:rPr>
              <w:t xml:space="preserve"> диффузный– камбиальные клетки распределены по всему объёму ткани (например, фибробласты в соединительной ткани)</w:t>
            </w:r>
          </w:p>
          <w:p w:rsidR="00B710A6" w:rsidRPr="00B710A6" w:rsidRDefault="00B710A6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в. вынесенный– камбиальные клетки находятся за пределами ткани (например, стволовые клетки хряща находятся в надхрящнице.)</w:t>
            </w:r>
          </w:p>
          <w:p w:rsidR="00A9512A" w:rsidRPr="00B710A6" w:rsidRDefault="00A9512A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2. </w:t>
            </w:r>
            <w:proofErr w:type="spellStart"/>
            <w:r w:rsidRPr="00B710A6">
              <w:rPr>
                <w:color w:val="000000" w:themeColor="text1"/>
              </w:rPr>
              <w:t>Бескамбиальные</w:t>
            </w:r>
            <w:proofErr w:type="spellEnd"/>
          </w:p>
          <w:p w:rsidR="00B710A6" w:rsidRPr="00B710A6" w:rsidRDefault="00B710A6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а. есть только высокодифференцированные клетки неспособные к митозу</w:t>
            </w:r>
          </w:p>
          <w:p w:rsidR="00B710A6" w:rsidRDefault="00B710A6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б. клетки в периоде </w:t>
            </w:r>
            <w:r w:rsidRPr="00B710A6">
              <w:rPr>
                <w:color w:val="000000" w:themeColor="text1"/>
                <w:lang w:val="en-US"/>
              </w:rPr>
              <w:t>G</w:t>
            </w:r>
            <w:r w:rsidRPr="00B710A6">
              <w:rPr>
                <w:color w:val="000000" w:themeColor="text1"/>
              </w:rPr>
              <w:t>о (клетки печени)</w:t>
            </w:r>
          </w:p>
          <w:p w:rsidR="006E715F" w:rsidRPr="00B710A6" w:rsidRDefault="006E715F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</w:tc>
      </w:tr>
      <w:tr w:rsidR="00721F82" w:rsidRPr="00B710A6" w:rsidTr="000423A1">
        <w:trPr>
          <w:cantSplit/>
        </w:trPr>
        <w:tc>
          <w:tcPr>
            <w:tcW w:w="2431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 xml:space="preserve">4) </w:t>
            </w:r>
            <w:proofErr w:type="spellStart"/>
            <w:r w:rsidRPr="00B710A6">
              <w:rPr>
                <w:color w:val="000000" w:themeColor="text1"/>
                <w:sz w:val="24"/>
              </w:rPr>
              <w:t>Потентность</w:t>
            </w:r>
            <w:proofErr w:type="spellEnd"/>
            <w:r w:rsidRPr="00B710A6">
              <w:rPr>
                <w:color w:val="000000" w:themeColor="text1"/>
                <w:sz w:val="24"/>
              </w:rPr>
              <w:t xml:space="preserve"> клеток</w:t>
            </w:r>
          </w:p>
        </w:tc>
        <w:tc>
          <w:tcPr>
            <w:tcW w:w="8309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b/>
                <w:bCs/>
                <w:iCs/>
                <w:color w:val="000000" w:themeColor="text1"/>
              </w:rPr>
              <w:t xml:space="preserve">а) </w:t>
            </w:r>
            <w:proofErr w:type="spellStart"/>
            <w:r w:rsidRPr="00B710A6">
              <w:rPr>
                <w:b/>
                <w:bCs/>
                <w:iCs/>
                <w:color w:val="000000" w:themeColor="text1"/>
              </w:rPr>
              <w:t>Тоти</w:t>
            </w:r>
            <w:r w:rsidRPr="00B710A6">
              <w:rPr>
                <w:color w:val="000000" w:themeColor="text1"/>
              </w:rPr>
              <w:t>потентные</w:t>
            </w:r>
            <w:proofErr w:type="spellEnd"/>
            <w:r w:rsidRPr="00B710A6">
              <w:rPr>
                <w:color w:val="000000" w:themeColor="text1"/>
              </w:rPr>
              <w:t xml:space="preserve">  клетки (клетки зародыша до стадии 4-8 бластомеров) – способны давать начало любой клетке организма.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b/>
                <w:bCs/>
                <w:iCs/>
                <w:color w:val="000000" w:themeColor="text1"/>
              </w:rPr>
              <w:t>б) Поли</w:t>
            </w:r>
            <w:r w:rsidRPr="00B710A6">
              <w:rPr>
                <w:color w:val="000000" w:themeColor="text1"/>
              </w:rPr>
              <w:t>потентные клетки (бластомеры, клетки зародышевых листков, некоторые стволовые клетки) – способны давать начало не всем, но многим видам клеток.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b/>
                <w:bCs/>
                <w:iCs/>
                <w:color w:val="000000" w:themeColor="text1"/>
              </w:rPr>
              <w:t xml:space="preserve">в) </w:t>
            </w:r>
            <w:r w:rsidRPr="00B710A6">
              <w:rPr>
                <w:color w:val="000000" w:themeColor="text1"/>
              </w:rPr>
              <w:t xml:space="preserve"> </w:t>
            </w:r>
            <w:r w:rsidRPr="00B710A6">
              <w:rPr>
                <w:b/>
                <w:bCs/>
                <w:iCs/>
                <w:color w:val="000000" w:themeColor="text1"/>
              </w:rPr>
              <w:t>Уни</w:t>
            </w:r>
            <w:r w:rsidRPr="00B710A6">
              <w:rPr>
                <w:color w:val="000000" w:themeColor="text1"/>
              </w:rPr>
              <w:t>потентные клетки – стволовые клетки, способные развиваться лишь в одном направлении.</w:t>
            </w:r>
          </w:p>
        </w:tc>
      </w:tr>
      <w:tr w:rsidR="00721F82" w:rsidRPr="00B710A6" w:rsidTr="000423A1">
        <w:trPr>
          <w:cantSplit/>
        </w:trPr>
        <w:tc>
          <w:tcPr>
            <w:tcW w:w="2431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5) Дифференцировка</w:t>
            </w:r>
          </w:p>
        </w:tc>
        <w:tc>
          <w:tcPr>
            <w:tcW w:w="8309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b/>
                <w:bCs/>
                <w:iCs/>
                <w:color w:val="000000" w:themeColor="text1"/>
              </w:rPr>
              <w:t xml:space="preserve">а) </w:t>
            </w:r>
            <w:r w:rsidRPr="00B710A6">
              <w:rPr>
                <w:color w:val="000000" w:themeColor="text1"/>
              </w:rPr>
              <w:t xml:space="preserve">Постепенное ограничение возможных направлений развития клетки называется </w:t>
            </w:r>
            <w:proofErr w:type="spellStart"/>
            <w:r w:rsidRPr="00B710A6">
              <w:rPr>
                <w:b/>
                <w:bCs/>
                <w:iCs/>
                <w:color w:val="000000" w:themeColor="text1"/>
              </w:rPr>
              <w:t>коммитированием</w:t>
            </w:r>
            <w:proofErr w:type="spellEnd"/>
            <w:r w:rsidRPr="00B710A6">
              <w:rPr>
                <w:color w:val="000000" w:themeColor="text1"/>
              </w:rPr>
              <w:t>.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b/>
                <w:bCs/>
                <w:iCs/>
                <w:color w:val="000000" w:themeColor="text1"/>
              </w:rPr>
              <w:t>б)</w:t>
            </w:r>
            <w:r w:rsidRPr="00B710A6">
              <w:rPr>
                <w:color w:val="000000" w:themeColor="text1"/>
              </w:rPr>
              <w:t xml:space="preserve"> Крайняя степень </w:t>
            </w:r>
            <w:proofErr w:type="spellStart"/>
            <w:r w:rsidRPr="00B710A6">
              <w:rPr>
                <w:color w:val="000000" w:themeColor="text1"/>
              </w:rPr>
              <w:t>коммитирования</w:t>
            </w:r>
            <w:proofErr w:type="spellEnd"/>
            <w:r w:rsidRPr="00B710A6">
              <w:rPr>
                <w:color w:val="000000" w:themeColor="text1"/>
              </w:rPr>
              <w:t xml:space="preserve"> – </w:t>
            </w:r>
            <w:r w:rsidRPr="00B710A6">
              <w:rPr>
                <w:b/>
                <w:bCs/>
                <w:iCs/>
                <w:color w:val="000000" w:themeColor="text1"/>
              </w:rPr>
              <w:t>детерминация</w:t>
            </w:r>
            <w:r w:rsidRPr="00B710A6">
              <w:rPr>
                <w:color w:val="000000" w:themeColor="text1"/>
              </w:rPr>
              <w:t>: она означает, что у клетки осталось лишь одно направление развития.</w:t>
            </w:r>
          </w:p>
          <w:p w:rsidR="00721F82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b/>
                <w:bCs/>
                <w:iCs/>
                <w:color w:val="000000" w:themeColor="text1"/>
              </w:rPr>
              <w:t xml:space="preserve">в) </w:t>
            </w:r>
            <w:r w:rsidRPr="00B710A6">
              <w:rPr>
                <w:iCs/>
                <w:color w:val="000000" w:themeColor="text1"/>
              </w:rPr>
              <w:t xml:space="preserve">Совокупность процессов </w:t>
            </w:r>
            <w:proofErr w:type="spellStart"/>
            <w:r w:rsidRPr="00B710A6">
              <w:rPr>
                <w:color w:val="000000" w:themeColor="text1"/>
              </w:rPr>
              <w:t>коммитирования</w:t>
            </w:r>
            <w:proofErr w:type="spellEnd"/>
            <w:r w:rsidRPr="00B710A6">
              <w:rPr>
                <w:color w:val="000000" w:themeColor="text1"/>
              </w:rPr>
              <w:t xml:space="preserve">  (вплоть до детерминации) и последующего преобразования детерминированной клетки в зрелую (по морфологии и функции) называется </w:t>
            </w:r>
            <w:r w:rsidRPr="00B710A6">
              <w:rPr>
                <w:b/>
                <w:bCs/>
                <w:iCs/>
                <w:color w:val="000000" w:themeColor="text1"/>
              </w:rPr>
              <w:t>дифференцировкой</w:t>
            </w:r>
            <w:r w:rsidRPr="00B710A6">
              <w:rPr>
                <w:color w:val="000000" w:themeColor="text1"/>
              </w:rPr>
              <w:t>.</w:t>
            </w:r>
          </w:p>
          <w:p w:rsidR="006E715F" w:rsidRPr="00B710A6" w:rsidRDefault="006E715F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</w:tc>
      </w:tr>
      <w:tr w:rsidR="00721F82" w:rsidRPr="00B710A6" w:rsidTr="000423A1">
        <w:trPr>
          <w:cantSplit/>
        </w:trPr>
        <w:tc>
          <w:tcPr>
            <w:tcW w:w="2431" w:type="dxa"/>
            <w:shd w:val="clear" w:color="auto" w:fill="auto"/>
          </w:tcPr>
          <w:p w:rsidR="00721F82" w:rsidRPr="00B710A6" w:rsidRDefault="00721F82" w:rsidP="006E71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6) </w:t>
            </w:r>
            <w:proofErr w:type="spellStart"/>
            <w:r w:rsidRPr="00B7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Дифферон</w:t>
            </w:r>
            <w:proofErr w:type="spellEnd"/>
          </w:p>
        </w:tc>
        <w:tc>
          <w:tcPr>
            <w:tcW w:w="8309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</w:t>
            </w:r>
            <w:proofErr w:type="spellStart"/>
            <w:r w:rsidR="00B710A6" w:rsidRPr="00B710A6">
              <w:rPr>
                <w:b/>
                <w:bCs/>
                <w:iCs/>
                <w:color w:val="000000" w:themeColor="text1"/>
              </w:rPr>
              <w:t>Дифферон</w:t>
            </w:r>
            <w:proofErr w:type="spellEnd"/>
            <w:r w:rsidR="00B710A6" w:rsidRPr="00B710A6">
              <w:rPr>
                <w:b/>
                <w:bCs/>
                <w:iCs/>
                <w:color w:val="000000" w:themeColor="text1"/>
              </w:rPr>
              <w:t xml:space="preserve"> - </w:t>
            </w:r>
            <w:r w:rsidRPr="00B710A6">
              <w:rPr>
                <w:iCs/>
                <w:color w:val="000000" w:themeColor="text1"/>
              </w:rPr>
              <w:t>совокупность всех клеточных форм</w:t>
            </w:r>
            <w:r w:rsidR="00B710A6" w:rsidRPr="00B710A6">
              <w:rPr>
                <w:iCs/>
                <w:color w:val="000000" w:themeColor="text1"/>
              </w:rPr>
              <w:t xml:space="preserve">, определяющих определенную линию дифференцировки </w:t>
            </w:r>
            <w:r w:rsidRPr="00B710A6">
              <w:rPr>
                <w:color w:val="000000" w:themeColor="text1"/>
              </w:rPr>
              <w:t>от стволовой клетки до конечной, высокодифференцированной, формы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</w:tc>
      </w:tr>
      <w:tr w:rsidR="00721F82" w:rsidRPr="00B710A6" w:rsidTr="000423A1">
        <w:trPr>
          <w:cantSplit/>
        </w:trPr>
        <w:tc>
          <w:tcPr>
            <w:tcW w:w="2431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</w:p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7) Определение понятия «ткань»</w:t>
            </w:r>
          </w:p>
        </w:tc>
        <w:tc>
          <w:tcPr>
            <w:tcW w:w="8309" w:type="dxa"/>
            <w:shd w:val="clear" w:color="auto" w:fill="auto"/>
          </w:tcPr>
          <w:p w:rsidR="00721F82" w:rsidRPr="00B710A6" w:rsidRDefault="00B710A6" w:rsidP="001A2F3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b/>
                <w:color w:val="000000" w:themeColor="text1"/>
              </w:rPr>
              <w:t>Ткань</w:t>
            </w:r>
            <w:r w:rsidR="00721F82" w:rsidRPr="00B710A6">
              <w:rPr>
                <w:b/>
                <w:color w:val="000000" w:themeColor="text1"/>
              </w:rPr>
              <w:t xml:space="preserve"> </w:t>
            </w:r>
            <w:r w:rsidR="00721F82" w:rsidRPr="00B710A6">
              <w:rPr>
                <w:color w:val="000000" w:themeColor="text1"/>
              </w:rPr>
              <w:t xml:space="preserve">– </w:t>
            </w:r>
            <w:r w:rsidR="00721F82" w:rsidRPr="00B710A6">
              <w:rPr>
                <w:iCs/>
                <w:color w:val="000000" w:themeColor="text1"/>
              </w:rPr>
              <w:t xml:space="preserve">это </w:t>
            </w:r>
            <w:r>
              <w:rPr>
                <w:iCs/>
                <w:color w:val="000000" w:themeColor="text1"/>
              </w:rPr>
              <w:t>филогенетически сложившаяся</w:t>
            </w:r>
            <w:r w:rsidR="001A2F30">
              <w:rPr>
                <w:iCs/>
                <w:color w:val="000000" w:themeColor="text1"/>
              </w:rPr>
              <w:t xml:space="preserve"> система клеток и неклеточных структур, обладающих общностью строения и специализированные на выполнение определенных функций.</w:t>
            </w:r>
            <w:r w:rsidR="001A2F30" w:rsidRPr="00B710A6">
              <w:rPr>
                <w:color w:val="000000" w:themeColor="text1"/>
              </w:rPr>
              <w:t xml:space="preserve"> </w:t>
            </w:r>
          </w:p>
        </w:tc>
      </w:tr>
    </w:tbl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  <w:r w:rsidRPr="00B710A6">
        <w:rPr>
          <w:b/>
          <w:bCs/>
          <w:color w:val="000000" w:themeColor="text1"/>
        </w:rPr>
        <w:t>2. Общие сведения об эпителиальных тканях</w:t>
      </w: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</w:rPr>
      </w:pPr>
      <w:r w:rsidRPr="00B710A6">
        <w:rPr>
          <w:color w:val="000000" w:themeColor="text1"/>
        </w:rPr>
        <w:t>а) Локализация</w:t>
      </w:r>
    </w:p>
    <w:tbl>
      <w:tblPr>
        <w:tblW w:w="11165" w:type="dxa"/>
        <w:tblLook w:val="0000"/>
      </w:tblPr>
      <w:tblGrid>
        <w:gridCol w:w="11165"/>
      </w:tblGrid>
      <w:tr w:rsidR="00721F82" w:rsidRPr="00B710A6" w:rsidTr="001A2F30">
        <w:trPr>
          <w:cantSplit/>
        </w:trPr>
        <w:tc>
          <w:tcPr>
            <w:tcW w:w="11165" w:type="dxa"/>
            <w:shd w:val="clear" w:color="auto" w:fill="auto"/>
          </w:tcPr>
          <w:p w:rsidR="001A2F30" w:rsidRPr="00B710A6" w:rsidRDefault="001A2F30" w:rsidP="007B3590">
            <w:pPr>
              <w:pStyle w:val="a6"/>
              <w:tabs>
                <w:tab w:val="clear" w:pos="4677"/>
                <w:tab w:val="clear" w:pos="9355"/>
                <w:tab w:val="left" w:pos="6780"/>
              </w:tabs>
              <w:contextualSpacing/>
              <w:rPr>
                <w:color w:val="000000" w:themeColor="text1"/>
              </w:rPr>
            </w:pPr>
            <w:r w:rsidRPr="001A2F30">
              <w:rPr>
                <w:b/>
                <w:color w:val="000000" w:themeColor="text1"/>
              </w:rPr>
              <w:t>Эпителиальная ткань</w:t>
            </w:r>
            <w:r>
              <w:rPr>
                <w:color w:val="000000" w:themeColor="text1"/>
              </w:rPr>
              <w:t xml:space="preserve"> - совокупность </w:t>
            </w:r>
            <w:proofErr w:type="spellStart"/>
            <w:r>
              <w:rPr>
                <w:color w:val="000000" w:themeColor="text1"/>
              </w:rPr>
              <w:t>дифферонов</w:t>
            </w:r>
            <w:proofErr w:type="spellEnd"/>
            <w:r>
              <w:rPr>
                <w:color w:val="000000" w:themeColor="text1"/>
              </w:rPr>
              <w:t xml:space="preserve"> полярно дифференцированных клеток, тесно расположенных в виде пласта на базальной мембране, на границе с внешней и внутренней средой, а также образующих большинство желез организма.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6780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Эпителиальные ткани, в основном, бывают </w:t>
            </w:r>
            <w:r w:rsidRPr="00B710A6">
              <w:rPr>
                <w:b/>
                <w:bCs/>
                <w:iCs/>
                <w:color w:val="000000" w:themeColor="text1"/>
              </w:rPr>
              <w:t>покровными</w:t>
            </w:r>
            <w:r w:rsidRPr="00B710A6">
              <w:rPr>
                <w:color w:val="000000" w:themeColor="text1"/>
              </w:rPr>
              <w:t xml:space="preserve"> и </w:t>
            </w:r>
            <w:r w:rsidRPr="00B710A6">
              <w:rPr>
                <w:b/>
                <w:bCs/>
                <w:iCs/>
                <w:color w:val="000000" w:themeColor="text1"/>
              </w:rPr>
              <w:t>железистыми</w:t>
            </w:r>
            <w:r w:rsidRPr="00B710A6">
              <w:rPr>
                <w:color w:val="000000" w:themeColor="text1"/>
              </w:rPr>
              <w:t>: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6780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 - покрывают внешние поверхности органов и тела,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6780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 -  выстилают изнутри поверхности  полостей, сосудов и протоков,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6780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 -  являются основными  секреторными клетками большинства экзокринных и эндокринных желёз. 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6780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Кроме того, эпителиальными являются 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6780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- </w:t>
            </w:r>
            <w:r w:rsidRPr="00B710A6">
              <w:rPr>
                <w:b/>
                <w:bCs/>
                <w:iCs/>
                <w:color w:val="000000" w:themeColor="text1"/>
              </w:rPr>
              <w:t>сенсорные  клетки</w:t>
            </w:r>
            <w:r w:rsidRPr="00B710A6">
              <w:rPr>
                <w:color w:val="000000" w:themeColor="text1"/>
              </w:rPr>
              <w:t xml:space="preserve"> вторично чувствующих органов чувств (вкуса, слуха и обоняния) </w:t>
            </w:r>
          </w:p>
          <w:p w:rsidR="00721F82" w:rsidRPr="001A2F30" w:rsidRDefault="00721F82" w:rsidP="001A2F30">
            <w:pPr>
              <w:pStyle w:val="a6"/>
              <w:tabs>
                <w:tab w:val="clear" w:pos="4677"/>
                <w:tab w:val="clear" w:pos="9355"/>
                <w:tab w:val="left" w:pos="6780"/>
              </w:tabs>
              <w:contextualSpacing/>
              <w:rPr>
                <w:b/>
                <w:bCs/>
                <w:iCs/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- и </w:t>
            </w:r>
            <w:r w:rsidRPr="00B710A6">
              <w:rPr>
                <w:b/>
                <w:bCs/>
                <w:iCs/>
                <w:color w:val="000000" w:themeColor="text1"/>
              </w:rPr>
              <w:t>строма тимуса.</w:t>
            </w:r>
          </w:p>
        </w:tc>
      </w:tr>
    </w:tbl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</w:rPr>
      </w:pP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</w:rPr>
      </w:pPr>
      <w:r w:rsidRPr="00B710A6">
        <w:rPr>
          <w:color w:val="000000" w:themeColor="text1"/>
        </w:rPr>
        <w:t xml:space="preserve">б) Происхождение эпителиев </w:t>
      </w: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</w:rPr>
      </w:pPr>
      <w:r w:rsidRPr="00B710A6">
        <w:rPr>
          <w:color w:val="000000" w:themeColor="text1"/>
        </w:rPr>
        <w:t>Эпителиальные ткани образуются из 5-ти эмбриональных источников, в связи с чем различают 5 типов железистого эпителия.:</w:t>
      </w: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</w:rPr>
      </w:pPr>
    </w:p>
    <w:tbl>
      <w:tblPr>
        <w:tblW w:w="1074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/>
      </w:tblPr>
      <w:tblGrid>
        <w:gridCol w:w="2448"/>
        <w:gridCol w:w="2700"/>
        <w:gridCol w:w="5592"/>
      </w:tblGrid>
      <w:tr w:rsidR="00721F82" w:rsidRPr="00B710A6" w:rsidTr="000423A1">
        <w:trPr>
          <w:cantSplit/>
        </w:trPr>
        <w:tc>
          <w:tcPr>
            <w:tcW w:w="2448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 xml:space="preserve">1) </w:t>
            </w:r>
            <w:proofErr w:type="spellStart"/>
            <w:r w:rsidRPr="00B710A6">
              <w:rPr>
                <w:color w:val="000000" w:themeColor="text1"/>
                <w:sz w:val="24"/>
              </w:rPr>
              <w:t>эпидермальный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– из кожной эктодермы</w:t>
            </w:r>
          </w:p>
        </w:tc>
        <w:tc>
          <w:tcPr>
            <w:tcW w:w="5592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– эпителий кожи, производные кожи</w:t>
            </w:r>
          </w:p>
        </w:tc>
      </w:tr>
      <w:tr w:rsidR="00721F82" w:rsidRPr="00B710A6" w:rsidTr="000423A1">
        <w:trPr>
          <w:cantSplit/>
        </w:trPr>
        <w:tc>
          <w:tcPr>
            <w:tcW w:w="2448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 xml:space="preserve">2) </w:t>
            </w:r>
            <w:proofErr w:type="spellStart"/>
            <w:r w:rsidRPr="00B710A6">
              <w:rPr>
                <w:color w:val="000000" w:themeColor="text1"/>
                <w:sz w:val="24"/>
              </w:rPr>
              <w:t>эпендимо-глиальный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– из нервной трубки</w:t>
            </w:r>
          </w:p>
        </w:tc>
        <w:tc>
          <w:tcPr>
            <w:tcW w:w="5592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– эпителий полостей мозга  (эпендима)</w:t>
            </w:r>
          </w:p>
        </w:tc>
      </w:tr>
      <w:tr w:rsidR="00721F82" w:rsidRPr="00B710A6" w:rsidTr="000423A1">
        <w:trPr>
          <w:cantSplit/>
        </w:trPr>
        <w:tc>
          <w:tcPr>
            <w:tcW w:w="2448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 xml:space="preserve">3) </w:t>
            </w:r>
            <w:proofErr w:type="spellStart"/>
            <w:r w:rsidRPr="00B710A6">
              <w:rPr>
                <w:color w:val="000000" w:themeColor="text1"/>
                <w:sz w:val="24"/>
              </w:rPr>
              <w:t>целонефро-дермальный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– из мезодермы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  (без мезенхимы)</w:t>
            </w:r>
          </w:p>
        </w:tc>
        <w:tc>
          <w:tcPr>
            <w:tcW w:w="5592" w:type="dxa"/>
            <w:shd w:val="clear" w:color="auto" w:fill="auto"/>
          </w:tcPr>
          <w:p w:rsidR="00721F82" w:rsidRPr="00B710A6" w:rsidRDefault="00721F82" w:rsidP="001A2F3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– эпителий серозных оболочек и почек</w:t>
            </w:r>
          </w:p>
        </w:tc>
      </w:tr>
      <w:tr w:rsidR="00721F82" w:rsidRPr="00B710A6" w:rsidTr="000423A1">
        <w:trPr>
          <w:cantSplit/>
        </w:trPr>
        <w:tc>
          <w:tcPr>
            <w:tcW w:w="2448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4) ангио-</w:t>
            </w:r>
          </w:p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proofErr w:type="spellStart"/>
            <w:r w:rsidRPr="00B710A6">
              <w:rPr>
                <w:color w:val="000000" w:themeColor="text1"/>
                <w:sz w:val="24"/>
              </w:rPr>
              <w:t>дермальный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– из мезенхимы</w:t>
            </w:r>
          </w:p>
        </w:tc>
        <w:tc>
          <w:tcPr>
            <w:tcW w:w="5592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– эндотелий сосудов</w:t>
            </w:r>
          </w:p>
        </w:tc>
      </w:tr>
      <w:tr w:rsidR="00721F82" w:rsidRPr="00B710A6" w:rsidTr="000423A1">
        <w:trPr>
          <w:cantSplit/>
        </w:trPr>
        <w:tc>
          <w:tcPr>
            <w:tcW w:w="2448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 xml:space="preserve">5) </w:t>
            </w:r>
            <w:proofErr w:type="spellStart"/>
            <w:r w:rsidRPr="00B710A6">
              <w:rPr>
                <w:color w:val="000000" w:themeColor="text1"/>
                <w:sz w:val="24"/>
              </w:rPr>
              <w:t>энтеро-дермальный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– из энтодермы</w:t>
            </w:r>
          </w:p>
        </w:tc>
        <w:tc>
          <w:tcPr>
            <w:tcW w:w="5592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– эпителий желудка, кишки, печени и поджелудочной железы</w:t>
            </w:r>
          </w:p>
        </w:tc>
      </w:tr>
    </w:tbl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  <w:r w:rsidRPr="00B710A6">
        <w:rPr>
          <w:b/>
          <w:bCs/>
          <w:color w:val="000000" w:themeColor="text1"/>
        </w:rPr>
        <w:t>3. Покровные эпителии</w:t>
      </w: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</w:rPr>
      </w:pPr>
      <w:r w:rsidRPr="00B710A6">
        <w:rPr>
          <w:color w:val="000000" w:themeColor="text1"/>
        </w:rPr>
        <w:t xml:space="preserve">а) Общие признаки </w:t>
      </w:r>
    </w:p>
    <w:tbl>
      <w:tblPr>
        <w:tblW w:w="1074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/>
      </w:tblPr>
      <w:tblGrid>
        <w:gridCol w:w="3168"/>
        <w:gridCol w:w="7572"/>
      </w:tblGrid>
      <w:tr w:rsidR="00721F82" w:rsidRPr="00B710A6" w:rsidTr="000423A1">
        <w:trPr>
          <w:cantSplit/>
        </w:trPr>
        <w:tc>
          <w:tcPr>
            <w:tcW w:w="3168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1) Пласт клеток</w:t>
            </w:r>
          </w:p>
        </w:tc>
        <w:tc>
          <w:tcPr>
            <w:tcW w:w="7572" w:type="dxa"/>
            <w:shd w:val="clear" w:color="auto" w:fill="auto"/>
          </w:tcPr>
          <w:p w:rsidR="00721F82" w:rsidRPr="00B710A6" w:rsidRDefault="006E715F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Клетки вплотную прилегают друг к другу, м</w:t>
            </w:r>
            <w:r w:rsidR="00721F82" w:rsidRPr="00B710A6">
              <w:rPr>
                <w:color w:val="000000" w:themeColor="text1"/>
              </w:rPr>
              <w:t>ежду клетками почти нет промежутков</w:t>
            </w:r>
            <w:r>
              <w:rPr>
                <w:color w:val="000000" w:themeColor="text1"/>
              </w:rPr>
              <w:t>, межклеточное вещество отсутствует</w:t>
            </w:r>
          </w:p>
        </w:tc>
      </w:tr>
      <w:tr w:rsidR="00721F82" w:rsidRPr="00B710A6" w:rsidTr="000423A1">
        <w:trPr>
          <w:cantSplit/>
        </w:trPr>
        <w:tc>
          <w:tcPr>
            <w:tcW w:w="3168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2) Базальная мембрана</w:t>
            </w:r>
          </w:p>
        </w:tc>
        <w:tc>
          <w:tcPr>
            <w:tcW w:w="7572" w:type="dxa"/>
            <w:shd w:val="clear" w:color="auto" w:fill="auto"/>
          </w:tcPr>
          <w:p w:rsidR="00721F82" w:rsidRPr="00B710A6" w:rsidRDefault="006E715F" w:rsidP="006E715F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Эпителиальные клетки лежат на базальной мембране, которая отделяет их от соседних тканей.</w:t>
            </w:r>
          </w:p>
        </w:tc>
      </w:tr>
      <w:tr w:rsidR="00721F82" w:rsidRPr="00B710A6" w:rsidTr="000423A1">
        <w:trPr>
          <w:cantSplit/>
        </w:trPr>
        <w:tc>
          <w:tcPr>
            <w:tcW w:w="3168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3) Полярность</w:t>
            </w:r>
          </w:p>
        </w:tc>
        <w:tc>
          <w:tcPr>
            <w:tcW w:w="7572" w:type="dxa"/>
            <w:shd w:val="clear" w:color="auto" w:fill="auto"/>
          </w:tcPr>
          <w:p w:rsidR="00721F82" w:rsidRPr="00B710A6" w:rsidRDefault="00721F82" w:rsidP="006E715F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Базальный и апикальный отделы </w:t>
            </w:r>
            <w:proofErr w:type="spellStart"/>
            <w:r w:rsidR="006E715F">
              <w:rPr>
                <w:color w:val="000000" w:themeColor="text1"/>
              </w:rPr>
              <w:t>эпителиоцитов</w:t>
            </w:r>
            <w:proofErr w:type="spellEnd"/>
            <w:r w:rsidR="006E715F">
              <w:rPr>
                <w:color w:val="000000" w:themeColor="text1"/>
              </w:rPr>
              <w:t>, имеющие разное строение.</w:t>
            </w:r>
          </w:p>
        </w:tc>
      </w:tr>
      <w:tr w:rsidR="00721F82" w:rsidRPr="00B710A6" w:rsidTr="000423A1">
        <w:trPr>
          <w:cantSplit/>
        </w:trPr>
        <w:tc>
          <w:tcPr>
            <w:tcW w:w="3168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4) Отсутствие сосудов</w:t>
            </w:r>
          </w:p>
        </w:tc>
        <w:tc>
          <w:tcPr>
            <w:tcW w:w="7572" w:type="dxa"/>
            <w:shd w:val="clear" w:color="auto" w:fill="auto"/>
          </w:tcPr>
          <w:p w:rsidR="00721F82" w:rsidRPr="00B710A6" w:rsidRDefault="00721F82" w:rsidP="006E715F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Лишь в одном эпителии есть сосуды – </w:t>
            </w:r>
            <w:r w:rsidR="006E715F">
              <w:rPr>
                <w:color w:val="000000" w:themeColor="text1"/>
              </w:rPr>
              <w:t>сосудистая оболочка во внутреннем ухе.</w:t>
            </w:r>
          </w:p>
        </w:tc>
      </w:tr>
      <w:tr w:rsidR="00721F82" w:rsidRPr="00B710A6" w:rsidTr="000423A1">
        <w:trPr>
          <w:cantSplit/>
        </w:trPr>
        <w:tc>
          <w:tcPr>
            <w:tcW w:w="3168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5) Кератин</w:t>
            </w:r>
          </w:p>
        </w:tc>
        <w:tc>
          <w:tcPr>
            <w:tcW w:w="7572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Промежуточные </w:t>
            </w:r>
            <w:proofErr w:type="spellStart"/>
            <w:r w:rsidRPr="00B710A6">
              <w:rPr>
                <w:color w:val="000000" w:themeColor="text1"/>
              </w:rPr>
              <w:t>филаменты</w:t>
            </w:r>
            <w:proofErr w:type="spellEnd"/>
            <w:r w:rsidRPr="00B710A6">
              <w:rPr>
                <w:color w:val="000000" w:themeColor="text1"/>
              </w:rPr>
              <w:t xml:space="preserve"> образованы кератином.</w:t>
            </w:r>
            <w:r w:rsidR="006E715F">
              <w:rPr>
                <w:color w:val="000000" w:themeColor="text1"/>
              </w:rPr>
              <w:t xml:space="preserve"> </w:t>
            </w:r>
            <w:proofErr w:type="spellStart"/>
            <w:r w:rsidR="006E715F">
              <w:rPr>
                <w:color w:val="000000" w:themeColor="text1"/>
              </w:rPr>
              <w:t>искл</w:t>
            </w:r>
            <w:proofErr w:type="spellEnd"/>
            <w:r w:rsidR="006E715F">
              <w:rPr>
                <w:color w:val="000000" w:themeColor="text1"/>
              </w:rPr>
              <w:t>: эндотелий и эпендимы</w:t>
            </w:r>
          </w:p>
        </w:tc>
      </w:tr>
      <w:tr w:rsidR="00721F82" w:rsidRPr="00B710A6" w:rsidTr="000423A1">
        <w:trPr>
          <w:cantSplit/>
        </w:trPr>
        <w:tc>
          <w:tcPr>
            <w:tcW w:w="3168" w:type="dxa"/>
            <w:shd w:val="clear" w:color="auto" w:fill="auto"/>
          </w:tcPr>
          <w:p w:rsidR="00721F82" w:rsidRPr="00B710A6" w:rsidRDefault="00721F82" w:rsidP="006E715F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6) Регенерация</w:t>
            </w:r>
          </w:p>
        </w:tc>
        <w:tc>
          <w:tcPr>
            <w:tcW w:w="7572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У эпителия – высокая способность к регенерации</w:t>
            </w:r>
          </w:p>
        </w:tc>
      </w:tr>
    </w:tbl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</w:rPr>
      </w:pPr>
      <w:r w:rsidRPr="00B710A6">
        <w:rPr>
          <w:color w:val="000000" w:themeColor="text1"/>
        </w:rPr>
        <w:t>б) Классификация покровных эпителиев</w:t>
      </w: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</w:rPr>
      </w:pPr>
    </w:p>
    <w:tbl>
      <w:tblPr>
        <w:tblW w:w="108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10881"/>
      </w:tblGrid>
      <w:tr w:rsidR="00721F82" w:rsidRPr="00B710A6" w:rsidTr="004F71AD">
        <w:trPr>
          <w:cantSplit/>
        </w:trPr>
        <w:tc>
          <w:tcPr>
            <w:tcW w:w="10881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jc w:val="center"/>
              <w:rPr>
                <w:color w:val="000000" w:themeColor="text1"/>
              </w:rPr>
            </w:pPr>
            <w:r w:rsidRPr="00B710A6">
              <w:rPr>
                <w:b/>
                <w:bCs/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6686550" cy="331464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797" cy="331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F82" w:rsidRPr="00B710A6" w:rsidRDefault="00721F82" w:rsidP="007B3590">
      <w:pPr>
        <w:pStyle w:val="a6"/>
        <w:tabs>
          <w:tab w:val="clear" w:pos="4677"/>
          <w:tab w:val="clear" w:pos="9355"/>
          <w:tab w:val="left" w:pos="3900"/>
        </w:tabs>
        <w:contextualSpacing/>
        <w:rPr>
          <w:b/>
          <w:bCs/>
          <w:color w:val="000000" w:themeColor="text1"/>
        </w:rPr>
      </w:pPr>
      <w:r w:rsidRPr="00B710A6">
        <w:rPr>
          <w:b/>
          <w:bCs/>
          <w:color w:val="000000" w:themeColor="text1"/>
        </w:rPr>
        <w:tab/>
      </w: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  <w:r w:rsidRPr="00B710A6">
        <w:rPr>
          <w:b/>
          <w:bCs/>
          <w:color w:val="000000" w:themeColor="text1"/>
        </w:rPr>
        <w:t>4. Однослойные покровные эпителии</w:t>
      </w: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5670"/>
        <w:gridCol w:w="3260"/>
      </w:tblGrid>
      <w:tr w:rsidR="00721F82" w:rsidRPr="00B710A6" w:rsidTr="001313F7">
        <w:trPr>
          <w:cantSplit/>
        </w:trPr>
        <w:tc>
          <w:tcPr>
            <w:tcW w:w="1951" w:type="dxa"/>
            <w:shd w:val="clear" w:color="auto" w:fill="auto"/>
          </w:tcPr>
          <w:p w:rsidR="00721F82" w:rsidRPr="00B710A6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 xml:space="preserve">Определение 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721F82" w:rsidRPr="000423A1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b/>
                <w:bCs/>
                <w:iCs/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Однослойными называются  такие эпителии, у которых </w:t>
            </w:r>
            <w:r w:rsidRPr="00B710A6">
              <w:rPr>
                <w:b/>
                <w:bCs/>
                <w:iCs/>
                <w:color w:val="000000" w:themeColor="text1"/>
              </w:rPr>
              <w:t>все клетки контактируют с базальной мембраной.</w:t>
            </w:r>
          </w:p>
        </w:tc>
      </w:tr>
      <w:tr w:rsidR="00721F82" w:rsidRPr="00B710A6" w:rsidTr="001313F7">
        <w:trPr>
          <w:cantSplit/>
        </w:trPr>
        <w:tc>
          <w:tcPr>
            <w:tcW w:w="1951" w:type="dxa"/>
            <w:shd w:val="clear" w:color="auto" w:fill="auto"/>
          </w:tcPr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Пример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Мезотелий 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брюшины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Тотальный препарат. Импрегнация серебром и окраска гематоксилином</w:t>
            </w:r>
          </w:p>
        </w:tc>
        <w:tc>
          <w:tcPr>
            <w:tcW w:w="5670" w:type="dxa"/>
            <w:shd w:val="clear" w:color="auto" w:fill="auto"/>
          </w:tcPr>
          <w:p w:rsidR="00721F82" w:rsidRDefault="000423A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О</w:t>
            </w:r>
            <w:r w:rsidR="00721F82" w:rsidRPr="00B710A6">
              <w:rPr>
                <w:b/>
                <w:bCs/>
                <w:iCs/>
                <w:color w:val="000000" w:themeColor="text1"/>
              </w:rPr>
              <w:t>днослойный</w:t>
            </w:r>
            <w:r>
              <w:rPr>
                <w:b/>
                <w:bCs/>
                <w:iCs/>
                <w:color w:val="000000" w:themeColor="text1"/>
              </w:rPr>
              <w:t xml:space="preserve"> однорядный</w:t>
            </w:r>
            <w:r w:rsidR="00721F82" w:rsidRPr="00B710A6">
              <w:rPr>
                <w:b/>
                <w:bCs/>
                <w:iCs/>
                <w:color w:val="000000" w:themeColor="text1"/>
              </w:rPr>
              <w:t xml:space="preserve"> плоский </w:t>
            </w:r>
            <w:r w:rsidR="00721F82" w:rsidRPr="00B710A6">
              <w:rPr>
                <w:color w:val="000000" w:themeColor="text1"/>
              </w:rPr>
              <w:t>эпителий</w:t>
            </w:r>
            <w:r w:rsidR="00721F82" w:rsidRPr="00B710A6">
              <w:rPr>
                <w:b/>
                <w:bCs/>
                <w:iCs/>
                <w:color w:val="000000" w:themeColor="text1"/>
              </w:rPr>
              <w:t>.</w:t>
            </w:r>
          </w:p>
          <w:p w:rsidR="000423A1" w:rsidRPr="000423A1" w:rsidRDefault="000423A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Ядро </w:t>
            </w:r>
            <w:proofErr w:type="spellStart"/>
            <w:r>
              <w:rPr>
                <w:bCs/>
                <w:iCs/>
                <w:color w:val="000000" w:themeColor="text1"/>
              </w:rPr>
              <w:t>уплощено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вдоль базальной мембраны (сверху округлая форма, сбоку - палочковидная), органеллы развиты слабо, имеется большое количество </w:t>
            </w:r>
            <w:proofErr w:type="spellStart"/>
            <w:r>
              <w:rPr>
                <w:bCs/>
                <w:iCs/>
                <w:color w:val="000000" w:themeColor="text1"/>
              </w:rPr>
              <w:t>пиноцитозных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пузырьков.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Но убедиться ни в том, что он однослойный, ни в том, что он – плоский, на данном (тотальном) препарате нельзя. 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Зато хорошо видны границы (1) клеток: между клетками фактически нет межклеточного вещества.</w:t>
            </w:r>
          </w:p>
        </w:tc>
        <w:tc>
          <w:tcPr>
            <w:tcW w:w="3260" w:type="dxa"/>
            <w:shd w:val="clear" w:color="auto" w:fill="auto"/>
          </w:tcPr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noProof/>
                <w:color w:val="000000" w:themeColor="text1"/>
              </w:rPr>
              <w:drawing>
                <wp:inline distT="0" distB="0" distL="0" distR="0">
                  <wp:extent cx="1983105" cy="137731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5280" r="16586" b="14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3A1" w:rsidRPr="00B710A6" w:rsidTr="001313F7">
        <w:trPr>
          <w:cantSplit/>
        </w:trPr>
        <w:tc>
          <w:tcPr>
            <w:tcW w:w="1951" w:type="dxa"/>
            <w:shd w:val="clear" w:color="auto" w:fill="auto"/>
          </w:tcPr>
          <w:p w:rsidR="0077371C" w:rsidRDefault="0077371C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Пример</w:t>
            </w:r>
          </w:p>
          <w:p w:rsidR="000423A1" w:rsidRPr="00B710A6" w:rsidRDefault="000423A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канальца почек</w:t>
            </w:r>
          </w:p>
        </w:tc>
        <w:tc>
          <w:tcPr>
            <w:tcW w:w="5670" w:type="dxa"/>
            <w:shd w:val="clear" w:color="auto" w:fill="auto"/>
          </w:tcPr>
          <w:p w:rsidR="000423A1" w:rsidRDefault="000423A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Однослойный однорядный кубический эпителий.</w:t>
            </w:r>
          </w:p>
          <w:p w:rsidR="000423A1" w:rsidRPr="000423A1" w:rsidRDefault="000423A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Ядро округлой формы, расположено в центре клетки, хорошо развиты органеллы общего значения.</w:t>
            </w:r>
          </w:p>
        </w:tc>
        <w:tc>
          <w:tcPr>
            <w:tcW w:w="3260" w:type="dxa"/>
            <w:shd w:val="clear" w:color="auto" w:fill="auto"/>
          </w:tcPr>
          <w:p w:rsidR="000423A1" w:rsidRPr="00B710A6" w:rsidRDefault="000423A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1317303"/>
                  <wp:effectExtent l="19050" t="0" r="0" b="0"/>
                  <wp:docPr id="4" name="Рисунок 1" descr="https://im2-tub-ru.yandex.net/i?id=24bf00957ea8766de18a91fae21759f7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24bf00957ea8766de18a91fae21759f7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17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F82" w:rsidRPr="00B710A6" w:rsidTr="001313F7">
        <w:trPr>
          <w:cantSplit/>
        </w:trPr>
        <w:tc>
          <w:tcPr>
            <w:tcW w:w="1951" w:type="dxa"/>
            <w:shd w:val="clear" w:color="auto" w:fill="auto"/>
          </w:tcPr>
          <w:p w:rsidR="00721F82" w:rsidRPr="00B710A6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Пример</w:t>
            </w:r>
          </w:p>
          <w:p w:rsidR="00721F82" w:rsidRPr="00B710A6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Рис. 7.2. Эпителий тонкой кишки</w:t>
            </w:r>
            <w:r w:rsidR="0077371C">
              <w:rPr>
                <w:color w:val="000000" w:themeColor="text1"/>
                <w:sz w:val="24"/>
              </w:rPr>
              <w:t>. Толстой кишки.</w:t>
            </w:r>
          </w:p>
          <w:p w:rsidR="00721F82" w:rsidRPr="00B710A6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Окраска гематоксилином и эозином</w:t>
            </w:r>
          </w:p>
        </w:tc>
        <w:tc>
          <w:tcPr>
            <w:tcW w:w="5670" w:type="dxa"/>
            <w:shd w:val="clear" w:color="auto" w:fill="auto"/>
          </w:tcPr>
          <w:p w:rsidR="00721F82" w:rsidRPr="00B710A6" w:rsidRDefault="000423A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О</w:t>
            </w:r>
            <w:r w:rsidR="00721F82" w:rsidRPr="00B710A6">
              <w:rPr>
                <w:b/>
                <w:bCs/>
                <w:iCs/>
                <w:color w:val="000000" w:themeColor="text1"/>
              </w:rPr>
              <w:t>днослойный</w:t>
            </w:r>
            <w:r>
              <w:rPr>
                <w:b/>
                <w:bCs/>
                <w:iCs/>
                <w:color w:val="000000" w:themeColor="text1"/>
              </w:rPr>
              <w:t xml:space="preserve"> однорядный</w:t>
            </w:r>
            <w:r w:rsidR="00721F82" w:rsidRPr="00B710A6">
              <w:rPr>
                <w:b/>
                <w:bCs/>
                <w:iCs/>
                <w:color w:val="000000" w:themeColor="text1"/>
              </w:rPr>
              <w:t xml:space="preserve"> цилиндрический</w:t>
            </w:r>
            <w:r w:rsidR="00721F82" w:rsidRPr="00B710A6">
              <w:rPr>
                <w:color w:val="000000" w:themeColor="text1"/>
              </w:rPr>
              <w:t xml:space="preserve"> (синоним: призматический) </w:t>
            </w:r>
            <w:r w:rsidR="00721F82" w:rsidRPr="00B710A6">
              <w:rPr>
                <w:b/>
                <w:bCs/>
                <w:iCs/>
                <w:color w:val="000000" w:themeColor="text1"/>
              </w:rPr>
              <w:t>каёмчатый</w:t>
            </w:r>
            <w:r w:rsidR="00721F82" w:rsidRPr="00B710A6">
              <w:rPr>
                <w:color w:val="000000" w:themeColor="text1"/>
              </w:rPr>
              <w:t xml:space="preserve"> эпителий (3). </w:t>
            </w:r>
          </w:p>
          <w:p w:rsidR="0077371C" w:rsidRDefault="0077371C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Ядро овальной формы, имеет развитые органеллы синтеза и развитый </w:t>
            </w:r>
            <w:proofErr w:type="spellStart"/>
            <w:r>
              <w:rPr>
                <w:color w:val="000000" w:themeColor="text1"/>
              </w:rPr>
              <w:t>цитоскелет</w:t>
            </w:r>
            <w:proofErr w:type="spellEnd"/>
            <w:r>
              <w:rPr>
                <w:color w:val="000000" w:themeColor="text1"/>
              </w:rPr>
              <w:t xml:space="preserve">, на апикальной поверхности имеет </w:t>
            </w:r>
            <w:proofErr w:type="spellStart"/>
            <w:r>
              <w:rPr>
                <w:color w:val="000000" w:themeColor="text1"/>
              </w:rPr>
              <w:t>многократые</w:t>
            </w:r>
            <w:proofErr w:type="spellEnd"/>
            <w:r>
              <w:rPr>
                <w:color w:val="000000" w:themeColor="text1"/>
              </w:rPr>
              <w:t xml:space="preserve"> складки плазмолеммы, которые будут называться щеточной каемкой.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Он покрывает ворсинки (2) тонкой кишки.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На апикальной поверхности </w:t>
            </w:r>
            <w:proofErr w:type="spellStart"/>
            <w:r w:rsidRPr="00B710A6">
              <w:rPr>
                <w:color w:val="000000" w:themeColor="text1"/>
              </w:rPr>
              <w:t>эпителиоцитов</w:t>
            </w:r>
            <w:proofErr w:type="spellEnd"/>
            <w:r w:rsidRPr="00B710A6">
              <w:rPr>
                <w:color w:val="000000" w:themeColor="text1"/>
              </w:rPr>
              <w:t xml:space="preserve"> – </w:t>
            </w:r>
            <w:proofErr w:type="spellStart"/>
            <w:r w:rsidRPr="00B710A6">
              <w:rPr>
                <w:b/>
                <w:bCs/>
                <w:iCs/>
                <w:color w:val="000000" w:themeColor="text1"/>
              </w:rPr>
              <w:t>оксифильная</w:t>
            </w:r>
            <w:proofErr w:type="spellEnd"/>
            <w:r w:rsidRPr="00B710A6">
              <w:rPr>
                <w:b/>
                <w:bCs/>
                <w:iCs/>
                <w:color w:val="000000" w:themeColor="text1"/>
              </w:rPr>
              <w:t xml:space="preserve"> щёточная каёмка </w:t>
            </w:r>
            <w:r w:rsidRPr="00B710A6">
              <w:rPr>
                <w:color w:val="000000" w:themeColor="text1"/>
              </w:rPr>
              <w:t xml:space="preserve">(4), образованная </w:t>
            </w:r>
            <w:proofErr w:type="spellStart"/>
            <w:r w:rsidRPr="00B710A6">
              <w:rPr>
                <w:iCs/>
                <w:color w:val="000000" w:themeColor="text1"/>
              </w:rPr>
              <w:t>микроворсинками</w:t>
            </w:r>
            <w:proofErr w:type="spellEnd"/>
            <w:r w:rsidRPr="00B710A6"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noProof/>
                <w:color w:val="000000" w:themeColor="text1"/>
              </w:rPr>
              <w:drawing>
                <wp:inline distT="0" distB="0" distL="0" distR="0">
                  <wp:extent cx="1917700" cy="1561465"/>
                  <wp:effectExtent l="19050" t="0" r="635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56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71C" w:rsidRPr="00B710A6" w:rsidTr="001313F7">
        <w:trPr>
          <w:cantSplit/>
        </w:trPr>
        <w:tc>
          <w:tcPr>
            <w:tcW w:w="1951" w:type="dxa"/>
            <w:shd w:val="clear" w:color="auto" w:fill="auto"/>
          </w:tcPr>
          <w:p w:rsidR="0077371C" w:rsidRDefault="0077371C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Пример:</w:t>
            </w:r>
          </w:p>
          <w:p w:rsidR="0077371C" w:rsidRPr="00B710A6" w:rsidRDefault="0077371C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Слизистая оболочка желудка</w:t>
            </w:r>
          </w:p>
        </w:tc>
        <w:tc>
          <w:tcPr>
            <w:tcW w:w="5670" w:type="dxa"/>
            <w:shd w:val="clear" w:color="auto" w:fill="auto"/>
          </w:tcPr>
          <w:p w:rsidR="0077371C" w:rsidRDefault="0077371C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 xml:space="preserve">Однослойный однорядный цилиндрический </w:t>
            </w:r>
            <w:proofErr w:type="spellStart"/>
            <w:r>
              <w:rPr>
                <w:b/>
                <w:bCs/>
                <w:iCs/>
                <w:color w:val="000000" w:themeColor="text1"/>
              </w:rPr>
              <w:t>бескаемчатый</w:t>
            </w:r>
            <w:proofErr w:type="spellEnd"/>
            <w:r>
              <w:rPr>
                <w:b/>
                <w:bCs/>
                <w:iCs/>
                <w:color w:val="000000" w:themeColor="text1"/>
              </w:rPr>
              <w:t xml:space="preserve"> эпителий</w:t>
            </w:r>
          </w:p>
          <w:p w:rsidR="0077371C" w:rsidRPr="0077371C" w:rsidRDefault="0077371C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Ядро овальной формы, находится на базальном полюсе и ориентировано поперек базальной мембраны, имеет развитые органеллы синтеза, расположенные на базальном полюсе, апикальный полюс занят слизью с вакуолями. </w:t>
            </w:r>
          </w:p>
        </w:tc>
        <w:tc>
          <w:tcPr>
            <w:tcW w:w="3260" w:type="dxa"/>
            <w:shd w:val="clear" w:color="auto" w:fill="auto"/>
          </w:tcPr>
          <w:p w:rsidR="0077371C" w:rsidRPr="00B710A6" w:rsidRDefault="0077371C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</w:tc>
      </w:tr>
      <w:tr w:rsidR="00721F82" w:rsidRPr="00B710A6" w:rsidTr="001313F7">
        <w:trPr>
          <w:cantSplit/>
          <w:trHeight w:val="1245"/>
        </w:trPr>
        <w:tc>
          <w:tcPr>
            <w:tcW w:w="1951" w:type="dxa"/>
            <w:shd w:val="clear" w:color="auto" w:fill="auto"/>
          </w:tcPr>
          <w:p w:rsidR="00721F82" w:rsidRPr="00B710A6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Рис. 7.3. Эпителий трахеи</w:t>
            </w:r>
            <w:r w:rsidR="00352EB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="00352EB1">
              <w:rPr>
                <w:color w:val="000000" w:themeColor="text1"/>
                <w:sz w:val="24"/>
              </w:rPr>
              <w:t>воздухопроводящие</w:t>
            </w:r>
            <w:proofErr w:type="spellEnd"/>
            <w:r w:rsidR="00352EB1">
              <w:rPr>
                <w:color w:val="000000" w:themeColor="text1"/>
                <w:sz w:val="24"/>
              </w:rPr>
              <w:t xml:space="preserve"> пути)</w:t>
            </w:r>
          </w:p>
          <w:p w:rsidR="00721F82" w:rsidRPr="00B710A6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Окраска</w:t>
            </w:r>
          </w:p>
          <w:p w:rsidR="00721F82" w:rsidRPr="00B710A6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гематоксилином и эозином</w:t>
            </w:r>
          </w:p>
        </w:tc>
        <w:tc>
          <w:tcPr>
            <w:tcW w:w="5670" w:type="dxa"/>
            <w:shd w:val="clear" w:color="auto" w:fill="auto"/>
          </w:tcPr>
          <w:p w:rsidR="00721F82" w:rsidRPr="00B710A6" w:rsidRDefault="0077371C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Однослойный м</w:t>
            </w:r>
            <w:r w:rsidR="00721F82" w:rsidRPr="00B710A6">
              <w:rPr>
                <w:b/>
                <w:bCs/>
                <w:iCs/>
                <w:color w:val="000000" w:themeColor="text1"/>
              </w:rPr>
              <w:t xml:space="preserve">ногорядный </w:t>
            </w:r>
            <w:r>
              <w:rPr>
                <w:b/>
                <w:bCs/>
                <w:iCs/>
                <w:color w:val="000000" w:themeColor="text1"/>
              </w:rPr>
              <w:t>реснитчатый (мерцательный) цилиндрический</w:t>
            </w:r>
            <w:r w:rsidR="00721F82" w:rsidRPr="00B710A6">
              <w:rPr>
                <w:b/>
                <w:bCs/>
                <w:iCs/>
                <w:color w:val="000000" w:themeColor="text1"/>
              </w:rPr>
              <w:t xml:space="preserve"> </w:t>
            </w:r>
            <w:r w:rsidR="00721F82" w:rsidRPr="00B710A6">
              <w:rPr>
                <w:color w:val="000000" w:themeColor="text1"/>
              </w:rPr>
              <w:t>эпителий.</w:t>
            </w:r>
          </w:p>
          <w:p w:rsidR="0077371C" w:rsidRDefault="0077371C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Ядра располагаются на разных уровнях</w:t>
            </w:r>
            <w:r w:rsidR="00352EB1">
              <w:rPr>
                <w:color w:val="000000" w:themeColor="text1"/>
              </w:rPr>
              <w:t>:</w:t>
            </w:r>
          </w:p>
          <w:p w:rsidR="00352EB1" w:rsidRDefault="00352EB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 базальные клетки - ядра расположены возле базальной мембраны;</w:t>
            </w:r>
          </w:p>
          <w:p w:rsidR="00352EB1" w:rsidRDefault="00352EB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б. короткие вставочные клетки</w:t>
            </w:r>
          </w:p>
          <w:p w:rsidR="00352EB1" w:rsidRDefault="00352EB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в. длинные вставочные клетки</w:t>
            </w:r>
          </w:p>
          <w:p w:rsidR="0077371C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Все клетки касаются базальной мембраны (</w:t>
            </w:r>
            <w:proofErr w:type="spellStart"/>
            <w:r w:rsidRPr="00B710A6">
              <w:rPr>
                <w:color w:val="000000" w:themeColor="text1"/>
              </w:rPr>
              <w:t>однослойность</w:t>
            </w:r>
            <w:proofErr w:type="spellEnd"/>
            <w:r w:rsidRPr="00B710A6">
              <w:rPr>
                <w:color w:val="000000" w:themeColor="text1"/>
              </w:rPr>
              <w:t>), но т.к. они различны по высоте, то их ядра лежат на разных уровнях (</w:t>
            </w:r>
            <w:proofErr w:type="spellStart"/>
            <w:r w:rsidRPr="00B710A6">
              <w:rPr>
                <w:color w:val="000000" w:themeColor="text1"/>
              </w:rPr>
              <w:t>многорядность</w:t>
            </w:r>
            <w:proofErr w:type="spellEnd"/>
            <w:r w:rsidRPr="00B710A6">
              <w:rPr>
                <w:color w:val="000000" w:themeColor="text1"/>
              </w:rPr>
              <w:t>).</w:t>
            </w:r>
            <w:r w:rsidR="0077371C" w:rsidRPr="00B710A6">
              <w:rPr>
                <w:color w:val="000000" w:themeColor="text1"/>
              </w:rPr>
              <w:t xml:space="preserve"> </w:t>
            </w:r>
          </w:p>
          <w:p w:rsidR="00721F82" w:rsidRPr="00B710A6" w:rsidRDefault="0077371C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Видны ядра клеток: базальных (1), переходных (2) , мерцательных (3) с ресничками (4), бокаловидных (5).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52EB1" w:rsidRDefault="00352EB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noProof/>
                <w:color w:val="000000" w:themeColor="text1"/>
              </w:rPr>
              <w:drawing>
                <wp:inline distT="0" distB="0" distL="0" distR="0">
                  <wp:extent cx="1917700" cy="1579245"/>
                  <wp:effectExtent l="19050" t="0" r="6350" b="0"/>
                  <wp:docPr id="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57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EB1" w:rsidRPr="00352EB1" w:rsidRDefault="00352EB1" w:rsidP="00352EB1">
            <w:pPr>
              <w:rPr>
                <w:lang w:eastAsia="ru-RU"/>
              </w:rPr>
            </w:pPr>
          </w:p>
          <w:p w:rsidR="00352EB1" w:rsidRPr="00352EB1" w:rsidRDefault="00352EB1" w:rsidP="00352EB1">
            <w:pPr>
              <w:rPr>
                <w:lang w:eastAsia="ru-RU"/>
              </w:rPr>
            </w:pPr>
          </w:p>
          <w:p w:rsidR="00721F82" w:rsidRPr="00352EB1" w:rsidRDefault="00721F82" w:rsidP="00352EB1">
            <w:pPr>
              <w:rPr>
                <w:lang w:eastAsia="ru-RU"/>
              </w:rPr>
            </w:pPr>
          </w:p>
        </w:tc>
      </w:tr>
      <w:tr w:rsidR="00721F82" w:rsidRPr="00B710A6" w:rsidTr="001313F7">
        <w:trPr>
          <w:cantSplit/>
          <w:trHeight w:val="488"/>
        </w:trPr>
        <w:tc>
          <w:tcPr>
            <w:tcW w:w="7621" w:type="dxa"/>
            <w:gridSpan w:val="2"/>
            <w:shd w:val="clear" w:color="auto" w:fill="auto"/>
          </w:tcPr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</w:tc>
      </w:tr>
    </w:tbl>
    <w:p w:rsidR="00721F82" w:rsidRDefault="00721F82" w:rsidP="000423A1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  <w:r w:rsidRPr="00B710A6">
        <w:rPr>
          <w:b/>
          <w:bCs/>
          <w:color w:val="000000" w:themeColor="text1"/>
        </w:rPr>
        <w:t>5. Многослойные покровные эпителии</w:t>
      </w:r>
    </w:p>
    <w:p w:rsidR="00352EB1" w:rsidRPr="00B710A6" w:rsidRDefault="00352EB1" w:rsidP="000423A1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5353"/>
        <w:gridCol w:w="3260"/>
      </w:tblGrid>
      <w:tr w:rsidR="00721F82" w:rsidRPr="00B710A6" w:rsidTr="00C8704E">
        <w:trPr>
          <w:cantSplit/>
        </w:trPr>
        <w:tc>
          <w:tcPr>
            <w:tcW w:w="2268" w:type="dxa"/>
            <w:shd w:val="clear" w:color="auto" w:fill="auto"/>
          </w:tcPr>
          <w:p w:rsidR="00721F82" w:rsidRPr="00B710A6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Определение</w:t>
            </w:r>
          </w:p>
        </w:tc>
        <w:tc>
          <w:tcPr>
            <w:tcW w:w="8613" w:type="dxa"/>
            <w:gridSpan w:val="2"/>
            <w:shd w:val="clear" w:color="auto" w:fill="auto"/>
          </w:tcPr>
          <w:p w:rsidR="00721F82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В многослойном эпителии с базальной мембраной связаны клетки </w:t>
            </w:r>
            <w:r w:rsidR="00352EB1">
              <w:rPr>
                <w:color w:val="000000" w:themeColor="text1"/>
              </w:rPr>
              <w:t>только нижнего (базального) слоя, а остальные клетки лежат слоями друг на друге.</w:t>
            </w:r>
          </w:p>
          <w:p w:rsidR="00352EB1" w:rsidRPr="00B710A6" w:rsidRDefault="00352EB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</w:tc>
      </w:tr>
      <w:tr w:rsidR="00721F82" w:rsidRPr="00B710A6" w:rsidTr="00C8704E">
        <w:trPr>
          <w:cantSplit/>
        </w:trPr>
        <w:tc>
          <w:tcPr>
            <w:tcW w:w="2268" w:type="dxa"/>
            <w:shd w:val="clear" w:color="auto" w:fill="auto"/>
          </w:tcPr>
          <w:p w:rsidR="00721F82" w:rsidRPr="00B710A6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Рис. 7.4. Эпителий мочевого пузыря</w:t>
            </w:r>
          </w:p>
          <w:p w:rsidR="00721F82" w:rsidRPr="00B710A6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Окраска гематоксилином и эозином</w:t>
            </w:r>
          </w:p>
        </w:tc>
        <w:tc>
          <w:tcPr>
            <w:tcW w:w="5353" w:type="dxa"/>
            <w:shd w:val="clear" w:color="auto" w:fill="auto"/>
          </w:tcPr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В мочевыводящих путях – </w:t>
            </w:r>
            <w:r w:rsidRPr="00B710A6">
              <w:rPr>
                <w:b/>
                <w:bCs/>
                <w:iCs/>
                <w:color w:val="000000" w:themeColor="text1"/>
              </w:rPr>
              <w:t>переходный</w:t>
            </w:r>
            <w:r w:rsidRPr="00B710A6">
              <w:rPr>
                <w:color w:val="000000" w:themeColor="text1"/>
              </w:rPr>
              <w:t xml:space="preserve"> эпителий: при растяжении органа уплощается, т.е. переходит от одной формы к другой.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У него – 3 слоя: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-  </w:t>
            </w:r>
            <w:r w:rsidRPr="00B710A6">
              <w:rPr>
                <w:iCs/>
                <w:color w:val="000000" w:themeColor="text1"/>
              </w:rPr>
              <w:t>базальный</w:t>
            </w:r>
            <w:r w:rsidRPr="00B710A6">
              <w:rPr>
                <w:color w:val="000000" w:themeColor="text1"/>
              </w:rPr>
              <w:t xml:space="preserve"> (1),          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- </w:t>
            </w:r>
            <w:r w:rsidRPr="00B710A6">
              <w:rPr>
                <w:iCs/>
                <w:color w:val="000000" w:themeColor="text1"/>
              </w:rPr>
              <w:t>промежуточный</w:t>
            </w:r>
            <w:r w:rsidR="00352EB1">
              <w:rPr>
                <w:color w:val="000000" w:themeColor="text1"/>
              </w:rPr>
              <w:t xml:space="preserve"> (2)</w:t>
            </w:r>
            <w:r w:rsidRPr="00B710A6">
              <w:rPr>
                <w:color w:val="000000" w:themeColor="text1"/>
              </w:rPr>
              <w:t xml:space="preserve"> </w:t>
            </w:r>
          </w:p>
          <w:p w:rsidR="00721F82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- </w:t>
            </w:r>
            <w:r w:rsidRPr="00B710A6">
              <w:rPr>
                <w:iCs/>
                <w:color w:val="000000" w:themeColor="text1"/>
              </w:rPr>
              <w:t>поверхностный</w:t>
            </w:r>
            <w:r w:rsidRPr="00B710A6">
              <w:rPr>
                <w:color w:val="000000" w:themeColor="text1"/>
              </w:rPr>
              <w:t xml:space="preserve"> (3) из крупных клеток с </w:t>
            </w:r>
            <w:r w:rsidRPr="00B710A6">
              <w:rPr>
                <w:b/>
                <w:bCs/>
                <w:iCs/>
                <w:color w:val="000000" w:themeColor="text1"/>
              </w:rPr>
              <w:t>округлыми</w:t>
            </w:r>
            <w:r w:rsidRPr="00B710A6">
              <w:rPr>
                <w:color w:val="000000" w:themeColor="text1"/>
              </w:rPr>
              <w:t xml:space="preserve"> ядрами.</w:t>
            </w:r>
          </w:p>
          <w:p w:rsidR="00352EB1" w:rsidRPr="00B710A6" w:rsidRDefault="00352EB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noProof/>
                <w:color w:val="000000" w:themeColor="text1"/>
              </w:rPr>
              <w:drawing>
                <wp:inline distT="0" distB="0" distL="0" distR="0">
                  <wp:extent cx="1917700" cy="1472565"/>
                  <wp:effectExtent l="19050" t="0" r="635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47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F82" w:rsidRPr="00B710A6" w:rsidTr="00C8704E">
        <w:trPr>
          <w:cantSplit/>
        </w:trPr>
        <w:tc>
          <w:tcPr>
            <w:tcW w:w="2268" w:type="dxa"/>
            <w:shd w:val="clear" w:color="auto" w:fill="auto"/>
          </w:tcPr>
          <w:p w:rsidR="00721F82" w:rsidRPr="00B710A6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Рис. 7.5. Передний эпителий роговицы</w:t>
            </w:r>
          </w:p>
          <w:p w:rsidR="00352EB1" w:rsidRDefault="00352EB1" w:rsidP="00352EB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721F82" w:rsidRPr="00B710A6">
              <w:rPr>
                <w:color w:val="000000" w:themeColor="text1"/>
              </w:rPr>
              <w:t>Окраска гематоксилином и эозином</w:t>
            </w:r>
            <w:r w:rsidRPr="00B710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)</w:t>
            </w:r>
          </w:p>
          <w:p w:rsidR="00352EB1" w:rsidRPr="00B710A6" w:rsidRDefault="00352EB1" w:rsidP="00352EB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Он же – в полости рта и в пищеводе.</w:t>
            </w:r>
          </w:p>
          <w:p w:rsidR="00721F82" w:rsidRPr="00B710A6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352EB1" w:rsidRDefault="00352EB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М</w:t>
            </w:r>
            <w:r w:rsidR="00721F82" w:rsidRPr="00B710A6">
              <w:rPr>
                <w:b/>
                <w:bCs/>
                <w:iCs/>
                <w:color w:val="000000" w:themeColor="text1"/>
              </w:rPr>
              <w:t xml:space="preserve">ногослойный плоский </w:t>
            </w:r>
            <w:proofErr w:type="spellStart"/>
            <w:r w:rsidR="00721F82" w:rsidRPr="00B710A6">
              <w:rPr>
                <w:b/>
                <w:bCs/>
                <w:iCs/>
                <w:color w:val="000000" w:themeColor="text1"/>
              </w:rPr>
              <w:t>неороговевающий</w:t>
            </w:r>
            <w:proofErr w:type="spellEnd"/>
            <w:r w:rsidR="00721F82" w:rsidRPr="00B710A6">
              <w:rPr>
                <w:b/>
                <w:bCs/>
                <w:iCs/>
                <w:color w:val="000000" w:themeColor="text1"/>
              </w:rPr>
              <w:t xml:space="preserve"> </w:t>
            </w:r>
            <w:r w:rsidR="00721F82" w:rsidRPr="00B710A6">
              <w:rPr>
                <w:color w:val="000000" w:themeColor="text1"/>
              </w:rPr>
              <w:t xml:space="preserve">эпителий. 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В его составе условно выделяют тоже 3 слоя: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- </w:t>
            </w:r>
            <w:r w:rsidRPr="00B710A6">
              <w:rPr>
                <w:iCs/>
                <w:color w:val="000000" w:themeColor="text1"/>
              </w:rPr>
              <w:t>базальный</w:t>
            </w:r>
            <w:r w:rsidRPr="00B710A6">
              <w:rPr>
                <w:color w:val="000000" w:themeColor="text1"/>
              </w:rPr>
              <w:t xml:space="preserve"> (1), 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- </w:t>
            </w:r>
            <w:r w:rsidRPr="00B710A6">
              <w:rPr>
                <w:iCs/>
                <w:color w:val="000000" w:themeColor="text1"/>
              </w:rPr>
              <w:t>шиповатый</w:t>
            </w:r>
            <w:r w:rsidRPr="00B710A6">
              <w:rPr>
                <w:color w:val="000000" w:themeColor="text1"/>
              </w:rPr>
              <w:t xml:space="preserve"> (2), чьи клетки содержат многочисленные «</w:t>
            </w:r>
            <w:proofErr w:type="spellStart"/>
            <w:r w:rsidRPr="00B710A6">
              <w:rPr>
                <w:color w:val="000000" w:themeColor="text1"/>
              </w:rPr>
              <w:t>шипики</w:t>
            </w:r>
            <w:proofErr w:type="spellEnd"/>
            <w:r w:rsidRPr="00B710A6">
              <w:rPr>
                <w:color w:val="000000" w:themeColor="text1"/>
              </w:rPr>
              <w:t>», о</w:t>
            </w:r>
            <w:r w:rsidR="00352EB1">
              <w:rPr>
                <w:color w:val="000000" w:themeColor="text1"/>
              </w:rPr>
              <w:t>бразующие десмосомы</w:t>
            </w:r>
          </w:p>
          <w:p w:rsidR="00721F82" w:rsidRPr="00B710A6" w:rsidRDefault="00721F82" w:rsidP="00352EB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- </w:t>
            </w:r>
            <w:r w:rsidR="00352EB1">
              <w:rPr>
                <w:iCs/>
                <w:color w:val="000000" w:themeColor="text1"/>
              </w:rPr>
              <w:t>поверхностный</w:t>
            </w:r>
            <w:r w:rsidRPr="00B710A6">
              <w:rPr>
                <w:color w:val="000000" w:themeColor="text1"/>
              </w:rPr>
              <w:t xml:space="preserve"> </w:t>
            </w:r>
            <w:r w:rsidRPr="00B710A6">
              <w:rPr>
                <w:iCs/>
                <w:color w:val="000000" w:themeColor="text1"/>
              </w:rPr>
              <w:t>слой</w:t>
            </w:r>
            <w:r w:rsidRPr="00B710A6">
              <w:rPr>
                <w:color w:val="000000" w:themeColor="text1"/>
              </w:rPr>
              <w:t xml:space="preserve"> </w:t>
            </w:r>
            <w:r w:rsidRPr="00B710A6">
              <w:rPr>
                <w:b/>
                <w:bCs/>
                <w:iCs/>
                <w:color w:val="000000" w:themeColor="text1"/>
              </w:rPr>
              <w:t>плоских</w:t>
            </w:r>
            <w:r w:rsidRPr="00B710A6">
              <w:rPr>
                <w:color w:val="000000" w:themeColor="text1"/>
              </w:rPr>
              <w:t xml:space="preserve"> </w:t>
            </w:r>
            <w:r w:rsidRPr="00B710A6">
              <w:rPr>
                <w:iCs/>
                <w:color w:val="000000" w:themeColor="text1"/>
              </w:rPr>
              <w:t>клеток</w:t>
            </w:r>
            <w:r w:rsidRPr="00B710A6"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noProof/>
                <w:color w:val="000000" w:themeColor="text1"/>
              </w:rPr>
              <w:drawing>
                <wp:inline distT="0" distB="0" distL="0" distR="0">
                  <wp:extent cx="1917700" cy="1662430"/>
                  <wp:effectExtent l="19050" t="0" r="635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66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F82" w:rsidRPr="00B710A6" w:rsidTr="00C8704E">
        <w:trPr>
          <w:cantSplit/>
        </w:trPr>
        <w:tc>
          <w:tcPr>
            <w:tcW w:w="2268" w:type="dxa"/>
            <w:shd w:val="clear" w:color="auto" w:fill="auto"/>
          </w:tcPr>
          <w:p w:rsidR="00721F82" w:rsidRPr="00B710A6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lastRenderedPageBreak/>
              <w:t>Рис. 7.6. Эпителий кожи пальца (эпидермис)</w:t>
            </w:r>
          </w:p>
          <w:p w:rsidR="00721F82" w:rsidRDefault="00721F82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Окраска гематоксилином и эозином</w:t>
            </w:r>
          </w:p>
          <w:p w:rsidR="00352EB1" w:rsidRPr="00B710A6" w:rsidRDefault="00352EB1" w:rsidP="000423A1">
            <w:pPr>
              <w:pStyle w:val="3"/>
              <w:contextualSpacing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 также ладонная поверхность рук и подошвенная поверхность стоп.</w:t>
            </w:r>
          </w:p>
        </w:tc>
        <w:tc>
          <w:tcPr>
            <w:tcW w:w="5353" w:type="dxa"/>
            <w:shd w:val="clear" w:color="auto" w:fill="auto"/>
          </w:tcPr>
          <w:p w:rsidR="00721F82" w:rsidRPr="00B710A6" w:rsidRDefault="00352EB1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М</w:t>
            </w:r>
            <w:r w:rsidR="00721F82" w:rsidRPr="00B710A6">
              <w:rPr>
                <w:b/>
                <w:bCs/>
                <w:iCs/>
                <w:color w:val="000000" w:themeColor="text1"/>
              </w:rPr>
              <w:t xml:space="preserve">ногослойный плоский </w:t>
            </w:r>
            <w:proofErr w:type="spellStart"/>
            <w:r w:rsidR="00721F82" w:rsidRPr="00B710A6">
              <w:rPr>
                <w:b/>
                <w:bCs/>
                <w:iCs/>
                <w:color w:val="000000" w:themeColor="text1"/>
              </w:rPr>
              <w:t>ороговевающий</w:t>
            </w:r>
            <w:proofErr w:type="spellEnd"/>
            <w:r w:rsidR="00721F82" w:rsidRPr="00B710A6">
              <w:rPr>
                <w:b/>
                <w:bCs/>
                <w:iCs/>
                <w:color w:val="000000" w:themeColor="text1"/>
              </w:rPr>
              <w:t xml:space="preserve"> </w:t>
            </w:r>
            <w:r w:rsidR="00721F82" w:rsidRPr="00B710A6">
              <w:rPr>
                <w:color w:val="000000" w:themeColor="text1"/>
              </w:rPr>
              <w:t>эпителий.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В нём различают 5 слоёв:</w:t>
            </w:r>
          </w:p>
          <w:p w:rsidR="00352EB1" w:rsidRDefault="00352EB1" w:rsidP="00352EB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</w:t>
            </w:r>
            <w:r w:rsidR="00721F82" w:rsidRPr="00B710A6">
              <w:rPr>
                <w:iCs/>
                <w:color w:val="000000" w:themeColor="text1"/>
              </w:rPr>
              <w:t>базальный</w:t>
            </w:r>
            <w:r w:rsidR="00721F82" w:rsidRPr="00B710A6">
              <w:rPr>
                <w:color w:val="000000" w:themeColor="text1"/>
              </w:rPr>
              <w:t xml:space="preserve"> (1) – вместе с подлежащей базальной мембраной имеет очень извилистый контур из-за </w:t>
            </w:r>
            <w:proofErr w:type="spellStart"/>
            <w:r w:rsidR="00721F82" w:rsidRPr="00B710A6">
              <w:rPr>
                <w:color w:val="000000" w:themeColor="text1"/>
              </w:rPr>
              <w:t>впячивания</w:t>
            </w:r>
            <w:proofErr w:type="spellEnd"/>
            <w:r w:rsidR="00721F82" w:rsidRPr="00B710A6">
              <w:rPr>
                <w:color w:val="000000" w:themeColor="text1"/>
              </w:rPr>
              <w:t xml:space="preserve"> в эпителий многочисленных сосочков соединительной ткани;</w:t>
            </w:r>
            <w:r w:rsidRPr="00B710A6">
              <w:rPr>
                <w:color w:val="000000" w:themeColor="text1"/>
              </w:rPr>
              <w:t xml:space="preserve"> </w:t>
            </w:r>
          </w:p>
          <w:p w:rsidR="00352EB1" w:rsidRPr="00B710A6" w:rsidRDefault="00352EB1" w:rsidP="00352EB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710A6">
              <w:rPr>
                <w:iCs/>
                <w:color w:val="000000" w:themeColor="text1"/>
              </w:rPr>
              <w:t>слой шиповатых клеток</w:t>
            </w:r>
            <w:r w:rsidRPr="00B710A6">
              <w:rPr>
                <w:color w:val="000000" w:themeColor="text1"/>
              </w:rPr>
              <w:t xml:space="preserve"> (2),</w:t>
            </w:r>
          </w:p>
          <w:p w:rsidR="00352EB1" w:rsidRPr="00B710A6" w:rsidRDefault="00352EB1" w:rsidP="00352EB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710A6">
              <w:rPr>
                <w:iCs/>
                <w:color w:val="000000" w:themeColor="text1"/>
              </w:rPr>
              <w:t>зернистый</w:t>
            </w:r>
            <w:r w:rsidRPr="00B710A6">
              <w:rPr>
                <w:color w:val="000000" w:themeColor="text1"/>
              </w:rPr>
              <w:t xml:space="preserve"> слой (3) – из уплощённых клеток (с уплощёнными же ядрами), заполненных гранулами т.н. </w:t>
            </w:r>
            <w:proofErr w:type="spellStart"/>
            <w:r w:rsidRPr="00B710A6">
              <w:rPr>
                <w:color w:val="000000" w:themeColor="text1"/>
              </w:rPr>
              <w:t>кератогиалина</w:t>
            </w:r>
            <w:proofErr w:type="spellEnd"/>
            <w:r w:rsidRPr="00B710A6">
              <w:rPr>
                <w:color w:val="000000" w:themeColor="text1"/>
              </w:rPr>
              <w:t>,</w:t>
            </w:r>
          </w:p>
          <w:p w:rsidR="00352EB1" w:rsidRDefault="00352EB1" w:rsidP="00352EB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710A6">
              <w:rPr>
                <w:iCs/>
                <w:color w:val="000000" w:themeColor="text1"/>
              </w:rPr>
              <w:t>блестящий</w:t>
            </w:r>
            <w:r w:rsidRPr="00B710A6">
              <w:rPr>
                <w:color w:val="000000" w:themeColor="text1"/>
              </w:rPr>
              <w:t xml:space="preserve"> (4) </w:t>
            </w:r>
          </w:p>
          <w:p w:rsidR="00352EB1" w:rsidRPr="00B710A6" w:rsidRDefault="00352EB1" w:rsidP="00352EB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710A6">
              <w:rPr>
                <w:iCs/>
                <w:color w:val="000000" w:themeColor="text1"/>
              </w:rPr>
              <w:t>роговой</w:t>
            </w:r>
            <w:r w:rsidRPr="00B710A6">
              <w:rPr>
                <w:color w:val="000000" w:themeColor="text1"/>
              </w:rPr>
              <w:t xml:space="preserve"> (5) слои – из безъядерных клеток, где кератин уже не образует гранулы, а занимает весь внутриклеточный объём в виде продольных плотно упакованных пучков.</w:t>
            </w: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noProof/>
                <w:color w:val="000000" w:themeColor="text1"/>
              </w:rPr>
              <w:drawing>
                <wp:inline distT="0" distB="0" distL="0" distR="0">
                  <wp:extent cx="1917700" cy="1787525"/>
                  <wp:effectExtent l="19050" t="0" r="635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78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F82" w:rsidRPr="00B710A6" w:rsidTr="00C8704E">
        <w:trPr>
          <w:cantSplit/>
        </w:trPr>
        <w:tc>
          <w:tcPr>
            <w:tcW w:w="10881" w:type="dxa"/>
            <w:gridSpan w:val="3"/>
            <w:shd w:val="clear" w:color="auto" w:fill="auto"/>
          </w:tcPr>
          <w:p w:rsidR="00721F82" w:rsidRPr="00B710A6" w:rsidRDefault="00721F82" w:rsidP="000423A1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Таким образом, в ходе превращения базальных клеток в роговые чешуйки в них исчезают почти все органеллы и накапливаются промежуточные </w:t>
            </w:r>
            <w:proofErr w:type="spellStart"/>
            <w:r w:rsidRPr="00B710A6">
              <w:rPr>
                <w:color w:val="000000" w:themeColor="text1"/>
              </w:rPr>
              <w:t>филаменты</w:t>
            </w:r>
            <w:proofErr w:type="spellEnd"/>
            <w:r w:rsidRPr="00B710A6">
              <w:rPr>
                <w:color w:val="000000" w:themeColor="text1"/>
              </w:rPr>
              <w:t xml:space="preserve"> из белка  кератина. Поэтому все эти клетки имеют общее название – «</w:t>
            </w:r>
            <w:proofErr w:type="spellStart"/>
            <w:r w:rsidRPr="00B710A6">
              <w:rPr>
                <w:b/>
                <w:bCs/>
                <w:iCs/>
                <w:color w:val="000000" w:themeColor="text1"/>
              </w:rPr>
              <w:t>кератиноциты</w:t>
            </w:r>
            <w:proofErr w:type="spellEnd"/>
            <w:r w:rsidRPr="00B710A6">
              <w:rPr>
                <w:color w:val="000000" w:themeColor="text1"/>
              </w:rPr>
              <w:t>».</w:t>
            </w:r>
          </w:p>
        </w:tc>
      </w:tr>
    </w:tbl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</w:p>
    <w:p w:rsidR="004F71AD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  <w:r w:rsidRPr="00B710A6">
        <w:rPr>
          <w:b/>
          <w:bCs/>
          <w:color w:val="000000" w:themeColor="text1"/>
        </w:rPr>
        <w:t xml:space="preserve">6. Железистый эпителий   </w:t>
      </w: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</w:rPr>
      </w:pPr>
      <w:r w:rsidRPr="00B710A6">
        <w:rPr>
          <w:color w:val="000000" w:themeColor="text1"/>
        </w:rPr>
        <w:t xml:space="preserve">а) Самая общая классификация желёз: </w:t>
      </w: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</w:rPr>
      </w:pPr>
      <w:r w:rsidRPr="00B710A6">
        <w:rPr>
          <w:color w:val="000000" w:themeColor="text1"/>
        </w:rPr>
        <w:t xml:space="preserve">- по числу клеток – </w:t>
      </w:r>
      <w:r w:rsidRPr="00B710A6">
        <w:rPr>
          <w:b/>
          <w:bCs/>
          <w:iCs/>
          <w:color w:val="000000" w:themeColor="text1"/>
        </w:rPr>
        <w:t>одно</w:t>
      </w:r>
      <w:r w:rsidRPr="00B710A6">
        <w:rPr>
          <w:color w:val="000000" w:themeColor="text1"/>
        </w:rPr>
        <w:t xml:space="preserve">клеточные (напр., бокаловидные клетки) и </w:t>
      </w:r>
      <w:r w:rsidRPr="00B710A6">
        <w:rPr>
          <w:b/>
          <w:bCs/>
          <w:iCs/>
          <w:color w:val="000000" w:themeColor="text1"/>
        </w:rPr>
        <w:t>много</w:t>
      </w:r>
      <w:r w:rsidRPr="00B710A6">
        <w:rPr>
          <w:color w:val="000000" w:themeColor="text1"/>
        </w:rPr>
        <w:t>клеточные;</w:t>
      </w: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  <w:spacing w:val="-2"/>
        </w:rPr>
      </w:pPr>
      <w:r w:rsidRPr="00B710A6">
        <w:rPr>
          <w:color w:val="000000" w:themeColor="text1"/>
          <w:spacing w:val="-2"/>
        </w:rPr>
        <w:t xml:space="preserve">- по направлению секреции – </w:t>
      </w:r>
      <w:r w:rsidRPr="00B710A6">
        <w:rPr>
          <w:b/>
          <w:bCs/>
          <w:iCs/>
          <w:color w:val="000000" w:themeColor="text1"/>
          <w:spacing w:val="-2"/>
        </w:rPr>
        <w:t>эндо</w:t>
      </w:r>
      <w:r w:rsidRPr="00B710A6">
        <w:rPr>
          <w:color w:val="000000" w:themeColor="text1"/>
          <w:spacing w:val="-2"/>
        </w:rPr>
        <w:t xml:space="preserve">кринные (в кровь) и </w:t>
      </w:r>
      <w:r w:rsidRPr="00B710A6">
        <w:rPr>
          <w:b/>
          <w:bCs/>
          <w:iCs/>
          <w:color w:val="000000" w:themeColor="text1"/>
          <w:spacing w:val="-2"/>
        </w:rPr>
        <w:t>экзо</w:t>
      </w:r>
      <w:r w:rsidRPr="00B710A6">
        <w:rPr>
          <w:color w:val="000000" w:themeColor="text1"/>
          <w:spacing w:val="-2"/>
        </w:rPr>
        <w:t>кринные (во внешнюю среду).</w:t>
      </w: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  <w:spacing w:val="-2"/>
        </w:rPr>
      </w:pPr>
      <w:r w:rsidRPr="00B710A6">
        <w:rPr>
          <w:color w:val="000000" w:themeColor="text1"/>
          <w:spacing w:val="-2"/>
        </w:rPr>
        <w:t xml:space="preserve">Дальше в этой теме речь будет идти лишь о </w:t>
      </w:r>
      <w:r w:rsidRPr="00B710A6">
        <w:rPr>
          <w:iCs/>
          <w:color w:val="000000" w:themeColor="text1"/>
          <w:spacing w:val="-2"/>
        </w:rPr>
        <w:t>многоклеточных экзокринных железах</w:t>
      </w:r>
      <w:r w:rsidRPr="00B710A6">
        <w:rPr>
          <w:color w:val="000000" w:themeColor="text1"/>
          <w:spacing w:val="-2"/>
        </w:rPr>
        <w:t>.</w:t>
      </w:r>
    </w:p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color w:val="000000" w:themeColor="text1"/>
        </w:rPr>
      </w:pPr>
      <w:r w:rsidRPr="00B710A6">
        <w:rPr>
          <w:color w:val="000000" w:themeColor="text1"/>
        </w:rPr>
        <w:t xml:space="preserve">б) Общие сведения об </w:t>
      </w:r>
      <w:r w:rsidRPr="00B710A6">
        <w:rPr>
          <w:b/>
          <w:bCs/>
          <w:iCs/>
          <w:color w:val="000000" w:themeColor="text1"/>
        </w:rPr>
        <w:t>экзо</w:t>
      </w:r>
      <w:r w:rsidRPr="00B710A6">
        <w:rPr>
          <w:color w:val="000000" w:themeColor="text1"/>
        </w:rPr>
        <w:t>кринных железах</w:t>
      </w:r>
    </w:p>
    <w:tbl>
      <w:tblPr>
        <w:tblW w:w="105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1745"/>
        <w:gridCol w:w="1603"/>
        <w:gridCol w:w="900"/>
        <w:gridCol w:w="3060"/>
        <w:gridCol w:w="3290"/>
      </w:tblGrid>
      <w:tr w:rsidR="00721F82" w:rsidRPr="00B710A6" w:rsidTr="004F71AD">
        <w:trPr>
          <w:cantSplit/>
        </w:trPr>
        <w:tc>
          <w:tcPr>
            <w:tcW w:w="1745" w:type="dxa"/>
            <w:shd w:val="clear" w:color="auto" w:fill="auto"/>
          </w:tcPr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Компоненты желёз</w:t>
            </w:r>
          </w:p>
        </w:tc>
        <w:tc>
          <w:tcPr>
            <w:tcW w:w="8853" w:type="dxa"/>
            <w:gridSpan w:val="4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1) </w:t>
            </w:r>
            <w:r w:rsidRPr="00B710A6">
              <w:rPr>
                <w:b/>
                <w:bCs/>
                <w:iCs/>
                <w:color w:val="000000" w:themeColor="text1"/>
              </w:rPr>
              <w:t xml:space="preserve">Концевые отделы – </w:t>
            </w:r>
            <w:r w:rsidRPr="00B710A6">
              <w:rPr>
                <w:color w:val="000000" w:themeColor="text1"/>
              </w:rPr>
              <w:t xml:space="preserve">полые мешочки или трубочки, стенка которых состоит из </w:t>
            </w:r>
            <w:proofErr w:type="spellStart"/>
            <w:r w:rsidRPr="00B710A6">
              <w:rPr>
                <w:color w:val="000000" w:themeColor="text1"/>
              </w:rPr>
              <w:t>экзокриноцитов</w:t>
            </w:r>
            <w:proofErr w:type="spellEnd"/>
            <w:r w:rsidRPr="00B710A6">
              <w:rPr>
                <w:color w:val="000000" w:themeColor="text1"/>
              </w:rPr>
              <w:t>, выделяющих в просвет свой секрет.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2) </w:t>
            </w:r>
            <w:r w:rsidRPr="00B710A6">
              <w:rPr>
                <w:b/>
                <w:bCs/>
                <w:iCs/>
                <w:color w:val="000000" w:themeColor="text1"/>
              </w:rPr>
              <w:t xml:space="preserve">Выводные протоки </w:t>
            </w:r>
            <w:r w:rsidRPr="00B710A6">
              <w:rPr>
                <w:color w:val="000000" w:themeColor="text1"/>
              </w:rPr>
              <w:t>– идут от концевого отдела к соответствующей полости тела или на его поверхность. Изнутри выстланы покровным эпителием.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</w:t>
            </w:r>
            <w:r w:rsidRPr="00B710A6">
              <w:rPr>
                <w:color w:val="000000" w:themeColor="text1"/>
                <w:u w:val="single"/>
              </w:rPr>
              <w:t>Замечание</w:t>
            </w:r>
            <w:r w:rsidRPr="00B710A6">
              <w:rPr>
                <w:color w:val="000000" w:themeColor="text1"/>
              </w:rPr>
              <w:t>: в эндокринных железах нет ни концевых отделов, ни выводных протоков.</w:t>
            </w:r>
          </w:p>
        </w:tc>
      </w:tr>
      <w:tr w:rsidR="00721F82" w:rsidRPr="00B710A6" w:rsidTr="004F71AD">
        <w:trPr>
          <w:cantSplit/>
          <w:trHeight w:val="215"/>
        </w:trPr>
        <w:tc>
          <w:tcPr>
            <w:tcW w:w="1745" w:type="dxa"/>
            <w:vMerge w:val="restart"/>
            <w:shd w:val="clear" w:color="auto" w:fill="auto"/>
          </w:tcPr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Типы</w:t>
            </w: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секреции</w:t>
            </w:r>
          </w:p>
        </w:tc>
        <w:tc>
          <w:tcPr>
            <w:tcW w:w="1603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ab/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jc w:val="center"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1) </w:t>
            </w:r>
            <w:proofErr w:type="spellStart"/>
            <w:r w:rsidRPr="00B710A6">
              <w:rPr>
                <w:b/>
                <w:bCs/>
                <w:iCs/>
                <w:color w:val="000000" w:themeColor="text1"/>
              </w:rPr>
              <w:t>Меро-</w:t>
            </w:r>
            <w:r w:rsidRPr="00B710A6">
              <w:rPr>
                <w:color w:val="000000" w:themeColor="text1"/>
              </w:rPr>
              <w:t>криновая</w:t>
            </w:r>
            <w:proofErr w:type="spellEnd"/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jc w:val="center"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секреция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Выделение секрета идёт без нарушения целостности </w:t>
            </w:r>
            <w:proofErr w:type="spellStart"/>
            <w:r w:rsidRPr="00B710A6">
              <w:rPr>
                <w:color w:val="000000" w:themeColor="text1"/>
              </w:rPr>
              <w:t>экзокриноцитов</w:t>
            </w:r>
            <w:proofErr w:type="spellEnd"/>
            <w:r w:rsidRPr="00B710A6">
              <w:rPr>
                <w:color w:val="000000" w:themeColor="text1"/>
              </w:rPr>
              <w:t xml:space="preserve">. </w:t>
            </w:r>
          </w:p>
        </w:tc>
        <w:tc>
          <w:tcPr>
            <w:tcW w:w="3290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Пример – слюнные железы.</w:t>
            </w:r>
          </w:p>
        </w:tc>
      </w:tr>
      <w:tr w:rsidR="00721F82" w:rsidRPr="00B710A6" w:rsidTr="004F71AD">
        <w:trPr>
          <w:cantSplit/>
          <w:trHeight w:val="215"/>
        </w:trPr>
        <w:tc>
          <w:tcPr>
            <w:tcW w:w="1745" w:type="dxa"/>
            <w:vMerge/>
            <w:shd w:val="clear" w:color="auto" w:fill="auto"/>
          </w:tcPr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jc w:val="center"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jc w:val="center"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2) </w:t>
            </w:r>
            <w:proofErr w:type="spellStart"/>
            <w:r w:rsidRPr="00B710A6">
              <w:rPr>
                <w:b/>
                <w:bCs/>
                <w:iCs/>
                <w:color w:val="000000" w:themeColor="text1"/>
              </w:rPr>
              <w:t>Апо</w:t>
            </w:r>
            <w:proofErr w:type="spellEnd"/>
            <w:r w:rsidRPr="00B710A6">
              <w:rPr>
                <w:color w:val="000000" w:themeColor="text1"/>
              </w:rPr>
              <w:t>-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B710A6">
              <w:rPr>
                <w:color w:val="000000" w:themeColor="text1"/>
              </w:rPr>
              <w:t>криновая</w:t>
            </w:r>
            <w:proofErr w:type="spellEnd"/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jc w:val="center"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секреция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При выделении секрета происходит частичное разрушение апикальных отделов клеток.</w:t>
            </w:r>
          </w:p>
        </w:tc>
        <w:tc>
          <w:tcPr>
            <w:tcW w:w="3290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Пример – молочные железы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rPr>
                <w:color w:val="000000" w:themeColor="text1"/>
              </w:rPr>
            </w:pPr>
          </w:p>
        </w:tc>
      </w:tr>
      <w:tr w:rsidR="00721F82" w:rsidRPr="00B710A6" w:rsidTr="004F71AD">
        <w:trPr>
          <w:cantSplit/>
          <w:trHeight w:val="215"/>
        </w:trPr>
        <w:tc>
          <w:tcPr>
            <w:tcW w:w="1745" w:type="dxa"/>
            <w:vMerge/>
            <w:shd w:val="clear" w:color="auto" w:fill="auto"/>
          </w:tcPr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jc w:val="center"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jc w:val="center"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3) </w:t>
            </w:r>
            <w:proofErr w:type="spellStart"/>
            <w:r w:rsidRPr="00B710A6">
              <w:rPr>
                <w:b/>
                <w:bCs/>
                <w:iCs/>
                <w:color w:val="000000" w:themeColor="text1"/>
              </w:rPr>
              <w:t>Голо-</w:t>
            </w:r>
            <w:r w:rsidRPr="00B710A6">
              <w:rPr>
                <w:color w:val="000000" w:themeColor="text1"/>
              </w:rPr>
              <w:t>криновая</w:t>
            </w:r>
            <w:proofErr w:type="spellEnd"/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jc w:val="center"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секреция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Образуя секрет, клетки полностью разрушаются и выделяются вместе с секретом.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rPr>
                <w:color w:val="000000" w:themeColor="text1"/>
              </w:rPr>
            </w:pPr>
          </w:p>
        </w:tc>
        <w:tc>
          <w:tcPr>
            <w:tcW w:w="3290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  <w:tab w:val="left" w:pos="1650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Пример – сальные железы</w:t>
            </w:r>
          </w:p>
        </w:tc>
      </w:tr>
      <w:tr w:rsidR="00721F82" w:rsidRPr="00B710A6" w:rsidTr="004F71AD">
        <w:trPr>
          <w:cantSplit/>
        </w:trPr>
        <w:tc>
          <w:tcPr>
            <w:tcW w:w="1745" w:type="dxa"/>
            <w:shd w:val="clear" w:color="auto" w:fill="auto"/>
          </w:tcPr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Природа секрета</w:t>
            </w:r>
          </w:p>
        </w:tc>
        <w:tc>
          <w:tcPr>
            <w:tcW w:w="8853" w:type="dxa"/>
            <w:gridSpan w:val="4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По природе секрета железы делятся на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  1) белковые, 2) слизистые, 3) белково-слизистые и 4) сальные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</w:tc>
      </w:tr>
      <w:tr w:rsidR="00721F82" w:rsidRPr="00B710A6" w:rsidTr="004F71AD">
        <w:trPr>
          <w:cantSplit/>
          <w:trHeight w:val="430"/>
        </w:trPr>
        <w:tc>
          <w:tcPr>
            <w:tcW w:w="1745" w:type="dxa"/>
            <w:vMerge w:val="restart"/>
            <w:shd w:val="clear" w:color="auto" w:fill="auto"/>
          </w:tcPr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proofErr w:type="spellStart"/>
            <w:r w:rsidRPr="00B710A6">
              <w:rPr>
                <w:color w:val="000000" w:themeColor="text1"/>
                <w:sz w:val="24"/>
              </w:rPr>
              <w:t>Морфоло-гическая</w:t>
            </w:r>
            <w:proofErr w:type="spellEnd"/>
            <w:r w:rsidRPr="00B710A6">
              <w:rPr>
                <w:color w:val="000000" w:themeColor="text1"/>
                <w:sz w:val="24"/>
              </w:rPr>
              <w:t xml:space="preserve"> </w:t>
            </w: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proofErr w:type="spellStart"/>
            <w:r w:rsidRPr="00B710A6">
              <w:rPr>
                <w:color w:val="000000" w:themeColor="text1"/>
                <w:sz w:val="24"/>
              </w:rPr>
              <w:t>класси-фикация</w:t>
            </w:r>
            <w:proofErr w:type="spellEnd"/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желёз</w:t>
            </w:r>
          </w:p>
        </w:tc>
        <w:tc>
          <w:tcPr>
            <w:tcW w:w="2503" w:type="dxa"/>
            <w:gridSpan w:val="2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jc w:val="center"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jc w:val="center"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1) По ветвлению выводных протоков –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а) </w:t>
            </w:r>
            <w:r w:rsidRPr="00B710A6">
              <w:rPr>
                <w:b/>
                <w:bCs/>
                <w:iCs/>
                <w:color w:val="000000" w:themeColor="text1"/>
              </w:rPr>
              <w:t xml:space="preserve">простые </w:t>
            </w:r>
            <w:r w:rsidRPr="00B710A6">
              <w:rPr>
                <w:color w:val="000000" w:themeColor="text1"/>
              </w:rPr>
              <w:t xml:space="preserve"> железы, если проток не ветвится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 xml:space="preserve">б) </w:t>
            </w:r>
            <w:r w:rsidRPr="00B710A6">
              <w:rPr>
                <w:b/>
                <w:bCs/>
                <w:iCs/>
                <w:color w:val="000000" w:themeColor="text1"/>
              </w:rPr>
              <w:t xml:space="preserve">сложные </w:t>
            </w:r>
            <w:r w:rsidRPr="00B710A6">
              <w:rPr>
                <w:color w:val="000000" w:themeColor="text1"/>
              </w:rPr>
              <w:t>железы, если протоки ветвятся</w:t>
            </w:r>
          </w:p>
        </w:tc>
      </w:tr>
      <w:tr w:rsidR="00721F82" w:rsidRPr="00B710A6" w:rsidTr="004F71AD">
        <w:trPr>
          <w:cantSplit/>
          <w:trHeight w:val="430"/>
        </w:trPr>
        <w:tc>
          <w:tcPr>
            <w:tcW w:w="1745" w:type="dxa"/>
            <w:vMerge/>
            <w:shd w:val="clear" w:color="auto" w:fill="auto"/>
          </w:tcPr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</w:tc>
        <w:tc>
          <w:tcPr>
            <w:tcW w:w="2503" w:type="dxa"/>
            <w:gridSpan w:val="2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jc w:val="center"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jc w:val="center"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2) По ветвлению концевых отделов –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а) неразветвлённые и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б) разветвлённые</w:t>
            </w:r>
          </w:p>
        </w:tc>
      </w:tr>
      <w:tr w:rsidR="00721F82" w:rsidRPr="00B710A6" w:rsidTr="004F71AD">
        <w:trPr>
          <w:cantSplit/>
          <w:trHeight w:val="430"/>
        </w:trPr>
        <w:tc>
          <w:tcPr>
            <w:tcW w:w="1745" w:type="dxa"/>
            <w:vMerge/>
            <w:shd w:val="clear" w:color="auto" w:fill="auto"/>
          </w:tcPr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</w:tc>
        <w:tc>
          <w:tcPr>
            <w:tcW w:w="2503" w:type="dxa"/>
            <w:gridSpan w:val="2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jc w:val="center"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jc w:val="center"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3) По форме концевых отделов –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а) трубчатые и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б) альвеолярные</w:t>
            </w:r>
          </w:p>
        </w:tc>
      </w:tr>
    </w:tbl>
    <w:p w:rsidR="00721F82" w:rsidRPr="00B710A6" w:rsidRDefault="00721F82" w:rsidP="007B3590">
      <w:pPr>
        <w:pStyle w:val="a6"/>
        <w:tabs>
          <w:tab w:val="clear" w:pos="4677"/>
          <w:tab w:val="clear" w:pos="9355"/>
        </w:tabs>
        <w:contextualSpacing/>
        <w:rPr>
          <w:b/>
          <w:bCs/>
          <w:color w:val="000000" w:themeColor="text1"/>
        </w:rPr>
      </w:pPr>
      <w:r w:rsidRPr="00B710A6">
        <w:rPr>
          <w:b/>
          <w:bCs/>
          <w:color w:val="000000" w:themeColor="text1"/>
        </w:rPr>
        <w:t>Примеры желёз</w:t>
      </w:r>
    </w:p>
    <w:tbl>
      <w:tblPr>
        <w:tblW w:w="105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2628"/>
        <w:gridCol w:w="3420"/>
        <w:gridCol w:w="4550"/>
      </w:tblGrid>
      <w:tr w:rsidR="00721F82" w:rsidRPr="00B710A6" w:rsidTr="004F71AD">
        <w:trPr>
          <w:cantSplit/>
        </w:trPr>
        <w:tc>
          <w:tcPr>
            <w:tcW w:w="2628" w:type="dxa"/>
            <w:shd w:val="clear" w:color="auto" w:fill="auto"/>
          </w:tcPr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Рис. 7.7. Железы матки</w:t>
            </w: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Окраска гематоксилином и эозином</w:t>
            </w:r>
          </w:p>
        </w:tc>
        <w:tc>
          <w:tcPr>
            <w:tcW w:w="3420" w:type="dxa"/>
            <w:shd w:val="clear" w:color="auto" w:fill="auto"/>
          </w:tcPr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Рис. 7.8. Сальные железы.</w:t>
            </w: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Кожа с волосом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jc w:val="center"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Окраска гематоксилином и эозином</w:t>
            </w:r>
          </w:p>
        </w:tc>
        <w:tc>
          <w:tcPr>
            <w:tcW w:w="4550" w:type="dxa"/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jc w:val="center"/>
              <w:rPr>
                <w:color w:val="000000" w:themeColor="text1"/>
              </w:rPr>
            </w:pP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Рис. 7.9. Подчелюстная слюнная железа</w:t>
            </w:r>
          </w:p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jc w:val="center"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Окраска гематоксилином и эозином</w:t>
            </w:r>
          </w:p>
        </w:tc>
      </w:tr>
      <w:tr w:rsidR="00721F82" w:rsidRPr="00B710A6" w:rsidTr="004F71AD">
        <w:trPr>
          <w:cantSplit/>
        </w:trPr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Это простые неразветвлённые трубчатые железы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</w:p>
          <w:p w:rsidR="00721F82" w:rsidRPr="00B710A6" w:rsidRDefault="00721F82" w:rsidP="007B3590">
            <w:pPr>
              <w:pStyle w:val="3"/>
              <w:contextualSpacing/>
              <w:rPr>
                <w:color w:val="000000" w:themeColor="text1"/>
                <w:sz w:val="24"/>
              </w:rPr>
            </w:pPr>
            <w:r w:rsidRPr="00B710A6">
              <w:rPr>
                <w:color w:val="000000" w:themeColor="text1"/>
                <w:sz w:val="24"/>
              </w:rPr>
              <w:t>Это простые разветвлённые альвеолярные железы</w:t>
            </w:r>
          </w:p>
        </w:tc>
        <w:tc>
          <w:tcPr>
            <w:tcW w:w="4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21F82" w:rsidRPr="00B710A6" w:rsidRDefault="00721F82" w:rsidP="007B3590">
            <w:pPr>
              <w:pStyle w:val="a6"/>
              <w:tabs>
                <w:tab w:val="clear" w:pos="4677"/>
                <w:tab w:val="clear" w:pos="9355"/>
              </w:tabs>
              <w:contextualSpacing/>
              <w:jc w:val="center"/>
              <w:rPr>
                <w:color w:val="000000" w:themeColor="text1"/>
              </w:rPr>
            </w:pPr>
            <w:r w:rsidRPr="00B710A6">
              <w:rPr>
                <w:color w:val="000000" w:themeColor="text1"/>
              </w:rPr>
              <w:t>А это сложные разветвлённые альвеолярно-трубчатые железы</w:t>
            </w:r>
          </w:p>
        </w:tc>
      </w:tr>
    </w:tbl>
    <w:p w:rsidR="00721F82" w:rsidRPr="00B710A6" w:rsidRDefault="00721F82" w:rsidP="007B359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21F82" w:rsidRPr="00B710A6" w:rsidSect="00721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2EA0"/>
    <w:multiLevelType w:val="hybridMultilevel"/>
    <w:tmpl w:val="554C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1F82"/>
    <w:rsid w:val="000423A1"/>
    <w:rsid w:val="001313F7"/>
    <w:rsid w:val="001A2F30"/>
    <w:rsid w:val="00251DC6"/>
    <w:rsid w:val="00352EB1"/>
    <w:rsid w:val="004F71AD"/>
    <w:rsid w:val="005A3812"/>
    <w:rsid w:val="006E715F"/>
    <w:rsid w:val="00721F82"/>
    <w:rsid w:val="0077371C"/>
    <w:rsid w:val="007B3590"/>
    <w:rsid w:val="00A9512A"/>
    <w:rsid w:val="00B710A6"/>
    <w:rsid w:val="00C8704E"/>
    <w:rsid w:val="00CC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1F82"/>
  </w:style>
  <w:style w:type="paragraph" w:styleId="a4">
    <w:name w:val="Balloon Text"/>
    <w:basedOn w:val="a"/>
    <w:link w:val="a5"/>
    <w:uiPriority w:val="99"/>
    <w:semiHidden/>
    <w:unhideWhenUsed/>
    <w:rsid w:val="0072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8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21F8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21F82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styleId="a6">
    <w:name w:val="header"/>
    <w:basedOn w:val="a"/>
    <w:link w:val="a7"/>
    <w:rsid w:val="00721F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21F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513F9-E89E-47C3-91DD-7E759F6D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3706</Words>
  <Characters>23944</Characters>
  <Application>Microsoft Office Word</Application>
  <DocSecurity>0</DocSecurity>
  <Lines>337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Кирилл</cp:lastModifiedBy>
  <cp:revision>3</cp:revision>
  <cp:lastPrinted>2017-03-02T17:10:00Z</cp:lastPrinted>
  <dcterms:created xsi:type="dcterms:W3CDTF">2017-03-01T17:13:00Z</dcterms:created>
  <dcterms:modified xsi:type="dcterms:W3CDTF">2017-03-02T17:15:00Z</dcterms:modified>
</cp:coreProperties>
</file>