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D5" w:rsidRPr="002E6DC4" w:rsidRDefault="006634D5" w:rsidP="006634D5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 xml:space="preserve">ГБОУ ВПО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proofErr w:type="gramStart"/>
      <w:r w:rsidRPr="002E6DC4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proofErr w:type="gramEnd"/>
    </w:p>
    <w:p w:rsidR="006634D5" w:rsidRPr="002E6DC4" w:rsidRDefault="006634D5" w:rsidP="006634D5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634D5" w:rsidRPr="002E6DC4" w:rsidRDefault="006634D5" w:rsidP="006634D5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634D5" w:rsidRPr="002E6DC4" w:rsidRDefault="006634D5" w:rsidP="006634D5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заседания Центрального координационного</w:t>
      </w:r>
    </w:p>
    <w:p w:rsidR="006634D5" w:rsidRPr="002E6DC4" w:rsidRDefault="006634D5" w:rsidP="006634D5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методического совета (ЦКМС)</w:t>
      </w:r>
    </w:p>
    <w:p w:rsidR="006634D5" w:rsidRPr="002E6DC4" w:rsidRDefault="006634D5" w:rsidP="006634D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4D5" w:rsidRPr="002E6DC4" w:rsidRDefault="006634D5" w:rsidP="006634D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 xml:space="preserve">23.06.2016 года                        </w:t>
      </w:r>
      <w:r w:rsidRPr="002E6DC4">
        <w:rPr>
          <w:rFonts w:ascii="Times New Roman" w:hAnsi="Times New Roman" w:cs="Times New Roman"/>
          <w:bCs/>
          <w:sz w:val="28"/>
          <w:szCs w:val="28"/>
        </w:rPr>
        <w:t>г. Красноярск</w:t>
      </w:r>
      <w:r w:rsidRPr="002E6D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№ 8</w:t>
      </w:r>
    </w:p>
    <w:p w:rsidR="00BB667B" w:rsidRPr="002E6DC4" w:rsidRDefault="00BB667B" w:rsidP="006634D5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4D5" w:rsidRPr="002E6DC4" w:rsidRDefault="00BB667B" w:rsidP="00BB667B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Председательствовала</w:t>
      </w:r>
      <w:r w:rsidRPr="002E6DC4">
        <w:rPr>
          <w:rFonts w:ascii="Times New Roman" w:hAnsi="Times New Roman" w:cs="Times New Roman"/>
          <w:sz w:val="28"/>
          <w:szCs w:val="28"/>
        </w:rPr>
        <w:t>: профессор Никулина Светлана Юрьевна, председатель ЦКМС, проректор по учебной работе.</w:t>
      </w:r>
    </w:p>
    <w:p w:rsidR="00586BAB" w:rsidRPr="002E6DC4" w:rsidRDefault="00586BAB" w:rsidP="00586BAB">
      <w:pPr>
        <w:widowControl w:val="0"/>
        <w:tabs>
          <w:tab w:val="left" w:pos="-1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Никулина Светлана Юрьевна, председатель ЦКМС, проректор по учебной работе.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Труфанова Людмила Васильевна, декан фармацевтического факультета.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Горбунов Николай Станиславович, декан ФФМО.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Юрьева Елена Анатольевна, декан ИПО.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Штегман</w:t>
      </w:r>
      <w:proofErr w:type="spellEnd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 Анатольевич, декан лечебного факультета.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Галактионова Марина Юрьевна, декан педиатрического факультета.</w:t>
      </w:r>
    </w:p>
    <w:p w:rsidR="00A22F17" w:rsidRPr="002E6DC4" w:rsidRDefault="00A22F17" w:rsidP="00A22F17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proofErr w:type="spellStart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Алямовский</w:t>
      </w:r>
      <w:proofErr w:type="spellEnd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Викторович, руководитель Института стоматологии – НОЦ инновационной стоматологии.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Майгуров</w:t>
      </w:r>
      <w:proofErr w:type="spellEnd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Алексеевич, зам. руководителя института стоматологии.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Тихонова Наталья Владимировна, руководитель отделения подготовки по направлению «Социальная работа».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Виноградов Константин Анатольевич, декан факультета медицинской кибернетики и управления в здравоохранении.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Шитьковская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Петровна, зав. отделом производственной практики</w:t>
      </w:r>
      <w:r w:rsidR="004E6437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Батухтина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Петровна, председатель методической комиссии ФФМО.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Черкашина Ирина Ивановна, председатель методической комиссии по терапии.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Ассистент </w:t>
      </w:r>
      <w:proofErr w:type="gram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Николаевич, председатель методической комиссии по хирургии.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Мартынова Галина Петровна, председатель методической комиссии по педиатрии.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Орешкин Игорь Валерьевич, председатель методической комиссии по стоматологии.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Герцог Галина Евгеньевна, председатель методической комиссии по специальности «Фармация».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Профессор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Емельянчик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Юрьевна, председатель методической комиссии по ИПО.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Денисова Неля Ивановна, председатель цикловой методической комиссии по специальности 060109.65 - Сестринское дело и направлению подготовки 080200 – Менеджмент.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Чупина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Борисовна, председатель методической комиссии факультета клинической психологии.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Селютина Галина Васильевна, руководитель Фармацевтического колледжа.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Мягкова Елена Георгиевна, начальник УМУ.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Таптыгина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Викторовна, декан факультета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довузовского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непрерывного профессионального образования.</w:t>
      </w:r>
    </w:p>
    <w:p w:rsidR="00586BAB" w:rsidRPr="002E6DC4" w:rsidRDefault="00586BA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Ступникова</w:t>
      </w:r>
      <w:proofErr w:type="spellEnd"/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Викторовна, методист учебно-методического отдела по ИПО.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Буянкина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Геннадьевна, начальник ОУКПС.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Шереметова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руководитель УБИЦ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Самотёсов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Павел Афанасьевич, советник ректора, профессор кафедры оперативной хирургии и топографической анатомии.</w:t>
      </w:r>
    </w:p>
    <w:p w:rsidR="00586BAB" w:rsidRPr="002E6DC4" w:rsidRDefault="00FC659B" w:rsidP="00586BAB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Тюльпанова</w:t>
      </w:r>
      <w:proofErr w:type="spellEnd"/>
      <w:r w:rsidR="00586BAB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Юрьевна, зав. организационно-методическим отд</w:t>
      </w:r>
      <w:r w:rsidR="00A22F17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елом Фармацевтического колледжа.</w:t>
      </w:r>
    </w:p>
    <w:p w:rsidR="00FC659B" w:rsidRPr="00F909B9" w:rsidRDefault="00FC659B" w:rsidP="00A22F17">
      <w:pPr>
        <w:numPr>
          <w:ilvl w:val="0"/>
          <w:numId w:val="1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4D5" w:rsidRPr="002E6DC4">
        <w:rPr>
          <w:rFonts w:ascii="Times New Roman" w:hAnsi="Times New Roman" w:cs="Times New Roman"/>
          <w:sz w:val="28"/>
          <w:szCs w:val="28"/>
        </w:rPr>
        <w:t>Карепова Татьяна Николаевна, секретарь ЦКМС.</w:t>
      </w:r>
    </w:p>
    <w:p w:rsidR="00586BAB" w:rsidRPr="002E6DC4" w:rsidRDefault="00586BAB" w:rsidP="00A22F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Отсутствовали:</w:t>
      </w:r>
    </w:p>
    <w:p w:rsidR="001E40BA" w:rsidRPr="002E6DC4" w:rsidRDefault="001E40BA" w:rsidP="001E40BA">
      <w:pPr>
        <w:numPr>
          <w:ilvl w:val="0"/>
          <w:numId w:val="3"/>
        </w:numPr>
        <w:tabs>
          <w:tab w:val="left" w:pos="-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Логинова Ирина Олеговна, декан факультета клинической психологии.</w:t>
      </w:r>
    </w:p>
    <w:p w:rsidR="00586BAB" w:rsidRPr="002E6DC4" w:rsidRDefault="00586BAB" w:rsidP="00586BAB">
      <w:pPr>
        <w:numPr>
          <w:ilvl w:val="0"/>
          <w:numId w:val="3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Корнилова Ольга Анатольевна, кандидат педагогических наук, председатель методической комиссии</w:t>
      </w:r>
      <w:r w:rsidR="004E6437" w:rsidRPr="002E6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6437" w:rsidRPr="002E6DC4" w:rsidRDefault="004E6437" w:rsidP="004E6437">
      <w:pPr>
        <w:tabs>
          <w:tab w:val="left" w:pos="-142"/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90" w:rsidRPr="002E6DC4" w:rsidRDefault="004E64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6DC4">
        <w:rPr>
          <w:rFonts w:ascii="Times New Roman" w:hAnsi="Times New Roman" w:cs="Times New Roman"/>
          <w:b/>
          <w:bCs/>
          <w:sz w:val="28"/>
          <w:szCs w:val="28"/>
        </w:rPr>
        <w:t>Повестка заседания:</w:t>
      </w:r>
    </w:p>
    <w:p w:rsidR="004E6437" w:rsidRPr="002E6DC4" w:rsidRDefault="004E6437" w:rsidP="002E6DC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B0F2B">
        <w:rPr>
          <w:rFonts w:ascii="Times New Roman" w:hAnsi="Times New Roman" w:cs="Times New Roman"/>
          <w:b/>
          <w:sz w:val="28"/>
          <w:szCs w:val="28"/>
        </w:rPr>
        <w:t>Отчёт председателей  методических комиссий за 2015-2016 учебный год</w:t>
      </w:r>
      <w:r w:rsidRPr="002E6DC4">
        <w:rPr>
          <w:rFonts w:ascii="Times New Roman" w:hAnsi="Times New Roman" w:cs="Times New Roman"/>
          <w:sz w:val="28"/>
          <w:szCs w:val="28"/>
        </w:rPr>
        <w:t>.</w:t>
      </w:r>
    </w:p>
    <w:p w:rsidR="004E6437" w:rsidRDefault="0022284E" w:rsidP="002E6DC4">
      <w:pPr>
        <w:pStyle w:val="a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4E6437" w:rsidRPr="002E6D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Докладчик: Председатели МК по специальностям</w:t>
      </w:r>
    </w:p>
    <w:p w:rsidR="004E6437" w:rsidRPr="0022284E" w:rsidRDefault="004E6437" w:rsidP="002E6DC4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22284E">
        <w:rPr>
          <w:rFonts w:ascii="Times New Roman" w:hAnsi="Times New Roman" w:cs="Times New Roman"/>
          <w:b/>
          <w:sz w:val="28"/>
          <w:szCs w:val="28"/>
        </w:rPr>
        <w:t>Подведение итогов работы ЦКМС за отчетный год и обсуждение плана работы ЦКМС на 2016-2017 учебный год</w:t>
      </w:r>
      <w:r w:rsidRPr="0022284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</w:p>
    <w:p w:rsidR="004E6437" w:rsidRDefault="0022284E" w:rsidP="002E6DC4">
      <w:pPr>
        <w:pStyle w:val="a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4E6437" w:rsidRPr="002E6DC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Докладчик: Начальник УМУ</w:t>
      </w:r>
    </w:p>
    <w:p w:rsidR="004E6437" w:rsidRPr="0022284E" w:rsidRDefault="004E6437" w:rsidP="002E6DC4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2284E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42533B" w:rsidRPr="002E6DC4" w:rsidRDefault="0042533B" w:rsidP="004253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FFA" w:rsidRPr="0022284E" w:rsidRDefault="004A4FFA" w:rsidP="008639FA">
      <w:pPr>
        <w:pStyle w:val="a5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22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42533B" w:rsidRPr="0022284E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22284E">
        <w:rPr>
          <w:rFonts w:ascii="Times New Roman" w:hAnsi="Times New Roman" w:cs="Times New Roman"/>
          <w:b/>
          <w:sz w:val="28"/>
          <w:szCs w:val="28"/>
        </w:rPr>
        <w:t>Отчёт председателей  методических комиссий за 2015-2016 учебный год.</w:t>
      </w:r>
    </w:p>
    <w:p w:rsidR="008639FA" w:rsidRDefault="004A4FFA" w:rsidP="0022284E">
      <w:pPr>
        <w:pStyle w:val="a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228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157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2228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докладами выступили председатели методических комиссий </w:t>
      </w:r>
      <w:proofErr w:type="gramStart"/>
      <w:r w:rsidRPr="002228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</w:t>
      </w:r>
      <w:proofErr w:type="gramEnd"/>
      <w:r w:rsidRPr="002228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8639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2E266E" w:rsidRDefault="004157F9" w:rsidP="0022284E">
      <w:pPr>
        <w:pStyle w:val="a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</w:t>
      </w:r>
      <w:r w:rsidR="004A4FFA" w:rsidRPr="002228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специальностям. Текст докладов прилагается (приложения №№</w:t>
      </w:r>
      <w:r w:rsidR="001C3A5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1-11)</w:t>
      </w:r>
    </w:p>
    <w:p w:rsidR="00FC659B" w:rsidRPr="00F909B9" w:rsidRDefault="004A4FFA" w:rsidP="00F909B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39FA">
        <w:rPr>
          <w:rFonts w:ascii="Times New Roman" w:hAnsi="Times New Roman" w:cs="Times New Roman"/>
          <w:b/>
          <w:sz w:val="28"/>
          <w:szCs w:val="28"/>
        </w:rPr>
        <w:t>Подведение итогов работы ЦКМС за отчетный год и обсуждение плана работы ЦКМС на 2016-2017 учебный год</w:t>
      </w:r>
      <w:r w:rsidRPr="008639F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. </w:t>
      </w:r>
    </w:p>
    <w:p w:rsidR="00B53BD0" w:rsidRDefault="00B53BD0" w:rsidP="00B53BD0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Выступила:</w:t>
      </w:r>
    </w:p>
    <w:p w:rsidR="00B53BD0" w:rsidRPr="002E266E" w:rsidRDefault="00D33341" w:rsidP="00B53BD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53BD0">
        <w:rPr>
          <w:rFonts w:ascii="Times New Roman" w:eastAsia="Times-Roman" w:hAnsi="Times New Roman" w:cs="Times New Roman"/>
          <w:sz w:val="28"/>
          <w:szCs w:val="28"/>
        </w:rPr>
        <w:t>Профессор</w:t>
      </w:r>
      <w:r w:rsidR="00B53BD0" w:rsidRPr="00B53BD0">
        <w:rPr>
          <w:rFonts w:ascii="Times New Roman" w:eastAsia="Times-Roman" w:hAnsi="Times New Roman" w:cs="Times New Roman"/>
          <w:sz w:val="28"/>
          <w:szCs w:val="28"/>
        </w:rPr>
        <w:t>,</w:t>
      </w:r>
      <w:r w:rsidRPr="00B53BD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53BD0" w:rsidRPr="00B53BD0">
        <w:rPr>
          <w:rFonts w:ascii="Times New Roman" w:eastAsia="Times-Roman" w:hAnsi="Times New Roman" w:cs="Times New Roman"/>
          <w:sz w:val="28"/>
          <w:szCs w:val="28"/>
        </w:rPr>
        <w:t xml:space="preserve">председатель ЦКМС, </w:t>
      </w:r>
      <w:r w:rsidRPr="00B53BD0">
        <w:rPr>
          <w:rFonts w:ascii="Times New Roman" w:eastAsia="Times-Roman" w:hAnsi="Times New Roman" w:cs="Times New Roman"/>
          <w:sz w:val="28"/>
          <w:szCs w:val="28"/>
        </w:rPr>
        <w:t>проректор</w:t>
      </w:r>
      <w:r w:rsidR="00B53BD0" w:rsidRPr="00B53BD0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205B07">
        <w:rPr>
          <w:rFonts w:ascii="Times New Roman" w:eastAsia="Times-Roman" w:hAnsi="Times New Roman" w:cs="Times New Roman"/>
          <w:sz w:val="28"/>
          <w:szCs w:val="28"/>
        </w:rPr>
        <w:t xml:space="preserve">по учебной работе </w:t>
      </w:r>
      <w:r w:rsidR="00205B07" w:rsidRPr="00B53BD0">
        <w:rPr>
          <w:rFonts w:ascii="Times New Roman" w:eastAsia="Times-Roman" w:hAnsi="Times New Roman" w:cs="Times New Roman"/>
          <w:sz w:val="28"/>
          <w:szCs w:val="28"/>
        </w:rPr>
        <w:t xml:space="preserve">Никулина Светлана Юрьевна </w:t>
      </w:r>
      <w:r w:rsidR="00B53BD0" w:rsidRPr="00B53BD0">
        <w:rPr>
          <w:rFonts w:ascii="Times New Roman" w:eastAsia="Times-Roman" w:hAnsi="Times New Roman" w:cs="Times New Roman"/>
          <w:sz w:val="28"/>
          <w:szCs w:val="28"/>
        </w:rPr>
        <w:t>внесла предложение: в связи с объемными отчётами председателей методических комиссий</w:t>
      </w:r>
      <w:r w:rsidR="00205B07">
        <w:rPr>
          <w:rFonts w:ascii="Times New Roman" w:eastAsia="Times-Roman" w:hAnsi="Times New Roman" w:cs="Times New Roman"/>
          <w:sz w:val="28"/>
          <w:szCs w:val="28"/>
        </w:rPr>
        <w:t xml:space="preserve"> - </w:t>
      </w:r>
      <w:r w:rsidR="00B53BD0">
        <w:rPr>
          <w:rFonts w:ascii="Times New Roman" w:eastAsia="Times-Roman" w:hAnsi="Times New Roman" w:cs="Times New Roman"/>
          <w:sz w:val="28"/>
          <w:szCs w:val="28"/>
        </w:rPr>
        <w:t xml:space="preserve">сводный отчёт не </w:t>
      </w:r>
      <w:r w:rsidR="00B53BD0" w:rsidRPr="00B53BD0">
        <w:rPr>
          <w:rFonts w:ascii="Times New Roman" w:eastAsia="Times-Roman" w:hAnsi="Times New Roman" w:cs="Times New Roman"/>
          <w:sz w:val="28"/>
          <w:szCs w:val="28"/>
        </w:rPr>
        <w:t>заслушивать.</w:t>
      </w:r>
    </w:p>
    <w:p w:rsidR="00B53BD0" w:rsidRDefault="00B53BD0" w:rsidP="00B53BD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53BD0">
        <w:rPr>
          <w:rFonts w:ascii="Times New Roman" w:eastAsia="Times-Bold" w:hAnsi="Times New Roman" w:cs="Times New Roman"/>
          <w:b/>
          <w:bCs/>
          <w:sz w:val="28"/>
          <w:szCs w:val="28"/>
        </w:rPr>
        <w:lastRenderedPageBreak/>
        <w:t>Решили:</w:t>
      </w:r>
      <w:r w:rsidRPr="00B53BD0">
        <w:rPr>
          <w:rFonts w:eastAsia="Times-Bold" w:cs="Times-Bold"/>
          <w:b/>
          <w:bCs/>
          <w:sz w:val="23"/>
          <w:szCs w:val="23"/>
        </w:rPr>
        <w:t xml:space="preserve"> </w:t>
      </w:r>
      <w:r w:rsidRPr="00B53BD0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B53BD0" w:rsidRPr="00B53BD0" w:rsidRDefault="00B53BD0" w:rsidP="00B53B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Д</w:t>
      </w:r>
      <w:r w:rsidRPr="00B53BD0">
        <w:rPr>
          <w:rFonts w:ascii="Times New Roman" w:eastAsia="Times-Roman" w:hAnsi="Times New Roman" w:cs="Times New Roman"/>
          <w:sz w:val="28"/>
          <w:szCs w:val="28"/>
        </w:rPr>
        <w:t>анное предложение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поддержать (</w:t>
      </w:r>
      <w:r w:rsidRPr="00B53BD0">
        <w:rPr>
          <w:rFonts w:ascii="Times New Roman" w:eastAsia="Times-Roman" w:hAnsi="Times New Roman" w:cs="Times New Roman"/>
          <w:sz w:val="28"/>
          <w:szCs w:val="28"/>
        </w:rPr>
        <w:t>единогласно</w:t>
      </w:r>
      <w:r>
        <w:rPr>
          <w:rFonts w:ascii="Times New Roman" w:eastAsia="Times-Roman" w:hAnsi="Times New Roman" w:cs="Times New Roman"/>
          <w:sz w:val="28"/>
          <w:szCs w:val="28"/>
        </w:rPr>
        <w:t>)</w:t>
      </w:r>
      <w:r w:rsidRPr="00B53BD0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B53BD0" w:rsidRPr="000A7796" w:rsidRDefault="00B53BD0" w:rsidP="00D333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9B9" w:rsidRPr="00F909B9" w:rsidRDefault="0042533B" w:rsidP="00F909B9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6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Разное.</w:t>
      </w:r>
      <w:r w:rsidR="004A4FFA" w:rsidRPr="00863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9B9" w:rsidRDefault="00F909B9" w:rsidP="00F909B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A0314E">
        <w:rPr>
          <w:rFonts w:ascii="Times New Roman" w:hAnsi="Times New Roman" w:cs="Times New Roman"/>
          <w:sz w:val="28"/>
          <w:szCs w:val="28"/>
        </w:rPr>
        <w:t xml:space="preserve">: начальник УМУ, доцент Е.Г. Мягкова с предложением об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430E2">
        <w:rPr>
          <w:rFonts w:ascii="Times New Roman" w:hAnsi="Times New Roman" w:cs="Times New Roman"/>
          <w:sz w:val="28"/>
          <w:szCs w:val="28"/>
        </w:rPr>
        <w:t>программ по специальностям 31.05.01 - Лечебное дело, 31.05</w:t>
      </w:r>
      <w:r>
        <w:rPr>
          <w:rFonts w:ascii="Times New Roman" w:hAnsi="Times New Roman" w:cs="Times New Roman"/>
          <w:sz w:val="28"/>
          <w:szCs w:val="28"/>
        </w:rPr>
        <w:t xml:space="preserve">.02 - Педиатрия, 31.05.03 - </w:t>
      </w:r>
      <w:r w:rsidRPr="00F430E2">
        <w:rPr>
          <w:rFonts w:ascii="Times New Roman" w:hAnsi="Times New Roman" w:cs="Times New Roman"/>
          <w:sz w:val="28"/>
          <w:szCs w:val="28"/>
        </w:rPr>
        <w:t>Стоматология, 39.03.02 - Социальная работа (ур</w:t>
      </w:r>
      <w:r>
        <w:rPr>
          <w:rFonts w:ascii="Times New Roman" w:hAnsi="Times New Roman" w:cs="Times New Roman"/>
          <w:sz w:val="28"/>
          <w:szCs w:val="28"/>
        </w:rPr>
        <w:t xml:space="preserve">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38.04.02 - </w:t>
      </w:r>
      <w:r w:rsidRPr="00F430E2">
        <w:rPr>
          <w:rFonts w:ascii="Times New Roman" w:hAnsi="Times New Roman" w:cs="Times New Roman"/>
          <w:sz w:val="28"/>
          <w:szCs w:val="28"/>
        </w:rPr>
        <w:t>Менеджмент (уровень магистратуры)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9B9" w:rsidRDefault="00F909B9" w:rsidP="00F909B9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F909B9" w:rsidRDefault="00F909B9" w:rsidP="00F909B9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47CDE">
        <w:rPr>
          <w:rFonts w:ascii="Times New Roman" w:hAnsi="Times New Roman" w:cs="Times New Roman"/>
          <w:b/>
          <w:sz w:val="28"/>
          <w:szCs w:val="28"/>
        </w:rPr>
        <w:t xml:space="preserve">Рабочие программы </w:t>
      </w:r>
      <w:r>
        <w:rPr>
          <w:rFonts w:ascii="Times New Roman" w:hAnsi="Times New Roman" w:cs="Times New Roman"/>
          <w:b/>
          <w:sz w:val="28"/>
          <w:szCs w:val="28"/>
        </w:rPr>
        <w:t>по специальности 31.05.01- Лечебное дело</w:t>
      </w:r>
      <w:r w:rsidRPr="00247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Анестезиология, реанимация, интенсивная терапия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Антропология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Биология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Биоэтика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тология, эмбриология, цитология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Госпи</w:t>
      </w:r>
      <w:r>
        <w:rPr>
          <w:rFonts w:ascii="Times New Roman" w:hAnsi="Times New Roman" w:cs="Times New Roman"/>
          <w:sz w:val="28"/>
          <w:szCs w:val="28"/>
        </w:rPr>
        <w:t>тальная терапия, эндокринология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Госпитал</w:t>
      </w:r>
      <w:r>
        <w:rPr>
          <w:rFonts w:ascii="Times New Roman" w:hAnsi="Times New Roman" w:cs="Times New Roman"/>
          <w:sz w:val="28"/>
          <w:szCs w:val="28"/>
        </w:rPr>
        <w:t>ьная хирургия, детская хирургия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Деловой английский язык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Доказательная медицина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менеджмент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медицины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Краевая патология внутренних орган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информатика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Медицинская кибернетика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 xml:space="preserve">Модуль "Медицинская генетика" по учебной дисциплине "Неврология, медицинская генетика, нейрохирургия" 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Нео</w:t>
      </w:r>
      <w:r>
        <w:rPr>
          <w:rFonts w:ascii="Times New Roman" w:hAnsi="Times New Roman" w:cs="Times New Roman"/>
          <w:sz w:val="28"/>
          <w:szCs w:val="28"/>
        </w:rPr>
        <w:t>тложные состояния в кардиологии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Общественное здоровье и здравоохран</w:t>
      </w:r>
      <w:r>
        <w:rPr>
          <w:rFonts w:ascii="Times New Roman" w:hAnsi="Times New Roman" w:cs="Times New Roman"/>
          <w:sz w:val="28"/>
          <w:szCs w:val="28"/>
        </w:rPr>
        <w:t>ение, экономика здравоохранения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Поликлиническая терапия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Помощник врача стационара (терапевтического, хирургического, акушерско-гинекологического профиля)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Психология и педагогика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медицина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 xml:space="preserve">Топографическая </w:t>
      </w:r>
      <w:r>
        <w:rPr>
          <w:rFonts w:ascii="Times New Roman" w:hAnsi="Times New Roman" w:cs="Times New Roman"/>
          <w:sz w:val="28"/>
          <w:szCs w:val="28"/>
        </w:rPr>
        <w:t>анатомия и оперативная хирургия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Травматология, ортопедия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Факультетская те</w:t>
      </w:r>
      <w:r>
        <w:rPr>
          <w:rFonts w:ascii="Times New Roman" w:hAnsi="Times New Roman" w:cs="Times New Roman"/>
          <w:sz w:val="28"/>
          <w:szCs w:val="28"/>
        </w:rPr>
        <w:t>рапия, профессиональные болезни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6F02F7" w:rsidRPr="00C94F1C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</w:t>
      </w:r>
    </w:p>
    <w:p w:rsidR="006F02F7" w:rsidRPr="005C0DE7" w:rsidRDefault="006F02F7" w:rsidP="005C0DE7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0DE7">
        <w:rPr>
          <w:rFonts w:ascii="Times New Roman" w:hAnsi="Times New Roman" w:cs="Times New Roman"/>
          <w:sz w:val="28"/>
          <w:szCs w:val="28"/>
        </w:rPr>
        <w:t>Фтизиатрия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 xml:space="preserve">Функциональная диагностика и профилактика </w:t>
      </w:r>
      <w:proofErr w:type="gramStart"/>
      <w:r w:rsidRPr="00C94F1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C94F1C">
        <w:rPr>
          <w:rFonts w:ascii="Times New Roman" w:hAnsi="Times New Roman" w:cs="Times New Roman"/>
          <w:sz w:val="28"/>
          <w:szCs w:val="28"/>
        </w:rPr>
        <w:t xml:space="preserve"> и бронхо-легочной патологии</w:t>
      </w:r>
    </w:p>
    <w:p w:rsidR="006F02F7" w:rsidRDefault="006F02F7" w:rsidP="00F909B9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5C0DE7" w:rsidRPr="00F909B9" w:rsidRDefault="005C0DE7" w:rsidP="005C0D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09B9" w:rsidRDefault="00F909B9" w:rsidP="00F909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47CDE">
        <w:rPr>
          <w:rFonts w:ascii="Times New Roman" w:hAnsi="Times New Roman" w:cs="Times New Roman"/>
          <w:b/>
          <w:sz w:val="28"/>
          <w:szCs w:val="28"/>
        </w:rPr>
        <w:t xml:space="preserve">Рабочие программы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31.05.02 – </w:t>
      </w:r>
      <w:r w:rsidRPr="00247CDE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Анатомия</w:t>
      </w:r>
    </w:p>
    <w:p w:rsidR="00C04D13" w:rsidRPr="00C04D13" w:rsidRDefault="00C04D13" w:rsidP="00C04D1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04D13">
        <w:rPr>
          <w:rFonts w:ascii="Times New Roman" w:hAnsi="Times New Roman" w:cs="Times New Roman"/>
          <w:sz w:val="28"/>
          <w:szCs w:val="28"/>
        </w:rPr>
        <w:t>Анестезиология, реанимация, интенсивная терапия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Биоэтика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Вакцинопрофилактика детских инфекционных болезней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Гис</w:t>
      </w:r>
      <w:r>
        <w:rPr>
          <w:rFonts w:ascii="Times New Roman" w:hAnsi="Times New Roman" w:cs="Times New Roman"/>
          <w:sz w:val="28"/>
          <w:szCs w:val="28"/>
        </w:rPr>
        <w:t>тология, эмбриология, цитология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менеджмент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94F1C">
        <w:rPr>
          <w:rFonts w:ascii="Times New Roman" w:hAnsi="Times New Roman" w:cs="Times New Roman"/>
          <w:sz w:val="28"/>
          <w:szCs w:val="28"/>
        </w:rPr>
        <w:t>Инфе</w:t>
      </w:r>
      <w:r>
        <w:rPr>
          <w:rFonts w:ascii="Times New Roman" w:hAnsi="Times New Roman" w:cs="Times New Roman"/>
          <w:sz w:val="28"/>
          <w:szCs w:val="28"/>
        </w:rPr>
        <w:t>кционные болезни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Инфекционные болезни у детей</w:t>
      </w:r>
    </w:p>
    <w:p w:rsidR="00C04D13" w:rsidRPr="00C04D13" w:rsidRDefault="00C04D13" w:rsidP="00C04D1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04D13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C04D13" w:rsidRPr="00C94F1C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медицины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информатика</w:t>
      </w:r>
    </w:p>
    <w:p w:rsidR="00C04D13" w:rsidRPr="00C04D13" w:rsidRDefault="00C04D13" w:rsidP="00C04D1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04D13">
        <w:rPr>
          <w:rFonts w:ascii="Times New Roman" w:hAnsi="Times New Roman" w:cs="Times New Roman"/>
          <w:sz w:val="28"/>
          <w:szCs w:val="28"/>
        </w:rPr>
        <w:t>Медицинская кибернетика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Модуль Доказательная медицина по УД Д</w:t>
      </w:r>
      <w:r>
        <w:rPr>
          <w:rFonts w:ascii="Times New Roman" w:hAnsi="Times New Roman" w:cs="Times New Roman"/>
          <w:sz w:val="28"/>
          <w:szCs w:val="28"/>
        </w:rPr>
        <w:t>оказательная медицина, экология</w:t>
      </w:r>
    </w:p>
    <w:p w:rsidR="00C04D13" w:rsidRPr="00C04D13" w:rsidRDefault="00C04D13" w:rsidP="00C04D1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04D13">
        <w:rPr>
          <w:rFonts w:ascii="Times New Roman" w:hAnsi="Times New Roman" w:cs="Times New Roman"/>
          <w:sz w:val="28"/>
          <w:szCs w:val="28"/>
        </w:rPr>
        <w:t>Модуль Медицинская генетика по УД Неврология, медицинская генетика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Общественное здоровье и здравоохран</w:t>
      </w:r>
      <w:r>
        <w:rPr>
          <w:rFonts w:ascii="Times New Roman" w:hAnsi="Times New Roman" w:cs="Times New Roman"/>
          <w:sz w:val="28"/>
          <w:szCs w:val="28"/>
        </w:rPr>
        <w:t>ение, экономика здравоохранения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эндокринной патологии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и педагогика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е аспекты эндокринной патологии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Судебная медицина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Топографическая </w:t>
      </w:r>
      <w:r>
        <w:rPr>
          <w:rFonts w:ascii="Times New Roman" w:hAnsi="Times New Roman" w:cs="Times New Roman"/>
          <w:sz w:val="28"/>
          <w:szCs w:val="28"/>
        </w:rPr>
        <w:t>анатомия и оперативная хирургия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Травматология, ортопедия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Тропические и </w:t>
      </w:r>
      <w:r>
        <w:rPr>
          <w:rFonts w:ascii="Times New Roman" w:hAnsi="Times New Roman" w:cs="Times New Roman"/>
          <w:sz w:val="28"/>
          <w:szCs w:val="28"/>
        </w:rPr>
        <w:t>редкие паразитарные заболевания</w:t>
      </w:r>
    </w:p>
    <w:p w:rsidR="00C04D13" w:rsidRPr="00C04D13" w:rsidRDefault="00C04D13" w:rsidP="00C04D1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04D1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04D13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Философия</w:t>
      </w:r>
    </w:p>
    <w:p w:rsidR="00C04D13" w:rsidRPr="00C04D13" w:rsidRDefault="00C04D13" w:rsidP="00C04D13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04D13">
        <w:rPr>
          <w:rFonts w:ascii="Times New Roman" w:hAnsi="Times New Roman" w:cs="Times New Roman"/>
          <w:sz w:val="28"/>
          <w:szCs w:val="28"/>
        </w:rPr>
        <w:t>Фтизиатрия</w:t>
      </w:r>
    </w:p>
    <w:p w:rsidR="00C04D13" w:rsidRPr="00D969E6" w:rsidRDefault="00C04D13" w:rsidP="00F909B9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C04D13" w:rsidRPr="00D969E6" w:rsidRDefault="00C04D13" w:rsidP="00C04D13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F909B9" w:rsidRDefault="00F909B9" w:rsidP="00F909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</w:t>
      </w:r>
      <w:r w:rsidRPr="00BF4DBB">
        <w:rPr>
          <w:b/>
        </w:rPr>
        <w:t xml:space="preserve"> </w:t>
      </w:r>
      <w:r w:rsidRPr="00BF4DBB">
        <w:rPr>
          <w:rFonts w:ascii="Times New Roman" w:hAnsi="Times New Roman" w:cs="Times New Roman"/>
          <w:b/>
          <w:sz w:val="28"/>
          <w:szCs w:val="28"/>
        </w:rPr>
        <w:t>Рабочие программы по специальности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31.05.03 – Стоматология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Анатомия ч</w:t>
      </w:r>
      <w:r>
        <w:rPr>
          <w:rFonts w:ascii="Times New Roman" w:hAnsi="Times New Roman" w:cs="Times New Roman"/>
          <w:sz w:val="28"/>
          <w:szCs w:val="28"/>
        </w:rPr>
        <w:t>еловека - анатомия головы и шеи</w:t>
      </w:r>
    </w:p>
    <w:p w:rsidR="00877F1A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Антропология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877F1A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Биоэтика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Гистология, эмбриология, цит</w:t>
      </w:r>
      <w:r>
        <w:rPr>
          <w:rFonts w:ascii="Times New Roman" w:hAnsi="Times New Roman" w:cs="Times New Roman"/>
          <w:sz w:val="28"/>
          <w:szCs w:val="28"/>
        </w:rPr>
        <w:t>ология - гистология полости рта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менеджмент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Иностр</w:t>
      </w:r>
      <w:r>
        <w:rPr>
          <w:rFonts w:ascii="Times New Roman" w:hAnsi="Times New Roman" w:cs="Times New Roman"/>
          <w:sz w:val="28"/>
          <w:szCs w:val="28"/>
        </w:rPr>
        <w:t>анный язык (английский)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 (немецкий)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искусств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медицины</w:t>
      </w:r>
    </w:p>
    <w:p w:rsidR="00877F1A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Латинский язык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информатика</w:t>
      </w:r>
    </w:p>
    <w:p w:rsidR="00877F1A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в стоматологии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 xml:space="preserve">Модуль Заболевания головы и шеи по УД Челюстно-лицевая хирургия </w:t>
      </w:r>
    </w:p>
    <w:p w:rsidR="00877F1A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Модуль Инфекционные болезни по УД И</w:t>
      </w:r>
      <w:r>
        <w:rPr>
          <w:rFonts w:ascii="Times New Roman" w:hAnsi="Times New Roman" w:cs="Times New Roman"/>
          <w:sz w:val="28"/>
          <w:szCs w:val="28"/>
        </w:rPr>
        <w:t>нфекционные болезни. Фтизиатрия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>Модуль Медицинская генетика в стоматологии по УД Детская стоматология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Pr="00877F1A">
        <w:rPr>
          <w:rFonts w:ascii="Times New Roman" w:hAnsi="Times New Roman" w:cs="Times New Roman"/>
          <w:sz w:val="28"/>
          <w:szCs w:val="28"/>
        </w:rPr>
        <w:t>Онкостоматология</w:t>
      </w:r>
      <w:proofErr w:type="spellEnd"/>
      <w:r w:rsidRPr="00877F1A">
        <w:rPr>
          <w:rFonts w:ascii="Times New Roman" w:hAnsi="Times New Roman" w:cs="Times New Roman"/>
          <w:sz w:val="28"/>
          <w:szCs w:val="28"/>
        </w:rPr>
        <w:t xml:space="preserve"> и лучевая терапия по УД Челюстно-лицевая хирургия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>Модуль Фтизиатрия по УД Инфекционные болезни. Фтизиатрия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 xml:space="preserve">Модуль Челюстно-лицевая и </w:t>
      </w:r>
      <w:proofErr w:type="spellStart"/>
      <w:r w:rsidRPr="00877F1A">
        <w:rPr>
          <w:rFonts w:ascii="Times New Roman" w:hAnsi="Times New Roman" w:cs="Times New Roman"/>
          <w:sz w:val="28"/>
          <w:szCs w:val="28"/>
        </w:rPr>
        <w:t>гнатическая</w:t>
      </w:r>
      <w:proofErr w:type="spellEnd"/>
      <w:r w:rsidRPr="00877F1A">
        <w:rPr>
          <w:rFonts w:ascii="Times New Roman" w:hAnsi="Times New Roman" w:cs="Times New Roman"/>
          <w:sz w:val="28"/>
          <w:szCs w:val="28"/>
        </w:rPr>
        <w:t xml:space="preserve"> хирургия по УД Челюстно-лицевая хирургия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Обществе</w:t>
      </w:r>
      <w:r>
        <w:rPr>
          <w:rFonts w:ascii="Times New Roman" w:hAnsi="Times New Roman" w:cs="Times New Roman"/>
          <w:sz w:val="28"/>
          <w:szCs w:val="28"/>
        </w:rPr>
        <w:t>нное здоровье и здравоохранение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клинического ухода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Оториноларингология</w:t>
      </w:r>
    </w:p>
    <w:p w:rsidR="00877F1A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Психология, педагогика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медицина</w:t>
      </w:r>
    </w:p>
    <w:p w:rsidR="00877F1A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Топографическая </w:t>
      </w:r>
      <w:r>
        <w:rPr>
          <w:rFonts w:ascii="Times New Roman" w:hAnsi="Times New Roman" w:cs="Times New Roman"/>
          <w:sz w:val="28"/>
          <w:szCs w:val="28"/>
        </w:rPr>
        <w:t>анатомия и оперативная хирургия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lastRenderedPageBreak/>
        <w:t>Физическая культура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>Физические основы медицинской техники</w:t>
      </w:r>
    </w:p>
    <w:p w:rsidR="00877F1A" w:rsidRPr="00877F1A" w:rsidRDefault="00877F1A" w:rsidP="00877F1A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77F1A">
        <w:rPr>
          <w:rFonts w:ascii="Times New Roman" w:hAnsi="Times New Roman" w:cs="Times New Roman"/>
          <w:sz w:val="28"/>
          <w:szCs w:val="28"/>
        </w:rPr>
        <w:t>Химия</w:t>
      </w:r>
    </w:p>
    <w:p w:rsidR="00877F1A" w:rsidRPr="00D969E6" w:rsidRDefault="00877F1A" w:rsidP="00F909B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877F1A" w:rsidRPr="00F909B9" w:rsidRDefault="00877F1A" w:rsidP="00877F1A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F909B9" w:rsidRDefault="00F909B9" w:rsidP="00F909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5BE1">
        <w:rPr>
          <w:rFonts w:ascii="Times New Roman" w:hAnsi="Times New Roman" w:cs="Times New Roman"/>
          <w:b/>
          <w:sz w:val="28"/>
          <w:szCs w:val="28"/>
        </w:rPr>
        <w:t>Рабочие программы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BE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направлению 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39.03.02 -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Социальная работа   </w:t>
      </w:r>
    </w:p>
    <w:p w:rsidR="00F909B9" w:rsidRDefault="00F909B9" w:rsidP="00F909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5BE1">
        <w:rPr>
          <w:rFonts w:ascii="Times New Roman" w:hAnsi="Times New Roman" w:cs="Times New Roman"/>
          <w:b/>
          <w:sz w:val="28"/>
          <w:szCs w:val="28"/>
        </w:rPr>
        <w:t xml:space="preserve">очная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BE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Актуальные проблемы теории и практики социальной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Введение в профессию Социальная работа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 xml:space="preserve">Гигиена и </w:t>
      </w:r>
      <w:proofErr w:type="spellStart"/>
      <w:r w:rsidRPr="00E31BD2">
        <w:rPr>
          <w:rFonts w:ascii="Times New Roman" w:hAnsi="Times New Roman" w:cs="Times New Roman"/>
          <w:sz w:val="28"/>
          <w:szCs w:val="28"/>
        </w:rPr>
        <w:t>санэпидконтроль</w:t>
      </w:r>
      <w:proofErr w:type="spellEnd"/>
      <w:r w:rsidRPr="00E31BD2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 и социальной защиты населения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Деонтология социальной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Зарубежный опыт социальной работы в охране здоровья населения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Информатика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Информационные технологии в социальной работе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История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История социальной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Количественные и качественные методы исследования в социальной работе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Коммуникативный тренинг</w:t>
      </w:r>
    </w:p>
    <w:p w:rsidR="00E31BD2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69E6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D969E6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Медико-генетическое консультирование</w:t>
      </w:r>
    </w:p>
    <w:p w:rsidR="00E31BD2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969E6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D969E6">
        <w:rPr>
          <w:rFonts w:ascii="Times New Roman" w:hAnsi="Times New Roman" w:cs="Times New Roman"/>
          <w:sz w:val="28"/>
          <w:szCs w:val="28"/>
        </w:rPr>
        <w:t xml:space="preserve"> реабилитация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Методика оценки эффективности социальной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Методика самостоятельной работы студента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Методы исследования в социальной работе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Мотивационный тренинг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Общая гигиена, основы социально-гигиенического мониторинга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969E6">
        <w:rPr>
          <w:rFonts w:ascii="Times New Roman" w:hAnsi="Times New Roman" w:cs="Times New Roman"/>
          <w:sz w:val="28"/>
          <w:szCs w:val="28"/>
        </w:rPr>
        <w:t>гендерологии</w:t>
      </w:r>
      <w:proofErr w:type="spellEnd"/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Основы консультирования в социальной работе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Основы социального государства и гражданского общества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Основы социального образования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Основы социальной медицины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Основы социальной политики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D969E6">
        <w:rPr>
          <w:rFonts w:ascii="Times New Roman" w:hAnsi="Times New Roman" w:cs="Times New Roman"/>
          <w:sz w:val="28"/>
          <w:szCs w:val="28"/>
        </w:rPr>
        <w:t>ювенологии</w:t>
      </w:r>
      <w:proofErr w:type="spellEnd"/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Отечественный опыт социальной работы в охране здоровья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Паллиативная помощь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Практика по получению первичных умений и навыков научно-исследовательской деятельности (Ознакомительная практика в учреждениях социальной защиты населения)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lastRenderedPageBreak/>
        <w:t>Практика по получению профессиональных умений и опыта профессиональной деятельности (Помощник специалиста по социальной работе)</w:t>
      </w:r>
    </w:p>
    <w:p w:rsid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Проблемы взаимодействия теории и практики в социальной работе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69E6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D969E6">
        <w:rPr>
          <w:rFonts w:ascii="Times New Roman" w:hAnsi="Times New Roman" w:cs="Times New Roman"/>
          <w:sz w:val="28"/>
          <w:szCs w:val="28"/>
        </w:rPr>
        <w:t xml:space="preserve"> социального работника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Профилактика заболеваний в </w:t>
      </w:r>
      <w:proofErr w:type="gramStart"/>
      <w:r w:rsidRPr="00D969E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969E6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Психология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969E6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Система социального мониторинга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Современная научная картина мира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Современные теории социального благополучия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Социальная антропология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Социальная геронтология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Социальная демография и этнография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Социальная защита и социальное обслуживание населения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Социальная информатика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Социальная квалиметрия, оценка качества и стандартизация социальных услуг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Социальная педагогика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spellStart"/>
      <w:r w:rsidRPr="00D969E6">
        <w:rPr>
          <w:rFonts w:ascii="Times New Roman" w:hAnsi="Times New Roman" w:cs="Times New Roman"/>
          <w:sz w:val="28"/>
          <w:szCs w:val="28"/>
        </w:rPr>
        <w:t>феминология</w:t>
      </w:r>
      <w:proofErr w:type="spellEnd"/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Социальная экология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Социальное проектирование и моделирование в социальной работе</w:t>
      </w:r>
    </w:p>
    <w:p w:rsidR="00E31BD2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D271B">
        <w:rPr>
          <w:rFonts w:ascii="Times New Roman" w:hAnsi="Times New Roman" w:cs="Times New Roman"/>
          <w:sz w:val="28"/>
          <w:szCs w:val="28"/>
        </w:rPr>
        <w:t>Социальные коммуникации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Социология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Социология социальной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Теория и практика социальных коммуникаций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Теория креативности и социальная </w:t>
      </w:r>
      <w:proofErr w:type="spellStart"/>
      <w:r w:rsidRPr="00D969E6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gramStart"/>
      <w:r w:rsidRPr="00D969E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969E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Теория социальной работы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D969E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D969E6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E31BD2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Технология социальной работы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31BD2" w:rsidRPr="00D969E6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Философия</w:t>
      </w:r>
    </w:p>
    <w:p w:rsidR="00E31BD2" w:rsidRDefault="00E31BD2" w:rsidP="00F909B9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D969E6">
        <w:rPr>
          <w:rFonts w:ascii="Times New Roman" w:hAnsi="Times New Roman" w:cs="Times New Roman"/>
          <w:sz w:val="28"/>
          <w:szCs w:val="28"/>
        </w:rPr>
        <w:t>Эксперимент и интерпретация данных</w:t>
      </w:r>
    </w:p>
    <w:p w:rsidR="00E31BD2" w:rsidRPr="00E31BD2" w:rsidRDefault="00E31BD2" w:rsidP="00E31BD2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31BD2">
        <w:rPr>
          <w:rFonts w:ascii="Times New Roman" w:hAnsi="Times New Roman" w:cs="Times New Roman"/>
          <w:sz w:val="28"/>
          <w:szCs w:val="28"/>
        </w:rPr>
        <w:t>Этические основы социальной работы</w:t>
      </w:r>
    </w:p>
    <w:p w:rsidR="00E31BD2" w:rsidRPr="00F909B9" w:rsidRDefault="00E31BD2" w:rsidP="00E31BD2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F909B9" w:rsidRDefault="00F909B9" w:rsidP="00F909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5BE1">
        <w:rPr>
          <w:rFonts w:ascii="Times New Roman" w:hAnsi="Times New Roman" w:cs="Times New Roman"/>
          <w:b/>
          <w:sz w:val="28"/>
          <w:szCs w:val="28"/>
        </w:rPr>
        <w:t>Рабочие программы по направлению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 39.03.02 - Социальная работа</w:t>
      </w:r>
      <w:r w:rsidRPr="00D15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09B9" w:rsidRDefault="00F909B9" w:rsidP="00F909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15BE1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Актуальные проблемы теории и практики социальной работы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 xml:space="preserve">Благотворительность и меценатство в </w:t>
      </w:r>
      <w:proofErr w:type="gramStart"/>
      <w:r w:rsidRPr="00573B7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573B76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lastRenderedPageBreak/>
        <w:t>Введение в профессию Социальная работа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 xml:space="preserve">Гигиена и </w:t>
      </w:r>
      <w:proofErr w:type="spellStart"/>
      <w:r w:rsidRPr="001D519B">
        <w:rPr>
          <w:rFonts w:ascii="Times New Roman" w:hAnsi="Times New Roman" w:cs="Times New Roman"/>
          <w:sz w:val="28"/>
          <w:szCs w:val="28"/>
        </w:rPr>
        <w:t>санэпидконтроль</w:t>
      </w:r>
      <w:proofErr w:type="spellEnd"/>
      <w:r w:rsidRPr="001D519B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 и социальной защиты населения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Деонтология социальной работы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Зарубежный опыт социальной работы в охране здоровья населения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Информатика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Информационные технологии в социальной работе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История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История социальной работы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Количественные и качественные методы исследования в социальной работе</w:t>
      </w:r>
    </w:p>
    <w:p w:rsidR="001D519B" w:rsidRPr="00573B76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73B76">
        <w:rPr>
          <w:rFonts w:ascii="Times New Roman" w:hAnsi="Times New Roman" w:cs="Times New Roman"/>
          <w:sz w:val="28"/>
          <w:szCs w:val="28"/>
        </w:rPr>
        <w:t>Коммуникативный тренинг</w:t>
      </w:r>
    </w:p>
    <w:p w:rsidR="001D519B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3B76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  <w:r w:rsidRPr="00573B76">
        <w:rPr>
          <w:rFonts w:ascii="Times New Roman" w:hAnsi="Times New Roman" w:cs="Times New Roman"/>
          <w:sz w:val="28"/>
          <w:szCs w:val="28"/>
        </w:rPr>
        <w:t xml:space="preserve"> в социальной работе</w:t>
      </w:r>
    </w:p>
    <w:p w:rsidR="001D519B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Медико-генетическое консультирование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86A5D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686A5D">
        <w:rPr>
          <w:rFonts w:ascii="Times New Roman" w:hAnsi="Times New Roman" w:cs="Times New Roman"/>
          <w:sz w:val="28"/>
          <w:szCs w:val="28"/>
        </w:rPr>
        <w:t xml:space="preserve"> реабилитация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Методика оценки эффективности социальной работы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Методика самостоятельной работы студента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Методологические основы социальной этнографии и демографии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Методы исследования в социальной работе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Общая гигиена, основы социально-гигиенического мониторинга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Организация благотворительной деятельности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86A5D">
        <w:rPr>
          <w:rFonts w:ascii="Times New Roman" w:hAnsi="Times New Roman" w:cs="Times New Roman"/>
          <w:sz w:val="28"/>
          <w:szCs w:val="28"/>
        </w:rPr>
        <w:t>гендерологии</w:t>
      </w:r>
      <w:proofErr w:type="spellEnd"/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Основы консультирования в социальной работе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Основы социального государства и гражданского общества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Основы социального образования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Основы социальной медицины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Основы социальной политики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86A5D">
        <w:rPr>
          <w:rFonts w:ascii="Times New Roman" w:hAnsi="Times New Roman" w:cs="Times New Roman"/>
          <w:sz w:val="28"/>
          <w:szCs w:val="28"/>
        </w:rPr>
        <w:t>ювенологии</w:t>
      </w:r>
      <w:proofErr w:type="spellEnd"/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Паллиативная помощь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Практика по получению профессиональных умений и опыта профессиональной деятельности (Помощник специалиста по социальной работе)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Преддипломная практика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Проблемы взаимодействия теории и практики в социальной работе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6A5D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Pr="00686A5D">
        <w:rPr>
          <w:rFonts w:ascii="Times New Roman" w:hAnsi="Times New Roman" w:cs="Times New Roman"/>
          <w:sz w:val="28"/>
          <w:szCs w:val="28"/>
        </w:rPr>
        <w:t xml:space="preserve"> социального работника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 xml:space="preserve">Профилактика заболеваний в </w:t>
      </w:r>
      <w:proofErr w:type="gramStart"/>
      <w:r w:rsidRPr="00686A5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86A5D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Психология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Психология социальной работы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6A5D">
        <w:rPr>
          <w:rFonts w:ascii="Times New Roman" w:hAnsi="Times New Roman" w:cs="Times New Roman"/>
          <w:sz w:val="28"/>
          <w:szCs w:val="28"/>
        </w:rPr>
        <w:t>Семьеведение</w:t>
      </w:r>
      <w:proofErr w:type="spellEnd"/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Система социального мониторинга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lastRenderedPageBreak/>
        <w:t>Современная научная картина мира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Современные теории социального благополучия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Социальная геронтология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Социальная демография и этнография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Социальная защита и социальное обслуживание населения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Социальная защита инвалидов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Социальная информатика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Социальная квалиметрия, оценка качества и стандартизация социальных услуг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Социальная педагогика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Социальная служба Российской Федерации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spellStart"/>
      <w:r w:rsidRPr="00686A5D">
        <w:rPr>
          <w:rFonts w:ascii="Times New Roman" w:hAnsi="Times New Roman" w:cs="Times New Roman"/>
          <w:sz w:val="28"/>
          <w:szCs w:val="28"/>
        </w:rPr>
        <w:t>феминология</w:t>
      </w:r>
      <w:proofErr w:type="spellEnd"/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Социальная экология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Социальное проектирование и моделирование в социальной работе</w:t>
      </w:r>
    </w:p>
    <w:p w:rsidR="001D519B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1D519B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Социальные коммуникации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Социология социальной работы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Теория и практика социальных коммуникаций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 xml:space="preserve">Теория креативности и социальная </w:t>
      </w:r>
      <w:proofErr w:type="spellStart"/>
      <w:r w:rsidRPr="00686A5D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gramStart"/>
      <w:r w:rsidRPr="00686A5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86A5D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Теория социальной работы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686A5D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686A5D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1D519B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Технология социальной работы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1D519B" w:rsidRPr="00686A5D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Философия</w:t>
      </w:r>
    </w:p>
    <w:p w:rsidR="001D519B" w:rsidRDefault="001D519B" w:rsidP="00F909B9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686A5D">
        <w:rPr>
          <w:rFonts w:ascii="Times New Roman" w:hAnsi="Times New Roman" w:cs="Times New Roman"/>
          <w:sz w:val="28"/>
          <w:szCs w:val="28"/>
        </w:rPr>
        <w:t>Эксперимент и интерпретация данных</w:t>
      </w:r>
    </w:p>
    <w:p w:rsidR="001D519B" w:rsidRPr="001D519B" w:rsidRDefault="001D519B" w:rsidP="001D519B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D519B">
        <w:rPr>
          <w:rFonts w:ascii="Times New Roman" w:hAnsi="Times New Roman" w:cs="Times New Roman"/>
          <w:sz w:val="28"/>
          <w:szCs w:val="28"/>
        </w:rPr>
        <w:t>Этические основы социальной работы</w:t>
      </w:r>
    </w:p>
    <w:p w:rsidR="001D519B" w:rsidRPr="00F909B9" w:rsidRDefault="001D519B" w:rsidP="001D519B">
      <w:pPr>
        <w:pStyle w:val="a5"/>
        <w:ind w:left="502"/>
        <w:rPr>
          <w:rFonts w:ascii="Times New Roman" w:hAnsi="Times New Roman" w:cs="Times New Roman"/>
          <w:sz w:val="28"/>
          <w:szCs w:val="28"/>
        </w:rPr>
      </w:pPr>
    </w:p>
    <w:p w:rsidR="00F909B9" w:rsidRDefault="00F909B9" w:rsidP="00F909B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59C0">
        <w:rPr>
          <w:rFonts w:ascii="Times New Roman" w:hAnsi="Times New Roman" w:cs="Times New Roman"/>
          <w:b/>
          <w:sz w:val="28"/>
          <w:szCs w:val="28"/>
        </w:rPr>
        <w:t xml:space="preserve">Рабочие программы по 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направлению 38.04.02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01635">
        <w:rPr>
          <w:rFonts w:ascii="Times New Roman" w:hAnsi="Times New Roman" w:cs="Times New Roman"/>
          <w:b/>
          <w:sz w:val="28"/>
          <w:szCs w:val="28"/>
        </w:rPr>
        <w:t xml:space="preserve"> Менеджмент</w:t>
      </w:r>
    </w:p>
    <w:p w:rsidR="00F909B9" w:rsidRPr="00EE0994" w:rsidRDefault="00F909B9" w:rsidP="00EE099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E0994"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:rsidR="00F909B9" w:rsidRPr="00EE0994" w:rsidRDefault="00F909B9" w:rsidP="00EE099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E0994">
        <w:rPr>
          <w:rFonts w:ascii="Times New Roman" w:hAnsi="Times New Roman" w:cs="Times New Roman"/>
          <w:sz w:val="28"/>
          <w:szCs w:val="28"/>
        </w:rPr>
        <w:t>Педагогика с методикой преподавания</w:t>
      </w:r>
    </w:p>
    <w:p w:rsidR="00F909B9" w:rsidRPr="00EE0994" w:rsidRDefault="00F909B9" w:rsidP="00EE099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E0994">
        <w:rPr>
          <w:rFonts w:ascii="Times New Roman" w:hAnsi="Times New Roman" w:cs="Times New Roman"/>
          <w:sz w:val="28"/>
          <w:szCs w:val="28"/>
        </w:rPr>
        <w:t xml:space="preserve">Психология управления и </w:t>
      </w:r>
      <w:proofErr w:type="spellStart"/>
      <w:r w:rsidRPr="00EE0994">
        <w:rPr>
          <w:rFonts w:ascii="Times New Roman" w:hAnsi="Times New Roman" w:cs="Times New Roman"/>
          <w:sz w:val="28"/>
          <w:szCs w:val="28"/>
        </w:rPr>
        <w:t>конфликтология</w:t>
      </w:r>
      <w:proofErr w:type="spellEnd"/>
    </w:p>
    <w:p w:rsidR="00EE0994" w:rsidRPr="00EE0994" w:rsidRDefault="00EE0994" w:rsidP="00EE099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E0994">
        <w:rPr>
          <w:rFonts w:ascii="Times New Roman" w:hAnsi="Times New Roman" w:cs="Times New Roman"/>
          <w:sz w:val="28"/>
          <w:szCs w:val="28"/>
        </w:rPr>
        <w:t>Психология общения</w:t>
      </w:r>
    </w:p>
    <w:p w:rsidR="00EE0994" w:rsidRDefault="00EE0994" w:rsidP="00EE0994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E0994">
        <w:rPr>
          <w:rFonts w:ascii="Times New Roman" w:hAnsi="Times New Roman" w:cs="Times New Roman"/>
          <w:sz w:val="28"/>
          <w:szCs w:val="28"/>
        </w:rPr>
        <w:t>Концепции современного естествознания</w:t>
      </w:r>
    </w:p>
    <w:p w:rsidR="00EE0994" w:rsidRPr="00EE0994" w:rsidRDefault="00EE0994" w:rsidP="00EE0994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7705" w:rsidRPr="00277705" w:rsidRDefault="004A4FFA" w:rsidP="00F909B9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9B9">
        <w:rPr>
          <w:rFonts w:ascii="Times New Roman" w:hAnsi="Times New Roman" w:cs="Times New Roman"/>
          <w:b/>
          <w:sz w:val="28"/>
          <w:szCs w:val="28"/>
        </w:rPr>
        <w:t>Слушали</w:t>
      </w:r>
      <w:r w:rsidR="00F909B9">
        <w:rPr>
          <w:rFonts w:ascii="Times New Roman" w:hAnsi="Times New Roman" w:cs="Times New Roman"/>
          <w:b/>
          <w:sz w:val="28"/>
          <w:szCs w:val="28"/>
        </w:rPr>
        <w:t>:</w:t>
      </w:r>
      <w:r w:rsidRPr="008639FA">
        <w:rPr>
          <w:rFonts w:ascii="Times New Roman" w:hAnsi="Times New Roman" w:cs="Times New Roman"/>
          <w:sz w:val="28"/>
          <w:szCs w:val="28"/>
        </w:rPr>
        <w:t xml:space="preserve"> председателей методических комиссий по специальностям, которые представили на утверждение следующие учебно-методические материалы:</w:t>
      </w:r>
    </w:p>
    <w:p w:rsidR="004A4FFA" w:rsidRPr="002E6DC4" w:rsidRDefault="004A4FFA" w:rsidP="004A4F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Клиническая психология</w:t>
      </w:r>
    </w:p>
    <w:p w:rsidR="0042533B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Педагогическая психология</w:t>
      </w:r>
      <w:r w:rsidRPr="002E6DC4">
        <w:rPr>
          <w:rFonts w:ascii="Times New Roman" w:hAnsi="Times New Roman" w:cs="Times New Roman"/>
          <w:sz w:val="28"/>
          <w:szCs w:val="28"/>
        </w:rPr>
        <w:t xml:space="preserve"> : сб. метод</w:t>
      </w:r>
      <w:proofErr w:type="gramStart"/>
      <w:r w:rsidRPr="002E6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D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E6DC4">
        <w:rPr>
          <w:rFonts w:ascii="Times New Roman" w:hAnsi="Times New Roman" w:cs="Times New Roman"/>
          <w:sz w:val="28"/>
          <w:szCs w:val="28"/>
        </w:rPr>
        <w:t xml:space="preserve">казаний для обучающихся к семинар. занятиям по специальности 030401 - Клиническая психология (очная форма обучения) / сост. Л. С. Гавриленко, В. Б.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="0032431E" w:rsidRPr="002E6DC4">
        <w:rPr>
          <w:rFonts w:ascii="Times New Roman" w:hAnsi="Times New Roman" w:cs="Times New Roman"/>
          <w:sz w:val="28"/>
          <w:szCs w:val="28"/>
        </w:rPr>
        <w:t>Т. И. Сердюк</w:t>
      </w:r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психология</w:t>
      </w:r>
      <w:r w:rsidRPr="002E6DC4">
        <w:rPr>
          <w:rFonts w:ascii="Times New Roman" w:hAnsi="Times New Roman" w:cs="Times New Roman"/>
          <w:sz w:val="28"/>
          <w:szCs w:val="28"/>
        </w:rPr>
        <w:t xml:space="preserve"> : сб. метод</w:t>
      </w:r>
      <w:proofErr w:type="gramStart"/>
      <w:r w:rsidRPr="002E6D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D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DC4">
        <w:rPr>
          <w:rFonts w:ascii="Times New Roman" w:hAnsi="Times New Roman" w:cs="Times New Roman"/>
          <w:sz w:val="28"/>
          <w:szCs w:val="28"/>
        </w:rPr>
        <w:t xml:space="preserve">екомендаций для преподавателя к семинар. занятиям по специальности 030401 - Клиническая психология (очная форма обучения) / сост.                       </w:t>
      </w:r>
      <w:r w:rsidR="0075772B">
        <w:rPr>
          <w:rFonts w:ascii="Times New Roman" w:hAnsi="Times New Roman" w:cs="Times New Roman"/>
          <w:sz w:val="28"/>
          <w:szCs w:val="28"/>
        </w:rPr>
        <w:t xml:space="preserve">    </w:t>
      </w:r>
      <w:r w:rsidRPr="002E6DC4">
        <w:rPr>
          <w:rFonts w:ascii="Times New Roman" w:hAnsi="Times New Roman" w:cs="Times New Roman"/>
          <w:sz w:val="28"/>
          <w:szCs w:val="28"/>
        </w:rPr>
        <w:t xml:space="preserve">  Л. С. Гавриленко, В. Б.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, Т. И. </w:t>
      </w:r>
      <w:r w:rsidR="0032431E" w:rsidRPr="002E6DC4">
        <w:rPr>
          <w:rFonts w:ascii="Times New Roman" w:hAnsi="Times New Roman" w:cs="Times New Roman"/>
          <w:sz w:val="28"/>
          <w:szCs w:val="28"/>
        </w:rPr>
        <w:t>Сердюк</w:t>
      </w:r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FA">
        <w:rPr>
          <w:rFonts w:ascii="Times New Roman" w:hAnsi="Times New Roman" w:cs="Times New Roman"/>
          <w:sz w:val="28"/>
          <w:szCs w:val="28"/>
        </w:rPr>
        <w:t>Дневник производственной практики по программе «</w:t>
      </w:r>
      <w:r w:rsidRPr="004A4FFA">
        <w:rPr>
          <w:rFonts w:ascii="Times New Roman" w:hAnsi="Times New Roman" w:cs="Times New Roman"/>
          <w:b/>
          <w:sz w:val="28"/>
          <w:szCs w:val="28"/>
        </w:rPr>
        <w:t>Преддипломная практика (</w:t>
      </w:r>
      <w:proofErr w:type="spellStart"/>
      <w:r w:rsidRPr="004A4FFA">
        <w:rPr>
          <w:rFonts w:ascii="Times New Roman" w:hAnsi="Times New Roman" w:cs="Times New Roman"/>
          <w:b/>
          <w:sz w:val="28"/>
          <w:szCs w:val="28"/>
        </w:rPr>
        <w:t>супервизии</w:t>
      </w:r>
      <w:proofErr w:type="spellEnd"/>
      <w:r w:rsidRPr="004A4FFA">
        <w:rPr>
          <w:rFonts w:ascii="Times New Roman" w:hAnsi="Times New Roman" w:cs="Times New Roman"/>
          <w:b/>
          <w:sz w:val="28"/>
          <w:szCs w:val="28"/>
        </w:rPr>
        <w:t>)</w:t>
      </w:r>
      <w:r w:rsidRPr="004A4FFA">
        <w:rPr>
          <w:rFonts w:ascii="Times New Roman" w:hAnsi="Times New Roman" w:cs="Times New Roman"/>
          <w:sz w:val="28"/>
          <w:szCs w:val="28"/>
        </w:rPr>
        <w:t xml:space="preserve">» для студента 6 курса, обучающегося по специальности 030401.65 – Клиническая психология/ сост.   </w:t>
      </w:r>
      <w:r w:rsidR="007577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FFA">
        <w:rPr>
          <w:rFonts w:ascii="Times New Roman" w:hAnsi="Times New Roman" w:cs="Times New Roman"/>
          <w:sz w:val="28"/>
          <w:szCs w:val="28"/>
        </w:rPr>
        <w:t xml:space="preserve"> И. О. Логинова, В. Б. </w:t>
      </w:r>
      <w:proofErr w:type="spellStart"/>
      <w:r w:rsidRPr="004A4FFA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4A4FFA">
        <w:rPr>
          <w:rFonts w:ascii="Times New Roman" w:hAnsi="Times New Roman" w:cs="Times New Roman"/>
          <w:sz w:val="28"/>
          <w:szCs w:val="28"/>
        </w:rPr>
        <w:t xml:space="preserve">, 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="0075772B">
        <w:rPr>
          <w:rFonts w:ascii="Times New Roman" w:hAnsi="Times New Roman" w:cs="Times New Roman"/>
          <w:sz w:val="28"/>
          <w:szCs w:val="28"/>
        </w:rPr>
        <w:t xml:space="preserve">О. В. Волкова, </w:t>
      </w:r>
      <w:r w:rsidR="0032431E" w:rsidRPr="002E6DC4">
        <w:rPr>
          <w:rFonts w:ascii="Times New Roman" w:hAnsi="Times New Roman" w:cs="Times New Roman"/>
          <w:sz w:val="28"/>
          <w:szCs w:val="28"/>
        </w:rPr>
        <w:t>Н. Н. Вишнякова</w:t>
      </w:r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F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Дневник производственной практики по программе </w:t>
      </w:r>
      <w:r w:rsidRPr="004A4FFA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«Научно-исследовательская практика»</w:t>
      </w:r>
      <w:r w:rsidRPr="004A4FFA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для студента 5 курса, обучающегося по специальности 030401.65 – Клиническая психология. В 2 ч. / сост.</w:t>
      </w:r>
      <w:r w:rsidR="0075772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</w:t>
      </w:r>
      <w:r w:rsidRPr="004A4FF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И. О. Логинова, В. Б. </w:t>
      </w:r>
      <w:proofErr w:type="spellStart"/>
      <w:r w:rsidRPr="004A4FFA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Чупина</w:t>
      </w:r>
      <w:proofErr w:type="spellEnd"/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FA">
        <w:rPr>
          <w:rFonts w:ascii="Times New Roman" w:hAnsi="Times New Roman" w:cs="Times New Roman"/>
          <w:sz w:val="28"/>
          <w:szCs w:val="28"/>
        </w:rPr>
        <w:t xml:space="preserve">Дневник производственной практики по программе </w:t>
      </w:r>
      <w:r w:rsidRPr="004A4F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A4FFA">
        <w:rPr>
          <w:rFonts w:ascii="Times New Roman" w:hAnsi="Times New Roman" w:cs="Times New Roman"/>
          <w:b/>
          <w:sz w:val="28"/>
          <w:szCs w:val="28"/>
        </w:rPr>
        <w:t>Психологичекая</w:t>
      </w:r>
      <w:proofErr w:type="spellEnd"/>
      <w:r w:rsidRPr="004A4FFA">
        <w:rPr>
          <w:rFonts w:ascii="Times New Roman" w:hAnsi="Times New Roman" w:cs="Times New Roman"/>
          <w:b/>
          <w:sz w:val="28"/>
          <w:szCs w:val="28"/>
        </w:rPr>
        <w:t xml:space="preserve"> практика»</w:t>
      </w:r>
      <w:r w:rsidRPr="004A4FFA">
        <w:rPr>
          <w:rFonts w:ascii="Times New Roman" w:hAnsi="Times New Roman" w:cs="Times New Roman"/>
          <w:sz w:val="28"/>
          <w:szCs w:val="28"/>
        </w:rPr>
        <w:t xml:space="preserve"> для студента 4 курса, обучающегося по специальности 030401.65 – Клиническая психология / сост.   И. О. Логинова,</w:t>
      </w:r>
      <w:r w:rsidR="007577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4FFA">
        <w:rPr>
          <w:rFonts w:ascii="Times New Roman" w:hAnsi="Times New Roman" w:cs="Times New Roman"/>
          <w:sz w:val="28"/>
          <w:szCs w:val="28"/>
        </w:rPr>
        <w:t xml:space="preserve"> В. Б. </w:t>
      </w:r>
      <w:proofErr w:type="spellStart"/>
      <w:r w:rsidRPr="004A4FFA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4A4FFA">
        <w:rPr>
          <w:rFonts w:ascii="Times New Roman" w:hAnsi="Times New Roman" w:cs="Times New Roman"/>
          <w:sz w:val="28"/>
          <w:szCs w:val="28"/>
        </w:rPr>
        <w:t>,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="0032431E" w:rsidRPr="002E6DC4">
        <w:rPr>
          <w:rFonts w:ascii="Times New Roman" w:hAnsi="Times New Roman" w:cs="Times New Roman"/>
          <w:sz w:val="28"/>
          <w:szCs w:val="28"/>
        </w:rPr>
        <w:t>Н. Н. Вишнякова</w:t>
      </w:r>
    </w:p>
    <w:p w:rsidR="004A4FFA" w:rsidRPr="002E6DC4" w:rsidRDefault="004A4FFA" w:rsidP="004A4F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 xml:space="preserve">Дневник учебной практики по программе </w:t>
      </w:r>
      <w:r w:rsidRPr="002E6DC4">
        <w:rPr>
          <w:rFonts w:ascii="Times New Roman" w:hAnsi="Times New Roman" w:cs="Times New Roman"/>
          <w:b/>
          <w:sz w:val="28"/>
          <w:szCs w:val="28"/>
        </w:rPr>
        <w:t>«Учебная практика»</w:t>
      </w:r>
      <w:r w:rsidRPr="002E6DC4">
        <w:rPr>
          <w:rFonts w:ascii="Times New Roman" w:hAnsi="Times New Roman" w:cs="Times New Roman"/>
          <w:sz w:val="28"/>
          <w:szCs w:val="28"/>
        </w:rPr>
        <w:t xml:space="preserve"> для студента 2 курса, обучающегося по специальности 030401.65 – Клиническая психология / сост. И. О. Логинова, </w:t>
      </w:r>
      <w:r w:rsidR="0032431E" w:rsidRPr="002E6DC4">
        <w:rPr>
          <w:rFonts w:ascii="Times New Roman" w:hAnsi="Times New Roman" w:cs="Times New Roman"/>
          <w:sz w:val="28"/>
          <w:szCs w:val="28"/>
        </w:rPr>
        <w:t xml:space="preserve">В. Б. </w:t>
      </w:r>
      <w:proofErr w:type="spellStart"/>
      <w:r w:rsidR="0032431E" w:rsidRPr="002E6DC4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FA">
        <w:rPr>
          <w:rFonts w:ascii="Times New Roman" w:hAnsi="Times New Roman" w:cs="Times New Roman"/>
          <w:sz w:val="28"/>
          <w:szCs w:val="28"/>
        </w:rPr>
        <w:t xml:space="preserve">Дневник производственной практики по программе </w:t>
      </w:r>
      <w:r w:rsidRPr="004A4FFA">
        <w:rPr>
          <w:rFonts w:ascii="Times New Roman" w:hAnsi="Times New Roman" w:cs="Times New Roman"/>
          <w:b/>
          <w:sz w:val="28"/>
          <w:szCs w:val="28"/>
        </w:rPr>
        <w:t>«Ознакомительная практика»</w:t>
      </w:r>
      <w:r w:rsidRPr="004A4FFA">
        <w:rPr>
          <w:rFonts w:ascii="Times New Roman" w:hAnsi="Times New Roman" w:cs="Times New Roman"/>
          <w:sz w:val="28"/>
          <w:szCs w:val="28"/>
        </w:rPr>
        <w:t xml:space="preserve"> для студента 1 курса, обучающегося по специальности 030401.65 – Клиническая психология / сост. И. О. Логинова, </w:t>
      </w:r>
      <w:r w:rsidR="0032431E" w:rsidRPr="002E6DC4">
        <w:rPr>
          <w:rFonts w:ascii="Times New Roman" w:hAnsi="Times New Roman" w:cs="Times New Roman"/>
          <w:sz w:val="28"/>
          <w:szCs w:val="28"/>
        </w:rPr>
        <w:t xml:space="preserve">В. Б. </w:t>
      </w:r>
      <w:proofErr w:type="spellStart"/>
      <w:r w:rsidR="0032431E" w:rsidRPr="002E6DC4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Гендерная психология и психология сексуальности</w:t>
      </w:r>
      <w:r w:rsidRPr="004A4FFA">
        <w:rPr>
          <w:rFonts w:ascii="Times New Roman" w:hAnsi="Times New Roman" w:cs="Times New Roman"/>
          <w:sz w:val="28"/>
          <w:szCs w:val="28"/>
        </w:rPr>
        <w:t>: сб. метод</w:t>
      </w:r>
      <w:proofErr w:type="gramStart"/>
      <w:r w:rsidRPr="004A4F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F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4FFA">
        <w:rPr>
          <w:rFonts w:ascii="Times New Roman" w:hAnsi="Times New Roman" w:cs="Times New Roman"/>
          <w:sz w:val="28"/>
          <w:szCs w:val="28"/>
        </w:rPr>
        <w:t xml:space="preserve">казаний для обучающихся к семинарским занятиям по специальности 030401.65 – Клиническая психология (очная форма обучения) /сост. </w:t>
      </w:r>
      <w:r w:rsidRPr="002E6DC4">
        <w:rPr>
          <w:rFonts w:ascii="Times New Roman" w:hAnsi="Times New Roman" w:cs="Times New Roman"/>
          <w:sz w:val="28"/>
          <w:szCs w:val="28"/>
        </w:rPr>
        <w:t xml:space="preserve">  </w:t>
      </w:r>
      <w:r w:rsidR="0075772B">
        <w:rPr>
          <w:rFonts w:ascii="Times New Roman" w:hAnsi="Times New Roman" w:cs="Times New Roman"/>
          <w:sz w:val="28"/>
          <w:szCs w:val="28"/>
        </w:rPr>
        <w:t xml:space="preserve">      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Pr="004A4FFA">
        <w:rPr>
          <w:rFonts w:ascii="Times New Roman" w:hAnsi="Times New Roman" w:cs="Times New Roman"/>
          <w:sz w:val="28"/>
          <w:szCs w:val="28"/>
        </w:rPr>
        <w:t>Т.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Pr="004A4FFA">
        <w:rPr>
          <w:rFonts w:ascii="Times New Roman" w:hAnsi="Times New Roman" w:cs="Times New Roman"/>
          <w:sz w:val="28"/>
          <w:szCs w:val="28"/>
        </w:rPr>
        <w:t>И</w:t>
      </w:r>
      <w:r w:rsidRPr="002E6DC4">
        <w:rPr>
          <w:rFonts w:ascii="Times New Roman" w:hAnsi="Times New Roman" w:cs="Times New Roman"/>
          <w:sz w:val="28"/>
          <w:szCs w:val="28"/>
        </w:rPr>
        <w:t xml:space="preserve">. Сердюк,  В. Б.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, </w:t>
      </w:r>
      <w:r w:rsidR="0032431E" w:rsidRPr="002E6DC4">
        <w:rPr>
          <w:rFonts w:ascii="Times New Roman" w:hAnsi="Times New Roman" w:cs="Times New Roman"/>
          <w:sz w:val="28"/>
          <w:szCs w:val="28"/>
        </w:rPr>
        <w:t>Л.С. Гавриленко</w:t>
      </w:r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Гендерная психология и психология сексуальности</w:t>
      </w:r>
      <w:r w:rsidRPr="004A4FFA">
        <w:rPr>
          <w:rFonts w:ascii="Times New Roman" w:hAnsi="Times New Roman" w:cs="Times New Roman"/>
          <w:sz w:val="28"/>
          <w:szCs w:val="28"/>
        </w:rPr>
        <w:t>: сб. метод</w:t>
      </w:r>
      <w:proofErr w:type="gramStart"/>
      <w:r w:rsidRPr="004A4F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F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4FFA">
        <w:rPr>
          <w:rFonts w:ascii="Times New Roman" w:hAnsi="Times New Roman" w:cs="Times New Roman"/>
          <w:sz w:val="28"/>
          <w:szCs w:val="28"/>
        </w:rPr>
        <w:t xml:space="preserve">казаний к семинарским занятиям для преподавателей по специальности 030401.65 – Клиническая психология (очная форма обучения) /сост. </w:t>
      </w:r>
      <w:r w:rsidR="007577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FA">
        <w:rPr>
          <w:rFonts w:ascii="Times New Roman" w:hAnsi="Times New Roman" w:cs="Times New Roman"/>
          <w:sz w:val="28"/>
          <w:szCs w:val="28"/>
        </w:rPr>
        <w:t>Т.</w:t>
      </w:r>
      <w:r w:rsidRPr="002E6DC4">
        <w:rPr>
          <w:rFonts w:ascii="Times New Roman" w:hAnsi="Times New Roman" w:cs="Times New Roman"/>
          <w:sz w:val="28"/>
          <w:szCs w:val="28"/>
        </w:rPr>
        <w:t xml:space="preserve"> И. Сердюк,  В. Б.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>,</w:t>
      </w:r>
      <w:r w:rsidRPr="004A4FFA">
        <w:rPr>
          <w:rFonts w:ascii="Times New Roman" w:hAnsi="Times New Roman" w:cs="Times New Roman"/>
          <w:sz w:val="28"/>
          <w:szCs w:val="28"/>
        </w:rPr>
        <w:t xml:space="preserve"> Л.С. </w:t>
      </w:r>
      <w:r w:rsidR="0032431E" w:rsidRPr="002E6DC4">
        <w:rPr>
          <w:rFonts w:ascii="Times New Roman" w:hAnsi="Times New Roman" w:cs="Times New Roman"/>
          <w:sz w:val="28"/>
          <w:szCs w:val="28"/>
        </w:rPr>
        <w:t>Гавриленко</w:t>
      </w:r>
    </w:p>
    <w:p w:rsidR="004A4FFA" w:rsidRPr="002E6DC4" w:rsidRDefault="004A4FFA" w:rsidP="004A4FFA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Гендерная психология и психология сексуальности</w:t>
      </w:r>
      <w:r w:rsidRPr="004A4FFA">
        <w:rPr>
          <w:rFonts w:ascii="Times New Roman" w:hAnsi="Times New Roman" w:cs="Times New Roman"/>
          <w:sz w:val="28"/>
          <w:szCs w:val="28"/>
        </w:rPr>
        <w:t>: сб. метод</w:t>
      </w:r>
      <w:proofErr w:type="gramStart"/>
      <w:r w:rsidRPr="004A4F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F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FF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A4FFA">
        <w:rPr>
          <w:rFonts w:ascii="Times New Roman" w:hAnsi="Times New Roman" w:cs="Times New Roman"/>
          <w:sz w:val="28"/>
          <w:szCs w:val="28"/>
        </w:rPr>
        <w:t>казаний к семинарским занятиям для самостоятельной работы по специальности 030401.65 – Клиническая психология (очная форма обучения) /сост. Т.</w:t>
      </w:r>
      <w:r w:rsidRPr="002E6DC4">
        <w:rPr>
          <w:rFonts w:ascii="Times New Roman" w:hAnsi="Times New Roman" w:cs="Times New Roman"/>
          <w:sz w:val="28"/>
          <w:szCs w:val="28"/>
        </w:rPr>
        <w:t xml:space="preserve"> И. Сердюк,  В. Б.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, </w:t>
      </w:r>
      <w:r w:rsidR="0032431E" w:rsidRPr="002E6DC4">
        <w:rPr>
          <w:rFonts w:ascii="Times New Roman" w:hAnsi="Times New Roman" w:cs="Times New Roman"/>
          <w:sz w:val="28"/>
          <w:szCs w:val="28"/>
        </w:rPr>
        <w:t>Л.С. Гавриленко</w:t>
      </w:r>
    </w:p>
    <w:p w:rsidR="0075772B" w:rsidRDefault="0075772B" w:rsidP="00FC659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A4FFA" w:rsidRPr="002E6DC4" w:rsidRDefault="00EA6399" w:rsidP="00EA6399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Лечебное дело</w:t>
      </w:r>
    </w:p>
    <w:p w:rsidR="00950FEC" w:rsidRPr="002E6DC4" w:rsidRDefault="00950FEC" w:rsidP="00950FEC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Тренажер ЭКГ</w:t>
      </w:r>
      <w:r w:rsidRPr="004A4FFA">
        <w:rPr>
          <w:rFonts w:ascii="Times New Roman" w:eastAsia="Times New Roman" w:hAnsi="Times New Roman" w:cs="Times New Roman"/>
          <w:sz w:val="28"/>
          <w:szCs w:val="28"/>
          <w:lang w:eastAsia="ru-RU"/>
        </w:rPr>
        <w:t>: электронная программа для студентов 5 курса, обучающихся по специальности 31.05.03- Стоматология, для студентов 6 курса, обучающихся по специальности 31.05.02- Педиатрия и 31.05.01-Лечебное дело</w:t>
      </w:r>
      <w:r w:rsidRPr="004A4FFA">
        <w:rPr>
          <w:rFonts w:ascii="Times New Roman" w:hAnsi="Times New Roman" w:cs="Times New Roman"/>
          <w:sz w:val="28"/>
          <w:szCs w:val="28"/>
          <w:lang w:eastAsia="ru-RU"/>
        </w:rPr>
        <w:t>/ сост.</w:t>
      </w:r>
      <w:r w:rsidRPr="002E6DC4">
        <w:rPr>
          <w:rFonts w:ascii="Times New Roman" w:hAnsi="Times New Roman" w:cs="Times New Roman"/>
          <w:sz w:val="28"/>
          <w:szCs w:val="28"/>
          <w:lang w:eastAsia="ru-RU"/>
        </w:rPr>
        <w:t xml:space="preserve">  Т.В. </w:t>
      </w:r>
      <w:proofErr w:type="spellStart"/>
      <w:r w:rsidRPr="002E6DC4">
        <w:rPr>
          <w:rFonts w:ascii="Times New Roman" w:hAnsi="Times New Roman" w:cs="Times New Roman"/>
          <w:sz w:val="28"/>
          <w:szCs w:val="28"/>
          <w:lang w:eastAsia="ru-RU"/>
        </w:rPr>
        <w:t>Гамова</w:t>
      </w:r>
      <w:proofErr w:type="spellEnd"/>
      <w:r w:rsidRPr="002E6DC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2431E" w:rsidRPr="002E6DC4">
        <w:rPr>
          <w:rFonts w:ascii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="0032431E" w:rsidRPr="002E6DC4">
        <w:rPr>
          <w:rFonts w:ascii="Times New Roman" w:hAnsi="Times New Roman" w:cs="Times New Roman"/>
          <w:sz w:val="28"/>
          <w:szCs w:val="28"/>
          <w:lang w:eastAsia="ru-RU"/>
        </w:rPr>
        <w:t>Штегман</w:t>
      </w:r>
      <w:proofErr w:type="spellEnd"/>
    </w:p>
    <w:p w:rsidR="00950FEC" w:rsidRPr="002E6DC4" w:rsidRDefault="00950FEC" w:rsidP="00950F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FA" w:rsidRPr="002E6DC4" w:rsidRDefault="00950FEC" w:rsidP="00950F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ФФМО</w:t>
      </w:r>
    </w:p>
    <w:p w:rsidR="00950FEC" w:rsidRPr="002E6DC4" w:rsidRDefault="00950FEC" w:rsidP="00950FE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 xml:space="preserve">Первая помощь при кровотечениях и травмах: </w:t>
      </w:r>
      <w:r w:rsidRPr="004A4FFA">
        <w:rPr>
          <w:rFonts w:ascii="Times New Roman" w:hAnsi="Times New Roman" w:cs="Times New Roman"/>
          <w:sz w:val="28"/>
          <w:szCs w:val="28"/>
        </w:rPr>
        <w:t>электронное учебное пособие для обучающихся по специальности 31.05.01 – Лечебное дело /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Pr="004A4FFA">
        <w:rPr>
          <w:rFonts w:ascii="Times New Roman" w:hAnsi="Times New Roman" w:cs="Times New Roman"/>
          <w:sz w:val="28"/>
          <w:szCs w:val="28"/>
        </w:rPr>
        <w:t xml:space="preserve"> С.</w:t>
      </w:r>
      <w:r w:rsidRPr="002E6DC4">
        <w:rPr>
          <w:rFonts w:ascii="Times New Roman" w:hAnsi="Times New Roman" w:cs="Times New Roman"/>
          <w:sz w:val="28"/>
          <w:szCs w:val="28"/>
        </w:rPr>
        <w:t xml:space="preserve">С. Дунаевская, Ю.С. Винник, </w:t>
      </w:r>
      <w:r w:rsidR="0032431E" w:rsidRPr="002E6DC4">
        <w:rPr>
          <w:rFonts w:ascii="Times New Roman" w:hAnsi="Times New Roman" w:cs="Times New Roman"/>
          <w:sz w:val="28"/>
          <w:szCs w:val="28"/>
        </w:rPr>
        <w:t xml:space="preserve"> М.Р. Васильева</w:t>
      </w:r>
    </w:p>
    <w:p w:rsidR="00950FEC" w:rsidRPr="002E6DC4" w:rsidRDefault="00950FEC" w:rsidP="00950FE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FEC" w:rsidRPr="002E6DC4" w:rsidRDefault="00950FEC" w:rsidP="00950FEC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950FEC" w:rsidRPr="002E6DC4" w:rsidRDefault="00950FEC" w:rsidP="00950FE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Уход за больными хирургического профиля:</w:t>
      </w:r>
      <w:r w:rsidRPr="002E6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FFA">
        <w:rPr>
          <w:rFonts w:ascii="Times New Roman" w:hAnsi="Times New Roman" w:cs="Times New Roman"/>
          <w:sz w:val="28"/>
          <w:szCs w:val="28"/>
        </w:rPr>
        <w:t>учебно-методические комплексы для ДО</w:t>
      </w:r>
      <w:r w:rsidRPr="002E6DC4">
        <w:rPr>
          <w:rFonts w:ascii="Times New Roman" w:hAnsi="Times New Roman" w:cs="Times New Roman"/>
          <w:sz w:val="28"/>
          <w:szCs w:val="28"/>
        </w:rPr>
        <w:t>/</w:t>
      </w:r>
      <w:r w:rsidR="0001796F"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Pr="002E6DC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Дябкин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, Ю.С. </w:t>
      </w:r>
      <w:r w:rsidR="0075772B">
        <w:rPr>
          <w:rFonts w:ascii="Times New Roman" w:hAnsi="Times New Roman" w:cs="Times New Roman"/>
          <w:sz w:val="28"/>
          <w:szCs w:val="28"/>
        </w:rPr>
        <w:t xml:space="preserve">Винник, Л.В. </w:t>
      </w:r>
      <w:proofErr w:type="spellStart"/>
      <w:r w:rsidR="0075772B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="0075772B">
        <w:rPr>
          <w:rFonts w:ascii="Times New Roman" w:hAnsi="Times New Roman" w:cs="Times New Roman"/>
          <w:sz w:val="28"/>
          <w:szCs w:val="28"/>
        </w:rPr>
        <w:t xml:space="preserve">,             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="0032431E" w:rsidRPr="002E6DC4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32431E" w:rsidRPr="002E6DC4">
        <w:rPr>
          <w:rFonts w:ascii="Times New Roman" w:hAnsi="Times New Roman" w:cs="Times New Roman"/>
          <w:sz w:val="28"/>
          <w:szCs w:val="28"/>
        </w:rPr>
        <w:t>Быстранова</w:t>
      </w:r>
      <w:proofErr w:type="spellEnd"/>
      <w:r w:rsidR="0032431E" w:rsidRPr="002E6DC4">
        <w:rPr>
          <w:rFonts w:ascii="Times New Roman" w:hAnsi="Times New Roman" w:cs="Times New Roman"/>
          <w:sz w:val="28"/>
          <w:szCs w:val="28"/>
        </w:rPr>
        <w:t>, К.В. Попова</w:t>
      </w:r>
    </w:p>
    <w:p w:rsidR="00950FEC" w:rsidRPr="002E6DC4" w:rsidRDefault="00950FEC" w:rsidP="00950FEC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A4FFA">
        <w:rPr>
          <w:rFonts w:ascii="Times New Roman" w:hAnsi="Times New Roman" w:cs="Times New Roman"/>
          <w:b/>
          <w:sz w:val="28"/>
          <w:szCs w:val="28"/>
        </w:rPr>
        <w:t>Информатика. Медицинская информатика</w:t>
      </w:r>
      <w:r w:rsidRPr="004A4FFA">
        <w:rPr>
          <w:rFonts w:ascii="Times New Roman" w:hAnsi="Times New Roman" w:cs="Times New Roman"/>
          <w:sz w:val="28"/>
          <w:szCs w:val="28"/>
        </w:rPr>
        <w:t>(3 курс, Медицинская кибернетика)</w:t>
      </w:r>
      <w:r w:rsidRPr="004A4FFA">
        <w:rPr>
          <w:rFonts w:ascii="Times New Roman" w:hAnsi="Times New Roman" w:cs="Times New Roman"/>
          <w:b/>
          <w:sz w:val="28"/>
          <w:szCs w:val="28"/>
        </w:rPr>
        <w:t>:</w:t>
      </w:r>
      <w:r w:rsidRPr="004A4FFA">
        <w:rPr>
          <w:rFonts w:ascii="Times New Roman" w:hAnsi="Times New Roman" w:cs="Times New Roman"/>
          <w:sz w:val="28"/>
          <w:szCs w:val="28"/>
        </w:rPr>
        <w:t xml:space="preserve"> учебно-методические комплексы </w:t>
      </w:r>
      <w:proofErr w:type="gramStart"/>
      <w:r w:rsidRPr="004A4FF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A4FFA">
        <w:rPr>
          <w:rFonts w:ascii="Times New Roman" w:hAnsi="Times New Roman" w:cs="Times New Roman"/>
          <w:sz w:val="28"/>
          <w:szCs w:val="28"/>
        </w:rPr>
        <w:t xml:space="preserve"> ДО</w:t>
      </w:r>
      <w:r w:rsidR="009503F5" w:rsidRPr="002E6DC4">
        <w:rPr>
          <w:rFonts w:ascii="Times New Roman" w:hAnsi="Times New Roman" w:cs="Times New Roman"/>
          <w:sz w:val="28"/>
          <w:szCs w:val="28"/>
        </w:rPr>
        <w:t>/</w:t>
      </w:r>
      <w:r w:rsidR="0001796F" w:rsidRPr="002E6DC4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gramStart"/>
      <w:r w:rsidR="0001796F" w:rsidRPr="002E6DC4">
        <w:rPr>
          <w:rFonts w:ascii="Times New Roman" w:hAnsi="Times New Roman" w:cs="Times New Roman"/>
          <w:sz w:val="28"/>
          <w:szCs w:val="28"/>
        </w:rPr>
        <w:t>Гусев</w:t>
      </w:r>
      <w:proofErr w:type="gramEnd"/>
      <w:r w:rsidR="0001796F" w:rsidRPr="002E6DC4">
        <w:rPr>
          <w:rFonts w:ascii="Times New Roman" w:hAnsi="Times New Roman" w:cs="Times New Roman"/>
          <w:sz w:val="28"/>
          <w:szCs w:val="28"/>
        </w:rPr>
        <w:t xml:space="preserve">,  </w:t>
      </w:r>
      <w:r w:rsidR="0075772B">
        <w:rPr>
          <w:rFonts w:ascii="Times New Roman" w:hAnsi="Times New Roman" w:cs="Times New Roman"/>
          <w:sz w:val="28"/>
          <w:szCs w:val="28"/>
        </w:rPr>
        <w:t xml:space="preserve">     </w:t>
      </w:r>
      <w:r w:rsidR="0001796F" w:rsidRPr="002E6DC4">
        <w:rPr>
          <w:rFonts w:ascii="Times New Roman" w:hAnsi="Times New Roman" w:cs="Times New Roman"/>
          <w:sz w:val="28"/>
          <w:szCs w:val="28"/>
        </w:rPr>
        <w:t xml:space="preserve">М.Р. Васильева, М.С. </w:t>
      </w:r>
      <w:proofErr w:type="spellStart"/>
      <w:r w:rsidR="0001796F" w:rsidRPr="002E6DC4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  <w:r w:rsidR="0001796F" w:rsidRPr="002E6DC4">
        <w:rPr>
          <w:rFonts w:ascii="Times New Roman" w:hAnsi="Times New Roman" w:cs="Times New Roman"/>
          <w:sz w:val="28"/>
          <w:szCs w:val="28"/>
        </w:rPr>
        <w:t>, С.В. Капустина,</w:t>
      </w:r>
      <w:r w:rsidR="0032431E" w:rsidRPr="002E6DC4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="0032431E" w:rsidRPr="002E6DC4">
        <w:rPr>
          <w:rFonts w:ascii="Times New Roman" w:hAnsi="Times New Roman" w:cs="Times New Roman"/>
          <w:sz w:val="28"/>
          <w:szCs w:val="28"/>
        </w:rPr>
        <w:t>Галушина</w:t>
      </w:r>
      <w:proofErr w:type="spellEnd"/>
    </w:p>
    <w:p w:rsidR="00950FEC" w:rsidRPr="002E6DC4" w:rsidRDefault="00950FEC" w:rsidP="00950FE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6DC4">
        <w:rPr>
          <w:rFonts w:ascii="Times New Roman" w:hAnsi="Times New Roman" w:cs="Times New Roman"/>
          <w:b/>
          <w:sz w:val="28"/>
          <w:szCs w:val="28"/>
          <w:lang w:eastAsia="ru-RU"/>
        </w:rPr>
        <w:t>Клинические рекомендации по диагностике и лечению бронхиальной астмы</w:t>
      </w:r>
      <w:r w:rsidRPr="002E6DC4">
        <w:rPr>
          <w:rFonts w:ascii="Times New Roman" w:hAnsi="Times New Roman" w:cs="Times New Roman"/>
          <w:b/>
          <w:sz w:val="28"/>
          <w:szCs w:val="28"/>
        </w:rPr>
        <w:t>):</w:t>
      </w:r>
      <w:r w:rsidRPr="002E6DC4">
        <w:rPr>
          <w:rFonts w:ascii="Times New Roman" w:hAnsi="Times New Roman" w:cs="Times New Roman"/>
          <w:sz w:val="28"/>
          <w:szCs w:val="28"/>
        </w:rPr>
        <w:t xml:space="preserve"> учебно-методические комплексы для ДО</w:t>
      </w:r>
      <w:r w:rsidR="0032431E" w:rsidRPr="002E6DC4">
        <w:rPr>
          <w:rFonts w:ascii="Times New Roman" w:hAnsi="Times New Roman" w:cs="Times New Roman"/>
          <w:sz w:val="28"/>
          <w:szCs w:val="28"/>
        </w:rPr>
        <w:t>/    Н.В. Гордеева,</w:t>
      </w:r>
      <w:r w:rsidR="0075772B">
        <w:rPr>
          <w:rFonts w:ascii="Times New Roman" w:hAnsi="Times New Roman" w:cs="Times New Roman"/>
          <w:sz w:val="28"/>
          <w:szCs w:val="28"/>
        </w:rPr>
        <w:t xml:space="preserve">      </w:t>
      </w:r>
      <w:r w:rsidR="0032431E" w:rsidRPr="002E6DC4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32431E" w:rsidRPr="002E6DC4">
        <w:rPr>
          <w:rFonts w:ascii="Times New Roman" w:hAnsi="Times New Roman" w:cs="Times New Roman"/>
          <w:sz w:val="28"/>
          <w:szCs w:val="28"/>
        </w:rPr>
        <w:t>Крапошина</w:t>
      </w:r>
      <w:proofErr w:type="spellEnd"/>
      <w:r w:rsidR="0032431E" w:rsidRPr="002E6DC4">
        <w:rPr>
          <w:rFonts w:ascii="Times New Roman" w:hAnsi="Times New Roman" w:cs="Times New Roman"/>
          <w:sz w:val="28"/>
          <w:szCs w:val="28"/>
        </w:rPr>
        <w:t xml:space="preserve">, И.А. </w:t>
      </w:r>
      <w:r w:rsidR="0075772B">
        <w:rPr>
          <w:rFonts w:ascii="Times New Roman" w:hAnsi="Times New Roman" w:cs="Times New Roman"/>
          <w:sz w:val="28"/>
          <w:szCs w:val="28"/>
        </w:rPr>
        <w:t xml:space="preserve">Соловьева, Е.А. Собко, </w:t>
      </w:r>
      <w:r w:rsidR="0032431E" w:rsidRPr="002E6DC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32431E" w:rsidRPr="002E6DC4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proofErr w:type="gramEnd"/>
    </w:p>
    <w:p w:rsidR="00FC659B" w:rsidRDefault="00FC659B" w:rsidP="00CD4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487F" w:rsidRPr="002E6DC4" w:rsidRDefault="00CD487F" w:rsidP="00CD48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DC4">
        <w:rPr>
          <w:rFonts w:ascii="Times New Roman" w:hAnsi="Times New Roman" w:cs="Times New Roman"/>
          <w:b/>
          <w:sz w:val="28"/>
          <w:szCs w:val="28"/>
          <w:lang w:eastAsia="ru-RU"/>
        </w:rPr>
        <w:t>ИПО</w:t>
      </w:r>
    </w:p>
    <w:p w:rsidR="00304F55" w:rsidRPr="002E6DC4" w:rsidRDefault="00304F55" w:rsidP="00304F5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Сахар</w:t>
      </w:r>
      <w:r w:rsidR="0080606D" w:rsidRPr="002E6DC4">
        <w:rPr>
          <w:rFonts w:ascii="Times New Roman" w:hAnsi="Times New Roman" w:cs="Times New Roman"/>
          <w:b/>
          <w:sz w:val="28"/>
          <w:szCs w:val="28"/>
        </w:rPr>
        <w:t>ный диабет в практике терапевта</w:t>
      </w:r>
      <w:r w:rsidR="0080606D" w:rsidRPr="002E6DC4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2E6DC4">
        <w:rPr>
          <w:rFonts w:ascii="Times New Roman" w:hAnsi="Times New Roman" w:cs="Times New Roman"/>
          <w:sz w:val="28"/>
          <w:szCs w:val="28"/>
        </w:rPr>
        <w:t xml:space="preserve"> для врачей – терапевтов</w:t>
      </w:r>
      <w:proofErr w:type="gramStart"/>
      <w:r w:rsidRPr="002E6DC4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2E6DC4">
        <w:rPr>
          <w:rFonts w:ascii="Times New Roman" w:hAnsi="Times New Roman" w:cs="Times New Roman"/>
          <w:sz w:val="28"/>
          <w:szCs w:val="28"/>
        </w:rPr>
        <w:t xml:space="preserve">вт. Филоненко И.В., под ред. Ю.И.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Гринштейна</w:t>
      </w:r>
      <w:proofErr w:type="spellEnd"/>
    </w:p>
    <w:p w:rsidR="00304F55" w:rsidRPr="002E6DC4" w:rsidRDefault="00304F55" w:rsidP="00304F5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Pr="002E6DC4">
        <w:rPr>
          <w:rFonts w:ascii="Times New Roman" w:hAnsi="Times New Roman" w:cs="Times New Roman"/>
          <w:b/>
          <w:sz w:val="28"/>
          <w:szCs w:val="28"/>
        </w:rPr>
        <w:t>О</w:t>
      </w:r>
      <w:r w:rsidR="0080606D" w:rsidRPr="002E6DC4">
        <w:rPr>
          <w:rFonts w:ascii="Times New Roman" w:hAnsi="Times New Roman" w:cs="Times New Roman"/>
          <w:b/>
          <w:sz w:val="28"/>
          <w:szCs w:val="28"/>
        </w:rPr>
        <w:t>пухоли челюстно-лицевой области</w:t>
      </w:r>
      <w:r w:rsidR="0080606D" w:rsidRPr="002E6DC4">
        <w:rPr>
          <w:rFonts w:ascii="Times New Roman" w:hAnsi="Times New Roman" w:cs="Times New Roman"/>
          <w:sz w:val="28"/>
          <w:szCs w:val="28"/>
        </w:rPr>
        <w:t>: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="00D82EB7" w:rsidRPr="002E6DC4">
        <w:rPr>
          <w:rFonts w:ascii="Times New Roman" w:hAnsi="Times New Roman" w:cs="Times New Roman"/>
          <w:sz w:val="28"/>
          <w:szCs w:val="28"/>
        </w:rPr>
        <w:t xml:space="preserve">учебное пособие </w:t>
      </w:r>
      <w:r w:rsidRPr="002E6DC4">
        <w:rPr>
          <w:rFonts w:ascii="Times New Roman" w:hAnsi="Times New Roman" w:cs="Times New Roman"/>
          <w:sz w:val="28"/>
          <w:szCs w:val="28"/>
        </w:rPr>
        <w:t>для самостоятельной работы врачей – стоматологов</w:t>
      </w:r>
      <w:proofErr w:type="gramStart"/>
      <w:r w:rsidRPr="002E6DC4">
        <w:rPr>
          <w:rFonts w:ascii="Times New Roman" w:hAnsi="Times New Roman" w:cs="Times New Roman"/>
          <w:sz w:val="28"/>
          <w:szCs w:val="28"/>
        </w:rPr>
        <w:t xml:space="preserve"> /</w:t>
      </w:r>
      <w:r w:rsidR="0080606D"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Pr="002E6DC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E6DC4">
        <w:rPr>
          <w:rFonts w:ascii="Times New Roman" w:hAnsi="Times New Roman" w:cs="Times New Roman"/>
          <w:sz w:val="28"/>
          <w:szCs w:val="28"/>
        </w:rPr>
        <w:t xml:space="preserve">вт. Казанцева Т.В.,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Алямовский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Дыхно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Ю.А. и др.</w:t>
      </w:r>
    </w:p>
    <w:p w:rsidR="00304F55" w:rsidRPr="002E6DC4" w:rsidRDefault="00304F55" w:rsidP="00304F5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Экзантемы при инфекционных заболеваниях</w:t>
      </w:r>
      <w:r w:rsidR="00593E03" w:rsidRPr="002E6DC4">
        <w:rPr>
          <w:rFonts w:ascii="Times New Roman" w:hAnsi="Times New Roman" w:cs="Times New Roman"/>
          <w:sz w:val="28"/>
          <w:szCs w:val="28"/>
        </w:rPr>
        <w:t xml:space="preserve">. </w:t>
      </w:r>
      <w:r w:rsidR="00593E03" w:rsidRPr="002E6DC4">
        <w:rPr>
          <w:rFonts w:ascii="Times New Roman" w:hAnsi="Times New Roman" w:cs="Times New Roman"/>
          <w:b/>
          <w:sz w:val="28"/>
          <w:szCs w:val="28"/>
        </w:rPr>
        <w:t>Атлас</w:t>
      </w:r>
      <w:r w:rsidR="00593E03" w:rsidRPr="002E6DC4">
        <w:rPr>
          <w:rFonts w:ascii="Times New Roman" w:hAnsi="Times New Roman" w:cs="Times New Roman"/>
          <w:sz w:val="28"/>
          <w:szCs w:val="28"/>
        </w:rPr>
        <w:t>: учебное пособие</w:t>
      </w:r>
      <w:r w:rsidRPr="002E6DC4">
        <w:rPr>
          <w:rFonts w:ascii="Times New Roman" w:hAnsi="Times New Roman" w:cs="Times New Roman"/>
          <w:sz w:val="28"/>
          <w:szCs w:val="28"/>
        </w:rPr>
        <w:t xml:space="preserve"> для ординаторов, интернов, врачей, обучающихся по специальности 31.08.35 «Инфекционные болезни» / Авт. Тихонова Е.П., Кузьмина Т.Ю., Андронова Н.В., Калинина Ю.С.</w:t>
      </w:r>
    </w:p>
    <w:p w:rsidR="00304F55" w:rsidRPr="002E6DC4" w:rsidRDefault="00304F55" w:rsidP="00304F5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6DC4">
        <w:rPr>
          <w:rFonts w:ascii="Times New Roman" w:hAnsi="Times New Roman" w:cs="Times New Roman"/>
          <w:b/>
          <w:sz w:val="28"/>
          <w:szCs w:val="28"/>
        </w:rPr>
        <w:t>В</w:t>
      </w:r>
      <w:r w:rsidR="00593E03" w:rsidRPr="002E6DC4">
        <w:rPr>
          <w:rFonts w:ascii="Times New Roman" w:hAnsi="Times New Roman" w:cs="Times New Roman"/>
          <w:b/>
          <w:sz w:val="28"/>
          <w:szCs w:val="28"/>
        </w:rPr>
        <w:t>ертеброгенные</w:t>
      </w:r>
      <w:proofErr w:type="spellEnd"/>
      <w:r w:rsidR="00593E03" w:rsidRPr="002E6DC4">
        <w:rPr>
          <w:rFonts w:ascii="Times New Roman" w:hAnsi="Times New Roman" w:cs="Times New Roman"/>
          <w:b/>
          <w:sz w:val="28"/>
          <w:szCs w:val="28"/>
        </w:rPr>
        <w:t xml:space="preserve"> болевые синдромы</w:t>
      </w:r>
      <w:r w:rsidR="00593E03" w:rsidRPr="002E6DC4">
        <w:rPr>
          <w:rFonts w:ascii="Times New Roman" w:hAnsi="Times New Roman" w:cs="Times New Roman"/>
          <w:sz w:val="28"/>
          <w:szCs w:val="28"/>
        </w:rPr>
        <w:t xml:space="preserve">: учебное пособие </w:t>
      </w:r>
      <w:r w:rsidRPr="002E6DC4">
        <w:rPr>
          <w:rFonts w:ascii="Times New Roman" w:hAnsi="Times New Roman" w:cs="Times New Roman"/>
          <w:sz w:val="28"/>
          <w:szCs w:val="28"/>
        </w:rPr>
        <w:t xml:space="preserve">для последипломного образования / сост. Исаева Н.В., Прокопенко С.В.,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Шанина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Шнякин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304F55" w:rsidRPr="002E6DC4" w:rsidRDefault="00304F55" w:rsidP="00304F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«</w:t>
      </w:r>
      <w:r w:rsidRPr="002E6DC4">
        <w:rPr>
          <w:rFonts w:ascii="Times New Roman" w:hAnsi="Times New Roman" w:cs="Times New Roman"/>
          <w:b/>
          <w:sz w:val="28"/>
          <w:szCs w:val="28"/>
        </w:rPr>
        <w:t>Гастроэнтерология</w:t>
      </w:r>
      <w:r w:rsidRPr="002E6DC4">
        <w:rPr>
          <w:rFonts w:ascii="Times New Roman" w:hAnsi="Times New Roman" w:cs="Times New Roman"/>
          <w:sz w:val="28"/>
          <w:szCs w:val="28"/>
        </w:rPr>
        <w:t>», «</w:t>
      </w:r>
      <w:r w:rsidRPr="002E6DC4">
        <w:rPr>
          <w:rFonts w:ascii="Times New Roman" w:hAnsi="Times New Roman" w:cs="Times New Roman"/>
          <w:b/>
          <w:sz w:val="28"/>
          <w:szCs w:val="28"/>
        </w:rPr>
        <w:t>Терапия</w:t>
      </w:r>
      <w:r w:rsidRPr="002E6DC4">
        <w:rPr>
          <w:rFonts w:ascii="Times New Roman" w:hAnsi="Times New Roman" w:cs="Times New Roman"/>
          <w:sz w:val="28"/>
          <w:szCs w:val="28"/>
        </w:rPr>
        <w:t>» «</w:t>
      </w:r>
      <w:r w:rsidRPr="002E6DC4">
        <w:rPr>
          <w:rFonts w:ascii="Times New Roman" w:hAnsi="Times New Roman" w:cs="Times New Roman"/>
          <w:b/>
          <w:sz w:val="28"/>
          <w:szCs w:val="28"/>
        </w:rPr>
        <w:t xml:space="preserve">Хронические гастриты и вопросы </w:t>
      </w:r>
      <w:proofErr w:type="spellStart"/>
      <w:r w:rsidRPr="002E6DC4">
        <w:rPr>
          <w:rFonts w:ascii="Times New Roman" w:hAnsi="Times New Roman" w:cs="Times New Roman"/>
          <w:b/>
          <w:sz w:val="28"/>
          <w:szCs w:val="28"/>
        </w:rPr>
        <w:t>канцерпревенции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>»</w:t>
      </w:r>
      <w:r w:rsidR="0080606D" w:rsidRPr="002E6DC4">
        <w:rPr>
          <w:rFonts w:ascii="Times New Roman" w:hAnsi="Times New Roman" w:cs="Times New Roman"/>
          <w:sz w:val="28"/>
          <w:szCs w:val="28"/>
        </w:rPr>
        <w:t xml:space="preserve"> методические рекомендации</w:t>
      </w: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r w:rsidR="0080606D" w:rsidRPr="002E6DC4">
        <w:rPr>
          <w:rFonts w:ascii="Times New Roman" w:hAnsi="Times New Roman" w:cs="Times New Roman"/>
          <w:sz w:val="28"/>
          <w:szCs w:val="28"/>
        </w:rPr>
        <w:t>для курсантов специальности 31.08.49 «Терапия»</w:t>
      </w:r>
      <w:r w:rsidRPr="002E6DC4">
        <w:rPr>
          <w:rFonts w:ascii="Times New Roman" w:hAnsi="Times New Roman" w:cs="Times New Roman"/>
          <w:sz w:val="28"/>
          <w:szCs w:val="28"/>
        </w:rPr>
        <w:t xml:space="preserve">/ сост. Грищенко Е.Г., Николаева Н.Н.,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О.А., Николаева Л.В.</w:t>
      </w:r>
    </w:p>
    <w:p w:rsidR="00304F55" w:rsidRPr="002E6DC4" w:rsidRDefault="0080606D" w:rsidP="00304F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6DC4">
        <w:rPr>
          <w:rFonts w:ascii="Times New Roman" w:hAnsi="Times New Roman" w:cs="Times New Roman"/>
          <w:b/>
          <w:sz w:val="28"/>
          <w:szCs w:val="28"/>
        </w:rPr>
        <w:t>Догоспитальная</w:t>
      </w:r>
      <w:proofErr w:type="spellEnd"/>
      <w:r w:rsidRPr="002E6DC4">
        <w:rPr>
          <w:rFonts w:ascii="Times New Roman" w:hAnsi="Times New Roman" w:cs="Times New Roman"/>
          <w:b/>
          <w:sz w:val="28"/>
          <w:szCs w:val="28"/>
        </w:rPr>
        <w:t xml:space="preserve"> помощь при гриппе и его осложнениях</w:t>
      </w:r>
      <w:r w:rsidR="00AE4316" w:rsidRPr="002E6DC4">
        <w:rPr>
          <w:rFonts w:ascii="Times New Roman" w:hAnsi="Times New Roman" w:cs="Times New Roman"/>
          <w:sz w:val="28"/>
          <w:szCs w:val="28"/>
        </w:rPr>
        <w:t>: методические рекомендации</w:t>
      </w:r>
      <w:r w:rsidRPr="002E6DC4">
        <w:rPr>
          <w:rFonts w:ascii="Times New Roman" w:hAnsi="Times New Roman" w:cs="Times New Roman"/>
          <w:sz w:val="28"/>
          <w:szCs w:val="28"/>
        </w:rPr>
        <w:t xml:space="preserve"> для самостоятельной работы врачей и фельдшеров скорой медицинской помощи / сост.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Лисун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И.И., Большакова М.А.</w:t>
      </w:r>
    </w:p>
    <w:p w:rsidR="00D82AF2" w:rsidRDefault="0080606D" w:rsidP="0080606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Организация лечебного питания и основы диетологии</w:t>
      </w:r>
      <w:r w:rsidRPr="002E6DC4">
        <w:rPr>
          <w:rFonts w:ascii="Times New Roman" w:hAnsi="Times New Roman" w:cs="Times New Roman"/>
          <w:sz w:val="28"/>
          <w:szCs w:val="28"/>
        </w:rPr>
        <w:t xml:space="preserve">: сборник методических указаний для преподавателя к практическим занятиям для специальности 31.08.71 «Организация здравоохранения и общественное здоровье»:/ сост.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Прахин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Е.И., Макарова М.В., </w:t>
      </w:r>
      <w:r w:rsidR="00D82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Т.В.,</w:t>
      </w:r>
    </w:p>
    <w:p w:rsidR="0080606D" w:rsidRPr="002E6DC4" w:rsidRDefault="0080606D" w:rsidP="00D82AF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Краскович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0606D" w:rsidRPr="002E6DC4" w:rsidRDefault="00232294" w:rsidP="002322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C4">
        <w:rPr>
          <w:rFonts w:ascii="Times New Roman" w:hAnsi="Times New Roman" w:cs="Times New Roman"/>
          <w:b/>
          <w:sz w:val="28"/>
          <w:szCs w:val="28"/>
        </w:rPr>
        <w:t>Организация лечебного питания и основы диетологии</w:t>
      </w:r>
      <w:r w:rsidRPr="002E6DC4">
        <w:rPr>
          <w:rFonts w:ascii="Times New Roman" w:hAnsi="Times New Roman" w:cs="Times New Roman"/>
          <w:sz w:val="28"/>
          <w:szCs w:val="28"/>
        </w:rPr>
        <w:t xml:space="preserve">: сборник методических указаний для обучающихся к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внеудиторной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(самостоятельной) работе по специальности - 31.08.71 «Организация здравоохранения и общественное здоровье» / сост.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Прахин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Е.И., </w:t>
      </w:r>
      <w:r w:rsidR="00D82AF2">
        <w:rPr>
          <w:rFonts w:ascii="Times New Roman" w:hAnsi="Times New Roman" w:cs="Times New Roman"/>
          <w:sz w:val="28"/>
          <w:szCs w:val="28"/>
        </w:rPr>
        <w:t xml:space="preserve"> </w:t>
      </w:r>
      <w:r w:rsidRPr="002E6DC4">
        <w:rPr>
          <w:rFonts w:ascii="Times New Roman" w:hAnsi="Times New Roman" w:cs="Times New Roman"/>
          <w:sz w:val="28"/>
          <w:szCs w:val="28"/>
        </w:rPr>
        <w:t xml:space="preserve">Макарова М.В.,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Краскович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Т.А.</w:t>
      </w:r>
      <w:proofErr w:type="gramEnd"/>
    </w:p>
    <w:p w:rsidR="00232294" w:rsidRPr="002E6DC4" w:rsidRDefault="00232294" w:rsidP="0023229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DC4">
        <w:rPr>
          <w:rFonts w:ascii="Times New Roman" w:hAnsi="Times New Roman" w:cs="Times New Roman"/>
          <w:b/>
          <w:sz w:val="28"/>
          <w:szCs w:val="28"/>
        </w:rPr>
        <w:t>Организация лечебного питания и основы диетологии</w:t>
      </w:r>
      <w:r w:rsidRPr="002E6DC4">
        <w:rPr>
          <w:rFonts w:ascii="Times New Roman" w:hAnsi="Times New Roman" w:cs="Times New Roman"/>
          <w:sz w:val="28"/>
          <w:szCs w:val="28"/>
        </w:rPr>
        <w:t xml:space="preserve">: сборник методических указаний для обучающихся к </w:t>
      </w:r>
      <w:r w:rsidR="00754E6C" w:rsidRPr="002E6DC4">
        <w:rPr>
          <w:rFonts w:ascii="Times New Roman" w:hAnsi="Times New Roman" w:cs="Times New Roman"/>
          <w:sz w:val="28"/>
          <w:szCs w:val="28"/>
        </w:rPr>
        <w:t xml:space="preserve">аудиторной работе к практическим занятиям </w:t>
      </w:r>
      <w:r w:rsidRPr="002E6DC4">
        <w:rPr>
          <w:rFonts w:ascii="Times New Roman" w:hAnsi="Times New Roman" w:cs="Times New Roman"/>
          <w:sz w:val="28"/>
          <w:szCs w:val="28"/>
        </w:rPr>
        <w:t xml:space="preserve">по специальности - 31.08.71 «Организация </w:t>
      </w:r>
      <w:r w:rsidRPr="002E6DC4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и общественное здоровье» / сост.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Прахин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Е.И., </w:t>
      </w:r>
      <w:r w:rsidR="00D82AF2">
        <w:rPr>
          <w:rFonts w:ascii="Times New Roman" w:hAnsi="Times New Roman" w:cs="Times New Roman"/>
          <w:sz w:val="28"/>
          <w:szCs w:val="28"/>
        </w:rPr>
        <w:t xml:space="preserve"> </w:t>
      </w:r>
      <w:r w:rsidRPr="002E6DC4">
        <w:rPr>
          <w:rFonts w:ascii="Times New Roman" w:hAnsi="Times New Roman" w:cs="Times New Roman"/>
          <w:sz w:val="28"/>
          <w:szCs w:val="28"/>
        </w:rPr>
        <w:t xml:space="preserve">Макарова М.В.,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Краскович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Т.А.</w:t>
      </w:r>
      <w:proofErr w:type="gramEnd"/>
    </w:p>
    <w:p w:rsidR="00754E6C" w:rsidRPr="002E6DC4" w:rsidRDefault="00754E6C" w:rsidP="00754E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Рабочая программа цикла повышения квалификации «</w:t>
      </w:r>
      <w:r w:rsidRPr="003618C5">
        <w:rPr>
          <w:rFonts w:ascii="Times New Roman" w:hAnsi="Times New Roman" w:cs="Times New Roman"/>
          <w:b/>
          <w:sz w:val="28"/>
          <w:szCs w:val="28"/>
        </w:rPr>
        <w:t>Токсикология в судебной медицине</w:t>
      </w:r>
      <w:r w:rsidRPr="002E6DC4">
        <w:rPr>
          <w:rFonts w:ascii="Times New Roman" w:hAnsi="Times New Roman" w:cs="Times New Roman"/>
          <w:sz w:val="28"/>
          <w:szCs w:val="28"/>
        </w:rPr>
        <w:t xml:space="preserve">», для специальности: 31.08.10 Судебно-медицинская экспертиза 144 ч./ авт.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Чикун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Глизер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С.Э. и др.</w:t>
      </w:r>
    </w:p>
    <w:p w:rsidR="00754E6C" w:rsidRDefault="00754E6C" w:rsidP="00754E6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Рабочая программа цикла повышения квалификации «</w:t>
      </w:r>
      <w:r w:rsidRPr="003618C5">
        <w:rPr>
          <w:rFonts w:ascii="Times New Roman" w:hAnsi="Times New Roman" w:cs="Times New Roman"/>
          <w:b/>
          <w:sz w:val="28"/>
          <w:szCs w:val="28"/>
        </w:rPr>
        <w:t>Актуальные вопросы медицинской криминалистики</w:t>
      </w:r>
      <w:r w:rsidRPr="002E6DC4">
        <w:rPr>
          <w:rFonts w:ascii="Times New Roman" w:hAnsi="Times New Roman" w:cs="Times New Roman"/>
          <w:sz w:val="28"/>
          <w:szCs w:val="28"/>
        </w:rPr>
        <w:t xml:space="preserve">», для специальности: 31.08.10 Судебно-медицинская экспертиза 144 ч./ авт.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Чикун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Хлуднева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2E6DC4">
        <w:rPr>
          <w:rFonts w:ascii="Times New Roman" w:hAnsi="Times New Roman" w:cs="Times New Roman"/>
          <w:sz w:val="28"/>
          <w:szCs w:val="28"/>
        </w:rPr>
        <w:t>Глизер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 xml:space="preserve"> С.Э. и др.</w:t>
      </w:r>
    </w:p>
    <w:p w:rsidR="003618C5" w:rsidRDefault="003618C5" w:rsidP="003618C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8C5">
        <w:rPr>
          <w:rFonts w:ascii="Times New Roman" w:hAnsi="Times New Roman" w:cs="Times New Roman"/>
          <w:b/>
          <w:sz w:val="28"/>
          <w:szCs w:val="28"/>
        </w:rPr>
        <w:t>Организация медицинской помощи при внебольничных пневмониях, связанных с эпидемическим подъемом заболеваемости гриппом и ОРВИ</w:t>
      </w:r>
      <w:r>
        <w:rPr>
          <w:rFonts w:ascii="Times New Roman" w:hAnsi="Times New Roman" w:cs="Times New Roman"/>
          <w:sz w:val="28"/>
          <w:szCs w:val="28"/>
        </w:rPr>
        <w:t>: 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екомендации для врачей/ Артюхов И.П.,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Pr="0036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И.В.,                  Корчагин Е.Е.,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Головина</w:t>
      </w:r>
      <w:r w:rsidRPr="0036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Н.И., Гордеева Н.В.,                               </w:t>
      </w:r>
      <w:proofErr w:type="spellStart"/>
      <w:r w:rsidRPr="003618C5">
        <w:rPr>
          <w:rFonts w:ascii="Times New Roman" w:hAnsi="Times New Roman" w:cs="Times New Roman"/>
          <w:sz w:val="28"/>
          <w:szCs w:val="28"/>
        </w:rPr>
        <w:t>Сорсунов</w:t>
      </w:r>
      <w:proofErr w:type="spellEnd"/>
      <w:r w:rsidRPr="003618C5">
        <w:rPr>
          <w:rFonts w:ascii="Times New Roman" w:hAnsi="Times New Roman" w:cs="Times New Roman"/>
          <w:sz w:val="28"/>
          <w:szCs w:val="28"/>
        </w:rPr>
        <w:t xml:space="preserve"> С.В.,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Крапошина</w:t>
      </w:r>
      <w:proofErr w:type="spellEnd"/>
      <w:r w:rsidRPr="0036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А.Ю., Соловьева</w:t>
      </w:r>
      <w:r w:rsidRPr="00361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</w:t>
      </w:r>
    </w:p>
    <w:p w:rsidR="00610EBE" w:rsidRDefault="00F31470" w:rsidP="00610EB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EBE">
        <w:rPr>
          <w:rFonts w:ascii="Times New Roman" w:hAnsi="Times New Roman" w:cs="Times New Roman"/>
          <w:b/>
          <w:sz w:val="28"/>
          <w:szCs w:val="28"/>
        </w:rPr>
        <w:t>О</w:t>
      </w:r>
      <w:r w:rsidR="00AB159B" w:rsidRPr="00610EBE">
        <w:rPr>
          <w:rFonts w:ascii="Times New Roman" w:hAnsi="Times New Roman" w:cs="Times New Roman"/>
          <w:b/>
          <w:sz w:val="28"/>
          <w:szCs w:val="28"/>
        </w:rPr>
        <w:t xml:space="preserve">сновные принципы организации оказания </w:t>
      </w:r>
      <w:r w:rsidRPr="00610EBE">
        <w:rPr>
          <w:rFonts w:ascii="Times New Roman" w:hAnsi="Times New Roman" w:cs="Times New Roman"/>
          <w:b/>
          <w:sz w:val="28"/>
          <w:szCs w:val="28"/>
        </w:rPr>
        <w:t>медицинской помощи при тяжелой пневмонии: Алгоритм диагностики</w:t>
      </w:r>
      <w:r w:rsidR="00AB159B">
        <w:rPr>
          <w:rFonts w:ascii="Times New Roman" w:hAnsi="Times New Roman" w:cs="Times New Roman"/>
          <w:sz w:val="28"/>
          <w:szCs w:val="28"/>
        </w:rPr>
        <w:t>: ме</w:t>
      </w:r>
      <w:r w:rsidR="00610EBE">
        <w:rPr>
          <w:rFonts w:ascii="Times New Roman" w:hAnsi="Times New Roman" w:cs="Times New Roman"/>
          <w:sz w:val="28"/>
          <w:szCs w:val="28"/>
        </w:rPr>
        <w:t>тод</w:t>
      </w:r>
      <w:proofErr w:type="gramStart"/>
      <w:r w:rsidR="00610E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0EB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10EBE">
        <w:rPr>
          <w:rFonts w:ascii="Times New Roman" w:hAnsi="Times New Roman" w:cs="Times New Roman"/>
          <w:sz w:val="28"/>
          <w:szCs w:val="28"/>
        </w:rPr>
        <w:t xml:space="preserve">екомендации для врачей/ </w:t>
      </w:r>
      <w:r w:rsidR="00610EBE" w:rsidRPr="00610EBE">
        <w:rPr>
          <w:rFonts w:ascii="Times New Roman" w:hAnsi="Times New Roman" w:cs="Times New Roman"/>
          <w:sz w:val="28"/>
          <w:szCs w:val="28"/>
        </w:rPr>
        <w:t>Артюхов И.П</w:t>
      </w:r>
      <w:r w:rsidR="00610EB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610EBE">
        <w:rPr>
          <w:rFonts w:ascii="Times New Roman" w:hAnsi="Times New Roman" w:cs="Times New Roman"/>
          <w:sz w:val="28"/>
          <w:szCs w:val="28"/>
        </w:rPr>
        <w:t>Демко</w:t>
      </w:r>
      <w:proofErr w:type="spellEnd"/>
      <w:r w:rsidR="00610EBE">
        <w:rPr>
          <w:rFonts w:ascii="Times New Roman" w:hAnsi="Times New Roman" w:cs="Times New Roman"/>
          <w:sz w:val="28"/>
          <w:szCs w:val="28"/>
        </w:rPr>
        <w:t xml:space="preserve"> И.В., Корчагин Е.Е. </w:t>
      </w:r>
      <w:r w:rsidR="00610EBE" w:rsidRPr="00610EBE">
        <w:rPr>
          <w:rFonts w:ascii="Times New Roman" w:hAnsi="Times New Roman" w:cs="Times New Roman"/>
          <w:sz w:val="28"/>
          <w:szCs w:val="28"/>
        </w:rPr>
        <w:t>[</w:t>
      </w:r>
      <w:r w:rsidR="00610EBE">
        <w:rPr>
          <w:rFonts w:ascii="Times New Roman" w:hAnsi="Times New Roman" w:cs="Times New Roman"/>
          <w:sz w:val="28"/>
          <w:szCs w:val="28"/>
        </w:rPr>
        <w:t>и др.</w:t>
      </w:r>
      <w:r w:rsidR="00610EBE" w:rsidRPr="00610EBE">
        <w:rPr>
          <w:rFonts w:ascii="Times New Roman" w:hAnsi="Times New Roman" w:cs="Times New Roman"/>
          <w:sz w:val="28"/>
          <w:szCs w:val="28"/>
        </w:rPr>
        <w:t>]</w:t>
      </w:r>
      <w:r w:rsidR="00610EBE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3618C5" w:rsidRPr="003618C5" w:rsidRDefault="00610EBE" w:rsidP="00610EB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FEC" w:rsidRPr="002E6DC4" w:rsidRDefault="00950FEC" w:rsidP="00950FEC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4A4FFA" w:rsidRPr="002E6DC4" w:rsidRDefault="00292754" w:rsidP="002E6DC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Рабочие программы циклов повышения квалификации и профессиональной переподготовки</w:t>
      </w:r>
      <w:r w:rsidR="002E6DC4" w:rsidRPr="002E6DC4">
        <w:rPr>
          <w:rFonts w:ascii="Times New Roman" w:hAnsi="Times New Roman" w:cs="Times New Roman"/>
          <w:b/>
          <w:sz w:val="28"/>
          <w:szCs w:val="28"/>
        </w:rPr>
        <w:t xml:space="preserve"> согласно Приложению № 1 Приказа № 137 </w:t>
      </w:r>
      <w:proofErr w:type="spellStart"/>
      <w:r w:rsidR="002E6DC4" w:rsidRPr="002E6DC4">
        <w:rPr>
          <w:rFonts w:ascii="Times New Roman" w:hAnsi="Times New Roman" w:cs="Times New Roman"/>
          <w:b/>
          <w:sz w:val="28"/>
          <w:szCs w:val="28"/>
        </w:rPr>
        <w:t>осн</w:t>
      </w:r>
      <w:proofErr w:type="spellEnd"/>
      <w:r w:rsidR="002E6DC4" w:rsidRPr="002E6DC4">
        <w:rPr>
          <w:rFonts w:ascii="Times New Roman" w:hAnsi="Times New Roman" w:cs="Times New Roman"/>
          <w:b/>
          <w:sz w:val="28"/>
          <w:szCs w:val="28"/>
        </w:rPr>
        <w:t>. от 09.03.2016 г.</w:t>
      </w:r>
    </w:p>
    <w:p w:rsidR="00292754" w:rsidRPr="002E6DC4" w:rsidRDefault="00292754" w:rsidP="0029275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Кафедра анестезиологии и реаниматологии ИПО (</w:t>
      </w:r>
      <w:proofErr w:type="spellStart"/>
      <w:r w:rsidRPr="002E6DC4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  <w:r w:rsidRPr="002E6DC4">
        <w:rPr>
          <w:rFonts w:ascii="Times New Roman" w:hAnsi="Times New Roman" w:cs="Times New Roman"/>
          <w:b/>
          <w:sz w:val="28"/>
          <w:szCs w:val="28"/>
        </w:rPr>
        <w:t xml:space="preserve"> А.И.)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Анестезиология и реаниматология, 144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Избранные вопросы анестезиологии и реаниматологии, 144 ч.</w:t>
      </w:r>
    </w:p>
    <w:p w:rsidR="00292754" w:rsidRPr="002E6DC4" w:rsidRDefault="00292754" w:rsidP="0029275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Кафедра лучевой диагностики ИПО (</w:t>
      </w:r>
      <w:proofErr w:type="spellStart"/>
      <w:r w:rsidRPr="002E6DC4">
        <w:rPr>
          <w:rFonts w:ascii="Times New Roman" w:hAnsi="Times New Roman" w:cs="Times New Roman"/>
          <w:b/>
          <w:sz w:val="28"/>
          <w:szCs w:val="28"/>
        </w:rPr>
        <w:t>Жестовская</w:t>
      </w:r>
      <w:proofErr w:type="spellEnd"/>
      <w:r w:rsidRPr="002E6DC4">
        <w:rPr>
          <w:rFonts w:ascii="Times New Roman" w:hAnsi="Times New Roman" w:cs="Times New Roman"/>
          <w:b/>
          <w:sz w:val="28"/>
          <w:szCs w:val="28"/>
        </w:rPr>
        <w:t xml:space="preserve"> С.И.)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 xml:space="preserve">КТ-МРТ-диагностика органов и систем, 72 ч. 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Лучевая диагностика заболеваний молочной железы, 72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Рентгенология,144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Рентгенология, 576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Рентгенология, 1440 ч.</w:t>
      </w:r>
    </w:p>
    <w:p w:rsidR="00292754" w:rsidRPr="002E6DC4" w:rsidRDefault="00292754" w:rsidP="0029275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Кафедра нервных болезней с курсом медицинской реабилитации ПО (Прокопенко С.В.)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ЛФК и медицинский массаж, 288 ч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ЛФК и медицинский массаж, 144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Неврология, 144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Неврология для терапевтов. Сосудистые заболевания мозга, 144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Физиотерапия, 576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Физиотерапия, 144 ч.</w:t>
      </w:r>
    </w:p>
    <w:p w:rsidR="00292754" w:rsidRPr="002E6DC4" w:rsidRDefault="00292754" w:rsidP="00292754">
      <w:pPr>
        <w:pStyle w:val="a5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Кафедра поликлинической педиатрии и пропедевтики детских болезней с курсом ПО (Галактионова М.Ю.)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Избранные вопросы педиатрической диетологии, 144 ч.</w:t>
      </w:r>
    </w:p>
    <w:p w:rsidR="00292754" w:rsidRPr="002E6DC4" w:rsidRDefault="00292754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Основы вскармливания и питание детей грудного и раннего возраста, 144 ч.</w:t>
      </w:r>
    </w:p>
    <w:p w:rsidR="00292754" w:rsidRPr="00B9294B" w:rsidRDefault="00292754" w:rsidP="00B9294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Кафедра</w:t>
      </w:r>
      <w:r w:rsidR="00B9294B">
        <w:rPr>
          <w:rFonts w:ascii="Times New Roman" w:hAnsi="Times New Roman" w:cs="Times New Roman"/>
          <w:b/>
          <w:sz w:val="28"/>
          <w:szCs w:val="28"/>
        </w:rPr>
        <w:t xml:space="preserve"> детской хирургии </w:t>
      </w:r>
      <w:r w:rsidR="00B9294B" w:rsidRPr="00B9294B">
        <w:rPr>
          <w:rFonts w:ascii="Times New Roman" w:hAnsi="Times New Roman" w:cs="Times New Roman"/>
          <w:b/>
          <w:sz w:val="28"/>
          <w:szCs w:val="28"/>
        </w:rPr>
        <w:t xml:space="preserve">с курсом </w:t>
      </w:r>
      <w:proofErr w:type="gramStart"/>
      <w:r w:rsidR="00B9294B" w:rsidRPr="00B9294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9294B" w:rsidRPr="00B929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294B" w:rsidRPr="00B9294B">
        <w:rPr>
          <w:rFonts w:ascii="Times New Roman" w:hAnsi="Times New Roman" w:cs="Times New Roman"/>
          <w:b/>
          <w:sz w:val="28"/>
          <w:szCs w:val="28"/>
        </w:rPr>
        <w:t>им</w:t>
      </w:r>
      <w:proofErr w:type="gramEnd"/>
      <w:r w:rsidR="00B9294B" w:rsidRPr="00B9294B">
        <w:rPr>
          <w:rFonts w:ascii="Times New Roman" w:hAnsi="Times New Roman" w:cs="Times New Roman"/>
          <w:b/>
          <w:sz w:val="28"/>
          <w:szCs w:val="28"/>
        </w:rPr>
        <w:t xml:space="preserve">. проф. </w:t>
      </w:r>
      <w:proofErr w:type="spellStart"/>
      <w:r w:rsidR="00B9294B" w:rsidRPr="00B9294B">
        <w:rPr>
          <w:rFonts w:ascii="Times New Roman" w:hAnsi="Times New Roman" w:cs="Times New Roman"/>
          <w:b/>
          <w:sz w:val="28"/>
          <w:szCs w:val="28"/>
        </w:rPr>
        <w:t>В.П.Красовской</w:t>
      </w:r>
      <w:proofErr w:type="spellEnd"/>
    </w:p>
    <w:p w:rsidR="00B9294B" w:rsidRPr="00B9294B" w:rsidRDefault="00B9294B" w:rsidP="00B9294B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94B">
        <w:rPr>
          <w:rFonts w:ascii="Times New Roman" w:hAnsi="Times New Roman" w:cs="Times New Roman"/>
          <w:sz w:val="28"/>
          <w:szCs w:val="28"/>
        </w:rPr>
        <w:lastRenderedPageBreak/>
        <w:t>Актуальные вопросы детской хирургии, 144 ч.</w:t>
      </w:r>
    </w:p>
    <w:p w:rsidR="00B9294B" w:rsidRPr="002E6DC4" w:rsidRDefault="00B9294B" w:rsidP="00B929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хирургия,144 ч.</w:t>
      </w:r>
    </w:p>
    <w:p w:rsidR="009F6B71" w:rsidRPr="002E6DC4" w:rsidRDefault="009F6B71" w:rsidP="009F6B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 xml:space="preserve">Кафедра туберкулеза с курсом </w:t>
      </w:r>
      <w:proofErr w:type="gramStart"/>
      <w:r w:rsidRPr="002E6DC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2E6DC4">
        <w:rPr>
          <w:rFonts w:ascii="Times New Roman" w:hAnsi="Times New Roman" w:cs="Times New Roman"/>
          <w:b/>
          <w:sz w:val="28"/>
          <w:szCs w:val="28"/>
        </w:rPr>
        <w:t xml:space="preserve"> (Корецкая Н.М.)</w:t>
      </w:r>
    </w:p>
    <w:p w:rsidR="009F6B71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Фтизиатрия, 720 ч.</w:t>
      </w:r>
    </w:p>
    <w:p w:rsidR="00292754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Актуальные вопросы фтизиатрии, 144 ч.</w:t>
      </w:r>
    </w:p>
    <w:p w:rsidR="009F6B71" w:rsidRPr="002E6DC4" w:rsidRDefault="009F6B71" w:rsidP="009F6B71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b/>
          <w:sz w:val="28"/>
          <w:szCs w:val="28"/>
        </w:rPr>
        <w:t>Кафедра урологии, андрологии и сексологии ИПО (</w:t>
      </w:r>
      <w:proofErr w:type="spellStart"/>
      <w:r w:rsidRPr="002E6DC4">
        <w:rPr>
          <w:rFonts w:ascii="Times New Roman" w:hAnsi="Times New Roman" w:cs="Times New Roman"/>
          <w:b/>
          <w:sz w:val="28"/>
          <w:szCs w:val="28"/>
        </w:rPr>
        <w:t>Капсаргин</w:t>
      </w:r>
      <w:proofErr w:type="spellEnd"/>
      <w:r w:rsidRPr="002E6DC4">
        <w:rPr>
          <w:rFonts w:ascii="Times New Roman" w:hAnsi="Times New Roman" w:cs="Times New Roman"/>
          <w:b/>
          <w:sz w:val="28"/>
          <w:szCs w:val="28"/>
        </w:rPr>
        <w:t xml:space="preserve"> Ф.П.)</w:t>
      </w:r>
    </w:p>
    <w:p w:rsidR="009F6B71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Воспалительные заболевания и пороки развития почек, мочевых путей, 144 ч.</w:t>
      </w:r>
    </w:p>
    <w:p w:rsidR="009F6B71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 xml:space="preserve">Неотложная урология, 144 ч. </w:t>
      </w:r>
    </w:p>
    <w:p w:rsidR="00292754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Урогинекология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>, 144 ч.</w:t>
      </w:r>
    </w:p>
    <w:p w:rsidR="009F6B71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Урология, 144 ч.</w:t>
      </w:r>
    </w:p>
    <w:p w:rsidR="009F6B71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E6DC4">
        <w:rPr>
          <w:rFonts w:ascii="Times New Roman" w:hAnsi="Times New Roman" w:cs="Times New Roman"/>
          <w:sz w:val="28"/>
          <w:szCs w:val="28"/>
        </w:rPr>
        <w:t>Эндоурология</w:t>
      </w:r>
      <w:proofErr w:type="spellEnd"/>
      <w:r w:rsidRPr="002E6DC4">
        <w:rPr>
          <w:rFonts w:ascii="Times New Roman" w:hAnsi="Times New Roman" w:cs="Times New Roman"/>
          <w:sz w:val="28"/>
          <w:szCs w:val="28"/>
        </w:rPr>
        <w:t>, 144 ч.</w:t>
      </w:r>
    </w:p>
    <w:p w:rsidR="009F6B71" w:rsidRPr="002E6DC4" w:rsidRDefault="009F6B71" w:rsidP="004157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E6DC4">
        <w:rPr>
          <w:rFonts w:ascii="Times New Roman" w:hAnsi="Times New Roman" w:cs="Times New Roman"/>
          <w:sz w:val="28"/>
          <w:szCs w:val="28"/>
        </w:rPr>
        <w:t>Андрология и современные аспекты сексологии, 144 ч.</w:t>
      </w:r>
    </w:p>
    <w:p w:rsidR="009F6B71" w:rsidRDefault="009F6B71" w:rsidP="002E26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65FED" w:rsidRDefault="00565FED" w:rsidP="00565FED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к изданию все вышеперечисленные материалы.</w:t>
      </w:r>
    </w:p>
    <w:p w:rsidR="00565FED" w:rsidRDefault="00565FED" w:rsidP="002E2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ЦКМС, профессор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C1150A" wp14:editId="2650FF45">
            <wp:extent cx="904875" cy="704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С. Ю. Никулина</w:t>
      </w:r>
    </w:p>
    <w:p w:rsidR="00565FED" w:rsidRDefault="00565FED" w:rsidP="00565F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130175</wp:posOffset>
            </wp:positionV>
            <wp:extent cx="638175" cy="1457325"/>
            <wp:effectExtent l="0" t="0" r="0" b="0"/>
            <wp:wrapNone/>
            <wp:docPr id="3" name="Рисунок 3" descr="карепова 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епова 00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26" t="18437" r="37260" b="6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FED" w:rsidRDefault="00565FED" w:rsidP="00565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FED" w:rsidRPr="002E266E" w:rsidRDefault="00565FED" w:rsidP="002E2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ЦКМС                                                                     Т.Н. Карепова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E2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A4FFA" w:rsidRPr="002E6DC4" w:rsidRDefault="004A4FFA" w:rsidP="004A4F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6437" w:rsidRPr="0042533B" w:rsidRDefault="004E6437">
      <w:pPr>
        <w:rPr>
          <w:sz w:val="28"/>
          <w:szCs w:val="28"/>
        </w:rPr>
      </w:pPr>
    </w:p>
    <w:sectPr w:rsidR="004E6437" w:rsidRPr="0042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184"/>
    <w:multiLevelType w:val="hybridMultilevel"/>
    <w:tmpl w:val="E334C9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C54DD"/>
    <w:multiLevelType w:val="hybridMultilevel"/>
    <w:tmpl w:val="BE3C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D2E24"/>
    <w:multiLevelType w:val="hybridMultilevel"/>
    <w:tmpl w:val="CC22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1337"/>
    <w:multiLevelType w:val="hybridMultilevel"/>
    <w:tmpl w:val="63FC4BC0"/>
    <w:lvl w:ilvl="0" w:tplc="A310056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D005D"/>
    <w:multiLevelType w:val="hybridMultilevel"/>
    <w:tmpl w:val="20828726"/>
    <w:lvl w:ilvl="0" w:tplc="FB5823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8003A0"/>
    <w:multiLevelType w:val="multilevel"/>
    <w:tmpl w:val="910C097C"/>
    <w:lvl w:ilvl="0">
      <w:start w:val="3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7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0B0221"/>
    <w:multiLevelType w:val="hybridMultilevel"/>
    <w:tmpl w:val="10FACC28"/>
    <w:lvl w:ilvl="0" w:tplc="A310056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C3632"/>
    <w:multiLevelType w:val="hybridMultilevel"/>
    <w:tmpl w:val="701E8720"/>
    <w:lvl w:ilvl="0" w:tplc="A31005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25535"/>
    <w:multiLevelType w:val="multilevel"/>
    <w:tmpl w:val="3AE82A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6A08D6"/>
    <w:multiLevelType w:val="hybridMultilevel"/>
    <w:tmpl w:val="2FBC8F04"/>
    <w:lvl w:ilvl="0" w:tplc="FB5823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FC3342"/>
    <w:multiLevelType w:val="hybridMultilevel"/>
    <w:tmpl w:val="DB863D02"/>
    <w:lvl w:ilvl="0" w:tplc="8020B7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A54D9"/>
    <w:multiLevelType w:val="hybridMultilevel"/>
    <w:tmpl w:val="ECE4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B7F6A"/>
    <w:multiLevelType w:val="hybridMultilevel"/>
    <w:tmpl w:val="2872052E"/>
    <w:lvl w:ilvl="0" w:tplc="FB5823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9333D0"/>
    <w:multiLevelType w:val="hybridMultilevel"/>
    <w:tmpl w:val="E91ED02A"/>
    <w:lvl w:ilvl="0" w:tplc="79D456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C9490B"/>
    <w:multiLevelType w:val="hybridMultilevel"/>
    <w:tmpl w:val="3A20364C"/>
    <w:lvl w:ilvl="0" w:tplc="8020B72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086B39"/>
    <w:multiLevelType w:val="hybridMultilevel"/>
    <w:tmpl w:val="ECE49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20801"/>
    <w:multiLevelType w:val="hybridMultilevel"/>
    <w:tmpl w:val="9BAC8722"/>
    <w:lvl w:ilvl="0" w:tplc="EC3A0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787D16"/>
    <w:multiLevelType w:val="hybridMultilevel"/>
    <w:tmpl w:val="3516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829E5"/>
    <w:multiLevelType w:val="hybridMultilevel"/>
    <w:tmpl w:val="E572C69E"/>
    <w:lvl w:ilvl="0" w:tplc="FB5823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0746D51"/>
    <w:multiLevelType w:val="hybridMultilevel"/>
    <w:tmpl w:val="75F6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F778D2"/>
    <w:multiLevelType w:val="hybridMultilevel"/>
    <w:tmpl w:val="7102CA7A"/>
    <w:lvl w:ilvl="0" w:tplc="C9E4D2E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E146C"/>
    <w:multiLevelType w:val="hybridMultilevel"/>
    <w:tmpl w:val="397814AC"/>
    <w:lvl w:ilvl="0" w:tplc="614AD83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6"/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5"/>
  </w:num>
  <w:num w:numId="10">
    <w:abstractNumId w:val="21"/>
  </w:num>
  <w:num w:numId="11">
    <w:abstractNumId w:val="6"/>
  </w:num>
  <w:num w:numId="12">
    <w:abstractNumId w:val="17"/>
  </w:num>
  <w:num w:numId="13">
    <w:abstractNumId w:val="2"/>
  </w:num>
  <w:num w:numId="14">
    <w:abstractNumId w:val="19"/>
  </w:num>
  <w:num w:numId="15">
    <w:abstractNumId w:val="8"/>
  </w:num>
  <w:num w:numId="16">
    <w:abstractNumId w:val="0"/>
  </w:num>
  <w:num w:numId="17">
    <w:abstractNumId w:val="12"/>
  </w:num>
  <w:num w:numId="18">
    <w:abstractNumId w:val="4"/>
  </w:num>
  <w:num w:numId="19">
    <w:abstractNumId w:val="9"/>
  </w:num>
  <w:num w:numId="20">
    <w:abstractNumId w:val="1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12"/>
    <w:rsid w:val="0001796F"/>
    <w:rsid w:val="0002734C"/>
    <w:rsid w:val="000A7796"/>
    <w:rsid w:val="001C3A5F"/>
    <w:rsid w:val="001D519B"/>
    <w:rsid w:val="001E40BA"/>
    <w:rsid w:val="00205B07"/>
    <w:rsid w:val="0022284E"/>
    <w:rsid w:val="00232294"/>
    <w:rsid w:val="00233C12"/>
    <w:rsid w:val="00277705"/>
    <w:rsid w:val="00292754"/>
    <w:rsid w:val="002B0128"/>
    <w:rsid w:val="002E266E"/>
    <w:rsid w:val="002E6DC4"/>
    <w:rsid w:val="00304F55"/>
    <w:rsid w:val="0032431E"/>
    <w:rsid w:val="003618C5"/>
    <w:rsid w:val="004157F9"/>
    <w:rsid w:val="0042533B"/>
    <w:rsid w:val="004A4FFA"/>
    <w:rsid w:val="004E2D90"/>
    <w:rsid w:val="004E6437"/>
    <w:rsid w:val="0052731B"/>
    <w:rsid w:val="00565FED"/>
    <w:rsid w:val="00586BAB"/>
    <w:rsid w:val="00593E03"/>
    <w:rsid w:val="005C0DE7"/>
    <w:rsid w:val="00610EBE"/>
    <w:rsid w:val="00635707"/>
    <w:rsid w:val="006634D5"/>
    <w:rsid w:val="00691DAF"/>
    <w:rsid w:val="006D57FA"/>
    <w:rsid w:val="006F02F7"/>
    <w:rsid w:val="00754E6C"/>
    <w:rsid w:val="0075772B"/>
    <w:rsid w:val="0080606D"/>
    <w:rsid w:val="008639FA"/>
    <w:rsid w:val="00877F1A"/>
    <w:rsid w:val="00896F78"/>
    <w:rsid w:val="009503F5"/>
    <w:rsid w:val="00950FEC"/>
    <w:rsid w:val="009B0F2B"/>
    <w:rsid w:val="009F6B71"/>
    <w:rsid w:val="00A22F17"/>
    <w:rsid w:val="00A33951"/>
    <w:rsid w:val="00AB159B"/>
    <w:rsid w:val="00AE4316"/>
    <w:rsid w:val="00B53BD0"/>
    <w:rsid w:val="00B64CF1"/>
    <w:rsid w:val="00B9294B"/>
    <w:rsid w:val="00BB667B"/>
    <w:rsid w:val="00C04D13"/>
    <w:rsid w:val="00C26991"/>
    <w:rsid w:val="00CD487F"/>
    <w:rsid w:val="00D33341"/>
    <w:rsid w:val="00D82AF2"/>
    <w:rsid w:val="00D82EB7"/>
    <w:rsid w:val="00D921C7"/>
    <w:rsid w:val="00E17FED"/>
    <w:rsid w:val="00E31BD2"/>
    <w:rsid w:val="00E70F9D"/>
    <w:rsid w:val="00EA6399"/>
    <w:rsid w:val="00EE0994"/>
    <w:rsid w:val="00F31470"/>
    <w:rsid w:val="00F909B9"/>
    <w:rsid w:val="00FC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D5"/>
    <w:pPr>
      <w:ind w:left="720"/>
      <w:contextualSpacing/>
    </w:pPr>
  </w:style>
  <w:style w:type="table" w:styleId="a4">
    <w:name w:val="Table Grid"/>
    <w:basedOn w:val="a1"/>
    <w:uiPriority w:val="59"/>
    <w:rsid w:val="004A4F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4F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4D5"/>
    <w:pPr>
      <w:ind w:left="720"/>
      <w:contextualSpacing/>
    </w:pPr>
  </w:style>
  <w:style w:type="table" w:styleId="a4">
    <w:name w:val="Table Grid"/>
    <w:basedOn w:val="a1"/>
    <w:uiPriority w:val="59"/>
    <w:rsid w:val="004A4F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4F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0EB7-3532-4314-861D-2C9327F9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Карепова Татьяна Николаевна</dc:creator>
  <cp:lastModifiedBy>Карепова Татьяна Николаевна</cp:lastModifiedBy>
  <cp:revision>43</cp:revision>
  <cp:lastPrinted>2017-02-10T07:54:00Z</cp:lastPrinted>
  <dcterms:created xsi:type="dcterms:W3CDTF">2016-06-27T08:18:00Z</dcterms:created>
  <dcterms:modified xsi:type="dcterms:W3CDTF">2017-09-12T04:43:00Z</dcterms:modified>
</cp:coreProperties>
</file>