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F67" w:rsidRDefault="00D773D6" w:rsidP="00D773D6">
      <w:pPr>
        <w:jc w:val="center"/>
        <w:rPr>
          <w:rFonts w:ascii="Times New Roman" w:hAnsi="Times New Roman" w:cs="Times New Roman"/>
          <w:sz w:val="28"/>
        </w:rPr>
      </w:pPr>
      <w:r w:rsidRPr="00D773D6">
        <w:rPr>
          <w:rFonts w:ascii="Times New Roman" w:hAnsi="Times New Roman" w:cs="Times New Roman"/>
          <w:sz w:val="28"/>
        </w:rPr>
        <w:t>Тема № 10-14.</w:t>
      </w:r>
    </w:p>
    <w:p w:rsidR="00C06944" w:rsidRDefault="00D773D6" w:rsidP="00D66DB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Характеристика аптеки: </w:t>
      </w:r>
      <w:r w:rsidRPr="00D773D6">
        <w:rPr>
          <w:rFonts w:ascii="Times New Roman" w:hAnsi="Times New Roman" w:cs="Times New Roman"/>
          <w:sz w:val="28"/>
        </w:rPr>
        <w:t>Аптека "Биение сердца" является коммерческой организацией, которая представляет собой «ООО» (общество с о</w:t>
      </w:r>
      <w:r w:rsidR="0021282C">
        <w:rPr>
          <w:rFonts w:ascii="Times New Roman" w:hAnsi="Times New Roman" w:cs="Times New Roman"/>
          <w:sz w:val="28"/>
        </w:rPr>
        <w:t>граниченной ответственностью)</w:t>
      </w:r>
      <w:r>
        <w:rPr>
          <w:rFonts w:ascii="Times New Roman" w:hAnsi="Times New Roman" w:cs="Times New Roman"/>
          <w:sz w:val="28"/>
        </w:rPr>
        <w:t>.</w:t>
      </w:r>
      <w:r w:rsidR="0021282C">
        <w:rPr>
          <w:rFonts w:ascii="Times New Roman" w:hAnsi="Times New Roman" w:cs="Times New Roman"/>
          <w:sz w:val="28"/>
        </w:rPr>
        <w:t xml:space="preserve"> </w:t>
      </w:r>
      <w:r w:rsidRPr="00D773D6">
        <w:rPr>
          <w:rFonts w:ascii="Times New Roman" w:hAnsi="Times New Roman" w:cs="Times New Roman"/>
          <w:sz w:val="28"/>
        </w:rPr>
        <w:t>Создана без ограничения срока.</w:t>
      </w:r>
      <w:r w:rsidR="003165EA">
        <w:rPr>
          <w:rFonts w:ascii="Times New Roman" w:hAnsi="Times New Roman" w:cs="Times New Roman"/>
          <w:sz w:val="28"/>
        </w:rPr>
        <w:t xml:space="preserve"> </w:t>
      </w:r>
      <w:r w:rsidR="0021282C">
        <w:rPr>
          <w:rFonts w:ascii="Times New Roman" w:hAnsi="Times New Roman" w:cs="Times New Roman"/>
          <w:sz w:val="28"/>
        </w:rPr>
        <w:t>В</w:t>
      </w:r>
      <w:r w:rsidRPr="00D773D6">
        <w:rPr>
          <w:rFonts w:ascii="Times New Roman" w:hAnsi="Times New Roman" w:cs="Times New Roman"/>
          <w:sz w:val="28"/>
        </w:rPr>
        <w:t xml:space="preserve"> целях доступности для населения аптека расположена рядом с Краевой клинической больницей</w:t>
      </w:r>
      <w:r w:rsidR="00A92B6B">
        <w:rPr>
          <w:rFonts w:ascii="Times New Roman" w:hAnsi="Times New Roman" w:cs="Times New Roman"/>
          <w:sz w:val="28"/>
        </w:rPr>
        <w:t>, на ул. Партизана Железняка 3Б</w:t>
      </w:r>
      <w:r>
        <w:rPr>
          <w:rFonts w:ascii="Times New Roman" w:hAnsi="Times New Roman" w:cs="Times New Roman"/>
          <w:sz w:val="28"/>
        </w:rPr>
        <w:t xml:space="preserve">. </w:t>
      </w:r>
      <w:r w:rsidR="003165EA" w:rsidRPr="003165EA">
        <w:rPr>
          <w:rFonts w:ascii="Times New Roman" w:hAnsi="Times New Roman" w:cs="Times New Roman"/>
          <w:sz w:val="28"/>
        </w:rPr>
        <w:t>По месту нахождения данная аптека относится к проходному месту.</w:t>
      </w:r>
      <w:r w:rsidR="003165EA">
        <w:rPr>
          <w:rFonts w:ascii="Times New Roman" w:hAnsi="Times New Roman" w:cs="Times New Roman"/>
          <w:sz w:val="28"/>
        </w:rPr>
        <w:t xml:space="preserve"> По формату, аптека относиться к аптекам с единым отпуском.</w:t>
      </w:r>
      <w:r w:rsidR="00D4141D">
        <w:rPr>
          <w:rFonts w:ascii="Times New Roman" w:hAnsi="Times New Roman" w:cs="Times New Roman"/>
          <w:sz w:val="28"/>
        </w:rPr>
        <w:t xml:space="preserve"> </w:t>
      </w:r>
      <w:proofErr w:type="gramStart"/>
      <w:r w:rsidR="00D4141D">
        <w:rPr>
          <w:rFonts w:ascii="Times New Roman" w:hAnsi="Times New Roman" w:cs="Times New Roman"/>
          <w:sz w:val="28"/>
        </w:rPr>
        <w:t xml:space="preserve">Целевая </w:t>
      </w:r>
      <w:r w:rsidR="00C06944" w:rsidRPr="00C06944">
        <w:rPr>
          <w:rFonts w:ascii="Times New Roman" w:hAnsi="Times New Roman" w:cs="Times New Roman"/>
          <w:sz w:val="28"/>
        </w:rPr>
        <w:t>аудитория</w:t>
      </w:r>
      <w:proofErr w:type="gramEnd"/>
      <w:r w:rsidR="00C06944" w:rsidRPr="00C06944">
        <w:rPr>
          <w:rFonts w:ascii="Times New Roman" w:hAnsi="Times New Roman" w:cs="Times New Roman"/>
          <w:sz w:val="28"/>
        </w:rPr>
        <w:t xml:space="preserve"> на которую направлена деятельность</w:t>
      </w:r>
      <w:r w:rsidR="00C06944">
        <w:rPr>
          <w:rFonts w:ascii="Times New Roman" w:hAnsi="Times New Roman" w:cs="Times New Roman"/>
          <w:sz w:val="28"/>
        </w:rPr>
        <w:t xml:space="preserve"> </w:t>
      </w:r>
      <w:r w:rsidR="00C06944" w:rsidRPr="00C06944">
        <w:rPr>
          <w:rFonts w:ascii="Times New Roman" w:hAnsi="Times New Roman" w:cs="Times New Roman"/>
          <w:sz w:val="28"/>
        </w:rPr>
        <w:t>аптеки - это все люди, которые ходят в Краевую больницу.</w:t>
      </w:r>
    </w:p>
    <w:p w:rsidR="00580168" w:rsidRDefault="0021282C" w:rsidP="00D66DBA">
      <w:pPr>
        <w:jc w:val="both"/>
        <w:rPr>
          <w:rFonts w:ascii="Times New Roman" w:hAnsi="Times New Roman" w:cs="Times New Roman"/>
          <w:sz w:val="28"/>
        </w:rPr>
      </w:pPr>
      <w:r w:rsidRPr="002A5E98">
        <w:rPr>
          <w:rFonts w:ascii="Times New Roman" w:hAnsi="Times New Roman" w:cs="Times New Roman"/>
          <w:sz w:val="28"/>
        </w:rPr>
        <w:t>Подъезд и вход в аптеку:</w:t>
      </w:r>
      <w:r>
        <w:rPr>
          <w:rFonts w:ascii="Times New Roman" w:hAnsi="Times New Roman" w:cs="Times New Roman"/>
          <w:sz w:val="28"/>
        </w:rPr>
        <w:t xml:space="preserve"> </w:t>
      </w:r>
      <w:r w:rsidR="00580168">
        <w:rPr>
          <w:rFonts w:ascii="Times New Roman" w:hAnsi="Times New Roman" w:cs="Times New Roman"/>
          <w:sz w:val="28"/>
        </w:rPr>
        <w:t>Для удобства наших посетителей, в</w:t>
      </w:r>
      <w:r w:rsidR="008E66BE">
        <w:rPr>
          <w:rFonts w:ascii="Times New Roman" w:hAnsi="Times New Roman" w:cs="Times New Roman"/>
          <w:sz w:val="28"/>
        </w:rPr>
        <w:t xml:space="preserve">ход </w:t>
      </w:r>
      <w:r w:rsidR="005568C0">
        <w:rPr>
          <w:rFonts w:ascii="Times New Roman" w:hAnsi="Times New Roman" w:cs="Times New Roman"/>
          <w:sz w:val="28"/>
        </w:rPr>
        <w:t xml:space="preserve">в аптеку </w:t>
      </w:r>
      <w:r w:rsidR="00580168">
        <w:rPr>
          <w:rFonts w:ascii="Times New Roman" w:hAnsi="Times New Roman" w:cs="Times New Roman"/>
          <w:sz w:val="28"/>
        </w:rPr>
        <w:t xml:space="preserve">с одной стороны </w:t>
      </w:r>
      <w:r w:rsidR="008E66BE">
        <w:rPr>
          <w:rFonts w:ascii="Times New Roman" w:hAnsi="Times New Roman" w:cs="Times New Roman"/>
          <w:sz w:val="28"/>
        </w:rPr>
        <w:t>будет оснащен</w:t>
      </w:r>
      <w:r w:rsidR="00580168">
        <w:rPr>
          <w:rFonts w:ascii="Times New Roman" w:hAnsi="Times New Roman" w:cs="Times New Roman"/>
          <w:sz w:val="28"/>
        </w:rPr>
        <w:t xml:space="preserve"> ступеньками и перилами, а с другой- </w:t>
      </w:r>
      <w:r w:rsidR="008E66BE">
        <w:rPr>
          <w:rFonts w:ascii="Times New Roman" w:hAnsi="Times New Roman" w:cs="Times New Roman"/>
          <w:sz w:val="28"/>
        </w:rPr>
        <w:t xml:space="preserve">пандусом </w:t>
      </w:r>
      <w:r w:rsidR="00580168">
        <w:rPr>
          <w:rFonts w:ascii="Times New Roman" w:hAnsi="Times New Roman" w:cs="Times New Roman"/>
          <w:sz w:val="28"/>
        </w:rPr>
        <w:t xml:space="preserve">с кнопкой вызова для инвалида; над входом будет установлен козырек, чтобы после посещения аптеки, наш посетитель не промок при </w:t>
      </w:r>
      <w:r w:rsidR="00021033">
        <w:rPr>
          <w:rFonts w:ascii="Times New Roman" w:hAnsi="Times New Roman" w:cs="Times New Roman"/>
          <w:sz w:val="28"/>
        </w:rPr>
        <w:t>нежданных, погодных осадков. Также у нас име</w:t>
      </w:r>
      <w:r w:rsidR="000E17E4">
        <w:rPr>
          <w:rFonts w:ascii="Times New Roman" w:hAnsi="Times New Roman" w:cs="Times New Roman"/>
          <w:sz w:val="28"/>
        </w:rPr>
        <w:t>ется несколько парковочных мест.</w:t>
      </w:r>
    </w:p>
    <w:p w:rsidR="00C06944" w:rsidRDefault="0021282C" w:rsidP="00D66DBA">
      <w:pPr>
        <w:jc w:val="both"/>
        <w:rPr>
          <w:rFonts w:ascii="Times New Roman" w:hAnsi="Times New Roman" w:cs="Times New Roman"/>
          <w:sz w:val="28"/>
        </w:rPr>
      </w:pPr>
      <w:r w:rsidRPr="0021282C">
        <w:rPr>
          <w:rFonts w:ascii="Times New Roman" w:hAnsi="Times New Roman" w:cs="Times New Roman"/>
          <w:sz w:val="28"/>
        </w:rPr>
        <w:t>Вывеска и наружная рек</w:t>
      </w:r>
      <w:r w:rsidR="00686DAA">
        <w:rPr>
          <w:rFonts w:ascii="Times New Roman" w:hAnsi="Times New Roman" w:cs="Times New Roman"/>
          <w:sz w:val="28"/>
        </w:rPr>
        <w:t>лама:</w:t>
      </w:r>
      <w:r w:rsidR="00C06944">
        <w:rPr>
          <w:rFonts w:ascii="Times New Roman" w:hAnsi="Times New Roman" w:cs="Times New Roman"/>
          <w:sz w:val="28"/>
        </w:rPr>
        <w:t xml:space="preserve"> </w:t>
      </w:r>
      <w:r w:rsidR="00686DAA">
        <w:rPr>
          <w:rFonts w:ascii="Times New Roman" w:hAnsi="Times New Roman" w:cs="Times New Roman"/>
          <w:sz w:val="28"/>
        </w:rPr>
        <w:t xml:space="preserve">Аптека «Биение сердца», слоган «С </w:t>
      </w:r>
      <w:r w:rsidR="00A577FD">
        <w:rPr>
          <w:rFonts w:ascii="Times New Roman" w:hAnsi="Times New Roman" w:cs="Times New Roman"/>
          <w:sz w:val="28"/>
        </w:rPr>
        <w:t xml:space="preserve">заботой о вас и ваших близких», Логотип </w:t>
      </w:r>
      <w:r w:rsidR="00A577F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6C7153" wp14:editId="724436D8">
            <wp:extent cx="579120" cy="434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2" t="37663" r="28090" b="48449"/>
                    <a:stretch/>
                  </pic:blipFill>
                  <pic:spPr bwMode="auto">
                    <a:xfrm>
                      <a:off x="0" y="0"/>
                      <a:ext cx="5791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7FD">
        <w:rPr>
          <w:rFonts w:ascii="Times New Roman" w:hAnsi="Times New Roman" w:cs="Times New Roman"/>
          <w:sz w:val="28"/>
        </w:rPr>
        <w:t xml:space="preserve"> </w:t>
      </w:r>
      <w:r w:rsidR="00686DAA">
        <w:rPr>
          <w:rFonts w:ascii="Times New Roman" w:hAnsi="Times New Roman" w:cs="Times New Roman"/>
          <w:sz w:val="28"/>
        </w:rPr>
        <w:t xml:space="preserve"> </w:t>
      </w:r>
      <w:r w:rsidR="00913AF5">
        <w:rPr>
          <w:rFonts w:ascii="Times New Roman" w:hAnsi="Times New Roman" w:cs="Times New Roman"/>
          <w:sz w:val="28"/>
        </w:rPr>
        <w:t xml:space="preserve">Способ освещения вывески и витрин – освещение снизу. </w:t>
      </w:r>
    </w:p>
    <w:p w:rsidR="00F059B4" w:rsidRDefault="00F059B4" w:rsidP="00C069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2FA720">
            <wp:extent cx="2712720" cy="32372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B6B" w:rsidRDefault="00A92B6B" w:rsidP="00C06944">
      <w:pPr>
        <w:rPr>
          <w:rFonts w:ascii="Times New Roman" w:hAnsi="Times New Roman" w:cs="Times New Roman"/>
          <w:sz w:val="28"/>
        </w:rPr>
      </w:pPr>
    </w:p>
    <w:p w:rsidR="00F059B4" w:rsidRDefault="00F059B4" w:rsidP="00C06944">
      <w:pPr>
        <w:rPr>
          <w:rFonts w:ascii="Times New Roman" w:hAnsi="Times New Roman" w:cs="Times New Roman"/>
          <w:sz w:val="28"/>
        </w:rPr>
      </w:pPr>
    </w:p>
    <w:p w:rsidR="00F059B4" w:rsidRDefault="00F059B4" w:rsidP="00C06944">
      <w:pPr>
        <w:rPr>
          <w:rFonts w:ascii="Times New Roman" w:hAnsi="Times New Roman" w:cs="Times New Roman"/>
          <w:sz w:val="28"/>
        </w:rPr>
      </w:pPr>
    </w:p>
    <w:p w:rsidR="007956CB" w:rsidRDefault="005568C0" w:rsidP="00C069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EE985E1">
            <wp:extent cx="5458202" cy="307086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71" cy="308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D19" w:rsidRDefault="007956CB" w:rsidP="001A0DB3">
      <w:pPr>
        <w:jc w:val="both"/>
        <w:rPr>
          <w:rFonts w:ascii="Times New Roman" w:hAnsi="Times New Roman" w:cs="Times New Roman"/>
          <w:sz w:val="28"/>
        </w:rPr>
      </w:pPr>
      <w:r w:rsidRPr="007956CB">
        <w:rPr>
          <w:rFonts w:ascii="Times New Roman" w:hAnsi="Times New Roman" w:cs="Times New Roman"/>
          <w:sz w:val="28"/>
        </w:rPr>
        <w:t>Общее оформление торгового зала</w:t>
      </w:r>
      <w:r>
        <w:rPr>
          <w:rFonts w:ascii="Times New Roman" w:hAnsi="Times New Roman" w:cs="Times New Roman"/>
          <w:sz w:val="28"/>
        </w:rPr>
        <w:t>:</w:t>
      </w:r>
      <w:r w:rsidR="00E50946">
        <w:rPr>
          <w:rFonts w:ascii="Times New Roman" w:hAnsi="Times New Roman" w:cs="Times New Roman"/>
          <w:sz w:val="28"/>
        </w:rPr>
        <w:t xml:space="preserve"> </w:t>
      </w:r>
      <w:r w:rsidR="00F7587E">
        <w:rPr>
          <w:rFonts w:ascii="Times New Roman" w:hAnsi="Times New Roman" w:cs="Times New Roman"/>
          <w:sz w:val="28"/>
        </w:rPr>
        <w:t xml:space="preserve">Цветовая гамма </w:t>
      </w:r>
      <w:r w:rsidR="00686DAA">
        <w:rPr>
          <w:rFonts w:ascii="Times New Roman" w:hAnsi="Times New Roman" w:cs="Times New Roman"/>
          <w:sz w:val="28"/>
        </w:rPr>
        <w:t xml:space="preserve">будет </w:t>
      </w:r>
      <w:r w:rsidR="00A34D19">
        <w:rPr>
          <w:rFonts w:ascii="Times New Roman" w:hAnsi="Times New Roman" w:cs="Times New Roman"/>
          <w:sz w:val="28"/>
        </w:rPr>
        <w:t>в пурпурно-белом цвете</w:t>
      </w:r>
      <w:r w:rsidR="00D66DBA">
        <w:rPr>
          <w:rFonts w:ascii="Times New Roman" w:hAnsi="Times New Roman" w:cs="Times New Roman"/>
          <w:sz w:val="28"/>
        </w:rPr>
        <w:t xml:space="preserve">; освещение – естественное и искусственное, </w:t>
      </w:r>
      <w:r w:rsidR="00D66DBA" w:rsidRPr="00D66DBA">
        <w:rPr>
          <w:rFonts w:ascii="Times New Roman" w:hAnsi="Times New Roman" w:cs="Times New Roman"/>
          <w:sz w:val="28"/>
        </w:rPr>
        <w:t>люминесцентные лампы</w:t>
      </w:r>
      <w:r w:rsidR="00D66DBA">
        <w:rPr>
          <w:rFonts w:ascii="Times New Roman" w:hAnsi="Times New Roman" w:cs="Times New Roman"/>
          <w:sz w:val="28"/>
        </w:rPr>
        <w:t xml:space="preserve"> с теплым оттенком света. Также в нашей аптеки имеется зона отдыха для посетителей, она оснащена двумя кожаными диванчиками и стеклянным столиком.</w:t>
      </w:r>
    </w:p>
    <w:p w:rsidR="005A6163" w:rsidRDefault="007956CB" w:rsidP="001A0DB3">
      <w:pPr>
        <w:jc w:val="both"/>
        <w:rPr>
          <w:rFonts w:ascii="Times New Roman" w:hAnsi="Times New Roman" w:cs="Times New Roman"/>
          <w:sz w:val="28"/>
        </w:rPr>
      </w:pPr>
      <w:r w:rsidRPr="007956CB">
        <w:rPr>
          <w:rFonts w:ascii="Times New Roman" w:hAnsi="Times New Roman" w:cs="Times New Roman"/>
          <w:sz w:val="28"/>
        </w:rPr>
        <w:t xml:space="preserve">Организация торгового пространства. </w:t>
      </w:r>
    </w:p>
    <w:p w:rsidR="00CE76C4" w:rsidRDefault="005A6163" w:rsidP="001A0DB3">
      <w:pPr>
        <w:jc w:val="both"/>
        <w:rPr>
          <w:rFonts w:ascii="Times New Roman" w:hAnsi="Times New Roman" w:cs="Times New Roman"/>
          <w:sz w:val="28"/>
        </w:rPr>
      </w:pPr>
      <w:r w:rsidRPr="00A34D19">
        <w:rPr>
          <w:rFonts w:ascii="Times New Roman" w:hAnsi="Times New Roman" w:cs="Times New Roman"/>
          <w:sz w:val="28"/>
        </w:rPr>
        <w:t>В торговом зале</w:t>
      </w:r>
      <w:r w:rsidR="00A577FD">
        <w:rPr>
          <w:rFonts w:ascii="Times New Roman" w:hAnsi="Times New Roman" w:cs="Times New Roman"/>
          <w:sz w:val="28"/>
        </w:rPr>
        <w:t xml:space="preserve"> тип выкладки </w:t>
      </w:r>
      <w:r w:rsidR="004D6683">
        <w:rPr>
          <w:rFonts w:ascii="Times New Roman" w:hAnsi="Times New Roman" w:cs="Times New Roman"/>
          <w:sz w:val="28"/>
        </w:rPr>
        <w:t>предусматривается закрытым</w:t>
      </w:r>
      <w:r w:rsidR="00A577FD">
        <w:rPr>
          <w:rFonts w:ascii="Times New Roman" w:hAnsi="Times New Roman" w:cs="Times New Roman"/>
          <w:sz w:val="28"/>
        </w:rPr>
        <w:t>, т</w:t>
      </w:r>
      <w:r w:rsidR="007956CB" w:rsidRPr="007956CB">
        <w:rPr>
          <w:rFonts w:ascii="Times New Roman" w:hAnsi="Times New Roman" w:cs="Times New Roman"/>
          <w:sz w:val="28"/>
        </w:rPr>
        <w:t>ип торгового оборудования - классическ</w:t>
      </w:r>
      <w:r w:rsidR="00A577FD">
        <w:rPr>
          <w:rFonts w:ascii="Times New Roman" w:hAnsi="Times New Roman" w:cs="Times New Roman"/>
          <w:sz w:val="28"/>
        </w:rPr>
        <w:t>ий прилавок, витрины</w:t>
      </w:r>
      <w:r w:rsidR="006049C3">
        <w:rPr>
          <w:rFonts w:ascii="Times New Roman" w:hAnsi="Times New Roman" w:cs="Times New Roman"/>
          <w:sz w:val="28"/>
        </w:rPr>
        <w:t xml:space="preserve"> </w:t>
      </w:r>
      <w:r w:rsidR="007956CB" w:rsidRPr="007956CB">
        <w:rPr>
          <w:rFonts w:ascii="Times New Roman" w:hAnsi="Times New Roman" w:cs="Times New Roman"/>
          <w:sz w:val="28"/>
        </w:rPr>
        <w:t>закрытого типа</w:t>
      </w:r>
      <w:r w:rsidR="006049C3">
        <w:rPr>
          <w:rFonts w:ascii="Times New Roman" w:hAnsi="Times New Roman" w:cs="Times New Roman"/>
          <w:sz w:val="28"/>
        </w:rPr>
        <w:t>,</w:t>
      </w:r>
      <w:r w:rsidR="004D668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D6683">
        <w:rPr>
          <w:rFonts w:ascii="Times New Roman" w:hAnsi="Times New Roman" w:cs="Times New Roman"/>
          <w:sz w:val="28"/>
        </w:rPr>
        <w:t>пристен</w:t>
      </w:r>
      <w:r w:rsidR="007956CB" w:rsidRPr="007956CB">
        <w:rPr>
          <w:rFonts w:ascii="Times New Roman" w:hAnsi="Times New Roman" w:cs="Times New Roman"/>
          <w:sz w:val="28"/>
        </w:rPr>
        <w:t>ные</w:t>
      </w:r>
      <w:proofErr w:type="spellEnd"/>
      <w:r w:rsidR="007956CB" w:rsidRPr="007956CB">
        <w:rPr>
          <w:rFonts w:ascii="Times New Roman" w:hAnsi="Times New Roman" w:cs="Times New Roman"/>
          <w:sz w:val="28"/>
        </w:rPr>
        <w:t xml:space="preserve"> витрины</w:t>
      </w:r>
      <w:r w:rsidR="006049C3">
        <w:rPr>
          <w:rFonts w:ascii="Times New Roman" w:hAnsi="Times New Roman" w:cs="Times New Roman"/>
          <w:sz w:val="28"/>
        </w:rPr>
        <w:t xml:space="preserve"> и стеллажи, а также будут </w:t>
      </w:r>
      <w:r w:rsidR="006049C3" w:rsidRPr="006049C3">
        <w:rPr>
          <w:rFonts w:ascii="Times New Roman" w:hAnsi="Times New Roman" w:cs="Times New Roman"/>
          <w:sz w:val="28"/>
        </w:rPr>
        <w:t>стеклянные витрины в середине торгового зала</w:t>
      </w:r>
      <w:r w:rsidR="006049C3">
        <w:rPr>
          <w:rFonts w:ascii="Times New Roman" w:hAnsi="Times New Roman" w:cs="Times New Roman"/>
          <w:sz w:val="28"/>
        </w:rPr>
        <w:t>.</w:t>
      </w:r>
      <w:r w:rsidR="00A43EE3">
        <w:rPr>
          <w:rFonts w:ascii="Times New Roman" w:hAnsi="Times New Roman" w:cs="Times New Roman"/>
          <w:sz w:val="28"/>
        </w:rPr>
        <w:t xml:space="preserve"> </w:t>
      </w:r>
    </w:p>
    <w:p w:rsidR="00A34D19" w:rsidRDefault="00CE76C4" w:rsidP="001A0DB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Зоны: </w:t>
      </w:r>
      <w:r w:rsidR="005D1A5A">
        <w:rPr>
          <w:rFonts w:ascii="Times New Roman" w:hAnsi="Times New Roman" w:cs="Times New Roman"/>
          <w:sz w:val="28"/>
        </w:rPr>
        <w:t>Горячая зона</w:t>
      </w:r>
      <w:r w:rsidR="005D1218">
        <w:rPr>
          <w:rFonts w:ascii="Times New Roman" w:hAnsi="Times New Roman" w:cs="Times New Roman"/>
          <w:sz w:val="28"/>
        </w:rPr>
        <w:t xml:space="preserve"> – </w:t>
      </w:r>
      <w:r w:rsidR="005D1A5A">
        <w:rPr>
          <w:rFonts w:ascii="Times New Roman" w:hAnsi="Times New Roman" w:cs="Times New Roman"/>
          <w:sz w:val="28"/>
        </w:rPr>
        <w:t>ортопедические изделия</w:t>
      </w:r>
      <w:r w:rsidR="00A43EE3">
        <w:rPr>
          <w:rFonts w:ascii="Times New Roman" w:hAnsi="Times New Roman" w:cs="Times New Roman"/>
          <w:sz w:val="28"/>
        </w:rPr>
        <w:t xml:space="preserve">, теплая зона </w:t>
      </w:r>
      <w:r w:rsidR="005D1A5A">
        <w:rPr>
          <w:rFonts w:ascii="Times New Roman" w:hAnsi="Times New Roman" w:cs="Times New Roman"/>
          <w:sz w:val="28"/>
        </w:rPr>
        <w:t>–</w:t>
      </w:r>
      <w:r w:rsidR="00A43EE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D1A5A">
        <w:rPr>
          <w:rFonts w:ascii="Times New Roman" w:hAnsi="Times New Roman" w:cs="Times New Roman"/>
          <w:sz w:val="28"/>
        </w:rPr>
        <w:t>парафармацевтика</w:t>
      </w:r>
      <w:proofErr w:type="spellEnd"/>
      <w:r w:rsidR="005D1A5A">
        <w:rPr>
          <w:rFonts w:ascii="Times New Roman" w:hAnsi="Times New Roman" w:cs="Times New Roman"/>
          <w:sz w:val="28"/>
        </w:rPr>
        <w:t>, холодная зона – детское питание, ледяная зона – фитотерапия.</w:t>
      </w:r>
    </w:p>
    <w:p w:rsidR="001B33C2" w:rsidRPr="001B33C2" w:rsidRDefault="001B33C2" w:rsidP="001A0DB3">
      <w:pPr>
        <w:jc w:val="both"/>
        <w:rPr>
          <w:rFonts w:ascii="Times New Roman" w:hAnsi="Times New Roman" w:cs="Times New Roman"/>
          <w:sz w:val="28"/>
        </w:rPr>
      </w:pPr>
      <w:r w:rsidRPr="001B33C2">
        <w:rPr>
          <w:rFonts w:ascii="Times New Roman" w:hAnsi="Times New Roman" w:cs="Times New Roman"/>
          <w:sz w:val="28"/>
        </w:rPr>
        <w:t>Установочная площадь - площадь, занятая под торговое оборудование.</w:t>
      </w:r>
    </w:p>
    <w:p w:rsidR="001B33C2" w:rsidRPr="001B33C2" w:rsidRDefault="001B33C2" w:rsidP="001A0DB3">
      <w:pPr>
        <w:jc w:val="both"/>
        <w:rPr>
          <w:rFonts w:ascii="Times New Roman" w:hAnsi="Times New Roman" w:cs="Times New Roman"/>
          <w:sz w:val="28"/>
        </w:rPr>
      </w:pPr>
      <w:r w:rsidRPr="001B33C2">
        <w:rPr>
          <w:rFonts w:ascii="Times New Roman" w:hAnsi="Times New Roman" w:cs="Times New Roman"/>
          <w:sz w:val="28"/>
        </w:rPr>
        <w:t>Об эффективности использования площади торгового зала судят по</w:t>
      </w:r>
    </w:p>
    <w:p w:rsidR="001B33C2" w:rsidRPr="001B33C2" w:rsidRDefault="001B33C2" w:rsidP="001A0DB3">
      <w:pPr>
        <w:jc w:val="both"/>
        <w:rPr>
          <w:rFonts w:ascii="Times New Roman" w:hAnsi="Times New Roman" w:cs="Times New Roman"/>
          <w:sz w:val="28"/>
        </w:rPr>
      </w:pPr>
      <w:r w:rsidRPr="001B33C2">
        <w:rPr>
          <w:rFonts w:ascii="Times New Roman" w:hAnsi="Times New Roman" w:cs="Times New Roman"/>
          <w:sz w:val="28"/>
        </w:rPr>
        <w:t>коэффициенту установочной (Ку) площади, который рассчитывается по</w:t>
      </w:r>
    </w:p>
    <w:p w:rsidR="001B33C2" w:rsidRPr="001B33C2" w:rsidRDefault="001B33C2" w:rsidP="001A0DB3">
      <w:pPr>
        <w:jc w:val="both"/>
        <w:rPr>
          <w:rFonts w:ascii="Times New Roman" w:hAnsi="Times New Roman" w:cs="Times New Roman"/>
          <w:sz w:val="28"/>
        </w:rPr>
      </w:pPr>
      <w:r w:rsidRPr="001B33C2">
        <w:rPr>
          <w:rFonts w:ascii="Times New Roman" w:hAnsi="Times New Roman" w:cs="Times New Roman"/>
          <w:sz w:val="28"/>
        </w:rPr>
        <w:t>формуле:</w:t>
      </w:r>
    </w:p>
    <w:p w:rsidR="001B33C2" w:rsidRPr="001B33C2" w:rsidRDefault="001B33C2" w:rsidP="001A0DB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Ку= </w:t>
      </w:r>
      <w:proofErr w:type="spellStart"/>
      <w:r>
        <w:rPr>
          <w:rFonts w:ascii="Times New Roman" w:hAnsi="Times New Roman" w:cs="Times New Roman"/>
          <w:sz w:val="28"/>
        </w:rPr>
        <w:t>Sу</w:t>
      </w:r>
      <w:proofErr w:type="spellEnd"/>
      <w:r>
        <w:rPr>
          <w:rFonts w:ascii="Times New Roman" w:hAnsi="Times New Roman" w:cs="Times New Roman"/>
          <w:sz w:val="28"/>
        </w:rPr>
        <w:t>/</w:t>
      </w:r>
      <w:proofErr w:type="spellStart"/>
      <w:r>
        <w:rPr>
          <w:rFonts w:ascii="Times New Roman" w:hAnsi="Times New Roman" w:cs="Times New Roman"/>
          <w:sz w:val="28"/>
        </w:rPr>
        <w:t>Sтз</w:t>
      </w:r>
      <w:proofErr w:type="spellEnd"/>
      <w:r w:rsidRPr="001B33C2">
        <w:rPr>
          <w:rFonts w:ascii="Times New Roman" w:hAnsi="Times New Roman" w:cs="Times New Roman"/>
          <w:sz w:val="28"/>
        </w:rPr>
        <w:t>, где</w:t>
      </w:r>
    </w:p>
    <w:p w:rsidR="001B33C2" w:rsidRPr="001B33C2" w:rsidRDefault="001B33C2" w:rsidP="001A0DB3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1B33C2">
        <w:rPr>
          <w:rFonts w:ascii="Times New Roman" w:hAnsi="Times New Roman" w:cs="Times New Roman"/>
          <w:sz w:val="28"/>
        </w:rPr>
        <w:t>Sy</w:t>
      </w:r>
      <w:proofErr w:type="spellEnd"/>
      <w:r w:rsidRPr="001B33C2">
        <w:rPr>
          <w:rFonts w:ascii="Times New Roman" w:hAnsi="Times New Roman" w:cs="Times New Roman"/>
          <w:sz w:val="28"/>
        </w:rPr>
        <w:t xml:space="preserve"> - установочная площадь (площадь, занятая под торговое</w:t>
      </w:r>
    </w:p>
    <w:p w:rsidR="001B33C2" w:rsidRPr="001B33C2" w:rsidRDefault="001B33C2" w:rsidP="001A0DB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оборудование), м2</w:t>
      </w:r>
      <w:r w:rsidRPr="001B33C2">
        <w:rPr>
          <w:rFonts w:ascii="Times New Roman" w:hAnsi="Times New Roman" w:cs="Times New Roman"/>
          <w:sz w:val="28"/>
        </w:rPr>
        <w:t>;</w:t>
      </w:r>
    </w:p>
    <w:p w:rsidR="001B33C2" w:rsidRDefault="001B33C2" w:rsidP="001A0DB3">
      <w:pPr>
        <w:jc w:val="both"/>
        <w:rPr>
          <w:rFonts w:ascii="Times New Roman" w:hAnsi="Times New Roman" w:cs="Times New Roman"/>
          <w:sz w:val="28"/>
        </w:rPr>
      </w:pPr>
      <w:r w:rsidRPr="001B33C2">
        <w:rPr>
          <w:rFonts w:ascii="Times New Roman" w:hAnsi="Times New Roman" w:cs="Times New Roman"/>
          <w:sz w:val="28"/>
        </w:rPr>
        <w:t xml:space="preserve">S </w:t>
      </w:r>
      <w:proofErr w:type="spellStart"/>
      <w:r>
        <w:rPr>
          <w:rFonts w:ascii="Times New Roman" w:hAnsi="Times New Roman" w:cs="Times New Roman"/>
          <w:sz w:val="28"/>
        </w:rPr>
        <w:t>тз</w:t>
      </w:r>
      <w:proofErr w:type="spellEnd"/>
      <w:r>
        <w:rPr>
          <w:rFonts w:ascii="Times New Roman" w:hAnsi="Times New Roman" w:cs="Times New Roman"/>
          <w:sz w:val="28"/>
        </w:rPr>
        <w:t xml:space="preserve"> - площадь торгового зала, м2</w:t>
      </w:r>
      <w:r w:rsidRPr="001B33C2">
        <w:rPr>
          <w:rFonts w:ascii="Times New Roman" w:hAnsi="Times New Roman" w:cs="Times New Roman"/>
          <w:sz w:val="28"/>
        </w:rPr>
        <w:t>.</w:t>
      </w:r>
    </w:p>
    <w:p w:rsidR="005D1218" w:rsidRDefault="00D87776" w:rsidP="001A0DB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Ку= 11,34/40</w:t>
      </w:r>
      <w:r w:rsidR="005D1218">
        <w:rPr>
          <w:rFonts w:ascii="Times New Roman" w:hAnsi="Times New Roman" w:cs="Times New Roman"/>
          <w:sz w:val="28"/>
        </w:rPr>
        <w:t>,5= 0,28.</w:t>
      </w:r>
      <w:bookmarkStart w:id="0" w:name="_GoBack"/>
      <w:bookmarkEnd w:id="0"/>
    </w:p>
    <w:p w:rsidR="00E50946" w:rsidRDefault="007956CB" w:rsidP="007956CB">
      <w:pPr>
        <w:rPr>
          <w:rFonts w:ascii="Times New Roman" w:hAnsi="Times New Roman" w:cs="Times New Roman"/>
          <w:sz w:val="28"/>
        </w:rPr>
      </w:pPr>
      <w:r w:rsidRPr="007956CB">
        <w:rPr>
          <w:rFonts w:ascii="Times New Roman" w:hAnsi="Times New Roman" w:cs="Times New Roman"/>
          <w:sz w:val="28"/>
        </w:rPr>
        <w:lastRenderedPageBreak/>
        <w:t xml:space="preserve">Схема торгового зала. </w:t>
      </w:r>
      <w:r w:rsidR="00CE76C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D614BB" wp14:editId="26E62BF1">
            <wp:extent cx="5940425" cy="3382329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D19" w:rsidRDefault="007956CB" w:rsidP="001A0DB3">
      <w:pPr>
        <w:jc w:val="both"/>
        <w:rPr>
          <w:rFonts w:ascii="Times New Roman" w:hAnsi="Times New Roman" w:cs="Times New Roman"/>
          <w:sz w:val="28"/>
        </w:rPr>
      </w:pPr>
      <w:r w:rsidRPr="007956CB">
        <w:rPr>
          <w:rFonts w:ascii="Times New Roman" w:hAnsi="Times New Roman" w:cs="Times New Roman"/>
          <w:sz w:val="28"/>
        </w:rPr>
        <w:t>Товарная выкладка</w:t>
      </w:r>
      <w:r w:rsidR="00A34D19">
        <w:rPr>
          <w:rFonts w:ascii="Times New Roman" w:hAnsi="Times New Roman" w:cs="Times New Roman"/>
          <w:sz w:val="28"/>
        </w:rPr>
        <w:t xml:space="preserve"> лекарственных средств будет </w:t>
      </w:r>
      <w:r w:rsidRPr="007956CB">
        <w:rPr>
          <w:rFonts w:ascii="Times New Roman" w:hAnsi="Times New Roman" w:cs="Times New Roman"/>
          <w:sz w:val="28"/>
        </w:rPr>
        <w:t>по фармакологическим</w:t>
      </w:r>
      <w:r w:rsidR="00E737C2">
        <w:rPr>
          <w:rFonts w:ascii="Times New Roman" w:hAnsi="Times New Roman" w:cs="Times New Roman"/>
          <w:sz w:val="28"/>
        </w:rPr>
        <w:t xml:space="preserve"> группам; </w:t>
      </w:r>
      <w:r w:rsidR="00A34D19">
        <w:rPr>
          <w:rFonts w:ascii="Times New Roman" w:hAnsi="Times New Roman" w:cs="Times New Roman"/>
          <w:sz w:val="28"/>
        </w:rPr>
        <w:t>ортопедические изделия</w:t>
      </w:r>
      <w:r w:rsidR="001B33C2">
        <w:rPr>
          <w:rFonts w:ascii="Times New Roman" w:hAnsi="Times New Roman" w:cs="Times New Roman"/>
          <w:sz w:val="28"/>
        </w:rPr>
        <w:t>,</w:t>
      </w:r>
      <w:r w:rsidR="00E737C2">
        <w:rPr>
          <w:rFonts w:ascii="Times New Roman" w:hAnsi="Times New Roman" w:cs="Times New Roman"/>
          <w:sz w:val="28"/>
        </w:rPr>
        <w:t xml:space="preserve"> фитотерапия,</w:t>
      </w:r>
      <w:r w:rsidR="001B33C2">
        <w:rPr>
          <w:rFonts w:ascii="Times New Roman" w:hAnsi="Times New Roman" w:cs="Times New Roman"/>
          <w:sz w:val="28"/>
        </w:rPr>
        <w:t xml:space="preserve"> детское питание и медицинская техника</w:t>
      </w:r>
      <w:r w:rsidR="00E737C2">
        <w:rPr>
          <w:rFonts w:ascii="Times New Roman" w:hAnsi="Times New Roman" w:cs="Times New Roman"/>
          <w:sz w:val="28"/>
        </w:rPr>
        <w:t xml:space="preserve"> – по производителю.</w:t>
      </w:r>
    </w:p>
    <w:p w:rsidR="00E737C2" w:rsidRDefault="007956CB" w:rsidP="001A0DB3">
      <w:pPr>
        <w:jc w:val="both"/>
        <w:rPr>
          <w:rFonts w:ascii="Times New Roman" w:hAnsi="Times New Roman" w:cs="Times New Roman"/>
          <w:sz w:val="28"/>
        </w:rPr>
      </w:pPr>
      <w:r w:rsidRPr="007956CB">
        <w:rPr>
          <w:rFonts w:ascii="Times New Roman" w:hAnsi="Times New Roman" w:cs="Times New Roman"/>
          <w:sz w:val="28"/>
        </w:rPr>
        <w:t>Реклама в аптеке, ее размещение</w:t>
      </w:r>
      <w:r w:rsidR="00E737C2">
        <w:rPr>
          <w:rFonts w:ascii="Times New Roman" w:hAnsi="Times New Roman" w:cs="Times New Roman"/>
          <w:sz w:val="28"/>
        </w:rPr>
        <w:t>.</w:t>
      </w:r>
    </w:p>
    <w:p w:rsidR="00E54ECE" w:rsidRDefault="004F17F2" w:rsidP="001A0DB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Размещение рекламных материалов планируется в </w:t>
      </w:r>
      <w:proofErr w:type="spellStart"/>
      <w:r>
        <w:rPr>
          <w:rFonts w:ascii="Times New Roman" w:hAnsi="Times New Roman" w:cs="Times New Roman"/>
          <w:sz w:val="28"/>
        </w:rPr>
        <w:t>прикассовой</w:t>
      </w:r>
      <w:proofErr w:type="spellEnd"/>
      <w:r>
        <w:rPr>
          <w:rFonts w:ascii="Times New Roman" w:hAnsi="Times New Roman" w:cs="Times New Roman"/>
          <w:sz w:val="28"/>
        </w:rPr>
        <w:t xml:space="preserve"> зоне – </w:t>
      </w:r>
      <w:r>
        <w:rPr>
          <w:rFonts w:ascii="Times New Roman" w:hAnsi="Times New Roman" w:cs="Times New Roman"/>
          <w:sz w:val="28"/>
          <w:lang w:val="en-US"/>
        </w:rPr>
        <w:t>POS</w:t>
      </w:r>
      <w:r w:rsidRPr="004F17F2">
        <w:rPr>
          <w:rFonts w:ascii="Times New Roman" w:hAnsi="Times New Roman" w:cs="Times New Roman"/>
          <w:sz w:val="28"/>
        </w:rPr>
        <w:t xml:space="preserve"> </w:t>
      </w:r>
      <w:r w:rsidR="00E54ECE">
        <w:rPr>
          <w:rFonts w:ascii="Times New Roman" w:hAnsi="Times New Roman" w:cs="Times New Roman"/>
          <w:sz w:val="28"/>
        </w:rPr>
        <w:t>(</w:t>
      </w:r>
      <w:r w:rsidR="000E0682">
        <w:rPr>
          <w:rFonts w:ascii="Times New Roman" w:hAnsi="Times New Roman" w:cs="Times New Roman"/>
          <w:sz w:val="28"/>
        </w:rPr>
        <w:t>монетницы на каждой к</w:t>
      </w:r>
      <w:r w:rsidR="001A0DB3">
        <w:rPr>
          <w:rFonts w:ascii="Times New Roman" w:hAnsi="Times New Roman" w:cs="Times New Roman"/>
          <w:sz w:val="28"/>
        </w:rPr>
        <w:t>ассе); в зоне выкладке товара (на</w:t>
      </w:r>
      <w:r w:rsidR="000E0682">
        <w:rPr>
          <w:rFonts w:ascii="Times New Roman" w:hAnsi="Times New Roman" w:cs="Times New Roman"/>
          <w:sz w:val="28"/>
        </w:rPr>
        <w:t xml:space="preserve"> витринах и стеллажах) - </w:t>
      </w:r>
      <w:r w:rsidR="000E0682" w:rsidRPr="000E0682">
        <w:rPr>
          <w:rFonts w:ascii="Times New Roman" w:hAnsi="Times New Roman" w:cs="Times New Roman"/>
          <w:sz w:val="28"/>
        </w:rPr>
        <w:t xml:space="preserve"> шелфтокеры, вобблеры</w:t>
      </w:r>
      <w:r w:rsidR="000E0682">
        <w:rPr>
          <w:rFonts w:ascii="Times New Roman" w:hAnsi="Times New Roman" w:cs="Times New Roman"/>
          <w:sz w:val="28"/>
        </w:rPr>
        <w:t>; в торговом зале в виде постеров и плакатов.</w:t>
      </w:r>
      <w:r w:rsidR="00E54ECE">
        <w:rPr>
          <w:rFonts w:ascii="Times New Roman" w:hAnsi="Times New Roman" w:cs="Times New Roman"/>
          <w:sz w:val="28"/>
        </w:rPr>
        <w:t xml:space="preserve"> </w:t>
      </w:r>
    </w:p>
    <w:p w:rsidR="007956CB" w:rsidRDefault="007956CB" w:rsidP="001A0DB3">
      <w:pPr>
        <w:jc w:val="both"/>
        <w:rPr>
          <w:rFonts w:ascii="Times New Roman" w:hAnsi="Times New Roman" w:cs="Times New Roman"/>
          <w:sz w:val="28"/>
        </w:rPr>
      </w:pPr>
      <w:r w:rsidRPr="007956CB">
        <w:rPr>
          <w:rFonts w:ascii="Times New Roman" w:hAnsi="Times New Roman" w:cs="Times New Roman"/>
          <w:sz w:val="28"/>
        </w:rPr>
        <w:t>Фото торгового зала, витрин.</w:t>
      </w:r>
    </w:p>
    <w:p w:rsidR="00E54ECE" w:rsidRDefault="00E54ECE" w:rsidP="007956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0EE8570">
            <wp:extent cx="4267200" cy="293044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05" cy="293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50E" w:rsidRDefault="00CE450E" w:rsidP="007956C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D6AFEF" wp14:editId="4C84D765">
            <wp:extent cx="3048000" cy="3048000"/>
            <wp:effectExtent l="0" t="0" r="0" b="0"/>
            <wp:docPr id="6" name="Рисунок 6" descr="http://www.elco-adv.com/files/trust/13_pos_monet_teraf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co-adv.com/files/trust/13_pos_monet_terafl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0E" w:rsidRDefault="00CE450E" w:rsidP="007956CB">
      <w:pPr>
        <w:rPr>
          <w:rFonts w:ascii="Times New Roman" w:hAnsi="Times New Roman" w:cs="Times New Roman"/>
          <w:sz w:val="28"/>
        </w:rPr>
      </w:pPr>
      <w:r w:rsidRPr="00CE45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85997" cy="2788920"/>
            <wp:effectExtent l="0" t="0" r="5080" b="0"/>
            <wp:docPr id="9" name="Рисунок 9" descr="https://print-up.by/wp-content/uploads/2018/12/shelftoker-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-up.by/wp-content/uploads/2018/12/shelftoker-ba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56" cy="27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0E" w:rsidRDefault="00CE450E" w:rsidP="007956C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A1F629" wp14:editId="41F4B22D">
            <wp:extent cx="4402094" cy="2461260"/>
            <wp:effectExtent l="0" t="0" r="0" b="0"/>
            <wp:docPr id="10" name="Рисунок 10" descr="https://st.weblancer.net/download/3197753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weblancer.net/download/3197753_935x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54" cy="2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0E" w:rsidRDefault="00CE450E" w:rsidP="007956CB">
      <w:pPr>
        <w:rPr>
          <w:rFonts w:ascii="Times New Roman" w:hAnsi="Times New Roman" w:cs="Times New Roman"/>
          <w:sz w:val="28"/>
        </w:rPr>
      </w:pPr>
      <w:r w:rsidRPr="00CE450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272989"/>
            <wp:effectExtent l="0" t="0" r="3175" b="4445"/>
            <wp:docPr id="11" name="Рисунок 11" descr="http://static.orgpage.ru/socialnewsphotos/2c/2ce2d2913db0401aa2046d282e89b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orgpage.ru/socialnewsphotos/2c/2ce2d2913db0401aa2046d282e89bca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0E" w:rsidRDefault="00CE450E" w:rsidP="007956CB">
      <w:pPr>
        <w:rPr>
          <w:rFonts w:ascii="Times New Roman" w:hAnsi="Times New Roman" w:cs="Times New Roman"/>
          <w:sz w:val="28"/>
        </w:rPr>
      </w:pPr>
    </w:p>
    <w:p w:rsidR="00D4141D" w:rsidRPr="00C6451D" w:rsidRDefault="00E54ECE" w:rsidP="00C6451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Вывод:</w:t>
      </w:r>
      <w:r w:rsidR="001A0DB3">
        <w:rPr>
          <w:rFonts w:ascii="Times New Roman" w:hAnsi="Times New Roman" w:cs="Times New Roman"/>
          <w:sz w:val="28"/>
        </w:rPr>
        <w:t xml:space="preserve"> </w:t>
      </w:r>
      <w:r w:rsidR="00D4141D">
        <w:rPr>
          <w:rFonts w:ascii="Times New Roman" w:hAnsi="Times New Roman" w:cs="Times New Roman"/>
          <w:sz w:val="28"/>
        </w:rPr>
        <w:t>Согласно требованиям современного маркетинга, аптека «Биение сердца» соответствует.</w:t>
      </w:r>
      <w:r w:rsidR="00B14E19">
        <w:rPr>
          <w:rFonts w:ascii="Times New Roman" w:hAnsi="Times New Roman" w:cs="Times New Roman"/>
          <w:sz w:val="28"/>
        </w:rPr>
        <w:t xml:space="preserve"> Для удобст</w:t>
      </w:r>
      <w:r w:rsidR="00324225">
        <w:rPr>
          <w:rFonts w:ascii="Times New Roman" w:hAnsi="Times New Roman" w:cs="Times New Roman"/>
          <w:sz w:val="28"/>
        </w:rPr>
        <w:t xml:space="preserve">ва посетителей с проблемой </w:t>
      </w:r>
      <w:r w:rsidR="00324225" w:rsidRPr="00324225">
        <w:rPr>
          <w:rFonts w:ascii="Times New Roman" w:hAnsi="Times New Roman" w:cs="Times New Roman"/>
          <w:sz w:val="28"/>
        </w:rPr>
        <w:t>с нарушениями функций опорно-двигательного аппарата</w:t>
      </w:r>
      <w:r w:rsidR="00324225">
        <w:rPr>
          <w:rFonts w:ascii="Times New Roman" w:hAnsi="Times New Roman" w:cs="Times New Roman"/>
          <w:sz w:val="28"/>
        </w:rPr>
        <w:t xml:space="preserve"> при входе в аптеку имеется пандус с кнопкой вызова. Вывеска</w:t>
      </w:r>
      <w:r w:rsidR="0008360C">
        <w:rPr>
          <w:rFonts w:ascii="Times New Roman" w:hAnsi="Times New Roman" w:cs="Times New Roman"/>
          <w:sz w:val="28"/>
        </w:rPr>
        <w:t xml:space="preserve"> достаточно большая</w:t>
      </w:r>
      <w:r w:rsidR="00324225">
        <w:rPr>
          <w:rFonts w:ascii="Times New Roman" w:hAnsi="Times New Roman" w:cs="Times New Roman"/>
          <w:sz w:val="28"/>
        </w:rPr>
        <w:t>, поэтому покупатель с легкостью заметит</w:t>
      </w:r>
      <w:r w:rsidR="00B14E19">
        <w:rPr>
          <w:rFonts w:ascii="Times New Roman" w:hAnsi="Times New Roman" w:cs="Times New Roman"/>
          <w:sz w:val="28"/>
        </w:rPr>
        <w:t xml:space="preserve">. В торговом зале </w:t>
      </w:r>
      <w:r w:rsidR="00324225">
        <w:rPr>
          <w:rFonts w:ascii="Times New Roman" w:hAnsi="Times New Roman" w:cs="Times New Roman"/>
          <w:sz w:val="28"/>
        </w:rPr>
        <w:t xml:space="preserve">имеется зона отдыха для покупателей, где он может </w:t>
      </w:r>
      <w:r w:rsidR="0008360C">
        <w:rPr>
          <w:rFonts w:ascii="Times New Roman" w:hAnsi="Times New Roman" w:cs="Times New Roman"/>
          <w:sz w:val="28"/>
        </w:rPr>
        <w:t>отдохнуть.</w:t>
      </w:r>
      <w:r w:rsidR="00C6451D">
        <w:rPr>
          <w:rFonts w:ascii="Times New Roman" w:hAnsi="Times New Roman" w:cs="Times New Roman"/>
          <w:sz w:val="28"/>
        </w:rPr>
        <w:t xml:space="preserve"> Благодаря</w:t>
      </w:r>
      <w:r w:rsidR="0008360C">
        <w:rPr>
          <w:rFonts w:ascii="Times New Roman" w:hAnsi="Times New Roman" w:cs="Times New Roman"/>
          <w:sz w:val="28"/>
        </w:rPr>
        <w:t xml:space="preserve"> </w:t>
      </w:r>
      <w:r w:rsidR="00C6451D">
        <w:rPr>
          <w:rFonts w:ascii="Times New Roman" w:hAnsi="Times New Roman" w:cs="Times New Roman"/>
          <w:sz w:val="28"/>
        </w:rPr>
        <w:t>яркой и большой вывески в нашу аптеку приходит очень большой поток покупателей.</w:t>
      </w:r>
    </w:p>
    <w:p w:rsidR="00C6451D" w:rsidRDefault="007956CB" w:rsidP="0008360C">
      <w:pPr>
        <w:jc w:val="both"/>
        <w:rPr>
          <w:rFonts w:ascii="Times New Roman" w:hAnsi="Times New Roman" w:cs="Times New Roman"/>
          <w:sz w:val="28"/>
        </w:rPr>
      </w:pPr>
      <w:r w:rsidRPr="007956CB">
        <w:rPr>
          <w:rFonts w:ascii="Times New Roman" w:hAnsi="Times New Roman" w:cs="Times New Roman"/>
          <w:sz w:val="28"/>
        </w:rPr>
        <w:t>Предложения по улучшению рабо</w:t>
      </w:r>
      <w:r w:rsidR="0008360C">
        <w:rPr>
          <w:rFonts w:ascii="Times New Roman" w:hAnsi="Times New Roman" w:cs="Times New Roman"/>
          <w:sz w:val="28"/>
        </w:rPr>
        <w:t xml:space="preserve">ты. </w:t>
      </w:r>
    </w:p>
    <w:p w:rsidR="007956CB" w:rsidRPr="007956CB" w:rsidRDefault="00C6451D" w:rsidP="00C6451D">
      <w:pPr>
        <w:jc w:val="both"/>
        <w:rPr>
          <w:rFonts w:ascii="Times New Roman" w:hAnsi="Times New Roman" w:cs="Times New Roman"/>
          <w:sz w:val="28"/>
        </w:rPr>
      </w:pPr>
      <w:r w:rsidRPr="00C6451D">
        <w:rPr>
          <w:rFonts w:ascii="Times New Roman" w:hAnsi="Times New Roman" w:cs="Times New Roman"/>
          <w:sz w:val="28"/>
        </w:rPr>
        <w:t>При обеспечении грамотного подхода в работе нашей аптеки, при обеспечении качественных поставок медикаментов и препаратов, мы планируем обеспечить качественное, быстрое и эф</w:t>
      </w:r>
      <w:r>
        <w:rPr>
          <w:rFonts w:ascii="Times New Roman" w:hAnsi="Times New Roman" w:cs="Times New Roman"/>
          <w:sz w:val="28"/>
        </w:rPr>
        <w:t xml:space="preserve">фективное предоставление нашим </w:t>
      </w:r>
      <w:r w:rsidRPr="00C6451D">
        <w:rPr>
          <w:rFonts w:ascii="Times New Roman" w:hAnsi="Times New Roman" w:cs="Times New Roman"/>
          <w:sz w:val="28"/>
        </w:rPr>
        <w:t>клиентам услуг, чтобы им было также удобно и быстро.</w:t>
      </w:r>
      <w:r>
        <w:rPr>
          <w:rFonts w:ascii="Times New Roman" w:hAnsi="Times New Roman" w:cs="Times New Roman"/>
          <w:sz w:val="28"/>
        </w:rPr>
        <w:t xml:space="preserve"> Также будут </w:t>
      </w:r>
      <w:r w:rsidR="0008360C" w:rsidRPr="0008360C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езонные Скидки на ассортимент, с</w:t>
      </w:r>
      <w:r w:rsidR="0008360C">
        <w:rPr>
          <w:rFonts w:ascii="Times New Roman" w:hAnsi="Times New Roman" w:cs="Times New Roman"/>
          <w:sz w:val="28"/>
        </w:rPr>
        <w:t xml:space="preserve">кидка пенсионерам </w:t>
      </w:r>
      <w:r>
        <w:rPr>
          <w:rFonts w:ascii="Times New Roman" w:hAnsi="Times New Roman" w:cs="Times New Roman"/>
          <w:sz w:val="28"/>
        </w:rPr>
        <w:t>-</w:t>
      </w:r>
      <w:r w:rsidR="0008360C">
        <w:rPr>
          <w:rFonts w:ascii="Times New Roman" w:hAnsi="Times New Roman" w:cs="Times New Roman"/>
          <w:sz w:val="28"/>
        </w:rPr>
        <w:t>15</w:t>
      </w:r>
      <w:r>
        <w:rPr>
          <w:rFonts w:ascii="Times New Roman" w:hAnsi="Times New Roman" w:cs="Times New Roman"/>
          <w:sz w:val="28"/>
        </w:rPr>
        <w:t xml:space="preserve">%. </w:t>
      </w:r>
      <w:r w:rsidR="0008360C" w:rsidRPr="0008360C">
        <w:rPr>
          <w:rFonts w:ascii="Times New Roman" w:hAnsi="Times New Roman" w:cs="Times New Roman"/>
          <w:sz w:val="28"/>
        </w:rPr>
        <w:t>Скидка при заказе через мобильное приложение</w:t>
      </w:r>
      <w:r>
        <w:rPr>
          <w:rFonts w:ascii="Times New Roman" w:hAnsi="Times New Roman" w:cs="Times New Roman"/>
          <w:sz w:val="28"/>
        </w:rPr>
        <w:t>.</w:t>
      </w:r>
    </w:p>
    <w:sectPr w:rsidR="007956CB" w:rsidRPr="00795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6BB"/>
    <w:rsid w:val="00021033"/>
    <w:rsid w:val="0008360C"/>
    <w:rsid w:val="000E0682"/>
    <w:rsid w:val="000E17E4"/>
    <w:rsid w:val="00136D0A"/>
    <w:rsid w:val="00136D0E"/>
    <w:rsid w:val="001A0DB3"/>
    <w:rsid w:val="001B33C2"/>
    <w:rsid w:val="001C60DD"/>
    <w:rsid w:val="0021282C"/>
    <w:rsid w:val="002A5E98"/>
    <w:rsid w:val="003165EA"/>
    <w:rsid w:val="00324225"/>
    <w:rsid w:val="004D6683"/>
    <w:rsid w:val="004F17F2"/>
    <w:rsid w:val="005568C0"/>
    <w:rsid w:val="00580168"/>
    <w:rsid w:val="005A6163"/>
    <w:rsid w:val="005D1218"/>
    <w:rsid w:val="005D1A5A"/>
    <w:rsid w:val="00600DE1"/>
    <w:rsid w:val="006049C3"/>
    <w:rsid w:val="00686DAA"/>
    <w:rsid w:val="007956CB"/>
    <w:rsid w:val="007E166B"/>
    <w:rsid w:val="008E66BE"/>
    <w:rsid w:val="00913AF5"/>
    <w:rsid w:val="00A170FB"/>
    <w:rsid w:val="00A34D19"/>
    <w:rsid w:val="00A43EE3"/>
    <w:rsid w:val="00A577FD"/>
    <w:rsid w:val="00A92B6B"/>
    <w:rsid w:val="00B14E19"/>
    <w:rsid w:val="00C06944"/>
    <w:rsid w:val="00C6451D"/>
    <w:rsid w:val="00C92BC5"/>
    <w:rsid w:val="00CE450E"/>
    <w:rsid w:val="00CE76C4"/>
    <w:rsid w:val="00D106BB"/>
    <w:rsid w:val="00D4141D"/>
    <w:rsid w:val="00D66DBA"/>
    <w:rsid w:val="00D773D6"/>
    <w:rsid w:val="00D87776"/>
    <w:rsid w:val="00E50946"/>
    <w:rsid w:val="00E54ECE"/>
    <w:rsid w:val="00E737C2"/>
    <w:rsid w:val="00F01F67"/>
    <w:rsid w:val="00F059B4"/>
    <w:rsid w:val="00F7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19141"/>
  <w15:chartTrackingRefBased/>
  <w15:docId w15:val="{388F54CB-D025-4555-AEC1-48C31FED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Ходасевич</dc:creator>
  <cp:keywords/>
  <dc:description/>
  <cp:lastModifiedBy>Дарья Ходасевич</cp:lastModifiedBy>
  <cp:revision>14</cp:revision>
  <dcterms:created xsi:type="dcterms:W3CDTF">2020-06-03T07:26:00Z</dcterms:created>
  <dcterms:modified xsi:type="dcterms:W3CDTF">2020-06-11T06:22:00Z</dcterms:modified>
</cp:coreProperties>
</file>