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50A7" w:rsidRPr="00F23FD1" w:rsidRDefault="001F0A75" w:rsidP="009269D1">
      <w:pPr>
        <w:spacing w:after="0" w:line="360" w:lineRule="auto"/>
        <w:jc w:val="center"/>
        <w:rPr>
          <w:rFonts w:ascii="Times New Roman" w:hAnsi="Times New Roman"/>
          <w:bCs/>
          <w:iCs/>
          <w:sz w:val="28"/>
          <w:szCs w:val="24"/>
        </w:rPr>
      </w:pPr>
      <w:r>
        <w:rPr>
          <w:rFonts w:ascii="Times New Roman" w:hAnsi="Times New Roman"/>
          <w:bCs/>
          <w:iCs/>
          <w:sz w:val="28"/>
          <w:szCs w:val="24"/>
        </w:rPr>
        <w:t>Федеральное г</w:t>
      </w:r>
      <w:r w:rsidR="008450A7" w:rsidRPr="00F23FD1">
        <w:rPr>
          <w:rFonts w:ascii="Times New Roman" w:hAnsi="Times New Roman"/>
          <w:bCs/>
          <w:iCs/>
          <w:sz w:val="28"/>
          <w:szCs w:val="24"/>
        </w:rPr>
        <w:t>осударственное бюджетное образовательное учреждение</w:t>
      </w:r>
    </w:p>
    <w:p w:rsidR="008450A7" w:rsidRPr="00F23FD1" w:rsidRDefault="008450A7" w:rsidP="009269D1">
      <w:pPr>
        <w:spacing w:after="0" w:line="360" w:lineRule="auto"/>
        <w:jc w:val="center"/>
        <w:rPr>
          <w:rFonts w:ascii="Times New Roman" w:hAnsi="Times New Roman"/>
          <w:sz w:val="28"/>
          <w:szCs w:val="24"/>
        </w:rPr>
      </w:pPr>
      <w:r w:rsidRPr="00F23FD1">
        <w:rPr>
          <w:rFonts w:ascii="Times New Roman" w:hAnsi="Times New Roman"/>
          <w:bCs/>
          <w:iCs/>
          <w:sz w:val="28"/>
          <w:szCs w:val="24"/>
        </w:rPr>
        <w:t xml:space="preserve">высшего образования «Красноярский государственный медицинский университет </w:t>
      </w:r>
      <w:r w:rsidRPr="00F23FD1">
        <w:rPr>
          <w:rFonts w:ascii="Times New Roman" w:hAnsi="Times New Roman"/>
          <w:sz w:val="28"/>
          <w:szCs w:val="24"/>
        </w:rPr>
        <w:t>имени профессора В.Ф. Войно-Ясенецкого</w:t>
      </w:r>
      <w:r w:rsidRPr="00F23FD1">
        <w:rPr>
          <w:rFonts w:ascii="Times New Roman" w:hAnsi="Times New Roman"/>
          <w:bCs/>
          <w:iCs/>
          <w:sz w:val="28"/>
          <w:szCs w:val="24"/>
        </w:rPr>
        <w:t>»</w:t>
      </w:r>
    </w:p>
    <w:p w:rsidR="008450A7" w:rsidRPr="00F23FD1" w:rsidRDefault="008450A7" w:rsidP="009269D1">
      <w:pPr>
        <w:pStyle w:val="22"/>
        <w:spacing w:after="0" w:line="360" w:lineRule="auto"/>
        <w:jc w:val="center"/>
        <w:rPr>
          <w:bCs/>
          <w:iCs/>
          <w:sz w:val="28"/>
        </w:rPr>
      </w:pPr>
      <w:r w:rsidRPr="00F23FD1">
        <w:rPr>
          <w:bCs/>
          <w:iCs/>
          <w:sz w:val="28"/>
        </w:rPr>
        <w:t>Министерства здравоохранения Российской Федерации</w:t>
      </w:r>
    </w:p>
    <w:p w:rsidR="008450A7" w:rsidRPr="003F1E7C" w:rsidRDefault="008450A7" w:rsidP="009269D1">
      <w:pPr>
        <w:pStyle w:val="22"/>
        <w:spacing w:after="0" w:line="360" w:lineRule="auto"/>
        <w:jc w:val="center"/>
        <w:rPr>
          <w:bCs/>
          <w:iCs/>
        </w:rPr>
      </w:pPr>
      <w:r w:rsidRPr="00F23FD1">
        <w:rPr>
          <w:bCs/>
          <w:iCs/>
          <w:sz w:val="28"/>
        </w:rPr>
        <w:t>Фармацевтический колледж</w:t>
      </w:r>
    </w:p>
    <w:p w:rsidR="008450A7" w:rsidRPr="00756F82" w:rsidRDefault="008450A7" w:rsidP="009269D1">
      <w:pPr>
        <w:pStyle w:val="ac"/>
        <w:spacing w:after="0" w:line="360" w:lineRule="auto"/>
        <w:jc w:val="center"/>
      </w:pPr>
    </w:p>
    <w:p w:rsidR="008450A7" w:rsidRPr="00756F82" w:rsidRDefault="008450A7" w:rsidP="009269D1">
      <w:pPr>
        <w:spacing w:after="0" w:line="360" w:lineRule="auto"/>
        <w:jc w:val="center"/>
        <w:rPr>
          <w:rFonts w:ascii="Times New Roman" w:hAnsi="Times New Roman"/>
          <w:sz w:val="24"/>
          <w:szCs w:val="24"/>
        </w:rPr>
      </w:pPr>
    </w:p>
    <w:p w:rsidR="008450A7" w:rsidRPr="00756F82" w:rsidRDefault="008450A7" w:rsidP="009269D1">
      <w:pPr>
        <w:spacing w:after="0" w:line="360" w:lineRule="auto"/>
        <w:jc w:val="center"/>
        <w:rPr>
          <w:rFonts w:ascii="Times New Roman" w:hAnsi="Times New Roman"/>
          <w:sz w:val="24"/>
          <w:szCs w:val="24"/>
        </w:rPr>
      </w:pPr>
    </w:p>
    <w:p w:rsidR="008450A7" w:rsidRPr="00756F82" w:rsidRDefault="008450A7" w:rsidP="009269D1">
      <w:pPr>
        <w:pStyle w:val="3"/>
        <w:spacing w:line="360" w:lineRule="auto"/>
        <w:ind w:right="0"/>
        <w:rPr>
          <w:sz w:val="36"/>
          <w:szCs w:val="24"/>
        </w:rPr>
      </w:pPr>
      <w:bookmarkStart w:id="0" w:name="_Toc100138800"/>
      <w:r w:rsidRPr="00756F82">
        <w:rPr>
          <w:sz w:val="36"/>
          <w:szCs w:val="24"/>
        </w:rPr>
        <w:t>Дневник</w:t>
      </w:r>
      <w:bookmarkEnd w:id="0"/>
    </w:p>
    <w:p w:rsidR="008450A7" w:rsidRPr="00756F82" w:rsidRDefault="008450A7" w:rsidP="009269D1">
      <w:pPr>
        <w:spacing w:after="0" w:line="360" w:lineRule="auto"/>
        <w:jc w:val="center"/>
        <w:rPr>
          <w:rFonts w:ascii="Times New Roman" w:hAnsi="Times New Roman"/>
          <w:sz w:val="28"/>
          <w:szCs w:val="24"/>
        </w:rPr>
      </w:pPr>
    </w:p>
    <w:p w:rsidR="008450A7" w:rsidRPr="007C1AA4" w:rsidRDefault="007C1AA4" w:rsidP="007C1AA4">
      <w:pPr>
        <w:spacing w:after="0" w:line="360" w:lineRule="auto"/>
        <w:jc w:val="center"/>
        <w:rPr>
          <w:rFonts w:ascii="Times New Roman" w:hAnsi="Times New Roman"/>
          <w:sz w:val="28"/>
          <w:szCs w:val="24"/>
        </w:rPr>
      </w:pPr>
      <w:r>
        <w:rPr>
          <w:rFonts w:ascii="Times New Roman" w:hAnsi="Times New Roman"/>
          <w:sz w:val="28"/>
          <w:szCs w:val="24"/>
        </w:rPr>
        <w:t>производственной</w:t>
      </w:r>
      <w:r w:rsidR="00C210CD">
        <w:rPr>
          <w:rFonts w:ascii="Times New Roman" w:hAnsi="Times New Roman"/>
          <w:sz w:val="28"/>
          <w:szCs w:val="24"/>
        </w:rPr>
        <w:t xml:space="preserve"> </w:t>
      </w:r>
      <w:r w:rsidR="008450A7">
        <w:rPr>
          <w:rFonts w:ascii="Times New Roman" w:hAnsi="Times New Roman"/>
          <w:sz w:val="28"/>
          <w:szCs w:val="24"/>
        </w:rPr>
        <w:t>практики</w:t>
      </w:r>
    </w:p>
    <w:p w:rsidR="00C210CD" w:rsidRDefault="001F0A75" w:rsidP="007C1AA4">
      <w:pPr>
        <w:widowControl w:val="0"/>
        <w:spacing w:after="0"/>
        <w:jc w:val="center"/>
        <w:rPr>
          <w:rFonts w:ascii="Times New Roman" w:hAnsi="Times New Roman"/>
          <w:sz w:val="28"/>
          <w:szCs w:val="28"/>
        </w:rPr>
      </w:pPr>
      <w:r>
        <w:rPr>
          <w:rFonts w:ascii="Times New Roman" w:hAnsi="Times New Roman"/>
          <w:bCs/>
          <w:sz w:val="28"/>
          <w:szCs w:val="28"/>
        </w:rPr>
        <w:t>МДК</w:t>
      </w:r>
      <w:r w:rsidR="00E32209">
        <w:rPr>
          <w:rFonts w:ascii="Times New Roman" w:hAnsi="Times New Roman"/>
          <w:bCs/>
          <w:sz w:val="28"/>
          <w:szCs w:val="28"/>
        </w:rPr>
        <w:t>.</w:t>
      </w:r>
      <w:r w:rsidR="00FF20C2">
        <w:rPr>
          <w:rFonts w:ascii="Times New Roman" w:hAnsi="Times New Roman"/>
          <w:bCs/>
          <w:sz w:val="28"/>
          <w:szCs w:val="28"/>
        </w:rPr>
        <w:t xml:space="preserve"> 07.04</w:t>
      </w:r>
      <w:r w:rsidR="00E32209">
        <w:rPr>
          <w:rFonts w:ascii="Times New Roman" w:hAnsi="Times New Roman"/>
          <w:bCs/>
          <w:sz w:val="28"/>
          <w:szCs w:val="28"/>
        </w:rPr>
        <w:t xml:space="preserve">. </w:t>
      </w:r>
      <w:r w:rsidR="00C210CD" w:rsidRPr="002B2D8A">
        <w:rPr>
          <w:rFonts w:ascii="Times New Roman" w:hAnsi="Times New Roman"/>
          <w:sz w:val="28"/>
          <w:szCs w:val="28"/>
        </w:rPr>
        <w:t>Теория и практика лабораторных цитологических исследований</w:t>
      </w:r>
    </w:p>
    <w:p w:rsidR="00DE3F6C" w:rsidRPr="00E32209" w:rsidRDefault="00DE3F6C" w:rsidP="007C1AA4">
      <w:pPr>
        <w:widowControl w:val="0"/>
        <w:spacing w:after="0"/>
        <w:jc w:val="center"/>
        <w:rPr>
          <w:rFonts w:ascii="Times New Roman" w:hAnsi="Times New Roman"/>
          <w:sz w:val="28"/>
          <w:szCs w:val="28"/>
        </w:rPr>
      </w:pPr>
      <w:r w:rsidRPr="00E32209">
        <w:rPr>
          <w:rFonts w:ascii="Times New Roman" w:hAnsi="Times New Roman"/>
          <w:sz w:val="28"/>
          <w:szCs w:val="28"/>
        </w:rPr>
        <w:t>ПМ</w:t>
      </w:r>
      <w:r w:rsidR="00E32209">
        <w:rPr>
          <w:rFonts w:ascii="Times New Roman" w:hAnsi="Times New Roman"/>
          <w:sz w:val="28"/>
          <w:szCs w:val="28"/>
        </w:rPr>
        <w:t>.</w:t>
      </w:r>
      <w:r w:rsidRPr="00E32209">
        <w:rPr>
          <w:rFonts w:ascii="Times New Roman" w:hAnsi="Times New Roman"/>
          <w:sz w:val="28"/>
          <w:szCs w:val="28"/>
        </w:rPr>
        <w:t>07</w:t>
      </w:r>
      <w:r w:rsidR="00DE5637">
        <w:rPr>
          <w:rFonts w:ascii="Times New Roman" w:hAnsi="Times New Roman"/>
          <w:sz w:val="28"/>
          <w:szCs w:val="28"/>
        </w:rPr>
        <w:t xml:space="preserve">. </w:t>
      </w:r>
      <w:r w:rsidR="0028083F" w:rsidRPr="00E32209">
        <w:rPr>
          <w:rFonts w:ascii="Times New Roman" w:hAnsi="Times New Roman"/>
          <w:sz w:val="28"/>
          <w:szCs w:val="28"/>
        </w:rPr>
        <w:t>Проведение высокотехнологичных клинических лабораторных исследований</w:t>
      </w:r>
    </w:p>
    <w:p w:rsidR="008450A7" w:rsidRPr="00756F82" w:rsidRDefault="008450A7" w:rsidP="009269D1">
      <w:pPr>
        <w:pBdr>
          <w:bottom w:val="single" w:sz="12" w:space="1" w:color="auto"/>
        </w:pBdr>
        <w:spacing w:after="0" w:line="360" w:lineRule="auto"/>
        <w:jc w:val="center"/>
        <w:rPr>
          <w:rFonts w:ascii="Times New Roman" w:hAnsi="Times New Roman"/>
          <w:sz w:val="24"/>
          <w:szCs w:val="24"/>
        </w:rPr>
      </w:pPr>
    </w:p>
    <w:p w:rsidR="008450A7" w:rsidRPr="009269D1" w:rsidRDefault="009269D1" w:rsidP="007C1AA4">
      <w:pPr>
        <w:pBdr>
          <w:bottom w:val="single" w:sz="12" w:space="1" w:color="auto"/>
        </w:pBdr>
        <w:spacing w:after="0"/>
        <w:jc w:val="center"/>
        <w:rPr>
          <w:rFonts w:ascii="Times New Roman" w:hAnsi="Times New Roman"/>
          <w:b/>
          <w:sz w:val="24"/>
          <w:szCs w:val="24"/>
        </w:rPr>
      </w:pPr>
      <w:r w:rsidRPr="009269D1">
        <w:rPr>
          <w:rFonts w:ascii="Times New Roman" w:hAnsi="Times New Roman"/>
          <w:b/>
          <w:iCs/>
          <w:sz w:val="28"/>
          <w:szCs w:val="28"/>
        </w:rPr>
        <w:t>Ковшова Оксана Валерьевна</w:t>
      </w:r>
    </w:p>
    <w:p w:rsidR="008450A7" w:rsidRPr="00756F82" w:rsidRDefault="008450A7" w:rsidP="007C1AA4">
      <w:pPr>
        <w:spacing w:after="0"/>
        <w:jc w:val="center"/>
        <w:rPr>
          <w:rFonts w:ascii="Times New Roman" w:hAnsi="Times New Roman"/>
          <w:sz w:val="24"/>
          <w:szCs w:val="24"/>
        </w:rPr>
      </w:pPr>
      <w:r>
        <w:rPr>
          <w:rFonts w:ascii="Times New Roman" w:hAnsi="Times New Roman"/>
          <w:sz w:val="24"/>
          <w:szCs w:val="24"/>
        </w:rPr>
        <w:t>ФИО</w:t>
      </w:r>
    </w:p>
    <w:p w:rsidR="007C1AA4" w:rsidRDefault="007C1AA4" w:rsidP="005F6337">
      <w:pPr>
        <w:spacing w:after="0" w:line="360" w:lineRule="auto"/>
        <w:rPr>
          <w:rFonts w:ascii="Times New Roman" w:hAnsi="Times New Roman"/>
          <w:sz w:val="28"/>
          <w:szCs w:val="28"/>
        </w:rPr>
      </w:pPr>
    </w:p>
    <w:p w:rsidR="007C1AA4" w:rsidRDefault="008450A7" w:rsidP="005F6337">
      <w:pPr>
        <w:spacing w:after="0" w:line="360" w:lineRule="auto"/>
        <w:rPr>
          <w:rFonts w:ascii="Times New Roman" w:hAnsi="Times New Roman"/>
          <w:sz w:val="28"/>
          <w:szCs w:val="28"/>
        </w:rPr>
      </w:pPr>
      <w:r w:rsidRPr="00F23FD1">
        <w:rPr>
          <w:rFonts w:ascii="Times New Roman" w:hAnsi="Times New Roman"/>
          <w:sz w:val="28"/>
          <w:szCs w:val="28"/>
        </w:rPr>
        <w:t xml:space="preserve">Место прохождения практики </w:t>
      </w:r>
    </w:p>
    <w:p w:rsidR="007C1AA4" w:rsidRPr="00483376" w:rsidRDefault="007C1AA4" w:rsidP="005F6337">
      <w:pPr>
        <w:spacing w:after="0" w:line="240" w:lineRule="auto"/>
        <w:rPr>
          <w:rFonts w:ascii="Times New Roman" w:hAnsi="Times New Roman"/>
          <w:sz w:val="28"/>
        </w:rPr>
      </w:pPr>
      <w:r w:rsidRPr="00483376">
        <w:rPr>
          <w:rFonts w:ascii="Times New Roman" w:hAnsi="Times New Roman"/>
          <w:sz w:val="28"/>
          <w:u w:val="single"/>
        </w:rPr>
        <w:t>КГБУЗ Красноярский краевой кожно-венерологический диспансер № 1</w:t>
      </w:r>
    </w:p>
    <w:p w:rsidR="008450A7" w:rsidRPr="00F23FD1" w:rsidRDefault="008450A7" w:rsidP="005F6337">
      <w:pPr>
        <w:spacing w:after="0" w:line="240" w:lineRule="auto"/>
        <w:jc w:val="center"/>
        <w:rPr>
          <w:rFonts w:ascii="Times New Roman" w:hAnsi="Times New Roman"/>
          <w:sz w:val="28"/>
          <w:szCs w:val="28"/>
        </w:rPr>
      </w:pPr>
      <w:r w:rsidRPr="007C1AA4">
        <w:rPr>
          <w:rFonts w:ascii="Times New Roman" w:hAnsi="Times New Roman"/>
          <w:sz w:val="24"/>
          <w:szCs w:val="28"/>
        </w:rPr>
        <w:t>(медицинская организация, отделение)</w:t>
      </w:r>
    </w:p>
    <w:p w:rsidR="008450A7" w:rsidRPr="00F23FD1" w:rsidRDefault="008450A7" w:rsidP="007C1AA4">
      <w:pPr>
        <w:spacing w:after="0" w:line="360" w:lineRule="auto"/>
        <w:jc w:val="both"/>
        <w:rPr>
          <w:rFonts w:ascii="Times New Roman" w:hAnsi="Times New Roman"/>
          <w:sz w:val="28"/>
          <w:szCs w:val="28"/>
        </w:rPr>
      </w:pPr>
    </w:p>
    <w:p w:rsidR="008450A7" w:rsidRPr="00F23FD1" w:rsidRDefault="007C1AA4" w:rsidP="007C1AA4">
      <w:pPr>
        <w:spacing w:after="0" w:line="360" w:lineRule="auto"/>
        <w:jc w:val="both"/>
        <w:rPr>
          <w:rFonts w:ascii="Times New Roman" w:hAnsi="Times New Roman"/>
          <w:sz w:val="28"/>
          <w:szCs w:val="28"/>
        </w:rPr>
      </w:pPr>
      <w:r>
        <w:rPr>
          <w:rFonts w:ascii="Times New Roman" w:hAnsi="Times New Roman"/>
          <w:bCs/>
          <w:iCs/>
          <w:sz w:val="28"/>
          <w:szCs w:val="28"/>
        </w:rPr>
        <w:t xml:space="preserve">с </w:t>
      </w:r>
      <w:r w:rsidRPr="00493DA9">
        <w:rPr>
          <w:rFonts w:ascii="Times New Roman" w:hAnsi="Times New Roman"/>
          <w:bCs/>
          <w:iCs/>
          <w:sz w:val="28"/>
          <w:szCs w:val="28"/>
        </w:rPr>
        <w:t>«</w:t>
      </w:r>
      <w:r w:rsidRPr="00C93925">
        <w:rPr>
          <w:rFonts w:ascii="Times New Roman" w:hAnsi="Times New Roman"/>
          <w:bCs/>
          <w:iCs/>
          <w:sz w:val="28"/>
          <w:szCs w:val="28"/>
          <w:u w:val="single"/>
        </w:rPr>
        <w:t>30</w:t>
      </w:r>
      <w:r w:rsidRPr="00493DA9">
        <w:rPr>
          <w:rFonts w:ascii="Times New Roman" w:hAnsi="Times New Roman"/>
          <w:bCs/>
          <w:iCs/>
          <w:sz w:val="28"/>
          <w:szCs w:val="28"/>
        </w:rPr>
        <w:t xml:space="preserve">» </w:t>
      </w:r>
      <w:r w:rsidRPr="00C93925">
        <w:rPr>
          <w:rFonts w:ascii="Times New Roman" w:hAnsi="Times New Roman"/>
          <w:bCs/>
          <w:iCs/>
          <w:sz w:val="28"/>
          <w:szCs w:val="28"/>
          <w:u w:val="single"/>
        </w:rPr>
        <w:t>Марта</w:t>
      </w:r>
      <w:r w:rsidRPr="00C93925">
        <w:rPr>
          <w:rFonts w:ascii="Times New Roman" w:hAnsi="Times New Roman"/>
          <w:bCs/>
          <w:iCs/>
          <w:sz w:val="28"/>
          <w:szCs w:val="28"/>
        </w:rPr>
        <w:t xml:space="preserve"> </w:t>
      </w:r>
      <w:r w:rsidRPr="00C93925">
        <w:rPr>
          <w:rFonts w:ascii="Times New Roman" w:hAnsi="Times New Roman"/>
          <w:bCs/>
          <w:iCs/>
          <w:sz w:val="28"/>
          <w:szCs w:val="28"/>
          <w:u w:val="single"/>
        </w:rPr>
        <w:t xml:space="preserve">2022 </w:t>
      </w:r>
      <w:r w:rsidRPr="007C1AA4">
        <w:rPr>
          <w:rFonts w:ascii="Times New Roman" w:hAnsi="Times New Roman"/>
          <w:bCs/>
          <w:iCs/>
          <w:sz w:val="28"/>
          <w:szCs w:val="28"/>
        </w:rPr>
        <w:t>г.</w:t>
      </w:r>
      <w:r w:rsidRPr="00802FEF">
        <w:rPr>
          <w:rFonts w:ascii="Times New Roman" w:hAnsi="Times New Roman"/>
          <w:bCs/>
          <w:iCs/>
          <w:sz w:val="28"/>
          <w:szCs w:val="28"/>
        </w:rPr>
        <w:t xml:space="preserve"> </w:t>
      </w:r>
      <w:r>
        <w:rPr>
          <w:rFonts w:ascii="Times New Roman" w:hAnsi="Times New Roman"/>
          <w:bCs/>
          <w:iCs/>
          <w:sz w:val="28"/>
          <w:szCs w:val="28"/>
        </w:rPr>
        <w:t xml:space="preserve"> </w:t>
      </w:r>
      <w:r w:rsidRPr="00802FEF">
        <w:rPr>
          <w:rFonts w:ascii="Times New Roman" w:hAnsi="Times New Roman"/>
          <w:bCs/>
          <w:iCs/>
          <w:sz w:val="28"/>
          <w:szCs w:val="28"/>
        </w:rPr>
        <w:t xml:space="preserve">по </w:t>
      </w:r>
      <w:r w:rsidRPr="00493DA9">
        <w:rPr>
          <w:rFonts w:ascii="Times New Roman" w:hAnsi="Times New Roman"/>
          <w:bCs/>
          <w:iCs/>
          <w:sz w:val="28"/>
          <w:szCs w:val="28"/>
        </w:rPr>
        <w:t>«</w:t>
      </w:r>
      <w:r w:rsidRPr="00C93925">
        <w:rPr>
          <w:rFonts w:ascii="Times New Roman" w:hAnsi="Times New Roman"/>
          <w:bCs/>
          <w:iCs/>
          <w:sz w:val="28"/>
          <w:szCs w:val="28"/>
          <w:u w:val="single"/>
        </w:rPr>
        <w:t>05</w:t>
      </w:r>
      <w:r w:rsidRPr="00493DA9">
        <w:rPr>
          <w:rFonts w:ascii="Times New Roman" w:hAnsi="Times New Roman"/>
          <w:bCs/>
          <w:iCs/>
          <w:sz w:val="28"/>
          <w:szCs w:val="28"/>
        </w:rPr>
        <w:t>»</w:t>
      </w:r>
      <w:r>
        <w:rPr>
          <w:rFonts w:ascii="Times New Roman" w:hAnsi="Times New Roman"/>
          <w:bCs/>
          <w:iCs/>
          <w:sz w:val="28"/>
          <w:szCs w:val="28"/>
        </w:rPr>
        <w:t xml:space="preserve"> </w:t>
      </w:r>
      <w:r w:rsidRPr="00C93925">
        <w:rPr>
          <w:rFonts w:ascii="Times New Roman" w:hAnsi="Times New Roman"/>
          <w:bCs/>
          <w:iCs/>
          <w:sz w:val="28"/>
          <w:szCs w:val="28"/>
          <w:u w:val="single"/>
        </w:rPr>
        <w:t>Апреля</w:t>
      </w:r>
      <w:r w:rsidRPr="00C93925">
        <w:rPr>
          <w:rFonts w:ascii="Times New Roman" w:hAnsi="Times New Roman"/>
          <w:bCs/>
          <w:iCs/>
          <w:sz w:val="28"/>
          <w:szCs w:val="28"/>
        </w:rPr>
        <w:t xml:space="preserve"> </w:t>
      </w:r>
      <w:r w:rsidRPr="00C93925">
        <w:rPr>
          <w:rFonts w:ascii="Times New Roman" w:hAnsi="Times New Roman"/>
          <w:bCs/>
          <w:iCs/>
          <w:sz w:val="28"/>
          <w:szCs w:val="28"/>
          <w:u w:val="single"/>
        </w:rPr>
        <w:t xml:space="preserve">2022 </w:t>
      </w:r>
      <w:r w:rsidRPr="007C1AA4">
        <w:rPr>
          <w:rFonts w:ascii="Times New Roman" w:hAnsi="Times New Roman"/>
          <w:bCs/>
          <w:iCs/>
          <w:sz w:val="28"/>
          <w:szCs w:val="28"/>
        </w:rPr>
        <w:t>г.</w:t>
      </w:r>
      <w:r>
        <w:rPr>
          <w:rFonts w:ascii="Times New Roman" w:hAnsi="Times New Roman"/>
          <w:bCs/>
          <w:iCs/>
          <w:sz w:val="28"/>
          <w:szCs w:val="28"/>
        </w:rPr>
        <w:t xml:space="preserve">   </w:t>
      </w:r>
    </w:p>
    <w:p w:rsidR="007C1AA4" w:rsidRDefault="007C1AA4" w:rsidP="007C1AA4">
      <w:pPr>
        <w:spacing w:after="0" w:line="360" w:lineRule="auto"/>
        <w:jc w:val="both"/>
        <w:rPr>
          <w:rFonts w:ascii="Times New Roman" w:hAnsi="Times New Roman"/>
          <w:sz w:val="28"/>
          <w:szCs w:val="28"/>
        </w:rPr>
      </w:pPr>
    </w:p>
    <w:p w:rsidR="007C1AA4" w:rsidRDefault="007C1AA4" w:rsidP="007C1AA4">
      <w:pPr>
        <w:spacing w:after="0" w:line="360" w:lineRule="auto"/>
        <w:jc w:val="both"/>
        <w:rPr>
          <w:rFonts w:ascii="Times New Roman" w:hAnsi="Times New Roman"/>
          <w:sz w:val="28"/>
          <w:szCs w:val="28"/>
        </w:rPr>
      </w:pPr>
    </w:p>
    <w:p w:rsidR="008450A7" w:rsidRPr="00F23FD1" w:rsidRDefault="007C1AA4" w:rsidP="007C1AA4">
      <w:pPr>
        <w:spacing w:after="0" w:line="360" w:lineRule="auto"/>
        <w:jc w:val="both"/>
        <w:rPr>
          <w:rFonts w:ascii="Times New Roman" w:hAnsi="Times New Roman"/>
          <w:sz w:val="28"/>
          <w:szCs w:val="28"/>
        </w:rPr>
      </w:pPr>
      <w:r>
        <w:rPr>
          <w:rFonts w:ascii="Times New Roman" w:hAnsi="Times New Roman"/>
          <w:sz w:val="28"/>
          <w:szCs w:val="28"/>
        </w:rPr>
        <w:t>Руководители</w:t>
      </w:r>
      <w:r w:rsidR="008450A7" w:rsidRPr="00F23FD1">
        <w:rPr>
          <w:rFonts w:ascii="Times New Roman" w:hAnsi="Times New Roman"/>
          <w:sz w:val="28"/>
          <w:szCs w:val="28"/>
        </w:rPr>
        <w:t xml:space="preserve"> практики:</w:t>
      </w:r>
    </w:p>
    <w:p w:rsidR="007C1AA4" w:rsidRDefault="007C1AA4" w:rsidP="007C1AA4">
      <w:pPr>
        <w:rPr>
          <w:rFonts w:ascii="Times New Roman" w:hAnsi="Times New Roman"/>
          <w:sz w:val="28"/>
          <w:szCs w:val="28"/>
        </w:rPr>
      </w:pPr>
      <w:r>
        <w:rPr>
          <w:rFonts w:ascii="Times New Roman" w:hAnsi="Times New Roman"/>
          <w:sz w:val="28"/>
          <w:szCs w:val="28"/>
        </w:rPr>
        <w:t xml:space="preserve">Общий – Ф.И.О. (его должность) </w:t>
      </w:r>
      <w:r>
        <w:rPr>
          <w:rFonts w:ascii="Times New Roman" w:hAnsi="Times New Roman"/>
          <w:sz w:val="28"/>
          <w:szCs w:val="28"/>
          <w:u w:val="single"/>
        </w:rPr>
        <w:t xml:space="preserve"> Попов В. Г. (зав. К</w:t>
      </w:r>
      <w:r>
        <w:rPr>
          <w:rFonts w:ascii="Times New Roman" w:hAnsi="Times New Roman"/>
          <w:sz w:val="28"/>
          <w:szCs w:val="28"/>
          <w:u w:val="single"/>
          <w:lang w:val="en-US"/>
        </w:rPr>
        <w:t>C</w:t>
      </w:r>
      <w:r>
        <w:rPr>
          <w:rFonts w:ascii="Times New Roman" w:hAnsi="Times New Roman"/>
          <w:sz w:val="28"/>
          <w:szCs w:val="28"/>
          <w:u w:val="single"/>
        </w:rPr>
        <w:t>Л)</w:t>
      </w:r>
    </w:p>
    <w:p w:rsidR="007C1AA4" w:rsidRDefault="007C1AA4" w:rsidP="007C1AA4">
      <w:pPr>
        <w:rPr>
          <w:rFonts w:ascii="Times New Roman" w:hAnsi="Times New Roman"/>
          <w:sz w:val="28"/>
          <w:szCs w:val="28"/>
        </w:rPr>
      </w:pPr>
      <w:r>
        <w:rPr>
          <w:rFonts w:ascii="Times New Roman" w:hAnsi="Times New Roman"/>
          <w:sz w:val="28"/>
          <w:szCs w:val="28"/>
        </w:rPr>
        <w:t xml:space="preserve">Непосредственный – Ф.И.О. (его должность) </w:t>
      </w:r>
      <w:r>
        <w:rPr>
          <w:rFonts w:ascii="Times New Roman" w:hAnsi="Times New Roman"/>
          <w:sz w:val="28"/>
          <w:szCs w:val="28"/>
          <w:u w:val="single"/>
        </w:rPr>
        <w:t xml:space="preserve"> Попов В. Г. (зав. К</w:t>
      </w:r>
      <w:r>
        <w:rPr>
          <w:rFonts w:ascii="Times New Roman" w:hAnsi="Times New Roman"/>
          <w:sz w:val="28"/>
          <w:szCs w:val="28"/>
          <w:u w:val="single"/>
          <w:lang w:val="en-US"/>
        </w:rPr>
        <w:t>C</w:t>
      </w:r>
      <w:r>
        <w:rPr>
          <w:rFonts w:ascii="Times New Roman" w:hAnsi="Times New Roman"/>
          <w:sz w:val="28"/>
          <w:szCs w:val="28"/>
          <w:u w:val="single"/>
        </w:rPr>
        <w:t>Л)</w:t>
      </w:r>
    </w:p>
    <w:p w:rsidR="007C1AA4" w:rsidRDefault="007C1AA4" w:rsidP="007C1AA4">
      <w:pPr>
        <w:rPr>
          <w:rFonts w:ascii="Times New Roman" w:hAnsi="Times New Roman"/>
          <w:sz w:val="28"/>
          <w:szCs w:val="28"/>
          <w:u w:val="single"/>
        </w:rPr>
      </w:pPr>
      <w:r>
        <w:rPr>
          <w:rFonts w:ascii="Times New Roman" w:hAnsi="Times New Roman"/>
          <w:sz w:val="28"/>
          <w:szCs w:val="28"/>
        </w:rPr>
        <w:t xml:space="preserve">Методический – Ф.И.О. (преподаватель) </w:t>
      </w:r>
      <w:r w:rsidRPr="007C1AA4">
        <w:rPr>
          <w:rFonts w:ascii="Times New Roman" w:hAnsi="Times New Roman"/>
          <w:sz w:val="28"/>
          <w:szCs w:val="28"/>
          <w:u w:val="single"/>
        </w:rPr>
        <w:t>Шаталова Н. Ю.</w:t>
      </w:r>
      <w:r w:rsidR="005F6337">
        <w:rPr>
          <w:rFonts w:ascii="Times New Roman" w:hAnsi="Times New Roman"/>
          <w:sz w:val="28"/>
          <w:szCs w:val="28"/>
          <w:u w:val="single"/>
        </w:rPr>
        <w:t xml:space="preserve"> (преподаватель)</w:t>
      </w:r>
      <w:r>
        <w:rPr>
          <w:rFonts w:ascii="Times New Roman" w:hAnsi="Times New Roman"/>
          <w:sz w:val="28"/>
          <w:szCs w:val="28"/>
          <w:u w:val="single"/>
        </w:rPr>
        <w:t xml:space="preserve"> </w:t>
      </w:r>
    </w:p>
    <w:p w:rsidR="008450A7" w:rsidRDefault="008450A7" w:rsidP="009269D1">
      <w:pPr>
        <w:spacing w:after="0" w:line="360" w:lineRule="auto"/>
        <w:jc w:val="center"/>
        <w:rPr>
          <w:rFonts w:ascii="Times New Roman" w:hAnsi="Times New Roman"/>
          <w:sz w:val="28"/>
          <w:szCs w:val="28"/>
        </w:rPr>
      </w:pPr>
    </w:p>
    <w:p w:rsidR="007C1AA4" w:rsidRPr="00F23FD1" w:rsidRDefault="007C1AA4" w:rsidP="009269D1">
      <w:pPr>
        <w:spacing w:after="0" w:line="360" w:lineRule="auto"/>
        <w:jc w:val="center"/>
        <w:rPr>
          <w:rFonts w:ascii="Times New Roman" w:hAnsi="Times New Roman"/>
          <w:sz w:val="28"/>
          <w:szCs w:val="28"/>
        </w:rPr>
      </w:pPr>
    </w:p>
    <w:p w:rsidR="008450A7" w:rsidRPr="00F23FD1" w:rsidRDefault="007C1AA4" w:rsidP="009269D1">
      <w:pPr>
        <w:spacing w:after="0" w:line="360" w:lineRule="auto"/>
        <w:jc w:val="center"/>
        <w:rPr>
          <w:rFonts w:ascii="Times New Roman" w:hAnsi="Times New Roman"/>
          <w:sz w:val="28"/>
          <w:szCs w:val="28"/>
        </w:rPr>
      </w:pPr>
      <w:r>
        <w:rPr>
          <w:rFonts w:ascii="Times New Roman" w:hAnsi="Times New Roman"/>
          <w:sz w:val="28"/>
          <w:szCs w:val="28"/>
        </w:rPr>
        <w:t>Красноярск,</w:t>
      </w:r>
      <w:r w:rsidR="00AA7AB5">
        <w:rPr>
          <w:rFonts w:ascii="Times New Roman" w:hAnsi="Times New Roman"/>
          <w:sz w:val="28"/>
          <w:szCs w:val="28"/>
        </w:rPr>
        <w:t xml:space="preserve"> 2022</w:t>
      </w:r>
    </w:p>
    <w:p w:rsidR="008450A7" w:rsidRPr="00445BC6" w:rsidRDefault="00445BC6" w:rsidP="008450A7">
      <w:pPr>
        <w:pStyle w:val="20"/>
        <w:ind w:firstLine="0"/>
        <w:jc w:val="center"/>
        <w:rPr>
          <w:b/>
          <w:sz w:val="28"/>
          <w:szCs w:val="32"/>
        </w:rPr>
      </w:pPr>
      <w:bookmarkStart w:id="1" w:name="_Toc100138801"/>
      <w:r w:rsidRPr="00445BC6">
        <w:rPr>
          <w:b/>
          <w:sz w:val="28"/>
          <w:szCs w:val="32"/>
        </w:rPr>
        <w:lastRenderedPageBreak/>
        <w:t>СОДЕРЖАНИЕ</w:t>
      </w:r>
      <w:bookmarkEnd w:id="1"/>
    </w:p>
    <w:sdt>
      <w:sdtPr>
        <w:rPr>
          <w:rFonts w:ascii="Calibri" w:hAnsi="Calibri"/>
          <w:b w:val="0"/>
          <w:bCs w:val="0"/>
          <w:color w:val="auto"/>
          <w:sz w:val="22"/>
          <w:szCs w:val="22"/>
          <w:lang w:eastAsia="en-US"/>
        </w:rPr>
        <w:id w:val="-2093071435"/>
        <w:docPartObj>
          <w:docPartGallery w:val="Table of Contents"/>
          <w:docPartUnique/>
        </w:docPartObj>
      </w:sdtPr>
      <w:sdtEndPr/>
      <w:sdtContent>
        <w:p w:rsidR="00445BC6" w:rsidRPr="00445BC6" w:rsidRDefault="00445BC6" w:rsidP="00445BC6">
          <w:pPr>
            <w:pStyle w:val="aff0"/>
            <w:spacing w:before="0" w:line="360" w:lineRule="auto"/>
            <w:jc w:val="both"/>
            <w:rPr>
              <w:b w:val="0"/>
              <w:noProof/>
              <w:sz w:val="40"/>
            </w:rPr>
          </w:pPr>
          <w:r>
            <w:fldChar w:fldCharType="begin"/>
          </w:r>
          <w:r>
            <w:instrText xml:space="preserve"> TOC \o "1-3" \h \z \u </w:instrText>
          </w:r>
          <w:r>
            <w:fldChar w:fldCharType="separate"/>
          </w:r>
        </w:p>
        <w:p w:rsidR="00445BC6" w:rsidRPr="00445BC6" w:rsidRDefault="00445BC6" w:rsidP="00445BC6">
          <w:pPr>
            <w:pStyle w:val="13"/>
            <w:spacing w:before="0" w:after="0" w:line="360" w:lineRule="auto"/>
            <w:rPr>
              <w:rFonts w:asciiTheme="minorHAnsi" w:eastAsiaTheme="minorEastAsia" w:hAnsiTheme="minorHAnsi" w:cstheme="minorBidi"/>
              <w:b w:val="0"/>
              <w:noProof/>
              <w:sz w:val="32"/>
              <w:szCs w:val="22"/>
            </w:rPr>
          </w:pPr>
          <w:r w:rsidRPr="00445BC6">
            <w:rPr>
              <w:rStyle w:val="af3"/>
              <w:b w:val="0"/>
              <w:noProof/>
              <w:color w:val="auto"/>
              <w:sz w:val="28"/>
              <w:u w:val="none"/>
            </w:rPr>
            <w:t xml:space="preserve">1. </w:t>
          </w:r>
          <w:hyperlink w:anchor="_Toc100138802" w:history="1">
            <w:r w:rsidRPr="00445BC6">
              <w:rPr>
                <w:rStyle w:val="af3"/>
                <w:b w:val="0"/>
                <w:noProof/>
                <w:sz w:val="28"/>
              </w:rPr>
              <w:t>ЦЕЛИ И ЗАДАЧИ ПРАКТИКИ</w:t>
            </w:r>
            <w:r w:rsidRPr="00445BC6">
              <w:rPr>
                <w:b w:val="0"/>
                <w:noProof/>
                <w:webHidden/>
                <w:sz w:val="28"/>
              </w:rPr>
              <w:tab/>
            </w:r>
            <w:r w:rsidRPr="00445BC6">
              <w:rPr>
                <w:b w:val="0"/>
                <w:noProof/>
                <w:webHidden/>
                <w:sz w:val="28"/>
              </w:rPr>
              <w:fldChar w:fldCharType="begin"/>
            </w:r>
            <w:r w:rsidRPr="00445BC6">
              <w:rPr>
                <w:b w:val="0"/>
                <w:noProof/>
                <w:webHidden/>
                <w:sz w:val="28"/>
              </w:rPr>
              <w:instrText xml:space="preserve"> PAGEREF _Toc100138802 \h </w:instrText>
            </w:r>
            <w:r w:rsidRPr="00445BC6">
              <w:rPr>
                <w:b w:val="0"/>
                <w:noProof/>
                <w:webHidden/>
                <w:sz w:val="28"/>
              </w:rPr>
            </w:r>
            <w:r w:rsidRPr="00445BC6">
              <w:rPr>
                <w:b w:val="0"/>
                <w:noProof/>
                <w:webHidden/>
                <w:sz w:val="28"/>
              </w:rPr>
              <w:fldChar w:fldCharType="separate"/>
            </w:r>
            <w:r w:rsidR="00392A85">
              <w:rPr>
                <w:b w:val="0"/>
                <w:noProof/>
                <w:webHidden/>
                <w:sz w:val="28"/>
              </w:rPr>
              <w:t>3</w:t>
            </w:r>
            <w:r w:rsidRPr="00445BC6">
              <w:rPr>
                <w:b w:val="0"/>
                <w:noProof/>
                <w:webHidden/>
                <w:sz w:val="28"/>
              </w:rPr>
              <w:fldChar w:fldCharType="end"/>
            </w:r>
          </w:hyperlink>
        </w:p>
        <w:p w:rsidR="00445BC6" w:rsidRPr="00445BC6" w:rsidRDefault="00445BC6" w:rsidP="00445BC6">
          <w:pPr>
            <w:pStyle w:val="13"/>
            <w:spacing w:before="0" w:after="0" w:line="360" w:lineRule="auto"/>
            <w:rPr>
              <w:rFonts w:asciiTheme="minorHAnsi" w:eastAsiaTheme="minorEastAsia" w:hAnsiTheme="minorHAnsi" w:cstheme="minorBidi"/>
              <w:b w:val="0"/>
              <w:noProof/>
              <w:sz w:val="32"/>
              <w:szCs w:val="22"/>
            </w:rPr>
          </w:pPr>
          <w:r w:rsidRPr="00445BC6">
            <w:rPr>
              <w:rStyle w:val="af3"/>
              <w:b w:val="0"/>
              <w:noProof/>
              <w:color w:val="auto"/>
              <w:sz w:val="28"/>
              <w:u w:val="none"/>
            </w:rPr>
            <w:t xml:space="preserve">2. </w:t>
          </w:r>
          <w:hyperlink w:anchor="_Toc100138803" w:history="1">
            <w:r w:rsidRPr="00445BC6">
              <w:rPr>
                <w:rStyle w:val="af3"/>
                <w:b w:val="0"/>
                <w:noProof/>
                <w:sz w:val="28"/>
              </w:rPr>
              <w:t>ЗНАНИЯ, УМЕНИЯ, ПРАКТИЧЕСКИЙ ОПЫТ, КОТОРЫМИ ДОЛЖЕН ОВЛАДЕТЬ СТУДЕНТ ПОСЛЕ ПРОХОЖДЕНИЯ ПРАКТИКИ</w:t>
            </w:r>
            <w:r w:rsidRPr="00445BC6">
              <w:rPr>
                <w:b w:val="0"/>
                <w:noProof/>
                <w:webHidden/>
                <w:sz w:val="28"/>
              </w:rPr>
              <w:tab/>
            </w:r>
            <w:r w:rsidRPr="00445BC6">
              <w:rPr>
                <w:b w:val="0"/>
                <w:noProof/>
                <w:webHidden/>
                <w:sz w:val="28"/>
              </w:rPr>
              <w:fldChar w:fldCharType="begin"/>
            </w:r>
            <w:r w:rsidRPr="00445BC6">
              <w:rPr>
                <w:b w:val="0"/>
                <w:noProof/>
                <w:webHidden/>
                <w:sz w:val="28"/>
              </w:rPr>
              <w:instrText xml:space="preserve"> PAGEREF _Toc100138803 \h </w:instrText>
            </w:r>
            <w:r w:rsidRPr="00445BC6">
              <w:rPr>
                <w:b w:val="0"/>
                <w:noProof/>
                <w:webHidden/>
                <w:sz w:val="28"/>
              </w:rPr>
            </w:r>
            <w:r w:rsidRPr="00445BC6">
              <w:rPr>
                <w:b w:val="0"/>
                <w:noProof/>
                <w:webHidden/>
                <w:sz w:val="28"/>
              </w:rPr>
              <w:fldChar w:fldCharType="separate"/>
            </w:r>
            <w:r w:rsidR="00392A85">
              <w:rPr>
                <w:b w:val="0"/>
                <w:noProof/>
                <w:webHidden/>
                <w:sz w:val="28"/>
              </w:rPr>
              <w:t>4</w:t>
            </w:r>
            <w:r w:rsidRPr="00445BC6">
              <w:rPr>
                <w:b w:val="0"/>
                <w:noProof/>
                <w:webHidden/>
                <w:sz w:val="28"/>
              </w:rPr>
              <w:fldChar w:fldCharType="end"/>
            </w:r>
          </w:hyperlink>
        </w:p>
        <w:p w:rsidR="00445BC6" w:rsidRPr="00445BC6" w:rsidRDefault="00445BC6" w:rsidP="00445BC6">
          <w:pPr>
            <w:pStyle w:val="13"/>
            <w:spacing w:before="0" w:after="0" w:line="360" w:lineRule="auto"/>
            <w:rPr>
              <w:rFonts w:asciiTheme="minorHAnsi" w:eastAsiaTheme="minorEastAsia" w:hAnsiTheme="minorHAnsi" w:cstheme="minorBidi"/>
              <w:b w:val="0"/>
              <w:noProof/>
              <w:sz w:val="32"/>
              <w:szCs w:val="22"/>
            </w:rPr>
          </w:pPr>
          <w:r w:rsidRPr="00445BC6">
            <w:rPr>
              <w:rStyle w:val="af3"/>
              <w:b w:val="0"/>
              <w:noProof/>
              <w:color w:val="auto"/>
              <w:sz w:val="28"/>
              <w:u w:val="none"/>
            </w:rPr>
            <w:t xml:space="preserve">3. </w:t>
          </w:r>
          <w:hyperlink w:anchor="_Toc100138804" w:history="1">
            <w:r w:rsidRPr="00445BC6">
              <w:rPr>
                <w:rStyle w:val="af3"/>
                <w:b w:val="0"/>
                <w:noProof/>
                <w:sz w:val="28"/>
              </w:rPr>
              <w:t>ТЕМАТИЧЕСКИЙ ПЛАН</w:t>
            </w:r>
            <w:r w:rsidRPr="00445BC6">
              <w:rPr>
                <w:b w:val="0"/>
                <w:noProof/>
                <w:webHidden/>
                <w:sz w:val="28"/>
              </w:rPr>
              <w:tab/>
            </w:r>
            <w:r w:rsidRPr="00445BC6">
              <w:rPr>
                <w:b w:val="0"/>
                <w:noProof/>
                <w:webHidden/>
                <w:sz w:val="28"/>
              </w:rPr>
              <w:fldChar w:fldCharType="begin"/>
            </w:r>
            <w:r w:rsidRPr="00445BC6">
              <w:rPr>
                <w:b w:val="0"/>
                <w:noProof/>
                <w:webHidden/>
                <w:sz w:val="28"/>
              </w:rPr>
              <w:instrText xml:space="preserve"> PAGEREF _Toc100138804 \h </w:instrText>
            </w:r>
            <w:r w:rsidRPr="00445BC6">
              <w:rPr>
                <w:b w:val="0"/>
                <w:noProof/>
                <w:webHidden/>
                <w:sz w:val="28"/>
              </w:rPr>
            </w:r>
            <w:r w:rsidRPr="00445BC6">
              <w:rPr>
                <w:b w:val="0"/>
                <w:noProof/>
                <w:webHidden/>
                <w:sz w:val="28"/>
              </w:rPr>
              <w:fldChar w:fldCharType="separate"/>
            </w:r>
            <w:r w:rsidR="00392A85">
              <w:rPr>
                <w:b w:val="0"/>
                <w:noProof/>
                <w:webHidden/>
                <w:sz w:val="28"/>
              </w:rPr>
              <w:t>5</w:t>
            </w:r>
            <w:r w:rsidRPr="00445BC6">
              <w:rPr>
                <w:b w:val="0"/>
                <w:noProof/>
                <w:webHidden/>
                <w:sz w:val="28"/>
              </w:rPr>
              <w:fldChar w:fldCharType="end"/>
            </w:r>
          </w:hyperlink>
        </w:p>
        <w:p w:rsidR="00445BC6" w:rsidRPr="00445BC6" w:rsidRDefault="00445BC6" w:rsidP="00445BC6">
          <w:pPr>
            <w:pStyle w:val="13"/>
            <w:spacing w:before="0" w:after="0" w:line="360" w:lineRule="auto"/>
            <w:rPr>
              <w:rFonts w:asciiTheme="minorHAnsi" w:eastAsiaTheme="minorEastAsia" w:hAnsiTheme="minorHAnsi" w:cstheme="minorBidi"/>
              <w:b w:val="0"/>
              <w:noProof/>
              <w:sz w:val="32"/>
              <w:szCs w:val="22"/>
            </w:rPr>
          </w:pPr>
          <w:r w:rsidRPr="00445BC6">
            <w:rPr>
              <w:rStyle w:val="af3"/>
              <w:b w:val="0"/>
              <w:noProof/>
              <w:color w:val="auto"/>
              <w:sz w:val="28"/>
              <w:u w:val="none"/>
            </w:rPr>
            <w:t xml:space="preserve">4. </w:t>
          </w:r>
          <w:hyperlink w:anchor="_Toc100138805" w:history="1">
            <w:r w:rsidRPr="00445BC6">
              <w:rPr>
                <w:rStyle w:val="af3"/>
                <w:b w:val="0"/>
                <w:noProof/>
                <w:sz w:val="28"/>
              </w:rPr>
              <w:t>ГРАФИК ПРОХОЖДЕНИЯ ПРАКТИКИ</w:t>
            </w:r>
            <w:r w:rsidRPr="00445BC6">
              <w:rPr>
                <w:b w:val="0"/>
                <w:noProof/>
                <w:webHidden/>
                <w:sz w:val="28"/>
              </w:rPr>
              <w:tab/>
            </w:r>
            <w:r w:rsidRPr="00445BC6">
              <w:rPr>
                <w:b w:val="0"/>
                <w:noProof/>
                <w:webHidden/>
                <w:sz w:val="28"/>
              </w:rPr>
              <w:fldChar w:fldCharType="begin"/>
            </w:r>
            <w:r w:rsidRPr="00445BC6">
              <w:rPr>
                <w:b w:val="0"/>
                <w:noProof/>
                <w:webHidden/>
                <w:sz w:val="28"/>
              </w:rPr>
              <w:instrText xml:space="preserve"> PAGEREF _Toc100138805 \h </w:instrText>
            </w:r>
            <w:r w:rsidRPr="00445BC6">
              <w:rPr>
                <w:b w:val="0"/>
                <w:noProof/>
                <w:webHidden/>
                <w:sz w:val="28"/>
              </w:rPr>
            </w:r>
            <w:r w:rsidRPr="00445BC6">
              <w:rPr>
                <w:b w:val="0"/>
                <w:noProof/>
                <w:webHidden/>
                <w:sz w:val="28"/>
              </w:rPr>
              <w:fldChar w:fldCharType="separate"/>
            </w:r>
            <w:r w:rsidR="00392A85">
              <w:rPr>
                <w:b w:val="0"/>
                <w:noProof/>
                <w:webHidden/>
                <w:sz w:val="28"/>
              </w:rPr>
              <w:t>6</w:t>
            </w:r>
            <w:r w:rsidRPr="00445BC6">
              <w:rPr>
                <w:b w:val="0"/>
                <w:noProof/>
                <w:webHidden/>
                <w:sz w:val="28"/>
              </w:rPr>
              <w:fldChar w:fldCharType="end"/>
            </w:r>
          </w:hyperlink>
        </w:p>
        <w:p w:rsidR="00445BC6" w:rsidRPr="00445BC6" w:rsidRDefault="00445BC6" w:rsidP="00445BC6">
          <w:pPr>
            <w:pStyle w:val="13"/>
            <w:spacing w:before="0" w:after="0" w:line="360" w:lineRule="auto"/>
            <w:rPr>
              <w:rFonts w:asciiTheme="minorHAnsi" w:eastAsiaTheme="minorEastAsia" w:hAnsiTheme="minorHAnsi" w:cstheme="minorBidi"/>
              <w:b w:val="0"/>
              <w:noProof/>
              <w:sz w:val="32"/>
              <w:szCs w:val="22"/>
            </w:rPr>
          </w:pPr>
          <w:r w:rsidRPr="00445BC6">
            <w:rPr>
              <w:rStyle w:val="af3"/>
              <w:b w:val="0"/>
              <w:noProof/>
              <w:color w:val="auto"/>
              <w:sz w:val="28"/>
              <w:u w:val="none"/>
            </w:rPr>
            <w:t xml:space="preserve">5. </w:t>
          </w:r>
          <w:hyperlink w:anchor="_Toc100138806" w:history="1">
            <w:r w:rsidRPr="00445BC6">
              <w:rPr>
                <w:rStyle w:val="af3"/>
                <w:b w:val="0"/>
                <w:noProof/>
                <w:sz w:val="28"/>
              </w:rPr>
              <w:t>ИНСТРУКТАЖ ПО ТЕХНИКЕ БЕЗОПАСНОСТИ</w:t>
            </w:r>
            <w:r w:rsidRPr="00445BC6">
              <w:rPr>
                <w:b w:val="0"/>
                <w:noProof/>
                <w:webHidden/>
                <w:sz w:val="28"/>
              </w:rPr>
              <w:tab/>
            </w:r>
            <w:r w:rsidRPr="00445BC6">
              <w:rPr>
                <w:b w:val="0"/>
                <w:noProof/>
                <w:webHidden/>
                <w:sz w:val="28"/>
              </w:rPr>
              <w:fldChar w:fldCharType="begin"/>
            </w:r>
            <w:r w:rsidRPr="00445BC6">
              <w:rPr>
                <w:b w:val="0"/>
                <w:noProof/>
                <w:webHidden/>
                <w:sz w:val="28"/>
              </w:rPr>
              <w:instrText xml:space="preserve"> PAGEREF _Toc100138806 \h </w:instrText>
            </w:r>
            <w:r w:rsidRPr="00445BC6">
              <w:rPr>
                <w:b w:val="0"/>
                <w:noProof/>
                <w:webHidden/>
                <w:sz w:val="28"/>
              </w:rPr>
            </w:r>
            <w:r w:rsidRPr="00445BC6">
              <w:rPr>
                <w:b w:val="0"/>
                <w:noProof/>
                <w:webHidden/>
                <w:sz w:val="28"/>
              </w:rPr>
              <w:fldChar w:fldCharType="separate"/>
            </w:r>
            <w:r w:rsidR="00392A85">
              <w:rPr>
                <w:b w:val="0"/>
                <w:noProof/>
                <w:webHidden/>
                <w:sz w:val="28"/>
              </w:rPr>
              <w:t>7</w:t>
            </w:r>
            <w:r w:rsidRPr="00445BC6">
              <w:rPr>
                <w:b w:val="0"/>
                <w:noProof/>
                <w:webHidden/>
                <w:sz w:val="28"/>
              </w:rPr>
              <w:fldChar w:fldCharType="end"/>
            </w:r>
          </w:hyperlink>
        </w:p>
        <w:p w:rsidR="00445BC6" w:rsidRPr="00445BC6" w:rsidRDefault="00445BC6" w:rsidP="00445BC6">
          <w:pPr>
            <w:pStyle w:val="13"/>
            <w:spacing w:before="0" w:after="0" w:line="360" w:lineRule="auto"/>
            <w:rPr>
              <w:rFonts w:asciiTheme="minorHAnsi" w:eastAsiaTheme="minorEastAsia" w:hAnsiTheme="minorHAnsi" w:cstheme="minorBidi"/>
              <w:b w:val="0"/>
              <w:noProof/>
              <w:sz w:val="32"/>
              <w:szCs w:val="22"/>
            </w:rPr>
          </w:pPr>
          <w:r w:rsidRPr="00445BC6">
            <w:rPr>
              <w:rStyle w:val="af3"/>
              <w:b w:val="0"/>
              <w:noProof/>
              <w:color w:val="auto"/>
              <w:sz w:val="28"/>
              <w:u w:val="none"/>
            </w:rPr>
            <w:t xml:space="preserve">6. </w:t>
          </w:r>
          <w:hyperlink w:anchor="_Toc100138807" w:history="1">
            <w:r w:rsidRPr="00445BC6">
              <w:rPr>
                <w:rStyle w:val="af3"/>
                <w:b w:val="0"/>
                <w:noProof/>
                <w:sz w:val="28"/>
              </w:rPr>
              <w:t>СОДЕРЖАНИЕ И ОБЪЕМ ПРОВЕДЕННОЙ РАБОТЫ</w:t>
            </w:r>
            <w:r w:rsidRPr="00445BC6">
              <w:rPr>
                <w:b w:val="0"/>
                <w:noProof/>
                <w:webHidden/>
                <w:sz w:val="28"/>
              </w:rPr>
              <w:tab/>
            </w:r>
            <w:r w:rsidRPr="00445BC6">
              <w:rPr>
                <w:b w:val="0"/>
                <w:noProof/>
                <w:webHidden/>
                <w:sz w:val="28"/>
              </w:rPr>
              <w:fldChar w:fldCharType="begin"/>
            </w:r>
            <w:r w:rsidRPr="00445BC6">
              <w:rPr>
                <w:b w:val="0"/>
                <w:noProof/>
                <w:webHidden/>
                <w:sz w:val="28"/>
              </w:rPr>
              <w:instrText xml:space="preserve"> PAGEREF _Toc100138807 \h </w:instrText>
            </w:r>
            <w:r w:rsidRPr="00445BC6">
              <w:rPr>
                <w:b w:val="0"/>
                <w:noProof/>
                <w:webHidden/>
                <w:sz w:val="28"/>
              </w:rPr>
            </w:r>
            <w:r w:rsidRPr="00445BC6">
              <w:rPr>
                <w:b w:val="0"/>
                <w:noProof/>
                <w:webHidden/>
                <w:sz w:val="28"/>
              </w:rPr>
              <w:fldChar w:fldCharType="separate"/>
            </w:r>
            <w:r w:rsidR="00392A85">
              <w:rPr>
                <w:b w:val="0"/>
                <w:noProof/>
                <w:webHidden/>
                <w:sz w:val="28"/>
              </w:rPr>
              <w:t>12</w:t>
            </w:r>
            <w:r w:rsidRPr="00445BC6">
              <w:rPr>
                <w:b w:val="0"/>
                <w:noProof/>
                <w:webHidden/>
                <w:sz w:val="28"/>
              </w:rPr>
              <w:fldChar w:fldCharType="end"/>
            </w:r>
          </w:hyperlink>
        </w:p>
        <w:p w:rsidR="00445BC6" w:rsidRPr="00445BC6" w:rsidRDefault="00445BC6" w:rsidP="00445BC6">
          <w:pPr>
            <w:pStyle w:val="13"/>
            <w:spacing w:before="0" w:after="0" w:line="360" w:lineRule="auto"/>
            <w:rPr>
              <w:rFonts w:asciiTheme="minorHAnsi" w:eastAsiaTheme="minorEastAsia" w:hAnsiTheme="minorHAnsi" w:cstheme="minorBidi"/>
              <w:b w:val="0"/>
              <w:noProof/>
              <w:sz w:val="32"/>
              <w:szCs w:val="22"/>
            </w:rPr>
          </w:pPr>
          <w:r w:rsidRPr="00445BC6">
            <w:rPr>
              <w:rStyle w:val="af3"/>
              <w:b w:val="0"/>
              <w:noProof/>
              <w:color w:val="auto"/>
              <w:sz w:val="28"/>
              <w:u w:val="none"/>
            </w:rPr>
            <w:t xml:space="preserve">7. </w:t>
          </w:r>
          <w:hyperlink w:anchor="_Toc100138808" w:history="1">
            <w:r w:rsidRPr="00445BC6">
              <w:rPr>
                <w:rStyle w:val="af3"/>
                <w:b w:val="0"/>
                <w:noProof/>
                <w:sz w:val="28"/>
              </w:rPr>
              <w:t>ЛИСТ ЛАБОРАТОРНЫХ ИССЛЕДОВАНИЙ</w:t>
            </w:r>
            <w:r w:rsidRPr="00445BC6">
              <w:rPr>
                <w:b w:val="0"/>
                <w:noProof/>
                <w:webHidden/>
                <w:sz w:val="28"/>
              </w:rPr>
              <w:tab/>
            </w:r>
            <w:r w:rsidRPr="00445BC6">
              <w:rPr>
                <w:b w:val="0"/>
                <w:noProof/>
                <w:webHidden/>
                <w:sz w:val="28"/>
              </w:rPr>
              <w:fldChar w:fldCharType="begin"/>
            </w:r>
            <w:r w:rsidRPr="00445BC6">
              <w:rPr>
                <w:b w:val="0"/>
                <w:noProof/>
                <w:webHidden/>
                <w:sz w:val="28"/>
              </w:rPr>
              <w:instrText xml:space="preserve"> PAGEREF _Toc100138808 \h </w:instrText>
            </w:r>
            <w:r w:rsidRPr="00445BC6">
              <w:rPr>
                <w:b w:val="0"/>
                <w:noProof/>
                <w:webHidden/>
                <w:sz w:val="28"/>
              </w:rPr>
            </w:r>
            <w:r w:rsidRPr="00445BC6">
              <w:rPr>
                <w:b w:val="0"/>
                <w:noProof/>
                <w:webHidden/>
                <w:sz w:val="28"/>
              </w:rPr>
              <w:fldChar w:fldCharType="separate"/>
            </w:r>
            <w:r w:rsidR="00392A85">
              <w:rPr>
                <w:b w:val="0"/>
                <w:noProof/>
                <w:webHidden/>
                <w:sz w:val="28"/>
              </w:rPr>
              <w:t>39</w:t>
            </w:r>
            <w:r w:rsidRPr="00445BC6">
              <w:rPr>
                <w:b w:val="0"/>
                <w:noProof/>
                <w:webHidden/>
                <w:sz w:val="28"/>
              </w:rPr>
              <w:fldChar w:fldCharType="end"/>
            </w:r>
          </w:hyperlink>
        </w:p>
        <w:p w:rsidR="00445BC6" w:rsidRPr="00445BC6" w:rsidRDefault="00445BC6" w:rsidP="00445BC6">
          <w:pPr>
            <w:pStyle w:val="13"/>
            <w:spacing w:before="0" w:after="0" w:line="360" w:lineRule="auto"/>
            <w:rPr>
              <w:rFonts w:asciiTheme="minorHAnsi" w:eastAsiaTheme="minorEastAsia" w:hAnsiTheme="minorHAnsi" w:cstheme="minorBidi"/>
              <w:b w:val="0"/>
              <w:noProof/>
              <w:sz w:val="32"/>
              <w:szCs w:val="22"/>
            </w:rPr>
          </w:pPr>
          <w:r w:rsidRPr="00445BC6">
            <w:rPr>
              <w:rStyle w:val="af3"/>
              <w:b w:val="0"/>
              <w:noProof/>
              <w:color w:val="auto"/>
              <w:sz w:val="28"/>
              <w:u w:val="none"/>
            </w:rPr>
            <w:t xml:space="preserve">8. </w:t>
          </w:r>
          <w:hyperlink w:anchor="_Toc100138809" w:history="1">
            <w:r w:rsidRPr="00445BC6">
              <w:rPr>
                <w:rStyle w:val="af3"/>
                <w:b w:val="0"/>
                <w:noProof/>
                <w:sz w:val="28"/>
              </w:rPr>
              <w:t>ОТЧЕТ ПО УЧЕБНОЙ ПРАКТИКЕ</w:t>
            </w:r>
            <w:r w:rsidRPr="00445BC6">
              <w:rPr>
                <w:b w:val="0"/>
                <w:noProof/>
                <w:webHidden/>
                <w:sz w:val="28"/>
              </w:rPr>
              <w:tab/>
            </w:r>
            <w:r w:rsidRPr="00445BC6">
              <w:rPr>
                <w:b w:val="0"/>
                <w:noProof/>
                <w:webHidden/>
                <w:sz w:val="28"/>
              </w:rPr>
              <w:fldChar w:fldCharType="begin"/>
            </w:r>
            <w:r w:rsidRPr="00445BC6">
              <w:rPr>
                <w:b w:val="0"/>
                <w:noProof/>
                <w:webHidden/>
                <w:sz w:val="28"/>
              </w:rPr>
              <w:instrText xml:space="preserve"> PAGEREF _Toc100138809 \h </w:instrText>
            </w:r>
            <w:r w:rsidRPr="00445BC6">
              <w:rPr>
                <w:b w:val="0"/>
                <w:noProof/>
                <w:webHidden/>
                <w:sz w:val="28"/>
              </w:rPr>
            </w:r>
            <w:r w:rsidRPr="00445BC6">
              <w:rPr>
                <w:b w:val="0"/>
                <w:noProof/>
                <w:webHidden/>
                <w:sz w:val="28"/>
              </w:rPr>
              <w:fldChar w:fldCharType="separate"/>
            </w:r>
            <w:r w:rsidR="00392A85">
              <w:rPr>
                <w:b w:val="0"/>
                <w:noProof/>
                <w:webHidden/>
                <w:sz w:val="28"/>
              </w:rPr>
              <w:t>40</w:t>
            </w:r>
            <w:r w:rsidRPr="00445BC6">
              <w:rPr>
                <w:b w:val="0"/>
                <w:noProof/>
                <w:webHidden/>
                <w:sz w:val="28"/>
              </w:rPr>
              <w:fldChar w:fldCharType="end"/>
            </w:r>
          </w:hyperlink>
        </w:p>
        <w:p w:rsidR="00445BC6" w:rsidRDefault="00445BC6" w:rsidP="00445BC6">
          <w:pPr>
            <w:pStyle w:val="13"/>
            <w:spacing w:before="0" w:after="0" w:line="360" w:lineRule="auto"/>
            <w:rPr>
              <w:rFonts w:asciiTheme="minorHAnsi" w:eastAsiaTheme="minorEastAsia" w:hAnsiTheme="minorHAnsi" w:cstheme="minorBidi"/>
              <w:noProof/>
              <w:sz w:val="22"/>
              <w:szCs w:val="22"/>
            </w:rPr>
          </w:pPr>
          <w:r w:rsidRPr="00445BC6">
            <w:rPr>
              <w:rStyle w:val="af3"/>
              <w:b w:val="0"/>
              <w:noProof/>
              <w:color w:val="auto"/>
              <w:sz w:val="28"/>
              <w:u w:val="none"/>
            </w:rPr>
            <w:t xml:space="preserve">9. </w:t>
          </w:r>
          <w:hyperlink w:anchor="_Toc100138811" w:history="1">
            <w:r w:rsidRPr="00445BC6">
              <w:rPr>
                <w:rStyle w:val="af3"/>
                <w:b w:val="0"/>
                <w:noProof/>
                <w:sz w:val="28"/>
              </w:rPr>
              <w:t>ХАРАКТЕРИСТИКА</w:t>
            </w:r>
            <w:r w:rsidRPr="00445BC6">
              <w:rPr>
                <w:b w:val="0"/>
                <w:noProof/>
                <w:webHidden/>
                <w:sz w:val="28"/>
              </w:rPr>
              <w:tab/>
            </w:r>
            <w:r w:rsidRPr="00445BC6">
              <w:rPr>
                <w:b w:val="0"/>
                <w:noProof/>
                <w:webHidden/>
                <w:sz w:val="28"/>
              </w:rPr>
              <w:fldChar w:fldCharType="begin"/>
            </w:r>
            <w:r w:rsidRPr="00445BC6">
              <w:rPr>
                <w:b w:val="0"/>
                <w:noProof/>
                <w:webHidden/>
                <w:sz w:val="28"/>
              </w:rPr>
              <w:instrText xml:space="preserve"> PAGEREF _Toc100138811 \h </w:instrText>
            </w:r>
            <w:r w:rsidRPr="00445BC6">
              <w:rPr>
                <w:b w:val="0"/>
                <w:noProof/>
                <w:webHidden/>
                <w:sz w:val="28"/>
              </w:rPr>
            </w:r>
            <w:r w:rsidRPr="00445BC6">
              <w:rPr>
                <w:b w:val="0"/>
                <w:noProof/>
                <w:webHidden/>
                <w:sz w:val="28"/>
              </w:rPr>
              <w:fldChar w:fldCharType="separate"/>
            </w:r>
            <w:r w:rsidR="00392A85">
              <w:rPr>
                <w:b w:val="0"/>
                <w:noProof/>
                <w:webHidden/>
                <w:sz w:val="28"/>
              </w:rPr>
              <w:t>42</w:t>
            </w:r>
            <w:r w:rsidRPr="00445BC6">
              <w:rPr>
                <w:b w:val="0"/>
                <w:noProof/>
                <w:webHidden/>
                <w:sz w:val="28"/>
              </w:rPr>
              <w:fldChar w:fldCharType="end"/>
            </w:r>
          </w:hyperlink>
        </w:p>
        <w:p w:rsidR="00445BC6" w:rsidRDefault="00445BC6">
          <w:r>
            <w:rPr>
              <w:b/>
              <w:bCs/>
            </w:rPr>
            <w:fldChar w:fldCharType="end"/>
          </w:r>
        </w:p>
      </w:sdtContent>
    </w:sdt>
    <w:p w:rsidR="008450A7" w:rsidRDefault="008450A7" w:rsidP="008450A7">
      <w:pPr>
        <w:spacing w:before="100" w:beforeAutospacing="1" w:after="100" w:afterAutospacing="1"/>
        <w:rPr>
          <w:rFonts w:ascii="Times New Roman" w:hAnsi="Times New Roman"/>
        </w:rPr>
      </w:pPr>
    </w:p>
    <w:p w:rsidR="008450A7" w:rsidRDefault="008450A7" w:rsidP="008450A7">
      <w:pPr>
        <w:spacing w:before="100" w:beforeAutospacing="1" w:after="100" w:afterAutospacing="1"/>
        <w:rPr>
          <w:rFonts w:ascii="Times New Roman" w:hAnsi="Times New Roman"/>
        </w:rPr>
      </w:pPr>
    </w:p>
    <w:p w:rsidR="008450A7" w:rsidRDefault="008450A7" w:rsidP="008450A7">
      <w:pPr>
        <w:spacing w:before="100" w:beforeAutospacing="1" w:after="100" w:afterAutospacing="1"/>
        <w:rPr>
          <w:rFonts w:ascii="Times New Roman" w:hAnsi="Times New Roman"/>
        </w:rPr>
      </w:pPr>
      <w:bookmarkStart w:id="2" w:name="_GoBack"/>
      <w:bookmarkEnd w:id="2"/>
    </w:p>
    <w:p w:rsidR="008450A7" w:rsidRDefault="008450A7" w:rsidP="008450A7">
      <w:pPr>
        <w:pStyle w:val="20"/>
        <w:ind w:firstLine="0"/>
        <w:jc w:val="center"/>
        <w:rPr>
          <w:i/>
        </w:rPr>
      </w:pPr>
    </w:p>
    <w:p w:rsidR="008450A7" w:rsidRDefault="008450A7" w:rsidP="008450A7">
      <w:pPr>
        <w:pStyle w:val="20"/>
        <w:ind w:firstLine="0"/>
        <w:jc w:val="center"/>
        <w:rPr>
          <w:i/>
        </w:rPr>
      </w:pPr>
    </w:p>
    <w:p w:rsidR="008450A7" w:rsidRDefault="008450A7" w:rsidP="008450A7">
      <w:pPr>
        <w:pStyle w:val="20"/>
        <w:ind w:firstLine="0"/>
        <w:jc w:val="center"/>
        <w:rPr>
          <w:i/>
        </w:rPr>
      </w:pPr>
    </w:p>
    <w:p w:rsidR="008450A7" w:rsidRDefault="008450A7" w:rsidP="008450A7">
      <w:pPr>
        <w:pStyle w:val="20"/>
        <w:ind w:firstLine="0"/>
        <w:jc w:val="center"/>
        <w:rPr>
          <w:i/>
        </w:rPr>
      </w:pPr>
    </w:p>
    <w:p w:rsidR="008450A7" w:rsidRDefault="008450A7" w:rsidP="008450A7">
      <w:pPr>
        <w:pStyle w:val="20"/>
        <w:ind w:firstLine="0"/>
        <w:jc w:val="center"/>
        <w:rPr>
          <w:i/>
        </w:rPr>
      </w:pPr>
    </w:p>
    <w:p w:rsidR="008450A7" w:rsidRDefault="008450A7" w:rsidP="008450A7">
      <w:pPr>
        <w:pStyle w:val="20"/>
        <w:ind w:firstLine="0"/>
        <w:jc w:val="center"/>
        <w:rPr>
          <w:i/>
        </w:rPr>
      </w:pPr>
    </w:p>
    <w:p w:rsidR="008450A7" w:rsidRDefault="008450A7" w:rsidP="008450A7">
      <w:pPr>
        <w:pStyle w:val="20"/>
        <w:ind w:firstLine="0"/>
        <w:jc w:val="center"/>
        <w:rPr>
          <w:i/>
        </w:rPr>
      </w:pPr>
    </w:p>
    <w:p w:rsidR="008450A7" w:rsidRDefault="008450A7" w:rsidP="008450A7">
      <w:pPr>
        <w:pStyle w:val="20"/>
        <w:ind w:firstLine="0"/>
        <w:jc w:val="center"/>
        <w:rPr>
          <w:i/>
        </w:rPr>
      </w:pPr>
    </w:p>
    <w:p w:rsidR="008450A7" w:rsidRDefault="008450A7" w:rsidP="008450A7">
      <w:pPr>
        <w:pStyle w:val="20"/>
        <w:ind w:firstLine="0"/>
        <w:jc w:val="center"/>
        <w:rPr>
          <w:i/>
        </w:rPr>
      </w:pPr>
    </w:p>
    <w:p w:rsidR="008450A7" w:rsidRDefault="008450A7" w:rsidP="008450A7">
      <w:pPr>
        <w:pStyle w:val="20"/>
        <w:ind w:firstLine="0"/>
        <w:jc w:val="center"/>
        <w:rPr>
          <w:i/>
        </w:rPr>
      </w:pPr>
    </w:p>
    <w:p w:rsidR="008450A7" w:rsidRDefault="008450A7" w:rsidP="008450A7">
      <w:pPr>
        <w:pStyle w:val="20"/>
        <w:ind w:firstLine="0"/>
        <w:jc w:val="center"/>
        <w:rPr>
          <w:i/>
        </w:rPr>
      </w:pPr>
    </w:p>
    <w:p w:rsidR="008450A7" w:rsidRDefault="008450A7" w:rsidP="008450A7">
      <w:pPr>
        <w:pStyle w:val="20"/>
        <w:ind w:firstLine="0"/>
        <w:jc w:val="center"/>
        <w:rPr>
          <w:i/>
        </w:rPr>
      </w:pPr>
    </w:p>
    <w:p w:rsidR="000E42DF" w:rsidRDefault="008450A7" w:rsidP="000E42DF">
      <w:pPr>
        <w:pStyle w:val="aa"/>
        <w:rPr>
          <w:b/>
          <w:i/>
          <w:sz w:val="28"/>
          <w:szCs w:val="28"/>
        </w:rPr>
      </w:pPr>
      <w:r>
        <w:rPr>
          <w:i/>
        </w:rPr>
        <w:br w:type="page"/>
      </w:r>
    </w:p>
    <w:p w:rsidR="00807767" w:rsidRDefault="00807767" w:rsidP="00C34AC9">
      <w:pPr>
        <w:pStyle w:val="1"/>
        <w:ind w:firstLine="0"/>
      </w:pPr>
      <w:bookmarkStart w:id="3" w:name="_Toc100138802"/>
      <w:r w:rsidRPr="00F90853">
        <w:lastRenderedPageBreak/>
        <w:t>ЦЕЛИ И ЗАДАЧИ ПРАКТИКИ</w:t>
      </w:r>
      <w:bookmarkEnd w:id="3"/>
    </w:p>
    <w:p w:rsidR="00807767" w:rsidRPr="00807767" w:rsidRDefault="00807767" w:rsidP="00C34AC9">
      <w:pPr>
        <w:spacing w:after="0" w:line="240" w:lineRule="auto"/>
        <w:ind w:firstLine="709"/>
        <w:rPr>
          <w:lang w:eastAsia="ru-RU"/>
        </w:rPr>
      </w:pPr>
    </w:p>
    <w:p w:rsidR="00C34AC9" w:rsidRDefault="00844D0F" w:rsidP="00C34AC9">
      <w:pPr>
        <w:spacing w:after="0" w:line="360" w:lineRule="auto"/>
        <w:ind w:firstLine="709"/>
        <w:jc w:val="both"/>
        <w:rPr>
          <w:rFonts w:ascii="Times New Roman" w:hAnsi="Times New Roman"/>
          <w:sz w:val="28"/>
          <w:szCs w:val="28"/>
        </w:rPr>
      </w:pPr>
      <w:r w:rsidRPr="00812AF5">
        <w:rPr>
          <w:rFonts w:ascii="Times New Roman" w:hAnsi="Times New Roman"/>
          <w:b/>
          <w:sz w:val="28"/>
          <w:szCs w:val="28"/>
        </w:rPr>
        <w:t xml:space="preserve">Цель </w:t>
      </w:r>
      <w:r>
        <w:rPr>
          <w:rFonts w:ascii="Times New Roman" w:hAnsi="Times New Roman"/>
          <w:bCs/>
          <w:sz w:val="28"/>
          <w:szCs w:val="28"/>
        </w:rPr>
        <w:t xml:space="preserve">учебной </w:t>
      </w:r>
      <w:r w:rsidR="00E055C0">
        <w:rPr>
          <w:rFonts w:ascii="Times New Roman" w:hAnsi="Times New Roman"/>
          <w:sz w:val="28"/>
          <w:szCs w:val="28"/>
        </w:rPr>
        <w:t>практики</w:t>
      </w:r>
      <w:r w:rsidR="00C34AC9">
        <w:rPr>
          <w:rFonts w:ascii="Times New Roman" w:hAnsi="Times New Roman"/>
          <w:sz w:val="28"/>
          <w:szCs w:val="28"/>
        </w:rPr>
        <w:t>:</w:t>
      </w:r>
      <w:r w:rsidR="00E055C0">
        <w:rPr>
          <w:rFonts w:ascii="Times New Roman" w:hAnsi="Times New Roman"/>
          <w:sz w:val="28"/>
          <w:szCs w:val="28"/>
        </w:rPr>
        <w:t xml:space="preserve"> </w:t>
      </w:r>
    </w:p>
    <w:p w:rsidR="00844D0F" w:rsidRPr="00812AF5" w:rsidRDefault="00844D0F" w:rsidP="00C34AC9">
      <w:pPr>
        <w:spacing w:after="0" w:line="360" w:lineRule="auto"/>
        <w:ind w:firstLine="709"/>
        <w:jc w:val="both"/>
        <w:rPr>
          <w:rFonts w:ascii="Times New Roman" w:hAnsi="Times New Roman"/>
          <w:spacing w:val="-4"/>
          <w:sz w:val="28"/>
          <w:szCs w:val="28"/>
        </w:rPr>
      </w:pPr>
      <w:r w:rsidRPr="002B2D8A">
        <w:rPr>
          <w:rFonts w:ascii="Times New Roman" w:hAnsi="Times New Roman"/>
          <w:sz w:val="28"/>
          <w:szCs w:val="28"/>
        </w:rPr>
        <w:t>Теория и практика лабораторных цитологических исследований</w:t>
      </w:r>
      <w:r w:rsidR="00C34AC9">
        <w:rPr>
          <w:rFonts w:ascii="Times New Roman" w:hAnsi="Times New Roman"/>
          <w:sz w:val="28"/>
          <w:szCs w:val="28"/>
        </w:rPr>
        <w:t xml:space="preserve"> </w:t>
      </w:r>
      <w:r w:rsidRPr="00812AF5">
        <w:rPr>
          <w:rFonts w:ascii="Times New Roman" w:hAnsi="Times New Roman"/>
          <w:sz w:val="28"/>
          <w:szCs w:val="28"/>
        </w:rPr>
        <w:t xml:space="preserve">состоит в </w:t>
      </w:r>
      <w:r w:rsidR="00C21007">
        <w:rPr>
          <w:rFonts w:ascii="Times New Roman" w:hAnsi="Times New Roman"/>
          <w:spacing w:val="-4"/>
          <w:sz w:val="28"/>
          <w:szCs w:val="28"/>
        </w:rPr>
        <w:t xml:space="preserve">закреплении и углублении </w:t>
      </w:r>
      <w:r w:rsidRPr="00812AF5">
        <w:rPr>
          <w:rFonts w:ascii="Times New Roman" w:hAnsi="Times New Roman"/>
          <w:spacing w:val="-4"/>
          <w:sz w:val="28"/>
          <w:szCs w:val="28"/>
        </w:rPr>
        <w:t>теоретической подготовки обучающегося</w:t>
      </w:r>
      <w:r w:rsidR="00C21007">
        <w:rPr>
          <w:rFonts w:ascii="Times New Roman" w:hAnsi="Times New Roman"/>
          <w:spacing w:val="-4"/>
          <w:sz w:val="28"/>
          <w:szCs w:val="28"/>
        </w:rPr>
        <w:t xml:space="preserve">, приобретении им практических </w:t>
      </w:r>
      <w:r w:rsidRPr="00812AF5">
        <w:rPr>
          <w:rFonts w:ascii="Times New Roman" w:hAnsi="Times New Roman"/>
          <w:spacing w:val="-4"/>
          <w:sz w:val="28"/>
          <w:szCs w:val="28"/>
        </w:rPr>
        <w:t>умений, формировании компетенций, составляющих содержание профессиональной деятельности медицинского технолога</w:t>
      </w:r>
      <w:r>
        <w:rPr>
          <w:rFonts w:ascii="Times New Roman" w:hAnsi="Times New Roman"/>
          <w:spacing w:val="-4"/>
          <w:sz w:val="28"/>
          <w:szCs w:val="28"/>
        </w:rPr>
        <w:t>.</w:t>
      </w:r>
    </w:p>
    <w:p w:rsidR="00844D0F" w:rsidRDefault="00844D0F" w:rsidP="00C34AC9">
      <w:pPr>
        <w:widowControl w:val="0"/>
        <w:shd w:val="clear" w:color="auto" w:fill="FFFFFF"/>
        <w:spacing w:after="0" w:line="360" w:lineRule="auto"/>
        <w:ind w:firstLine="709"/>
        <w:jc w:val="both"/>
        <w:rPr>
          <w:rFonts w:ascii="Times New Roman" w:hAnsi="Times New Roman"/>
          <w:sz w:val="28"/>
          <w:szCs w:val="28"/>
        </w:rPr>
      </w:pPr>
      <w:r w:rsidRPr="00812AF5">
        <w:rPr>
          <w:rFonts w:ascii="Times New Roman" w:hAnsi="Times New Roman"/>
          <w:b/>
          <w:sz w:val="28"/>
          <w:szCs w:val="28"/>
        </w:rPr>
        <w:t>Задачи</w:t>
      </w:r>
      <w:r w:rsidRPr="00812AF5">
        <w:rPr>
          <w:rFonts w:ascii="Times New Roman" w:hAnsi="Times New Roman"/>
          <w:sz w:val="28"/>
          <w:szCs w:val="28"/>
        </w:rPr>
        <w:t xml:space="preserve">: </w:t>
      </w:r>
    </w:p>
    <w:p w:rsidR="00844D0F" w:rsidRPr="00F23FD1" w:rsidRDefault="00844D0F" w:rsidP="00C96A66">
      <w:pPr>
        <w:numPr>
          <w:ilvl w:val="0"/>
          <w:numId w:val="3"/>
        </w:numPr>
        <w:spacing w:after="0" w:line="360" w:lineRule="auto"/>
        <w:ind w:left="714" w:hanging="357"/>
        <w:jc w:val="both"/>
        <w:rPr>
          <w:rFonts w:ascii="Times New Roman" w:hAnsi="Times New Roman"/>
          <w:sz w:val="28"/>
          <w:szCs w:val="24"/>
        </w:rPr>
      </w:pPr>
      <w:r w:rsidRPr="00F23FD1">
        <w:rPr>
          <w:rFonts w:ascii="Times New Roman" w:hAnsi="Times New Roman"/>
          <w:sz w:val="28"/>
          <w:szCs w:val="24"/>
        </w:rPr>
        <w:t>Расширение и углубление теоретических знаний и практических</w:t>
      </w:r>
      <w:r>
        <w:rPr>
          <w:rFonts w:ascii="Times New Roman" w:hAnsi="Times New Roman"/>
          <w:sz w:val="28"/>
          <w:szCs w:val="24"/>
        </w:rPr>
        <w:t xml:space="preserve"> умений по методам </w:t>
      </w:r>
      <w:r>
        <w:rPr>
          <w:rFonts w:ascii="Times New Roman" w:hAnsi="Times New Roman"/>
          <w:sz w:val="28"/>
        </w:rPr>
        <w:t>ци</w:t>
      </w:r>
      <w:r w:rsidRPr="008E74E7">
        <w:rPr>
          <w:rFonts w:ascii="Times New Roman" w:hAnsi="Times New Roman"/>
          <w:sz w:val="28"/>
        </w:rPr>
        <w:t>тологических</w:t>
      </w:r>
      <w:r w:rsidR="00C34AC9">
        <w:rPr>
          <w:rFonts w:ascii="Times New Roman" w:hAnsi="Times New Roman"/>
          <w:sz w:val="28"/>
        </w:rPr>
        <w:t xml:space="preserve"> </w:t>
      </w:r>
      <w:r w:rsidRPr="00F23FD1">
        <w:rPr>
          <w:rFonts w:ascii="Times New Roman" w:hAnsi="Times New Roman"/>
          <w:sz w:val="28"/>
          <w:szCs w:val="24"/>
        </w:rPr>
        <w:t>исследований.</w:t>
      </w:r>
    </w:p>
    <w:p w:rsidR="00844D0F" w:rsidRPr="00F23FD1" w:rsidRDefault="00844D0F" w:rsidP="00C96A66">
      <w:pPr>
        <w:numPr>
          <w:ilvl w:val="0"/>
          <w:numId w:val="3"/>
        </w:numPr>
        <w:spacing w:after="0" w:line="360" w:lineRule="auto"/>
        <w:ind w:left="714" w:hanging="357"/>
        <w:jc w:val="both"/>
        <w:rPr>
          <w:rFonts w:ascii="Times New Roman" w:hAnsi="Times New Roman"/>
          <w:sz w:val="28"/>
          <w:szCs w:val="24"/>
        </w:rPr>
      </w:pPr>
      <w:r w:rsidRPr="00F23FD1">
        <w:rPr>
          <w:rFonts w:ascii="Times New Roman" w:hAnsi="Times New Roman"/>
          <w:sz w:val="28"/>
          <w:szCs w:val="24"/>
        </w:rPr>
        <w:t>Повышение профессиональной компетенции студентов и адаптации их на рабочем месте, проверка возможностей самостоятельной работы.</w:t>
      </w:r>
    </w:p>
    <w:p w:rsidR="00844D0F" w:rsidRPr="00F23FD1" w:rsidRDefault="00844D0F" w:rsidP="00C96A66">
      <w:pPr>
        <w:numPr>
          <w:ilvl w:val="0"/>
          <w:numId w:val="3"/>
        </w:numPr>
        <w:spacing w:after="0" w:line="360" w:lineRule="auto"/>
        <w:ind w:left="714" w:hanging="357"/>
        <w:jc w:val="both"/>
        <w:rPr>
          <w:rFonts w:ascii="Times New Roman" w:hAnsi="Times New Roman"/>
          <w:sz w:val="28"/>
          <w:szCs w:val="24"/>
        </w:rPr>
      </w:pPr>
      <w:r w:rsidRPr="00F23FD1">
        <w:rPr>
          <w:rFonts w:ascii="Times New Roman" w:hAnsi="Times New Roman"/>
          <w:sz w:val="28"/>
          <w:szCs w:val="24"/>
        </w:rPr>
        <w:t>Воспитание трудовой дисциплины и профессиональной ответственности.</w:t>
      </w:r>
    </w:p>
    <w:p w:rsidR="00C34AC9" w:rsidRPr="00061EFB" w:rsidRDefault="00844D0F" w:rsidP="00C96A66">
      <w:pPr>
        <w:numPr>
          <w:ilvl w:val="0"/>
          <w:numId w:val="3"/>
        </w:numPr>
        <w:spacing w:after="0" w:line="360" w:lineRule="auto"/>
        <w:ind w:left="714" w:hanging="357"/>
        <w:jc w:val="both"/>
        <w:rPr>
          <w:rFonts w:ascii="Times New Roman" w:hAnsi="Times New Roman"/>
          <w:sz w:val="28"/>
          <w:szCs w:val="24"/>
        </w:rPr>
      </w:pPr>
      <w:r w:rsidRPr="00F23FD1">
        <w:rPr>
          <w:rFonts w:ascii="Times New Roman" w:hAnsi="Times New Roman"/>
          <w:sz w:val="28"/>
          <w:szCs w:val="24"/>
        </w:rPr>
        <w:t>Изучение основных форм и методов работы в</w:t>
      </w:r>
      <w:r w:rsidR="00C34AC9">
        <w:rPr>
          <w:rFonts w:ascii="Times New Roman" w:hAnsi="Times New Roman"/>
          <w:sz w:val="28"/>
          <w:szCs w:val="24"/>
        </w:rPr>
        <w:t xml:space="preserve"> </w:t>
      </w:r>
      <w:r>
        <w:rPr>
          <w:rFonts w:ascii="Times New Roman" w:hAnsi="Times New Roman"/>
          <w:sz w:val="28"/>
        </w:rPr>
        <w:t>ци</w:t>
      </w:r>
      <w:r w:rsidRPr="008E74E7">
        <w:rPr>
          <w:rFonts w:ascii="Times New Roman" w:hAnsi="Times New Roman"/>
          <w:sz w:val="28"/>
        </w:rPr>
        <w:t>тологических</w:t>
      </w:r>
      <w:r w:rsidRPr="00F23FD1">
        <w:rPr>
          <w:rFonts w:ascii="Times New Roman" w:hAnsi="Times New Roman"/>
          <w:sz w:val="28"/>
          <w:szCs w:val="24"/>
        </w:rPr>
        <w:t xml:space="preserve"> лабораториях.</w:t>
      </w:r>
    </w:p>
    <w:p w:rsidR="00C210CD" w:rsidRDefault="00C34AC9" w:rsidP="00C34AC9">
      <w:pPr>
        <w:spacing w:after="0" w:line="240" w:lineRule="auto"/>
        <w:ind w:firstLine="709"/>
        <w:jc w:val="center"/>
        <w:rPr>
          <w:rFonts w:ascii="Times New Roman" w:hAnsi="Times New Roman"/>
          <w:b/>
          <w:sz w:val="28"/>
          <w:szCs w:val="24"/>
        </w:rPr>
      </w:pPr>
      <w:r>
        <w:rPr>
          <w:rFonts w:ascii="Times New Roman" w:hAnsi="Times New Roman"/>
          <w:b/>
          <w:sz w:val="28"/>
          <w:szCs w:val="24"/>
        </w:rPr>
        <w:t>Программа практики</w:t>
      </w:r>
    </w:p>
    <w:p w:rsidR="00C210CD" w:rsidRPr="00F23FD1" w:rsidRDefault="00C210CD" w:rsidP="00C34AC9">
      <w:pPr>
        <w:spacing w:after="0" w:line="240" w:lineRule="auto"/>
        <w:ind w:firstLine="709"/>
        <w:jc w:val="center"/>
        <w:rPr>
          <w:rFonts w:ascii="Times New Roman" w:hAnsi="Times New Roman"/>
          <w:b/>
          <w:sz w:val="28"/>
          <w:szCs w:val="24"/>
        </w:rPr>
      </w:pPr>
    </w:p>
    <w:p w:rsidR="00C210CD" w:rsidRPr="008E74E7" w:rsidRDefault="00C210CD" w:rsidP="00061EFB">
      <w:pPr>
        <w:pStyle w:val="22"/>
        <w:spacing w:after="0" w:line="360" w:lineRule="auto"/>
        <w:ind w:firstLine="709"/>
        <w:jc w:val="both"/>
        <w:rPr>
          <w:sz w:val="28"/>
        </w:rPr>
      </w:pPr>
      <w:r w:rsidRPr="008E74E7">
        <w:rPr>
          <w:sz w:val="28"/>
        </w:rPr>
        <w:t>В результате прохождения практики студенты должны уметь самостоятельно:</w:t>
      </w:r>
    </w:p>
    <w:p w:rsidR="00C210CD" w:rsidRPr="00F23FD1" w:rsidRDefault="00C210CD" w:rsidP="0073744F">
      <w:pPr>
        <w:numPr>
          <w:ilvl w:val="0"/>
          <w:numId w:val="2"/>
        </w:numPr>
        <w:spacing w:after="0" w:line="360" w:lineRule="auto"/>
        <w:ind w:left="714" w:hanging="357"/>
        <w:jc w:val="both"/>
        <w:rPr>
          <w:rFonts w:ascii="Times New Roman" w:hAnsi="Times New Roman"/>
          <w:sz w:val="28"/>
          <w:szCs w:val="24"/>
        </w:rPr>
      </w:pPr>
      <w:r w:rsidRPr="00F23FD1">
        <w:rPr>
          <w:rFonts w:ascii="Times New Roman" w:hAnsi="Times New Roman"/>
          <w:sz w:val="28"/>
          <w:szCs w:val="24"/>
        </w:rPr>
        <w:t xml:space="preserve">Организовать рабочее место для проведения лабораторных </w:t>
      </w:r>
      <w:r w:rsidR="00F13F56">
        <w:rPr>
          <w:rFonts w:ascii="Times New Roman" w:hAnsi="Times New Roman"/>
          <w:sz w:val="28"/>
        </w:rPr>
        <w:t>ци</w:t>
      </w:r>
      <w:r w:rsidRPr="00566EAD">
        <w:rPr>
          <w:rFonts w:ascii="Times New Roman" w:hAnsi="Times New Roman"/>
          <w:sz w:val="28"/>
        </w:rPr>
        <w:t>тологических</w:t>
      </w:r>
      <w:r w:rsidR="00AA7AB5">
        <w:rPr>
          <w:rFonts w:ascii="Times New Roman" w:hAnsi="Times New Roman"/>
          <w:sz w:val="28"/>
        </w:rPr>
        <w:t xml:space="preserve"> </w:t>
      </w:r>
      <w:r w:rsidRPr="00F23FD1">
        <w:rPr>
          <w:rFonts w:ascii="Times New Roman" w:hAnsi="Times New Roman"/>
          <w:sz w:val="28"/>
          <w:szCs w:val="24"/>
        </w:rPr>
        <w:t>исследований.</w:t>
      </w:r>
    </w:p>
    <w:p w:rsidR="00C210CD" w:rsidRPr="00061EFB" w:rsidRDefault="00C210CD" w:rsidP="0073744F">
      <w:pPr>
        <w:numPr>
          <w:ilvl w:val="0"/>
          <w:numId w:val="2"/>
        </w:numPr>
        <w:spacing w:after="0" w:line="360" w:lineRule="auto"/>
        <w:ind w:left="714" w:hanging="357"/>
        <w:jc w:val="both"/>
        <w:rPr>
          <w:rFonts w:ascii="Times New Roman" w:hAnsi="Times New Roman"/>
          <w:sz w:val="28"/>
          <w:szCs w:val="24"/>
        </w:rPr>
      </w:pPr>
      <w:r w:rsidRPr="00F23FD1">
        <w:rPr>
          <w:rFonts w:ascii="Times New Roman" w:hAnsi="Times New Roman"/>
          <w:sz w:val="28"/>
          <w:szCs w:val="24"/>
        </w:rPr>
        <w:t>Подготовить лабораторную посуду, инструментарий и оборудование для анализов.</w:t>
      </w:r>
      <w:r w:rsidR="00061EFB">
        <w:rPr>
          <w:rFonts w:ascii="Times New Roman" w:hAnsi="Times New Roman"/>
          <w:sz w:val="28"/>
          <w:szCs w:val="24"/>
        </w:rPr>
        <w:t xml:space="preserve"> </w:t>
      </w:r>
      <w:r w:rsidRPr="00061EFB">
        <w:rPr>
          <w:rFonts w:ascii="Times New Roman" w:hAnsi="Times New Roman"/>
          <w:sz w:val="28"/>
          <w:szCs w:val="24"/>
        </w:rPr>
        <w:t>Приготовить растворы, реактивы, дезинфицирующие растворы.</w:t>
      </w:r>
    </w:p>
    <w:p w:rsidR="00C210CD" w:rsidRPr="00F23FD1" w:rsidRDefault="001E68F2" w:rsidP="0073744F">
      <w:pPr>
        <w:numPr>
          <w:ilvl w:val="0"/>
          <w:numId w:val="2"/>
        </w:numPr>
        <w:spacing w:after="0" w:line="360" w:lineRule="auto"/>
        <w:ind w:left="714" w:hanging="357"/>
        <w:jc w:val="both"/>
        <w:rPr>
          <w:rFonts w:ascii="Times New Roman" w:hAnsi="Times New Roman"/>
          <w:sz w:val="28"/>
          <w:szCs w:val="24"/>
        </w:rPr>
      </w:pPr>
      <w:r>
        <w:rPr>
          <w:rFonts w:ascii="Times New Roman" w:hAnsi="Times New Roman"/>
          <w:sz w:val="28"/>
          <w:szCs w:val="24"/>
        </w:rPr>
        <w:t xml:space="preserve">Провести </w:t>
      </w:r>
      <w:r w:rsidR="00C210CD" w:rsidRPr="00F23FD1">
        <w:rPr>
          <w:rFonts w:ascii="Times New Roman" w:hAnsi="Times New Roman"/>
          <w:sz w:val="28"/>
          <w:szCs w:val="24"/>
        </w:rPr>
        <w:t>дезинфекцию биоматериала, отработанной посуды, стерилизацию инструментария и лабораторной посуды.</w:t>
      </w:r>
    </w:p>
    <w:p w:rsidR="00C210CD" w:rsidRPr="00061EFB" w:rsidRDefault="00C210CD" w:rsidP="0073744F">
      <w:pPr>
        <w:numPr>
          <w:ilvl w:val="0"/>
          <w:numId w:val="2"/>
        </w:numPr>
        <w:spacing w:after="0" w:line="360" w:lineRule="auto"/>
        <w:ind w:left="714" w:hanging="357"/>
        <w:jc w:val="both"/>
        <w:rPr>
          <w:rFonts w:ascii="Times New Roman" w:hAnsi="Times New Roman"/>
          <w:sz w:val="28"/>
          <w:szCs w:val="24"/>
        </w:rPr>
      </w:pPr>
      <w:r w:rsidRPr="00F23FD1">
        <w:rPr>
          <w:rFonts w:ascii="Times New Roman" w:hAnsi="Times New Roman"/>
          <w:sz w:val="28"/>
          <w:szCs w:val="24"/>
        </w:rPr>
        <w:t>Провести прием, маркировку, регистрацию и хранение поступившего биоматериала.</w:t>
      </w:r>
      <w:r w:rsidR="00061EFB">
        <w:rPr>
          <w:rFonts w:ascii="Times New Roman" w:hAnsi="Times New Roman"/>
          <w:sz w:val="28"/>
          <w:szCs w:val="24"/>
        </w:rPr>
        <w:t xml:space="preserve"> </w:t>
      </w:r>
      <w:r w:rsidRPr="00061EFB">
        <w:rPr>
          <w:rFonts w:ascii="Times New Roman" w:hAnsi="Times New Roman"/>
          <w:sz w:val="28"/>
          <w:szCs w:val="24"/>
        </w:rPr>
        <w:t>Регистрировать проведенные исследования.</w:t>
      </w:r>
    </w:p>
    <w:p w:rsidR="00C210CD" w:rsidRPr="00F23FD1" w:rsidRDefault="00C210CD" w:rsidP="0073744F">
      <w:pPr>
        <w:numPr>
          <w:ilvl w:val="0"/>
          <w:numId w:val="2"/>
        </w:numPr>
        <w:spacing w:after="0" w:line="360" w:lineRule="auto"/>
        <w:ind w:left="714" w:hanging="357"/>
        <w:jc w:val="both"/>
        <w:rPr>
          <w:rFonts w:ascii="Times New Roman" w:hAnsi="Times New Roman"/>
          <w:sz w:val="28"/>
          <w:szCs w:val="24"/>
        </w:rPr>
      </w:pPr>
      <w:r w:rsidRPr="00F23FD1">
        <w:rPr>
          <w:rFonts w:ascii="Times New Roman" w:hAnsi="Times New Roman"/>
          <w:sz w:val="28"/>
          <w:szCs w:val="24"/>
        </w:rPr>
        <w:t>Вести учетно-отчетную документацию.</w:t>
      </w:r>
    </w:p>
    <w:p w:rsidR="008450A7" w:rsidRPr="00061EFB" w:rsidRDefault="00C210CD" w:rsidP="0073744F">
      <w:pPr>
        <w:numPr>
          <w:ilvl w:val="0"/>
          <w:numId w:val="2"/>
        </w:numPr>
        <w:spacing w:after="0" w:line="360" w:lineRule="auto"/>
        <w:ind w:left="714" w:hanging="357"/>
        <w:jc w:val="both"/>
        <w:rPr>
          <w:rFonts w:ascii="Times New Roman" w:hAnsi="Times New Roman"/>
          <w:sz w:val="28"/>
          <w:szCs w:val="24"/>
        </w:rPr>
      </w:pPr>
      <w:r w:rsidRPr="00F23FD1">
        <w:rPr>
          <w:rFonts w:ascii="Times New Roman" w:hAnsi="Times New Roman"/>
          <w:sz w:val="28"/>
          <w:szCs w:val="24"/>
        </w:rPr>
        <w:t>Пользоваться приборами в лаборатории.</w:t>
      </w:r>
      <w:r w:rsidR="00061EFB">
        <w:rPr>
          <w:rFonts w:ascii="Times New Roman" w:hAnsi="Times New Roman"/>
          <w:sz w:val="28"/>
          <w:szCs w:val="24"/>
        </w:rPr>
        <w:t xml:space="preserve"> </w:t>
      </w:r>
      <w:r w:rsidR="001E68F2" w:rsidRPr="00061EFB">
        <w:rPr>
          <w:rFonts w:ascii="Times New Roman" w:hAnsi="Times New Roman"/>
          <w:sz w:val="28"/>
          <w:szCs w:val="24"/>
        </w:rPr>
        <w:t xml:space="preserve">Выполнять </w:t>
      </w:r>
      <w:r w:rsidR="00F13F56" w:rsidRPr="00061EFB">
        <w:rPr>
          <w:rFonts w:ascii="Times New Roman" w:hAnsi="Times New Roman"/>
          <w:sz w:val="28"/>
          <w:szCs w:val="24"/>
        </w:rPr>
        <w:t>ци</w:t>
      </w:r>
      <w:r w:rsidR="001E68F2" w:rsidRPr="00061EFB">
        <w:rPr>
          <w:rFonts w:ascii="Times New Roman" w:hAnsi="Times New Roman"/>
          <w:sz w:val="28"/>
          <w:szCs w:val="24"/>
        </w:rPr>
        <w:t xml:space="preserve">тологические манипуляции </w:t>
      </w:r>
      <w:r w:rsidRPr="00061EFB">
        <w:rPr>
          <w:rFonts w:ascii="Times New Roman" w:hAnsi="Times New Roman"/>
          <w:sz w:val="28"/>
          <w:szCs w:val="24"/>
        </w:rPr>
        <w:t>по соответствующим методикам.</w:t>
      </w:r>
    </w:p>
    <w:p w:rsidR="00F13F56" w:rsidRPr="00C34AC9" w:rsidRDefault="00C34AC9" w:rsidP="00C34AC9">
      <w:pPr>
        <w:pStyle w:val="1"/>
        <w:ind w:firstLine="0"/>
      </w:pPr>
      <w:bookmarkStart w:id="4" w:name="_Toc100138803"/>
      <w:r w:rsidRPr="00F90853">
        <w:lastRenderedPageBreak/>
        <w:t>ЗНАНИЯ, УМЕНИЯ, ПРАКТИЧЕСКИЙ ОПЫТ, КОТОРЫМИ ДОЛЖЕН ОВЛАДЕТЬ СТУДЕНТ ПОСЛЕ ПРОХОЖДЕНИЯ ПРАКТИКИ</w:t>
      </w:r>
      <w:bookmarkEnd w:id="4"/>
    </w:p>
    <w:p w:rsidR="00E32209" w:rsidRPr="00E32209" w:rsidRDefault="00E32209" w:rsidP="00C34AC9">
      <w:pPr>
        <w:pStyle w:val="28"/>
        <w:spacing w:after="0" w:line="240" w:lineRule="auto"/>
        <w:ind w:left="360" w:right="20"/>
        <w:jc w:val="both"/>
        <w:rPr>
          <w:sz w:val="28"/>
          <w:szCs w:val="28"/>
        </w:rPr>
      </w:pPr>
      <w:r w:rsidRPr="00E32209">
        <w:rPr>
          <w:sz w:val="28"/>
          <w:szCs w:val="28"/>
        </w:rPr>
        <w:tab/>
      </w:r>
    </w:p>
    <w:p w:rsidR="00AA7AB5" w:rsidRDefault="00E32209" w:rsidP="00C34AC9">
      <w:pPr>
        <w:pStyle w:val="28"/>
        <w:spacing w:after="0" w:line="360" w:lineRule="auto"/>
        <w:ind w:firstLine="709"/>
        <w:jc w:val="both"/>
        <w:rPr>
          <w:b/>
          <w:bCs/>
          <w:sz w:val="28"/>
          <w:szCs w:val="28"/>
        </w:rPr>
      </w:pPr>
      <w:r w:rsidRPr="00E32209">
        <w:rPr>
          <w:b/>
          <w:bCs/>
          <w:sz w:val="28"/>
          <w:szCs w:val="28"/>
        </w:rPr>
        <w:t xml:space="preserve">В результате </w:t>
      </w:r>
      <w:r w:rsidRPr="00E32209">
        <w:rPr>
          <w:b/>
          <w:sz w:val="28"/>
          <w:szCs w:val="28"/>
        </w:rPr>
        <w:t xml:space="preserve">учебной </w:t>
      </w:r>
      <w:r w:rsidRPr="00E32209">
        <w:rPr>
          <w:b/>
          <w:bCs/>
          <w:sz w:val="28"/>
          <w:szCs w:val="28"/>
        </w:rPr>
        <w:t>практики обучающийся должен:</w:t>
      </w:r>
    </w:p>
    <w:p w:rsidR="00E32209" w:rsidRPr="00E32209" w:rsidRDefault="00E32209" w:rsidP="00C34AC9">
      <w:pPr>
        <w:widowControl w:val="0"/>
        <w:tabs>
          <w:tab w:val="right" w:leader="underscore" w:pos="9639"/>
        </w:tabs>
        <w:spacing w:after="0" w:line="360" w:lineRule="auto"/>
        <w:ind w:firstLine="709"/>
        <w:jc w:val="both"/>
        <w:rPr>
          <w:rFonts w:ascii="Times New Roman" w:hAnsi="Times New Roman"/>
          <w:b/>
          <w:bCs/>
          <w:sz w:val="28"/>
          <w:szCs w:val="28"/>
        </w:rPr>
      </w:pPr>
      <w:r w:rsidRPr="00E32209">
        <w:rPr>
          <w:rFonts w:ascii="Times New Roman" w:hAnsi="Times New Roman"/>
          <w:b/>
          <w:bCs/>
          <w:sz w:val="28"/>
          <w:szCs w:val="28"/>
        </w:rPr>
        <w:t>Приобрести практический опыт:</w:t>
      </w:r>
    </w:p>
    <w:p w:rsidR="00E32209" w:rsidRPr="00E32209" w:rsidRDefault="00BA6E48" w:rsidP="00C96A66">
      <w:pPr>
        <w:pStyle w:val="130"/>
        <w:numPr>
          <w:ilvl w:val="0"/>
          <w:numId w:val="14"/>
        </w:numPr>
        <w:shd w:val="clear" w:color="auto" w:fill="auto"/>
        <w:spacing w:line="360" w:lineRule="auto"/>
        <w:ind w:left="697" w:hanging="357"/>
        <w:rPr>
          <w:sz w:val="28"/>
          <w:szCs w:val="28"/>
        </w:rPr>
      </w:pPr>
      <w:r>
        <w:rPr>
          <w:sz w:val="28"/>
          <w:szCs w:val="28"/>
        </w:rPr>
        <w:t>Ц</w:t>
      </w:r>
      <w:r w:rsidR="00E32209" w:rsidRPr="00E32209">
        <w:rPr>
          <w:sz w:val="28"/>
          <w:szCs w:val="28"/>
        </w:rPr>
        <w:t>итологического исследо</w:t>
      </w:r>
      <w:r w:rsidR="00C34AC9">
        <w:rPr>
          <w:sz w:val="28"/>
          <w:szCs w:val="28"/>
        </w:rPr>
        <w:t>вания биологических материалов.</w:t>
      </w:r>
    </w:p>
    <w:p w:rsidR="00AA7AB5" w:rsidRDefault="00AA7AB5" w:rsidP="00C34AC9">
      <w:pPr>
        <w:widowControl w:val="0"/>
        <w:tabs>
          <w:tab w:val="right" w:leader="underscore" w:pos="9639"/>
        </w:tabs>
        <w:spacing w:after="0"/>
        <w:ind w:firstLine="709"/>
        <w:jc w:val="both"/>
        <w:rPr>
          <w:rFonts w:ascii="Times New Roman" w:hAnsi="Times New Roman"/>
          <w:b/>
          <w:bCs/>
          <w:sz w:val="28"/>
          <w:szCs w:val="28"/>
        </w:rPr>
      </w:pPr>
    </w:p>
    <w:p w:rsidR="00E32209" w:rsidRPr="00E32209" w:rsidRDefault="00E32209" w:rsidP="00C34AC9">
      <w:pPr>
        <w:widowControl w:val="0"/>
        <w:tabs>
          <w:tab w:val="right" w:leader="underscore" w:pos="9639"/>
        </w:tabs>
        <w:spacing w:after="0" w:line="360" w:lineRule="auto"/>
        <w:ind w:firstLine="709"/>
        <w:jc w:val="both"/>
        <w:rPr>
          <w:rFonts w:ascii="Times New Roman" w:hAnsi="Times New Roman"/>
          <w:b/>
          <w:bCs/>
          <w:sz w:val="28"/>
          <w:szCs w:val="28"/>
        </w:rPr>
      </w:pPr>
      <w:r w:rsidRPr="00E32209">
        <w:rPr>
          <w:rFonts w:ascii="Times New Roman" w:hAnsi="Times New Roman"/>
          <w:b/>
          <w:bCs/>
          <w:sz w:val="28"/>
          <w:szCs w:val="28"/>
        </w:rPr>
        <w:t>Освоить умения:</w:t>
      </w:r>
    </w:p>
    <w:p w:rsidR="00E32209" w:rsidRPr="00E32209" w:rsidRDefault="00BA6E48" w:rsidP="00C96A66">
      <w:pPr>
        <w:pStyle w:val="130"/>
        <w:numPr>
          <w:ilvl w:val="0"/>
          <w:numId w:val="12"/>
        </w:numPr>
        <w:shd w:val="clear" w:color="auto" w:fill="auto"/>
        <w:spacing w:line="360" w:lineRule="auto"/>
        <w:ind w:left="697" w:hanging="357"/>
        <w:rPr>
          <w:sz w:val="28"/>
          <w:szCs w:val="28"/>
        </w:rPr>
      </w:pPr>
      <w:r>
        <w:rPr>
          <w:sz w:val="28"/>
          <w:szCs w:val="28"/>
        </w:rPr>
        <w:t>Г</w:t>
      </w:r>
      <w:r w:rsidR="00E32209" w:rsidRPr="00E32209">
        <w:rPr>
          <w:sz w:val="28"/>
          <w:szCs w:val="28"/>
        </w:rPr>
        <w:t>отовить препараты для цитологического исследования;</w:t>
      </w:r>
    </w:p>
    <w:p w:rsidR="00E32209" w:rsidRPr="00E32209" w:rsidRDefault="00BA6E48" w:rsidP="00C96A66">
      <w:pPr>
        <w:pStyle w:val="130"/>
        <w:numPr>
          <w:ilvl w:val="0"/>
          <w:numId w:val="12"/>
        </w:numPr>
        <w:shd w:val="clear" w:color="auto" w:fill="auto"/>
        <w:spacing w:line="360" w:lineRule="auto"/>
        <w:ind w:left="697" w:hanging="357"/>
        <w:rPr>
          <w:sz w:val="28"/>
          <w:szCs w:val="28"/>
        </w:rPr>
      </w:pPr>
      <w:r>
        <w:rPr>
          <w:sz w:val="28"/>
          <w:szCs w:val="28"/>
        </w:rPr>
        <w:t>П</w:t>
      </w:r>
      <w:r w:rsidR="00E32209" w:rsidRPr="00E32209">
        <w:rPr>
          <w:sz w:val="28"/>
          <w:szCs w:val="28"/>
        </w:rPr>
        <w:t xml:space="preserve">роводить основные методы цитологического скрининга воспалительных, предопухолевых и опухолевых процессов; </w:t>
      </w:r>
    </w:p>
    <w:p w:rsidR="00E32209" w:rsidRPr="00E32209" w:rsidRDefault="00BA6E48" w:rsidP="00C96A66">
      <w:pPr>
        <w:pStyle w:val="130"/>
        <w:numPr>
          <w:ilvl w:val="0"/>
          <w:numId w:val="12"/>
        </w:numPr>
        <w:shd w:val="clear" w:color="auto" w:fill="auto"/>
        <w:spacing w:line="360" w:lineRule="auto"/>
        <w:ind w:left="697" w:hanging="357"/>
        <w:rPr>
          <w:sz w:val="28"/>
          <w:szCs w:val="28"/>
        </w:rPr>
      </w:pPr>
      <w:r w:rsidRPr="00BA6E48">
        <w:rPr>
          <w:sz w:val="28"/>
          <w:szCs w:val="28"/>
        </w:rPr>
        <w:t>П</w:t>
      </w:r>
      <w:r w:rsidR="00E32209" w:rsidRPr="00E32209">
        <w:rPr>
          <w:sz w:val="28"/>
          <w:szCs w:val="28"/>
        </w:rPr>
        <w:t>роводить контроль качес</w:t>
      </w:r>
      <w:r w:rsidR="00C34AC9">
        <w:rPr>
          <w:sz w:val="28"/>
          <w:szCs w:val="28"/>
        </w:rPr>
        <w:t>тва цитологических исследований.</w:t>
      </w:r>
    </w:p>
    <w:p w:rsidR="00AA7AB5" w:rsidRDefault="00AA7AB5" w:rsidP="00C34AC9">
      <w:pPr>
        <w:widowControl w:val="0"/>
        <w:tabs>
          <w:tab w:val="right" w:leader="underscore" w:pos="9639"/>
        </w:tabs>
        <w:spacing w:after="0"/>
        <w:ind w:firstLine="709"/>
        <w:rPr>
          <w:rFonts w:ascii="Times New Roman" w:hAnsi="Times New Roman"/>
          <w:b/>
          <w:bCs/>
          <w:sz w:val="28"/>
          <w:szCs w:val="28"/>
        </w:rPr>
      </w:pPr>
    </w:p>
    <w:p w:rsidR="00E32209" w:rsidRPr="00BA6E48" w:rsidRDefault="00E32209" w:rsidP="00BA6E48">
      <w:pPr>
        <w:widowControl w:val="0"/>
        <w:tabs>
          <w:tab w:val="right" w:leader="underscore" w:pos="9639"/>
        </w:tabs>
        <w:spacing w:after="0" w:line="360" w:lineRule="auto"/>
        <w:ind w:firstLine="709"/>
        <w:jc w:val="both"/>
        <w:rPr>
          <w:rFonts w:ascii="Times New Roman" w:hAnsi="Times New Roman"/>
          <w:b/>
          <w:bCs/>
          <w:sz w:val="28"/>
          <w:szCs w:val="28"/>
        </w:rPr>
      </w:pPr>
      <w:r w:rsidRPr="00BA6E48">
        <w:rPr>
          <w:rFonts w:ascii="Times New Roman" w:hAnsi="Times New Roman"/>
          <w:b/>
          <w:bCs/>
          <w:sz w:val="28"/>
          <w:szCs w:val="28"/>
        </w:rPr>
        <w:t>Знания:</w:t>
      </w:r>
    </w:p>
    <w:p w:rsidR="00E32209" w:rsidRPr="00BA6E48" w:rsidRDefault="00BA6E48" w:rsidP="00C96A66">
      <w:pPr>
        <w:pStyle w:val="130"/>
        <w:numPr>
          <w:ilvl w:val="0"/>
          <w:numId w:val="13"/>
        </w:numPr>
        <w:shd w:val="clear" w:color="auto" w:fill="auto"/>
        <w:spacing w:line="360" w:lineRule="auto"/>
        <w:ind w:left="697" w:hanging="357"/>
        <w:rPr>
          <w:sz w:val="28"/>
          <w:szCs w:val="28"/>
        </w:rPr>
      </w:pPr>
      <w:r w:rsidRPr="00BA6E48">
        <w:rPr>
          <w:sz w:val="28"/>
          <w:szCs w:val="28"/>
        </w:rPr>
        <w:t>О</w:t>
      </w:r>
      <w:r w:rsidR="00E32209" w:rsidRPr="00BA6E48">
        <w:rPr>
          <w:sz w:val="28"/>
          <w:szCs w:val="28"/>
        </w:rPr>
        <w:t xml:space="preserve">сновные признаки пролиферации, дисплазии, метаплазии, фоновых процессов; </w:t>
      </w:r>
    </w:p>
    <w:p w:rsidR="00E32209" w:rsidRPr="00BA6E48" w:rsidRDefault="00BA6E48" w:rsidP="00C96A66">
      <w:pPr>
        <w:pStyle w:val="130"/>
        <w:numPr>
          <w:ilvl w:val="0"/>
          <w:numId w:val="13"/>
        </w:numPr>
        <w:shd w:val="clear" w:color="auto" w:fill="auto"/>
        <w:spacing w:line="360" w:lineRule="auto"/>
        <w:ind w:left="697" w:hanging="357"/>
        <w:rPr>
          <w:sz w:val="28"/>
          <w:szCs w:val="28"/>
        </w:rPr>
      </w:pPr>
      <w:r w:rsidRPr="00BA6E48">
        <w:rPr>
          <w:sz w:val="28"/>
          <w:szCs w:val="28"/>
        </w:rPr>
        <w:t>Ц</w:t>
      </w:r>
      <w:r w:rsidR="00E32209" w:rsidRPr="00BA6E48">
        <w:rPr>
          <w:sz w:val="28"/>
          <w:szCs w:val="28"/>
        </w:rPr>
        <w:t xml:space="preserve">итограммы опухолевых процессов; </w:t>
      </w:r>
    </w:p>
    <w:p w:rsidR="00E32209" w:rsidRPr="00BA6E48" w:rsidRDefault="00BA6E48" w:rsidP="00C96A66">
      <w:pPr>
        <w:pStyle w:val="aff"/>
        <w:numPr>
          <w:ilvl w:val="0"/>
          <w:numId w:val="13"/>
        </w:numPr>
        <w:spacing w:line="360" w:lineRule="auto"/>
        <w:ind w:left="697" w:hanging="357"/>
        <w:jc w:val="both"/>
        <w:rPr>
          <w:sz w:val="28"/>
          <w:szCs w:val="28"/>
        </w:rPr>
      </w:pPr>
      <w:r w:rsidRPr="00BA6E48">
        <w:rPr>
          <w:sz w:val="28"/>
          <w:szCs w:val="28"/>
        </w:rPr>
        <w:t>Ц</w:t>
      </w:r>
      <w:r w:rsidR="00E32209" w:rsidRPr="00BA6E48">
        <w:rPr>
          <w:sz w:val="28"/>
          <w:szCs w:val="28"/>
        </w:rPr>
        <w:t>итограммы острых и хронических воспалительн</w:t>
      </w:r>
      <w:r w:rsidR="00C34AC9" w:rsidRPr="00BA6E48">
        <w:rPr>
          <w:sz w:val="28"/>
          <w:szCs w:val="28"/>
        </w:rPr>
        <w:t xml:space="preserve">ых заболеваний специфической и </w:t>
      </w:r>
      <w:r w:rsidR="00C34AC9" w:rsidRPr="00BA6E48">
        <w:rPr>
          <w:rStyle w:val="110"/>
          <w:sz w:val="28"/>
          <w:szCs w:val="28"/>
          <w:u w:val="none"/>
        </w:rPr>
        <w:t>неспецифической природы.</w:t>
      </w:r>
    </w:p>
    <w:p w:rsidR="00D60C7E" w:rsidRPr="009269D1" w:rsidRDefault="00F13F56" w:rsidP="009269D1">
      <w:pPr>
        <w:pStyle w:val="1"/>
      </w:pPr>
      <w:r w:rsidRPr="00E32209">
        <w:rPr>
          <w:bCs/>
        </w:rPr>
        <w:br w:type="page"/>
      </w:r>
      <w:bookmarkStart w:id="5" w:name="_Toc100138804"/>
      <w:r w:rsidR="009269D1" w:rsidRPr="009269D1">
        <w:lastRenderedPageBreak/>
        <w:t>ТЕМАТИЧЕСКИЙ ПЛАН</w:t>
      </w:r>
      <w:bookmarkEnd w:id="5"/>
    </w:p>
    <w:p w:rsidR="00D60C7E" w:rsidRDefault="00D60C7E" w:rsidP="00F13F56">
      <w:pPr>
        <w:pStyle w:val="aff"/>
        <w:widowControl w:val="0"/>
        <w:tabs>
          <w:tab w:val="clear" w:pos="708"/>
          <w:tab w:val="right" w:leader="underscore" w:pos="9639"/>
        </w:tabs>
        <w:spacing w:before="10" w:after="10"/>
        <w:ind w:left="360"/>
        <w:contextualSpacing/>
        <w:jc w:val="center"/>
        <w:rPr>
          <w:b/>
          <w:sz w:val="28"/>
          <w:szCs w:val="28"/>
        </w:rPr>
      </w:pPr>
    </w:p>
    <w:tbl>
      <w:tblPr>
        <w:tblW w:w="4980" w:type="pct"/>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0"/>
        <w:gridCol w:w="3198"/>
        <w:gridCol w:w="5092"/>
        <w:gridCol w:w="905"/>
      </w:tblGrid>
      <w:tr w:rsidR="00D60C7E" w:rsidRPr="00DE3F6C" w:rsidTr="00DE3F6C">
        <w:trPr>
          <w:trHeight w:val="499"/>
        </w:trPr>
        <w:tc>
          <w:tcPr>
            <w:tcW w:w="316" w:type="pct"/>
            <w:vMerge w:val="restart"/>
            <w:vAlign w:val="center"/>
          </w:tcPr>
          <w:p w:rsidR="00D60C7E" w:rsidRPr="00DE3F6C" w:rsidRDefault="00D60C7E" w:rsidP="009269D1">
            <w:pPr>
              <w:widowControl w:val="0"/>
              <w:tabs>
                <w:tab w:val="right" w:leader="underscore" w:pos="9639"/>
              </w:tabs>
              <w:spacing w:after="0" w:line="240" w:lineRule="auto"/>
              <w:jc w:val="center"/>
              <w:rPr>
                <w:rFonts w:ascii="Times New Roman" w:hAnsi="Times New Roman"/>
                <w:b/>
                <w:bCs/>
                <w:sz w:val="24"/>
                <w:szCs w:val="28"/>
              </w:rPr>
            </w:pPr>
            <w:r w:rsidRPr="00DE3F6C">
              <w:rPr>
                <w:rFonts w:ascii="Times New Roman" w:hAnsi="Times New Roman"/>
                <w:b/>
                <w:bCs/>
                <w:sz w:val="24"/>
                <w:szCs w:val="28"/>
              </w:rPr>
              <w:t>№</w:t>
            </w:r>
          </w:p>
        </w:tc>
        <w:tc>
          <w:tcPr>
            <w:tcW w:w="4223" w:type="pct"/>
            <w:gridSpan w:val="2"/>
            <w:vMerge w:val="restart"/>
            <w:vAlign w:val="center"/>
          </w:tcPr>
          <w:p w:rsidR="00D60C7E" w:rsidRPr="00DE3F6C" w:rsidRDefault="00D60C7E" w:rsidP="009269D1">
            <w:pPr>
              <w:widowControl w:val="0"/>
              <w:tabs>
                <w:tab w:val="right" w:leader="underscore" w:pos="9639"/>
              </w:tabs>
              <w:spacing w:after="0" w:line="240" w:lineRule="auto"/>
              <w:jc w:val="center"/>
              <w:rPr>
                <w:rFonts w:ascii="Times New Roman" w:hAnsi="Times New Roman"/>
                <w:b/>
                <w:bCs/>
                <w:sz w:val="24"/>
                <w:szCs w:val="28"/>
              </w:rPr>
            </w:pPr>
            <w:r w:rsidRPr="00DE3F6C">
              <w:rPr>
                <w:rFonts w:ascii="Times New Roman" w:hAnsi="Times New Roman"/>
                <w:b/>
                <w:bCs/>
                <w:sz w:val="24"/>
                <w:szCs w:val="28"/>
              </w:rPr>
              <w:t>Наименование разделов и тем практики</w:t>
            </w:r>
          </w:p>
        </w:tc>
        <w:tc>
          <w:tcPr>
            <w:tcW w:w="462" w:type="pct"/>
            <w:vMerge w:val="restart"/>
            <w:vAlign w:val="center"/>
          </w:tcPr>
          <w:p w:rsidR="00D60C7E" w:rsidRPr="00DE3F6C" w:rsidRDefault="00D60C7E" w:rsidP="009269D1">
            <w:pPr>
              <w:widowControl w:val="0"/>
              <w:tabs>
                <w:tab w:val="right" w:leader="underscore" w:pos="9639"/>
              </w:tabs>
              <w:spacing w:after="0" w:line="240" w:lineRule="auto"/>
              <w:jc w:val="center"/>
              <w:rPr>
                <w:rFonts w:ascii="Times New Roman" w:hAnsi="Times New Roman"/>
                <w:b/>
                <w:bCs/>
                <w:sz w:val="24"/>
                <w:szCs w:val="28"/>
              </w:rPr>
            </w:pPr>
            <w:r w:rsidRPr="00DE3F6C">
              <w:rPr>
                <w:rFonts w:ascii="Times New Roman" w:hAnsi="Times New Roman"/>
                <w:b/>
                <w:bCs/>
                <w:sz w:val="24"/>
                <w:szCs w:val="28"/>
              </w:rPr>
              <w:t>Всего часов</w:t>
            </w:r>
          </w:p>
        </w:tc>
      </w:tr>
      <w:tr w:rsidR="00D60C7E" w:rsidRPr="00F47976" w:rsidTr="00DE3F6C">
        <w:trPr>
          <w:trHeight w:val="793"/>
        </w:trPr>
        <w:tc>
          <w:tcPr>
            <w:tcW w:w="316" w:type="pct"/>
            <w:vMerge/>
            <w:vAlign w:val="center"/>
          </w:tcPr>
          <w:p w:rsidR="00D60C7E" w:rsidRPr="00F47976" w:rsidRDefault="00D60C7E" w:rsidP="00DA0278">
            <w:pPr>
              <w:widowControl w:val="0"/>
              <w:spacing w:before="8" w:after="8" w:line="240" w:lineRule="auto"/>
              <w:rPr>
                <w:rFonts w:ascii="Times New Roman" w:hAnsi="Times New Roman"/>
                <w:b/>
                <w:bCs/>
                <w:sz w:val="28"/>
                <w:szCs w:val="28"/>
              </w:rPr>
            </w:pPr>
          </w:p>
        </w:tc>
        <w:tc>
          <w:tcPr>
            <w:tcW w:w="4223" w:type="pct"/>
            <w:gridSpan w:val="2"/>
            <w:vMerge/>
            <w:vAlign w:val="center"/>
          </w:tcPr>
          <w:p w:rsidR="00D60C7E" w:rsidRPr="00F47976" w:rsidRDefault="00D60C7E" w:rsidP="00DA0278">
            <w:pPr>
              <w:widowControl w:val="0"/>
              <w:spacing w:before="8" w:after="8" w:line="240" w:lineRule="auto"/>
              <w:rPr>
                <w:rFonts w:ascii="Times New Roman" w:hAnsi="Times New Roman"/>
                <w:b/>
                <w:bCs/>
                <w:sz w:val="28"/>
                <w:szCs w:val="28"/>
              </w:rPr>
            </w:pPr>
          </w:p>
        </w:tc>
        <w:tc>
          <w:tcPr>
            <w:tcW w:w="462" w:type="pct"/>
            <w:vMerge/>
            <w:vAlign w:val="center"/>
          </w:tcPr>
          <w:p w:rsidR="00D60C7E" w:rsidRPr="00F47976" w:rsidRDefault="00D60C7E" w:rsidP="00DA0278">
            <w:pPr>
              <w:widowControl w:val="0"/>
              <w:tabs>
                <w:tab w:val="right" w:leader="underscore" w:pos="9639"/>
              </w:tabs>
              <w:spacing w:before="8" w:after="8" w:line="240" w:lineRule="auto"/>
              <w:jc w:val="center"/>
              <w:rPr>
                <w:rFonts w:ascii="Times New Roman" w:hAnsi="Times New Roman"/>
                <w:b/>
                <w:bCs/>
                <w:sz w:val="28"/>
                <w:szCs w:val="28"/>
              </w:rPr>
            </w:pPr>
          </w:p>
        </w:tc>
      </w:tr>
      <w:tr w:rsidR="00D60C7E" w:rsidRPr="00F47976" w:rsidTr="009269D1">
        <w:trPr>
          <w:trHeight w:val="338"/>
        </w:trPr>
        <w:tc>
          <w:tcPr>
            <w:tcW w:w="316" w:type="pct"/>
            <w:vMerge/>
            <w:vAlign w:val="center"/>
          </w:tcPr>
          <w:p w:rsidR="00D60C7E" w:rsidRPr="00F47976" w:rsidRDefault="00D60C7E" w:rsidP="00DA0278">
            <w:pPr>
              <w:widowControl w:val="0"/>
              <w:spacing w:before="8" w:after="8" w:line="240" w:lineRule="auto"/>
              <w:rPr>
                <w:rFonts w:ascii="Times New Roman" w:hAnsi="Times New Roman"/>
                <w:b/>
                <w:bCs/>
                <w:sz w:val="28"/>
                <w:szCs w:val="28"/>
              </w:rPr>
            </w:pPr>
          </w:p>
        </w:tc>
        <w:tc>
          <w:tcPr>
            <w:tcW w:w="4223" w:type="pct"/>
            <w:gridSpan w:val="2"/>
            <w:vMerge/>
            <w:vAlign w:val="center"/>
          </w:tcPr>
          <w:p w:rsidR="00D60C7E" w:rsidRPr="00F47976" w:rsidRDefault="00D60C7E" w:rsidP="00DA0278">
            <w:pPr>
              <w:widowControl w:val="0"/>
              <w:spacing w:before="8" w:after="8" w:line="240" w:lineRule="auto"/>
              <w:rPr>
                <w:rFonts w:ascii="Times New Roman" w:hAnsi="Times New Roman"/>
                <w:b/>
                <w:bCs/>
                <w:sz w:val="28"/>
                <w:szCs w:val="28"/>
              </w:rPr>
            </w:pPr>
          </w:p>
        </w:tc>
        <w:tc>
          <w:tcPr>
            <w:tcW w:w="462" w:type="pct"/>
            <w:vMerge/>
            <w:vAlign w:val="center"/>
          </w:tcPr>
          <w:p w:rsidR="00D60C7E" w:rsidRPr="00F47976" w:rsidRDefault="00D60C7E" w:rsidP="00DA0278">
            <w:pPr>
              <w:widowControl w:val="0"/>
              <w:tabs>
                <w:tab w:val="right" w:leader="underscore" w:pos="9639"/>
              </w:tabs>
              <w:spacing w:before="8" w:after="8" w:line="240" w:lineRule="auto"/>
              <w:jc w:val="center"/>
              <w:rPr>
                <w:rFonts w:ascii="Times New Roman" w:hAnsi="Times New Roman"/>
                <w:b/>
                <w:bCs/>
                <w:sz w:val="28"/>
                <w:szCs w:val="28"/>
              </w:rPr>
            </w:pPr>
          </w:p>
        </w:tc>
      </w:tr>
      <w:tr w:rsidR="00D60C7E" w:rsidRPr="00F47976" w:rsidTr="00DE3F6C">
        <w:trPr>
          <w:trHeight w:val="356"/>
        </w:trPr>
        <w:tc>
          <w:tcPr>
            <w:tcW w:w="4538" w:type="pct"/>
            <w:gridSpan w:val="3"/>
            <w:tcBorders>
              <w:bottom w:val="single" w:sz="4" w:space="0" w:color="auto"/>
              <w:right w:val="single" w:sz="6" w:space="0" w:color="auto"/>
            </w:tcBorders>
            <w:vAlign w:val="center"/>
          </w:tcPr>
          <w:p w:rsidR="00D60C7E" w:rsidRPr="00F47976" w:rsidRDefault="00D60C7E" w:rsidP="00DA0278">
            <w:pPr>
              <w:widowControl w:val="0"/>
              <w:tabs>
                <w:tab w:val="right" w:leader="underscore" w:pos="9639"/>
              </w:tabs>
              <w:spacing w:before="8" w:after="8" w:line="240" w:lineRule="auto"/>
              <w:jc w:val="center"/>
              <w:rPr>
                <w:rFonts w:ascii="Times New Roman" w:hAnsi="Times New Roman"/>
                <w:bCs/>
                <w:sz w:val="28"/>
                <w:szCs w:val="28"/>
              </w:rPr>
            </w:pPr>
            <w:r>
              <w:rPr>
                <w:rFonts w:ascii="Times New Roman" w:hAnsi="Times New Roman"/>
                <w:b/>
                <w:bCs/>
                <w:sz w:val="28"/>
                <w:szCs w:val="28"/>
              </w:rPr>
              <w:t xml:space="preserve">8 </w:t>
            </w:r>
            <w:r w:rsidRPr="00F47976">
              <w:rPr>
                <w:rFonts w:ascii="Times New Roman" w:hAnsi="Times New Roman"/>
                <w:b/>
                <w:bCs/>
                <w:sz w:val="28"/>
                <w:szCs w:val="28"/>
              </w:rPr>
              <w:t>семестр</w:t>
            </w:r>
          </w:p>
        </w:tc>
        <w:tc>
          <w:tcPr>
            <w:tcW w:w="462" w:type="pct"/>
            <w:tcBorders>
              <w:left w:val="single" w:sz="6" w:space="0" w:color="auto"/>
              <w:bottom w:val="single" w:sz="4" w:space="0" w:color="auto"/>
            </w:tcBorders>
            <w:vAlign w:val="center"/>
          </w:tcPr>
          <w:p w:rsidR="00D60C7E" w:rsidRPr="00F47976" w:rsidRDefault="00D60C7E" w:rsidP="00DA0278">
            <w:pPr>
              <w:widowControl w:val="0"/>
              <w:tabs>
                <w:tab w:val="right" w:leader="underscore" w:pos="9639"/>
              </w:tabs>
              <w:spacing w:before="8" w:after="8" w:line="240" w:lineRule="auto"/>
              <w:jc w:val="center"/>
              <w:rPr>
                <w:rFonts w:ascii="Times New Roman" w:hAnsi="Times New Roman"/>
                <w:b/>
                <w:bCs/>
                <w:sz w:val="28"/>
                <w:szCs w:val="28"/>
              </w:rPr>
            </w:pPr>
            <w:r>
              <w:rPr>
                <w:rFonts w:ascii="Times New Roman" w:hAnsi="Times New Roman"/>
                <w:b/>
                <w:bCs/>
                <w:sz w:val="28"/>
                <w:szCs w:val="28"/>
              </w:rPr>
              <w:t>36</w:t>
            </w:r>
          </w:p>
        </w:tc>
      </w:tr>
      <w:tr w:rsidR="00D60C7E" w:rsidRPr="00F47976" w:rsidTr="00DE3F6C">
        <w:trPr>
          <w:trHeight w:val="356"/>
        </w:trPr>
        <w:tc>
          <w:tcPr>
            <w:tcW w:w="316" w:type="pct"/>
            <w:tcBorders>
              <w:bottom w:val="single" w:sz="4" w:space="0" w:color="auto"/>
            </w:tcBorders>
            <w:vAlign w:val="center"/>
          </w:tcPr>
          <w:p w:rsidR="00D60C7E" w:rsidRPr="00F47976" w:rsidRDefault="00D60C7E" w:rsidP="00DA0278">
            <w:pPr>
              <w:widowControl w:val="0"/>
              <w:tabs>
                <w:tab w:val="right" w:leader="underscore" w:pos="9639"/>
              </w:tabs>
              <w:spacing w:before="8" w:after="8" w:line="240" w:lineRule="auto"/>
              <w:jc w:val="center"/>
              <w:rPr>
                <w:rFonts w:ascii="Times New Roman" w:hAnsi="Times New Roman"/>
                <w:bCs/>
                <w:sz w:val="28"/>
                <w:szCs w:val="28"/>
              </w:rPr>
            </w:pPr>
            <w:r w:rsidRPr="00F47976">
              <w:rPr>
                <w:rFonts w:ascii="Times New Roman" w:hAnsi="Times New Roman"/>
                <w:bCs/>
                <w:sz w:val="28"/>
                <w:szCs w:val="28"/>
              </w:rPr>
              <w:t>1</w:t>
            </w:r>
          </w:p>
        </w:tc>
        <w:tc>
          <w:tcPr>
            <w:tcW w:w="4223" w:type="pct"/>
            <w:gridSpan w:val="2"/>
            <w:tcBorders>
              <w:bottom w:val="single" w:sz="4" w:space="0" w:color="auto"/>
            </w:tcBorders>
          </w:tcPr>
          <w:p w:rsidR="00D60C7E" w:rsidRPr="00E60E9A" w:rsidRDefault="00D60C7E" w:rsidP="00DA0278">
            <w:pPr>
              <w:spacing w:before="10" w:after="10" w:line="240" w:lineRule="auto"/>
              <w:rPr>
                <w:rFonts w:ascii="Times New Roman" w:hAnsi="Times New Roman"/>
                <w:b/>
                <w:sz w:val="24"/>
                <w:szCs w:val="24"/>
              </w:rPr>
            </w:pPr>
            <w:r w:rsidRPr="00E60E9A">
              <w:rPr>
                <w:rFonts w:ascii="Times New Roman" w:hAnsi="Times New Roman"/>
                <w:b/>
                <w:bCs/>
                <w:sz w:val="24"/>
                <w:szCs w:val="24"/>
              </w:rPr>
              <w:t>Ознак</w:t>
            </w:r>
            <w:r>
              <w:rPr>
                <w:rFonts w:ascii="Times New Roman" w:hAnsi="Times New Roman"/>
                <w:b/>
                <w:bCs/>
                <w:sz w:val="24"/>
                <w:szCs w:val="24"/>
              </w:rPr>
              <w:t xml:space="preserve">омление с </w:t>
            </w:r>
            <w:r w:rsidRPr="00B72501">
              <w:rPr>
                <w:rFonts w:ascii="Times New Roman" w:hAnsi="Times New Roman"/>
                <w:b/>
                <w:bCs/>
                <w:sz w:val="24"/>
                <w:szCs w:val="24"/>
              </w:rPr>
              <w:t>правилами работы в</w:t>
            </w:r>
            <w:r w:rsidRPr="00B72501">
              <w:rPr>
                <w:rFonts w:ascii="Times New Roman" w:hAnsi="Times New Roman"/>
                <w:b/>
                <w:sz w:val="24"/>
                <w:szCs w:val="24"/>
              </w:rPr>
              <w:t xml:space="preserve"> цитологической лаборатории</w:t>
            </w:r>
            <w:r>
              <w:rPr>
                <w:rFonts w:ascii="Times New Roman" w:hAnsi="Times New Roman"/>
                <w:b/>
                <w:bCs/>
                <w:sz w:val="24"/>
                <w:szCs w:val="24"/>
              </w:rPr>
              <w:t>:</w:t>
            </w:r>
          </w:p>
          <w:p w:rsidR="00D60C7E" w:rsidRPr="00E60E9A" w:rsidRDefault="00D60C7E" w:rsidP="00DA0278">
            <w:pPr>
              <w:spacing w:before="10" w:after="10" w:line="240" w:lineRule="auto"/>
              <w:rPr>
                <w:rFonts w:ascii="Times New Roman" w:hAnsi="Times New Roman"/>
                <w:sz w:val="24"/>
                <w:szCs w:val="24"/>
              </w:rPr>
            </w:pPr>
            <w:r w:rsidRPr="00E60E9A">
              <w:rPr>
                <w:rFonts w:ascii="Times New Roman" w:hAnsi="Times New Roman"/>
                <w:sz w:val="24"/>
                <w:szCs w:val="24"/>
              </w:rPr>
              <w:t>- изучение нормативных докумен</w:t>
            </w:r>
            <w:r>
              <w:rPr>
                <w:rFonts w:ascii="Times New Roman" w:hAnsi="Times New Roman"/>
                <w:sz w:val="24"/>
                <w:szCs w:val="24"/>
              </w:rPr>
              <w:t>тов, регламентирующих работу цитологической лаборатории</w:t>
            </w:r>
          </w:p>
          <w:p w:rsidR="00D60C7E" w:rsidRDefault="00D60C7E" w:rsidP="00DA0278">
            <w:pPr>
              <w:spacing w:before="8" w:after="8" w:line="240" w:lineRule="auto"/>
              <w:rPr>
                <w:rFonts w:ascii="Times New Roman" w:hAnsi="Times New Roman"/>
                <w:sz w:val="24"/>
                <w:szCs w:val="24"/>
              </w:rPr>
            </w:pPr>
            <w:r w:rsidRPr="00E60E9A">
              <w:rPr>
                <w:rFonts w:ascii="Times New Roman" w:hAnsi="Times New Roman"/>
                <w:sz w:val="24"/>
                <w:szCs w:val="24"/>
              </w:rPr>
              <w:t>- озн</w:t>
            </w:r>
            <w:r>
              <w:rPr>
                <w:rFonts w:ascii="Times New Roman" w:hAnsi="Times New Roman"/>
                <w:sz w:val="24"/>
                <w:szCs w:val="24"/>
              </w:rPr>
              <w:t>акомление с правилами работы в ци</w:t>
            </w:r>
            <w:r w:rsidR="00E54B92">
              <w:rPr>
                <w:rFonts w:ascii="Times New Roman" w:hAnsi="Times New Roman"/>
                <w:sz w:val="24"/>
                <w:szCs w:val="24"/>
              </w:rPr>
              <w:t xml:space="preserve">тологических </w:t>
            </w:r>
            <w:r w:rsidRPr="00E60E9A">
              <w:rPr>
                <w:rFonts w:ascii="Times New Roman" w:hAnsi="Times New Roman"/>
                <w:sz w:val="24"/>
                <w:szCs w:val="24"/>
              </w:rPr>
              <w:t>лабораториях.</w:t>
            </w:r>
          </w:p>
          <w:p w:rsidR="00D60C7E" w:rsidRPr="00F47976" w:rsidRDefault="00D60C7E" w:rsidP="00DA0278">
            <w:pPr>
              <w:spacing w:before="8" w:after="8" w:line="240" w:lineRule="auto"/>
              <w:rPr>
                <w:rFonts w:ascii="Times New Roman" w:hAnsi="Times New Roman"/>
                <w:sz w:val="28"/>
                <w:szCs w:val="28"/>
              </w:rPr>
            </w:pPr>
            <w:r>
              <w:rPr>
                <w:rFonts w:ascii="Times New Roman" w:hAnsi="Times New Roman"/>
                <w:sz w:val="24"/>
                <w:szCs w:val="24"/>
              </w:rPr>
              <w:t>-</w:t>
            </w:r>
            <w:r w:rsidR="00AA7AB5">
              <w:rPr>
                <w:rFonts w:ascii="Times New Roman" w:hAnsi="Times New Roman"/>
                <w:sz w:val="24"/>
                <w:szCs w:val="24"/>
              </w:rPr>
              <w:t xml:space="preserve"> </w:t>
            </w:r>
            <w:r>
              <w:rPr>
                <w:rFonts w:ascii="Times New Roman" w:hAnsi="Times New Roman"/>
                <w:sz w:val="24"/>
                <w:szCs w:val="24"/>
              </w:rPr>
              <w:t>изучение работы смотровых кабинетов</w:t>
            </w:r>
          </w:p>
        </w:tc>
        <w:tc>
          <w:tcPr>
            <w:tcW w:w="462" w:type="pct"/>
            <w:tcBorders>
              <w:bottom w:val="single" w:sz="4" w:space="0" w:color="auto"/>
            </w:tcBorders>
            <w:vAlign w:val="center"/>
          </w:tcPr>
          <w:p w:rsidR="00D60C7E" w:rsidRPr="00F47976" w:rsidRDefault="00D60C7E" w:rsidP="00DA0278">
            <w:pPr>
              <w:widowControl w:val="0"/>
              <w:tabs>
                <w:tab w:val="right" w:leader="underscore" w:pos="9639"/>
              </w:tabs>
              <w:spacing w:before="8" w:after="8" w:line="240" w:lineRule="auto"/>
              <w:jc w:val="center"/>
              <w:rPr>
                <w:rFonts w:ascii="Times New Roman" w:hAnsi="Times New Roman"/>
                <w:bCs/>
                <w:sz w:val="28"/>
                <w:szCs w:val="28"/>
              </w:rPr>
            </w:pPr>
            <w:r>
              <w:rPr>
                <w:rFonts w:ascii="Times New Roman" w:hAnsi="Times New Roman"/>
                <w:bCs/>
                <w:sz w:val="28"/>
                <w:szCs w:val="28"/>
              </w:rPr>
              <w:t>3</w:t>
            </w:r>
          </w:p>
        </w:tc>
      </w:tr>
      <w:tr w:rsidR="00D60C7E" w:rsidRPr="00F47976" w:rsidTr="00DE3F6C">
        <w:trPr>
          <w:trHeight w:val="356"/>
        </w:trPr>
        <w:tc>
          <w:tcPr>
            <w:tcW w:w="316" w:type="pct"/>
            <w:shd w:val="clear" w:color="auto" w:fill="auto"/>
            <w:vAlign w:val="center"/>
          </w:tcPr>
          <w:p w:rsidR="00D60C7E" w:rsidRPr="00F47976" w:rsidRDefault="00D60C7E" w:rsidP="00DA0278">
            <w:pPr>
              <w:widowControl w:val="0"/>
              <w:tabs>
                <w:tab w:val="right" w:leader="underscore" w:pos="9639"/>
              </w:tabs>
              <w:spacing w:before="8" w:after="8" w:line="240" w:lineRule="auto"/>
              <w:jc w:val="center"/>
              <w:rPr>
                <w:rFonts w:ascii="Times New Roman" w:hAnsi="Times New Roman"/>
                <w:bCs/>
                <w:sz w:val="28"/>
                <w:szCs w:val="28"/>
              </w:rPr>
            </w:pPr>
            <w:r w:rsidRPr="00F47976">
              <w:rPr>
                <w:rFonts w:ascii="Times New Roman" w:hAnsi="Times New Roman"/>
                <w:bCs/>
                <w:sz w:val="28"/>
                <w:szCs w:val="28"/>
              </w:rPr>
              <w:t>2</w:t>
            </w:r>
          </w:p>
        </w:tc>
        <w:tc>
          <w:tcPr>
            <w:tcW w:w="4223" w:type="pct"/>
            <w:gridSpan w:val="2"/>
            <w:shd w:val="clear" w:color="auto" w:fill="auto"/>
          </w:tcPr>
          <w:p w:rsidR="00D60C7E" w:rsidRPr="00E60E9A" w:rsidRDefault="00D60C7E" w:rsidP="00DA0278">
            <w:pPr>
              <w:spacing w:before="10" w:after="10" w:line="240" w:lineRule="auto"/>
              <w:rPr>
                <w:rFonts w:ascii="Times New Roman" w:hAnsi="Times New Roman"/>
                <w:b/>
                <w:sz w:val="24"/>
                <w:szCs w:val="24"/>
              </w:rPr>
            </w:pPr>
            <w:r w:rsidRPr="00E60E9A">
              <w:rPr>
                <w:rFonts w:ascii="Times New Roman" w:hAnsi="Times New Roman"/>
                <w:b/>
                <w:sz w:val="24"/>
                <w:szCs w:val="24"/>
              </w:rPr>
              <w:t>Подготовка материала</w:t>
            </w:r>
            <w:r>
              <w:rPr>
                <w:rFonts w:ascii="Times New Roman" w:hAnsi="Times New Roman"/>
                <w:b/>
                <w:sz w:val="24"/>
                <w:szCs w:val="24"/>
              </w:rPr>
              <w:t xml:space="preserve"> к ци</w:t>
            </w:r>
            <w:r w:rsidR="00E54B92">
              <w:rPr>
                <w:rFonts w:ascii="Times New Roman" w:hAnsi="Times New Roman"/>
                <w:b/>
                <w:sz w:val="24"/>
                <w:szCs w:val="24"/>
              </w:rPr>
              <w:t xml:space="preserve">тологическим </w:t>
            </w:r>
            <w:r w:rsidRPr="00E60E9A">
              <w:rPr>
                <w:rFonts w:ascii="Times New Roman" w:hAnsi="Times New Roman"/>
                <w:b/>
                <w:sz w:val="24"/>
                <w:szCs w:val="24"/>
              </w:rPr>
              <w:t xml:space="preserve">исследованиям: </w:t>
            </w:r>
          </w:p>
          <w:p w:rsidR="00D60C7E" w:rsidRPr="00EB5FD1" w:rsidRDefault="00D60C7E" w:rsidP="00DA0278">
            <w:pPr>
              <w:spacing w:before="10" w:after="10" w:line="240" w:lineRule="auto"/>
              <w:rPr>
                <w:rFonts w:ascii="Times New Roman" w:hAnsi="Times New Roman"/>
                <w:sz w:val="28"/>
                <w:szCs w:val="28"/>
              </w:rPr>
            </w:pPr>
            <w:r w:rsidRPr="00E60E9A">
              <w:rPr>
                <w:rFonts w:ascii="Times New Roman" w:hAnsi="Times New Roman"/>
                <w:sz w:val="24"/>
                <w:szCs w:val="24"/>
              </w:rPr>
              <w:t>- прием, маркировка, регистрация биоматериала.</w:t>
            </w:r>
          </w:p>
        </w:tc>
        <w:tc>
          <w:tcPr>
            <w:tcW w:w="462" w:type="pct"/>
            <w:shd w:val="clear" w:color="auto" w:fill="auto"/>
            <w:vAlign w:val="center"/>
          </w:tcPr>
          <w:p w:rsidR="00D60C7E" w:rsidRPr="00F47976" w:rsidRDefault="00D60C7E" w:rsidP="00DA0278">
            <w:pPr>
              <w:widowControl w:val="0"/>
              <w:tabs>
                <w:tab w:val="right" w:leader="underscore" w:pos="9639"/>
              </w:tabs>
              <w:spacing w:before="8" w:after="8" w:line="240" w:lineRule="auto"/>
              <w:jc w:val="center"/>
              <w:rPr>
                <w:rFonts w:ascii="Times New Roman" w:hAnsi="Times New Roman"/>
                <w:bCs/>
                <w:sz w:val="28"/>
                <w:szCs w:val="28"/>
              </w:rPr>
            </w:pPr>
            <w:r>
              <w:rPr>
                <w:rFonts w:ascii="Times New Roman" w:hAnsi="Times New Roman"/>
                <w:bCs/>
                <w:sz w:val="28"/>
                <w:szCs w:val="28"/>
              </w:rPr>
              <w:t>3</w:t>
            </w:r>
          </w:p>
        </w:tc>
      </w:tr>
      <w:tr w:rsidR="00D60C7E" w:rsidRPr="004423E5" w:rsidTr="00DE3F6C">
        <w:trPr>
          <w:trHeight w:val="356"/>
        </w:trPr>
        <w:tc>
          <w:tcPr>
            <w:tcW w:w="316" w:type="pct"/>
            <w:shd w:val="clear" w:color="auto" w:fill="auto"/>
            <w:vAlign w:val="center"/>
          </w:tcPr>
          <w:p w:rsidR="00D60C7E" w:rsidRPr="00F47976" w:rsidRDefault="00D60C7E" w:rsidP="00DA0278">
            <w:pPr>
              <w:widowControl w:val="0"/>
              <w:tabs>
                <w:tab w:val="right" w:leader="underscore" w:pos="9639"/>
              </w:tabs>
              <w:spacing w:before="8" w:after="8" w:line="240" w:lineRule="auto"/>
              <w:jc w:val="center"/>
              <w:rPr>
                <w:rFonts w:ascii="Times New Roman" w:hAnsi="Times New Roman"/>
                <w:bCs/>
                <w:sz w:val="28"/>
                <w:szCs w:val="28"/>
              </w:rPr>
            </w:pPr>
            <w:r w:rsidRPr="00F47976">
              <w:rPr>
                <w:rFonts w:ascii="Times New Roman" w:hAnsi="Times New Roman"/>
                <w:bCs/>
                <w:sz w:val="28"/>
                <w:szCs w:val="28"/>
              </w:rPr>
              <w:t>3</w:t>
            </w:r>
          </w:p>
        </w:tc>
        <w:tc>
          <w:tcPr>
            <w:tcW w:w="4223" w:type="pct"/>
            <w:gridSpan w:val="2"/>
            <w:shd w:val="clear" w:color="auto" w:fill="auto"/>
          </w:tcPr>
          <w:p w:rsidR="00D60C7E" w:rsidRPr="00E60E9A" w:rsidRDefault="00D60C7E" w:rsidP="00DA0278">
            <w:pPr>
              <w:spacing w:before="10" w:after="10" w:line="240" w:lineRule="auto"/>
              <w:rPr>
                <w:rFonts w:ascii="Times New Roman" w:hAnsi="Times New Roman"/>
                <w:b/>
                <w:sz w:val="24"/>
                <w:szCs w:val="24"/>
              </w:rPr>
            </w:pPr>
            <w:r w:rsidRPr="00E60E9A">
              <w:rPr>
                <w:rFonts w:ascii="Times New Roman" w:hAnsi="Times New Roman"/>
                <w:b/>
                <w:sz w:val="24"/>
                <w:szCs w:val="24"/>
              </w:rPr>
              <w:t>Организация рабочего места:</w:t>
            </w:r>
          </w:p>
          <w:p w:rsidR="00D60C7E" w:rsidRPr="004423E5" w:rsidRDefault="00D60C7E" w:rsidP="00DA0278">
            <w:pPr>
              <w:spacing w:before="8" w:after="8" w:line="240" w:lineRule="auto"/>
              <w:rPr>
                <w:rFonts w:ascii="Times New Roman" w:hAnsi="Times New Roman"/>
                <w:sz w:val="24"/>
                <w:szCs w:val="24"/>
              </w:rPr>
            </w:pPr>
            <w:r w:rsidRPr="00E60E9A">
              <w:rPr>
                <w:rFonts w:ascii="Times New Roman" w:hAnsi="Times New Roman"/>
                <w:sz w:val="24"/>
                <w:szCs w:val="24"/>
              </w:rPr>
              <w:t>- приготовление реактивов, подготовка оборудования, посуды для исследования</w:t>
            </w:r>
          </w:p>
        </w:tc>
        <w:tc>
          <w:tcPr>
            <w:tcW w:w="462" w:type="pct"/>
            <w:shd w:val="clear" w:color="auto" w:fill="auto"/>
            <w:vAlign w:val="center"/>
          </w:tcPr>
          <w:p w:rsidR="00D60C7E" w:rsidRPr="004423E5" w:rsidRDefault="00D60C7E" w:rsidP="00DA0278">
            <w:pPr>
              <w:widowControl w:val="0"/>
              <w:tabs>
                <w:tab w:val="right" w:leader="underscore" w:pos="9639"/>
              </w:tabs>
              <w:spacing w:before="8" w:after="8" w:line="240" w:lineRule="auto"/>
              <w:jc w:val="center"/>
              <w:rPr>
                <w:rFonts w:ascii="Times New Roman" w:hAnsi="Times New Roman"/>
                <w:bCs/>
                <w:sz w:val="24"/>
                <w:szCs w:val="24"/>
              </w:rPr>
            </w:pPr>
            <w:r>
              <w:rPr>
                <w:rFonts w:ascii="Times New Roman" w:hAnsi="Times New Roman"/>
                <w:bCs/>
                <w:sz w:val="24"/>
                <w:szCs w:val="24"/>
              </w:rPr>
              <w:t>6</w:t>
            </w:r>
          </w:p>
        </w:tc>
      </w:tr>
      <w:tr w:rsidR="00D60C7E" w:rsidRPr="00F47976" w:rsidTr="00DE3F6C">
        <w:trPr>
          <w:trHeight w:val="356"/>
        </w:trPr>
        <w:tc>
          <w:tcPr>
            <w:tcW w:w="316" w:type="pct"/>
            <w:shd w:val="clear" w:color="auto" w:fill="auto"/>
            <w:vAlign w:val="center"/>
          </w:tcPr>
          <w:p w:rsidR="00D60C7E" w:rsidRPr="00F47976" w:rsidRDefault="00D60C7E" w:rsidP="00DA0278">
            <w:pPr>
              <w:widowControl w:val="0"/>
              <w:tabs>
                <w:tab w:val="right" w:leader="underscore" w:pos="9639"/>
              </w:tabs>
              <w:spacing w:before="8" w:after="8" w:line="240" w:lineRule="auto"/>
              <w:jc w:val="center"/>
              <w:rPr>
                <w:rFonts w:ascii="Times New Roman" w:hAnsi="Times New Roman"/>
                <w:bCs/>
                <w:sz w:val="28"/>
                <w:szCs w:val="28"/>
              </w:rPr>
            </w:pPr>
            <w:r w:rsidRPr="00F47976">
              <w:rPr>
                <w:rFonts w:ascii="Times New Roman" w:hAnsi="Times New Roman"/>
                <w:bCs/>
                <w:sz w:val="28"/>
                <w:szCs w:val="28"/>
              </w:rPr>
              <w:t>4</w:t>
            </w:r>
          </w:p>
        </w:tc>
        <w:tc>
          <w:tcPr>
            <w:tcW w:w="4223" w:type="pct"/>
            <w:gridSpan w:val="2"/>
            <w:shd w:val="clear" w:color="auto" w:fill="auto"/>
          </w:tcPr>
          <w:p w:rsidR="00D60C7E" w:rsidRPr="00E60E9A" w:rsidRDefault="00D60C7E" w:rsidP="00DA0278">
            <w:pPr>
              <w:spacing w:before="10" w:after="10" w:line="240" w:lineRule="auto"/>
              <w:rPr>
                <w:rFonts w:ascii="Times New Roman" w:hAnsi="Times New Roman"/>
                <w:b/>
                <w:sz w:val="24"/>
                <w:szCs w:val="24"/>
              </w:rPr>
            </w:pPr>
            <w:r w:rsidRPr="00E60E9A">
              <w:rPr>
                <w:rFonts w:ascii="Times New Roman" w:hAnsi="Times New Roman"/>
                <w:b/>
                <w:sz w:val="24"/>
                <w:szCs w:val="24"/>
              </w:rPr>
              <w:t>Т</w:t>
            </w:r>
            <w:r>
              <w:rPr>
                <w:rFonts w:ascii="Times New Roman" w:hAnsi="Times New Roman"/>
                <w:b/>
                <w:sz w:val="24"/>
                <w:szCs w:val="24"/>
              </w:rPr>
              <w:t>ехника приготовления ци</w:t>
            </w:r>
            <w:r w:rsidRPr="00E60E9A">
              <w:rPr>
                <w:rFonts w:ascii="Times New Roman" w:hAnsi="Times New Roman"/>
                <w:b/>
                <w:sz w:val="24"/>
                <w:szCs w:val="24"/>
              </w:rPr>
              <w:t>тологических препаратов:</w:t>
            </w:r>
          </w:p>
          <w:p w:rsidR="00D60C7E" w:rsidRPr="00E60E9A" w:rsidRDefault="00E54B92" w:rsidP="00DA0278">
            <w:pPr>
              <w:spacing w:before="10" w:after="10" w:line="240" w:lineRule="auto"/>
              <w:rPr>
                <w:rFonts w:ascii="Times New Roman" w:hAnsi="Times New Roman"/>
                <w:sz w:val="24"/>
                <w:szCs w:val="24"/>
              </w:rPr>
            </w:pPr>
            <w:r>
              <w:rPr>
                <w:rFonts w:ascii="Times New Roman" w:hAnsi="Times New Roman"/>
                <w:sz w:val="24"/>
                <w:szCs w:val="24"/>
              </w:rPr>
              <w:t>- приготовление, фиксация</w:t>
            </w:r>
            <w:r w:rsidR="00D60C7E">
              <w:rPr>
                <w:rFonts w:ascii="Times New Roman" w:hAnsi="Times New Roman"/>
                <w:sz w:val="24"/>
                <w:szCs w:val="24"/>
              </w:rPr>
              <w:t>,</w:t>
            </w:r>
            <w:r w:rsidR="00AA7AB5">
              <w:rPr>
                <w:rFonts w:ascii="Times New Roman" w:hAnsi="Times New Roman"/>
                <w:sz w:val="24"/>
                <w:szCs w:val="24"/>
              </w:rPr>
              <w:t xml:space="preserve"> </w:t>
            </w:r>
            <w:r w:rsidR="00D60C7E">
              <w:rPr>
                <w:rFonts w:ascii="Times New Roman" w:hAnsi="Times New Roman"/>
                <w:sz w:val="24"/>
                <w:szCs w:val="24"/>
              </w:rPr>
              <w:t>окраска цитологических препаратов</w:t>
            </w:r>
            <w:r w:rsidR="00D60C7E" w:rsidRPr="00E60E9A">
              <w:rPr>
                <w:rFonts w:ascii="Times New Roman" w:hAnsi="Times New Roman"/>
                <w:sz w:val="24"/>
                <w:szCs w:val="24"/>
              </w:rPr>
              <w:t>;</w:t>
            </w:r>
          </w:p>
          <w:p w:rsidR="00D60C7E" w:rsidRPr="00E60E9A" w:rsidRDefault="00D60C7E" w:rsidP="00DA0278">
            <w:pPr>
              <w:spacing w:before="10" w:after="10" w:line="240" w:lineRule="auto"/>
              <w:rPr>
                <w:b/>
                <w:bCs/>
                <w:sz w:val="24"/>
                <w:szCs w:val="24"/>
              </w:rPr>
            </w:pPr>
            <w:r w:rsidRPr="00E60E9A">
              <w:rPr>
                <w:rFonts w:ascii="Times New Roman" w:hAnsi="Times New Roman"/>
                <w:sz w:val="24"/>
                <w:szCs w:val="24"/>
              </w:rPr>
              <w:t>-</w:t>
            </w:r>
            <w:r w:rsidR="00AA7AB5">
              <w:rPr>
                <w:rFonts w:ascii="Times New Roman" w:hAnsi="Times New Roman"/>
                <w:sz w:val="24"/>
                <w:szCs w:val="24"/>
              </w:rPr>
              <w:t xml:space="preserve"> </w:t>
            </w:r>
            <w:r>
              <w:rPr>
                <w:rStyle w:val="80"/>
                <w:b w:val="0"/>
                <w:bCs/>
                <w:iCs/>
                <w:color w:val="000000"/>
                <w:sz w:val="24"/>
                <w:szCs w:val="24"/>
              </w:rPr>
              <w:t xml:space="preserve">микроскопическое исследование </w:t>
            </w:r>
            <w:r>
              <w:rPr>
                <w:rFonts w:ascii="Times New Roman" w:hAnsi="Times New Roman"/>
                <w:sz w:val="24"/>
                <w:szCs w:val="24"/>
              </w:rPr>
              <w:t>цитологических препаратов</w:t>
            </w:r>
            <w:r w:rsidRPr="00E60E9A">
              <w:rPr>
                <w:rFonts w:ascii="Times New Roman" w:hAnsi="Times New Roman"/>
                <w:sz w:val="24"/>
                <w:szCs w:val="24"/>
              </w:rPr>
              <w:t>;</w:t>
            </w:r>
          </w:p>
          <w:p w:rsidR="00D60C7E" w:rsidRDefault="00D60C7E" w:rsidP="00DA0278">
            <w:pPr>
              <w:spacing w:before="12" w:after="12" w:line="240" w:lineRule="auto"/>
              <w:jc w:val="both"/>
              <w:rPr>
                <w:rFonts w:ascii="Times New Roman" w:hAnsi="Times New Roman"/>
                <w:sz w:val="24"/>
                <w:szCs w:val="24"/>
              </w:rPr>
            </w:pPr>
            <w:r>
              <w:rPr>
                <w:rFonts w:ascii="Times New Roman" w:hAnsi="Times New Roman"/>
                <w:sz w:val="24"/>
                <w:szCs w:val="24"/>
              </w:rPr>
              <w:t>-</w:t>
            </w:r>
            <w:r w:rsidR="00AA7AB5">
              <w:rPr>
                <w:rFonts w:ascii="Times New Roman" w:hAnsi="Times New Roman"/>
                <w:sz w:val="24"/>
                <w:szCs w:val="24"/>
              </w:rPr>
              <w:t xml:space="preserve"> </w:t>
            </w:r>
            <w:r>
              <w:rPr>
                <w:rFonts w:ascii="Times New Roman" w:hAnsi="Times New Roman"/>
                <w:sz w:val="24"/>
                <w:szCs w:val="24"/>
              </w:rPr>
              <w:t>и</w:t>
            </w:r>
            <w:r w:rsidRPr="00803509">
              <w:rPr>
                <w:rFonts w:ascii="Times New Roman" w:hAnsi="Times New Roman"/>
                <w:sz w:val="24"/>
                <w:szCs w:val="24"/>
              </w:rPr>
              <w:t xml:space="preserve">зучение основных фоновых процессов и их цитологическая характеристика. </w:t>
            </w:r>
          </w:p>
          <w:p w:rsidR="00D60C7E" w:rsidRPr="00803509" w:rsidRDefault="00D60C7E" w:rsidP="00DA0278">
            <w:pPr>
              <w:spacing w:before="12" w:after="12" w:line="240" w:lineRule="auto"/>
              <w:jc w:val="both"/>
              <w:rPr>
                <w:rFonts w:ascii="Times New Roman" w:hAnsi="Times New Roman"/>
                <w:sz w:val="24"/>
                <w:szCs w:val="24"/>
              </w:rPr>
            </w:pPr>
            <w:r>
              <w:rPr>
                <w:rFonts w:ascii="Times New Roman" w:hAnsi="Times New Roman"/>
                <w:sz w:val="24"/>
                <w:szCs w:val="24"/>
              </w:rPr>
              <w:t>-</w:t>
            </w:r>
            <w:r w:rsidR="00AA7AB5">
              <w:rPr>
                <w:rFonts w:ascii="Times New Roman" w:hAnsi="Times New Roman"/>
                <w:sz w:val="24"/>
                <w:szCs w:val="24"/>
              </w:rPr>
              <w:t xml:space="preserve"> </w:t>
            </w:r>
            <w:r>
              <w:rPr>
                <w:rFonts w:ascii="Times New Roman" w:hAnsi="Times New Roman"/>
                <w:sz w:val="24"/>
                <w:szCs w:val="24"/>
              </w:rPr>
              <w:t>и</w:t>
            </w:r>
            <w:r w:rsidRPr="00803509">
              <w:rPr>
                <w:rFonts w:ascii="Times New Roman" w:hAnsi="Times New Roman"/>
                <w:sz w:val="24"/>
                <w:szCs w:val="24"/>
              </w:rPr>
              <w:t>зучение форм заключений при микроскопии цитологических мазков, при воспалительных процессах женской половой сферы.</w:t>
            </w:r>
          </w:p>
          <w:p w:rsidR="00D60C7E" w:rsidRDefault="00D60C7E" w:rsidP="00DA0278">
            <w:pPr>
              <w:spacing w:before="12" w:after="12" w:line="240" w:lineRule="auto"/>
              <w:jc w:val="both"/>
              <w:rPr>
                <w:rFonts w:ascii="Times New Roman" w:hAnsi="Times New Roman"/>
                <w:sz w:val="24"/>
                <w:szCs w:val="24"/>
              </w:rPr>
            </w:pPr>
            <w:r>
              <w:rPr>
                <w:rFonts w:ascii="Times New Roman" w:hAnsi="Times New Roman"/>
                <w:sz w:val="24"/>
                <w:szCs w:val="24"/>
              </w:rPr>
              <w:t>- п</w:t>
            </w:r>
            <w:r w:rsidRPr="00803509">
              <w:rPr>
                <w:rFonts w:ascii="Times New Roman" w:hAnsi="Times New Roman"/>
                <w:sz w:val="24"/>
                <w:szCs w:val="24"/>
              </w:rPr>
              <w:t>риготовление препаратов для цитологического и бактериоскопического исследования</w:t>
            </w:r>
            <w:r>
              <w:rPr>
                <w:rFonts w:ascii="Times New Roman" w:hAnsi="Times New Roman"/>
                <w:sz w:val="24"/>
                <w:szCs w:val="24"/>
              </w:rPr>
              <w:t>.</w:t>
            </w:r>
          </w:p>
          <w:p w:rsidR="00D60C7E" w:rsidRDefault="00D60C7E" w:rsidP="00DA0278">
            <w:pPr>
              <w:spacing w:before="12" w:after="12" w:line="240" w:lineRule="auto"/>
              <w:jc w:val="both"/>
              <w:rPr>
                <w:rFonts w:ascii="Times New Roman" w:hAnsi="Times New Roman"/>
                <w:sz w:val="24"/>
                <w:szCs w:val="24"/>
              </w:rPr>
            </w:pPr>
            <w:r>
              <w:rPr>
                <w:rFonts w:ascii="Times New Roman" w:hAnsi="Times New Roman"/>
                <w:sz w:val="24"/>
                <w:szCs w:val="24"/>
              </w:rPr>
              <w:t>-</w:t>
            </w:r>
            <w:r w:rsidR="00AA7AB5">
              <w:rPr>
                <w:rFonts w:ascii="Times New Roman" w:hAnsi="Times New Roman"/>
                <w:sz w:val="24"/>
                <w:szCs w:val="24"/>
              </w:rPr>
              <w:t xml:space="preserve"> </w:t>
            </w:r>
            <w:r>
              <w:rPr>
                <w:rFonts w:ascii="Times New Roman" w:hAnsi="Times New Roman"/>
                <w:sz w:val="24"/>
                <w:szCs w:val="24"/>
              </w:rPr>
              <w:t>в</w:t>
            </w:r>
            <w:r w:rsidRPr="00803509">
              <w:rPr>
                <w:rFonts w:ascii="Times New Roman" w:hAnsi="Times New Roman"/>
                <w:sz w:val="24"/>
                <w:szCs w:val="24"/>
              </w:rPr>
              <w:t xml:space="preserve">ыявление специфических инфекционных агентов в мазках при микроскопировании. </w:t>
            </w:r>
          </w:p>
          <w:p w:rsidR="00D60C7E" w:rsidRDefault="00D60C7E" w:rsidP="00DA0278">
            <w:pPr>
              <w:spacing w:before="12" w:after="12" w:line="240" w:lineRule="auto"/>
              <w:jc w:val="both"/>
              <w:rPr>
                <w:rFonts w:ascii="Times New Roman" w:hAnsi="Times New Roman"/>
                <w:sz w:val="24"/>
                <w:szCs w:val="24"/>
              </w:rPr>
            </w:pPr>
            <w:r>
              <w:rPr>
                <w:rFonts w:ascii="Times New Roman" w:hAnsi="Times New Roman"/>
                <w:sz w:val="24"/>
                <w:szCs w:val="24"/>
              </w:rPr>
              <w:t>- с</w:t>
            </w:r>
            <w:r w:rsidRPr="00803509">
              <w:rPr>
                <w:rFonts w:ascii="Times New Roman" w:hAnsi="Times New Roman"/>
                <w:sz w:val="24"/>
                <w:szCs w:val="24"/>
              </w:rPr>
              <w:t>оставление описательных цитограмм и заключений при фоновых и воспалительных процессах в органах женской половой системы.</w:t>
            </w:r>
          </w:p>
          <w:p w:rsidR="00D60C7E" w:rsidRDefault="00D60C7E" w:rsidP="00DA0278">
            <w:pPr>
              <w:spacing w:before="12" w:after="12" w:line="240" w:lineRule="auto"/>
              <w:jc w:val="both"/>
              <w:rPr>
                <w:rFonts w:ascii="Times New Roman" w:hAnsi="Times New Roman"/>
                <w:sz w:val="24"/>
                <w:szCs w:val="24"/>
              </w:rPr>
            </w:pPr>
            <w:r>
              <w:rPr>
                <w:rFonts w:ascii="Times New Roman" w:hAnsi="Times New Roman"/>
                <w:sz w:val="24"/>
                <w:szCs w:val="24"/>
              </w:rPr>
              <w:t>-</w:t>
            </w:r>
            <w:r w:rsidR="00AA7AB5">
              <w:rPr>
                <w:rFonts w:ascii="Times New Roman" w:hAnsi="Times New Roman"/>
                <w:sz w:val="24"/>
                <w:szCs w:val="24"/>
              </w:rPr>
              <w:t xml:space="preserve"> </w:t>
            </w:r>
            <w:r>
              <w:rPr>
                <w:rFonts w:ascii="Times New Roman" w:hAnsi="Times New Roman"/>
                <w:sz w:val="24"/>
                <w:szCs w:val="24"/>
              </w:rPr>
              <w:t>в</w:t>
            </w:r>
            <w:r w:rsidRPr="00803509">
              <w:rPr>
                <w:rFonts w:ascii="Times New Roman" w:hAnsi="Times New Roman"/>
                <w:sz w:val="24"/>
                <w:szCs w:val="24"/>
              </w:rPr>
              <w:t>ыявление предопухолевых процес</w:t>
            </w:r>
            <w:r>
              <w:rPr>
                <w:rFonts w:ascii="Times New Roman" w:hAnsi="Times New Roman"/>
                <w:sz w:val="24"/>
                <w:szCs w:val="24"/>
              </w:rPr>
              <w:t xml:space="preserve">сов и видов клеточной атипии.  </w:t>
            </w:r>
          </w:p>
          <w:p w:rsidR="00D60C7E" w:rsidRDefault="00D60C7E" w:rsidP="00DA0278">
            <w:pPr>
              <w:spacing w:before="12" w:after="12" w:line="240" w:lineRule="auto"/>
              <w:jc w:val="both"/>
              <w:rPr>
                <w:rFonts w:ascii="Times New Roman" w:hAnsi="Times New Roman"/>
                <w:sz w:val="24"/>
                <w:szCs w:val="24"/>
              </w:rPr>
            </w:pPr>
            <w:r>
              <w:rPr>
                <w:rFonts w:ascii="Times New Roman" w:hAnsi="Times New Roman"/>
                <w:sz w:val="24"/>
                <w:szCs w:val="24"/>
              </w:rPr>
              <w:t>-</w:t>
            </w:r>
            <w:r w:rsidR="00AA7AB5">
              <w:rPr>
                <w:rFonts w:ascii="Times New Roman" w:hAnsi="Times New Roman"/>
                <w:sz w:val="24"/>
                <w:szCs w:val="24"/>
              </w:rPr>
              <w:t xml:space="preserve"> </w:t>
            </w:r>
            <w:r>
              <w:rPr>
                <w:rFonts w:ascii="Times New Roman" w:hAnsi="Times New Roman"/>
                <w:sz w:val="24"/>
                <w:szCs w:val="24"/>
              </w:rPr>
              <w:t>и</w:t>
            </w:r>
            <w:r w:rsidRPr="00803509">
              <w:rPr>
                <w:rFonts w:ascii="Times New Roman" w:hAnsi="Times New Roman"/>
                <w:sz w:val="24"/>
                <w:szCs w:val="24"/>
              </w:rPr>
              <w:t>зучение (метаплазий, пролиферации, дисплазий) и основных принципов диагностики зл</w:t>
            </w:r>
            <w:r>
              <w:rPr>
                <w:rFonts w:ascii="Times New Roman" w:hAnsi="Times New Roman"/>
                <w:sz w:val="24"/>
                <w:szCs w:val="24"/>
              </w:rPr>
              <w:t>окачественных новообразований.</w:t>
            </w:r>
          </w:p>
          <w:p w:rsidR="00D60C7E" w:rsidRPr="00F47976" w:rsidRDefault="00D60C7E" w:rsidP="00DA0278">
            <w:pPr>
              <w:spacing w:before="12" w:after="12" w:line="240" w:lineRule="auto"/>
              <w:jc w:val="both"/>
              <w:rPr>
                <w:rFonts w:ascii="Times New Roman" w:hAnsi="Times New Roman"/>
                <w:sz w:val="28"/>
                <w:szCs w:val="28"/>
              </w:rPr>
            </w:pPr>
            <w:r>
              <w:rPr>
                <w:rFonts w:ascii="Times New Roman" w:hAnsi="Times New Roman"/>
                <w:sz w:val="24"/>
                <w:szCs w:val="24"/>
              </w:rPr>
              <w:t>-</w:t>
            </w:r>
            <w:r w:rsidR="00AA7AB5">
              <w:rPr>
                <w:rFonts w:ascii="Times New Roman" w:hAnsi="Times New Roman"/>
                <w:sz w:val="24"/>
                <w:szCs w:val="24"/>
              </w:rPr>
              <w:t xml:space="preserve"> </w:t>
            </w:r>
            <w:r>
              <w:rPr>
                <w:rFonts w:ascii="Times New Roman" w:hAnsi="Times New Roman"/>
                <w:sz w:val="24"/>
                <w:szCs w:val="24"/>
              </w:rPr>
              <w:t>и</w:t>
            </w:r>
            <w:r w:rsidRPr="00803509">
              <w:rPr>
                <w:rFonts w:ascii="Times New Roman" w:hAnsi="Times New Roman"/>
                <w:sz w:val="24"/>
                <w:szCs w:val="24"/>
              </w:rPr>
              <w:t>зучение форм цитологических  заключений.</w:t>
            </w:r>
          </w:p>
        </w:tc>
        <w:tc>
          <w:tcPr>
            <w:tcW w:w="462" w:type="pct"/>
            <w:shd w:val="clear" w:color="auto" w:fill="auto"/>
            <w:vAlign w:val="center"/>
          </w:tcPr>
          <w:p w:rsidR="00D60C7E" w:rsidRPr="00F47976" w:rsidRDefault="00D60C7E" w:rsidP="00DA0278">
            <w:pPr>
              <w:widowControl w:val="0"/>
              <w:tabs>
                <w:tab w:val="right" w:leader="underscore" w:pos="9639"/>
              </w:tabs>
              <w:spacing w:before="8" w:after="8" w:line="240" w:lineRule="auto"/>
              <w:jc w:val="center"/>
              <w:rPr>
                <w:rFonts w:ascii="Times New Roman" w:hAnsi="Times New Roman"/>
                <w:bCs/>
                <w:sz w:val="28"/>
                <w:szCs w:val="28"/>
              </w:rPr>
            </w:pPr>
            <w:r>
              <w:rPr>
                <w:rFonts w:ascii="Times New Roman" w:hAnsi="Times New Roman"/>
                <w:bCs/>
                <w:sz w:val="28"/>
                <w:szCs w:val="28"/>
              </w:rPr>
              <w:t>12</w:t>
            </w:r>
          </w:p>
        </w:tc>
      </w:tr>
      <w:tr w:rsidR="00D60C7E" w:rsidRPr="004423E5" w:rsidTr="00DE3F6C">
        <w:trPr>
          <w:trHeight w:val="356"/>
        </w:trPr>
        <w:tc>
          <w:tcPr>
            <w:tcW w:w="316" w:type="pct"/>
            <w:shd w:val="clear" w:color="auto" w:fill="auto"/>
            <w:vAlign w:val="center"/>
          </w:tcPr>
          <w:p w:rsidR="00D60C7E" w:rsidRPr="004423E5" w:rsidRDefault="00D60C7E" w:rsidP="00DA0278">
            <w:pPr>
              <w:widowControl w:val="0"/>
              <w:tabs>
                <w:tab w:val="right" w:leader="underscore" w:pos="9639"/>
              </w:tabs>
              <w:spacing w:before="8" w:after="8" w:line="240" w:lineRule="auto"/>
              <w:jc w:val="center"/>
              <w:rPr>
                <w:rFonts w:ascii="Times New Roman" w:hAnsi="Times New Roman"/>
                <w:bCs/>
                <w:sz w:val="24"/>
                <w:szCs w:val="24"/>
              </w:rPr>
            </w:pPr>
            <w:r w:rsidRPr="004423E5">
              <w:rPr>
                <w:rFonts w:ascii="Times New Roman" w:hAnsi="Times New Roman"/>
                <w:bCs/>
                <w:sz w:val="24"/>
                <w:szCs w:val="24"/>
              </w:rPr>
              <w:t>5</w:t>
            </w:r>
          </w:p>
        </w:tc>
        <w:tc>
          <w:tcPr>
            <w:tcW w:w="4223" w:type="pct"/>
            <w:gridSpan w:val="2"/>
            <w:shd w:val="clear" w:color="auto" w:fill="auto"/>
          </w:tcPr>
          <w:p w:rsidR="00D60C7E" w:rsidRPr="004423E5" w:rsidRDefault="00D60C7E" w:rsidP="00DA0278">
            <w:pPr>
              <w:spacing w:before="8" w:after="8" w:line="240" w:lineRule="auto"/>
              <w:rPr>
                <w:rFonts w:ascii="Times New Roman" w:hAnsi="Times New Roman"/>
                <w:b/>
                <w:sz w:val="24"/>
                <w:szCs w:val="24"/>
              </w:rPr>
            </w:pPr>
            <w:r w:rsidRPr="004423E5">
              <w:rPr>
                <w:rFonts w:ascii="Times New Roman" w:hAnsi="Times New Roman"/>
                <w:b/>
                <w:sz w:val="24"/>
                <w:szCs w:val="24"/>
              </w:rPr>
              <w:t>Регистрация результатов исследования.</w:t>
            </w:r>
          </w:p>
        </w:tc>
        <w:tc>
          <w:tcPr>
            <w:tcW w:w="462" w:type="pct"/>
            <w:shd w:val="clear" w:color="auto" w:fill="auto"/>
            <w:vAlign w:val="center"/>
          </w:tcPr>
          <w:p w:rsidR="00D60C7E" w:rsidRPr="004423E5" w:rsidRDefault="00D60C7E" w:rsidP="00DA0278">
            <w:pPr>
              <w:widowControl w:val="0"/>
              <w:tabs>
                <w:tab w:val="right" w:leader="underscore" w:pos="9639"/>
              </w:tabs>
              <w:spacing w:before="8" w:after="8" w:line="240" w:lineRule="auto"/>
              <w:jc w:val="center"/>
              <w:rPr>
                <w:rFonts w:ascii="Times New Roman" w:hAnsi="Times New Roman"/>
                <w:bCs/>
                <w:sz w:val="24"/>
                <w:szCs w:val="24"/>
              </w:rPr>
            </w:pPr>
            <w:r>
              <w:rPr>
                <w:rFonts w:ascii="Times New Roman" w:hAnsi="Times New Roman"/>
                <w:bCs/>
                <w:sz w:val="24"/>
                <w:szCs w:val="24"/>
              </w:rPr>
              <w:t>2</w:t>
            </w:r>
          </w:p>
        </w:tc>
      </w:tr>
      <w:tr w:rsidR="00D60C7E" w:rsidRPr="004423E5" w:rsidTr="00DE3F6C">
        <w:trPr>
          <w:trHeight w:val="356"/>
        </w:trPr>
        <w:tc>
          <w:tcPr>
            <w:tcW w:w="316" w:type="pct"/>
            <w:shd w:val="clear" w:color="auto" w:fill="auto"/>
            <w:vAlign w:val="center"/>
          </w:tcPr>
          <w:p w:rsidR="00D60C7E" w:rsidRPr="004423E5" w:rsidRDefault="00D60C7E" w:rsidP="00DA0278">
            <w:pPr>
              <w:widowControl w:val="0"/>
              <w:tabs>
                <w:tab w:val="right" w:leader="underscore" w:pos="9639"/>
              </w:tabs>
              <w:spacing w:before="8" w:after="8" w:line="240" w:lineRule="auto"/>
              <w:jc w:val="center"/>
              <w:rPr>
                <w:rFonts w:ascii="Times New Roman" w:hAnsi="Times New Roman"/>
                <w:bCs/>
                <w:sz w:val="24"/>
                <w:szCs w:val="24"/>
              </w:rPr>
            </w:pPr>
            <w:r w:rsidRPr="004423E5">
              <w:rPr>
                <w:rFonts w:ascii="Times New Roman" w:hAnsi="Times New Roman"/>
                <w:bCs/>
                <w:sz w:val="24"/>
                <w:szCs w:val="24"/>
              </w:rPr>
              <w:t>6</w:t>
            </w:r>
          </w:p>
        </w:tc>
        <w:tc>
          <w:tcPr>
            <w:tcW w:w="4223" w:type="pct"/>
            <w:gridSpan w:val="2"/>
            <w:shd w:val="clear" w:color="auto" w:fill="auto"/>
          </w:tcPr>
          <w:p w:rsidR="00D60C7E" w:rsidRPr="00E60E9A" w:rsidRDefault="00D60C7E" w:rsidP="00DA0278">
            <w:pPr>
              <w:spacing w:before="10" w:after="10" w:line="240" w:lineRule="auto"/>
              <w:rPr>
                <w:rFonts w:ascii="Times New Roman" w:hAnsi="Times New Roman"/>
                <w:b/>
                <w:bCs/>
                <w:sz w:val="24"/>
                <w:szCs w:val="24"/>
              </w:rPr>
            </w:pPr>
            <w:r w:rsidRPr="00E60E9A">
              <w:rPr>
                <w:rFonts w:ascii="Times New Roman" w:hAnsi="Times New Roman"/>
                <w:b/>
                <w:bCs/>
                <w:sz w:val="24"/>
                <w:szCs w:val="24"/>
              </w:rPr>
              <w:t>Выполнение мер санитарно-</w:t>
            </w:r>
            <w:r>
              <w:rPr>
                <w:rFonts w:ascii="Times New Roman" w:hAnsi="Times New Roman"/>
                <w:b/>
                <w:bCs/>
                <w:sz w:val="24"/>
                <w:szCs w:val="24"/>
              </w:rPr>
              <w:t xml:space="preserve">эпидемиологического режима в </w:t>
            </w:r>
            <w:r w:rsidRPr="000458CE">
              <w:rPr>
                <w:rFonts w:ascii="Times New Roman" w:hAnsi="Times New Roman"/>
                <w:b/>
                <w:sz w:val="24"/>
                <w:szCs w:val="24"/>
              </w:rPr>
              <w:t>цитологической лаборатории:</w:t>
            </w:r>
          </w:p>
          <w:p w:rsidR="00D60C7E" w:rsidRPr="00E60E9A" w:rsidRDefault="00D60C7E" w:rsidP="00DA0278">
            <w:pPr>
              <w:spacing w:before="10" w:after="10" w:line="240" w:lineRule="auto"/>
              <w:rPr>
                <w:rFonts w:ascii="Times New Roman" w:hAnsi="Times New Roman"/>
                <w:sz w:val="24"/>
                <w:szCs w:val="24"/>
              </w:rPr>
            </w:pPr>
            <w:r w:rsidRPr="00E60E9A">
              <w:rPr>
                <w:rFonts w:ascii="Times New Roman" w:hAnsi="Times New Roman"/>
                <w:sz w:val="24"/>
                <w:szCs w:val="24"/>
              </w:rPr>
              <w:t xml:space="preserve">- проведение мероприятий по стерилизации и дезинфекции лабораторной посуды, инструментария, средств защиты; </w:t>
            </w:r>
          </w:p>
          <w:p w:rsidR="00D60C7E" w:rsidRPr="004423E5" w:rsidRDefault="00D60C7E" w:rsidP="00DA0278">
            <w:pPr>
              <w:spacing w:before="8" w:after="8" w:line="240" w:lineRule="auto"/>
              <w:rPr>
                <w:rFonts w:ascii="Times New Roman" w:hAnsi="Times New Roman"/>
                <w:sz w:val="24"/>
                <w:szCs w:val="24"/>
              </w:rPr>
            </w:pPr>
            <w:r w:rsidRPr="00E60E9A">
              <w:rPr>
                <w:rFonts w:ascii="Times New Roman" w:hAnsi="Times New Roman"/>
                <w:sz w:val="24"/>
                <w:szCs w:val="24"/>
              </w:rPr>
              <w:t>- утилизация отработанного материала.</w:t>
            </w:r>
          </w:p>
        </w:tc>
        <w:tc>
          <w:tcPr>
            <w:tcW w:w="462" w:type="pct"/>
            <w:shd w:val="clear" w:color="auto" w:fill="auto"/>
            <w:vAlign w:val="center"/>
          </w:tcPr>
          <w:p w:rsidR="00D60C7E" w:rsidRPr="004423E5" w:rsidRDefault="00D60C7E" w:rsidP="00DA0278">
            <w:pPr>
              <w:widowControl w:val="0"/>
              <w:tabs>
                <w:tab w:val="right" w:leader="underscore" w:pos="9639"/>
              </w:tabs>
              <w:spacing w:before="8" w:after="8" w:line="240" w:lineRule="auto"/>
              <w:jc w:val="center"/>
              <w:rPr>
                <w:rFonts w:ascii="Times New Roman" w:hAnsi="Times New Roman"/>
                <w:bCs/>
                <w:sz w:val="24"/>
                <w:szCs w:val="24"/>
              </w:rPr>
            </w:pPr>
            <w:r>
              <w:rPr>
                <w:rFonts w:ascii="Times New Roman" w:hAnsi="Times New Roman"/>
                <w:bCs/>
                <w:sz w:val="24"/>
                <w:szCs w:val="24"/>
              </w:rPr>
              <w:t>6</w:t>
            </w:r>
          </w:p>
        </w:tc>
      </w:tr>
      <w:tr w:rsidR="00D60C7E" w:rsidRPr="004423E5" w:rsidTr="00DE3F6C">
        <w:trPr>
          <w:trHeight w:val="365"/>
        </w:trPr>
        <w:tc>
          <w:tcPr>
            <w:tcW w:w="1945" w:type="pct"/>
            <w:gridSpan w:val="2"/>
            <w:shd w:val="clear" w:color="auto" w:fill="auto"/>
            <w:vAlign w:val="center"/>
          </w:tcPr>
          <w:p w:rsidR="00D60C7E" w:rsidRPr="004423E5" w:rsidRDefault="00D60C7E" w:rsidP="00DA0278">
            <w:pPr>
              <w:widowControl w:val="0"/>
              <w:tabs>
                <w:tab w:val="right" w:leader="underscore" w:pos="9639"/>
              </w:tabs>
              <w:spacing w:before="8" w:after="8" w:line="240" w:lineRule="auto"/>
              <w:rPr>
                <w:rFonts w:ascii="Times New Roman" w:hAnsi="Times New Roman"/>
                <w:b/>
                <w:bCs/>
                <w:sz w:val="24"/>
                <w:szCs w:val="24"/>
              </w:rPr>
            </w:pPr>
            <w:r w:rsidRPr="004423E5">
              <w:rPr>
                <w:rFonts w:ascii="Times New Roman" w:hAnsi="Times New Roman"/>
                <w:b/>
                <w:bCs/>
                <w:sz w:val="24"/>
                <w:szCs w:val="24"/>
              </w:rPr>
              <w:t>Вид промежуточной аттестации</w:t>
            </w:r>
          </w:p>
        </w:tc>
        <w:tc>
          <w:tcPr>
            <w:tcW w:w="2593" w:type="pct"/>
            <w:shd w:val="clear" w:color="auto" w:fill="auto"/>
            <w:vAlign w:val="center"/>
          </w:tcPr>
          <w:p w:rsidR="00D60C7E" w:rsidRPr="004423E5" w:rsidRDefault="00D60C7E" w:rsidP="00DA0278">
            <w:pPr>
              <w:widowControl w:val="0"/>
              <w:tabs>
                <w:tab w:val="right" w:leader="underscore" w:pos="9639"/>
              </w:tabs>
              <w:spacing w:before="8" w:after="8" w:line="240" w:lineRule="auto"/>
              <w:rPr>
                <w:rFonts w:ascii="Times New Roman" w:hAnsi="Times New Roman"/>
                <w:bCs/>
                <w:sz w:val="24"/>
                <w:szCs w:val="24"/>
              </w:rPr>
            </w:pPr>
            <w:r w:rsidRPr="004423E5">
              <w:rPr>
                <w:rFonts w:ascii="Times New Roman" w:hAnsi="Times New Roman"/>
                <w:bCs/>
                <w:sz w:val="24"/>
                <w:szCs w:val="24"/>
              </w:rPr>
              <w:t>Дифференцированный зачет</w:t>
            </w:r>
          </w:p>
        </w:tc>
        <w:tc>
          <w:tcPr>
            <w:tcW w:w="462" w:type="pct"/>
            <w:shd w:val="clear" w:color="auto" w:fill="auto"/>
            <w:vAlign w:val="center"/>
          </w:tcPr>
          <w:p w:rsidR="00D60C7E" w:rsidRPr="004423E5" w:rsidRDefault="00D60C7E" w:rsidP="00DA0278">
            <w:pPr>
              <w:widowControl w:val="0"/>
              <w:tabs>
                <w:tab w:val="right" w:leader="underscore" w:pos="9639"/>
              </w:tabs>
              <w:spacing w:before="8" w:after="8" w:line="240" w:lineRule="auto"/>
              <w:jc w:val="center"/>
              <w:rPr>
                <w:rFonts w:ascii="Times New Roman" w:hAnsi="Times New Roman"/>
                <w:bCs/>
                <w:sz w:val="24"/>
                <w:szCs w:val="24"/>
              </w:rPr>
            </w:pPr>
            <w:r>
              <w:rPr>
                <w:rFonts w:ascii="Times New Roman" w:hAnsi="Times New Roman"/>
                <w:bCs/>
                <w:sz w:val="24"/>
                <w:szCs w:val="24"/>
              </w:rPr>
              <w:t>4</w:t>
            </w:r>
          </w:p>
        </w:tc>
      </w:tr>
      <w:tr w:rsidR="00D60C7E" w:rsidRPr="004423E5" w:rsidTr="00DE3F6C">
        <w:trPr>
          <w:trHeight w:val="365"/>
        </w:trPr>
        <w:tc>
          <w:tcPr>
            <w:tcW w:w="4538" w:type="pct"/>
            <w:gridSpan w:val="3"/>
            <w:shd w:val="clear" w:color="auto" w:fill="auto"/>
            <w:vAlign w:val="center"/>
          </w:tcPr>
          <w:p w:rsidR="00D60C7E" w:rsidRPr="004423E5" w:rsidRDefault="00D60C7E" w:rsidP="00DA0278">
            <w:pPr>
              <w:widowControl w:val="0"/>
              <w:tabs>
                <w:tab w:val="right" w:leader="underscore" w:pos="9639"/>
              </w:tabs>
              <w:spacing w:before="8" w:after="8" w:line="240" w:lineRule="auto"/>
              <w:rPr>
                <w:rFonts w:ascii="Times New Roman" w:hAnsi="Times New Roman"/>
                <w:bCs/>
                <w:sz w:val="24"/>
                <w:szCs w:val="24"/>
              </w:rPr>
            </w:pPr>
            <w:r w:rsidRPr="004423E5">
              <w:rPr>
                <w:rFonts w:ascii="Times New Roman" w:hAnsi="Times New Roman"/>
                <w:b/>
                <w:bCs/>
                <w:sz w:val="24"/>
                <w:szCs w:val="24"/>
              </w:rPr>
              <w:t xml:space="preserve">          Итого</w:t>
            </w:r>
          </w:p>
        </w:tc>
        <w:tc>
          <w:tcPr>
            <w:tcW w:w="462" w:type="pct"/>
            <w:shd w:val="clear" w:color="auto" w:fill="auto"/>
            <w:vAlign w:val="center"/>
          </w:tcPr>
          <w:p w:rsidR="00D60C7E" w:rsidRPr="004423E5" w:rsidRDefault="00D60C7E" w:rsidP="00DA0278">
            <w:pPr>
              <w:widowControl w:val="0"/>
              <w:tabs>
                <w:tab w:val="right" w:leader="underscore" w:pos="9639"/>
              </w:tabs>
              <w:spacing w:before="8" w:after="8" w:line="240" w:lineRule="auto"/>
              <w:jc w:val="center"/>
              <w:rPr>
                <w:rFonts w:ascii="Times New Roman" w:hAnsi="Times New Roman"/>
                <w:bCs/>
                <w:sz w:val="24"/>
                <w:szCs w:val="24"/>
              </w:rPr>
            </w:pPr>
            <w:r>
              <w:rPr>
                <w:rFonts w:ascii="Times New Roman" w:hAnsi="Times New Roman"/>
                <w:b/>
                <w:bCs/>
                <w:sz w:val="24"/>
                <w:szCs w:val="24"/>
              </w:rPr>
              <w:t>36</w:t>
            </w:r>
          </w:p>
        </w:tc>
      </w:tr>
    </w:tbl>
    <w:p w:rsidR="00D60C7E" w:rsidRDefault="00D60C7E" w:rsidP="00F13F56">
      <w:pPr>
        <w:pStyle w:val="aff"/>
        <w:widowControl w:val="0"/>
        <w:tabs>
          <w:tab w:val="clear" w:pos="708"/>
          <w:tab w:val="right" w:leader="underscore" w:pos="9639"/>
        </w:tabs>
        <w:spacing w:before="10" w:after="10"/>
        <w:ind w:left="360"/>
        <w:contextualSpacing/>
        <w:jc w:val="center"/>
        <w:rPr>
          <w:b/>
          <w:sz w:val="28"/>
          <w:szCs w:val="28"/>
        </w:rPr>
      </w:pPr>
    </w:p>
    <w:p w:rsidR="00D60C7E" w:rsidRDefault="00D60C7E" w:rsidP="00F13F56">
      <w:pPr>
        <w:pStyle w:val="aff"/>
        <w:widowControl w:val="0"/>
        <w:tabs>
          <w:tab w:val="clear" w:pos="708"/>
          <w:tab w:val="right" w:leader="underscore" w:pos="9639"/>
        </w:tabs>
        <w:spacing w:before="10" w:after="10"/>
        <w:ind w:left="360"/>
        <w:contextualSpacing/>
        <w:jc w:val="center"/>
        <w:rPr>
          <w:b/>
          <w:sz w:val="28"/>
          <w:szCs w:val="28"/>
        </w:rPr>
      </w:pPr>
    </w:p>
    <w:p w:rsidR="001E7142" w:rsidRDefault="001E7142" w:rsidP="008450A7">
      <w:pPr>
        <w:spacing w:after="0"/>
        <w:jc w:val="center"/>
        <w:rPr>
          <w:rFonts w:ascii="Times New Roman" w:hAnsi="Times New Roman"/>
          <w:b/>
          <w:sz w:val="28"/>
          <w:szCs w:val="28"/>
        </w:rPr>
      </w:pPr>
    </w:p>
    <w:p w:rsidR="009269D1" w:rsidRDefault="009269D1" w:rsidP="008450A7">
      <w:pPr>
        <w:spacing w:after="0"/>
        <w:jc w:val="center"/>
        <w:rPr>
          <w:rFonts w:ascii="Times New Roman" w:hAnsi="Times New Roman"/>
          <w:b/>
          <w:sz w:val="28"/>
          <w:szCs w:val="28"/>
        </w:rPr>
      </w:pPr>
    </w:p>
    <w:p w:rsidR="008450A7" w:rsidRDefault="009269D1" w:rsidP="00C34AC9">
      <w:pPr>
        <w:pStyle w:val="1"/>
      </w:pPr>
      <w:bookmarkStart w:id="6" w:name="_Toc100138805"/>
      <w:r>
        <w:lastRenderedPageBreak/>
        <w:t>ГРАФИК ПРОХОЖДЕНИЯ ПРАКТИКИ</w:t>
      </w:r>
      <w:bookmarkEnd w:id="6"/>
    </w:p>
    <w:p w:rsidR="001E7142" w:rsidRPr="00405FF3" w:rsidRDefault="001E7142" w:rsidP="00C34AC9">
      <w:pPr>
        <w:spacing w:after="0" w:line="240" w:lineRule="auto"/>
        <w:jc w:val="center"/>
        <w:rPr>
          <w:rFonts w:ascii="Times New Roman" w:hAnsi="Times New Roman"/>
          <w:b/>
          <w:sz w:val="28"/>
          <w:szCs w:val="28"/>
        </w:rPr>
      </w:pPr>
    </w:p>
    <w:tbl>
      <w:tblPr>
        <w:tblW w:w="499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2"/>
        <w:gridCol w:w="1894"/>
        <w:gridCol w:w="1636"/>
        <w:gridCol w:w="1461"/>
        <w:gridCol w:w="3601"/>
      </w:tblGrid>
      <w:tr w:rsidR="006B0BC0" w:rsidRPr="00405FF3" w:rsidTr="006B0BC0">
        <w:trPr>
          <w:trHeight w:val="550"/>
          <w:jc w:val="center"/>
        </w:trPr>
        <w:tc>
          <w:tcPr>
            <w:tcW w:w="631" w:type="pct"/>
            <w:tcBorders>
              <w:top w:val="single" w:sz="4" w:space="0" w:color="auto"/>
              <w:left w:val="single" w:sz="4" w:space="0" w:color="auto"/>
              <w:bottom w:val="single" w:sz="4" w:space="0" w:color="auto"/>
              <w:right w:val="single" w:sz="4" w:space="0" w:color="auto"/>
            </w:tcBorders>
            <w:shd w:val="clear" w:color="auto" w:fill="auto"/>
            <w:vAlign w:val="center"/>
          </w:tcPr>
          <w:p w:rsidR="008450A7" w:rsidRPr="00405FF3" w:rsidRDefault="008450A7" w:rsidP="006B0BC0">
            <w:pPr>
              <w:spacing w:after="0"/>
              <w:jc w:val="center"/>
              <w:rPr>
                <w:rFonts w:ascii="Times New Roman" w:hAnsi="Times New Roman"/>
                <w:b/>
                <w:sz w:val="28"/>
                <w:szCs w:val="28"/>
              </w:rPr>
            </w:pPr>
            <w:r w:rsidRPr="00405FF3">
              <w:rPr>
                <w:rFonts w:ascii="Times New Roman" w:hAnsi="Times New Roman"/>
                <w:b/>
                <w:sz w:val="28"/>
                <w:szCs w:val="28"/>
              </w:rPr>
              <w:t>№ п/п</w:t>
            </w:r>
          </w:p>
        </w:tc>
        <w:tc>
          <w:tcPr>
            <w:tcW w:w="963" w:type="pct"/>
            <w:tcBorders>
              <w:top w:val="single" w:sz="4" w:space="0" w:color="auto"/>
              <w:left w:val="single" w:sz="4" w:space="0" w:color="auto"/>
              <w:bottom w:val="single" w:sz="4" w:space="0" w:color="auto"/>
              <w:right w:val="single" w:sz="4" w:space="0" w:color="auto"/>
            </w:tcBorders>
            <w:shd w:val="clear" w:color="auto" w:fill="auto"/>
            <w:vAlign w:val="center"/>
          </w:tcPr>
          <w:p w:rsidR="008450A7" w:rsidRPr="00405FF3" w:rsidRDefault="008450A7" w:rsidP="006B0BC0">
            <w:pPr>
              <w:spacing w:after="0"/>
              <w:jc w:val="center"/>
              <w:rPr>
                <w:rFonts w:ascii="Times New Roman" w:hAnsi="Times New Roman"/>
                <w:b/>
                <w:sz w:val="28"/>
                <w:szCs w:val="28"/>
              </w:rPr>
            </w:pPr>
            <w:r w:rsidRPr="00405FF3">
              <w:rPr>
                <w:rFonts w:ascii="Times New Roman" w:hAnsi="Times New Roman"/>
                <w:b/>
                <w:sz w:val="28"/>
                <w:szCs w:val="28"/>
              </w:rPr>
              <w:t>Дата</w:t>
            </w:r>
          </w:p>
        </w:tc>
        <w:tc>
          <w:tcPr>
            <w:tcW w:w="832" w:type="pct"/>
            <w:tcBorders>
              <w:top w:val="single" w:sz="4" w:space="0" w:color="auto"/>
              <w:left w:val="single" w:sz="4" w:space="0" w:color="auto"/>
              <w:bottom w:val="single" w:sz="4" w:space="0" w:color="auto"/>
              <w:right w:val="single" w:sz="4" w:space="0" w:color="auto"/>
            </w:tcBorders>
            <w:shd w:val="clear" w:color="auto" w:fill="auto"/>
            <w:vAlign w:val="center"/>
          </w:tcPr>
          <w:p w:rsidR="008450A7" w:rsidRPr="00405FF3" w:rsidRDefault="008450A7" w:rsidP="006B0BC0">
            <w:pPr>
              <w:spacing w:after="0"/>
              <w:jc w:val="center"/>
              <w:rPr>
                <w:rFonts w:ascii="Times New Roman" w:hAnsi="Times New Roman"/>
                <w:b/>
                <w:sz w:val="28"/>
                <w:szCs w:val="28"/>
              </w:rPr>
            </w:pPr>
            <w:r w:rsidRPr="00405FF3">
              <w:rPr>
                <w:rFonts w:ascii="Times New Roman" w:hAnsi="Times New Roman"/>
                <w:b/>
                <w:sz w:val="28"/>
                <w:szCs w:val="28"/>
              </w:rPr>
              <w:t>Часы</w:t>
            </w:r>
          </w:p>
        </w:tc>
        <w:tc>
          <w:tcPr>
            <w:tcW w:w="743" w:type="pct"/>
            <w:tcBorders>
              <w:top w:val="single" w:sz="4" w:space="0" w:color="auto"/>
              <w:left w:val="single" w:sz="4" w:space="0" w:color="auto"/>
              <w:bottom w:val="single" w:sz="4" w:space="0" w:color="auto"/>
              <w:right w:val="single" w:sz="4" w:space="0" w:color="auto"/>
            </w:tcBorders>
            <w:shd w:val="clear" w:color="auto" w:fill="auto"/>
            <w:vAlign w:val="center"/>
          </w:tcPr>
          <w:p w:rsidR="008450A7" w:rsidRPr="00405FF3" w:rsidRDefault="006B0BC0" w:rsidP="006B0BC0">
            <w:pPr>
              <w:spacing w:after="0"/>
              <w:jc w:val="center"/>
              <w:rPr>
                <w:rFonts w:ascii="Times New Roman" w:hAnsi="Times New Roman"/>
                <w:b/>
                <w:sz w:val="28"/>
                <w:szCs w:val="28"/>
              </w:rPr>
            </w:pPr>
            <w:r>
              <w:rPr>
                <w:rFonts w:ascii="Times New Roman" w:hAnsi="Times New Roman"/>
                <w:b/>
                <w:sz w:val="28"/>
                <w:szCs w:val="28"/>
              </w:rPr>
              <w:t>О</w:t>
            </w:r>
            <w:r w:rsidR="008450A7" w:rsidRPr="00405FF3">
              <w:rPr>
                <w:rFonts w:ascii="Times New Roman" w:hAnsi="Times New Roman"/>
                <w:b/>
                <w:sz w:val="28"/>
                <w:szCs w:val="28"/>
              </w:rPr>
              <w:t>ценка</w:t>
            </w:r>
          </w:p>
        </w:tc>
        <w:tc>
          <w:tcPr>
            <w:tcW w:w="1831" w:type="pct"/>
            <w:tcBorders>
              <w:top w:val="single" w:sz="4" w:space="0" w:color="auto"/>
              <w:left w:val="single" w:sz="4" w:space="0" w:color="auto"/>
              <w:bottom w:val="single" w:sz="4" w:space="0" w:color="auto"/>
              <w:right w:val="single" w:sz="4" w:space="0" w:color="auto"/>
            </w:tcBorders>
            <w:shd w:val="clear" w:color="auto" w:fill="auto"/>
            <w:vAlign w:val="center"/>
          </w:tcPr>
          <w:p w:rsidR="008450A7" w:rsidRPr="00405FF3" w:rsidRDefault="006B0BC0" w:rsidP="006B0BC0">
            <w:pPr>
              <w:spacing w:after="0"/>
              <w:jc w:val="center"/>
              <w:rPr>
                <w:rFonts w:ascii="Times New Roman" w:hAnsi="Times New Roman"/>
                <w:b/>
                <w:sz w:val="28"/>
                <w:szCs w:val="28"/>
              </w:rPr>
            </w:pPr>
            <w:r>
              <w:rPr>
                <w:rFonts w:ascii="Times New Roman" w:hAnsi="Times New Roman"/>
                <w:b/>
                <w:sz w:val="28"/>
                <w:szCs w:val="28"/>
              </w:rPr>
              <w:t>Подпись руководителя</w:t>
            </w:r>
          </w:p>
        </w:tc>
      </w:tr>
      <w:tr w:rsidR="006B0BC0" w:rsidRPr="00405FF3" w:rsidTr="006B0BC0">
        <w:trPr>
          <w:trHeight w:val="526"/>
          <w:jc w:val="center"/>
        </w:trPr>
        <w:tc>
          <w:tcPr>
            <w:tcW w:w="631" w:type="pct"/>
            <w:tcBorders>
              <w:top w:val="single" w:sz="4" w:space="0" w:color="auto"/>
              <w:left w:val="single" w:sz="4" w:space="0" w:color="auto"/>
              <w:bottom w:val="single" w:sz="4" w:space="0" w:color="auto"/>
              <w:right w:val="single" w:sz="4" w:space="0" w:color="auto"/>
            </w:tcBorders>
            <w:shd w:val="clear" w:color="auto" w:fill="auto"/>
            <w:vAlign w:val="center"/>
          </w:tcPr>
          <w:p w:rsidR="008450A7" w:rsidRPr="00405FF3" w:rsidRDefault="008450A7" w:rsidP="006B0BC0">
            <w:pPr>
              <w:spacing w:after="0"/>
              <w:jc w:val="center"/>
              <w:rPr>
                <w:rFonts w:ascii="Times New Roman" w:hAnsi="Times New Roman"/>
                <w:sz w:val="28"/>
                <w:szCs w:val="28"/>
              </w:rPr>
            </w:pPr>
            <w:r w:rsidRPr="00405FF3">
              <w:rPr>
                <w:rFonts w:ascii="Times New Roman" w:hAnsi="Times New Roman"/>
                <w:sz w:val="28"/>
                <w:szCs w:val="28"/>
              </w:rPr>
              <w:t>1</w:t>
            </w:r>
          </w:p>
        </w:tc>
        <w:tc>
          <w:tcPr>
            <w:tcW w:w="963" w:type="pct"/>
            <w:tcBorders>
              <w:top w:val="single" w:sz="4" w:space="0" w:color="auto"/>
              <w:left w:val="single" w:sz="4" w:space="0" w:color="auto"/>
              <w:bottom w:val="single" w:sz="4" w:space="0" w:color="auto"/>
              <w:right w:val="single" w:sz="4" w:space="0" w:color="auto"/>
            </w:tcBorders>
            <w:shd w:val="clear" w:color="auto" w:fill="auto"/>
            <w:vAlign w:val="center"/>
          </w:tcPr>
          <w:p w:rsidR="008450A7" w:rsidRPr="00405FF3" w:rsidRDefault="006B0BC0" w:rsidP="006B0BC0">
            <w:pPr>
              <w:spacing w:after="0"/>
              <w:jc w:val="center"/>
              <w:rPr>
                <w:rFonts w:ascii="Times New Roman" w:hAnsi="Times New Roman"/>
                <w:sz w:val="28"/>
                <w:szCs w:val="28"/>
              </w:rPr>
            </w:pPr>
            <w:r>
              <w:rPr>
                <w:rFonts w:ascii="Times New Roman" w:hAnsi="Times New Roman"/>
                <w:sz w:val="28"/>
                <w:szCs w:val="28"/>
              </w:rPr>
              <w:t>30.03.2022</w:t>
            </w:r>
          </w:p>
        </w:tc>
        <w:tc>
          <w:tcPr>
            <w:tcW w:w="832" w:type="pct"/>
            <w:tcBorders>
              <w:top w:val="single" w:sz="4" w:space="0" w:color="auto"/>
              <w:left w:val="single" w:sz="4" w:space="0" w:color="auto"/>
              <w:bottom w:val="single" w:sz="4" w:space="0" w:color="auto"/>
              <w:right w:val="single" w:sz="4" w:space="0" w:color="auto"/>
            </w:tcBorders>
            <w:shd w:val="clear" w:color="auto" w:fill="auto"/>
            <w:vAlign w:val="center"/>
          </w:tcPr>
          <w:p w:rsidR="008450A7" w:rsidRPr="006B0BC0" w:rsidRDefault="006B0BC0" w:rsidP="006B0BC0">
            <w:pPr>
              <w:spacing w:after="0"/>
              <w:jc w:val="center"/>
              <w:rPr>
                <w:rFonts w:ascii="Times New Roman" w:hAnsi="Times New Roman"/>
                <w:sz w:val="28"/>
                <w:szCs w:val="28"/>
                <w:vertAlign w:val="superscript"/>
              </w:rPr>
            </w:pPr>
            <w:r>
              <w:rPr>
                <w:rFonts w:ascii="Times New Roman" w:hAnsi="Times New Roman"/>
                <w:sz w:val="28"/>
                <w:szCs w:val="28"/>
              </w:rPr>
              <w:t>8</w:t>
            </w:r>
            <w:r>
              <w:rPr>
                <w:rFonts w:ascii="Times New Roman" w:hAnsi="Times New Roman"/>
                <w:sz w:val="28"/>
                <w:szCs w:val="28"/>
                <w:vertAlign w:val="superscript"/>
              </w:rPr>
              <w:t>00</w:t>
            </w:r>
            <w:r w:rsidR="009269D1">
              <w:rPr>
                <w:rFonts w:ascii="Times New Roman" w:hAnsi="Times New Roman"/>
                <w:sz w:val="28"/>
                <w:szCs w:val="28"/>
              </w:rPr>
              <w:t xml:space="preserve"> -</w:t>
            </w:r>
            <w:r>
              <w:rPr>
                <w:rFonts w:ascii="Times New Roman" w:hAnsi="Times New Roman"/>
                <w:sz w:val="28"/>
                <w:szCs w:val="28"/>
              </w:rPr>
              <w:t xml:space="preserve"> 14</w:t>
            </w:r>
            <w:r>
              <w:rPr>
                <w:rFonts w:ascii="Times New Roman" w:hAnsi="Times New Roman"/>
                <w:sz w:val="28"/>
                <w:szCs w:val="28"/>
                <w:vertAlign w:val="superscript"/>
              </w:rPr>
              <w:t>00</w:t>
            </w:r>
          </w:p>
        </w:tc>
        <w:tc>
          <w:tcPr>
            <w:tcW w:w="743" w:type="pct"/>
            <w:tcBorders>
              <w:top w:val="single" w:sz="4" w:space="0" w:color="auto"/>
              <w:left w:val="single" w:sz="4" w:space="0" w:color="auto"/>
              <w:bottom w:val="single" w:sz="4" w:space="0" w:color="auto"/>
              <w:right w:val="single" w:sz="4" w:space="0" w:color="auto"/>
            </w:tcBorders>
            <w:shd w:val="clear" w:color="auto" w:fill="auto"/>
            <w:vAlign w:val="center"/>
          </w:tcPr>
          <w:p w:rsidR="008450A7" w:rsidRPr="00405FF3" w:rsidRDefault="008450A7" w:rsidP="006B0BC0">
            <w:pPr>
              <w:spacing w:after="0"/>
              <w:jc w:val="center"/>
              <w:rPr>
                <w:rFonts w:ascii="Times New Roman" w:hAnsi="Times New Roman"/>
                <w:sz w:val="28"/>
                <w:szCs w:val="28"/>
              </w:rPr>
            </w:pPr>
          </w:p>
        </w:tc>
        <w:tc>
          <w:tcPr>
            <w:tcW w:w="1831" w:type="pct"/>
            <w:tcBorders>
              <w:top w:val="single" w:sz="4" w:space="0" w:color="auto"/>
              <w:left w:val="single" w:sz="4" w:space="0" w:color="auto"/>
              <w:bottom w:val="single" w:sz="4" w:space="0" w:color="auto"/>
              <w:right w:val="single" w:sz="4" w:space="0" w:color="auto"/>
            </w:tcBorders>
            <w:shd w:val="clear" w:color="auto" w:fill="auto"/>
            <w:vAlign w:val="center"/>
          </w:tcPr>
          <w:p w:rsidR="008450A7" w:rsidRPr="00405FF3" w:rsidRDefault="008450A7" w:rsidP="006B0BC0">
            <w:pPr>
              <w:spacing w:after="0"/>
              <w:jc w:val="center"/>
              <w:rPr>
                <w:rFonts w:ascii="Times New Roman" w:hAnsi="Times New Roman"/>
                <w:sz w:val="28"/>
                <w:szCs w:val="28"/>
              </w:rPr>
            </w:pPr>
          </w:p>
        </w:tc>
      </w:tr>
      <w:tr w:rsidR="009269D1" w:rsidRPr="00405FF3" w:rsidTr="009269D1">
        <w:trPr>
          <w:trHeight w:val="550"/>
          <w:jc w:val="center"/>
        </w:trPr>
        <w:tc>
          <w:tcPr>
            <w:tcW w:w="631" w:type="pct"/>
            <w:tcBorders>
              <w:top w:val="single" w:sz="4" w:space="0" w:color="auto"/>
              <w:left w:val="single" w:sz="4" w:space="0" w:color="auto"/>
              <w:bottom w:val="single" w:sz="4" w:space="0" w:color="auto"/>
              <w:right w:val="single" w:sz="4" w:space="0" w:color="auto"/>
            </w:tcBorders>
            <w:shd w:val="clear" w:color="auto" w:fill="auto"/>
            <w:vAlign w:val="center"/>
          </w:tcPr>
          <w:p w:rsidR="009269D1" w:rsidRPr="00405FF3" w:rsidRDefault="009269D1" w:rsidP="009269D1">
            <w:pPr>
              <w:spacing w:after="0"/>
              <w:jc w:val="center"/>
              <w:rPr>
                <w:rFonts w:ascii="Times New Roman" w:hAnsi="Times New Roman"/>
                <w:sz w:val="28"/>
                <w:szCs w:val="28"/>
              </w:rPr>
            </w:pPr>
            <w:r w:rsidRPr="00405FF3">
              <w:rPr>
                <w:rFonts w:ascii="Times New Roman" w:hAnsi="Times New Roman"/>
                <w:sz w:val="28"/>
                <w:szCs w:val="28"/>
              </w:rPr>
              <w:t>2</w:t>
            </w:r>
          </w:p>
        </w:tc>
        <w:tc>
          <w:tcPr>
            <w:tcW w:w="963" w:type="pct"/>
            <w:tcBorders>
              <w:top w:val="single" w:sz="4" w:space="0" w:color="auto"/>
              <w:left w:val="single" w:sz="4" w:space="0" w:color="auto"/>
              <w:bottom w:val="single" w:sz="4" w:space="0" w:color="auto"/>
              <w:right w:val="single" w:sz="4" w:space="0" w:color="auto"/>
            </w:tcBorders>
            <w:shd w:val="clear" w:color="auto" w:fill="auto"/>
            <w:vAlign w:val="center"/>
          </w:tcPr>
          <w:p w:rsidR="009269D1" w:rsidRPr="00405FF3" w:rsidRDefault="009269D1" w:rsidP="009269D1">
            <w:pPr>
              <w:spacing w:after="0"/>
              <w:jc w:val="center"/>
              <w:rPr>
                <w:rFonts w:ascii="Times New Roman" w:hAnsi="Times New Roman"/>
                <w:sz w:val="28"/>
                <w:szCs w:val="28"/>
              </w:rPr>
            </w:pPr>
            <w:r>
              <w:rPr>
                <w:rFonts w:ascii="Times New Roman" w:hAnsi="Times New Roman"/>
                <w:sz w:val="28"/>
                <w:szCs w:val="28"/>
              </w:rPr>
              <w:t>31.03.2022</w:t>
            </w:r>
          </w:p>
        </w:tc>
        <w:tc>
          <w:tcPr>
            <w:tcW w:w="832" w:type="pct"/>
            <w:tcBorders>
              <w:top w:val="single" w:sz="4" w:space="0" w:color="auto"/>
              <w:left w:val="single" w:sz="4" w:space="0" w:color="auto"/>
              <w:bottom w:val="single" w:sz="4" w:space="0" w:color="auto"/>
              <w:right w:val="single" w:sz="4" w:space="0" w:color="auto"/>
            </w:tcBorders>
            <w:shd w:val="clear" w:color="auto" w:fill="auto"/>
            <w:vAlign w:val="center"/>
          </w:tcPr>
          <w:p w:rsidR="009269D1" w:rsidRDefault="009269D1" w:rsidP="009269D1">
            <w:pPr>
              <w:spacing w:after="0"/>
              <w:jc w:val="center"/>
            </w:pPr>
            <w:r w:rsidRPr="00D2797A">
              <w:rPr>
                <w:rFonts w:ascii="Times New Roman" w:hAnsi="Times New Roman"/>
                <w:sz w:val="28"/>
                <w:szCs w:val="28"/>
              </w:rPr>
              <w:t>8</w:t>
            </w:r>
            <w:r w:rsidRPr="00D2797A">
              <w:rPr>
                <w:rFonts w:ascii="Times New Roman" w:hAnsi="Times New Roman"/>
                <w:sz w:val="28"/>
                <w:szCs w:val="28"/>
                <w:vertAlign w:val="superscript"/>
              </w:rPr>
              <w:t>00</w:t>
            </w:r>
            <w:r w:rsidRPr="00D2797A">
              <w:rPr>
                <w:rFonts w:ascii="Times New Roman" w:hAnsi="Times New Roman"/>
                <w:sz w:val="28"/>
                <w:szCs w:val="28"/>
              </w:rPr>
              <w:t xml:space="preserve"> - 14</w:t>
            </w:r>
            <w:r w:rsidRPr="00D2797A">
              <w:rPr>
                <w:rFonts w:ascii="Times New Roman" w:hAnsi="Times New Roman"/>
                <w:sz w:val="28"/>
                <w:szCs w:val="28"/>
                <w:vertAlign w:val="superscript"/>
              </w:rPr>
              <w:t>00</w:t>
            </w:r>
          </w:p>
        </w:tc>
        <w:tc>
          <w:tcPr>
            <w:tcW w:w="743" w:type="pct"/>
            <w:tcBorders>
              <w:top w:val="single" w:sz="4" w:space="0" w:color="auto"/>
              <w:left w:val="single" w:sz="4" w:space="0" w:color="auto"/>
              <w:bottom w:val="single" w:sz="4" w:space="0" w:color="auto"/>
              <w:right w:val="single" w:sz="4" w:space="0" w:color="auto"/>
            </w:tcBorders>
            <w:shd w:val="clear" w:color="auto" w:fill="auto"/>
            <w:vAlign w:val="center"/>
          </w:tcPr>
          <w:p w:rsidR="009269D1" w:rsidRPr="00405FF3" w:rsidRDefault="009269D1" w:rsidP="009269D1">
            <w:pPr>
              <w:spacing w:after="0"/>
              <w:jc w:val="center"/>
              <w:rPr>
                <w:rFonts w:ascii="Times New Roman" w:hAnsi="Times New Roman"/>
                <w:sz w:val="28"/>
                <w:szCs w:val="28"/>
              </w:rPr>
            </w:pPr>
          </w:p>
        </w:tc>
        <w:tc>
          <w:tcPr>
            <w:tcW w:w="1831" w:type="pct"/>
            <w:tcBorders>
              <w:top w:val="single" w:sz="4" w:space="0" w:color="auto"/>
              <w:left w:val="single" w:sz="4" w:space="0" w:color="auto"/>
              <w:bottom w:val="single" w:sz="4" w:space="0" w:color="auto"/>
              <w:right w:val="single" w:sz="4" w:space="0" w:color="auto"/>
            </w:tcBorders>
            <w:shd w:val="clear" w:color="auto" w:fill="auto"/>
            <w:vAlign w:val="center"/>
          </w:tcPr>
          <w:p w:rsidR="009269D1" w:rsidRPr="00405FF3" w:rsidRDefault="009269D1" w:rsidP="009269D1">
            <w:pPr>
              <w:spacing w:after="0"/>
              <w:jc w:val="center"/>
              <w:rPr>
                <w:rFonts w:ascii="Times New Roman" w:hAnsi="Times New Roman"/>
                <w:sz w:val="28"/>
                <w:szCs w:val="28"/>
              </w:rPr>
            </w:pPr>
          </w:p>
        </w:tc>
      </w:tr>
      <w:tr w:rsidR="009269D1" w:rsidRPr="00405FF3" w:rsidTr="009269D1">
        <w:trPr>
          <w:trHeight w:val="550"/>
          <w:jc w:val="center"/>
        </w:trPr>
        <w:tc>
          <w:tcPr>
            <w:tcW w:w="631" w:type="pct"/>
            <w:tcBorders>
              <w:top w:val="single" w:sz="4" w:space="0" w:color="auto"/>
              <w:left w:val="single" w:sz="4" w:space="0" w:color="auto"/>
              <w:bottom w:val="single" w:sz="4" w:space="0" w:color="auto"/>
              <w:right w:val="single" w:sz="4" w:space="0" w:color="auto"/>
            </w:tcBorders>
            <w:shd w:val="clear" w:color="auto" w:fill="auto"/>
            <w:vAlign w:val="center"/>
          </w:tcPr>
          <w:p w:rsidR="009269D1" w:rsidRPr="00405FF3" w:rsidRDefault="009269D1" w:rsidP="009269D1">
            <w:pPr>
              <w:spacing w:after="0"/>
              <w:jc w:val="center"/>
              <w:rPr>
                <w:rFonts w:ascii="Times New Roman" w:hAnsi="Times New Roman"/>
                <w:sz w:val="28"/>
                <w:szCs w:val="28"/>
              </w:rPr>
            </w:pPr>
            <w:r w:rsidRPr="00405FF3">
              <w:rPr>
                <w:rFonts w:ascii="Times New Roman" w:hAnsi="Times New Roman"/>
                <w:sz w:val="28"/>
                <w:szCs w:val="28"/>
              </w:rPr>
              <w:t>3</w:t>
            </w:r>
          </w:p>
        </w:tc>
        <w:tc>
          <w:tcPr>
            <w:tcW w:w="963" w:type="pct"/>
            <w:tcBorders>
              <w:top w:val="single" w:sz="4" w:space="0" w:color="auto"/>
              <w:left w:val="single" w:sz="4" w:space="0" w:color="auto"/>
              <w:bottom w:val="single" w:sz="4" w:space="0" w:color="auto"/>
              <w:right w:val="single" w:sz="4" w:space="0" w:color="auto"/>
            </w:tcBorders>
            <w:shd w:val="clear" w:color="auto" w:fill="auto"/>
            <w:vAlign w:val="center"/>
          </w:tcPr>
          <w:p w:rsidR="009269D1" w:rsidRPr="00405FF3" w:rsidRDefault="009269D1" w:rsidP="009269D1">
            <w:pPr>
              <w:spacing w:after="0"/>
              <w:jc w:val="center"/>
              <w:rPr>
                <w:rFonts w:ascii="Times New Roman" w:hAnsi="Times New Roman"/>
                <w:sz w:val="28"/>
                <w:szCs w:val="28"/>
              </w:rPr>
            </w:pPr>
            <w:r>
              <w:rPr>
                <w:rFonts w:ascii="Times New Roman" w:hAnsi="Times New Roman"/>
                <w:sz w:val="28"/>
                <w:szCs w:val="28"/>
              </w:rPr>
              <w:t>01.04.2022</w:t>
            </w:r>
          </w:p>
        </w:tc>
        <w:tc>
          <w:tcPr>
            <w:tcW w:w="832" w:type="pct"/>
            <w:tcBorders>
              <w:top w:val="single" w:sz="4" w:space="0" w:color="auto"/>
              <w:left w:val="single" w:sz="4" w:space="0" w:color="auto"/>
              <w:bottom w:val="single" w:sz="4" w:space="0" w:color="auto"/>
              <w:right w:val="single" w:sz="4" w:space="0" w:color="auto"/>
            </w:tcBorders>
            <w:shd w:val="clear" w:color="auto" w:fill="auto"/>
            <w:vAlign w:val="center"/>
          </w:tcPr>
          <w:p w:rsidR="009269D1" w:rsidRDefault="009269D1" w:rsidP="009269D1">
            <w:pPr>
              <w:spacing w:after="0"/>
              <w:jc w:val="center"/>
            </w:pPr>
            <w:r w:rsidRPr="00D2797A">
              <w:rPr>
                <w:rFonts w:ascii="Times New Roman" w:hAnsi="Times New Roman"/>
                <w:sz w:val="28"/>
                <w:szCs w:val="28"/>
              </w:rPr>
              <w:t>8</w:t>
            </w:r>
            <w:r w:rsidRPr="00D2797A">
              <w:rPr>
                <w:rFonts w:ascii="Times New Roman" w:hAnsi="Times New Roman"/>
                <w:sz w:val="28"/>
                <w:szCs w:val="28"/>
                <w:vertAlign w:val="superscript"/>
              </w:rPr>
              <w:t>00</w:t>
            </w:r>
            <w:r w:rsidRPr="00D2797A">
              <w:rPr>
                <w:rFonts w:ascii="Times New Roman" w:hAnsi="Times New Roman"/>
                <w:sz w:val="28"/>
                <w:szCs w:val="28"/>
              </w:rPr>
              <w:t xml:space="preserve"> - 14</w:t>
            </w:r>
            <w:r w:rsidRPr="00D2797A">
              <w:rPr>
                <w:rFonts w:ascii="Times New Roman" w:hAnsi="Times New Roman"/>
                <w:sz w:val="28"/>
                <w:szCs w:val="28"/>
                <w:vertAlign w:val="superscript"/>
              </w:rPr>
              <w:t>00</w:t>
            </w:r>
          </w:p>
        </w:tc>
        <w:tc>
          <w:tcPr>
            <w:tcW w:w="743" w:type="pct"/>
            <w:tcBorders>
              <w:top w:val="single" w:sz="4" w:space="0" w:color="auto"/>
              <w:left w:val="single" w:sz="4" w:space="0" w:color="auto"/>
              <w:bottom w:val="single" w:sz="4" w:space="0" w:color="auto"/>
              <w:right w:val="single" w:sz="4" w:space="0" w:color="auto"/>
            </w:tcBorders>
            <w:shd w:val="clear" w:color="auto" w:fill="auto"/>
            <w:vAlign w:val="center"/>
          </w:tcPr>
          <w:p w:rsidR="009269D1" w:rsidRPr="00405FF3" w:rsidRDefault="009269D1" w:rsidP="009269D1">
            <w:pPr>
              <w:spacing w:after="0"/>
              <w:jc w:val="center"/>
              <w:rPr>
                <w:rFonts w:ascii="Times New Roman" w:hAnsi="Times New Roman"/>
                <w:sz w:val="28"/>
                <w:szCs w:val="28"/>
              </w:rPr>
            </w:pPr>
          </w:p>
        </w:tc>
        <w:tc>
          <w:tcPr>
            <w:tcW w:w="1831" w:type="pct"/>
            <w:tcBorders>
              <w:top w:val="single" w:sz="4" w:space="0" w:color="auto"/>
              <w:left w:val="single" w:sz="4" w:space="0" w:color="auto"/>
              <w:bottom w:val="single" w:sz="4" w:space="0" w:color="auto"/>
              <w:right w:val="single" w:sz="4" w:space="0" w:color="auto"/>
            </w:tcBorders>
            <w:shd w:val="clear" w:color="auto" w:fill="auto"/>
            <w:vAlign w:val="center"/>
          </w:tcPr>
          <w:p w:rsidR="009269D1" w:rsidRPr="00405FF3" w:rsidRDefault="009269D1" w:rsidP="009269D1">
            <w:pPr>
              <w:spacing w:after="0"/>
              <w:jc w:val="center"/>
              <w:rPr>
                <w:rFonts w:ascii="Times New Roman" w:hAnsi="Times New Roman"/>
                <w:sz w:val="28"/>
                <w:szCs w:val="28"/>
              </w:rPr>
            </w:pPr>
          </w:p>
        </w:tc>
      </w:tr>
      <w:tr w:rsidR="009269D1" w:rsidRPr="00405FF3" w:rsidTr="009269D1">
        <w:trPr>
          <w:trHeight w:val="550"/>
          <w:jc w:val="center"/>
        </w:trPr>
        <w:tc>
          <w:tcPr>
            <w:tcW w:w="631" w:type="pct"/>
            <w:tcBorders>
              <w:top w:val="single" w:sz="4" w:space="0" w:color="auto"/>
              <w:left w:val="single" w:sz="4" w:space="0" w:color="auto"/>
              <w:bottom w:val="single" w:sz="4" w:space="0" w:color="auto"/>
              <w:right w:val="single" w:sz="4" w:space="0" w:color="auto"/>
            </w:tcBorders>
            <w:shd w:val="clear" w:color="auto" w:fill="auto"/>
            <w:vAlign w:val="center"/>
          </w:tcPr>
          <w:p w:rsidR="009269D1" w:rsidRPr="00405FF3" w:rsidRDefault="009269D1" w:rsidP="009269D1">
            <w:pPr>
              <w:spacing w:after="0"/>
              <w:jc w:val="center"/>
              <w:rPr>
                <w:rFonts w:ascii="Times New Roman" w:hAnsi="Times New Roman"/>
                <w:sz w:val="28"/>
                <w:szCs w:val="28"/>
              </w:rPr>
            </w:pPr>
            <w:r w:rsidRPr="00405FF3">
              <w:rPr>
                <w:rFonts w:ascii="Times New Roman" w:hAnsi="Times New Roman"/>
                <w:sz w:val="28"/>
                <w:szCs w:val="28"/>
              </w:rPr>
              <w:t>4</w:t>
            </w:r>
          </w:p>
        </w:tc>
        <w:tc>
          <w:tcPr>
            <w:tcW w:w="963" w:type="pct"/>
            <w:tcBorders>
              <w:top w:val="single" w:sz="4" w:space="0" w:color="auto"/>
              <w:left w:val="single" w:sz="4" w:space="0" w:color="auto"/>
              <w:bottom w:val="single" w:sz="4" w:space="0" w:color="auto"/>
              <w:right w:val="single" w:sz="4" w:space="0" w:color="auto"/>
            </w:tcBorders>
            <w:shd w:val="clear" w:color="auto" w:fill="auto"/>
            <w:vAlign w:val="center"/>
          </w:tcPr>
          <w:p w:rsidR="009269D1" w:rsidRDefault="009269D1" w:rsidP="009269D1">
            <w:pPr>
              <w:spacing w:after="0"/>
              <w:jc w:val="center"/>
            </w:pPr>
            <w:r>
              <w:rPr>
                <w:rFonts w:ascii="Times New Roman" w:hAnsi="Times New Roman"/>
                <w:sz w:val="28"/>
                <w:szCs w:val="28"/>
              </w:rPr>
              <w:t>02</w:t>
            </w:r>
            <w:r w:rsidRPr="00314A0C">
              <w:rPr>
                <w:rFonts w:ascii="Times New Roman" w:hAnsi="Times New Roman"/>
                <w:sz w:val="28"/>
                <w:szCs w:val="28"/>
              </w:rPr>
              <w:t>.04.2022</w:t>
            </w:r>
          </w:p>
        </w:tc>
        <w:tc>
          <w:tcPr>
            <w:tcW w:w="832" w:type="pct"/>
            <w:tcBorders>
              <w:top w:val="single" w:sz="4" w:space="0" w:color="auto"/>
              <w:left w:val="single" w:sz="4" w:space="0" w:color="auto"/>
              <w:bottom w:val="single" w:sz="4" w:space="0" w:color="auto"/>
              <w:right w:val="single" w:sz="4" w:space="0" w:color="auto"/>
            </w:tcBorders>
            <w:shd w:val="clear" w:color="auto" w:fill="auto"/>
            <w:vAlign w:val="center"/>
          </w:tcPr>
          <w:p w:rsidR="009269D1" w:rsidRDefault="009269D1" w:rsidP="009269D1">
            <w:pPr>
              <w:spacing w:after="0"/>
              <w:jc w:val="center"/>
            </w:pPr>
            <w:r w:rsidRPr="00D2797A">
              <w:rPr>
                <w:rFonts w:ascii="Times New Roman" w:hAnsi="Times New Roman"/>
                <w:sz w:val="28"/>
                <w:szCs w:val="28"/>
              </w:rPr>
              <w:t>8</w:t>
            </w:r>
            <w:r w:rsidRPr="00D2797A">
              <w:rPr>
                <w:rFonts w:ascii="Times New Roman" w:hAnsi="Times New Roman"/>
                <w:sz w:val="28"/>
                <w:szCs w:val="28"/>
                <w:vertAlign w:val="superscript"/>
              </w:rPr>
              <w:t>00</w:t>
            </w:r>
            <w:r w:rsidRPr="00D2797A">
              <w:rPr>
                <w:rFonts w:ascii="Times New Roman" w:hAnsi="Times New Roman"/>
                <w:sz w:val="28"/>
                <w:szCs w:val="28"/>
              </w:rPr>
              <w:t xml:space="preserve"> - 14</w:t>
            </w:r>
            <w:r w:rsidRPr="00D2797A">
              <w:rPr>
                <w:rFonts w:ascii="Times New Roman" w:hAnsi="Times New Roman"/>
                <w:sz w:val="28"/>
                <w:szCs w:val="28"/>
                <w:vertAlign w:val="superscript"/>
              </w:rPr>
              <w:t>00</w:t>
            </w:r>
          </w:p>
        </w:tc>
        <w:tc>
          <w:tcPr>
            <w:tcW w:w="743" w:type="pct"/>
            <w:tcBorders>
              <w:top w:val="single" w:sz="4" w:space="0" w:color="auto"/>
              <w:left w:val="single" w:sz="4" w:space="0" w:color="auto"/>
              <w:bottom w:val="single" w:sz="4" w:space="0" w:color="auto"/>
              <w:right w:val="single" w:sz="4" w:space="0" w:color="auto"/>
            </w:tcBorders>
            <w:shd w:val="clear" w:color="auto" w:fill="auto"/>
            <w:vAlign w:val="center"/>
          </w:tcPr>
          <w:p w:rsidR="009269D1" w:rsidRPr="00405FF3" w:rsidRDefault="009269D1" w:rsidP="009269D1">
            <w:pPr>
              <w:spacing w:after="0"/>
              <w:jc w:val="center"/>
              <w:rPr>
                <w:rFonts w:ascii="Times New Roman" w:hAnsi="Times New Roman"/>
                <w:sz w:val="28"/>
                <w:szCs w:val="28"/>
              </w:rPr>
            </w:pPr>
          </w:p>
        </w:tc>
        <w:tc>
          <w:tcPr>
            <w:tcW w:w="1831" w:type="pct"/>
            <w:tcBorders>
              <w:top w:val="single" w:sz="4" w:space="0" w:color="auto"/>
              <w:left w:val="single" w:sz="4" w:space="0" w:color="auto"/>
              <w:bottom w:val="single" w:sz="4" w:space="0" w:color="auto"/>
              <w:right w:val="single" w:sz="4" w:space="0" w:color="auto"/>
            </w:tcBorders>
            <w:shd w:val="clear" w:color="auto" w:fill="auto"/>
            <w:vAlign w:val="center"/>
          </w:tcPr>
          <w:p w:rsidR="009269D1" w:rsidRPr="00405FF3" w:rsidRDefault="009269D1" w:rsidP="009269D1">
            <w:pPr>
              <w:spacing w:after="0"/>
              <w:jc w:val="center"/>
              <w:rPr>
                <w:rFonts w:ascii="Times New Roman" w:hAnsi="Times New Roman"/>
                <w:sz w:val="28"/>
                <w:szCs w:val="28"/>
              </w:rPr>
            </w:pPr>
          </w:p>
        </w:tc>
      </w:tr>
      <w:tr w:rsidR="009269D1" w:rsidRPr="00405FF3" w:rsidTr="009269D1">
        <w:trPr>
          <w:trHeight w:val="526"/>
          <w:jc w:val="center"/>
        </w:trPr>
        <w:tc>
          <w:tcPr>
            <w:tcW w:w="631" w:type="pct"/>
            <w:tcBorders>
              <w:top w:val="single" w:sz="4" w:space="0" w:color="auto"/>
              <w:left w:val="single" w:sz="4" w:space="0" w:color="auto"/>
              <w:bottom w:val="single" w:sz="4" w:space="0" w:color="auto"/>
              <w:right w:val="single" w:sz="4" w:space="0" w:color="auto"/>
            </w:tcBorders>
            <w:shd w:val="clear" w:color="auto" w:fill="auto"/>
            <w:vAlign w:val="center"/>
          </w:tcPr>
          <w:p w:rsidR="009269D1" w:rsidRPr="00405FF3" w:rsidRDefault="009269D1" w:rsidP="009269D1">
            <w:pPr>
              <w:spacing w:after="0"/>
              <w:jc w:val="center"/>
              <w:rPr>
                <w:rFonts w:ascii="Times New Roman" w:hAnsi="Times New Roman"/>
                <w:sz w:val="28"/>
                <w:szCs w:val="28"/>
              </w:rPr>
            </w:pPr>
            <w:r w:rsidRPr="00405FF3">
              <w:rPr>
                <w:rFonts w:ascii="Times New Roman" w:hAnsi="Times New Roman"/>
                <w:sz w:val="28"/>
                <w:szCs w:val="28"/>
              </w:rPr>
              <w:t>5</w:t>
            </w:r>
          </w:p>
        </w:tc>
        <w:tc>
          <w:tcPr>
            <w:tcW w:w="963" w:type="pct"/>
            <w:tcBorders>
              <w:top w:val="single" w:sz="4" w:space="0" w:color="auto"/>
              <w:left w:val="single" w:sz="4" w:space="0" w:color="auto"/>
              <w:bottom w:val="single" w:sz="4" w:space="0" w:color="auto"/>
              <w:right w:val="single" w:sz="4" w:space="0" w:color="auto"/>
            </w:tcBorders>
            <w:shd w:val="clear" w:color="auto" w:fill="auto"/>
            <w:vAlign w:val="center"/>
          </w:tcPr>
          <w:p w:rsidR="009269D1" w:rsidRDefault="009269D1" w:rsidP="009269D1">
            <w:pPr>
              <w:spacing w:after="0"/>
              <w:jc w:val="center"/>
            </w:pPr>
            <w:r>
              <w:rPr>
                <w:rFonts w:ascii="Times New Roman" w:hAnsi="Times New Roman"/>
                <w:sz w:val="28"/>
                <w:szCs w:val="28"/>
              </w:rPr>
              <w:t>04</w:t>
            </w:r>
            <w:r w:rsidRPr="00314A0C">
              <w:rPr>
                <w:rFonts w:ascii="Times New Roman" w:hAnsi="Times New Roman"/>
                <w:sz w:val="28"/>
                <w:szCs w:val="28"/>
              </w:rPr>
              <w:t>.04.2022</w:t>
            </w:r>
          </w:p>
        </w:tc>
        <w:tc>
          <w:tcPr>
            <w:tcW w:w="832" w:type="pct"/>
            <w:tcBorders>
              <w:top w:val="single" w:sz="4" w:space="0" w:color="auto"/>
              <w:left w:val="single" w:sz="4" w:space="0" w:color="auto"/>
              <w:bottom w:val="single" w:sz="4" w:space="0" w:color="auto"/>
              <w:right w:val="single" w:sz="4" w:space="0" w:color="auto"/>
            </w:tcBorders>
            <w:shd w:val="clear" w:color="auto" w:fill="auto"/>
            <w:vAlign w:val="center"/>
          </w:tcPr>
          <w:p w:rsidR="009269D1" w:rsidRDefault="009269D1" w:rsidP="009269D1">
            <w:pPr>
              <w:spacing w:after="0"/>
              <w:jc w:val="center"/>
            </w:pPr>
            <w:r w:rsidRPr="00D2797A">
              <w:rPr>
                <w:rFonts w:ascii="Times New Roman" w:hAnsi="Times New Roman"/>
                <w:sz w:val="28"/>
                <w:szCs w:val="28"/>
              </w:rPr>
              <w:t>8</w:t>
            </w:r>
            <w:r w:rsidRPr="00D2797A">
              <w:rPr>
                <w:rFonts w:ascii="Times New Roman" w:hAnsi="Times New Roman"/>
                <w:sz w:val="28"/>
                <w:szCs w:val="28"/>
                <w:vertAlign w:val="superscript"/>
              </w:rPr>
              <w:t>00</w:t>
            </w:r>
            <w:r w:rsidRPr="00D2797A">
              <w:rPr>
                <w:rFonts w:ascii="Times New Roman" w:hAnsi="Times New Roman"/>
                <w:sz w:val="28"/>
                <w:szCs w:val="28"/>
              </w:rPr>
              <w:t xml:space="preserve"> - 14</w:t>
            </w:r>
            <w:r w:rsidRPr="00D2797A">
              <w:rPr>
                <w:rFonts w:ascii="Times New Roman" w:hAnsi="Times New Roman"/>
                <w:sz w:val="28"/>
                <w:szCs w:val="28"/>
                <w:vertAlign w:val="superscript"/>
              </w:rPr>
              <w:t>00</w:t>
            </w:r>
          </w:p>
        </w:tc>
        <w:tc>
          <w:tcPr>
            <w:tcW w:w="743" w:type="pct"/>
            <w:tcBorders>
              <w:top w:val="single" w:sz="4" w:space="0" w:color="auto"/>
              <w:left w:val="single" w:sz="4" w:space="0" w:color="auto"/>
              <w:bottom w:val="single" w:sz="4" w:space="0" w:color="auto"/>
              <w:right w:val="single" w:sz="4" w:space="0" w:color="auto"/>
            </w:tcBorders>
            <w:shd w:val="clear" w:color="auto" w:fill="auto"/>
            <w:vAlign w:val="center"/>
          </w:tcPr>
          <w:p w:rsidR="009269D1" w:rsidRPr="00405FF3" w:rsidRDefault="009269D1" w:rsidP="009269D1">
            <w:pPr>
              <w:spacing w:after="0"/>
              <w:jc w:val="center"/>
              <w:rPr>
                <w:rFonts w:ascii="Times New Roman" w:hAnsi="Times New Roman"/>
                <w:sz w:val="28"/>
                <w:szCs w:val="28"/>
              </w:rPr>
            </w:pPr>
          </w:p>
        </w:tc>
        <w:tc>
          <w:tcPr>
            <w:tcW w:w="1831" w:type="pct"/>
            <w:tcBorders>
              <w:top w:val="single" w:sz="4" w:space="0" w:color="auto"/>
              <w:left w:val="single" w:sz="4" w:space="0" w:color="auto"/>
              <w:bottom w:val="single" w:sz="4" w:space="0" w:color="auto"/>
              <w:right w:val="single" w:sz="4" w:space="0" w:color="auto"/>
            </w:tcBorders>
            <w:shd w:val="clear" w:color="auto" w:fill="auto"/>
            <w:vAlign w:val="center"/>
          </w:tcPr>
          <w:p w:rsidR="009269D1" w:rsidRPr="00405FF3" w:rsidRDefault="009269D1" w:rsidP="009269D1">
            <w:pPr>
              <w:spacing w:after="0"/>
              <w:jc w:val="center"/>
              <w:rPr>
                <w:rFonts w:ascii="Times New Roman" w:hAnsi="Times New Roman"/>
                <w:sz w:val="28"/>
                <w:szCs w:val="28"/>
              </w:rPr>
            </w:pPr>
          </w:p>
        </w:tc>
      </w:tr>
      <w:tr w:rsidR="009269D1" w:rsidRPr="00405FF3" w:rsidTr="009269D1">
        <w:trPr>
          <w:trHeight w:val="550"/>
          <w:jc w:val="center"/>
        </w:trPr>
        <w:tc>
          <w:tcPr>
            <w:tcW w:w="631" w:type="pct"/>
            <w:tcBorders>
              <w:top w:val="single" w:sz="4" w:space="0" w:color="auto"/>
              <w:left w:val="single" w:sz="4" w:space="0" w:color="auto"/>
              <w:bottom w:val="single" w:sz="4" w:space="0" w:color="auto"/>
              <w:right w:val="single" w:sz="4" w:space="0" w:color="auto"/>
            </w:tcBorders>
            <w:shd w:val="clear" w:color="auto" w:fill="auto"/>
            <w:vAlign w:val="center"/>
          </w:tcPr>
          <w:p w:rsidR="009269D1" w:rsidRPr="00405FF3" w:rsidRDefault="009269D1" w:rsidP="009269D1">
            <w:pPr>
              <w:spacing w:after="0"/>
              <w:jc w:val="center"/>
              <w:rPr>
                <w:rFonts w:ascii="Times New Roman" w:hAnsi="Times New Roman"/>
                <w:sz w:val="28"/>
                <w:szCs w:val="28"/>
              </w:rPr>
            </w:pPr>
            <w:r w:rsidRPr="00405FF3">
              <w:rPr>
                <w:rFonts w:ascii="Times New Roman" w:hAnsi="Times New Roman"/>
                <w:sz w:val="28"/>
                <w:szCs w:val="28"/>
              </w:rPr>
              <w:t>6</w:t>
            </w:r>
          </w:p>
        </w:tc>
        <w:tc>
          <w:tcPr>
            <w:tcW w:w="963" w:type="pct"/>
            <w:tcBorders>
              <w:top w:val="single" w:sz="4" w:space="0" w:color="auto"/>
              <w:left w:val="single" w:sz="4" w:space="0" w:color="auto"/>
              <w:bottom w:val="single" w:sz="4" w:space="0" w:color="auto"/>
              <w:right w:val="single" w:sz="4" w:space="0" w:color="auto"/>
            </w:tcBorders>
            <w:shd w:val="clear" w:color="auto" w:fill="auto"/>
            <w:vAlign w:val="center"/>
          </w:tcPr>
          <w:p w:rsidR="009269D1" w:rsidRDefault="009269D1" w:rsidP="009269D1">
            <w:pPr>
              <w:spacing w:after="0"/>
              <w:jc w:val="center"/>
            </w:pPr>
            <w:r>
              <w:rPr>
                <w:rFonts w:ascii="Times New Roman" w:hAnsi="Times New Roman"/>
                <w:sz w:val="28"/>
                <w:szCs w:val="28"/>
              </w:rPr>
              <w:t>05</w:t>
            </w:r>
            <w:r w:rsidRPr="00314A0C">
              <w:rPr>
                <w:rFonts w:ascii="Times New Roman" w:hAnsi="Times New Roman"/>
                <w:sz w:val="28"/>
                <w:szCs w:val="28"/>
              </w:rPr>
              <w:t>.04.2022</w:t>
            </w:r>
          </w:p>
        </w:tc>
        <w:tc>
          <w:tcPr>
            <w:tcW w:w="832" w:type="pct"/>
            <w:tcBorders>
              <w:top w:val="single" w:sz="4" w:space="0" w:color="auto"/>
              <w:left w:val="single" w:sz="4" w:space="0" w:color="auto"/>
              <w:bottom w:val="single" w:sz="4" w:space="0" w:color="auto"/>
              <w:right w:val="single" w:sz="4" w:space="0" w:color="auto"/>
            </w:tcBorders>
            <w:shd w:val="clear" w:color="auto" w:fill="auto"/>
            <w:vAlign w:val="center"/>
          </w:tcPr>
          <w:p w:rsidR="009269D1" w:rsidRDefault="009269D1" w:rsidP="009269D1">
            <w:pPr>
              <w:spacing w:after="0"/>
              <w:jc w:val="center"/>
            </w:pPr>
            <w:r w:rsidRPr="00D2797A">
              <w:rPr>
                <w:rFonts w:ascii="Times New Roman" w:hAnsi="Times New Roman"/>
                <w:sz w:val="28"/>
                <w:szCs w:val="28"/>
              </w:rPr>
              <w:t>8</w:t>
            </w:r>
            <w:r w:rsidRPr="00D2797A">
              <w:rPr>
                <w:rFonts w:ascii="Times New Roman" w:hAnsi="Times New Roman"/>
                <w:sz w:val="28"/>
                <w:szCs w:val="28"/>
                <w:vertAlign w:val="superscript"/>
              </w:rPr>
              <w:t>00</w:t>
            </w:r>
            <w:r w:rsidRPr="00D2797A">
              <w:rPr>
                <w:rFonts w:ascii="Times New Roman" w:hAnsi="Times New Roman"/>
                <w:sz w:val="28"/>
                <w:szCs w:val="28"/>
              </w:rPr>
              <w:t xml:space="preserve"> - 14</w:t>
            </w:r>
            <w:r w:rsidRPr="00D2797A">
              <w:rPr>
                <w:rFonts w:ascii="Times New Roman" w:hAnsi="Times New Roman"/>
                <w:sz w:val="28"/>
                <w:szCs w:val="28"/>
                <w:vertAlign w:val="superscript"/>
              </w:rPr>
              <w:t>00</w:t>
            </w:r>
          </w:p>
        </w:tc>
        <w:tc>
          <w:tcPr>
            <w:tcW w:w="743" w:type="pct"/>
            <w:tcBorders>
              <w:top w:val="single" w:sz="4" w:space="0" w:color="auto"/>
              <w:left w:val="single" w:sz="4" w:space="0" w:color="auto"/>
              <w:bottom w:val="single" w:sz="4" w:space="0" w:color="auto"/>
              <w:right w:val="single" w:sz="4" w:space="0" w:color="auto"/>
            </w:tcBorders>
            <w:shd w:val="clear" w:color="auto" w:fill="auto"/>
            <w:vAlign w:val="center"/>
          </w:tcPr>
          <w:p w:rsidR="009269D1" w:rsidRPr="00405FF3" w:rsidRDefault="009269D1" w:rsidP="009269D1">
            <w:pPr>
              <w:spacing w:after="0"/>
              <w:jc w:val="center"/>
              <w:rPr>
                <w:rFonts w:ascii="Times New Roman" w:hAnsi="Times New Roman"/>
                <w:sz w:val="28"/>
                <w:szCs w:val="28"/>
              </w:rPr>
            </w:pPr>
          </w:p>
        </w:tc>
        <w:tc>
          <w:tcPr>
            <w:tcW w:w="1831" w:type="pct"/>
            <w:tcBorders>
              <w:top w:val="single" w:sz="4" w:space="0" w:color="auto"/>
              <w:left w:val="single" w:sz="4" w:space="0" w:color="auto"/>
              <w:bottom w:val="single" w:sz="4" w:space="0" w:color="auto"/>
              <w:right w:val="single" w:sz="4" w:space="0" w:color="auto"/>
            </w:tcBorders>
            <w:shd w:val="clear" w:color="auto" w:fill="auto"/>
            <w:vAlign w:val="center"/>
          </w:tcPr>
          <w:p w:rsidR="009269D1" w:rsidRPr="00405FF3" w:rsidRDefault="009269D1" w:rsidP="009269D1">
            <w:pPr>
              <w:spacing w:after="0"/>
              <w:jc w:val="center"/>
              <w:rPr>
                <w:rFonts w:ascii="Times New Roman" w:hAnsi="Times New Roman"/>
                <w:sz w:val="28"/>
                <w:szCs w:val="28"/>
              </w:rPr>
            </w:pPr>
          </w:p>
        </w:tc>
      </w:tr>
    </w:tbl>
    <w:p w:rsidR="008450A7" w:rsidRPr="00756F82" w:rsidRDefault="008450A7" w:rsidP="008450A7">
      <w:pPr>
        <w:spacing w:after="0"/>
        <w:jc w:val="center"/>
        <w:rPr>
          <w:rFonts w:ascii="Times New Roman" w:hAnsi="Times New Roman"/>
          <w:sz w:val="24"/>
          <w:szCs w:val="24"/>
        </w:rPr>
      </w:pPr>
    </w:p>
    <w:p w:rsidR="008450A7" w:rsidRPr="00756F82" w:rsidRDefault="008450A7" w:rsidP="008450A7">
      <w:pPr>
        <w:spacing w:after="0"/>
        <w:jc w:val="center"/>
        <w:rPr>
          <w:rFonts w:ascii="Times New Roman" w:hAnsi="Times New Roman"/>
          <w:sz w:val="24"/>
          <w:szCs w:val="24"/>
        </w:rPr>
      </w:pPr>
    </w:p>
    <w:p w:rsidR="008450A7" w:rsidRDefault="008450A7" w:rsidP="008450A7">
      <w:pPr>
        <w:tabs>
          <w:tab w:val="left" w:pos="8505"/>
        </w:tabs>
        <w:spacing w:after="0"/>
        <w:jc w:val="center"/>
        <w:rPr>
          <w:rFonts w:ascii="Times New Roman" w:hAnsi="Times New Roman"/>
          <w:b/>
          <w:sz w:val="28"/>
          <w:szCs w:val="24"/>
        </w:rPr>
      </w:pPr>
    </w:p>
    <w:p w:rsidR="008450A7" w:rsidRDefault="008450A7" w:rsidP="008450A7">
      <w:pPr>
        <w:tabs>
          <w:tab w:val="left" w:pos="8505"/>
        </w:tabs>
        <w:spacing w:after="0"/>
        <w:jc w:val="center"/>
        <w:rPr>
          <w:rFonts w:ascii="Times New Roman" w:hAnsi="Times New Roman"/>
          <w:b/>
          <w:sz w:val="28"/>
          <w:szCs w:val="24"/>
        </w:rPr>
      </w:pPr>
    </w:p>
    <w:p w:rsidR="008450A7" w:rsidRDefault="008450A7" w:rsidP="008450A7">
      <w:pPr>
        <w:tabs>
          <w:tab w:val="left" w:pos="8505"/>
        </w:tabs>
        <w:spacing w:after="0"/>
        <w:jc w:val="center"/>
        <w:rPr>
          <w:rFonts w:ascii="Times New Roman" w:hAnsi="Times New Roman"/>
          <w:b/>
          <w:sz w:val="28"/>
          <w:szCs w:val="24"/>
        </w:rPr>
      </w:pPr>
    </w:p>
    <w:p w:rsidR="001E7142" w:rsidRDefault="001E7142" w:rsidP="008450A7">
      <w:pPr>
        <w:tabs>
          <w:tab w:val="left" w:pos="8505"/>
        </w:tabs>
        <w:spacing w:after="0"/>
        <w:jc w:val="center"/>
        <w:rPr>
          <w:rFonts w:ascii="Times New Roman" w:hAnsi="Times New Roman"/>
          <w:b/>
          <w:sz w:val="28"/>
          <w:szCs w:val="24"/>
        </w:rPr>
      </w:pPr>
    </w:p>
    <w:p w:rsidR="001E7142" w:rsidRDefault="001E7142" w:rsidP="008450A7">
      <w:pPr>
        <w:tabs>
          <w:tab w:val="left" w:pos="8505"/>
        </w:tabs>
        <w:spacing w:after="0"/>
        <w:jc w:val="center"/>
        <w:rPr>
          <w:rFonts w:ascii="Times New Roman" w:hAnsi="Times New Roman"/>
          <w:b/>
          <w:sz w:val="28"/>
          <w:szCs w:val="24"/>
        </w:rPr>
      </w:pPr>
    </w:p>
    <w:p w:rsidR="001E7142" w:rsidRDefault="001E7142" w:rsidP="008450A7">
      <w:pPr>
        <w:tabs>
          <w:tab w:val="left" w:pos="8505"/>
        </w:tabs>
        <w:spacing w:after="0"/>
        <w:jc w:val="center"/>
        <w:rPr>
          <w:rFonts w:ascii="Times New Roman" w:hAnsi="Times New Roman"/>
          <w:b/>
          <w:sz w:val="28"/>
          <w:szCs w:val="24"/>
        </w:rPr>
      </w:pPr>
    </w:p>
    <w:p w:rsidR="001E7142" w:rsidRDefault="001E7142" w:rsidP="008450A7">
      <w:pPr>
        <w:tabs>
          <w:tab w:val="left" w:pos="8505"/>
        </w:tabs>
        <w:spacing w:after="0"/>
        <w:jc w:val="center"/>
        <w:rPr>
          <w:rFonts w:ascii="Times New Roman" w:hAnsi="Times New Roman"/>
          <w:b/>
          <w:sz w:val="28"/>
          <w:szCs w:val="24"/>
        </w:rPr>
      </w:pPr>
    </w:p>
    <w:p w:rsidR="001E7142" w:rsidRDefault="001E7142" w:rsidP="008450A7">
      <w:pPr>
        <w:tabs>
          <w:tab w:val="left" w:pos="8505"/>
        </w:tabs>
        <w:spacing w:after="0"/>
        <w:jc w:val="center"/>
        <w:rPr>
          <w:rFonts w:ascii="Times New Roman" w:hAnsi="Times New Roman"/>
          <w:b/>
          <w:sz w:val="28"/>
          <w:szCs w:val="24"/>
        </w:rPr>
      </w:pPr>
    </w:p>
    <w:p w:rsidR="001E7142" w:rsidRDefault="001E7142" w:rsidP="008450A7">
      <w:pPr>
        <w:tabs>
          <w:tab w:val="left" w:pos="8505"/>
        </w:tabs>
        <w:spacing w:after="0"/>
        <w:jc w:val="center"/>
        <w:rPr>
          <w:rFonts w:ascii="Times New Roman" w:hAnsi="Times New Roman"/>
          <w:b/>
          <w:sz w:val="28"/>
          <w:szCs w:val="24"/>
        </w:rPr>
      </w:pPr>
    </w:p>
    <w:p w:rsidR="001E7142" w:rsidRDefault="001E7142" w:rsidP="008450A7">
      <w:pPr>
        <w:tabs>
          <w:tab w:val="left" w:pos="8505"/>
        </w:tabs>
        <w:spacing w:after="0"/>
        <w:jc w:val="center"/>
        <w:rPr>
          <w:rFonts w:ascii="Times New Roman" w:hAnsi="Times New Roman"/>
          <w:b/>
          <w:sz w:val="28"/>
          <w:szCs w:val="24"/>
        </w:rPr>
      </w:pPr>
    </w:p>
    <w:p w:rsidR="001E7142" w:rsidRDefault="001E7142" w:rsidP="008450A7">
      <w:pPr>
        <w:tabs>
          <w:tab w:val="left" w:pos="8505"/>
        </w:tabs>
        <w:spacing w:after="0"/>
        <w:jc w:val="center"/>
        <w:rPr>
          <w:rFonts w:ascii="Times New Roman" w:hAnsi="Times New Roman"/>
          <w:b/>
          <w:sz w:val="28"/>
          <w:szCs w:val="24"/>
        </w:rPr>
      </w:pPr>
    </w:p>
    <w:p w:rsidR="001E7142" w:rsidRDefault="001E7142" w:rsidP="008450A7">
      <w:pPr>
        <w:tabs>
          <w:tab w:val="left" w:pos="8505"/>
        </w:tabs>
        <w:spacing w:after="0"/>
        <w:jc w:val="center"/>
        <w:rPr>
          <w:rFonts w:ascii="Times New Roman" w:hAnsi="Times New Roman"/>
          <w:b/>
          <w:sz w:val="28"/>
          <w:szCs w:val="24"/>
        </w:rPr>
      </w:pPr>
    </w:p>
    <w:p w:rsidR="001E7142" w:rsidRDefault="001E7142" w:rsidP="008450A7">
      <w:pPr>
        <w:tabs>
          <w:tab w:val="left" w:pos="8505"/>
        </w:tabs>
        <w:spacing w:after="0"/>
        <w:jc w:val="center"/>
        <w:rPr>
          <w:rFonts w:ascii="Times New Roman" w:hAnsi="Times New Roman"/>
          <w:b/>
          <w:sz w:val="28"/>
          <w:szCs w:val="24"/>
        </w:rPr>
      </w:pPr>
    </w:p>
    <w:p w:rsidR="001E7142" w:rsidRDefault="001E7142" w:rsidP="008450A7">
      <w:pPr>
        <w:tabs>
          <w:tab w:val="left" w:pos="8505"/>
        </w:tabs>
        <w:spacing w:after="0"/>
        <w:jc w:val="center"/>
        <w:rPr>
          <w:rFonts w:ascii="Times New Roman" w:hAnsi="Times New Roman"/>
          <w:b/>
          <w:sz w:val="28"/>
          <w:szCs w:val="24"/>
        </w:rPr>
      </w:pPr>
    </w:p>
    <w:p w:rsidR="001E7142" w:rsidRDefault="001E7142" w:rsidP="008450A7">
      <w:pPr>
        <w:tabs>
          <w:tab w:val="left" w:pos="8505"/>
        </w:tabs>
        <w:spacing w:after="0"/>
        <w:jc w:val="center"/>
        <w:rPr>
          <w:rFonts w:ascii="Times New Roman" w:hAnsi="Times New Roman"/>
          <w:b/>
          <w:sz w:val="28"/>
          <w:szCs w:val="24"/>
        </w:rPr>
      </w:pPr>
    </w:p>
    <w:p w:rsidR="001E7142" w:rsidRDefault="001E7142" w:rsidP="008450A7">
      <w:pPr>
        <w:tabs>
          <w:tab w:val="left" w:pos="8505"/>
        </w:tabs>
        <w:spacing w:after="0"/>
        <w:jc w:val="center"/>
        <w:rPr>
          <w:rFonts w:ascii="Times New Roman" w:hAnsi="Times New Roman"/>
          <w:b/>
          <w:sz w:val="28"/>
          <w:szCs w:val="24"/>
        </w:rPr>
      </w:pPr>
    </w:p>
    <w:p w:rsidR="00C34AC9" w:rsidRDefault="00DE3F6C">
      <w:pPr>
        <w:spacing w:after="0" w:line="240" w:lineRule="auto"/>
        <w:rPr>
          <w:rFonts w:ascii="Times New Roman" w:hAnsi="Times New Roman"/>
          <w:b/>
          <w:bCs/>
          <w:sz w:val="24"/>
          <w:szCs w:val="24"/>
        </w:rPr>
      </w:pPr>
      <w:r>
        <w:rPr>
          <w:rFonts w:ascii="Times New Roman" w:hAnsi="Times New Roman"/>
          <w:b/>
          <w:bCs/>
          <w:sz w:val="24"/>
          <w:szCs w:val="24"/>
        </w:rPr>
        <w:br w:type="page"/>
      </w:r>
    </w:p>
    <w:p w:rsidR="00C34AC9" w:rsidRPr="00F23FD1" w:rsidRDefault="00C34AC9" w:rsidP="00C34AC9">
      <w:pPr>
        <w:pStyle w:val="1"/>
        <w:ind w:firstLine="0"/>
      </w:pPr>
      <w:bookmarkStart w:id="7" w:name="_Toc100138806"/>
      <w:r w:rsidRPr="00F23FD1">
        <w:lastRenderedPageBreak/>
        <w:t>ИНСТРУКТАЖ ПО ТЕХНИКЕ БЕЗОПАСНОСТИ</w:t>
      </w:r>
      <w:bookmarkEnd w:id="7"/>
    </w:p>
    <w:p w:rsidR="00C34AC9" w:rsidRDefault="00C34AC9">
      <w:pPr>
        <w:spacing w:after="0" w:line="240" w:lineRule="auto"/>
        <w:rPr>
          <w:rFonts w:ascii="Times New Roman" w:hAnsi="Times New Roman"/>
          <w:b/>
          <w:bCs/>
          <w:sz w:val="24"/>
          <w:szCs w:val="24"/>
        </w:rPr>
      </w:pPr>
    </w:p>
    <w:p w:rsidR="00C34AC9" w:rsidRDefault="00363C6E" w:rsidP="00F33AE7">
      <w:pPr>
        <w:pStyle w:val="af0"/>
        <w:spacing w:before="0" w:beforeAutospacing="0" w:after="0" w:afterAutospacing="0" w:line="360" w:lineRule="auto"/>
        <w:ind w:left="0" w:firstLine="720"/>
        <w:jc w:val="both"/>
        <w:rPr>
          <w:color w:val="000000"/>
          <w:sz w:val="28"/>
          <w:szCs w:val="28"/>
        </w:rPr>
      </w:pPr>
      <w:r w:rsidRPr="00F33AE7">
        <w:rPr>
          <w:color w:val="000000"/>
          <w:sz w:val="28"/>
          <w:szCs w:val="28"/>
        </w:rPr>
        <w:t xml:space="preserve">Перед началом работы в </w:t>
      </w:r>
      <w:r w:rsidR="00F702A2">
        <w:rPr>
          <w:color w:val="000000"/>
          <w:sz w:val="28"/>
          <w:szCs w:val="28"/>
        </w:rPr>
        <w:t>цитологической</w:t>
      </w:r>
      <w:r w:rsidRPr="00F33AE7">
        <w:rPr>
          <w:color w:val="000000"/>
          <w:sz w:val="28"/>
          <w:szCs w:val="28"/>
        </w:rPr>
        <w:t xml:space="preserve"> лаборатории необходимо ознакомиться с правилами техники безопасности</w:t>
      </w:r>
      <w:r w:rsidR="00F33AE7">
        <w:rPr>
          <w:color w:val="000000"/>
          <w:sz w:val="28"/>
          <w:szCs w:val="28"/>
        </w:rPr>
        <w:t>.</w:t>
      </w:r>
    </w:p>
    <w:p w:rsidR="00F33AE7" w:rsidRPr="00F33AE7" w:rsidRDefault="00F33AE7" w:rsidP="00F33AE7">
      <w:pPr>
        <w:pStyle w:val="af0"/>
        <w:spacing w:before="0" w:beforeAutospacing="0" w:after="0" w:afterAutospacing="0"/>
        <w:ind w:left="0" w:firstLine="720"/>
        <w:jc w:val="both"/>
        <w:rPr>
          <w:color w:val="000000"/>
          <w:sz w:val="28"/>
          <w:szCs w:val="28"/>
        </w:rPr>
      </w:pPr>
    </w:p>
    <w:p w:rsidR="00363C6E" w:rsidRPr="00F33AE7" w:rsidRDefault="00363C6E" w:rsidP="00C96A66">
      <w:pPr>
        <w:pStyle w:val="af0"/>
        <w:numPr>
          <w:ilvl w:val="0"/>
          <w:numId w:val="6"/>
        </w:numPr>
        <w:spacing w:before="0" w:beforeAutospacing="0" w:after="0" w:afterAutospacing="0"/>
        <w:ind w:left="0" w:firstLine="0"/>
        <w:jc w:val="center"/>
        <w:rPr>
          <w:b/>
          <w:bCs/>
          <w:color w:val="000000"/>
          <w:sz w:val="28"/>
          <w:szCs w:val="28"/>
        </w:rPr>
      </w:pPr>
      <w:r w:rsidRPr="00F33AE7">
        <w:rPr>
          <w:b/>
          <w:bCs/>
          <w:color w:val="000000"/>
          <w:sz w:val="28"/>
          <w:szCs w:val="28"/>
        </w:rPr>
        <w:t>Общие требования безопасности</w:t>
      </w:r>
    </w:p>
    <w:p w:rsidR="00363C6E" w:rsidRPr="00F33AE7" w:rsidRDefault="00363C6E" w:rsidP="00F33AE7">
      <w:pPr>
        <w:pStyle w:val="af0"/>
        <w:spacing w:before="0" w:beforeAutospacing="0" w:after="0" w:afterAutospacing="0"/>
        <w:ind w:left="0" w:firstLine="720"/>
        <w:jc w:val="both"/>
        <w:rPr>
          <w:b/>
          <w:bCs/>
          <w:color w:val="000000"/>
          <w:sz w:val="28"/>
          <w:szCs w:val="28"/>
        </w:rPr>
      </w:pPr>
    </w:p>
    <w:p w:rsidR="00363C6E" w:rsidRPr="00F33AE7" w:rsidRDefault="00363C6E" w:rsidP="00F33AE7">
      <w:pPr>
        <w:pStyle w:val="af0"/>
        <w:spacing w:before="0" w:beforeAutospacing="0" w:after="0" w:afterAutospacing="0" w:line="360" w:lineRule="auto"/>
        <w:ind w:left="0" w:firstLine="720"/>
        <w:jc w:val="both"/>
        <w:rPr>
          <w:color w:val="000000"/>
          <w:sz w:val="28"/>
          <w:szCs w:val="28"/>
        </w:rPr>
      </w:pPr>
      <w:r w:rsidRPr="00F33AE7">
        <w:rPr>
          <w:color w:val="000000"/>
          <w:sz w:val="28"/>
          <w:szCs w:val="28"/>
        </w:rPr>
        <w:t>1.1. К работе в клинико—диагностических лабораториях допускаются врачи—лаборанты, фельдшера—лаборанты, медицинские технологи в возрасте не моложе 18 лет, имеющие законченное медицинское образование.</w:t>
      </w:r>
    </w:p>
    <w:p w:rsidR="00363C6E" w:rsidRPr="00F33AE7" w:rsidRDefault="00363C6E" w:rsidP="00F33AE7">
      <w:pPr>
        <w:pStyle w:val="af0"/>
        <w:spacing w:before="0" w:beforeAutospacing="0" w:after="0" w:afterAutospacing="0" w:line="360" w:lineRule="auto"/>
        <w:ind w:left="0" w:firstLine="720"/>
        <w:jc w:val="both"/>
        <w:rPr>
          <w:color w:val="000000"/>
          <w:sz w:val="28"/>
          <w:szCs w:val="28"/>
        </w:rPr>
      </w:pPr>
      <w:r w:rsidRPr="00F33AE7">
        <w:rPr>
          <w:color w:val="000000"/>
          <w:sz w:val="28"/>
          <w:szCs w:val="28"/>
        </w:rPr>
        <w:t>1.2. Работники, вновь поступающие в лабораторию, должны пройти вводный инструктаж у инженера по охране труда с регистрацией в журнале вводного инструктажа по охране труда.</w:t>
      </w:r>
    </w:p>
    <w:p w:rsidR="00363C6E" w:rsidRPr="00F33AE7" w:rsidRDefault="00363C6E" w:rsidP="00F33AE7">
      <w:pPr>
        <w:pStyle w:val="af0"/>
        <w:spacing w:before="0" w:beforeAutospacing="0" w:after="0" w:afterAutospacing="0" w:line="360" w:lineRule="auto"/>
        <w:ind w:left="0" w:firstLine="720"/>
        <w:jc w:val="both"/>
        <w:rPr>
          <w:color w:val="000000"/>
          <w:sz w:val="28"/>
          <w:szCs w:val="28"/>
        </w:rPr>
      </w:pPr>
      <w:r w:rsidRPr="00F33AE7">
        <w:rPr>
          <w:color w:val="000000"/>
          <w:sz w:val="28"/>
          <w:szCs w:val="28"/>
        </w:rPr>
        <w:t>1.3. Каждый, вновь принятый на работу в лабораторию должен пройти первичный инструктаж по охране труда на рабочем месте. Повторный - инструктаж должен проводиться не реже одного раза в 6 месяцев с регистрацией в журнале инструктажа на рабочем месте.</w:t>
      </w:r>
    </w:p>
    <w:p w:rsidR="00363C6E" w:rsidRPr="00F33AE7" w:rsidRDefault="00363C6E" w:rsidP="00F33AE7">
      <w:pPr>
        <w:pStyle w:val="af0"/>
        <w:spacing w:before="0" w:beforeAutospacing="0" w:after="0" w:afterAutospacing="0" w:line="360" w:lineRule="auto"/>
        <w:ind w:left="0" w:firstLine="720"/>
        <w:jc w:val="both"/>
        <w:rPr>
          <w:color w:val="000000"/>
          <w:sz w:val="28"/>
          <w:szCs w:val="28"/>
        </w:rPr>
      </w:pPr>
      <w:r w:rsidRPr="00F33AE7">
        <w:rPr>
          <w:color w:val="000000"/>
          <w:sz w:val="28"/>
          <w:szCs w:val="28"/>
        </w:rPr>
        <w:t>1.4. В процессе работы персонал лаборатории обязан:</w:t>
      </w:r>
    </w:p>
    <w:p w:rsidR="00363C6E" w:rsidRPr="00F33AE7" w:rsidRDefault="00363C6E" w:rsidP="00C96A66">
      <w:pPr>
        <w:pStyle w:val="af0"/>
        <w:numPr>
          <w:ilvl w:val="0"/>
          <w:numId w:val="7"/>
        </w:numPr>
        <w:spacing w:before="0" w:beforeAutospacing="0" w:after="0" w:afterAutospacing="0" w:line="360" w:lineRule="auto"/>
        <w:ind w:left="714" w:hanging="357"/>
        <w:jc w:val="both"/>
        <w:rPr>
          <w:color w:val="000000"/>
          <w:sz w:val="28"/>
          <w:szCs w:val="28"/>
        </w:rPr>
      </w:pPr>
      <w:r w:rsidRPr="00F33AE7">
        <w:rPr>
          <w:color w:val="000000"/>
          <w:sz w:val="28"/>
          <w:szCs w:val="28"/>
        </w:rPr>
        <w:t>Руководствоваться должностными инструкциями;</w:t>
      </w:r>
    </w:p>
    <w:p w:rsidR="00363C6E" w:rsidRPr="00F33AE7" w:rsidRDefault="00363C6E" w:rsidP="00C96A66">
      <w:pPr>
        <w:pStyle w:val="af0"/>
        <w:numPr>
          <w:ilvl w:val="0"/>
          <w:numId w:val="7"/>
        </w:numPr>
        <w:spacing w:before="0" w:beforeAutospacing="0" w:after="0" w:afterAutospacing="0" w:line="360" w:lineRule="auto"/>
        <w:ind w:left="714" w:hanging="357"/>
        <w:jc w:val="both"/>
        <w:rPr>
          <w:color w:val="000000"/>
          <w:sz w:val="28"/>
          <w:szCs w:val="28"/>
        </w:rPr>
      </w:pPr>
      <w:r w:rsidRPr="00F33AE7">
        <w:rPr>
          <w:color w:val="000000"/>
          <w:sz w:val="28"/>
          <w:szCs w:val="28"/>
        </w:rPr>
        <w:t>Соблюдать правила внутреннего трудового распорядка;</w:t>
      </w:r>
    </w:p>
    <w:p w:rsidR="00363C6E" w:rsidRPr="00F33AE7" w:rsidRDefault="00363C6E" w:rsidP="00C96A66">
      <w:pPr>
        <w:pStyle w:val="af0"/>
        <w:numPr>
          <w:ilvl w:val="0"/>
          <w:numId w:val="7"/>
        </w:numPr>
        <w:spacing w:before="0" w:beforeAutospacing="0" w:after="0" w:afterAutospacing="0" w:line="360" w:lineRule="auto"/>
        <w:ind w:left="714" w:hanging="357"/>
        <w:jc w:val="both"/>
        <w:rPr>
          <w:color w:val="000000"/>
          <w:sz w:val="28"/>
          <w:szCs w:val="28"/>
        </w:rPr>
      </w:pPr>
      <w:r w:rsidRPr="00F33AE7">
        <w:rPr>
          <w:color w:val="000000"/>
          <w:sz w:val="28"/>
          <w:szCs w:val="28"/>
        </w:rPr>
        <w:t>Правильно применять средства индивидуальной и коллективной защиты. Соблюдать правила личной гигиены;</w:t>
      </w:r>
    </w:p>
    <w:p w:rsidR="00363C6E" w:rsidRPr="00F33AE7" w:rsidRDefault="00363C6E" w:rsidP="00C96A66">
      <w:pPr>
        <w:pStyle w:val="af0"/>
        <w:numPr>
          <w:ilvl w:val="0"/>
          <w:numId w:val="7"/>
        </w:numPr>
        <w:spacing w:before="0" w:beforeAutospacing="0" w:after="0" w:afterAutospacing="0" w:line="360" w:lineRule="auto"/>
        <w:ind w:left="714" w:hanging="357"/>
        <w:jc w:val="both"/>
        <w:rPr>
          <w:color w:val="000000"/>
          <w:sz w:val="28"/>
          <w:szCs w:val="28"/>
        </w:rPr>
      </w:pPr>
      <w:r w:rsidRPr="00F33AE7">
        <w:rPr>
          <w:color w:val="000000"/>
          <w:sz w:val="28"/>
          <w:szCs w:val="28"/>
        </w:rPr>
        <w:t>О каждом несчастном случае, произошедшем на производстве, пострадавший или очевидец несчастного случая извещает непосредственного руководителя работ, который обязан организовать первую помощь пострадавшему и, при необходимости, доставку его в лечебное учреждение, сообщить главному врачу, инженеру по охране труда и в профсоюзный комитет о произошедшем несчастном случае.</w:t>
      </w:r>
    </w:p>
    <w:p w:rsidR="00363C6E" w:rsidRPr="00F33AE7" w:rsidRDefault="00363C6E" w:rsidP="00C96A66">
      <w:pPr>
        <w:pStyle w:val="af0"/>
        <w:numPr>
          <w:ilvl w:val="0"/>
          <w:numId w:val="7"/>
        </w:numPr>
        <w:spacing w:before="0" w:beforeAutospacing="0" w:after="0" w:afterAutospacing="0" w:line="360" w:lineRule="auto"/>
        <w:ind w:left="714" w:hanging="357"/>
        <w:jc w:val="both"/>
        <w:rPr>
          <w:color w:val="000000"/>
          <w:sz w:val="28"/>
          <w:szCs w:val="28"/>
        </w:rPr>
      </w:pPr>
      <w:r w:rsidRPr="00F33AE7">
        <w:rPr>
          <w:color w:val="000000"/>
          <w:sz w:val="28"/>
          <w:szCs w:val="28"/>
        </w:rPr>
        <w:t>Проходить обязательные предварительные и периодические медицинские осмотры;</w:t>
      </w:r>
    </w:p>
    <w:p w:rsidR="00363C6E" w:rsidRPr="00F33AE7" w:rsidRDefault="00363C6E" w:rsidP="00C96A66">
      <w:pPr>
        <w:pStyle w:val="af0"/>
        <w:numPr>
          <w:ilvl w:val="0"/>
          <w:numId w:val="7"/>
        </w:numPr>
        <w:spacing w:before="0" w:beforeAutospacing="0" w:after="0" w:afterAutospacing="0" w:line="360" w:lineRule="auto"/>
        <w:ind w:left="714" w:hanging="357"/>
        <w:jc w:val="both"/>
        <w:rPr>
          <w:color w:val="000000"/>
          <w:sz w:val="28"/>
          <w:szCs w:val="28"/>
        </w:rPr>
      </w:pPr>
      <w:r w:rsidRPr="00F33AE7">
        <w:rPr>
          <w:color w:val="000000"/>
          <w:sz w:val="28"/>
          <w:szCs w:val="28"/>
        </w:rPr>
        <w:lastRenderedPageBreak/>
        <w:t>Владеть навыками оказания первой медицинской помощи при ожогах, отравлениях, поражении электрическим током и других травах. Знать местонахождение аптечки первой помощи;</w:t>
      </w:r>
    </w:p>
    <w:p w:rsidR="00363C6E" w:rsidRPr="00F33AE7" w:rsidRDefault="00363C6E" w:rsidP="00C96A66">
      <w:pPr>
        <w:pStyle w:val="af0"/>
        <w:numPr>
          <w:ilvl w:val="0"/>
          <w:numId w:val="7"/>
        </w:numPr>
        <w:spacing w:before="0" w:beforeAutospacing="0" w:after="0" w:afterAutospacing="0" w:line="360" w:lineRule="auto"/>
        <w:ind w:left="714" w:hanging="357"/>
        <w:jc w:val="both"/>
        <w:rPr>
          <w:color w:val="000000"/>
          <w:sz w:val="28"/>
          <w:szCs w:val="28"/>
        </w:rPr>
      </w:pPr>
      <w:r w:rsidRPr="00F33AE7">
        <w:rPr>
          <w:color w:val="000000"/>
          <w:sz w:val="28"/>
          <w:szCs w:val="28"/>
        </w:rPr>
        <w:t>Хранить пищевые продукты, домашнюю и другие предметы не имеющие отношения к работе, только в специально отведенных местах;</w:t>
      </w:r>
    </w:p>
    <w:p w:rsidR="00363C6E" w:rsidRPr="00F33AE7" w:rsidRDefault="00363C6E" w:rsidP="00C96A66">
      <w:pPr>
        <w:pStyle w:val="af0"/>
        <w:numPr>
          <w:ilvl w:val="0"/>
          <w:numId w:val="7"/>
        </w:numPr>
        <w:spacing w:before="0" w:beforeAutospacing="0" w:after="0" w:afterAutospacing="0" w:line="360" w:lineRule="auto"/>
        <w:ind w:left="714" w:hanging="357"/>
        <w:jc w:val="both"/>
        <w:rPr>
          <w:color w:val="000000"/>
          <w:sz w:val="28"/>
          <w:szCs w:val="28"/>
        </w:rPr>
      </w:pPr>
      <w:r w:rsidRPr="00F33AE7">
        <w:rPr>
          <w:color w:val="000000"/>
          <w:sz w:val="28"/>
          <w:szCs w:val="28"/>
        </w:rPr>
        <w:t>Содержать в порядке и чистоте отделение;</w:t>
      </w:r>
    </w:p>
    <w:p w:rsidR="00363C6E" w:rsidRPr="00F33AE7" w:rsidRDefault="00363C6E" w:rsidP="00C96A66">
      <w:pPr>
        <w:pStyle w:val="af0"/>
        <w:numPr>
          <w:ilvl w:val="0"/>
          <w:numId w:val="7"/>
        </w:numPr>
        <w:spacing w:before="0" w:beforeAutospacing="0" w:after="0" w:afterAutospacing="0" w:line="360" w:lineRule="auto"/>
        <w:ind w:left="714" w:hanging="357"/>
        <w:jc w:val="both"/>
        <w:rPr>
          <w:color w:val="000000"/>
          <w:sz w:val="28"/>
          <w:szCs w:val="28"/>
        </w:rPr>
      </w:pPr>
      <w:r w:rsidRPr="00F33AE7">
        <w:rPr>
          <w:color w:val="000000"/>
          <w:sz w:val="28"/>
          <w:szCs w:val="28"/>
        </w:rPr>
        <w:t>Соблюдать правила пожарной безопасности, знать места расположения средств пожаротушения.</w:t>
      </w:r>
    </w:p>
    <w:p w:rsidR="00363C6E" w:rsidRPr="00F33AE7" w:rsidRDefault="00363C6E" w:rsidP="00F33AE7">
      <w:pPr>
        <w:pStyle w:val="af0"/>
        <w:spacing w:before="0" w:beforeAutospacing="0" w:after="0" w:afterAutospacing="0" w:line="360" w:lineRule="auto"/>
        <w:ind w:left="0" w:firstLine="720"/>
        <w:jc w:val="both"/>
        <w:rPr>
          <w:color w:val="000000"/>
          <w:sz w:val="28"/>
          <w:szCs w:val="28"/>
        </w:rPr>
      </w:pPr>
      <w:r w:rsidRPr="00F33AE7">
        <w:rPr>
          <w:color w:val="000000"/>
          <w:sz w:val="28"/>
          <w:szCs w:val="28"/>
        </w:rPr>
        <w:t>1.5. Опасными и вредными факторами, действующими на персонал при работе в лаборатории, являются:</w:t>
      </w:r>
    </w:p>
    <w:p w:rsidR="00363C6E" w:rsidRPr="00F33AE7" w:rsidRDefault="00363C6E" w:rsidP="00C96A66">
      <w:pPr>
        <w:pStyle w:val="af0"/>
        <w:numPr>
          <w:ilvl w:val="0"/>
          <w:numId w:val="8"/>
        </w:numPr>
        <w:spacing w:before="0" w:beforeAutospacing="0" w:after="0" w:afterAutospacing="0" w:line="360" w:lineRule="auto"/>
        <w:ind w:left="714" w:hanging="357"/>
        <w:jc w:val="both"/>
        <w:rPr>
          <w:color w:val="000000"/>
          <w:sz w:val="28"/>
          <w:szCs w:val="28"/>
        </w:rPr>
      </w:pPr>
      <w:r w:rsidRPr="00F33AE7">
        <w:rPr>
          <w:color w:val="000000"/>
          <w:sz w:val="28"/>
          <w:szCs w:val="28"/>
        </w:rPr>
        <w:t>Опасность заражения при контактах с инфицированным биологическим материалом;</w:t>
      </w:r>
    </w:p>
    <w:p w:rsidR="00363C6E" w:rsidRPr="00F33AE7" w:rsidRDefault="00363C6E" w:rsidP="00C96A66">
      <w:pPr>
        <w:pStyle w:val="af0"/>
        <w:numPr>
          <w:ilvl w:val="0"/>
          <w:numId w:val="8"/>
        </w:numPr>
        <w:spacing w:before="0" w:beforeAutospacing="0" w:after="0" w:afterAutospacing="0" w:line="360" w:lineRule="auto"/>
        <w:ind w:left="714" w:hanging="357"/>
        <w:jc w:val="both"/>
        <w:rPr>
          <w:color w:val="000000"/>
          <w:sz w:val="28"/>
          <w:szCs w:val="28"/>
        </w:rPr>
      </w:pPr>
      <w:r w:rsidRPr="00F33AE7">
        <w:rPr>
          <w:color w:val="000000"/>
          <w:sz w:val="28"/>
          <w:szCs w:val="28"/>
        </w:rPr>
        <w:t>Повышение напряжение в электрической цепи;</w:t>
      </w:r>
    </w:p>
    <w:p w:rsidR="00363C6E" w:rsidRPr="00F33AE7" w:rsidRDefault="00363C6E" w:rsidP="00C96A66">
      <w:pPr>
        <w:pStyle w:val="af0"/>
        <w:numPr>
          <w:ilvl w:val="0"/>
          <w:numId w:val="8"/>
        </w:numPr>
        <w:spacing w:before="0" w:beforeAutospacing="0" w:after="0" w:afterAutospacing="0" w:line="360" w:lineRule="auto"/>
        <w:ind w:left="714" w:hanging="357"/>
        <w:jc w:val="both"/>
        <w:rPr>
          <w:color w:val="000000"/>
          <w:sz w:val="28"/>
          <w:szCs w:val="28"/>
        </w:rPr>
      </w:pPr>
      <w:r w:rsidRPr="00F33AE7">
        <w:rPr>
          <w:color w:val="000000"/>
          <w:sz w:val="28"/>
          <w:szCs w:val="28"/>
        </w:rPr>
        <w:t>Опасность травмирования инструментами или осколками посуды, используемой в процессе работе;</w:t>
      </w:r>
    </w:p>
    <w:p w:rsidR="00363C6E" w:rsidRPr="00F33AE7" w:rsidRDefault="00363C6E" w:rsidP="00C96A66">
      <w:pPr>
        <w:pStyle w:val="af0"/>
        <w:numPr>
          <w:ilvl w:val="0"/>
          <w:numId w:val="8"/>
        </w:numPr>
        <w:spacing w:before="0" w:beforeAutospacing="0" w:after="0" w:afterAutospacing="0" w:line="360" w:lineRule="auto"/>
        <w:ind w:left="714" w:hanging="357"/>
        <w:jc w:val="both"/>
        <w:rPr>
          <w:color w:val="000000"/>
          <w:sz w:val="28"/>
          <w:szCs w:val="28"/>
        </w:rPr>
      </w:pPr>
      <w:r w:rsidRPr="00F33AE7">
        <w:rPr>
          <w:color w:val="000000"/>
          <w:sz w:val="28"/>
          <w:szCs w:val="28"/>
        </w:rPr>
        <w:t>Повышенный уровень токсических веществ в воздухе рабочей зоны, образующих в процессе работы;</w:t>
      </w:r>
    </w:p>
    <w:p w:rsidR="00363C6E" w:rsidRPr="00F33AE7" w:rsidRDefault="00363C6E" w:rsidP="00C96A66">
      <w:pPr>
        <w:pStyle w:val="af0"/>
        <w:numPr>
          <w:ilvl w:val="0"/>
          <w:numId w:val="8"/>
        </w:numPr>
        <w:spacing w:before="0" w:beforeAutospacing="0" w:after="0" w:afterAutospacing="0" w:line="360" w:lineRule="auto"/>
        <w:ind w:left="714" w:hanging="357"/>
        <w:jc w:val="both"/>
        <w:rPr>
          <w:color w:val="000000"/>
          <w:sz w:val="28"/>
          <w:szCs w:val="28"/>
        </w:rPr>
      </w:pPr>
      <w:r w:rsidRPr="00F33AE7">
        <w:rPr>
          <w:color w:val="000000"/>
          <w:sz w:val="28"/>
          <w:szCs w:val="28"/>
        </w:rPr>
        <w:t>Повышенное напряжение органов зрения при микроскопировании.</w:t>
      </w:r>
    </w:p>
    <w:p w:rsidR="00363C6E" w:rsidRPr="00F33AE7" w:rsidRDefault="00363C6E" w:rsidP="00F33AE7">
      <w:pPr>
        <w:pStyle w:val="af0"/>
        <w:spacing w:before="0" w:beforeAutospacing="0" w:after="0" w:afterAutospacing="0" w:line="360" w:lineRule="auto"/>
        <w:ind w:left="0" w:firstLine="720"/>
        <w:jc w:val="both"/>
        <w:rPr>
          <w:color w:val="000000"/>
          <w:sz w:val="28"/>
          <w:szCs w:val="28"/>
        </w:rPr>
      </w:pPr>
      <w:r w:rsidRPr="00F33AE7">
        <w:rPr>
          <w:color w:val="000000"/>
          <w:sz w:val="28"/>
          <w:szCs w:val="28"/>
        </w:rPr>
        <w:t>1.6. Работодатель обеспечивает персонал лаборатории бесплатной санитарно-гигиенической одеждой и другими средствами защиты.</w:t>
      </w:r>
    </w:p>
    <w:p w:rsidR="00363C6E" w:rsidRPr="00F33AE7" w:rsidRDefault="00363C6E" w:rsidP="00F33AE7">
      <w:pPr>
        <w:pStyle w:val="af0"/>
        <w:spacing w:before="0" w:beforeAutospacing="0" w:after="0" w:afterAutospacing="0" w:line="360" w:lineRule="auto"/>
        <w:ind w:left="0" w:firstLine="720"/>
        <w:jc w:val="both"/>
        <w:rPr>
          <w:sz w:val="28"/>
          <w:szCs w:val="28"/>
        </w:rPr>
      </w:pPr>
      <w:r w:rsidRPr="00F33AE7">
        <w:rPr>
          <w:color w:val="000000"/>
          <w:sz w:val="28"/>
          <w:szCs w:val="28"/>
        </w:rPr>
        <w:t>1.7. В лаборатории должна быть укомплектована аптечкой «Анти-СПИД».</w:t>
      </w:r>
    </w:p>
    <w:p w:rsidR="00363C6E" w:rsidRPr="00F33AE7" w:rsidRDefault="00363C6E" w:rsidP="00F33AE7">
      <w:pPr>
        <w:pStyle w:val="af0"/>
        <w:spacing w:before="0" w:beforeAutospacing="0" w:after="0" w:afterAutospacing="0" w:line="360" w:lineRule="auto"/>
        <w:ind w:left="0" w:firstLine="720"/>
        <w:jc w:val="both"/>
        <w:rPr>
          <w:color w:val="000000"/>
          <w:sz w:val="28"/>
          <w:szCs w:val="28"/>
        </w:rPr>
      </w:pPr>
      <w:r w:rsidRPr="00F33AE7">
        <w:rPr>
          <w:color w:val="000000"/>
          <w:sz w:val="28"/>
          <w:szCs w:val="28"/>
        </w:rPr>
        <w:t>1.8. При эксплуатации оборудования, приборов и аппаратов персонал лаборатории должен руководствоваться инструкциями заводов-изготовителей по эксплуатации оборудования.</w:t>
      </w:r>
    </w:p>
    <w:p w:rsidR="00363C6E" w:rsidRPr="00F33AE7" w:rsidRDefault="00363C6E" w:rsidP="00F33AE7">
      <w:pPr>
        <w:pStyle w:val="af0"/>
        <w:spacing w:before="0" w:beforeAutospacing="0" w:after="0" w:afterAutospacing="0" w:line="360" w:lineRule="auto"/>
        <w:ind w:left="0" w:firstLine="720"/>
        <w:jc w:val="both"/>
        <w:rPr>
          <w:color w:val="000000"/>
          <w:sz w:val="28"/>
          <w:szCs w:val="28"/>
        </w:rPr>
      </w:pPr>
      <w:r w:rsidRPr="00F33AE7">
        <w:rPr>
          <w:color w:val="000000"/>
          <w:sz w:val="28"/>
          <w:szCs w:val="28"/>
        </w:rPr>
        <w:t>1.9. Персоналу запрещается:</w:t>
      </w:r>
    </w:p>
    <w:p w:rsidR="00363C6E" w:rsidRPr="00F33AE7" w:rsidRDefault="00363C6E" w:rsidP="00C96A66">
      <w:pPr>
        <w:pStyle w:val="af0"/>
        <w:numPr>
          <w:ilvl w:val="0"/>
          <w:numId w:val="9"/>
        </w:numPr>
        <w:spacing w:before="0" w:beforeAutospacing="0" w:after="0" w:afterAutospacing="0" w:line="360" w:lineRule="auto"/>
        <w:ind w:left="714" w:hanging="357"/>
        <w:jc w:val="both"/>
        <w:rPr>
          <w:color w:val="000000"/>
          <w:sz w:val="28"/>
          <w:szCs w:val="28"/>
        </w:rPr>
      </w:pPr>
      <w:r w:rsidRPr="00F33AE7">
        <w:rPr>
          <w:color w:val="000000"/>
          <w:sz w:val="28"/>
          <w:szCs w:val="28"/>
        </w:rPr>
        <w:t xml:space="preserve">Отвлекаться, выполнять </w:t>
      </w:r>
      <w:r w:rsidR="00F33AE7">
        <w:rPr>
          <w:color w:val="000000"/>
          <w:sz w:val="28"/>
          <w:szCs w:val="28"/>
        </w:rPr>
        <w:t>работу не связанную с заданием и не предусмотренную</w:t>
      </w:r>
      <w:r w:rsidRPr="00F33AE7">
        <w:rPr>
          <w:color w:val="000000"/>
          <w:sz w:val="28"/>
          <w:szCs w:val="28"/>
        </w:rPr>
        <w:t xml:space="preserve"> рабочими инструкциями;</w:t>
      </w:r>
    </w:p>
    <w:p w:rsidR="00363C6E" w:rsidRPr="00F33AE7" w:rsidRDefault="00363C6E" w:rsidP="00C96A66">
      <w:pPr>
        <w:pStyle w:val="af0"/>
        <w:numPr>
          <w:ilvl w:val="0"/>
          <w:numId w:val="9"/>
        </w:numPr>
        <w:spacing w:before="0" w:beforeAutospacing="0" w:after="0" w:afterAutospacing="0" w:line="360" w:lineRule="auto"/>
        <w:ind w:left="714" w:hanging="357"/>
        <w:jc w:val="both"/>
        <w:rPr>
          <w:color w:val="000000"/>
          <w:sz w:val="28"/>
          <w:szCs w:val="28"/>
        </w:rPr>
      </w:pPr>
      <w:r w:rsidRPr="00F33AE7">
        <w:rPr>
          <w:color w:val="000000"/>
          <w:sz w:val="28"/>
          <w:szCs w:val="28"/>
        </w:rPr>
        <w:t>Работать без спецодежды, пользоваться поврежденными средствами защиты;</w:t>
      </w:r>
    </w:p>
    <w:p w:rsidR="00363C6E" w:rsidRPr="00F33AE7" w:rsidRDefault="00363C6E" w:rsidP="00C96A66">
      <w:pPr>
        <w:pStyle w:val="af0"/>
        <w:numPr>
          <w:ilvl w:val="0"/>
          <w:numId w:val="9"/>
        </w:numPr>
        <w:spacing w:before="0" w:beforeAutospacing="0" w:after="0" w:afterAutospacing="0" w:line="360" w:lineRule="auto"/>
        <w:ind w:left="714" w:hanging="357"/>
        <w:jc w:val="both"/>
        <w:rPr>
          <w:color w:val="000000"/>
          <w:sz w:val="28"/>
          <w:szCs w:val="28"/>
        </w:rPr>
      </w:pPr>
      <w:r w:rsidRPr="00F33AE7">
        <w:rPr>
          <w:color w:val="000000"/>
          <w:sz w:val="28"/>
          <w:szCs w:val="28"/>
        </w:rPr>
        <w:lastRenderedPageBreak/>
        <w:t>Работать при отключенных системах водоснабжения, канализации, вентиляции;</w:t>
      </w:r>
    </w:p>
    <w:p w:rsidR="00363C6E" w:rsidRPr="00F33AE7" w:rsidRDefault="00363C6E" w:rsidP="00C96A66">
      <w:pPr>
        <w:pStyle w:val="af0"/>
        <w:numPr>
          <w:ilvl w:val="0"/>
          <w:numId w:val="9"/>
        </w:numPr>
        <w:spacing w:before="0" w:beforeAutospacing="0" w:after="0" w:afterAutospacing="0" w:line="360" w:lineRule="auto"/>
        <w:ind w:left="714" w:hanging="357"/>
        <w:jc w:val="both"/>
        <w:rPr>
          <w:color w:val="000000"/>
          <w:sz w:val="28"/>
          <w:szCs w:val="28"/>
        </w:rPr>
      </w:pPr>
      <w:r w:rsidRPr="00F33AE7">
        <w:rPr>
          <w:color w:val="000000"/>
          <w:sz w:val="28"/>
          <w:szCs w:val="28"/>
        </w:rPr>
        <w:t>Принимать пищу в рабочих помещениях;</w:t>
      </w:r>
    </w:p>
    <w:p w:rsidR="00363C6E" w:rsidRPr="00F33AE7" w:rsidRDefault="00363C6E" w:rsidP="00C96A66">
      <w:pPr>
        <w:pStyle w:val="af0"/>
        <w:numPr>
          <w:ilvl w:val="0"/>
          <w:numId w:val="9"/>
        </w:numPr>
        <w:spacing w:before="0" w:beforeAutospacing="0" w:after="0" w:afterAutospacing="0" w:line="360" w:lineRule="auto"/>
        <w:ind w:left="714" w:hanging="357"/>
        <w:jc w:val="both"/>
        <w:rPr>
          <w:color w:val="000000"/>
          <w:sz w:val="28"/>
          <w:szCs w:val="28"/>
        </w:rPr>
      </w:pPr>
      <w:r w:rsidRPr="00F33AE7">
        <w:rPr>
          <w:color w:val="000000"/>
          <w:sz w:val="28"/>
          <w:szCs w:val="28"/>
        </w:rPr>
        <w:t>Курить и принимать алкогольные напитки на рабочем месте;</w:t>
      </w:r>
    </w:p>
    <w:p w:rsidR="00363C6E" w:rsidRPr="00F33AE7" w:rsidRDefault="00363C6E" w:rsidP="00C96A66">
      <w:pPr>
        <w:pStyle w:val="af0"/>
        <w:numPr>
          <w:ilvl w:val="0"/>
          <w:numId w:val="9"/>
        </w:numPr>
        <w:spacing w:before="0" w:beforeAutospacing="0" w:after="0" w:afterAutospacing="0" w:line="360" w:lineRule="auto"/>
        <w:ind w:left="714" w:hanging="357"/>
        <w:jc w:val="both"/>
        <w:rPr>
          <w:color w:val="000000"/>
          <w:sz w:val="28"/>
          <w:szCs w:val="28"/>
        </w:rPr>
      </w:pPr>
      <w:r w:rsidRPr="00F33AE7">
        <w:rPr>
          <w:color w:val="000000"/>
          <w:sz w:val="28"/>
          <w:szCs w:val="28"/>
        </w:rPr>
        <w:t>Загромождать и захламлять проходы и коридоры к выходам и средствам пожаротушения;</w:t>
      </w:r>
    </w:p>
    <w:p w:rsidR="00363C6E" w:rsidRPr="00F33AE7" w:rsidRDefault="00363C6E" w:rsidP="00C96A66">
      <w:pPr>
        <w:pStyle w:val="af0"/>
        <w:numPr>
          <w:ilvl w:val="0"/>
          <w:numId w:val="9"/>
        </w:numPr>
        <w:spacing w:before="0" w:beforeAutospacing="0" w:after="0" w:afterAutospacing="0" w:line="360" w:lineRule="auto"/>
        <w:ind w:left="714" w:hanging="357"/>
        <w:jc w:val="both"/>
        <w:rPr>
          <w:color w:val="000000"/>
          <w:sz w:val="28"/>
          <w:szCs w:val="28"/>
        </w:rPr>
      </w:pPr>
      <w:r w:rsidRPr="00F33AE7">
        <w:rPr>
          <w:color w:val="000000"/>
          <w:sz w:val="28"/>
          <w:szCs w:val="28"/>
        </w:rPr>
        <w:t>Хранить на рабочих местах и помещениях вещества без этикеток.</w:t>
      </w:r>
    </w:p>
    <w:p w:rsidR="00363C6E" w:rsidRPr="00F33AE7" w:rsidRDefault="00363C6E" w:rsidP="00F33AE7">
      <w:pPr>
        <w:pStyle w:val="af0"/>
        <w:spacing w:before="0" w:beforeAutospacing="0" w:after="0" w:afterAutospacing="0" w:line="360" w:lineRule="auto"/>
        <w:ind w:left="0" w:firstLine="720"/>
        <w:jc w:val="both"/>
        <w:rPr>
          <w:color w:val="000000"/>
          <w:sz w:val="28"/>
          <w:szCs w:val="28"/>
        </w:rPr>
      </w:pPr>
      <w:r w:rsidRPr="00F33AE7">
        <w:rPr>
          <w:color w:val="000000"/>
          <w:sz w:val="28"/>
          <w:szCs w:val="28"/>
        </w:rPr>
        <w:t>1.13. Персонал лаборатории, несет ответственность за нарушение требований настоящей инструкции.</w:t>
      </w:r>
    </w:p>
    <w:p w:rsidR="00363C6E" w:rsidRPr="00F33AE7" w:rsidRDefault="00363C6E" w:rsidP="00F33AE7">
      <w:pPr>
        <w:pStyle w:val="af0"/>
        <w:spacing w:before="0" w:beforeAutospacing="0" w:after="0" w:afterAutospacing="0"/>
        <w:ind w:left="0" w:firstLine="720"/>
        <w:jc w:val="both"/>
        <w:rPr>
          <w:color w:val="000000"/>
          <w:sz w:val="28"/>
          <w:szCs w:val="28"/>
        </w:rPr>
      </w:pPr>
    </w:p>
    <w:p w:rsidR="00363C6E" w:rsidRPr="00F33AE7" w:rsidRDefault="00363C6E" w:rsidP="00C96A66">
      <w:pPr>
        <w:pStyle w:val="af0"/>
        <w:numPr>
          <w:ilvl w:val="0"/>
          <w:numId w:val="10"/>
        </w:numPr>
        <w:spacing w:before="0" w:beforeAutospacing="0" w:after="0" w:afterAutospacing="0"/>
        <w:ind w:left="0" w:firstLine="0"/>
        <w:jc w:val="center"/>
        <w:rPr>
          <w:b/>
          <w:bCs/>
          <w:color w:val="000000"/>
          <w:sz w:val="28"/>
          <w:szCs w:val="28"/>
        </w:rPr>
      </w:pPr>
      <w:r w:rsidRPr="00F33AE7">
        <w:rPr>
          <w:b/>
          <w:bCs/>
          <w:color w:val="000000"/>
          <w:sz w:val="28"/>
          <w:szCs w:val="28"/>
        </w:rPr>
        <w:t>Требования безопасности до начала работы.</w:t>
      </w:r>
    </w:p>
    <w:p w:rsidR="00363C6E" w:rsidRPr="00F33AE7" w:rsidRDefault="00363C6E" w:rsidP="00F33AE7">
      <w:pPr>
        <w:pStyle w:val="af0"/>
        <w:spacing w:before="0" w:beforeAutospacing="0" w:after="0" w:afterAutospacing="0"/>
        <w:ind w:left="0" w:firstLine="720"/>
        <w:jc w:val="both"/>
        <w:rPr>
          <w:b/>
          <w:bCs/>
          <w:color w:val="000000"/>
          <w:sz w:val="28"/>
          <w:szCs w:val="28"/>
        </w:rPr>
      </w:pPr>
    </w:p>
    <w:p w:rsidR="00363C6E" w:rsidRPr="00F33AE7" w:rsidRDefault="00363C6E" w:rsidP="00F33AE7">
      <w:pPr>
        <w:pStyle w:val="af0"/>
        <w:spacing w:before="0" w:beforeAutospacing="0" w:after="0" w:afterAutospacing="0" w:line="360" w:lineRule="auto"/>
        <w:ind w:left="0" w:firstLine="720"/>
        <w:jc w:val="both"/>
        <w:rPr>
          <w:color w:val="000000"/>
          <w:sz w:val="28"/>
          <w:szCs w:val="28"/>
        </w:rPr>
      </w:pPr>
      <w:r w:rsidRPr="00F33AE7">
        <w:rPr>
          <w:color w:val="000000"/>
          <w:sz w:val="28"/>
          <w:szCs w:val="28"/>
        </w:rPr>
        <w:t>2.1. Вентиляция в лаборатории должна включаться за 30 минут до начала работы.</w:t>
      </w:r>
    </w:p>
    <w:p w:rsidR="00363C6E" w:rsidRPr="00F33AE7" w:rsidRDefault="00363C6E" w:rsidP="00F33AE7">
      <w:pPr>
        <w:pStyle w:val="af0"/>
        <w:spacing w:before="0" w:beforeAutospacing="0" w:after="0" w:afterAutospacing="0" w:line="360" w:lineRule="auto"/>
        <w:ind w:left="0" w:firstLine="720"/>
        <w:jc w:val="both"/>
        <w:rPr>
          <w:color w:val="000000"/>
          <w:sz w:val="28"/>
          <w:szCs w:val="28"/>
        </w:rPr>
      </w:pPr>
      <w:r w:rsidRPr="00F33AE7">
        <w:rPr>
          <w:color w:val="000000"/>
          <w:sz w:val="28"/>
          <w:szCs w:val="28"/>
        </w:rPr>
        <w:t>2.2. Перед входом в помещение необходимо выключить бактерицидную лампу.</w:t>
      </w:r>
    </w:p>
    <w:p w:rsidR="00363C6E" w:rsidRPr="00F33AE7" w:rsidRDefault="00363C6E" w:rsidP="00F33AE7">
      <w:pPr>
        <w:pStyle w:val="af0"/>
        <w:spacing w:before="0" w:beforeAutospacing="0" w:after="0" w:afterAutospacing="0" w:line="360" w:lineRule="auto"/>
        <w:ind w:left="0" w:firstLine="720"/>
        <w:jc w:val="both"/>
        <w:rPr>
          <w:color w:val="000000"/>
          <w:sz w:val="28"/>
          <w:szCs w:val="28"/>
        </w:rPr>
      </w:pPr>
      <w:r w:rsidRPr="00F33AE7">
        <w:rPr>
          <w:color w:val="000000"/>
          <w:sz w:val="28"/>
          <w:szCs w:val="28"/>
        </w:rPr>
        <w:t>2.3. Перед началом работы персонал лаборатории должен надеть санитарно-гигиеническую одежду, приготовить средства индивидуальной защиты.</w:t>
      </w:r>
    </w:p>
    <w:p w:rsidR="00363C6E" w:rsidRPr="00F33AE7" w:rsidRDefault="00363C6E" w:rsidP="00F33AE7">
      <w:pPr>
        <w:pStyle w:val="af0"/>
        <w:spacing w:before="0" w:beforeAutospacing="0" w:after="0" w:afterAutospacing="0" w:line="360" w:lineRule="auto"/>
        <w:ind w:left="0" w:firstLine="720"/>
        <w:jc w:val="both"/>
        <w:rPr>
          <w:color w:val="000000"/>
          <w:sz w:val="28"/>
          <w:szCs w:val="28"/>
        </w:rPr>
      </w:pPr>
      <w:r w:rsidRPr="00F33AE7">
        <w:rPr>
          <w:color w:val="000000"/>
          <w:sz w:val="28"/>
          <w:szCs w:val="28"/>
        </w:rPr>
        <w:t>2.4. Персонал лаборатории обязан подготовить свое рабочее место к безопасной работе, привести его в надлежащее санитарное состояние, при необходимости подвергнуть влажной уборке.</w:t>
      </w:r>
    </w:p>
    <w:p w:rsidR="00363C6E" w:rsidRPr="00F33AE7" w:rsidRDefault="00363C6E" w:rsidP="00F33AE7">
      <w:pPr>
        <w:pStyle w:val="af0"/>
        <w:spacing w:before="0" w:beforeAutospacing="0" w:after="0" w:afterAutospacing="0" w:line="360" w:lineRule="auto"/>
        <w:ind w:left="0" w:firstLine="720"/>
        <w:jc w:val="both"/>
        <w:rPr>
          <w:color w:val="000000"/>
          <w:sz w:val="28"/>
          <w:szCs w:val="28"/>
        </w:rPr>
      </w:pPr>
      <w:r w:rsidRPr="00F33AE7">
        <w:rPr>
          <w:color w:val="000000"/>
          <w:sz w:val="28"/>
          <w:szCs w:val="28"/>
        </w:rPr>
        <w:t>2.5. Перед началом работы персонал должен визуально проверить исправность работы электрооборудования, местного освещения, газовой горелки, вытяжного шкафа, средств малой механизации, других приспособлений, посуды, вспомогательных материалов и иных предметов оснащения рабочего места, уточнить наличие и достаточность реактивов.</w:t>
      </w:r>
    </w:p>
    <w:p w:rsidR="00A567E9" w:rsidRDefault="00A567E9" w:rsidP="00A567E9">
      <w:pPr>
        <w:pStyle w:val="af0"/>
        <w:spacing w:before="0" w:beforeAutospacing="0" w:after="0" w:afterAutospacing="0"/>
        <w:jc w:val="both"/>
        <w:rPr>
          <w:b/>
          <w:bCs/>
          <w:color w:val="000000"/>
          <w:sz w:val="28"/>
          <w:szCs w:val="28"/>
        </w:rPr>
      </w:pPr>
    </w:p>
    <w:p w:rsidR="00A567E9" w:rsidRDefault="00A567E9" w:rsidP="00A567E9">
      <w:pPr>
        <w:pStyle w:val="af0"/>
        <w:spacing w:before="0" w:beforeAutospacing="0" w:after="0" w:afterAutospacing="0"/>
        <w:jc w:val="both"/>
        <w:rPr>
          <w:b/>
          <w:bCs/>
          <w:color w:val="000000"/>
          <w:sz w:val="28"/>
          <w:szCs w:val="28"/>
        </w:rPr>
      </w:pPr>
    </w:p>
    <w:p w:rsidR="00A567E9" w:rsidRDefault="00A567E9" w:rsidP="00A567E9">
      <w:pPr>
        <w:pStyle w:val="af0"/>
        <w:spacing w:before="0" w:beforeAutospacing="0" w:after="0" w:afterAutospacing="0"/>
        <w:jc w:val="both"/>
        <w:rPr>
          <w:b/>
          <w:bCs/>
          <w:color w:val="000000"/>
          <w:sz w:val="28"/>
          <w:szCs w:val="28"/>
        </w:rPr>
      </w:pPr>
    </w:p>
    <w:p w:rsidR="00A567E9" w:rsidRDefault="00A567E9" w:rsidP="00A567E9">
      <w:pPr>
        <w:pStyle w:val="af0"/>
        <w:spacing w:before="0" w:beforeAutospacing="0" w:after="0" w:afterAutospacing="0"/>
        <w:jc w:val="both"/>
        <w:rPr>
          <w:b/>
          <w:bCs/>
          <w:color w:val="000000"/>
          <w:sz w:val="28"/>
          <w:szCs w:val="28"/>
        </w:rPr>
      </w:pPr>
    </w:p>
    <w:p w:rsidR="00F33AE7" w:rsidRPr="00F33AE7" w:rsidRDefault="00F33AE7" w:rsidP="00F52A5D">
      <w:pPr>
        <w:pStyle w:val="af0"/>
        <w:spacing w:before="0" w:beforeAutospacing="0" w:after="0" w:afterAutospacing="0"/>
        <w:ind w:left="0" w:firstLine="0"/>
        <w:jc w:val="both"/>
        <w:rPr>
          <w:b/>
          <w:bCs/>
          <w:color w:val="000000"/>
          <w:sz w:val="28"/>
          <w:szCs w:val="28"/>
        </w:rPr>
      </w:pPr>
    </w:p>
    <w:p w:rsidR="00363C6E" w:rsidRPr="00F33AE7" w:rsidRDefault="00363C6E" w:rsidP="00C96A66">
      <w:pPr>
        <w:pStyle w:val="af0"/>
        <w:numPr>
          <w:ilvl w:val="0"/>
          <w:numId w:val="10"/>
        </w:numPr>
        <w:spacing w:before="0" w:beforeAutospacing="0" w:after="0" w:afterAutospacing="0"/>
        <w:ind w:left="0" w:firstLine="0"/>
        <w:jc w:val="center"/>
        <w:rPr>
          <w:b/>
          <w:bCs/>
          <w:color w:val="000000"/>
          <w:sz w:val="28"/>
          <w:szCs w:val="28"/>
        </w:rPr>
      </w:pPr>
      <w:r w:rsidRPr="00F33AE7">
        <w:rPr>
          <w:b/>
          <w:bCs/>
          <w:color w:val="000000"/>
          <w:sz w:val="28"/>
          <w:szCs w:val="28"/>
        </w:rPr>
        <w:lastRenderedPageBreak/>
        <w:t>Требования безопасности во время работы</w:t>
      </w:r>
    </w:p>
    <w:p w:rsidR="00363C6E" w:rsidRPr="00F33AE7" w:rsidRDefault="00363C6E" w:rsidP="00F33AE7">
      <w:pPr>
        <w:pStyle w:val="af0"/>
        <w:spacing w:before="0" w:beforeAutospacing="0" w:after="0" w:afterAutospacing="0"/>
        <w:ind w:left="0" w:firstLine="720"/>
        <w:jc w:val="both"/>
        <w:rPr>
          <w:b/>
          <w:bCs/>
          <w:color w:val="000000"/>
          <w:sz w:val="28"/>
          <w:szCs w:val="28"/>
        </w:rPr>
      </w:pPr>
    </w:p>
    <w:p w:rsidR="00363C6E" w:rsidRPr="00F33AE7" w:rsidRDefault="00363C6E" w:rsidP="00F33AE7">
      <w:pPr>
        <w:pStyle w:val="af0"/>
        <w:spacing w:before="0" w:beforeAutospacing="0" w:after="0" w:afterAutospacing="0" w:line="360" w:lineRule="auto"/>
        <w:ind w:left="0" w:firstLine="720"/>
        <w:jc w:val="both"/>
        <w:rPr>
          <w:color w:val="000000"/>
          <w:sz w:val="28"/>
          <w:szCs w:val="28"/>
        </w:rPr>
      </w:pPr>
      <w:r w:rsidRPr="00F33AE7">
        <w:rPr>
          <w:color w:val="000000"/>
          <w:sz w:val="28"/>
          <w:szCs w:val="28"/>
        </w:rPr>
        <w:t>3.1. Персонал лаборатории во время работы не должен допускать спешки. Проведение подготовки микроскопов и микропрепаратов к работе следует выполнять с учетом безопасных приемов и методов работы.</w:t>
      </w:r>
    </w:p>
    <w:p w:rsidR="00363C6E" w:rsidRPr="00F33AE7" w:rsidRDefault="00363C6E" w:rsidP="00F33AE7">
      <w:pPr>
        <w:pStyle w:val="af0"/>
        <w:spacing w:before="0" w:beforeAutospacing="0" w:after="0" w:afterAutospacing="0" w:line="360" w:lineRule="auto"/>
        <w:ind w:left="0" w:firstLine="720"/>
        <w:jc w:val="both"/>
        <w:rPr>
          <w:color w:val="000000"/>
          <w:sz w:val="28"/>
          <w:szCs w:val="28"/>
        </w:rPr>
      </w:pPr>
      <w:r w:rsidRPr="00F33AE7">
        <w:rPr>
          <w:color w:val="000000"/>
          <w:sz w:val="28"/>
          <w:szCs w:val="28"/>
        </w:rPr>
        <w:t>3.2. С целью предупреждения инфицирования медицинскому персоналу лаборатории следует избегать контакта кожи и слизистых оболочек с кровью и другими биологическими материалами.</w:t>
      </w:r>
    </w:p>
    <w:p w:rsidR="00363C6E" w:rsidRPr="00F33AE7" w:rsidRDefault="00363C6E" w:rsidP="00F33AE7">
      <w:pPr>
        <w:pStyle w:val="af0"/>
        <w:spacing w:before="0" w:beforeAutospacing="0" w:after="0" w:afterAutospacing="0" w:line="360" w:lineRule="auto"/>
        <w:ind w:left="0" w:firstLine="720"/>
        <w:jc w:val="both"/>
        <w:rPr>
          <w:color w:val="000000"/>
          <w:sz w:val="28"/>
          <w:szCs w:val="28"/>
        </w:rPr>
      </w:pPr>
      <w:r w:rsidRPr="00F33AE7">
        <w:rPr>
          <w:color w:val="000000"/>
          <w:sz w:val="28"/>
          <w:szCs w:val="28"/>
        </w:rPr>
        <w:t>3.3. Работать с исследуемым материалом необходимо в резиновых перчатках, избегая уколов и порезов.</w:t>
      </w:r>
    </w:p>
    <w:p w:rsidR="005725B7" w:rsidRPr="00F33AE7" w:rsidRDefault="00363C6E" w:rsidP="00F33AE7">
      <w:pPr>
        <w:pStyle w:val="af0"/>
        <w:spacing w:before="0" w:beforeAutospacing="0" w:after="0" w:afterAutospacing="0" w:line="360" w:lineRule="auto"/>
        <w:ind w:left="0" w:firstLine="720"/>
        <w:jc w:val="both"/>
        <w:rPr>
          <w:color w:val="000000"/>
          <w:sz w:val="28"/>
          <w:szCs w:val="28"/>
        </w:rPr>
      </w:pPr>
      <w:r w:rsidRPr="00F33AE7">
        <w:rPr>
          <w:color w:val="000000"/>
          <w:sz w:val="28"/>
          <w:szCs w:val="28"/>
        </w:rPr>
        <w:t>3.4.</w:t>
      </w:r>
      <w:r w:rsidR="005725B7" w:rsidRPr="00F33AE7">
        <w:rPr>
          <w:sz w:val="28"/>
          <w:szCs w:val="28"/>
        </w:rPr>
        <w:t xml:space="preserve"> </w:t>
      </w:r>
      <w:r w:rsidR="005725B7" w:rsidRPr="00F33AE7">
        <w:rPr>
          <w:color w:val="000000"/>
          <w:sz w:val="28"/>
          <w:szCs w:val="28"/>
        </w:rPr>
        <w:t>Все повреждения на руках должны быть закрыты лейкопластырем или напальчникам.</w:t>
      </w:r>
    </w:p>
    <w:p w:rsidR="00363C6E" w:rsidRDefault="00363C6E" w:rsidP="00F33AE7">
      <w:pPr>
        <w:pStyle w:val="af0"/>
        <w:spacing w:before="0" w:beforeAutospacing="0" w:after="0" w:afterAutospacing="0" w:line="360" w:lineRule="auto"/>
        <w:ind w:left="0" w:firstLine="720"/>
        <w:jc w:val="both"/>
        <w:rPr>
          <w:color w:val="000000"/>
          <w:sz w:val="28"/>
          <w:szCs w:val="28"/>
        </w:rPr>
      </w:pPr>
      <w:r w:rsidRPr="00F33AE7">
        <w:rPr>
          <w:color w:val="000000"/>
          <w:sz w:val="28"/>
          <w:szCs w:val="28"/>
        </w:rPr>
        <w:t>3</w:t>
      </w:r>
      <w:r w:rsidR="006622D2">
        <w:rPr>
          <w:color w:val="000000"/>
          <w:sz w:val="28"/>
          <w:szCs w:val="28"/>
        </w:rPr>
        <w:t>.6</w:t>
      </w:r>
      <w:r w:rsidRPr="00F33AE7">
        <w:rPr>
          <w:color w:val="000000"/>
          <w:sz w:val="28"/>
          <w:szCs w:val="28"/>
        </w:rPr>
        <w:t>. Лабораторные столы для микроскопических и других точных исследова</w:t>
      </w:r>
      <w:r w:rsidR="005725B7" w:rsidRPr="00F33AE7">
        <w:rPr>
          <w:color w:val="000000"/>
          <w:sz w:val="28"/>
          <w:szCs w:val="28"/>
        </w:rPr>
        <w:t>ний должны располагаться у окон.</w:t>
      </w:r>
    </w:p>
    <w:p w:rsidR="00F33AE7" w:rsidRPr="00F33AE7" w:rsidRDefault="00F33AE7" w:rsidP="00F33AE7">
      <w:pPr>
        <w:pStyle w:val="af0"/>
        <w:spacing w:before="0" w:beforeAutospacing="0" w:after="0" w:afterAutospacing="0"/>
        <w:ind w:left="0" w:firstLine="720"/>
        <w:jc w:val="both"/>
        <w:rPr>
          <w:color w:val="000000"/>
          <w:sz w:val="28"/>
          <w:szCs w:val="28"/>
        </w:rPr>
      </w:pPr>
    </w:p>
    <w:p w:rsidR="00363C6E" w:rsidRPr="00F33AE7" w:rsidRDefault="00363C6E" w:rsidP="00C96A66">
      <w:pPr>
        <w:pStyle w:val="af0"/>
        <w:numPr>
          <w:ilvl w:val="0"/>
          <w:numId w:val="10"/>
        </w:numPr>
        <w:spacing w:before="0" w:beforeAutospacing="0" w:after="0" w:afterAutospacing="0"/>
        <w:ind w:left="0" w:firstLine="0"/>
        <w:jc w:val="center"/>
        <w:rPr>
          <w:b/>
          <w:bCs/>
          <w:color w:val="000000"/>
          <w:sz w:val="28"/>
          <w:szCs w:val="28"/>
        </w:rPr>
      </w:pPr>
      <w:r w:rsidRPr="00F33AE7">
        <w:rPr>
          <w:b/>
          <w:bCs/>
          <w:color w:val="000000"/>
          <w:sz w:val="28"/>
          <w:szCs w:val="28"/>
        </w:rPr>
        <w:t>Требования безопасности при аварийных ситуациях</w:t>
      </w:r>
    </w:p>
    <w:p w:rsidR="00363C6E" w:rsidRPr="00F33AE7" w:rsidRDefault="00363C6E" w:rsidP="00F33AE7">
      <w:pPr>
        <w:pStyle w:val="af0"/>
        <w:spacing w:before="0" w:beforeAutospacing="0" w:after="0" w:afterAutospacing="0"/>
        <w:ind w:left="0" w:firstLine="720"/>
        <w:jc w:val="both"/>
        <w:rPr>
          <w:b/>
          <w:bCs/>
          <w:color w:val="000000"/>
          <w:sz w:val="28"/>
          <w:szCs w:val="28"/>
        </w:rPr>
      </w:pPr>
    </w:p>
    <w:p w:rsidR="009C67BB" w:rsidRPr="00F33AE7" w:rsidRDefault="00363C6E" w:rsidP="00F33AE7">
      <w:pPr>
        <w:pStyle w:val="af0"/>
        <w:spacing w:before="0" w:beforeAutospacing="0" w:after="0" w:afterAutospacing="0" w:line="360" w:lineRule="auto"/>
        <w:ind w:left="0" w:firstLine="720"/>
        <w:jc w:val="both"/>
        <w:rPr>
          <w:color w:val="000000"/>
          <w:sz w:val="28"/>
          <w:szCs w:val="28"/>
        </w:rPr>
      </w:pPr>
      <w:r w:rsidRPr="00F33AE7">
        <w:rPr>
          <w:color w:val="000000"/>
          <w:sz w:val="28"/>
          <w:szCs w:val="28"/>
        </w:rPr>
        <w:t xml:space="preserve">4.1. </w:t>
      </w:r>
      <w:r w:rsidR="009C67BB" w:rsidRPr="00F33AE7">
        <w:rPr>
          <w:color w:val="000000"/>
          <w:sz w:val="28"/>
          <w:szCs w:val="28"/>
        </w:rPr>
        <w:t>При загрязнении кровью или другой биологической жидкостью спецодежды, ее немедленно снять и обработать участки загрязнения дезинфицирующим раствором, затем замочить в нем спецодежду. При загрязнении кровью и другими жидкостями перчаток их протирают тампоном, смоченным 3-% раствором перекиси водорода или 3-% раствором хлорамина.</w:t>
      </w:r>
    </w:p>
    <w:p w:rsidR="00363C6E" w:rsidRPr="00F33AE7" w:rsidRDefault="009C67BB" w:rsidP="00F33AE7">
      <w:pPr>
        <w:pStyle w:val="af0"/>
        <w:spacing w:before="0" w:beforeAutospacing="0" w:after="0" w:afterAutospacing="0" w:line="360" w:lineRule="auto"/>
        <w:ind w:left="0" w:firstLine="720"/>
        <w:jc w:val="both"/>
        <w:rPr>
          <w:color w:val="000000"/>
          <w:sz w:val="28"/>
          <w:szCs w:val="28"/>
        </w:rPr>
      </w:pPr>
      <w:r w:rsidRPr="00F33AE7">
        <w:rPr>
          <w:color w:val="000000"/>
          <w:sz w:val="28"/>
          <w:szCs w:val="28"/>
        </w:rPr>
        <w:t xml:space="preserve">4.2. </w:t>
      </w:r>
      <w:r w:rsidR="00363C6E" w:rsidRPr="00F33AE7">
        <w:rPr>
          <w:color w:val="000000"/>
          <w:sz w:val="28"/>
          <w:szCs w:val="28"/>
        </w:rPr>
        <w:t>В случае загрязнения кожных покровов кровью или другими биологическими жидкостями их следует в течение двух минут обработать тампоном, обильно смоченным 70-% спиртом, вымыть под проточной водой с мылом и вытереть индивидуальным тампоном.</w:t>
      </w:r>
    </w:p>
    <w:p w:rsidR="00363C6E" w:rsidRPr="00F33AE7" w:rsidRDefault="00363C6E" w:rsidP="00F33AE7">
      <w:pPr>
        <w:pStyle w:val="af0"/>
        <w:spacing w:before="0" w:beforeAutospacing="0" w:after="0" w:afterAutospacing="0" w:line="360" w:lineRule="auto"/>
        <w:ind w:left="0" w:firstLine="720"/>
        <w:jc w:val="both"/>
        <w:rPr>
          <w:color w:val="000000"/>
          <w:sz w:val="28"/>
          <w:szCs w:val="28"/>
        </w:rPr>
      </w:pPr>
      <w:r w:rsidRPr="00F33AE7">
        <w:rPr>
          <w:color w:val="000000"/>
          <w:sz w:val="28"/>
          <w:szCs w:val="28"/>
        </w:rPr>
        <w:t>4</w:t>
      </w:r>
      <w:r w:rsidR="009C67BB" w:rsidRPr="00F33AE7">
        <w:rPr>
          <w:color w:val="000000"/>
          <w:sz w:val="28"/>
          <w:szCs w:val="28"/>
        </w:rPr>
        <w:t>.3</w:t>
      </w:r>
      <w:r w:rsidRPr="00F33AE7">
        <w:rPr>
          <w:color w:val="000000"/>
          <w:sz w:val="28"/>
          <w:szCs w:val="28"/>
        </w:rPr>
        <w:t>. При ранении любой стадии, отравлениях, ожогах и других несчастных случаях, пострадавшему на месте оказывают первую помощь, при необходимости направляют в лечебное учреждение.</w:t>
      </w:r>
    </w:p>
    <w:p w:rsidR="00F52A5D" w:rsidRDefault="009C67BB" w:rsidP="00F33AE7">
      <w:pPr>
        <w:pStyle w:val="af0"/>
        <w:spacing w:before="0" w:beforeAutospacing="0" w:after="0" w:afterAutospacing="0" w:line="360" w:lineRule="auto"/>
        <w:ind w:left="0" w:firstLine="720"/>
        <w:jc w:val="both"/>
        <w:rPr>
          <w:color w:val="000000"/>
          <w:sz w:val="28"/>
          <w:szCs w:val="28"/>
        </w:rPr>
      </w:pPr>
      <w:r w:rsidRPr="00F33AE7">
        <w:rPr>
          <w:color w:val="000000"/>
          <w:sz w:val="28"/>
          <w:szCs w:val="28"/>
        </w:rPr>
        <w:lastRenderedPageBreak/>
        <w:t>4.4</w:t>
      </w:r>
      <w:r w:rsidR="00363C6E" w:rsidRPr="00F33AE7">
        <w:rPr>
          <w:color w:val="000000"/>
          <w:sz w:val="28"/>
          <w:szCs w:val="28"/>
        </w:rPr>
        <w:t xml:space="preserve">. В случае возникновения пожара необходимо вызвать пожарную команду, организовать ее встречу, сообщить о пожаре руководителю лаборатории (организации), приступить к эвакуации людей. </w:t>
      </w:r>
    </w:p>
    <w:p w:rsidR="00363C6E" w:rsidRPr="00F33AE7" w:rsidRDefault="00363C6E" w:rsidP="00F33AE7">
      <w:pPr>
        <w:pStyle w:val="af0"/>
        <w:spacing w:before="0" w:beforeAutospacing="0" w:after="0" w:afterAutospacing="0" w:line="360" w:lineRule="auto"/>
        <w:ind w:left="0" w:firstLine="720"/>
        <w:jc w:val="both"/>
        <w:rPr>
          <w:color w:val="000000"/>
          <w:sz w:val="28"/>
          <w:szCs w:val="28"/>
        </w:rPr>
      </w:pPr>
      <w:r w:rsidRPr="00F33AE7">
        <w:rPr>
          <w:color w:val="000000"/>
          <w:sz w:val="28"/>
          <w:szCs w:val="28"/>
        </w:rPr>
        <w:t>До приезда пожарной команды принять меры по тушению пожара подручными средствами в соответствии с инструкцией по пожарной безопасности.</w:t>
      </w:r>
    </w:p>
    <w:p w:rsidR="009C67BB" w:rsidRPr="00F33AE7" w:rsidRDefault="009C67BB" w:rsidP="00F33AE7">
      <w:pPr>
        <w:pStyle w:val="af0"/>
        <w:spacing w:before="0" w:beforeAutospacing="0" w:after="0" w:afterAutospacing="0" w:line="360" w:lineRule="auto"/>
        <w:ind w:left="0" w:firstLine="720"/>
        <w:jc w:val="both"/>
        <w:rPr>
          <w:color w:val="000000"/>
          <w:sz w:val="28"/>
          <w:szCs w:val="28"/>
        </w:rPr>
      </w:pPr>
      <w:r w:rsidRPr="00F33AE7">
        <w:rPr>
          <w:color w:val="000000"/>
          <w:sz w:val="28"/>
          <w:szCs w:val="28"/>
        </w:rPr>
        <w:t>4.5. В случае аварии микротравм и травм, а также принятие в связи с этим меры подлежат регистрации в специальном журнале.</w:t>
      </w:r>
    </w:p>
    <w:p w:rsidR="00363C6E" w:rsidRPr="00F33AE7" w:rsidRDefault="00363C6E" w:rsidP="00F33AE7">
      <w:pPr>
        <w:pStyle w:val="af0"/>
        <w:spacing w:before="0" w:beforeAutospacing="0" w:after="0" w:afterAutospacing="0"/>
        <w:ind w:left="0" w:firstLine="720"/>
        <w:jc w:val="both"/>
        <w:rPr>
          <w:b/>
          <w:bCs/>
          <w:color w:val="000000"/>
          <w:sz w:val="28"/>
          <w:szCs w:val="28"/>
        </w:rPr>
      </w:pPr>
    </w:p>
    <w:p w:rsidR="00363C6E" w:rsidRPr="00F33AE7" w:rsidRDefault="00363C6E" w:rsidP="00C96A66">
      <w:pPr>
        <w:pStyle w:val="af0"/>
        <w:numPr>
          <w:ilvl w:val="0"/>
          <w:numId w:val="10"/>
        </w:numPr>
        <w:spacing w:before="0" w:beforeAutospacing="0" w:after="0" w:afterAutospacing="0"/>
        <w:ind w:left="0" w:firstLine="0"/>
        <w:jc w:val="center"/>
        <w:rPr>
          <w:b/>
          <w:bCs/>
          <w:color w:val="000000"/>
          <w:sz w:val="28"/>
          <w:szCs w:val="28"/>
        </w:rPr>
      </w:pPr>
      <w:r w:rsidRPr="00F33AE7">
        <w:rPr>
          <w:b/>
          <w:bCs/>
          <w:color w:val="000000"/>
          <w:sz w:val="28"/>
          <w:szCs w:val="28"/>
        </w:rPr>
        <w:t>Требования безопасности по окончанию работы</w:t>
      </w:r>
    </w:p>
    <w:p w:rsidR="00363C6E" w:rsidRPr="00F33AE7" w:rsidRDefault="00363C6E" w:rsidP="00F33AE7">
      <w:pPr>
        <w:pStyle w:val="af0"/>
        <w:spacing w:before="0" w:beforeAutospacing="0" w:after="0" w:afterAutospacing="0"/>
        <w:ind w:left="0" w:firstLine="720"/>
        <w:jc w:val="both"/>
        <w:rPr>
          <w:b/>
          <w:bCs/>
          <w:color w:val="000000"/>
          <w:sz w:val="28"/>
          <w:szCs w:val="28"/>
        </w:rPr>
      </w:pPr>
    </w:p>
    <w:p w:rsidR="00363C6E" w:rsidRPr="00F33AE7" w:rsidRDefault="00F33AE7" w:rsidP="00F33AE7">
      <w:pPr>
        <w:pStyle w:val="af0"/>
        <w:spacing w:before="0" w:beforeAutospacing="0" w:after="0" w:afterAutospacing="0" w:line="360" w:lineRule="auto"/>
        <w:ind w:left="0" w:firstLine="720"/>
        <w:jc w:val="both"/>
        <w:rPr>
          <w:color w:val="000000"/>
          <w:sz w:val="28"/>
          <w:szCs w:val="28"/>
        </w:rPr>
      </w:pPr>
      <w:r w:rsidRPr="00F33AE7">
        <w:rPr>
          <w:color w:val="000000"/>
          <w:sz w:val="28"/>
          <w:szCs w:val="28"/>
        </w:rPr>
        <w:t>5.1</w:t>
      </w:r>
      <w:r w:rsidR="00363C6E" w:rsidRPr="00F33AE7">
        <w:rPr>
          <w:color w:val="000000"/>
          <w:sz w:val="28"/>
          <w:szCs w:val="28"/>
        </w:rPr>
        <w:t>. Поверхность рабочих столов (мебели) должна подвергаться дезинфекции</w:t>
      </w:r>
      <w:r w:rsidR="00F702A2">
        <w:rPr>
          <w:color w:val="000000"/>
          <w:sz w:val="28"/>
          <w:szCs w:val="28"/>
        </w:rPr>
        <w:t xml:space="preserve"> в</w:t>
      </w:r>
      <w:r w:rsidR="00363C6E" w:rsidRPr="00F33AE7">
        <w:rPr>
          <w:color w:val="000000"/>
          <w:sz w:val="28"/>
          <w:szCs w:val="28"/>
        </w:rPr>
        <w:t xml:space="preserve"> конце каждого рабочего дня, а при загрязнении в течении дня немедленно обрабатывается ветошью с дезинфицирующим раствором.</w:t>
      </w:r>
    </w:p>
    <w:p w:rsidR="00363C6E" w:rsidRPr="00F33AE7" w:rsidRDefault="00363C6E" w:rsidP="00F33AE7">
      <w:pPr>
        <w:pStyle w:val="af0"/>
        <w:spacing w:before="0" w:beforeAutospacing="0" w:after="0" w:afterAutospacing="0" w:line="360" w:lineRule="auto"/>
        <w:ind w:left="0" w:firstLine="720"/>
        <w:jc w:val="both"/>
        <w:rPr>
          <w:color w:val="000000"/>
          <w:sz w:val="28"/>
          <w:szCs w:val="28"/>
        </w:rPr>
      </w:pPr>
      <w:r w:rsidRPr="00F33AE7">
        <w:rPr>
          <w:color w:val="000000"/>
          <w:sz w:val="28"/>
          <w:szCs w:val="28"/>
        </w:rPr>
        <w:t>5.4. Руки обмывают дезинфицирующим раствором, а затем моют в теплой воде с мылом, как после окончания работы, так и при перерыве в работе, при выходе из помещения.</w:t>
      </w:r>
    </w:p>
    <w:p w:rsidR="00363C6E" w:rsidRPr="00F33AE7" w:rsidRDefault="00363C6E" w:rsidP="00F33AE7">
      <w:pPr>
        <w:pStyle w:val="af0"/>
        <w:spacing w:before="0" w:beforeAutospacing="0" w:after="0" w:afterAutospacing="0" w:line="360" w:lineRule="auto"/>
        <w:ind w:left="0" w:firstLine="720"/>
        <w:jc w:val="both"/>
        <w:rPr>
          <w:color w:val="000000"/>
          <w:sz w:val="28"/>
          <w:szCs w:val="28"/>
        </w:rPr>
      </w:pPr>
      <w:r w:rsidRPr="00F33AE7">
        <w:rPr>
          <w:color w:val="000000"/>
          <w:sz w:val="28"/>
          <w:szCs w:val="28"/>
        </w:rPr>
        <w:t>5.5. При уборке помещения в конце рабочего дня полы моют с применением дезинфицирующего раствора. Стены, двери, полки, подоконники, окна, шкафы протирают дезинфицирующим раствором. Дезинфекционные работы персонал должен проводить в резиновых перчатках.</w:t>
      </w:r>
    </w:p>
    <w:p w:rsidR="00363C6E" w:rsidRPr="00F33AE7" w:rsidRDefault="00363C6E" w:rsidP="00F33AE7">
      <w:pPr>
        <w:pStyle w:val="af0"/>
        <w:spacing w:before="0" w:beforeAutospacing="0" w:after="0" w:afterAutospacing="0" w:line="360" w:lineRule="auto"/>
        <w:ind w:left="0" w:firstLine="720"/>
        <w:jc w:val="both"/>
        <w:rPr>
          <w:color w:val="000000"/>
          <w:sz w:val="28"/>
          <w:szCs w:val="28"/>
        </w:rPr>
      </w:pPr>
      <w:r w:rsidRPr="00F33AE7">
        <w:rPr>
          <w:color w:val="000000"/>
          <w:sz w:val="28"/>
          <w:szCs w:val="28"/>
        </w:rPr>
        <w:t>5.6. По завершении всех работ персонал лаборатории должен отключить приборы и аппараты, которые были использованы в процессе работы, снять халат, колпак, спецобувь и убрать их в специальный шкаф, вымыть тщательно руки и, при необходимости, прополоскать рот и вычистить зубы.</w:t>
      </w:r>
    </w:p>
    <w:p w:rsidR="0057560F" w:rsidRDefault="0057560F" w:rsidP="0057560F">
      <w:pPr>
        <w:pStyle w:val="af0"/>
        <w:spacing w:before="0" w:beforeAutospacing="0" w:after="0" w:afterAutospacing="0" w:line="360" w:lineRule="auto"/>
        <w:rPr>
          <w:color w:val="000000"/>
          <w:sz w:val="28"/>
          <w:szCs w:val="28"/>
        </w:rPr>
      </w:pPr>
    </w:p>
    <w:p w:rsidR="00A30765" w:rsidRDefault="00A30765" w:rsidP="0057560F">
      <w:pPr>
        <w:pStyle w:val="af0"/>
        <w:spacing w:before="0" w:beforeAutospacing="0" w:after="0" w:afterAutospacing="0" w:line="360" w:lineRule="auto"/>
        <w:rPr>
          <w:color w:val="000000"/>
          <w:sz w:val="28"/>
          <w:szCs w:val="28"/>
        </w:rPr>
      </w:pPr>
      <w:r>
        <w:rPr>
          <w:color w:val="000000"/>
          <w:sz w:val="28"/>
          <w:szCs w:val="28"/>
        </w:rPr>
        <w:t>Подпись общего руководителя ________________</w:t>
      </w:r>
      <w:r w:rsidRPr="006C0D9E">
        <w:rPr>
          <w:color w:val="000000"/>
          <w:sz w:val="28"/>
          <w:szCs w:val="28"/>
        </w:rPr>
        <w:t>/</w:t>
      </w:r>
      <w:r>
        <w:rPr>
          <w:color w:val="000000"/>
          <w:sz w:val="28"/>
          <w:szCs w:val="28"/>
        </w:rPr>
        <w:t>Попов В.Г.</w:t>
      </w:r>
    </w:p>
    <w:p w:rsidR="00A30765" w:rsidRDefault="00A30765" w:rsidP="0057560F">
      <w:pPr>
        <w:pStyle w:val="af0"/>
        <w:spacing w:before="0" w:beforeAutospacing="0" w:after="0" w:afterAutospacing="0" w:line="360" w:lineRule="auto"/>
        <w:rPr>
          <w:color w:val="000000"/>
          <w:sz w:val="28"/>
          <w:szCs w:val="28"/>
        </w:rPr>
      </w:pPr>
      <w:r>
        <w:rPr>
          <w:color w:val="000000"/>
          <w:sz w:val="28"/>
          <w:szCs w:val="28"/>
        </w:rPr>
        <w:t>Подпись студента _________________________/Ковшова О.В.</w:t>
      </w:r>
    </w:p>
    <w:p w:rsidR="00F52A5D" w:rsidRDefault="00F52A5D" w:rsidP="0057560F">
      <w:pPr>
        <w:pStyle w:val="af0"/>
        <w:spacing w:before="0" w:beforeAutospacing="0" w:after="0" w:afterAutospacing="0" w:line="360" w:lineRule="auto"/>
        <w:ind w:left="0" w:firstLine="0"/>
        <w:rPr>
          <w:b/>
          <w:bCs/>
          <w:color w:val="000000"/>
          <w:sz w:val="28"/>
          <w:szCs w:val="28"/>
        </w:rPr>
      </w:pPr>
    </w:p>
    <w:p w:rsidR="00A567E9" w:rsidRPr="0057560F" w:rsidRDefault="00A30765" w:rsidP="0057560F">
      <w:pPr>
        <w:pStyle w:val="af0"/>
        <w:spacing w:before="0" w:beforeAutospacing="0" w:after="0" w:afterAutospacing="0" w:line="360" w:lineRule="auto"/>
        <w:ind w:left="0" w:firstLine="0"/>
        <w:rPr>
          <w:color w:val="000000"/>
          <w:sz w:val="28"/>
          <w:szCs w:val="28"/>
        </w:rPr>
      </w:pPr>
      <w:r>
        <w:rPr>
          <w:b/>
          <w:bCs/>
          <w:color w:val="000000"/>
          <w:sz w:val="28"/>
          <w:szCs w:val="28"/>
        </w:rPr>
        <w:t xml:space="preserve">Печать </w:t>
      </w:r>
      <w:r>
        <w:rPr>
          <w:color w:val="000000"/>
          <w:sz w:val="28"/>
          <w:szCs w:val="28"/>
        </w:rPr>
        <w:t>лечебного учреждения</w:t>
      </w:r>
    </w:p>
    <w:p w:rsidR="00F52A5D" w:rsidRDefault="00F52A5D" w:rsidP="009316E7">
      <w:pPr>
        <w:pStyle w:val="1"/>
        <w:ind w:firstLine="0"/>
      </w:pPr>
      <w:bookmarkStart w:id="8" w:name="_Toc100138807"/>
    </w:p>
    <w:p w:rsidR="00C34AC9" w:rsidRPr="00F23FD1" w:rsidRDefault="009316E7" w:rsidP="009316E7">
      <w:pPr>
        <w:pStyle w:val="1"/>
        <w:ind w:firstLine="0"/>
      </w:pPr>
      <w:r w:rsidRPr="00F23FD1">
        <w:t>СОДЕРЖАНИЕ И ОБЪЕМ ПРОВЕДЕННОЙ РАБОТЫ</w:t>
      </w:r>
      <w:bookmarkEnd w:id="8"/>
    </w:p>
    <w:p w:rsidR="00C34AC9" w:rsidRPr="000832B5" w:rsidRDefault="000832B5" w:rsidP="000832B5">
      <w:pPr>
        <w:spacing w:after="0" w:line="240" w:lineRule="auto"/>
        <w:jc w:val="center"/>
        <w:rPr>
          <w:rFonts w:ascii="Times New Roman" w:hAnsi="Times New Roman"/>
          <w:b/>
          <w:bCs/>
          <w:sz w:val="28"/>
          <w:szCs w:val="24"/>
        </w:rPr>
      </w:pPr>
      <w:r w:rsidRPr="000832B5">
        <w:rPr>
          <w:rFonts w:ascii="Times New Roman" w:hAnsi="Times New Roman"/>
          <w:b/>
          <w:bCs/>
          <w:sz w:val="28"/>
          <w:szCs w:val="24"/>
        </w:rPr>
        <w:t>ДЕНЬ 1 (</w:t>
      </w:r>
      <w:r>
        <w:rPr>
          <w:rFonts w:ascii="Times New Roman" w:hAnsi="Times New Roman"/>
          <w:b/>
          <w:bCs/>
          <w:sz w:val="28"/>
          <w:szCs w:val="24"/>
        </w:rPr>
        <w:t>30.03.2022)</w:t>
      </w:r>
    </w:p>
    <w:p w:rsidR="000832B5" w:rsidRDefault="000832B5">
      <w:pPr>
        <w:spacing w:after="0" w:line="240" w:lineRule="auto"/>
        <w:rPr>
          <w:rFonts w:ascii="Times New Roman" w:hAnsi="Times New Roman"/>
          <w:b/>
          <w:bCs/>
          <w:sz w:val="24"/>
          <w:szCs w:val="24"/>
        </w:rPr>
      </w:pPr>
    </w:p>
    <w:p w:rsidR="0081186B" w:rsidRDefault="0081186B" w:rsidP="003256B2">
      <w:pPr>
        <w:spacing w:after="0" w:line="360" w:lineRule="auto"/>
        <w:ind w:firstLine="709"/>
        <w:jc w:val="both"/>
        <w:rPr>
          <w:rFonts w:ascii="Times New Roman" w:hAnsi="Times New Roman"/>
          <w:sz w:val="28"/>
          <w:szCs w:val="28"/>
        </w:rPr>
      </w:pPr>
      <w:r>
        <w:rPr>
          <w:rFonts w:ascii="Times New Roman" w:hAnsi="Times New Roman"/>
          <w:sz w:val="28"/>
          <w:szCs w:val="28"/>
        </w:rPr>
        <w:t>Перед н</w:t>
      </w:r>
      <w:r w:rsidR="00582BFB">
        <w:rPr>
          <w:rFonts w:ascii="Times New Roman" w:hAnsi="Times New Roman"/>
          <w:sz w:val="28"/>
          <w:szCs w:val="28"/>
        </w:rPr>
        <w:t xml:space="preserve">ачалом работы, в </w:t>
      </w:r>
      <w:r>
        <w:rPr>
          <w:rFonts w:ascii="Times New Roman" w:hAnsi="Times New Roman"/>
          <w:sz w:val="28"/>
          <w:szCs w:val="28"/>
        </w:rPr>
        <w:t>лаборатории заведующим</w:t>
      </w:r>
      <w:r w:rsidRPr="00E063E2">
        <w:rPr>
          <w:rFonts w:ascii="Times New Roman" w:hAnsi="Times New Roman"/>
          <w:sz w:val="28"/>
          <w:szCs w:val="28"/>
        </w:rPr>
        <w:t xml:space="preserve"> был проведён вводный инструктаж по техники безопасности. </w:t>
      </w:r>
      <w:r>
        <w:rPr>
          <w:sz w:val="28"/>
        </w:rPr>
        <w:t>О</w:t>
      </w:r>
      <w:r w:rsidRPr="00433EEB">
        <w:rPr>
          <w:rFonts w:ascii="Times New Roman" w:hAnsi="Times New Roman"/>
          <w:sz w:val="28"/>
          <w:szCs w:val="24"/>
        </w:rPr>
        <w:t>зн</w:t>
      </w:r>
      <w:r>
        <w:rPr>
          <w:rFonts w:ascii="Times New Roman" w:hAnsi="Times New Roman"/>
          <w:sz w:val="28"/>
          <w:szCs w:val="24"/>
        </w:rPr>
        <w:t>акомилась</w:t>
      </w:r>
      <w:r w:rsidRPr="00433EEB">
        <w:rPr>
          <w:rFonts w:ascii="Times New Roman" w:hAnsi="Times New Roman"/>
          <w:sz w:val="28"/>
          <w:szCs w:val="24"/>
        </w:rPr>
        <w:t xml:space="preserve"> с правилами работы в </w:t>
      </w:r>
      <w:r>
        <w:rPr>
          <w:rFonts w:ascii="Times New Roman" w:hAnsi="Times New Roman"/>
          <w:sz w:val="28"/>
          <w:szCs w:val="24"/>
        </w:rPr>
        <w:t xml:space="preserve">данной </w:t>
      </w:r>
      <w:r w:rsidRPr="0081186B">
        <w:rPr>
          <w:rFonts w:ascii="Times New Roman" w:hAnsi="Times New Roman"/>
          <w:sz w:val="28"/>
        </w:rPr>
        <w:t>лаборатории</w:t>
      </w:r>
      <w:r>
        <w:rPr>
          <w:rFonts w:ascii="Times New Roman" w:hAnsi="Times New Roman"/>
          <w:sz w:val="28"/>
        </w:rPr>
        <w:t>.</w:t>
      </w:r>
      <w:r w:rsidR="003256B2">
        <w:rPr>
          <w:rFonts w:ascii="Times New Roman" w:hAnsi="Times New Roman"/>
          <w:sz w:val="28"/>
          <w:szCs w:val="28"/>
        </w:rPr>
        <w:t xml:space="preserve"> </w:t>
      </w:r>
      <w:r w:rsidRPr="00E063E2">
        <w:rPr>
          <w:rFonts w:ascii="Times New Roman" w:hAnsi="Times New Roman"/>
          <w:sz w:val="28"/>
          <w:szCs w:val="28"/>
        </w:rPr>
        <w:t>Далее я ознакомилась с нормативными документами, регламентирующими санитарно-</w:t>
      </w:r>
      <w:r>
        <w:rPr>
          <w:rFonts w:ascii="Times New Roman" w:hAnsi="Times New Roman"/>
          <w:sz w:val="28"/>
          <w:szCs w:val="28"/>
        </w:rPr>
        <w:t>противоэпидемический режим</w:t>
      </w:r>
      <w:r w:rsidR="003256B2">
        <w:rPr>
          <w:rFonts w:ascii="Times New Roman" w:hAnsi="Times New Roman"/>
          <w:sz w:val="28"/>
          <w:szCs w:val="28"/>
        </w:rPr>
        <w:t>.</w:t>
      </w:r>
    </w:p>
    <w:p w:rsidR="003256B2" w:rsidRPr="00E063E2" w:rsidRDefault="003256B2" w:rsidP="003256B2">
      <w:pPr>
        <w:spacing w:after="0" w:line="360" w:lineRule="auto"/>
        <w:ind w:firstLine="709"/>
        <w:jc w:val="both"/>
        <w:rPr>
          <w:rFonts w:ascii="Times New Roman" w:hAnsi="Times New Roman"/>
          <w:sz w:val="28"/>
          <w:szCs w:val="28"/>
        </w:rPr>
      </w:pPr>
      <w:r>
        <w:rPr>
          <w:rFonts w:ascii="Times New Roman" w:hAnsi="Times New Roman"/>
          <w:sz w:val="28"/>
          <w:szCs w:val="28"/>
        </w:rPr>
        <w:t>Нормативные документы:</w:t>
      </w:r>
    </w:p>
    <w:p w:rsidR="0081186B" w:rsidRPr="003256B2" w:rsidRDefault="0081186B" w:rsidP="00C96A66">
      <w:pPr>
        <w:pStyle w:val="aff"/>
        <w:numPr>
          <w:ilvl w:val="0"/>
          <w:numId w:val="17"/>
        </w:numPr>
        <w:tabs>
          <w:tab w:val="clear" w:pos="708"/>
          <w:tab w:val="left" w:pos="720"/>
        </w:tabs>
        <w:spacing w:line="360" w:lineRule="auto"/>
        <w:ind w:left="714" w:hanging="357"/>
        <w:jc w:val="both"/>
        <w:rPr>
          <w:sz w:val="28"/>
          <w:szCs w:val="28"/>
        </w:rPr>
      </w:pPr>
      <w:r w:rsidRPr="003256B2">
        <w:rPr>
          <w:sz w:val="28"/>
          <w:szCs w:val="28"/>
        </w:rPr>
        <w:t>СанПиН 2.1.3.2630-10 «Санитарно-эпидемиологические требования к организациям, осуществляющим медицинскую деятельность»;</w:t>
      </w:r>
    </w:p>
    <w:p w:rsidR="0081186B" w:rsidRPr="003256B2" w:rsidRDefault="0081186B" w:rsidP="00C96A66">
      <w:pPr>
        <w:pStyle w:val="aff"/>
        <w:numPr>
          <w:ilvl w:val="0"/>
          <w:numId w:val="17"/>
        </w:numPr>
        <w:tabs>
          <w:tab w:val="clear" w:pos="708"/>
          <w:tab w:val="left" w:pos="720"/>
        </w:tabs>
        <w:spacing w:line="360" w:lineRule="auto"/>
        <w:ind w:left="714" w:hanging="357"/>
        <w:jc w:val="both"/>
        <w:rPr>
          <w:sz w:val="28"/>
          <w:szCs w:val="28"/>
        </w:rPr>
      </w:pPr>
      <w:r w:rsidRPr="003256B2">
        <w:rPr>
          <w:sz w:val="28"/>
          <w:szCs w:val="28"/>
        </w:rPr>
        <w:t>СанПиН 2.1.7.2790-10 «Санитарно-эпидемиологические требования к обращению с медицинскими отходами»;</w:t>
      </w:r>
    </w:p>
    <w:p w:rsidR="003256B2" w:rsidRPr="003256B2" w:rsidRDefault="0081186B" w:rsidP="00C96A66">
      <w:pPr>
        <w:pStyle w:val="aff"/>
        <w:numPr>
          <w:ilvl w:val="0"/>
          <w:numId w:val="17"/>
        </w:numPr>
        <w:tabs>
          <w:tab w:val="clear" w:pos="708"/>
          <w:tab w:val="left" w:pos="720"/>
        </w:tabs>
        <w:spacing w:line="360" w:lineRule="auto"/>
        <w:ind w:left="714" w:hanging="357"/>
        <w:jc w:val="both"/>
        <w:rPr>
          <w:sz w:val="28"/>
          <w:szCs w:val="28"/>
        </w:rPr>
      </w:pPr>
      <w:r w:rsidRPr="003256B2">
        <w:rPr>
          <w:sz w:val="28"/>
          <w:szCs w:val="28"/>
        </w:rPr>
        <w:t>ОСТ 42-21-2-85 «Стерилизация и дезинфекция изделий медицинского назначе</w:t>
      </w:r>
      <w:r w:rsidR="003256B2" w:rsidRPr="003256B2">
        <w:rPr>
          <w:sz w:val="28"/>
          <w:szCs w:val="28"/>
        </w:rPr>
        <w:t>ния. Методы, средства и режимы»;</w:t>
      </w:r>
    </w:p>
    <w:p w:rsidR="003256B2" w:rsidRPr="003256B2" w:rsidRDefault="003256B2" w:rsidP="00C96A66">
      <w:pPr>
        <w:pStyle w:val="aff"/>
        <w:numPr>
          <w:ilvl w:val="0"/>
          <w:numId w:val="17"/>
        </w:numPr>
        <w:tabs>
          <w:tab w:val="clear" w:pos="708"/>
          <w:tab w:val="left" w:pos="720"/>
        </w:tabs>
        <w:spacing w:line="360" w:lineRule="auto"/>
        <w:ind w:left="714" w:hanging="357"/>
        <w:jc w:val="both"/>
        <w:rPr>
          <w:sz w:val="28"/>
        </w:rPr>
      </w:pPr>
      <w:r w:rsidRPr="003256B2">
        <w:rPr>
          <w:sz w:val="28"/>
        </w:rPr>
        <w:t>Приказ №</w:t>
      </w:r>
      <w:r>
        <w:rPr>
          <w:sz w:val="28"/>
        </w:rPr>
        <w:t xml:space="preserve"> </w:t>
      </w:r>
      <w:r w:rsidRPr="003256B2">
        <w:rPr>
          <w:sz w:val="28"/>
        </w:rPr>
        <w:t>297 от 09.07.2001 «О профилактике профессионального заражения ВИЧ-инфекцией»;</w:t>
      </w:r>
    </w:p>
    <w:p w:rsidR="003256B2" w:rsidRPr="003256B2" w:rsidRDefault="003256B2" w:rsidP="00C96A66">
      <w:pPr>
        <w:pStyle w:val="aff"/>
        <w:numPr>
          <w:ilvl w:val="0"/>
          <w:numId w:val="17"/>
        </w:numPr>
        <w:tabs>
          <w:tab w:val="clear" w:pos="708"/>
          <w:tab w:val="left" w:pos="720"/>
        </w:tabs>
        <w:spacing w:line="360" w:lineRule="auto"/>
        <w:ind w:left="714" w:hanging="357"/>
        <w:jc w:val="both"/>
        <w:rPr>
          <w:sz w:val="28"/>
        </w:rPr>
      </w:pPr>
      <w:r w:rsidRPr="003256B2">
        <w:rPr>
          <w:sz w:val="28"/>
        </w:rPr>
        <w:t>СанПиН 3.1.1.2341-08 «Про</w:t>
      </w:r>
      <w:r>
        <w:rPr>
          <w:sz w:val="28"/>
        </w:rPr>
        <w:t>филактика вирусного гепатита В»;</w:t>
      </w:r>
    </w:p>
    <w:p w:rsidR="003256B2" w:rsidRPr="003256B2" w:rsidRDefault="003256B2" w:rsidP="00C96A66">
      <w:pPr>
        <w:pStyle w:val="aff"/>
        <w:numPr>
          <w:ilvl w:val="0"/>
          <w:numId w:val="17"/>
        </w:numPr>
        <w:tabs>
          <w:tab w:val="clear" w:pos="708"/>
          <w:tab w:val="left" w:pos="720"/>
        </w:tabs>
        <w:spacing w:line="360" w:lineRule="auto"/>
        <w:ind w:left="714" w:hanging="357"/>
        <w:jc w:val="both"/>
        <w:rPr>
          <w:sz w:val="28"/>
        </w:rPr>
      </w:pPr>
      <w:r w:rsidRPr="003256B2">
        <w:rPr>
          <w:sz w:val="28"/>
        </w:rPr>
        <w:t>СП 2.1.7.728-99 «Правила сбора, хранения и удаления отходов лече</w:t>
      </w:r>
      <w:r>
        <w:rPr>
          <w:sz w:val="28"/>
        </w:rPr>
        <w:t>бнопрофилактических учреждений»;</w:t>
      </w:r>
    </w:p>
    <w:p w:rsidR="003256B2" w:rsidRPr="003256B2" w:rsidRDefault="003256B2" w:rsidP="00C96A66">
      <w:pPr>
        <w:pStyle w:val="aff"/>
        <w:numPr>
          <w:ilvl w:val="0"/>
          <w:numId w:val="17"/>
        </w:numPr>
        <w:tabs>
          <w:tab w:val="clear" w:pos="708"/>
          <w:tab w:val="left" w:pos="720"/>
        </w:tabs>
        <w:spacing w:line="360" w:lineRule="auto"/>
        <w:ind w:left="714" w:hanging="357"/>
        <w:jc w:val="both"/>
        <w:rPr>
          <w:sz w:val="28"/>
        </w:rPr>
      </w:pPr>
      <w:r w:rsidRPr="003256B2">
        <w:rPr>
          <w:sz w:val="28"/>
        </w:rPr>
        <w:t>При</w:t>
      </w:r>
      <w:r>
        <w:rPr>
          <w:sz w:val="28"/>
        </w:rPr>
        <w:t>каз МЗ РФ от 25.09.95 № 143/270</w:t>
      </w:r>
      <w:r w:rsidRPr="003256B2">
        <w:rPr>
          <w:sz w:val="28"/>
        </w:rPr>
        <w:t xml:space="preserve"> </w:t>
      </w:r>
      <w:r>
        <w:rPr>
          <w:sz w:val="28"/>
        </w:rPr>
        <w:t>«</w:t>
      </w:r>
      <w:r w:rsidRPr="003256B2">
        <w:rPr>
          <w:sz w:val="28"/>
        </w:rPr>
        <w:t>О создании технического комитета по клиническим лабораторным исследованиям и диагностическим тестсистемам инвитр</w:t>
      </w:r>
      <w:r>
        <w:rPr>
          <w:sz w:val="28"/>
        </w:rPr>
        <w:t>о»;</w:t>
      </w:r>
    </w:p>
    <w:p w:rsidR="003256B2" w:rsidRPr="003256B2" w:rsidRDefault="003256B2" w:rsidP="00C96A66">
      <w:pPr>
        <w:pStyle w:val="aff"/>
        <w:numPr>
          <w:ilvl w:val="0"/>
          <w:numId w:val="17"/>
        </w:numPr>
        <w:tabs>
          <w:tab w:val="clear" w:pos="708"/>
          <w:tab w:val="left" w:pos="720"/>
        </w:tabs>
        <w:spacing w:line="360" w:lineRule="auto"/>
        <w:ind w:left="714" w:hanging="357"/>
        <w:jc w:val="both"/>
        <w:rPr>
          <w:sz w:val="28"/>
        </w:rPr>
      </w:pPr>
      <w:r>
        <w:rPr>
          <w:sz w:val="28"/>
        </w:rPr>
        <w:t>Приказ МЗ РФ от 25.12.97 № 380</w:t>
      </w:r>
      <w:r w:rsidRPr="003256B2">
        <w:rPr>
          <w:sz w:val="28"/>
        </w:rPr>
        <w:t xml:space="preserve"> </w:t>
      </w:r>
      <w:r>
        <w:rPr>
          <w:sz w:val="28"/>
        </w:rPr>
        <w:t>«</w:t>
      </w:r>
      <w:r w:rsidRPr="003256B2">
        <w:rPr>
          <w:sz w:val="28"/>
        </w:rPr>
        <w:t>О состоянии и мерах по совершенствованию лабораторного обеспечения диагностики и лечения пациентов в учреждениях здравоохранения РФ</w:t>
      </w:r>
      <w:r>
        <w:rPr>
          <w:sz w:val="28"/>
        </w:rPr>
        <w:t>»;</w:t>
      </w:r>
      <w:r w:rsidRPr="003256B2">
        <w:rPr>
          <w:sz w:val="28"/>
        </w:rPr>
        <w:t xml:space="preserve"> </w:t>
      </w:r>
    </w:p>
    <w:p w:rsidR="003256B2" w:rsidRPr="003256B2" w:rsidRDefault="003256B2" w:rsidP="00C96A66">
      <w:pPr>
        <w:pStyle w:val="aff"/>
        <w:numPr>
          <w:ilvl w:val="0"/>
          <w:numId w:val="17"/>
        </w:numPr>
        <w:tabs>
          <w:tab w:val="clear" w:pos="708"/>
          <w:tab w:val="left" w:pos="720"/>
        </w:tabs>
        <w:spacing w:line="360" w:lineRule="auto"/>
        <w:ind w:left="714" w:hanging="357"/>
        <w:jc w:val="both"/>
        <w:rPr>
          <w:sz w:val="28"/>
        </w:rPr>
      </w:pPr>
      <w:r>
        <w:rPr>
          <w:sz w:val="28"/>
        </w:rPr>
        <w:t>Приказ МЗ РФ от 7.02.2000 № 45</w:t>
      </w:r>
      <w:r w:rsidRPr="003256B2">
        <w:rPr>
          <w:sz w:val="28"/>
        </w:rPr>
        <w:t xml:space="preserve"> «О системе мер по повышению качества клинических лабораторных исследований в учреждениях здравоохранения РФ»</w:t>
      </w:r>
      <w:r>
        <w:rPr>
          <w:sz w:val="28"/>
        </w:rPr>
        <w:t>;</w:t>
      </w:r>
      <w:r w:rsidRPr="003256B2">
        <w:rPr>
          <w:sz w:val="28"/>
        </w:rPr>
        <w:t xml:space="preserve"> </w:t>
      </w:r>
    </w:p>
    <w:p w:rsidR="003256B2" w:rsidRPr="003256B2" w:rsidRDefault="003256B2" w:rsidP="00C96A66">
      <w:pPr>
        <w:pStyle w:val="aff"/>
        <w:numPr>
          <w:ilvl w:val="0"/>
          <w:numId w:val="17"/>
        </w:numPr>
        <w:tabs>
          <w:tab w:val="clear" w:pos="708"/>
          <w:tab w:val="left" w:pos="720"/>
        </w:tabs>
        <w:spacing w:line="360" w:lineRule="auto"/>
        <w:ind w:left="714" w:hanging="357"/>
        <w:jc w:val="both"/>
        <w:rPr>
          <w:sz w:val="28"/>
        </w:rPr>
      </w:pPr>
      <w:r>
        <w:rPr>
          <w:sz w:val="28"/>
        </w:rPr>
        <w:t xml:space="preserve"> </w:t>
      </w:r>
      <w:r w:rsidRPr="003256B2">
        <w:rPr>
          <w:sz w:val="28"/>
        </w:rPr>
        <w:t>Приказ №545 МЗ СССР от 23.08.85 «О дальнейшем совершенствовании контроля качества клинических лабораторных исследований»</w:t>
      </w:r>
      <w:r>
        <w:rPr>
          <w:sz w:val="28"/>
        </w:rPr>
        <w:t>;</w:t>
      </w:r>
      <w:r w:rsidRPr="003256B2">
        <w:rPr>
          <w:sz w:val="28"/>
        </w:rPr>
        <w:t xml:space="preserve"> </w:t>
      </w:r>
    </w:p>
    <w:p w:rsidR="003256B2" w:rsidRPr="003256B2" w:rsidRDefault="003256B2" w:rsidP="00C96A66">
      <w:pPr>
        <w:pStyle w:val="aff"/>
        <w:numPr>
          <w:ilvl w:val="0"/>
          <w:numId w:val="17"/>
        </w:numPr>
        <w:tabs>
          <w:tab w:val="clear" w:pos="708"/>
          <w:tab w:val="left" w:pos="720"/>
        </w:tabs>
        <w:spacing w:line="360" w:lineRule="auto"/>
        <w:ind w:left="714" w:hanging="357"/>
        <w:jc w:val="both"/>
        <w:rPr>
          <w:sz w:val="28"/>
        </w:rPr>
      </w:pPr>
      <w:r>
        <w:rPr>
          <w:sz w:val="28"/>
        </w:rPr>
        <w:lastRenderedPageBreak/>
        <w:t xml:space="preserve"> </w:t>
      </w:r>
      <w:r w:rsidRPr="003256B2">
        <w:rPr>
          <w:sz w:val="28"/>
        </w:rPr>
        <w:t>Приказ №60 от 19.02.1996 МЗ РФ «О мерах по дальнейшему совершенствованию Федеральной системы внешней оценки качества клиниче</w:t>
      </w:r>
      <w:r>
        <w:rPr>
          <w:sz w:val="28"/>
        </w:rPr>
        <w:t>ских лабораторных исследований»;</w:t>
      </w:r>
    </w:p>
    <w:p w:rsidR="00B933D0" w:rsidRPr="003256B2" w:rsidRDefault="003256B2" w:rsidP="00C96A66">
      <w:pPr>
        <w:pStyle w:val="aff"/>
        <w:numPr>
          <w:ilvl w:val="0"/>
          <w:numId w:val="17"/>
        </w:numPr>
        <w:tabs>
          <w:tab w:val="clear" w:pos="708"/>
          <w:tab w:val="left" w:pos="720"/>
        </w:tabs>
        <w:spacing w:line="360" w:lineRule="auto"/>
        <w:ind w:left="714" w:hanging="357"/>
        <w:jc w:val="both"/>
        <w:rPr>
          <w:sz w:val="28"/>
          <w:szCs w:val="28"/>
        </w:rPr>
      </w:pPr>
      <w:r>
        <w:rPr>
          <w:sz w:val="28"/>
        </w:rPr>
        <w:t xml:space="preserve"> </w:t>
      </w:r>
      <w:r w:rsidRPr="003256B2">
        <w:rPr>
          <w:sz w:val="28"/>
        </w:rPr>
        <w:t>Приказ от 26.05.2003 № 220. Об утверждении отраслевого стандарта «Правила проведения внутрилабораторного контроля качества количественных методов клинико-лабораторных исследований с использованием контрольных материалов».</w:t>
      </w:r>
    </w:p>
    <w:p w:rsidR="00251D76" w:rsidRDefault="00251D76" w:rsidP="00B933D0">
      <w:pPr>
        <w:spacing w:before="10" w:after="10" w:line="240" w:lineRule="auto"/>
        <w:jc w:val="center"/>
        <w:rPr>
          <w:rFonts w:ascii="Times New Roman" w:hAnsi="Times New Roman"/>
          <w:b/>
          <w:sz w:val="28"/>
          <w:szCs w:val="24"/>
        </w:rPr>
      </w:pPr>
    </w:p>
    <w:p w:rsidR="000832B5" w:rsidRDefault="000832B5" w:rsidP="00B933D0">
      <w:pPr>
        <w:spacing w:before="10" w:after="10" w:line="240" w:lineRule="auto"/>
        <w:jc w:val="center"/>
        <w:rPr>
          <w:rFonts w:ascii="Times New Roman" w:hAnsi="Times New Roman"/>
          <w:b/>
          <w:sz w:val="28"/>
          <w:szCs w:val="24"/>
        </w:rPr>
      </w:pPr>
      <w:r w:rsidRPr="00A567E9">
        <w:rPr>
          <w:rFonts w:ascii="Times New Roman" w:hAnsi="Times New Roman"/>
          <w:b/>
          <w:sz w:val="28"/>
          <w:szCs w:val="24"/>
        </w:rPr>
        <w:t>Прием, маркировка, регистрация биоматериала.</w:t>
      </w:r>
    </w:p>
    <w:p w:rsidR="00A567E9" w:rsidRPr="00A567E9" w:rsidRDefault="00A567E9" w:rsidP="00A567E9">
      <w:pPr>
        <w:spacing w:before="10" w:after="10" w:line="240" w:lineRule="auto"/>
        <w:jc w:val="center"/>
        <w:rPr>
          <w:rFonts w:ascii="Times New Roman" w:hAnsi="Times New Roman"/>
          <w:b/>
          <w:bCs/>
          <w:sz w:val="24"/>
          <w:szCs w:val="24"/>
        </w:rPr>
      </w:pPr>
    </w:p>
    <w:p w:rsidR="00D443AC" w:rsidRPr="00D443AC" w:rsidRDefault="00D443AC" w:rsidP="00C96A66">
      <w:pPr>
        <w:pStyle w:val="aff"/>
        <w:numPr>
          <w:ilvl w:val="0"/>
          <w:numId w:val="16"/>
        </w:numPr>
        <w:spacing w:line="360" w:lineRule="auto"/>
        <w:ind w:left="0" w:firstLine="709"/>
        <w:jc w:val="both"/>
        <w:rPr>
          <w:bCs/>
          <w:sz w:val="28"/>
        </w:rPr>
      </w:pPr>
      <w:r w:rsidRPr="00D443AC">
        <w:rPr>
          <w:bCs/>
          <w:sz w:val="28"/>
        </w:rPr>
        <w:t xml:space="preserve">Флаконы с материалом и стекла-мазки должны иметь идентификацию (маркировку): на них должны быть чётко нанесены код или фамилия больного, идентичные коду и фамилии в бланке направления материала для цитологического исследования. </w:t>
      </w:r>
    </w:p>
    <w:p w:rsidR="00D443AC" w:rsidRPr="00D443AC" w:rsidRDefault="00D443AC" w:rsidP="00D443AC">
      <w:pPr>
        <w:spacing w:after="0" w:line="360" w:lineRule="auto"/>
        <w:ind w:firstLine="709"/>
        <w:jc w:val="both"/>
        <w:rPr>
          <w:rFonts w:ascii="Times New Roman" w:hAnsi="Times New Roman"/>
          <w:bCs/>
          <w:sz w:val="28"/>
        </w:rPr>
      </w:pPr>
      <w:r w:rsidRPr="00D443AC">
        <w:rPr>
          <w:rFonts w:ascii="Times New Roman" w:hAnsi="Times New Roman"/>
          <w:bCs/>
          <w:sz w:val="28"/>
        </w:rPr>
        <w:t xml:space="preserve">Для приготовления цитологических препаратов предпочтительнее использовать предметные стёкла со шлифованным краем, которые легко маркируются. </w:t>
      </w:r>
    </w:p>
    <w:p w:rsidR="00D443AC" w:rsidRPr="00D443AC" w:rsidRDefault="00D443AC" w:rsidP="00C96A66">
      <w:pPr>
        <w:pStyle w:val="aff"/>
        <w:numPr>
          <w:ilvl w:val="0"/>
          <w:numId w:val="16"/>
        </w:numPr>
        <w:spacing w:line="360" w:lineRule="auto"/>
        <w:ind w:left="0" w:firstLine="709"/>
        <w:jc w:val="both"/>
        <w:rPr>
          <w:b/>
          <w:bCs/>
          <w:sz w:val="28"/>
        </w:rPr>
      </w:pPr>
      <w:r w:rsidRPr="00D443AC">
        <w:rPr>
          <w:bCs/>
          <w:sz w:val="28"/>
        </w:rPr>
        <w:t>Цитологический материал доставляют в лабораторию в ближайшие сроки после его взятия. Особенно это относится к жидкостям, мокроте, содержимому кист и любому кровянистому материалу. Мазки высушенные на воздухе, могут храниться долго.</w:t>
      </w:r>
    </w:p>
    <w:p w:rsidR="00D443AC" w:rsidRPr="00D443AC" w:rsidRDefault="00D443AC" w:rsidP="00C96A66">
      <w:pPr>
        <w:pStyle w:val="aff"/>
        <w:numPr>
          <w:ilvl w:val="0"/>
          <w:numId w:val="16"/>
        </w:numPr>
        <w:spacing w:line="360" w:lineRule="auto"/>
        <w:ind w:left="0" w:firstLine="709"/>
        <w:jc w:val="both"/>
        <w:rPr>
          <w:b/>
          <w:bCs/>
          <w:sz w:val="28"/>
        </w:rPr>
      </w:pPr>
      <w:r w:rsidRPr="00D443AC">
        <w:rPr>
          <w:bCs/>
          <w:sz w:val="28"/>
        </w:rPr>
        <w:t xml:space="preserve">Полученный материал доставляют в лабораторию с бланком-направлением, в котором должны быть представлены данные обследуемого пациента, диагноз, проведённая терапия, точно должно быть указано место участка, откуда был взят материал, и способ его получения. </w:t>
      </w:r>
    </w:p>
    <w:p w:rsidR="00A567E9" w:rsidRPr="00D443AC" w:rsidRDefault="00D443AC" w:rsidP="00C96A66">
      <w:pPr>
        <w:pStyle w:val="aff"/>
        <w:numPr>
          <w:ilvl w:val="0"/>
          <w:numId w:val="16"/>
        </w:numPr>
        <w:spacing w:line="360" w:lineRule="auto"/>
        <w:ind w:left="0" w:firstLine="709"/>
        <w:jc w:val="both"/>
        <w:rPr>
          <w:b/>
          <w:bCs/>
          <w:sz w:val="28"/>
        </w:rPr>
      </w:pPr>
      <w:r w:rsidRPr="00D443AC">
        <w:rPr>
          <w:bCs/>
          <w:sz w:val="28"/>
        </w:rPr>
        <w:t xml:space="preserve">Сотрудник внутри лаборатории, который принимает материал, должен проверить маркировку препаратов, пробирок и т.д., оформление направления, отметить характер и количество биоматериала, число присланных мазков. </w:t>
      </w:r>
    </w:p>
    <w:p w:rsidR="00D443AC" w:rsidRDefault="00D443AC" w:rsidP="00D443AC">
      <w:pPr>
        <w:pStyle w:val="aff"/>
        <w:spacing w:line="360" w:lineRule="auto"/>
        <w:ind w:left="750"/>
        <w:jc w:val="both"/>
        <w:rPr>
          <w:b/>
          <w:bCs/>
          <w:sz w:val="28"/>
        </w:rPr>
      </w:pPr>
    </w:p>
    <w:p w:rsidR="00FD5B0C" w:rsidRPr="00D443AC" w:rsidRDefault="00FD5B0C" w:rsidP="00D443AC">
      <w:pPr>
        <w:pStyle w:val="aff"/>
        <w:spacing w:line="360" w:lineRule="auto"/>
        <w:ind w:left="750"/>
        <w:jc w:val="both"/>
        <w:rPr>
          <w:b/>
          <w:bCs/>
          <w:sz w:val="28"/>
        </w:rPr>
      </w:pPr>
    </w:p>
    <w:p w:rsidR="006272A9" w:rsidRPr="00234240" w:rsidRDefault="006272A9" w:rsidP="006272A9">
      <w:pPr>
        <w:shd w:val="clear" w:color="auto" w:fill="FFFFFF"/>
        <w:spacing w:after="0" w:line="360" w:lineRule="auto"/>
        <w:ind w:firstLine="709"/>
        <w:jc w:val="both"/>
        <w:rPr>
          <w:rFonts w:ascii="Times New Roman" w:hAnsi="Times New Roman"/>
          <w:b/>
          <w:color w:val="000000"/>
          <w:sz w:val="28"/>
          <w:szCs w:val="28"/>
        </w:rPr>
      </w:pPr>
      <w:r w:rsidRPr="00234240">
        <w:rPr>
          <w:rFonts w:ascii="Times New Roman" w:hAnsi="Times New Roman"/>
          <w:b/>
          <w:color w:val="000000"/>
          <w:sz w:val="28"/>
          <w:szCs w:val="28"/>
        </w:rPr>
        <w:lastRenderedPageBreak/>
        <w:t>Порядок регистрации:</w:t>
      </w:r>
    </w:p>
    <w:p w:rsidR="006272A9" w:rsidRPr="00234240" w:rsidRDefault="006272A9" w:rsidP="00C96A66">
      <w:pPr>
        <w:pStyle w:val="aff"/>
        <w:numPr>
          <w:ilvl w:val="0"/>
          <w:numId w:val="15"/>
        </w:numPr>
        <w:shd w:val="clear" w:color="auto" w:fill="FFFFFF"/>
        <w:tabs>
          <w:tab w:val="clear" w:pos="708"/>
        </w:tabs>
        <w:spacing w:line="360" w:lineRule="auto"/>
        <w:ind w:left="714" w:hanging="357"/>
        <w:contextualSpacing/>
        <w:jc w:val="both"/>
        <w:rPr>
          <w:sz w:val="28"/>
          <w:szCs w:val="28"/>
        </w:rPr>
      </w:pPr>
      <w:r w:rsidRPr="00234240">
        <w:rPr>
          <w:color w:val="000000"/>
          <w:sz w:val="28"/>
          <w:szCs w:val="28"/>
        </w:rPr>
        <w:t>считывание штрих-кода сканером, наклеенный на бланк- направление;</w:t>
      </w:r>
    </w:p>
    <w:p w:rsidR="006272A9" w:rsidRPr="00234240" w:rsidRDefault="006272A9" w:rsidP="00C96A66">
      <w:pPr>
        <w:pStyle w:val="af0"/>
        <w:numPr>
          <w:ilvl w:val="0"/>
          <w:numId w:val="15"/>
        </w:numPr>
        <w:shd w:val="clear" w:color="auto" w:fill="FFFFFF"/>
        <w:spacing w:before="0" w:beforeAutospacing="0" w:after="0" w:afterAutospacing="0" w:line="360" w:lineRule="auto"/>
        <w:ind w:left="714" w:hanging="357"/>
        <w:jc w:val="both"/>
        <w:rPr>
          <w:color w:val="000000"/>
          <w:sz w:val="28"/>
          <w:szCs w:val="28"/>
        </w:rPr>
      </w:pPr>
      <w:r w:rsidRPr="00234240">
        <w:rPr>
          <w:color w:val="000000"/>
          <w:sz w:val="28"/>
          <w:szCs w:val="28"/>
        </w:rPr>
        <w:t>ввод в ЛИС паспортные данные пациента: ФИО, дату рождения, адрес проживания и другие данные: источник заказа (ОМС, ДМС, наличный расчет, диспансеризация), номер учреждения, отделение, ФИО врача, назначившего исследования, диагноз, код МЭС (медико-экономический стандарт);</w:t>
      </w:r>
    </w:p>
    <w:p w:rsidR="006272A9" w:rsidRDefault="006272A9" w:rsidP="00C96A66">
      <w:pPr>
        <w:pStyle w:val="af0"/>
        <w:numPr>
          <w:ilvl w:val="0"/>
          <w:numId w:val="15"/>
        </w:numPr>
        <w:shd w:val="clear" w:color="auto" w:fill="FFFFFF"/>
        <w:spacing w:before="0" w:beforeAutospacing="0" w:after="0" w:afterAutospacing="0" w:line="360" w:lineRule="auto"/>
        <w:ind w:left="714" w:hanging="357"/>
        <w:jc w:val="both"/>
        <w:rPr>
          <w:color w:val="000000"/>
          <w:sz w:val="28"/>
          <w:szCs w:val="28"/>
        </w:rPr>
      </w:pPr>
      <w:r w:rsidRPr="00234240">
        <w:rPr>
          <w:color w:val="000000"/>
          <w:sz w:val="28"/>
          <w:szCs w:val="28"/>
        </w:rPr>
        <w:t>после этого вносится в ЛИС те показатели, которые назначил лечащий врач, и сохра</w:t>
      </w:r>
      <w:r>
        <w:rPr>
          <w:color w:val="000000"/>
          <w:sz w:val="28"/>
          <w:szCs w:val="28"/>
        </w:rPr>
        <w:t>няет сформированный заказ в ЛИС;</w:t>
      </w:r>
    </w:p>
    <w:p w:rsidR="006272A9" w:rsidRPr="0023319B" w:rsidRDefault="006272A9" w:rsidP="00C96A66">
      <w:pPr>
        <w:pStyle w:val="aff"/>
        <w:numPr>
          <w:ilvl w:val="0"/>
          <w:numId w:val="15"/>
        </w:numPr>
        <w:tabs>
          <w:tab w:val="clear" w:pos="708"/>
        </w:tabs>
        <w:spacing w:line="360" w:lineRule="auto"/>
        <w:ind w:left="714" w:hanging="357"/>
        <w:contextualSpacing/>
        <w:rPr>
          <w:sz w:val="28"/>
        </w:rPr>
      </w:pPr>
      <w:r w:rsidRPr="002A7D06">
        <w:rPr>
          <w:sz w:val="28"/>
        </w:rPr>
        <w:t xml:space="preserve">При отсутствии </w:t>
      </w:r>
      <w:r>
        <w:rPr>
          <w:sz w:val="28"/>
        </w:rPr>
        <w:t>Лабораторно-информационной</w:t>
      </w:r>
      <w:r w:rsidRPr="002A7D06">
        <w:rPr>
          <w:sz w:val="28"/>
        </w:rPr>
        <w:t xml:space="preserve"> системы</w:t>
      </w:r>
      <w:r>
        <w:rPr>
          <w:sz w:val="28"/>
        </w:rPr>
        <w:t xml:space="preserve"> (</w:t>
      </w:r>
      <w:r>
        <w:rPr>
          <w:sz w:val="28"/>
          <w:szCs w:val="20"/>
          <w:shd w:val="clear" w:color="auto" w:fill="FFFFFF"/>
        </w:rPr>
        <w:t xml:space="preserve">ЛИС) </w:t>
      </w:r>
      <w:r w:rsidRPr="002A7D06">
        <w:rPr>
          <w:sz w:val="28"/>
          <w:szCs w:val="20"/>
          <w:shd w:val="clear" w:color="auto" w:fill="FFFFFF"/>
        </w:rPr>
        <w:t>считывания штрих кодов</w:t>
      </w:r>
      <w:r>
        <w:rPr>
          <w:sz w:val="28"/>
          <w:szCs w:val="20"/>
          <w:shd w:val="clear" w:color="auto" w:fill="FFFFFF"/>
        </w:rPr>
        <w:t>, все данные о пациенте</w:t>
      </w:r>
      <w:r w:rsidRPr="002A7D06">
        <w:rPr>
          <w:sz w:val="28"/>
          <w:szCs w:val="20"/>
          <w:shd w:val="clear" w:color="auto" w:fill="FFFFFF"/>
        </w:rPr>
        <w:t xml:space="preserve"> </w:t>
      </w:r>
      <w:r>
        <w:rPr>
          <w:sz w:val="28"/>
          <w:szCs w:val="20"/>
          <w:shd w:val="clear" w:color="auto" w:fill="FFFFFF"/>
        </w:rPr>
        <w:t>записывают в журнал.</w:t>
      </w:r>
    </w:p>
    <w:p w:rsidR="00B933D0" w:rsidRDefault="00B933D0" w:rsidP="00A567E9">
      <w:pPr>
        <w:spacing w:after="0" w:line="360" w:lineRule="auto"/>
        <w:ind w:firstLine="709"/>
        <w:jc w:val="both"/>
        <w:rPr>
          <w:bCs/>
          <w:sz w:val="28"/>
        </w:rPr>
      </w:pPr>
    </w:p>
    <w:p w:rsidR="00B933D0" w:rsidRDefault="00B933D0">
      <w:pPr>
        <w:spacing w:after="0" w:line="240" w:lineRule="auto"/>
        <w:rPr>
          <w:bCs/>
          <w:sz w:val="28"/>
        </w:rPr>
      </w:pPr>
      <w:r>
        <w:rPr>
          <w:bCs/>
          <w:sz w:val="28"/>
        </w:rPr>
        <w:br w:type="page"/>
      </w:r>
    </w:p>
    <w:p w:rsidR="00B933D0" w:rsidRDefault="00B933D0" w:rsidP="00B933D0">
      <w:pPr>
        <w:spacing w:after="0" w:line="240" w:lineRule="auto"/>
        <w:jc w:val="center"/>
        <w:rPr>
          <w:rFonts w:ascii="Times New Roman" w:hAnsi="Times New Roman"/>
          <w:b/>
          <w:sz w:val="28"/>
          <w:szCs w:val="28"/>
        </w:rPr>
      </w:pPr>
      <w:r>
        <w:rPr>
          <w:rFonts w:ascii="Times New Roman" w:hAnsi="Times New Roman"/>
          <w:b/>
          <w:sz w:val="28"/>
          <w:szCs w:val="28"/>
        </w:rPr>
        <w:lastRenderedPageBreak/>
        <w:t>ДЕНЬ 2 (31.03.2022)</w:t>
      </w:r>
    </w:p>
    <w:p w:rsidR="00B933D0" w:rsidRPr="001863FF" w:rsidRDefault="001863FF" w:rsidP="00B933D0">
      <w:pPr>
        <w:spacing w:after="0" w:line="240" w:lineRule="auto"/>
        <w:jc w:val="center"/>
        <w:rPr>
          <w:rFonts w:ascii="Times New Roman" w:hAnsi="Times New Roman"/>
          <w:sz w:val="28"/>
          <w:szCs w:val="28"/>
        </w:rPr>
      </w:pPr>
      <w:r w:rsidRPr="001863FF">
        <w:rPr>
          <w:rFonts w:ascii="Times New Roman" w:hAnsi="Times New Roman"/>
          <w:sz w:val="28"/>
          <w:szCs w:val="28"/>
        </w:rPr>
        <w:t>ОРГАНИЗАЦИЯ РАБОЧЕГО МЕСТА</w:t>
      </w:r>
    </w:p>
    <w:p w:rsidR="00B933D0" w:rsidRPr="00CB1928" w:rsidRDefault="00B933D0" w:rsidP="00B933D0">
      <w:pPr>
        <w:spacing w:after="0" w:line="240" w:lineRule="auto"/>
        <w:jc w:val="center"/>
        <w:rPr>
          <w:rFonts w:ascii="Times New Roman" w:hAnsi="Times New Roman"/>
          <w:b/>
          <w:sz w:val="28"/>
          <w:szCs w:val="28"/>
        </w:rPr>
      </w:pPr>
    </w:p>
    <w:p w:rsidR="00612952" w:rsidRDefault="00B933D0" w:rsidP="00612952">
      <w:pPr>
        <w:spacing w:after="0" w:line="360" w:lineRule="auto"/>
        <w:ind w:firstLine="709"/>
        <w:jc w:val="both"/>
        <w:rPr>
          <w:rFonts w:ascii="Times New Roman" w:hAnsi="Times New Roman"/>
          <w:sz w:val="28"/>
        </w:rPr>
      </w:pPr>
      <w:r>
        <w:rPr>
          <w:rFonts w:ascii="Times New Roman" w:hAnsi="Times New Roman"/>
          <w:sz w:val="28"/>
          <w:szCs w:val="28"/>
        </w:rPr>
        <w:t>Сегодня наш непосредственный руководитель ознакомила нас с организацией рабочего места лаборанта-цитолога, с оборудованием, которое имеется в лаборатории.</w:t>
      </w:r>
      <w:r w:rsidR="00612952" w:rsidRPr="00612952">
        <w:rPr>
          <w:rFonts w:ascii="Times New Roman" w:hAnsi="Times New Roman"/>
          <w:sz w:val="28"/>
        </w:rPr>
        <w:t xml:space="preserve"> </w:t>
      </w:r>
    </w:p>
    <w:p w:rsidR="00612952" w:rsidRPr="00612952" w:rsidRDefault="00612952" w:rsidP="00612952">
      <w:pPr>
        <w:spacing w:after="0" w:line="360" w:lineRule="auto"/>
        <w:ind w:firstLine="709"/>
        <w:jc w:val="both"/>
        <w:rPr>
          <w:rFonts w:ascii="Times New Roman" w:hAnsi="Times New Roman"/>
          <w:sz w:val="28"/>
        </w:rPr>
      </w:pPr>
      <w:r w:rsidRPr="00612952">
        <w:rPr>
          <w:rFonts w:ascii="Times New Roman" w:hAnsi="Times New Roman"/>
          <w:sz w:val="28"/>
        </w:rPr>
        <w:t>Перед началом работы необходимо надеть халат, сменную обувь, помыть руки с мылом, надеть перчатки, продезинфицировать рабочее место.</w:t>
      </w:r>
    </w:p>
    <w:p w:rsidR="00612952" w:rsidRPr="00612952" w:rsidRDefault="00612952" w:rsidP="00612952">
      <w:pPr>
        <w:tabs>
          <w:tab w:val="left" w:pos="184"/>
        </w:tabs>
        <w:spacing w:after="0" w:line="360" w:lineRule="auto"/>
        <w:ind w:firstLine="709"/>
        <w:jc w:val="both"/>
        <w:rPr>
          <w:rFonts w:ascii="Times New Roman" w:hAnsi="Times New Roman"/>
          <w:sz w:val="28"/>
        </w:rPr>
      </w:pPr>
      <w:r w:rsidRPr="00612952">
        <w:rPr>
          <w:rFonts w:ascii="Times New Roman" w:hAnsi="Times New Roman"/>
          <w:sz w:val="28"/>
        </w:rPr>
        <w:t xml:space="preserve">Проверяем освещённость, уборка всего лишнего, подготавливаем необходимые для работы инструменты, биохимические реактивы, электромедицинскую аппаратуру. </w:t>
      </w:r>
    </w:p>
    <w:p w:rsidR="00612952" w:rsidRPr="00612952" w:rsidRDefault="00612952" w:rsidP="00612952">
      <w:pPr>
        <w:tabs>
          <w:tab w:val="left" w:pos="184"/>
        </w:tabs>
        <w:spacing w:after="0" w:line="360" w:lineRule="auto"/>
        <w:ind w:firstLine="709"/>
        <w:jc w:val="both"/>
        <w:rPr>
          <w:rFonts w:ascii="Times New Roman" w:hAnsi="Times New Roman"/>
          <w:sz w:val="28"/>
        </w:rPr>
      </w:pPr>
      <w:r w:rsidRPr="00612952">
        <w:rPr>
          <w:rFonts w:ascii="Times New Roman" w:hAnsi="Times New Roman"/>
          <w:sz w:val="28"/>
          <w:szCs w:val="28"/>
        </w:rPr>
        <w:t>Химико-лабораторная посуда для исследований изготавливается из стекла различных марок в зависимости от назначения. Особенно большое значение для лабораторных исследований имеет чистота химической посуды: без выполнения этого условия нельзя быть уверенным в точности результата. Стеклянная посуда считается чистой, если при ополаскивании водой на стенках не образуется капель и вода стекает тонкой равномерной пленкой. </w:t>
      </w:r>
    </w:p>
    <w:p w:rsidR="00B933D0" w:rsidRPr="008C3202" w:rsidRDefault="00B933D0" w:rsidP="00612952">
      <w:pPr>
        <w:spacing w:after="0" w:line="240" w:lineRule="auto"/>
        <w:ind w:firstLine="709"/>
        <w:jc w:val="both"/>
        <w:rPr>
          <w:rFonts w:ascii="Times New Roman" w:hAnsi="Times New Roman"/>
          <w:sz w:val="28"/>
          <w:szCs w:val="28"/>
        </w:rPr>
      </w:pPr>
    </w:p>
    <w:p w:rsidR="00B933D0" w:rsidRPr="00FE4AFC" w:rsidRDefault="00B933D0" w:rsidP="00B933D0">
      <w:pPr>
        <w:spacing w:after="0" w:line="360" w:lineRule="auto"/>
        <w:ind w:firstLine="709"/>
        <w:jc w:val="center"/>
        <w:rPr>
          <w:rFonts w:ascii="Times New Roman" w:hAnsi="Times New Roman"/>
          <w:i/>
          <w:sz w:val="28"/>
          <w:szCs w:val="28"/>
        </w:rPr>
      </w:pPr>
      <w:r w:rsidRPr="00FE4AFC">
        <w:rPr>
          <w:rFonts w:ascii="Times New Roman" w:hAnsi="Times New Roman"/>
          <w:i/>
          <w:sz w:val="28"/>
          <w:szCs w:val="28"/>
        </w:rPr>
        <w:t>Рабочий стол</w:t>
      </w:r>
    </w:p>
    <w:p w:rsidR="00612952" w:rsidRDefault="00B933D0" w:rsidP="00B933D0">
      <w:pPr>
        <w:spacing w:after="0" w:line="360" w:lineRule="auto"/>
        <w:ind w:firstLine="709"/>
        <w:jc w:val="both"/>
        <w:rPr>
          <w:rFonts w:ascii="Times New Roman" w:hAnsi="Times New Roman"/>
          <w:sz w:val="28"/>
          <w:szCs w:val="28"/>
        </w:rPr>
      </w:pPr>
      <w:r w:rsidRPr="00FE4AFC">
        <w:rPr>
          <w:rFonts w:ascii="Times New Roman" w:hAnsi="Times New Roman"/>
          <w:sz w:val="28"/>
          <w:szCs w:val="28"/>
        </w:rPr>
        <w:t>При отсутствии специального стола может быть приспособлен любой стол (желательно с ящиками) с площадью рабочей поверхности не менее 60 *120 см. Если крышка стола не имеет специального покрытия, то его следует сделать из какого - либо влагоустойчивого материала. Однако участок стола, предназначенный для непосредственной работы по приготовлению препаратов, в любом случае необходимо накрыть стеклом и расположить под ним небольшие листы белой ил</w:t>
      </w:r>
      <w:r>
        <w:rPr>
          <w:rFonts w:ascii="Times New Roman" w:hAnsi="Times New Roman"/>
          <w:sz w:val="28"/>
          <w:szCs w:val="28"/>
        </w:rPr>
        <w:t xml:space="preserve">и черной бумаги. </w:t>
      </w:r>
    </w:p>
    <w:p w:rsidR="00B933D0" w:rsidRPr="00FE4AFC" w:rsidRDefault="00B933D0" w:rsidP="00B933D0">
      <w:pPr>
        <w:spacing w:after="0" w:line="360" w:lineRule="auto"/>
        <w:ind w:firstLine="709"/>
        <w:jc w:val="both"/>
        <w:rPr>
          <w:rFonts w:ascii="Times New Roman" w:hAnsi="Times New Roman"/>
          <w:sz w:val="28"/>
          <w:szCs w:val="28"/>
        </w:rPr>
      </w:pPr>
      <w:r w:rsidRPr="00FE4AFC">
        <w:rPr>
          <w:rFonts w:ascii="Times New Roman" w:hAnsi="Times New Roman"/>
          <w:sz w:val="28"/>
          <w:szCs w:val="28"/>
        </w:rPr>
        <w:t>Для того, чтобы удобнее расположить необходимое оборудование, следует иметь дв</w:t>
      </w:r>
      <w:r>
        <w:rPr>
          <w:rFonts w:ascii="Times New Roman" w:hAnsi="Times New Roman"/>
          <w:sz w:val="28"/>
          <w:szCs w:val="28"/>
        </w:rPr>
        <w:t>ухъярусную полку, для реактивов</w:t>
      </w:r>
      <w:r w:rsidRPr="00FE4AFC">
        <w:rPr>
          <w:rFonts w:ascii="Times New Roman" w:hAnsi="Times New Roman"/>
          <w:sz w:val="28"/>
          <w:szCs w:val="28"/>
        </w:rPr>
        <w:t>, растворов и посуды, которая устанавливается либо перед работающим (вдоль заднего края стола), либо сбоку в зависимости от расположения стола</w:t>
      </w:r>
      <w:r>
        <w:rPr>
          <w:rFonts w:ascii="Times New Roman" w:hAnsi="Times New Roman"/>
          <w:sz w:val="28"/>
          <w:szCs w:val="28"/>
        </w:rPr>
        <w:t xml:space="preserve"> относительно источника света. </w:t>
      </w:r>
    </w:p>
    <w:p w:rsidR="00B933D0" w:rsidRPr="00516432" w:rsidRDefault="00B933D0" w:rsidP="001863FF">
      <w:pPr>
        <w:spacing w:after="0" w:line="360" w:lineRule="auto"/>
        <w:ind w:firstLine="709"/>
        <w:rPr>
          <w:rFonts w:ascii="Times New Roman" w:hAnsi="Times New Roman"/>
          <w:b/>
          <w:bCs/>
          <w:sz w:val="28"/>
        </w:rPr>
      </w:pPr>
      <w:r w:rsidRPr="00516432">
        <w:rPr>
          <w:rFonts w:ascii="Times New Roman" w:hAnsi="Times New Roman"/>
          <w:b/>
          <w:bCs/>
          <w:sz w:val="28"/>
        </w:rPr>
        <w:lastRenderedPageBreak/>
        <w:t>Подготовка стёкол:</w:t>
      </w:r>
    </w:p>
    <w:p w:rsidR="00B933D0" w:rsidRDefault="00B933D0" w:rsidP="00C96A66">
      <w:pPr>
        <w:pStyle w:val="aff"/>
        <w:numPr>
          <w:ilvl w:val="0"/>
          <w:numId w:val="11"/>
        </w:numPr>
        <w:spacing w:line="360" w:lineRule="auto"/>
        <w:ind w:left="0" w:firstLine="709"/>
        <w:jc w:val="both"/>
        <w:rPr>
          <w:bCs/>
          <w:sz w:val="28"/>
        </w:rPr>
      </w:pPr>
      <w:r w:rsidRPr="00516432">
        <w:rPr>
          <w:bCs/>
          <w:sz w:val="28"/>
        </w:rPr>
        <w:t xml:space="preserve">Стекла тщательно промывают щеткой в теплой мыльной воде. </w:t>
      </w:r>
    </w:p>
    <w:p w:rsidR="00B933D0" w:rsidRDefault="00B933D0" w:rsidP="00C96A66">
      <w:pPr>
        <w:pStyle w:val="aff"/>
        <w:numPr>
          <w:ilvl w:val="0"/>
          <w:numId w:val="11"/>
        </w:numPr>
        <w:spacing w:line="360" w:lineRule="auto"/>
        <w:ind w:left="0" w:firstLine="709"/>
        <w:jc w:val="both"/>
        <w:rPr>
          <w:bCs/>
          <w:sz w:val="28"/>
        </w:rPr>
      </w:pPr>
      <w:r w:rsidRPr="00516432">
        <w:rPr>
          <w:bCs/>
          <w:sz w:val="28"/>
        </w:rPr>
        <w:t>Основательно промыв</w:t>
      </w:r>
      <w:r>
        <w:rPr>
          <w:bCs/>
          <w:sz w:val="28"/>
        </w:rPr>
        <w:t xml:space="preserve">ают в проточной теплой воде. </w:t>
      </w:r>
    </w:p>
    <w:p w:rsidR="00B933D0" w:rsidRDefault="00B933D0" w:rsidP="00C96A66">
      <w:pPr>
        <w:pStyle w:val="aff"/>
        <w:numPr>
          <w:ilvl w:val="0"/>
          <w:numId w:val="11"/>
        </w:numPr>
        <w:spacing w:line="360" w:lineRule="auto"/>
        <w:ind w:left="0" w:firstLine="709"/>
        <w:jc w:val="both"/>
        <w:rPr>
          <w:bCs/>
          <w:sz w:val="28"/>
        </w:rPr>
      </w:pPr>
      <w:r>
        <w:rPr>
          <w:bCs/>
          <w:sz w:val="28"/>
        </w:rPr>
        <w:t>З</w:t>
      </w:r>
      <w:r w:rsidRPr="00516432">
        <w:rPr>
          <w:bCs/>
          <w:sz w:val="28"/>
        </w:rPr>
        <w:t>атем кипятят 1-2 часа в воде с добавлением сод</w:t>
      </w:r>
      <w:r>
        <w:rPr>
          <w:bCs/>
          <w:sz w:val="28"/>
        </w:rPr>
        <w:t xml:space="preserve">ы (2-3%) или моющего средства. </w:t>
      </w:r>
    </w:p>
    <w:p w:rsidR="00B933D0" w:rsidRDefault="00B933D0" w:rsidP="00C96A66">
      <w:pPr>
        <w:pStyle w:val="aff"/>
        <w:numPr>
          <w:ilvl w:val="0"/>
          <w:numId w:val="11"/>
        </w:numPr>
        <w:spacing w:line="360" w:lineRule="auto"/>
        <w:ind w:left="0" w:firstLine="709"/>
        <w:jc w:val="both"/>
        <w:rPr>
          <w:bCs/>
          <w:sz w:val="28"/>
        </w:rPr>
      </w:pPr>
      <w:r w:rsidRPr="00516432">
        <w:rPr>
          <w:bCs/>
          <w:sz w:val="28"/>
        </w:rPr>
        <w:t xml:space="preserve">После хорошо ополаскивают в чистой горячей воде и промывают в проточной (1-2 часа). Обработанные и промытые в воде стекла протирают мягкой тряпкой, держа стекла за края и хранят в смеси Никифорова (равные части 96% спирта и эфира). По мере надобности пинцетом извлекают стекла из смеси Никифорова и протирают сухой тряпкой. </w:t>
      </w:r>
    </w:p>
    <w:p w:rsidR="00B933D0" w:rsidRPr="00516432" w:rsidRDefault="00B933D0" w:rsidP="00B477C7">
      <w:pPr>
        <w:spacing w:after="0" w:line="360" w:lineRule="auto"/>
        <w:ind w:firstLine="709"/>
        <w:jc w:val="both"/>
        <w:rPr>
          <w:rFonts w:ascii="Times New Roman" w:hAnsi="Times New Roman"/>
          <w:bCs/>
          <w:sz w:val="28"/>
        </w:rPr>
      </w:pPr>
      <w:r w:rsidRPr="00516432">
        <w:rPr>
          <w:rFonts w:ascii="Times New Roman" w:hAnsi="Times New Roman"/>
          <w:bCs/>
          <w:sz w:val="28"/>
        </w:rPr>
        <w:t>Обработанные таким образом стекла могут быть использованы для приготовления цитологических препаратов. Для проведения цитохимических исследований очень хорошие результаты дает обработка предметных стекол и других стеклянных предметов в хромовой смеси следующего состава: Двухромовый калий</w:t>
      </w:r>
      <w:r>
        <w:rPr>
          <w:rFonts w:ascii="Times New Roman" w:hAnsi="Times New Roman"/>
          <w:bCs/>
          <w:sz w:val="28"/>
        </w:rPr>
        <w:t xml:space="preserve"> (бихромат калия) – 100 </w:t>
      </w:r>
      <w:r w:rsidRPr="00516432">
        <w:rPr>
          <w:rFonts w:ascii="Times New Roman" w:hAnsi="Times New Roman"/>
          <w:bCs/>
          <w:sz w:val="28"/>
        </w:rPr>
        <w:t>г; вода горячая</w:t>
      </w:r>
      <w:r>
        <w:rPr>
          <w:rFonts w:ascii="Times New Roman" w:hAnsi="Times New Roman"/>
          <w:bCs/>
          <w:sz w:val="28"/>
        </w:rPr>
        <w:t xml:space="preserve"> </w:t>
      </w:r>
      <w:r w:rsidRPr="00516432">
        <w:rPr>
          <w:rFonts w:ascii="Times New Roman" w:hAnsi="Times New Roman"/>
          <w:bCs/>
          <w:sz w:val="28"/>
        </w:rPr>
        <w:t>-</w:t>
      </w:r>
      <w:r>
        <w:rPr>
          <w:rFonts w:ascii="Times New Roman" w:hAnsi="Times New Roman"/>
          <w:bCs/>
          <w:sz w:val="28"/>
        </w:rPr>
        <w:t xml:space="preserve"> </w:t>
      </w:r>
      <w:r w:rsidRPr="00516432">
        <w:rPr>
          <w:rFonts w:ascii="Times New Roman" w:hAnsi="Times New Roman"/>
          <w:bCs/>
          <w:sz w:val="28"/>
        </w:rPr>
        <w:t>1000 мл; неочищенная серная кислота</w:t>
      </w:r>
      <w:r>
        <w:rPr>
          <w:rFonts w:ascii="Times New Roman" w:hAnsi="Times New Roman"/>
          <w:bCs/>
          <w:sz w:val="28"/>
        </w:rPr>
        <w:t xml:space="preserve"> </w:t>
      </w:r>
      <w:r w:rsidRPr="00516432">
        <w:rPr>
          <w:rFonts w:ascii="Times New Roman" w:hAnsi="Times New Roman"/>
          <w:bCs/>
          <w:sz w:val="28"/>
        </w:rPr>
        <w:t>-</w:t>
      </w:r>
      <w:r>
        <w:rPr>
          <w:rFonts w:ascii="Times New Roman" w:hAnsi="Times New Roman"/>
          <w:bCs/>
          <w:sz w:val="28"/>
        </w:rPr>
        <w:t xml:space="preserve"> </w:t>
      </w:r>
      <w:r w:rsidRPr="00516432">
        <w:rPr>
          <w:rFonts w:ascii="Times New Roman" w:hAnsi="Times New Roman"/>
          <w:bCs/>
          <w:sz w:val="28"/>
        </w:rPr>
        <w:t xml:space="preserve">100 мл. </w:t>
      </w:r>
    </w:p>
    <w:p w:rsidR="00B933D0" w:rsidRDefault="00B933D0" w:rsidP="00B477C7">
      <w:pPr>
        <w:spacing w:after="0" w:line="360" w:lineRule="auto"/>
        <w:ind w:firstLine="709"/>
        <w:jc w:val="both"/>
        <w:rPr>
          <w:rFonts w:ascii="Times New Roman" w:hAnsi="Times New Roman"/>
          <w:bCs/>
          <w:sz w:val="28"/>
        </w:rPr>
      </w:pPr>
      <w:r w:rsidRPr="00516432">
        <w:rPr>
          <w:rFonts w:ascii="Times New Roman" w:hAnsi="Times New Roman"/>
          <w:bCs/>
          <w:sz w:val="28"/>
        </w:rPr>
        <w:t>Для приготовления этой смеси растворяют в горячей воде двухромовокислый калий, затем охлаждают раствор и после этого добавляют серную кислоту. Кислоту льют осторожно (обязательно в вытяжном шкафу), при этом смесь весьма сильно нагревается и приобретает темно</w:t>
      </w:r>
      <w:r>
        <w:rPr>
          <w:rFonts w:ascii="Times New Roman" w:hAnsi="Times New Roman"/>
          <w:bCs/>
          <w:sz w:val="28"/>
        </w:rPr>
        <w:t>-</w:t>
      </w:r>
      <w:r w:rsidRPr="00516432">
        <w:rPr>
          <w:rFonts w:ascii="Times New Roman" w:hAnsi="Times New Roman"/>
          <w:bCs/>
          <w:sz w:val="28"/>
        </w:rPr>
        <w:t>коричневый цвет</w:t>
      </w:r>
      <w:r>
        <w:rPr>
          <w:rFonts w:ascii="Times New Roman" w:hAnsi="Times New Roman"/>
          <w:bCs/>
          <w:sz w:val="28"/>
        </w:rPr>
        <w:t>.</w:t>
      </w:r>
    </w:p>
    <w:p w:rsidR="00B933D0" w:rsidRDefault="00B933D0" w:rsidP="00B477C7">
      <w:pPr>
        <w:spacing w:after="0" w:line="360" w:lineRule="auto"/>
        <w:ind w:firstLine="709"/>
        <w:jc w:val="both"/>
        <w:rPr>
          <w:rFonts w:ascii="Times New Roman" w:hAnsi="Times New Roman"/>
          <w:bCs/>
          <w:sz w:val="28"/>
        </w:rPr>
      </w:pPr>
      <w:r w:rsidRPr="00516432">
        <w:rPr>
          <w:rFonts w:ascii="Times New Roman" w:hAnsi="Times New Roman"/>
          <w:bCs/>
          <w:sz w:val="28"/>
        </w:rPr>
        <w:t>В этом сос</w:t>
      </w:r>
      <w:r>
        <w:rPr>
          <w:rFonts w:ascii="Times New Roman" w:hAnsi="Times New Roman"/>
          <w:bCs/>
          <w:sz w:val="28"/>
        </w:rPr>
        <w:t>таве предметные стекла и</w:t>
      </w:r>
      <w:r w:rsidRPr="00516432">
        <w:rPr>
          <w:rFonts w:ascii="Times New Roman" w:hAnsi="Times New Roman"/>
          <w:bCs/>
          <w:sz w:val="28"/>
        </w:rPr>
        <w:t xml:space="preserve"> другую стеклянную посуду выдерживают 2</w:t>
      </w:r>
      <w:r>
        <w:rPr>
          <w:rFonts w:ascii="Times New Roman" w:hAnsi="Times New Roman"/>
          <w:bCs/>
          <w:sz w:val="28"/>
        </w:rPr>
        <w:t>-</w:t>
      </w:r>
      <w:r w:rsidRPr="00516432">
        <w:rPr>
          <w:rFonts w:ascii="Times New Roman" w:hAnsi="Times New Roman"/>
          <w:bCs/>
          <w:sz w:val="28"/>
        </w:rPr>
        <w:t>3 дня, а после промывают в проточной воде в течение 12</w:t>
      </w:r>
      <w:r>
        <w:rPr>
          <w:rFonts w:ascii="Times New Roman" w:hAnsi="Times New Roman"/>
          <w:bCs/>
          <w:sz w:val="28"/>
        </w:rPr>
        <w:t xml:space="preserve"> </w:t>
      </w:r>
      <w:r w:rsidRPr="00516432">
        <w:rPr>
          <w:rFonts w:ascii="Times New Roman" w:hAnsi="Times New Roman"/>
          <w:bCs/>
          <w:sz w:val="28"/>
        </w:rPr>
        <w:t>часов. На хорошо обезжиренном предметном стекле вода должна растекаться тонки</w:t>
      </w:r>
      <w:r>
        <w:rPr>
          <w:rFonts w:ascii="Times New Roman" w:hAnsi="Times New Roman"/>
          <w:bCs/>
          <w:sz w:val="28"/>
        </w:rPr>
        <w:t>м слоем, а не собираться в капл</w:t>
      </w:r>
      <w:r w:rsidRPr="00516432">
        <w:rPr>
          <w:rFonts w:ascii="Times New Roman" w:hAnsi="Times New Roman"/>
          <w:bCs/>
          <w:sz w:val="28"/>
        </w:rPr>
        <w:t>и</w:t>
      </w:r>
      <w:r>
        <w:rPr>
          <w:rFonts w:ascii="Times New Roman" w:hAnsi="Times New Roman"/>
          <w:bCs/>
          <w:sz w:val="28"/>
        </w:rPr>
        <w:t>.</w:t>
      </w:r>
    </w:p>
    <w:p w:rsidR="00DE3F6C" w:rsidRDefault="00DE3F6C" w:rsidP="00A567E9">
      <w:pPr>
        <w:spacing w:after="0" w:line="360" w:lineRule="auto"/>
        <w:ind w:firstLine="709"/>
        <w:jc w:val="both"/>
        <w:rPr>
          <w:bCs/>
          <w:sz w:val="28"/>
        </w:rPr>
      </w:pPr>
    </w:p>
    <w:p w:rsidR="00B933D0" w:rsidRDefault="00B933D0" w:rsidP="00A567E9">
      <w:pPr>
        <w:spacing w:after="0" w:line="360" w:lineRule="auto"/>
        <w:ind w:firstLine="709"/>
        <w:jc w:val="both"/>
        <w:rPr>
          <w:bCs/>
          <w:sz w:val="28"/>
        </w:rPr>
      </w:pPr>
    </w:p>
    <w:p w:rsidR="00176098" w:rsidRDefault="00176098" w:rsidP="00A567E9">
      <w:pPr>
        <w:spacing w:after="0" w:line="360" w:lineRule="auto"/>
        <w:ind w:firstLine="709"/>
        <w:jc w:val="both"/>
        <w:rPr>
          <w:bCs/>
          <w:sz w:val="28"/>
        </w:rPr>
      </w:pPr>
    </w:p>
    <w:p w:rsidR="00176098" w:rsidRDefault="00176098">
      <w:pPr>
        <w:spacing w:after="0" w:line="240" w:lineRule="auto"/>
        <w:rPr>
          <w:bCs/>
          <w:sz w:val="28"/>
        </w:rPr>
      </w:pPr>
      <w:r>
        <w:rPr>
          <w:bCs/>
          <w:sz w:val="28"/>
        </w:rPr>
        <w:br w:type="page"/>
      </w:r>
    </w:p>
    <w:p w:rsidR="00176098" w:rsidRDefault="00176098" w:rsidP="00B477C7">
      <w:pPr>
        <w:spacing w:after="0" w:line="240" w:lineRule="auto"/>
        <w:jc w:val="center"/>
        <w:rPr>
          <w:rFonts w:ascii="Times New Roman" w:hAnsi="Times New Roman"/>
          <w:b/>
          <w:bCs/>
          <w:sz w:val="28"/>
        </w:rPr>
      </w:pPr>
      <w:r w:rsidRPr="00176098">
        <w:rPr>
          <w:rFonts w:ascii="Times New Roman" w:hAnsi="Times New Roman"/>
          <w:b/>
          <w:bCs/>
          <w:sz w:val="28"/>
        </w:rPr>
        <w:lastRenderedPageBreak/>
        <w:t>ДЕНЬ 3-4 (01.04 – 02.04.2022)</w:t>
      </w:r>
    </w:p>
    <w:p w:rsidR="00E23739" w:rsidRDefault="00E23739" w:rsidP="00E23739">
      <w:pPr>
        <w:spacing w:after="0" w:line="240" w:lineRule="auto"/>
        <w:rPr>
          <w:bCs/>
          <w:sz w:val="28"/>
        </w:rPr>
      </w:pPr>
    </w:p>
    <w:p w:rsidR="00E23739" w:rsidRPr="00095F7A" w:rsidRDefault="00E23739" w:rsidP="00E23739">
      <w:pPr>
        <w:spacing w:after="0" w:line="360" w:lineRule="auto"/>
        <w:jc w:val="center"/>
        <w:rPr>
          <w:rFonts w:ascii="Times New Roman" w:hAnsi="Times New Roman"/>
          <w:bCs/>
          <w:i/>
          <w:sz w:val="28"/>
        </w:rPr>
      </w:pPr>
      <w:r w:rsidRPr="00095F7A">
        <w:rPr>
          <w:rFonts w:ascii="Times New Roman" w:hAnsi="Times New Roman"/>
          <w:bCs/>
          <w:i/>
          <w:sz w:val="28"/>
        </w:rPr>
        <w:t>Техника приготовления мазка</w:t>
      </w:r>
    </w:p>
    <w:p w:rsidR="006C60FE" w:rsidRDefault="00E23739" w:rsidP="00E23739">
      <w:pPr>
        <w:spacing w:after="0" w:line="360" w:lineRule="auto"/>
        <w:ind w:firstLine="709"/>
        <w:jc w:val="both"/>
        <w:rPr>
          <w:rFonts w:ascii="Times New Roman" w:hAnsi="Times New Roman"/>
          <w:bCs/>
          <w:sz w:val="28"/>
        </w:rPr>
      </w:pPr>
      <w:r w:rsidRPr="00E23739">
        <w:rPr>
          <w:rFonts w:ascii="Times New Roman" w:hAnsi="Times New Roman"/>
          <w:bCs/>
          <w:sz w:val="28"/>
        </w:rPr>
        <w:t>По</w:t>
      </w:r>
      <w:r>
        <w:rPr>
          <w:rFonts w:ascii="Times New Roman" w:hAnsi="Times New Roman"/>
          <w:bCs/>
          <w:sz w:val="28"/>
        </w:rPr>
        <w:t>л</w:t>
      </w:r>
      <w:r w:rsidRPr="00E23739">
        <w:rPr>
          <w:rFonts w:ascii="Times New Roman" w:hAnsi="Times New Roman"/>
          <w:bCs/>
          <w:sz w:val="28"/>
        </w:rPr>
        <w:t xml:space="preserve">ученное количество материала не всегда определяет возможности диагностики, иногда очень малое количество материала является достаточным для постановки диагноза.   Наличие большого количества крови часто является помехой. При ее наличии мазки необходимо делать как можно скорее, иначе наступает свертывание и из свернувшегося сгустка очень трудно сделать мазки и провести исследование. </w:t>
      </w:r>
    </w:p>
    <w:p w:rsidR="00C54A25" w:rsidRPr="00E23739" w:rsidRDefault="00E23739" w:rsidP="00E23739">
      <w:pPr>
        <w:spacing w:after="0" w:line="360" w:lineRule="auto"/>
        <w:ind w:firstLine="709"/>
        <w:jc w:val="both"/>
        <w:rPr>
          <w:rFonts w:ascii="Times New Roman" w:hAnsi="Times New Roman"/>
          <w:bCs/>
          <w:sz w:val="28"/>
        </w:rPr>
      </w:pPr>
      <w:r w:rsidRPr="00E23739">
        <w:rPr>
          <w:rFonts w:ascii="Times New Roman" w:hAnsi="Times New Roman"/>
          <w:bCs/>
          <w:sz w:val="28"/>
        </w:rPr>
        <w:t xml:space="preserve">Материал наносят на стекло и очень </w:t>
      </w:r>
      <w:r>
        <w:rPr>
          <w:rFonts w:ascii="Times New Roman" w:hAnsi="Times New Roman"/>
          <w:bCs/>
          <w:sz w:val="28"/>
        </w:rPr>
        <w:t xml:space="preserve">аккуратно делают мазки, клетки </w:t>
      </w:r>
      <w:r w:rsidRPr="00E23739">
        <w:rPr>
          <w:rFonts w:ascii="Times New Roman" w:hAnsi="Times New Roman"/>
          <w:bCs/>
          <w:sz w:val="28"/>
        </w:rPr>
        <w:t>очень ранимы, а наличие большого количества разрушенных клеток мешает правильной диагностике. Из жидких пунктатов мазки готовят, подобн</w:t>
      </w:r>
      <w:r>
        <w:rPr>
          <w:rFonts w:ascii="Times New Roman" w:hAnsi="Times New Roman"/>
          <w:bCs/>
          <w:sz w:val="28"/>
        </w:rPr>
        <w:t>о мазкам крови, если полученная масса</w:t>
      </w:r>
      <w:r w:rsidRPr="00E23739">
        <w:rPr>
          <w:rFonts w:ascii="Times New Roman" w:hAnsi="Times New Roman"/>
          <w:bCs/>
          <w:sz w:val="28"/>
        </w:rPr>
        <w:t xml:space="preserve"> плотная или комковатая, то помимо мазков можно приготовить и отпечатки на стекле.</w:t>
      </w:r>
    </w:p>
    <w:p w:rsidR="008C0037" w:rsidRDefault="008C0037" w:rsidP="008C0037">
      <w:pPr>
        <w:spacing w:after="0" w:line="360" w:lineRule="auto"/>
        <w:ind w:firstLine="709"/>
        <w:jc w:val="both"/>
        <w:rPr>
          <w:rFonts w:ascii="Times New Roman" w:hAnsi="Times New Roman"/>
          <w:bCs/>
          <w:sz w:val="28"/>
        </w:rPr>
      </w:pPr>
      <w:r>
        <w:rPr>
          <w:rFonts w:ascii="Times New Roman" w:hAnsi="Times New Roman"/>
          <w:bCs/>
          <w:sz w:val="28"/>
        </w:rPr>
        <w:t>П</w:t>
      </w:r>
      <w:r w:rsidRPr="008C0037">
        <w:rPr>
          <w:rFonts w:ascii="Times New Roman" w:hAnsi="Times New Roman"/>
          <w:bCs/>
          <w:sz w:val="28"/>
        </w:rPr>
        <w:t xml:space="preserve">роводят получение отпечатков с удаленных или обнаженных органов, с </w:t>
      </w:r>
      <w:r>
        <w:rPr>
          <w:rFonts w:ascii="Times New Roman" w:hAnsi="Times New Roman"/>
          <w:bCs/>
          <w:sz w:val="28"/>
        </w:rPr>
        <w:t>помощью прикосновения стекла пр</w:t>
      </w:r>
      <w:r w:rsidRPr="008C0037">
        <w:rPr>
          <w:rFonts w:ascii="Times New Roman" w:hAnsi="Times New Roman"/>
          <w:bCs/>
          <w:sz w:val="28"/>
        </w:rPr>
        <w:t xml:space="preserve">едметного к исследуемой ткани. Так же можно готовить препараты при получении материала методом соскоба. </w:t>
      </w:r>
    </w:p>
    <w:p w:rsidR="00095F7A" w:rsidRDefault="008C0037" w:rsidP="008C0037">
      <w:pPr>
        <w:spacing w:after="0" w:line="360" w:lineRule="auto"/>
        <w:ind w:firstLine="709"/>
        <w:jc w:val="both"/>
        <w:rPr>
          <w:rFonts w:ascii="Times New Roman" w:hAnsi="Times New Roman"/>
          <w:bCs/>
          <w:sz w:val="28"/>
        </w:rPr>
      </w:pPr>
      <w:r w:rsidRPr="008C0037">
        <w:rPr>
          <w:rFonts w:ascii="Times New Roman" w:hAnsi="Times New Roman"/>
          <w:bCs/>
          <w:sz w:val="28"/>
        </w:rPr>
        <w:t>Жидкости, полученные при пункции, тут же центрифугируют, далее сливают верхний слой из</w:t>
      </w:r>
      <w:r>
        <w:rPr>
          <w:rFonts w:ascii="Times New Roman" w:hAnsi="Times New Roman"/>
          <w:bCs/>
          <w:sz w:val="28"/>
        </w:rPr>
        <w:t xml:space="preserve"> центрифуги, а из осадка делают</w:t>
      </w:r>
      <w:r w:rsidRPr="008C0037">
        <w:rPr>
          <w:rFonts w:ascii="Times New Roman" w:hAnsi="Times New Roman"/>
          <w:bCs/>
          <w:sz w:val="28"/>
        </w:rPr>
        <w:t xml:space="preserve"> мазки, которые и подвергают цито логическому исследованию.</w:t>
      </w:r>
    </w:p>
    <w:p w:rsidR="00CF59CE" w:rsidRDefault="00CF59CE" w:rsidP="008C0037">
      <w:pPr>
        <w:spacing w:after="0" w:line="360" w:lineRule="auto"/>
        <w:ind w:firstLine="709"/>
        <w:jc w:val="both"/>
        <w:rPr>
          <w:rFonts w:ascii="Times New Roman" w:hAnsi="Times New Roman"/>
          <w:bCs/>
          <w:sz w:val="28"/>
        </w:rPr>
      </w:pPr>
      <w:r w:rsidRPr="00CF59CE">
        <w:rPr>
          <w:rFonts w:ascii="Times New Roman" w:hAnsi="Times New Roman"/>
          <w:bCs/>
          <w:sz w:val="28"/>
        </w:rPr>
        <w:t>Правильно приготовленный мазок из но</w:t>
      </w:r>
      <w:r>
        <w:rPr>
          <w:rFonts w:ascii="Times New Roman" w:hAnsi="Times New Roman"/>
          <w:bCs/>
          <w:sz w:val="28"/>
        </w:rPr>
        <w:t>рмальной или патологически изме</w:t>
      </w:r>
      <w:r w:rsidRPr="00CF59CE">
        <w:rPr>
          <w:rFonts w:ascii="Times New Roman" w:hAnsi="Times New Roman"/>
          <w:bCs/>
          <w:sz w:val="28"/>
        </w:rPr>
        <w:t xml:space="preserve">ненной ткани должен отвечать следующим условиям: </w:t>
      </w:r>
    </w:p>
    <w:p w:rsidR="00CF59CE" w:rsidRPr="00A36651" w:rsidRDefault="00CF59CE" w:rsidP="00C96A66">
      <w:pPr>
        <w:pStyle w:val="aff"/>
        <w:numPr>
          <w:ilvl w:val="0"/>
          <w:numId w:val="24"/>
        </w:numPr>
        <w:spacing w:line="360" w:lineRule="auto"/>
        <w:ind w:left="0" w:firstLine="709"/>
        <w:jc w:val="both"/>
        <w:rPr>
          <w:bCs/>
          <w:sz w:val="28"/>
        </w:rPr>
      </w:pPr>
      <w:r w:rsidRPr="00A36651">
        <w:rPr>
          <w:bCs/>
          <w:sz w:val="28"/>
        </w:rPr>
        <w:t xml:space="preserve">Мазок должен начинаться на расстоянии 1см от узкого края предметного стекла и заканчиваться примерно в 1,5 см от другого края предметного стекла. Мазок не должен достигать длинного края стекла. Между мазком и длинным краем предметного стекла должно оставаться расстояние примерно 0.3см. </w:t>
      </w:r>
    </w:p>
    <w:p w:rsidR="00CF59CE" w:rsidRPr="00A36651" w:rsidRDefault="00CF59CE" w:rsidP="00C96A66">
      <w:pPr>
        <w:pStyle w:val="aff"/>
        <w:numPr>
          <w:ilvl w:val="0"/>
          <w:numId w:val="24"/>
        </w:numPr>
        <w:spacing w:line="360" w:lineRule="auto"/>
        <w:ind w:left="0" w:firstLine="709"/>
        <w:jc w:val="both"/>
        <w:rPr>
          <w:bCs/>
          <w:sz w:val="28"/>
        </w:rPr>
      </w:pPr>
      <w:r w:rsidRPr="00A36651">
        <w:rPr>
          <w:bCs/>
          <w:sz w:val="28"/>
        </w:rPr>
        <w:t xml:space="preserve">Хороший мазок должен быть максимально тонким, равномерной толщины на всём протяжении. </w:t>
      </w:r>
    </w:p>
    <w:p w:rsidR="00CF59CE" w:rsidRPr="00A36651" w:rsidRDefault="00CF59CE" w:rsidP="00C96A66">
      <w:pPr>
        <w:pStyle w:val="aff"/>
        <w:numPr>
          <w:ilvl w:val="0"/>
          <w:numId w:val="24"/>
        </w:numPr>
        <w:spacing w:line="360" w:lineRule="auto"/>
        <w:ind w:left="0" w:firstLine="709"/>
        <w:jc w:val="both"/>
        <w:rPr>
          <w:bCs/>
          <w:sz w:val="28"/>
        </w:rPr>
      </w:pPr>
      <w:r w:rsidRPr="00A36651">
        <w:rPr>
          <w:bCs/>
          <w:sz w:val="28"/>
        </w:rPr>
        <w:lastRenderedPageBreak/>
        <w:t xml:space="preserve">Мазок из осадка жидкого материала (жидкость из серозной полости, смыв из различных органов, содержимое кистозной полости и т.п.) должен заканчиваться у одного из узких краёв предметного стекла в виде следа, оставленного как бы тонкой щёткой. </w:t>
      </w:r>
    </w:p>
    <w:p w:rsidR="008C0037" w:rsidRPr="00A36651" w:rsidRDefault="00CF59CE" w:rsidP="00C96A66">
      <w:pPr>
        <w:pStyle w:val="aff"/>
        <w:numPr>
          <w:ilvl w:val="0"/>
          <w:numId w:val="24"/>
        </w:numPr>
        <w:spacing w:line="360" w:lineRule="auto"/>
        <w:ind w:left="0" w:firstLine="709"/>
        <w:jc w:val="both"/>
        <w:rPr>
          <w:bCs/>
          <w:sz w:val="28"/>
        </w:rPr>
      </w:pPr>
      <w:r w:rsidRPr="00A36651">
        <w:rPr>
          <w:bCs/>
          <w:sz w:val="28"/>
        </w:rPr>
        <w:t>Клетки в мазке должны быть равномерно распределены. Все участки мазка должны хорошо просматриваться; не должно быть «толстых участков», содержащих не просматриваемые скопления или комплексы клеток.</w:t>
      </w:r>
    </w:p>
    <w:p w:rsidR="008C0037" w:rsidRPr="008C0037" w:rsidRDefault="008C0037" w:rsidP="008C0037">
      <w:pPr>
        <w:spacing w:after="0" w:line="240" w:lineRule="auto"/>
        <w:jc w:val="both"/>
        <w:rPr>
          <w:rFonts w:ascii="Times New Roman" w:hAnsi="Times New Roman"/>
          <w:bCs/>
          <w:sz w:val="28"/>
        </w:rPr>
      </w:pPr>
    </w:p>
    <w:p w:rsidR="00095F7A" w:rsidRPr="00095F7A" w:rsidRDefault="00095F7A" w:rsidP="00095F7A">
      <w:pPr>
        <w:spacing w:after="0" w:line="360" w:lineRule="auto"/>
        <w:jc w:val="center"/>
        <w:rPr>
          <w:rFonts w:ascii="Times New Roman" w:hAnsi="Times New Roman"/>
          <w:bCs/>
          <w:i/>
          <w:sz w:val="28"/>
        </w:rPr>
      </w:pPr>
      <w:r w:rsidRPr="00095F7A">
        <w:rPr>
          <w:rFonts w:ascii="Times New Roman" w:hAnsi="Times New Roman"/>
          <w:bCs/>
          <w:i/>
          <w:sz w:val="28"/>
        </w:rPr>
        <w:t>Фиксация</w:t>
      </w:r>
    </w:p>
    <w:p w:rsidR="00095F7A" w:rsidRPr="00FF2580" w:rsidRDefault="00095F7A" w:rsidP="00095F7A">
      <w:pPr>
        <w:spacing w:after="0" w:line="360" w:lineRule="auto"/>
        <w:ind w:firstLine="709"/>
        <w:jc w:val="both"/>
        <w:rPr>
          <w:rFonts w:ascii="Times New Roman" w:hAnsi="Times New Roman"/>
          <w:bCs/>
          <w:sz w:val="28"/>
        </w:rPr>
      </w:pPr>
      <w:r w:rsidRPr="00FF2580">
        <w:rPr>
          <w:rFonts w:ascii="Times New Roman" w:hAnsi="Times New Roman"/>
          <w:bCs/>
          <w:sz w:val="28"/>
        </w:rPr>
        <w:t>Фиксируют высу</w:t>
      </w:r>
      <w:r>
        <w:rPr>
          <w:rFonts w:ascii="Times New Roman" w:hAnsi="Times New Roman"/>
          <w:bCs/>
          <w:sz w:val="28"/>
        </w:rPr>
        <w:t>шенные мазки. Лучшим фиксатором</w:t>
      </w:r>
      <w:r w:rsidRPr="00FF2580">
        <w:rPr>
          <w:rFonts w:ascii="Times New Roman" w:hAnsi="Times New Roman"/>
          <w:bCs/>
          <w:sz w:val="28"/>
        </w:rPr>
        <w:t xml:space="preserve"> для цитологических препаратов является метанол. В метаноле фиксацию проводят от трех до десяти минут. Кроме того, для фиксации может быть использован этиловый спирт 100%. Время фиксации составляет 10-30 минут. В качестве фиксатора может использоваться смесь Никифорова (время фиксации минимум 15 минут, максимум 1-2 часа). Некоторые к</w:t>
      </w:r>
      <w:r>
        <w:rPr>
          <w:rFonts w:ascii="Times New Roman" w:hAnsi="Times New Roman"/>
          <w:bCs/>
          <w:sz w:val="28"/>
        </w:rPr>
        <w:t xml:space="preserve">расители Лейшман, Май-Грюнваль </w:t>
      </w:r>
      <w:r w:rsidRPr="00FF2580">
        <w:rPr>
          <w:rFonts w:ascii="Times New Roman" w:hAnsi="Times New Roman"/>
          <w:bCs/>
          <w:sz w:val="28"/>
        </w:rPr>
        <w:t>являются одновременно фиксаторами.</w:t>
      </w:r>
    </w:p>
    <w:p w:rsidR="00E23739" w:rsidRDefault="00E23739" w:rsidP="00714661">
      <w:pPr>
        <w:spacing w:after="0" w:line="240" w:lineRule="auto"/>
        <w:jc w:val="center"/>
        <w:rPr>
          <w:rFonts w:ascii="Times New Roman" w:hAnsi="Times New Roman"/>
          <w:b/>
          <w:bCs/>
          <w:sz w:val="28"/>
        </w:rPr>
      </w:pPr>
    </w:p>
    <w:p w:rsidR="00095F7A" w:rsidRDefault="00095F7A" w:rsidP="00714661">
      <w:pPr>
        <w:spacing w:after="0" w:line="240" w:lineRule="auto"/>
        <w:jc w:val="center"/>
        <w:rPr>
          <w:rFonts w:ascii="Times New Roman" w:hAnsi="Times New Roman"/>
          <w:bCs/>
          <w:i/>
          <w:sz w:val="28"/>
        </w:rPr>
      </w:pPr>
      <w:r w:rsidRPr="00095F7A">
        <w:rPr>
          <w:rFonts w:ascii="Times New Roman" w:hAnsi="Times New Roman"/>
          <w:bCs/>
          <w:i/>
          <w:sz w:val="28"/>
        </w:rPr>
        <w:t xml:space="preserve">Экспресс - методы окраски </w:t>
      </w:r>
    </w:p>
    <w:p w:rsidR="00714661" w:rsidRDefault="00714661" w:rsidP="00714661">
      <w:pPr>
        <w:spacing w:after="0" w:line="240" w:lineRule="auto"/>
        <w:jc w:val="center"/>
        <w:rPr>
          <w:rFonts w:ascii="Times New Roman" w:hAnsi="Times New Roman"/>
          <w:bCs/>
          <w:i/>
          <w:sz w:val="28"/>
        </w:rPr>
      </w:pPr>
    </w:p>
    <w:p w:rsidR="00095F7A" w:rsidRPr="00714661" w:rsidRDefault="00095F7A" w:rsidP="00714661">
      <w:pPr>
        <w:spacing w:after="0" w:line="360" w:lineRule="auto"/>
        <w:jc w:val="center"/>
        <w:rPr>
          <w:rFonts w:ascii="Times New Roman" w:hAnsi="Times New Roman"/>
          <w:bCs/>
          <w:sz w:val="28"/>
          <w:u w:val="single"/>
        </w:rPr>
      </w:pPr>
      <w:r w:rsidRPr="00714661">
        <w:rPr>
          <w:rFonts w:ascii="Times New Roman" w:hAnsi="Times New Roman"/>
          <w:bCs/>
          <w:sz w:val="28"/>
          <w:u w:val="single"/>
        </w:rPr>
        <w:t>Окраска мазков по Лейшману</w:t>
      </w:r>
    </w:p>
    <w:p w:rsidR="00095F7A" w:rsidRPr="00A36651" w:rsidRDefault="00714661" w:rsidP="00C96A66">
      <w:pPr>
        <w:pStyle w:val="aff"/>
        <w:numPr>
          <w:ilvl w:val="0"/>
          <w:numId w:val="25"/>
        </w:numPr>
        <w:spacing w:line="360" w:lineRule="auto"/>
        <w:ind w:left="714" w:hanging="357"/>
        <w:jc w:val="both"/>
        <w:rPr>
          <w:bCs/>
          <w:sz w:val="28"/>
        </w:rPr>
      </w:pPr>
      <w:r w:rsidRPr="00A36651">
        <w:rPr>
          <w:bCs/>
          <w:sz w:val="28"/>
        </w:rPr>
        <w:t>Высушить мазок на воздухе;</w:t>
      </w:r>
    </w:p>
    <w:p w:rsidR="00095F7A" w:rsidRPr="00A36651" w:rsidRDefault="00095F7A" w:rsidP="00C96A66">
      <w:pPr>
        <w:pStyle w:val="aff"/>
        <w:numPr>
          <w:ilvl w:val="0"/>
          <w:numId w:val="25"/>
        </w:numPr>
        <w:spacing w:line="360" w:lineRule="auto"/>
        <w:ind w:left="714" w:hanging="357"/>
        <w:jc w:val="both"/>
        <w:rPr>
          <w:bCs/>
          <w:sz w:val="28"/>
        </w:rPr>
      </w:pPr>
      <w:r w:rsidRPr="00A36651">
        <w:rPr>
          <w:bCs/>
          <w:sz w:val="28"/>
        </w:rPr>
        <w:t>Опус</w:t>
      </w:r>
      <w:r w:rsidR="00714661" w:rsidRPr="00A36651">
        <w:rPr>
          <w:bCs/>
          <w:sz w:val="28"/>
        </w:rPr>
        <w:t>тить в краску Лейшмана на 3 мин;</w:t>
      </w:r>
      <w:r w:rsidRPr="00A36651">
        <w:rPr>
          <w:bCs/>
          <w:sz w:val="28"/>
        </w:rPr>
        <w:t xml:space="preserve">  </w:t>
      </w:r>
    </w:p>
    <w:p w:rsidR="00095F7A" w:rsidRPr="00A36651" w:rsidRDefault="00095F7A" w:rsidP="00C96A66">
      <w:pPr>
        <w:pStyle w:val="aff"/>
        <w:numPr>
          <w:ilvl w:val="0"/>
          <w:numId w:val="25"/>
        </w:numPr>
        <w:spacing w:line="360" w:lineRule="auto"/>
        <w:ind w:left="714" w:hanging="357"/>
        <w:jc w:val="both"/>
        <w:rPr>
          <w:bCs/>
          <w:sz w:val="28"/>
        </w:rPr>
      </w:pPr>
      <w:r w:rsidRPr="00A36651">
        <w:rPr>
          <w:bCs/>
          <w:sz w:val="28"/>
        </w:rPr>
        <w:t>Краску слить со сте</w:t>
      </w:r>
      <w:r w:rsidR="00714661" w:rsidRPr="00A36651">
        <w:rPr>
          <w:bCs/>
          <w:sz w:val="28"/>
        </w:rPr>
        <w:t>кла и смыть водопроводной водой;</w:t>
      </w:r>
      <w:r w:rsidRPr="00A36651">
        <w:rPr>
          <w:bCs/>
          <w:sz w:val="28"/>
        </w:rPr>
        <w:t xml:space="preserve"> </w:t>
      </w:r>
    </w:p>
    <w:p w:rsidR="00095F7A" w:rsidRPr="00A36651" w:rsidRDefault="00714661" w:rsidP="00C96A66">
      <w:pPr>
        <w:pStyle w:val="aff"/>
        <w:numPr>
          <w:ilvl w:val="0"/>
          <w:numId w:val="25"/>
        </w:numPr>
        <w:spacing w:line="360" w:lineRule="auto"/>
        <w:ind w:left="714" w:hanging="357"/>
        <w:jc w:val="both"/>
        <w:rPr>
          <w:bCs/>
          <w:sz w:val="28"/>
        </w:rPr>
      </w:pPr>
      <w:r w:rsidRPr="00A36651">
        <w:rPr>
          <w:bCs/>
          <w:sz w:val="28"/>
        </w:rPr>
        <w:t>Стряхнуть избыток воды;</w:t>
      </w:r>
    </w:p>
    <w:p w:rsidR="00095F7A" w:rsidRPr="00A36651" w:rsidRDefault="00095F7A" w:rsidP="00C96A66">
      <w:pPr>
        <w:pStyle w:val="aff"/>
        <w:numPr>
          <w:ilvl w:val="0"/>
          <w:numId w:val="25"/>
        </w:numPr>
        <w:spacing w:line="360" w:lineRule="auto"/>
        <w:ind w:left="714" w:hanging="357"/>
        <w:jc w:val="both"/>
        <w:rPr>
          <w:bCs/>
          <w:sz w:val="28"/>
        </w:rPr>
      </w:pPr>
      <w:r w:rsidRPr="00A36651">
        <w:rPr>
          <w:bCs/>
          <w:sz w:val="28"/>
        </w:rPr>
        <w:t>Залить красителем, в состав которого входят 40 мл</w:t>
      </w:r>
      <w:r w:rsidR="00714661" w:rsidRPr="00A36651">
        <w:rPr>
          <w:bCs/>
          <w:sz w:val="28"/>
        </w:rPr>
        <w:t xml:space="preserve"> раствора азура, 30 мл раствора</w:t>
      </w:r>
      <w:r w:rsidRPr="00A36651">
        <w:rPr>
          <w:bCs/>
          <w:sz w:val="28"/>
        </w:rPr>
        <w:t xml:space="preserve"> эозина и 70 мл дистиллированной воды (краску готовят перед работой</w:t>
      </w:r>
      <w:r w:rsidR="00714661" w:rsidRPr="00A36651">
        <w:rPr>
          <w:bCs/>
          <w:sz w:val="28"/>
        </w:rPr>
        <w:t>!). Мазки окрашивают 30—40 мин;</w:t>
      </w:r>
      <w:r w:rsidRPr="00A36651">
        <w:rPr>
          <w:bCs/>
          <w:sz w:val="28"/>
        </w:rPr>
        <w:t xml:space="preserve"> </w:t>
      </w:r>
    </w:p>
    <w:p w:rsidR="00095F7A" w:rsidRPr="00A36651" w:rsidRDefault="00095F7A" w:rsidP="00C96A66">
      <w:pPr>
        <w:pStyle w:val="aff"/>
        <w:numPr>
          <w:ilvl w:val="0"/>
          <w:numId w:val="25"/>
        </w:numPr>
        <w:spacing w:line="360" w:lineRule="auto"/>
        <w:ind w:left="714" w:hanging="357"/>
        <w:jc w:val="both"/>
        <w:rPr>
          <w:bCs/>
          <w:sz w:val="28"/>
        </w:rPr>
      </w:pPr>
      <w:r w:rsidRPr="00A36651">
        <w:rPr>
          <w:bCs/>
          <w:sz w:val="28"/>
        </w:rPr>
        <w:t xml:space="preserve">Промыть водопроводной водой;  </w:t>
      </w:r>
    </w:p>
    <w:p w:rsidR="00095F7A" w:rsidRPr="00A36651" w:rsidRDefault="00095F7A" w:rsidP="00C96A66">
      <w:pPr>
        <w:pStyle w:val="aff"/>
        <w:numPr>
          <w:ilvl w:val="0"/>
          <w:numId w:val="25"/>
        </w:numPr>
        <w:spacing w:line="360" w:lineRule="auto"/>
        <w:ind w:left="714" w:hanging="357"/>
        <w:jc w:val="both"/>
        <w:rPr>
          <w:bCs/>
          <w:sz w:val="28"/>
        </w:rPr>
      </w:pPr>
      <w:r w:rsidRPr="00A36651">
        <w:rPr>
          <w:bCs/>
          <w:sz w:val="28"/>
        </w:rPr>
        <w:t xml:space="preserve">Высушить на воздухе или промокнуть фильтровальной бумагой.  </w:t>
      </w:r>
    </w:p>
    <w:p w:rsidR="00714661" w:rsidRDefault="00714661" w:rsidP="00714661">
      <w:pPr>
        <w:spacing w:after="0" w:line="240" w:lineRule="auto"/>
        <w:ind w:firstLine="709"/>
        <w:jc w:val="center"/>
        <w:rPr>
          <w:rFonts w:ascii="Times New Roman" w:hAnsi="Times New Roman"/>
          <w:bCs/>
          <w:sz w:val="28"/>
        </w:rPr>
      </w:pPr>
    </w:p>
    <w:p w:rsidR="00A36651" w:rsidRDefault="00A36651" w:rsidP="00714661">
      <w:pPr>
        <w:spacing w:after="0" w:line="240" w:lineRule="auto"/>
        <w:ind w:firstLine="709"/>
        <w:jc w:val="center"/>
        <w:rPr>
          <w:rFonts w:ascii="Times New Roman" w:hAnsi="Times New Roman"/>
          <w:bCs/>
          <w:sz w:val="28"/>
        </w:rPr>
      </w:pPr>
    </w:p>
    <w:p w:rsidR="00A36651" w:rsidRDefault="00A36651" w:rsidP="00714661">
      <w:pPr>
        <w:spacing w:after="0" w:line="240" w:lineRule="auto"/>
        <w:ind w:firstLine="709"/>
        <w:jc w:val="center"/>
        <w:rPr>
          <w:rFonts w:ascii="Times New Roman" w:hAnsi="Times New Roman"/>
          <w:bCs/>
          <w:sz w:val="28"/>
        </w:rPr>
      </w:pPr>
    </w:p>
    <w:p w:rsidR="00095F7A" w:rsidRPr="00714661" w:rsidRDefault="00095F7A" w:rsidP="00714661">
      <w:pPr>
        <w:spacing w:after="0" w:line="360" w:lineRule="auto"/>
        <w:jc w:val="center"/>
        <w:rPr>
          <w:rFonts w:ascii="Times New Roman" w:hAnsi="Times New Roman"/>
          <w:bCs/>
          <w:sz w:val="28"/>
          <w:u w:val="single"/>
        </w:rPr>
      </w:pPr>
      <w:r w:rsidRPr="00714661">
        <w:rPr>
          <w:rFonts w:ascii="Times New Roman" w:hAnsi="Times New Roman"/>
          <w:bCs/>
          <w:sz w:val="28"/>
          <w:u w:val="single"/>
        </w:rPr>
        <w:lastRenderedPageBreak/>
        <w:t>Срочная окраска по Н. Г. Алексееву</w:t>
      </w:r>
    </w:p>
    <w:p w:rsidR="00095F7A" w:rsidRDefault="00095F7A" w:rsidP="00714661">
      <w:pPr>
        <w:spacing w:after="0" w:line="360" w:lineRule="auto"/>
        <w:ind w:firstLine="709"/>
        <w:jc w:val="both"/>
        <w:rPr>
          <w:rFonts w:ascii="Times New Roman" w:hAnsi="Times New Roman"/>
          <w:bCs/>
          <w:sz w:val="28"/>
        </w:rPr>
      </w:pPr>
      <w:r w:rsidRPr="00095F7A">
        <w:rPr>
          <w:rFonts w:ascii="Times New Roman" w:hAnsi="Times New Roman"/>
          <w:bCs/>
          <w:sz w:val="28"/>
        </w:rPr>
        <w:t xml:space="preserve">Тонкие мазки окрашивают по методике Н. Г. Алексеева  </w:t>
      </w:r>
    </w:p>
    <w:p w:rsidR="00095F7A" w:rsidRPr="00A36651" w:rsidRDefault="00095F7A" w:rsidP="00C96A66">
      <w:pPr>
        <w:pStyle w:val="aff"/>
        <w:numPr>
          <w:ilvl w:val="1"/>
          <w:numId w:val="26"/>
        </w:numPr>
        <w:spacing w:line="360" w:lineRule="auto"/>
        <w:ind w:left="714" w:hanging="357"/>
        <w:jc w:val="both"/>
        <w:rPr>
          <w:bCs/>
          <w:sz w:val="28"/>
        </w:rPr>
      </w:pPr>
      <w:r w:rsidRPr="00A36651">
        <w:rPr>
          <w:bCs/>
          <w:sz w:val="28"/>
        </w:rPr>
        <w:t>Фиксация в подогретом до 35-40°</w:t>
      </w:r>
      <w:r w:rsidR="00714661" w:rsidRPr="00A36651">
        <w:rPr>
          <w:bCs/>
          <w:sz w:val="28"/>
        </w:rPr>
        <w:t xml:space="preserve"> растворе Май-Грюнвальда 30 сек;</w:t>
      </w:r>
      <w:r w:rsidRPr="00A36651">
        <w:rPr>
          <w:bCs/>
          <w:sz w:val="28"/>
        </w:rPr>
        <w:t xml:space="preserve">  </w:t>
      </w:r>
    </w:p>
    <w:p w:rsidR="00095F7A" w:rsidRPr="00A36651" w:rsidRDefault="00714661" w:rsidP="00C96A66">
      <w:pPr>
        <w:pStyle w:val="aff"/>
        <w:numPr>
          <w:ilvl w:val="1"/>
          <w:numId w:val="26"/>
        </w:numPr>
        <w:spacing w:line="360" w:lineRule="auto"/>
        <w:ind w:left="714" w:hanging="357"/>
        <w:jc w:val="both"/>
        <w:rPr>
          <w:bCs/>
          <w:sz w:val="28"/>
        </w:rPr>
      </w:pPr>
      <w:r w:rsidRPr="00A36651">
        <w:rPr>
          <w:bCs/>
          <w:sz w:val="28"/>
        </w:rPr>
        <w:t>Ополаскивают водой;</w:t>
      </w:r>
    </w:p>
    <w:p w:rsidR="00095F7A" w:rsidRPr="00A36651" w:rsidRDefault="00095F7A" w:rsidP="00C96A66">
      <w:pPr>
        <w:pStyle w:val="aff"/>
        <w:numPr>
          <w:ilvl w:val="1"/>
          <w:numId w:val="26"/>
        </w:numPr>
        <w:spacing w:line="360" w:lineRule="auto"/>
        <w:ind w:left="714" w:hanging="357"/>
        <w:jc w:val="both"/>
        <w:rPr>
          <w:bCs/>
          <w:sz w:val="28"/>
        </w:rPr>
      </w:pPr>
      <w:r w:rsidRPr="00A36651">
        <w:rPr>
          <w:bCs/>
          <w:sz w:val="28"/>
        </w:rPr>
        <w:t>Окрашивают в 0,1 % растворе азур-э</w:t>
      </w:r>
      <w:r w:rsidR="00714661" w:rsidRPr="00A36651">
        <w:rPr>
          <w:bCs/>
          <w:sz w:val="28"/>
        </w:rPr>
        <w:t>озина в соотношении 2:1 — 2 мин;</w:t>
      </w:r>
      <w:r w:rsidRPr="00A36651">
        <w:rPr>
          <w:bCs/>
          <w:sz w:val="28"/>
        </w:rPr>
        <w:t xml:space="preserve">  </w:t>
      </w:r>
    </w:p>
    <w:p w:rsidR="00095F7A" w:rsidRPr="00A36651" w:rsidRDefault="00714661" w:rsidP="00C96A66">
      <w:pPr>
        <w:pStyle w:val="aff"/>
        <w:numPr>
          <w:ilvl w:val="1"/>
          <w:numId w:val="26"/>
        </w:numPr>
        <w:spacing w:line="360" w:lineRule="auto"/>
        <w:ind w:left="714" w:hanging="357"/>
        <w:jc w:val="both"/>
        <w:rPr>
          <w:bCs/>
          <w:sz w:val="28"/>
        </w:rPr>
      </w:pPr>
      <w:r w:rsidRPr="00A36651">
        <w:rPr>
          <w:bCs/>
          <w:sz w:val="28"/>
        </w:rPr>
        <w:t>Ополаскивают водой;</w:t>
      </w:r>
    </w:p>
    <w:p w:rsidR="00095F7A" w:rsidRPr="00A36651" w:rsidRDefault="00095F7A" w:rsidP="00C96A66">
      <w:pPr>
        <w:pStyle w:val="aff"/>
        <w:numPr>
          <w:ilvl w:val="1"/>
          <w:numId w:val="26"/>
        </w:numPr>
        <w:spacing w:line="360" w:lineRule="auto"/>
        <w:ind w:left="714" w:hanging="357"/>
        <w:jc w:val="both"/>
        <w:rPr>
          <w:bCs/>
          <w:sz w:val="28"/>
        </w:rPr>
      </w:pPr>
      <w:r w:rsidRPr="00A36651">
        <w:rPr>
          <w:bCs/>
          <w:sz w:val="28"/>
        </w:rPr>
        <w:t xml:space="preserve">Промокая, высушивают.  </w:t>
      </w:r>
    </w:p>
    <w:p w:rsidR="00095F7A" w:rsidRDefault="00095F7A" w:rsidP="00714661">
      <w:pPr>
        <w:spacing w:after="0" w:line="240" w:lineRule="auto"/>
        <w:ind w:firstLine="709"/>
        <w:jc w:val="both"/>
        <w:rPr>
          <w:rFonts w:ascii="Times New Roman" w:hAnsi="Times New Roman"/>
          <w:bCs/>
          <w:sz w:val="28"/>
        </w:rPr>
      </w:pPr>
    </w:p>
    <w:p w:rsidR="00095F7A" w:rsidRPr="00714661" w:rsidRDefault="00095F7A" w:rsidP="00714661">
      <w:pPr>
        <w:spacing w:after="0" w:line="360" w:lineRule="auto"/>
        <w:ind w:firstLine="709"/>
        <w:jc w:val="center"/>
        <w:rPr>
          <w:rFonts w:ascii="Times New Roman" w:hAnsi="Times New Roman"/>
          <w:bCs/>
          <w:sz w:val="28"/>
          <w:u w:val="single"/>
        </w:rPr>
      </w:pPr>
      <w:r w:rsidRPr="00714661">
        <w:rPr>
          <w:rFonts w:ascii="Times New Roman" w:hAnsi="Times New Roman"/>
          <w:bCs/>
          <w:sz w:val="28"/>
          <w:u w:val="single"/>
        </w:rPr>
        <w:t>Окраска метиленовым синим</w:t>
      </w:r>
    </w:p>
    <w:p w:rsidR="00095F7A" w:rsidRDefault="00095F7A" w:rsidP="00714661">
      <w:pPr>
        <w:spacing w:after="0" w:line="360" w:lineRule="auto"/>
        <w:ind w:firstLine="709"/>
        <w:jc w:val="both"/>
        <w:rPr>
          <w:rFonts w:ascii="Times New Roman" w:hAnsi="Times New Roman"/>
          <w:bCs/>
          <w:sz w:val="28"/>
        </w:rPr>
      </w:pPr>
      <w:r w:rsidRPr="00095F7A">
        <w:rPr>
          <w:rFonts w:ascii="Times New Roman" w:hAnsi="Times New Roman"/>
          <w:bCs/>
          <w:sz w:val="28"/>
        </w:rPr>
        <w:t xml:space="preserve">На высушенный препарат наносят 1—2 капли </w:t>
      </w:r>
      <w:r w:rsidR="00714661">
        <w:rPr>
          <w:rFonts w:ascii="Times New Roman" w:hAnsi="Times New Roman"/>
          <w:bCs/>
          <w:sz w:val="28"/>
        </w:rPr>
        <w:t>1% водного</w:t>
      </w:r>
      <w:r w:rsidR="00714661" w:rsidRPr="00095F7A">
        <w:rPr>
          <w:rFonts w:ascii="Times New Roman" w:hAnsi="Times New Roman"/>
          <w:bCs/>
          <w:sz w:val="28"/>
        </w:rPr>
        <w:t xml:space="preserve"> раствор</w:t>
      </w:r>
      <w:r w:rsidR="00714661">
        <w:rPr>
          <w:rFonts w:ascii="Times New Roman" w:hAnsi="Times New Roman"/>
          <w:bCs/>
          <w:sz w:val="28"/>
        </w:rPr>
        <w:t>а</w:t>
      </w:r>
      <w:r w:rsidR="00714661" w:rsidRPr="00095F7A">
        <w:rPr>
          <w:rFonts w:ascii="Times New Roman" w:hAnsi="Times New Roman"/>
          <w:bCs/>
          <w:sz w:val="28"/>
        </w:rPr>
        <w:t xml:space="preserve"> </w:t>
      </w:r>
      <w:r w:rsidRPr="00095F7A">
        <w:rPr>
          <w:rFonts w:ascii="Times New Roman" w:hAnsi="Times New Roman"/>
          <w:bCs/>
          <w:sz w:val="28"/>
        </w:rPr>
        <w:t xml:space="preserve">метиленового синего, покрывают покровным стеклом. Красят 1—2 мин. Затем мазок промывают дистиллированной водой несколько раз до получения бледно-синей окраски, затем высушивают.  </w:t>
      </w:r>
    </w:p>
    <w:p w:rsidR="00095F7A" w:rsidRDefault="00095F7A" w:rsidP="00714661">
      <w:pPr>
        <w:spacing w:after="0" w:line="240" w:lineRule="auto"/>
        <w:ind w:firstLine="709"/>
        <w:jc w:val="both"/>
        <w:rPr>
          <w:rFonts w:ascii="Times New Roman" w:hAnsi="Times New Roman"/>
          <w:bCs/>
          <w:sz w:val="28"/>
        </w:rPr>
      </w:pPr>
    </w:p>
    <w:p w:rsidR="00095F7A" w:rsidRPr="00714661" w:rsidRDefault="00095F7A" w:rsidP="00714661">
      <w:pPr>
        <w:spacing w:after="0" w:line="360" w:lineRule="auto"/>
        <w:jc w:val="center"/>
        <w:rPr>
          <w:rFonts w:ascii="Times New Roman" w:hAnsi="Times New Roman"/>
          <w:bCs/>
          <w:sz w:val="28"/>
          <w:u w:val="single"/>
        </w:rPr>
      </w:pPr>
      <w:r w:rsidRPr="00714661">
        <w:rPr>
          <w:rFonts w:ascii="Times New Roman" w:hAnsi="Times New Roman"/>
          <w:bCs/>
          <w:sz w:val="28"/>
          <w:u w:val="single"/>
        </w:rPr>
        <w:t>Окраска фуксином</w:t>
      </w:r>
    </w:p>
    <w:p w:rsidR="00095F7A" w:rsidRDefault="00095F7A" w:rsidP="00714661">
      <w:pPr>
        <w:spacing w:after="0" w:line="360" w:lineRule="auto"/>
        <w:ind w:firstLine="709"/>
        <w:jc w:val="both"/>
        <w:rPr>
          <w:rFonts w:ascii="Times New Roman" w:hAnsi="Times New Roman"/>
          <w:bCs/>
          <w:sz w:val="28"/>
        </w:rPr>
      </w:pPr>
      <w:r w:rsidRPr="00095F7A">
        <w:rPr>
          <w:rFonts w:ascii="Times New Roman" w:hAnsi="Times New Roman"/>
          <w:bCs/>
          <w:sz w:val="28"/>
        </w:rPr>
        <w:t>Реактив. 3 г кислого фуксина растворяют в 100 мл 95</w:t>
      </w:r>
      <w:r w:rsidRPr="00714661">
        <w:rPr>
          <w:rFonts w:ascii="Times New Roman" w:hAnsi="Times New Roman"/>
          <w:bCs/>
          <w:sz w:val="28"/>
          <w:vertAlign w:val="superscript"/>
        </w:rPr>
        <w:t>0</w:t>
      </w:r>
      <w:r w:rsidRPr="00095F7A">
        <w:rPr>
          <w:rFonts w:ascii="Times New Roman" w:hAnsi="Times New Roman"/>
          <w:bCs/>
          <w:sz w:val="28"/>
        </w:rPr>
        <w:t xml:space="preserve"> спирта. К 12 мл этого раствора прибавляют 100 мл дистиллированной воды.  </w:t>
      </w:r>
    </w:p>
    <w:p w:rsidR="00095F7A" w:rsidRDefault="00095F7A" w:rsidP="00714661">
      <w:pPr>
        <w:spacing w:after="0" w:line="360" w:lineRule="auto"/>
        <w:ind w:firstLine="709"/>
        <w:jc w:val="both"/>
        <w:rPr>
          <w:rFonts w:ascii="Times New Roman" w:hAnsi="Times New Roman"/>
          <w:bCs/>
          <w:sz w:val="28"/>
        </w:rPr>
      </w:pPr>
      <w:r w:rsidRPr="00095F7A">
        <w:rPr>
          <w:rFonts w:ascii="Times New Roman" w:hAnsi="Times New Roman"/>
          <w:bCs/>
          <w:sz w:val="28"/>
        </w:rPr>
        <w:t xml:space="preserve">На высушенный препарат наливают фуксин на 1 мин, затем смывают водой, высушивают. Таким же способом можно красить мазки и метиленовым синим.  </w:t>
      </w:r>
    </w:p>
    <w:p w:rsidR="00714661" w:rsidRDefault="00714661" w:rsidP="00714661">
      <w:pPr>
        <w:spacing w:after="0" w:line="240" w:lineRule="auto"/>
        <w:jc w:val="both"/>
        <w:rPr>
          <w:rFonts w:ascii="Times New Roman" w:hAnsi="Times New Roman"/>
          <w:bCs/>
          <w:sz w:val="28"/>
        </w:rPr>
      </w:pPr>
    </w:p>
    <w:p w:rsidR="00714661" w:rsidRPr="00714661" w:rsidRDefault="00095F7A" w:rsidP="00714661">
      <w:pPr>
        <w:spacing w:after="0" w:line="360" w:lineRule="auto"/>
        <w:jc w:val="center"/>
        <w:rPr>
          <w:rFonts w:ascii="Times New Roman" w:hAnsi="Times New Roman"/>
          <w:bCs/>
          <w:sz w:val="28"/>
          <w:u w:val="single"/>
        </w:rPr>
      </w:pPr>
      <w:r w:rsidRPr="00714661">
        <w:rPr>
          <w:rFonts w:ascii="Times New Roman" w:hAnsi="Times New Roman"/>
          <w:bCs/>
          <w:sz w:val="28"/>
          <w:u w:val="single"/>
        </w:rPr>
        <w:t>Окраска гематоксил</w:t>
      </w:r>
      <w:r w:rsidR="00BA2C78">
        <w:rPr>
          <w:rFonts w:ascii="Times New Roman" w:hAnsi="Times New Roman"/>
          <w:bCs/>
          <w:sz w:val="28"/>
          <w:u w:val="single"/>
        </w:rPr>
        <w:t>ин-эозином, ускоренная методика</w:t>
      </w:r>
    </w:p>
    <w:p w:rsidR="00714661" w:rsidRPr="00A36651" w:rsidRDefault="00095F7A" w:rsidP="00C96A66">
      <w:pPr>
        <w:pStyle w:val="aff"/>
        <w:numPr>
          <w:ilvl w:val="0"/>
          <w:numId w:val="23"/>
        </w:numPr>
        <w:spacing w:line="360" w:lineRule="auto"/>
        <w:ind w:left="714" w:hanging="357"/>
        <w:jc w:val="both"/>
        <w:rPr>
          <w:bCs/>
          <w:sz w:val="28"/>
        </w:rPr>
      </w:pPr>
      <w:r w:rsidRPr="00A36651">
        <w:rPr>
          <w:bCs/>
          <w:sz w:val="28"/>
        </w:rPr>
        <w:t>Высушенные мазки фиксируют в смеси Никифорова (</w:t>
      </w:r>
      <w:r w:rsidR="00BA2C78" w:rsidRPr="00A36651">
        <w:rPr>
          <w:bCs/>
          <w:sz w:val="28"/>
        </w:rPr>
        <w:t>10—15 мин);</w:t>
      </w:r>
    </w:p>
    <w:p w:rsidR="00714661" w:rsidRPr="00A36651" w:rsidRDefault="00095F7A" w:rsidP="00C96A66">
      <w:pPr>
        <w:pStyle w:val="aff"/>
        <w:numPr>
          <w:ilvl w:val="0"/>
          <w:numId w:val="23"/>
        </w:numPr>
        <w:spacing w:line="360" w:lineRule="auto"/>
        <w:ind w:left="714" w:hanging="357"/>
        <w:jc w:val="both"/>
        <w:rPr>
          <w:bCs/>
          <w:sz w:val="28"/>
        </w:rPr>
      </w:pPr>
      <w:r w:rsidRPr="00A36651">
        <w:rPr>
          <w:bCs/>
          <w:sz w:val="28"/>
        </w:rPr>
        <w:t xml:space="preserve">Окрашивают водным раствором гематоксилина 7—10 </w:t>
      </w:r>
      <w:r w:rsidR="00BA2C78" w:rsidRPr="00A36651">
        <w:rPr>
          <w:bCs/>
          <w:sz w:val="28"/>
        </w:rPr>
        <w:t>мин до слабофиолетового цвета;</w:t>
      </w:r>
    </w:p>
    <w:p w:rsidR="00714661" w:rsidRPr="00A36651" w:rsidRDefault="00095F7A" w:rsidP="00C96A66">
      <w:pPr>
        <w:pStyle w:val="aff"/>
        <w:numPr>
          <w:ilvl w:val="0"/>
          <w:numId w:val="23"/>
        </w:numPr>
        <w:spacing w:line="360" w:lineRule="auto"/>
        <w:ind w:left="714" w:hanging="357"/>
        <w:jc w:val="both"/>
        <w:rPr>
          <w:bCs/>
          <w:sz w:val="28"/>
        </w:rPr>
      </w:pPr>
      <w:r w:rsidRPr="00A36651">
        <w:rPr>
          <w:bCs/>
          <w:sz w:val="28"/>
        </w:rPr>
        <w:t>Промывают проточно</w:t>
      </w:r>
      <w:r w:rsidR="00BA2C78" w:rsidRPr="00A36651">
        <w:rPr>
          <w:bCs/>
          <w:sz w:val="28"/>
        </w:rPr>
        <w:t>й водопроводной водой 1-2 мин;</w:t>
      </w:r>
    </w:p>
    <w:p w:rsidR="00714661" w:rsidRPr="00A36651" w:rsidRDefault="00095F7A" w:rsidP="00C96A66">
      <w:pPr>
        <w:pStyle w:val="aff"/>
        <w:numPr>
          <w:ilvl w:val="0"/>
          <w:numId w:val="23"/>
        </w:numPr>
        <w:spacing w:line="360" w:lineRule="auto"/>
        <w:ind w:left="714" w:hanging="357"/>
        <w:jc w:val="both"/>
        <w:rPr>
          <w:bCs/>
          <w:sz w:val="28"/>
        </w:rPr>
      </w:pPr>
      <w:r w:rsidRPr="00A36651">
        <w:rPr>
          <w:bCs/>
          <w:sz w:val="28"/>
        </w:rPr>
        <w:t>Окрашивают 0,3% водным раствором желто</w:t>
      </w:r>
      <w:r w:rsidR="00BA2C78" w:rsidRPr="00A36651">
        <w:rPr>
          <w:bCs/>
          <w:sz w:val="28"/>
        </w:rPr>
        <w:t>ватого эозина в течение 1 мин;</w:t>
      </w:r>
    </w:p>
    <w:p w:rsidR="00A42DE5" w:rsidRPr="00A36651" w:rsidRDefault="00095F7A" w:rsidP="00C96A66">
      <w:pPr>
        <w:pStyle w:val="aff"/>
        <w:numPr>
          <w:ilvl w:val="0"/>
          <w:numId w:val="23"/>
        </w:numPr>
        <w:spacing w:line="360" w:lineRule="auto"/>
        <w:ind w:left="714" w:hanging="357"/>
        <w:jc w:val="both"/>
        <w:rPr>
          <w:bCs/>
          <w:sz w:val="28"/>
        </w:rPr>
      </w:pPr>
      <w:r w:rsidRPr="00A36651">
        <w:rPr>
          <w:bCs/>
          <w:sz w:val="28"/>
        </w:rPr>
        <w:t xml:space="preserve">Промывают проточной водой 1-2 мин. и высушивают. </w:t>
      </w:r>
    </w:p>
    <w:p w:rsidR="00A42DE5" w:rsidRDefault="00A42DE5" w:rsidP="00714661">
      <w:pPr>
        <w:spacing w:after="0" w:line="360" w:lineRule="auto"/>
        <w:ind w:firstLine="709"/>
        <w:jc w:val="both"/>
        <w:rPr>
          <w:rFonts w:ascii="Times New Roman" w:hAnsi="Times New Roman"/>
          <w:bCs/>
          <w:sz w:val="28"/>
        </w:rPr>
      </w:pPr>
    </w:p>
    <w:p w:rsidR="00A42DE5" w:rsidRDefault="00A42DE5" w:rsidP="00714661">
      <w:pPr>
        <w:spacing w:after="0" w:line="360" w:lineRule="auto"/>
        <w:ind w:firstLine="709"/>
        <w:jc w:val="both"/>
        <w:rPr>
          <w:rFonts w:ascii="Times New Roman" w:hAnsi="Times New Roman"/>
          <w:bCs/>
          <w:sz w:val="28"/>
        </w:rPr>
      </w:pPr>
      <w:r w:rsidRPr="00A42DE5">
        <w:rPr>
          <w:rFonts w:ascii="Times New Roman" w:hAnsi="Times New Roman"/>
          <w:bCs/>
          <w:sz w:val="28"/>
        </w:rPr>
        <w:lastRenderedPageBreak/>
        <w:t xml:space="preserve">Наиболее распространённой является окраска по методу Папаниколау, Паппенгейма, Романовскому — Гимзе, Нохту.          </w:t>
      </w:r>
    </w:p>
    <w:p w:rsidR="006C60FE" w:rsidRDefault="006C60FE" w:rsidP="00714661">
      <w:pPr>
        <w:spacing w:after="0" w:line="360" w:lineRule="auto"/>
        <w:ind w:firstLine="709"/>
        <w:jc w:val="both"/>
        <w:rPr>
          <w:rFonts w:ascii="Times New Roman" w:hAnsi="Times New Roman"/>
          <w:bCs/>
          <w:sz w:val="28"/>
        </w:rPr>
      </w:pPr>
    </w:p>
    <w:p w:rsidR="00A42DE5" w:rsidRPr="00A42DE5" w:rsidRDefault="00A42DE5" w:rsidP="00A42DE5">
      <w:pPr>
        <w:spacing w:after="0" w:line="360" w:lineRule="auto"/>
        <w:jc w:val="center"/>
        <w:rPr>
          <w:rFonts w:ascii="Times New Roman" w:hAnsi="Times New Roman"/>
          <w:bCs/>
          <w:sz w:val="28"/>
          <w:u w:val="single"/>
        </w:rPr>
      </w:pPr>
      <w:r w:rsidRPr="00A42DE5">
        <w:rPr>
          <w:rFonts w:ascii="Times New Roman" w:hAnsi="Times New Roman"/>
          <w:bCs/>
          <w:sz w:val="28"/>
          <w:u w:val="single"/>
        </w:rPr>
        <w:t>Методика окраски по Г. Папан</w:t>
      </w:r>
      <w:r>
        <w:rPr>
          <w:rFonts w:ascii="Times New Roman" w:hAnsi="Times New Roman"/>
          <w:bCs/>
          <w:sz w:val="28"/>
          <w:u w:val="single"/>
        </w:rPr>
        <w:t>иколау в модификации Л.К.Куницы</w:t>
      </w:r>
    </w:p>
    <w:p w:rsidR="006C60FE" w:rsidRDefault="00A42DE5" w:rsidP="006C60FE">
      <w:pPr>
        <w:spacing w:after="0" w:line="360" w:lineRule="auto"/>
        <w:ind w:firstLine="709"/>
        <w:jc w:val="both"/>
        <w:rPr>
          <w:rFonts w:ascii="Times New Roman" w:hAnsi="Times New Roman"/>
          <w:bCs/>
          <w:sz w:val="28"/>
        </w:rPr>
      </w:pPr>
      <w:r w:rsidRPr="00A42DE5">
        <w:rPr>
          <w:rFonts w:ascii="Times New Roman" w:hAnsi="Times New Roman"/>
          <w:bCs/>
          <w:sz w:val="28"/>
        </w:rPr>
        <w:t>Порядок окраски</w:t>
      </w:r>
      <w:r w:rsidR="006C60FE">
        <w:rPr>
          <w:rFonts w:ascii="Times New Roman" w:hAnsi="Times New Roman"/>
          <w:bCs/>
          <w:sz w:val="28"/>
        </w:rPr>
        <w:t>:</w:t>
      </w:r>
      <w:r>
        <w:rPr>
          <w:rFonts w:ascii="Times New Roman" w:hAnsi="Times New Roman"/>
          <w:bCs/>
          <w:sz w:val="28"/>
        </w:rPr>
        <w:t xml:space="preserve"> </w:t>
      </w:r>
    </w:p>
    <w:p w:rsidR="00A42DE5" w:rsidRPr="00A36651" w:rsidRDefault="00A42DE5" w:rsidP="00C96A66">
      <w:pPr>
        <w:pStyle w:val="aff"/>
        <w:numPr>
          <w:ilvl w:val="0"/>
          <w:numId w:val="27"/>
        </w:numPr>
        <w:spacing w:line="360" w:lineRule="auto"/>
        <w:ind w:left="714" w:hanging="357"/>
        <w:jc w:val="both"/>
        <w:rPr>
          <w:bCs/>
          <w:sz w:val="28"/>
        </w:rPr>
      </w:pPr>
      <w:r w:rsidRPr="00A36651">
        <w:rPr>
          <w:bCs/>
          <w:sz w:val="28"/>
        </w:rPr>
        <w:t xml:space="preserve">Фиксатор — смесь Никифорова (минимальная продолжительность фиксации 30 мин).  </w:t>
      </w:r>
    </w:p>
    <w:p w:rsidR="00A42DE5" w:rsidRPr="00A36651" w:rsidRDefault="00A42DE5" w:rsidP="00C96A66">
      <w:pPr>
        <w:pStyle w:val="aff"/>
        <w:numPr>
          <w:ilvl w:val="0"/>
          <w:numId w:val="27"/>
        </w:numPr>
        <w:spacing w:line="360" w:lineRule="auto"/>
        <w:ind w:left="714" w:hanging="357"/>
        <w:jc w:val="both"/>
        <w:rPr>
          <w:bCs/>
          <w:sz w:val="28"/>
        </w:rPr>
      </w:pPr>
      <w:r w:rsidRPr="00A36651">
        <w:rPr>
          <w:bCs/>
          <w:sz w:val="28"/>
        </w:rPr>
        <w:t xml:space="preserve">Промывают в 96 % спирте, а затем в дистиллированной воде.  </w:t>
      </w:r>
    </w:p>
    <w:p w:rsidR="00A42DE5" w:rsidRPr="00A36651" w:rsidRDefault="00A42DE5" w:rsidP="00C96A66">
      <w:pPr>
        <w:pStyle w:val="aff"/>
        <w:numPr>
          <w:ilvl w:val="0"/>
          <w:numId w:val="27"/>
        </w:numPr>
        <w:spacing w:line="360" w:lineRule="auto"/>
        <w:ind w:left="714" w:hanging="357"/>
        <w:jc w:val="both"/>
        <w:rPr>
          <w:bCs/>
          <w:sz w:val="28"/>
        </w:rPr>
      </w:pPr>
      <w:r w:rsidRPr="00A36651">
        <w:rPr>
          <w:bCs/>
          <w:sz w:val="28"/>
        </w:rPr>
        <w:t xml:space="preserve">Окрашивают гематоксилином 2 — 3 мин, промывают в воде  </w:t>
      </w:r>
    </w:p>
    <w:p w:rsidR="00A42DE5" w:rsidRPr="00A36651" w:rsidRDefault="00A42DE5" w:rsidP="00C96A66">
      <w:pPr>
        <w:pStyle w:val="aff"/>
        <w:numPr>
          <w:ilvl w:val="0"/>
          <w:numId w:val="27"/>
        </w:numPr>
        <w:spacing w:line="360" w:lineRule="auto"/>
        <w:ind w:left="714" w:hanging="357"/>
        <w:jc w:val="both"/>
        <w:rPr>
          <w:bCs/>
          <w:sz w:val="28"/>
        </w:rPr>
      </w:pPr>
      <w:r w:rsidRPr="00A36651">
        <w:rPr>
          <w:bCs/>
          <w:sz w:val="28"/>
        </w:rPr>
        <w:t xml:space="preserve">Дифференцируют 0,5 % раствором соляной кислоты до покраснения в течение 2 - 3 мин, сливают, промывают в воде. Контролируют под микроскопом окраску ядер.  </w:t>
      </w:r>
    </w:p>
    <w:p w:rsidR="00A42DE5" w:rsidRPr="00A36651" w:rsidRDefault="00A42DE5" w:rsidP="00C96A66">
      <w:pPr>
        <w:pStyle w:val="aff"/>
        <w:numPr>
          <w:ilvl w:val="0"/>
          <w:numId w:val="27"/>
        </w:numPr>
        <w:spacing w:line="360" w:lineRule="auto"/>
        <w:ind w:left="714" w:hanging="357"/>
        <w:jc w:val="both"/>
        <w:rPr>
          <w:bCs/>
          <w:sz w:val="28"/>
        </w:rPr>
      </w:pPr>
      <w:r w:rsidRPr="00A36651">
        <w:rPr>
          <w:bCs/>
          <w:sz w:val="28"/>
        </w:rPr>
        <w:t xml:space="preserve">Опускают на 1 мин в слабый раствор карбоната лития (3 капли насыщенного водного раствора лития на 100 мл дистиллированной воды), промывают в воде.  </w:t>
      </w:r>
    </w:p>
    <w:p w:rsidR="00A42DE5" w:rsidRPr="00A36651" w:rsidRDefault="00A42DE5" w:rsidP="00C96A66">
      <w:pPr>
        <w:pStyle w:val="aff"/>
        <w:numPr>
          <w:ilvl w:val="0"/>
          <w:numId w:val="27"/>
        </w:numPr>
        <w:spacing w:line="360" w:lineRule="auto"/>
        <w:ind w:left="714" w:hanging="357"/>
        <w:jc w:val="both"/>
        <w:rPr>
          <w:bCs/>
          <w:sz w:val="28"/>
        </w:rPr>
      </w:pPr>
      <w:r w:rsidRPr="00A36651">
        <w:rPr>
          <w:bCs/>
          <w:sz w:val="28"/>
        </w:rPr>
        <w:t xml:space="preserve">Тщательно обезвоживают мазок 96 % спиртом.  </w:t>
      </w:r>
    </w:p>
    <w:p w:rsidR="00A42DE5" w:rsidRPr="00A36651" w:rsidRDefault="00A42DE5" w:rsidP="00C96A66">
      <w:pPr>
        <w:pStyle w:val="aff"/>
        <w:numPr>
          <w:ilvl w:val="0"/>
          <w:numId w:val="27"/>
        </w:numPr>
        <w:spacing w:line="360" w:lineRule="auto"/>
        <w:ind w:left="714" w:hanging="357"/>
        <w:jc w:val="both"/>
        <w:rPr>
          <w:bCs/>
          <w:sz w:val="28"/>
        </w:rPr>
      </w:pPr>
      <w:r w:rsidRPr="00A36651">
        <w:rPr>
          <w:bCs/>
          <w:sz w:val="28"/>
        </w:rPr>
        <w:t xml:space="preserve">Красят оранжем Г6 в течение 1 минуты, наливая краску на стекло. Сливают краску и хорошо промывают спиртом до удаления избытка краски. </w:t>
      </w:r>
    </w:p>
    <w:p w:rsidR="00A42DE5" w:rsidRPr="00A36651" w:rsidRDefault="00A42DE5" w:rsidP="00C96A66">
      <w:pPr>
        <w:pStyle w:val="aff"/>
        <w:numPr>
          <w:ilvl w:val="0"/>
          <w:numId w:val="27"/>
        </w:numPr>
        <w:spacing w:line="360" w:lineRule="auto"/>
        <w:ind w:left="714" w:hanging="357"/>
        <w:jc w:val="both"/>
        <w:rPr>
          <w:bCs/>
          <w:sz w:val="28"/>
        </w:rPr>
      </w:pPr>
      <w:r w:rsidRPr="00A36651">
        <w:rPr>
          <w:bCs/>
          <w:sz w:val="28"/>
        </w:rPr>
        <w:t xml:space="preserve">Красят промежуточной краской 2-3 мин., сливают, промывают спиртом.  </w:t>
      </w:r>
    </w:p>
    <w:p w:rsidR="00A42DE5" w:rsidRPr="00A36651" w:rsidRDefault="00A42DE5" w:rsidP="00C96A66">
      <w:pPr>
        <w:pStyle w:val="aff"/>
        <w:numPr>
          <w:ilvl w:val="0"/>
          <w:numId w:val="27"/>
        </w:numPr>
        <w:spacing w:line="360" w:lineRule="auto"/>
        <w:ind w:left="714" w:hanging="357"/>
        <w:jc w:val="both"/>
        <w:rPr>
          <w:bCs/>
          <w:sz w:val="28"/>
        </w:rPr>
      </w:pPr>
      <w:r w:rsidRPr="00A36651">
        <w:rPr>
          <w:bCs/>
          <w:sz w:val="28"/>
        </w:rPr>
        <w:t xml:space="preserve">Окрашивают бриллиантовым зеленым 1-2 мин, сливают, промывают спиртом, промокают.  </w:t>
      </w:r>
    </w:p>
    <w:p w:rsidR="00A42DE5" w:rsidRPr="00A36651" w:rsidRDefault="00A36651" w:rsidP="00C96A66">
      <w:pPr>
        <w:pStyle w:val="aff"/>
        <w:numPr>
          <w:ilvl w:val="0"/>
          <w:numId w:val="27"/>
        </w:numPr>
        <w:spacing w:line="360" w:lineRule="auto"/>
        <w:ind w:left="714" w:hanging="357"/>
        <w:jc w:val="both"/>
        <w:rPr>
          <w:bCs/>
          <w:sz w:val="28"/>
        </w:rPr>
      </w:pPr>
      <w:r>
        <w:rPr>
          <w:bCs/>
          <w:sz w:val="28"/>
        </w:rPr>
        <w:t xml:space="preserve"> </w:t>
      </w:r>
      <w:r w:rsidR="00A42DE5" w:rsidRPr="00A36651">
        <w:rPr>
          <w:bCs/>
          <w:sz w:val="28"/>
        </w:rPr>
        <w:t xml:space="preserve">Проводят через ксилол, заключают и бальзам. При правильном проведении окраски мазков приведенными выше методами наблюдается следующее окрашивание клеточных элементов мазка.      </w:t>
      </w:r>
    </w:p>
    <w:p w:rsidR="00A42DE5" w:rsidRDefault="00A42DE5" w:rsidP="006C60FE">
      <w:pPr>
        <w:spacing w:after="0" w:line="360" w:lineRule="auto"/>
        <w:ind w:firstLine="709"/>
        <w:jc w:val="both"/>
        <w:rPr>
          <w:rFonts w:ascii="Times New Roman" w:hAnsi="Times New Roman"/>
          <w:bCs/>
          <w:sz w:val="28"/>
        </w:rPr>
      </w:pPr>
      <w:r w:rsidRPr="00A42DE5">
        <w:rPr>
          <w:rFonts w:ascii="Times New Roman" w:hAnsi="Times New Roman"/>
          <w:bCs/>
          <w:sz w:val="28"/>
        </w:rPr>
        <w:t xml:space="preserve">Гематоксилин окрашивает ядра всех клеток в сине-фиолетовый цвет, от светлого до темного, почти черного. Эталоном правильной окраски служат ядра лейкоцитов, в этом случае в них видна тонкая сеть хроматина. Микрофлора окрашивается в светло-фиолетовый цвет.     </w:t>
      </w:r>
    </w:p>
    <w:p w:rsidR="006C60FE" w:rsidRDefault="00A42DE5" w:rsidP="00A36651">
      <w:pPr>
        <w:spacing w:after="0" w:line="360" w:lineRule="auto"/>
        <w:ind w:firstLine="709"/>
        <w:jc w:val="both"/>
        <w:rPr>
          <w:rFonts w:ascii="Times New Roman" w:hAnsi="Times New Roman"/>
          <w:bCs/>
          <w:sz w:val="28"/>
        </w:rPr>
      </w:pPr>
      <w:r w:rsidRPr="00A42DE5">
        <w:rPr>
          <w:rFonts w:ascii="Times New Roman" w:hAnsi="Times New Roman"/>
          <w:bCs/>
          <w:sz w:val="28"/>
        </w:rPr>
        <w:lastRenderedPageBreak/>
        <w:t xml:space="preserve">Световой зеленый и бриллиантовая зелень окрашивают цитоплазму клеток, обладающую базофилией. </w:t>
      </w:r>
    </w:p>
    <w:p w:rsidR="00A42DE5" w:rsidRDefault="00A42DE5" w:rsidP="006C60FE">
      <w:pPr>
        <w:spacing w:after="0" w:line="360" w:lineRule="auto"/>
        <w:ind w:firstLine="709"/>
        <w:jc w:val="both"/>
        <w:rPr>
          <w:rFonts w:ascii="Times New Roman" w:hAnsi="Times New Roman"/>
          <w:bCs/>
          <w:sz w:val="28"/>
        </w:rPr>
      </w:pPr>
      <w:r w:rsidRPr="00A42DE5">
        <w:rPr>
          <w:rFonts w:ascii="Times New Roman" w:hAnsi="Times New Roman"/>
          <w:bCs/>
          <w:sz w:val="28"/>
        </w:rPr>
        <w:t xml:space="preserve">Цитоплазма молодых клеток (базальных, парабазальных, срединных слоев) плоского эпителия, клеток цилиндрического, кубического, части клеток метаплазированного эпителия, альвеолярных макрофагов, лейкоцитов, окрашивается в зеленый цвет, от светлого зеленовато-голубого до интенсивного изумрудного.      </w:t>
      </w:r>
    </w:p>
    <w:p w:rsidR="00A42DE5" w:rsidRDefault="00A42DE5" w:rsidP="00714661">
      <w:pPr>
        <w:spacing w:after="0" w:line="360" w:lineRule="auto"/>
        <w:ind w:firstLine="709"/>
        <w:jc w:val="both"/>
        <w:rPr>
          <w:rFonts w:ascii="Times New Roman" w:hAnsi="Times New Roman"/>
          <w:bCs/>
          <w:sz w:val="28"/>
        </w:rPr>
      </w:pPr>
      <w:r w:rsidRPr="00A42DE5">
        <w:rPr>
          <w:rFonts w:ascii="Times New Roman" w:hAnsi="Times New Roman"/>
          <w:bCs/>
          <w:sz w:val="28"/>
        </w:rPr>
        <w:t xml:space="preserve">Эозин желтоватый или другой, как и оранж С, окрашивают в желтый цвет ацидофильную цитоплазму клеток, от светло-желтого до интенсивного оранжевого. Обычно это цитоплазма клеток поверхностных слоев плоского эпителия, части клеток метаплазированного эпителия и альвеолярных макрофагов, цитоплазма части элементов плоскоклеточного рака при выраженном ороговении. В желтый цвет иногда окрашивается цитоплазма цилиндрического эпителия, что связано с дегенерацией клеток: эритроциты окрашиваются в светло-желтый цвет.  </w:t>
      </w:r>
    </w:p>
    <w:p w:rsidR="00A42DE5" w:rsidRDefault="00A42DE5" w:rsidP="00714661">
      <w:pPr>
        <w:spacing w:after="0" w:line="360" w:lineRule="auto"/>
        <w:ind w:firstLine="709"/>
        <w:jc w:val="both"/>
        <w:rPr>
          <w:rFonts w:ascii="Times New Roman" w:hAnsi="Times New Roman"/>
          <w:bCs/>
          <w:sz w:val="28"/>
        </w:rPr>
      </w:pPr>
      <w:r w:rsidRPr="00A42DE5">
        <w:rPr>
          <w:rFonts w:ascii="Times New Roman" w:hAnsi="Times New Roman"/>
          <w:bCs/>
          <w:sz w:val="28"/>
        </w:rPr>
        <w:t xml:space="preserve">Основной коричневый докрашивает ядра клеток в коричневый цвет, особенно при наличии в них дегенеративных изменений. Докрашивается также цитоплазма эпителиальных клеток, ее ацидофильные участки и зерна кератогиалина.  </w:t>
      </w:r>
    </w:p>
    <w:p w:rsidR="00A42DE5" w:rsidRDefault="00A42DE5" w:rsidP="00714661">
      <w:pPr>
        <w:spacing w:after="0" w:line="360" w:lineRule="auto"/>
        <w:ind w:firstLine="709"/>
        <w:jc w:val="both"/>
        <w:rPr>
          <w:rFonts w:ascii="Times New Roman" w:hAnsi="Times New Roman"/>
          <w:bCs/>
          <w:sz w:val="28"/>
        </w:rPr>
      </w:pPr>
      <w:r w:rsidRPr="00A42DE5">
        <w:rPr>
          <w:rFonts w:ascii="Times New Roman" w:hAnsi="Times New Roman"/>
          <w:bCs/>
          <w:sz w:val="28"/>
        </w:rPr>
        <w:t>Свободный конец стекла слегка смазать бальзамом, подсушить на воздухе, поставить ном</w:t>
      </w:r>
      <w:r>
        <w:rPr>
          <w:rFonts w:ascii="Times New Roman" w:hAnsi="Times New Roman"/>
          <w:bCs/>
          <w:sz w:val="28"/>
        </w:rPr>
        <w:t>ер мягким грифельным карандашом.</w:t>
      </w:r>
      <w:r w:rsidRPr="00A42DE5">
        <w:rPr>
          <w:rFonts w:ascii="Times New Roman" w:hAnsi="Times New Roman"/>
          <w:bCs/>
          <w:sz w:val="28"/>
        </w:rPr>
        <w:t xml:space="preserve"> </w:t>
      </w:r>
    </w:p>
    <w:p w:rsidR="00A42DE5" w:rsidRPr="00A36651" w:rsidRDefault="00A42DE5" w:rsidP="00A36651">
      <w:pPr>
        <w:spacing w:after="0" w:line="360" w:lineRule="auto"/>
        <w:ind w:firstLine="709"/>
        <w:jc w:val="both"/>
        <w:rPr>
          <w:rFonts w:ascii="Times New Roman" w:hAnsi="Times New Roman"/>
          <w:bCs/>
          <w:sz w:val="28"/>
        </w:rPr>
      </w:pPr>
      <w:r w:rsidRPr="00A42DE5">
        <w:rPr>
          <w:rFonts w:ascii="Times New Roman" w:hAnsi="Times New Roman"/>
          <w:bCs/>
          <w:sz w:val="28"/>
        </w:rPr>
        <w:t xml:space="preserve">В среднем на окрашивание одного препарата требуется 40 минут. </w:t>
      </w:r>
    </w:p>
    <w:p w:rsidR="00A42DE5" w:rsidRPr="00A42DE5" w:rsidRDefault="00A42DE5" w:rsidP="00A42DE5">
      <w:pPr>
        <w:spacing w:after="0" w:line="360" w:lineRule="auto"/>
        <w:jc w:val="center"/>
        <w:rPr>
          <w:rFonts w:ascii="Times New Roman" w:hAnsi="Times New Roman"/>
          <w:bCs/>
          <w:sz w:val="28"/>
          <w:u w:val="single"/>
        </w:rPr>
      </w:pPr>
      <w:r w:rsidRPr="00A42DE5">
        <w:rPr>
          <w:rFonts w:ascii="Times New Roman" w:hAnsi="Times New Roman"/>
          <w:bCs/>
          <w:sz w:val="28"/>
          <w:u w:val="single"/>
        </w:rPr>
        <w:t>Окрас</w:t>
      </w:r>
      <w:r>
        <w:rPr>
          <w:rFonts w:ascii="Times New Roman" w:hAnsi="Times New Roman"/>
          <w:bCs/>
          <w:sz w:val="28"/>
          <w:u w:val="single"/>
        </w:rPr>
        <w:t>ка по Паппенгейму (модификация)</w:t>
      </w:r>
    </w:p>
    <w:p w:rsidR="00A42DE5" w:rsidRDefault="00A42DE5" w:rsidP="00714661">
      <w:pPr>
        <w:spacing w:after="0" w:line="360" w:lineRule="auto"/>
        <w:ind w:firstLine="709"/>
        <w:jc w:val="both"/>
        <w:rPr>
          <w:rFonts w:ascii="Times New Roman" w:hAnsi="Times New Roman"/>
          <w:bCs/>
          <w:sz w:val="28"/>
        </w:rPr>
      </w:pPr>
      <w:r w:rsidRPr="00A42DE5">
        <w:rPr>
          <w:rFonts w:ascii="Times New Roman" w:hAnsi="Times New Roman"/>
          <w:bCs/>
          <w:sz w:val="28"/>
        </w:rPr>
        <w:t xml:space="preserve">1. Высушенные мазки фиксируют в метиловом </w:t>
      </w:r>
      <w:r>
        <w:rPr>
          <w:rFonts w:ascii="Times New Roman" w:hAnsi="Times New Roman"/>
          <w:bCs/>
          <w:sz w:val="28"/>
        </w:rPr>
        <w:t>спирте 3 мин;</w:t>
      </w:r>
      <w:r w:rsidRPr="00A42DE5">
        <w:rPr>
          <w:rFonts w:ascii="Times New Roman" w:hAnsi="Times New Roman"/>
          <w:bCs/>
          <w:sz w:val="28"/>
        </w:rPr>
        <w:t xml:space="preserve"> </w:t>
      </w:r>
    </w:p>
    <w:p w:rsidR="00A42DE5" w:rsidRDefault="00A42DE5" w:rsidP="00714661">
      <w:pPr>
        <w:spacing w:after="0" w:line="360" w:lineRule="auto"/>
        <w:ind w:firstLine="709"/>
        <w:jc w:val="both"/>
        <w:rPr>
          <w:rFonts w:ascii="Times New Roman" w:hAnsi="Times New Roman"/>
          <w:bCs/>
          <w:sz w:val="28"/>
        </w:rPr>
      </w:pPr>
      <w:r w:rsidRPr="00A42DE5">
        <w:rPr>
          <w:rFonts w:ascii="Times New Roman" w:hAnsi="Times New Roman"/>
          <w:bCs/>
          <w:sz w:val="28"/>
        </w:rPr>
        <w:t>2. Окрашивают 0,3 % раствором Мая-Грюнвальда, на 1 часть которого добавлено 4 части фосфатного</w:t>
      </w:r>
      <w:r>
        <w:rPr>
          <w:rFonts w:ascii="Times New Roman" w:hAnsi="Times New Roman"/>
          <w:bCs/>
          <w:sz w:val="28"/>
        </w:rPr>
        <w:t xml:space="preserve"> буфера (рН 6,8 — 7,2) 10 мин;</w:t>
      </w:r>
    </w:p>
    <w:p w:rsidR="00A42DE5" w:rsidRDefault="00A42DE5" w:rsidP="00714661">
      <w:pPr>
        <w:spacing w:after="0" w:line="360" w:lineRule="auto"/>
        <w:ind w:firstLine="709"/>
        <w:jc w:val="both"/>
        <w:rPr>
          <w:rFonts w:ascii="Times New Roman" w:hAnsi="Times New Roman"/>
          <w:bCs/>
          <w:sz w:val="28"/>
        </w:rPr>
      </w:pPr>
      <w:r w:rsidRPr="00A42DE5">
        <w:rPr>
          <w:rFonts w:ascii="Times New Roman" w:hAnsi="Times New Roman"/>
          <w:bCs/>
          <w:sz w:val="28"/>
        </w:rPr>
        <w:t>3. Докрашивают азур-эозином (1 часть раствора азура + 1 часть раствора эозина + 5 частей фосфатного буфера при рН 6</w:t>
      </w:r>
      <w:r>
        <w:rPr>
          <w:rFonts w:ascii="Times New Roman" w:hAnsi="Times New Roman"/>
          <w:bCs/>
          <w:sz w:val="28"/>
        </w:rPr>
        <w:t>,8-7,2) 20 мин;</w:t>
      </w:r>
    </w:p>
    <w:p w:rsidR="00A42DE5" w:rsidRDefault="00A42DE5" w:rsidP="00714661">
      <w:pPr>
        <w:spacing w:after="0" w:line="360" w:lineRule="auto"/>
        <w:ind w:firstLine="709"/>
        <w:jc w:val="both"/>
        <w:rPr>
          <w:rFonts w:ascii="Times New Roman" w:hAnsi="Times New Roman"/>
          <w:bCs/>
          <w:sz w:val="28"/>
        </w:rPr>
      </w:pPr>
      <w:r w:rsidRPr="00A42DE5">
        <w:rPr>
          <w:rFonts w:ascii="Times New Roman" w:hAnsi="Times New Roman"/>
          <w:bCs/>
          <w:sz w:val="28"/>
        </w:rPr>
        <w:t>4. Смыв</w:t>
      </w:r>
      <w:r>
        <w:rPr>
          <w:rFonts w:ascii="Times New Roman" w:hAnsi="Times New Roman"/>
          <w:bCs/>
          <w:sz w:val="28"/>
        </w:rPr>
        <w:t>ают краситель проточной водой;</w:t>
      </w:r>
    </w:p>
    <w:p w:rsidR="00E23739" w:rsidRPr="00095F7A" w:rsidRDefault="00A42DE5" w:rsidP="00714661">
      <w:pPr>
        <w:spacing w:after="0" w:line="360" w:lineRule="auto"/>
        <w:ind w:firstLine="709"/>
        <w:jc w:val="both"/>
        <w:rPr>
          <w:rFonts w:ascii="Times New Roman" w:hAnsi="Times New Roman"/>
          <w:bCs/>
          <w:sz w:val="28"/>
        </w:rPr>
      </w:pPr>
      <w:r w:rsidRPr="00A42DE5">
        <w:rPr>
          <w:rFonts w:ascii="Times New Roman" w:hAnsi="Times New Roman"/>
          <w:bCs/>
          <w:sz w:val="28"/>
        </w:rPr>
        <w:t xml:space="preserve">5. Высушивают мазки на воздухе.   </w:t>
      </w:r>
      <w:r w:rsidR="00E23739" w:rsidRPr="00095F7A">
        <w:rPr>
          <w:rFonts w:ascii="Times New Roman" w:hAnsi="Times New Roman"/>
          <w:bCs/>
          <w:sz w:val="28"/>
        </w:rPr>
        <w:br w:type="page"/>
      </w:r>
    </w:p>
    <w:p w:rsidR="00A36651" w:rsidRDefault="009E6C8E" w:rsidP="009E6C8E">
      <w:pPr>
        <w:pStyle w:val="formattext"/>
        <w:shd w:val="clear" w:color="auto" w:fill="FFFFFF"/>
        <w:spacing w:before="0" w:beforeAutospacing="0" w:after="0" w:afterAutospacing="0"/>
        <w:jc w:val="center"/>
        <w:textAlignment w:val="baseline"/>
        <w:rPr>
          <w:b/>
          <w:sz w:val="28"/>
        </w:rPr>
      </w:pPr>
      <w:r>
        <w:rPr>
          <w:b/>
          <w:sz w:val="28"/>
        </w:rPr>
        <w:lastRenderedPageBreak/>
        <w:t>И</w:t>
      </w:r>
      <w:r w:rsidRPr="009E6C8E">
        <w:rPr>
          <w:b/>
          <w:sz w:val="28"/>
        </w:rPr>
        <w:t>зучение основных фоновых процессов и и</w:t>
      </w:r>
      <w:r>
        <w:rPr>
          <w:b/>
          <w:sz w:val="28"/>
        </w:rPr>
        <w:t>х цитологическая характеристика</w:t>
      </w:r>
    </w:p>
    <w:p w:rsidR="009E6C8E" w:rsidRPr="009E6C8E" w:rsidRDefault="009E6C8E" w:rsidP="009E6C8E">
      <w:pPr>
        <w:pStyle w:val="formattext"/>
        <w:shd w:val="clear" w:color="auto" w:fill="FFFFFF"/>
        <w:spacing w:before="0" w:beforeAutospacing="0" w:after="0" w:afterAutospacing="0"/>
        <w:jc w:val="center"/>
        <w:textAlignment w:val="baseline"/>
        <w:rPr>
          <w:b/>
          <w:spacing w:val="2"/>
          <w:sz w:val="32"/>
          <w:szCs w:val="28"/>
        </w:rPr>
      </w:pPr>
    </w:p>
    <w:p w:rsidR="00975E87" w:rsidRPr="00975E87" w:rsidRDefault="009E6C8E" w:rsidP="00975E87">
      <w:pPr>
        <w:spacing w:after="0" w:line="360" w:lineRule="auto"/>
        <w:ind w:firstLine="709"/>
        <w:jc w:val="both"/>
        <w:rPr>
          <w:rFonts w:ascii="Times New Roman" w:hAnsi="Times New Roman"/>
          <w:bCs/>
          <w:color w:val="000000"/>
          <w:sz w:val="28"/>
          <w:szCs w:val="28"/>
        </w:rPr>
      </w:pPr>
      <w:r w:rsidRPr="00975E87">
        <w:rPr>
          <w:rFonts w:ascii="Times New Roman" w:hAnsi="Times New Roman"/>
          <w:color w:val="000000"/>
          <w:sz w:val="28"/>
          <w:szCs w:val="28"/>
        </w:rPr>
        <w:t>В настоящее время с целью ранней диагностики различных заболеваний женской половой сферы наиболее актуальным является цитологический метод исследования. Основными его положительными моментами являются общедоступность, быстрота, дешевизна, получение материала не влечет за собой осложнений, возможность повторных манипуляций, большая информативность.</w:t>
      </w:r>
      <w:r w:rsidR="00975E87" w:rsidRPr="00975E87">
        <w:rPr>
          <w:rFonts w:ascii="Times New Roman" w:hAnsi="Times New Roman"/>
          <w:bCs/>
          <w:color w:val="000000"/>
          <w:sz w:val="28"/>
          <w:szCs w:val="28"/>
        </w:rPr>
        <w:t xml:space="preserve"> </w:t>
      </w:r>
    </w:p>
    <w:p w:rsidR="009E6C8E" w:rsidRPr="00975E87" w:rsidRDefault="00975E87" w:rsidP="00975E87">
      <w:pPr>
        <w:spacing w:after="0" w:line="360" w:lineRule="auto"/>
        <w:ind w:firstLine="709"/>
        <w:jc w:val="both"/>
        <w:rPr>
          <w:rFonts w:ascii="Times New Roman" w:hAnsi="Times New Roman"/>
          <w:bCs/>
          <w:color w:val="000000"/>
          <w:sz w:val="28"/>
          <w:szCs w:val="28"/>
        </w:rPr>
      </w:pPr>
      <w:r w:rsidRPr="00975E87">
        <w:rPr>
          <w:rFonts w:ascii="Times New Roman" w:hAnsi="Times New Roman"/>
          <w:bCs/>
          <w:color w:val="000000"/>
          <w:sz w:val="28"/>
          <w:szCs w:val="28"/>
        </w:rPr>
        <w:t>Основу цитологической диагностики составляет изучение клеток, изменений в их расположении и строении. Критерии цитологической диагностики включают анализ клеточного и неклеточного состава: количество клеток, наличие клеток разного типа, их расположение в структурах или разрозненно, вид структур, размер, форма, строение клеток и ядер, наличие или отсутствие клеточного и ядерного полиморфизма и другие параметры. По характеру и степени выраженности отклонения от нормального клеточного состава судят о природе патологического процесса. По признакам, характерным для определенных тканей, судят о тканевой принадлежности опухоли. При этом учитывают фон препарата — элементы крови, бесструктур</w:t>
      </w:r>
      <w:r>
        <w:rPr>
          <w:rFonts w:ascii="Times New Roman" w:hAnsi="Times New Roman"/>
          <w:bCs/>
          <w:color w:val="000000"/>
          <w:sz w:val="28"/>
          <w:szCs w:val="28"/>
        </w:rPr>
        <w:t>ное вещество, коллоид, жир и др.</w:t>
      </w:r>
    </w:p>
    <w:p w:rsidR="009E6C8E" w:rsidRPr="009E6C8E" w:rsidRDefault="009E6C8E" w:rsidP="009E6C8E">
      <w:pPr>
        <w:pStyle w:val="aa"/>
        <w:spacing w:line="360" w:lineRule="auto"/>
        <w:ind w:left="0" w:firstLine="709"/>
        <w:rPr>
          <w:color w:val="000000"/>
          <w:sz w:val="28"/>
          <w:szCs w:val="28"/>
        </w:rPr>
      </w:pPr>
      <w:r w:rsidRPr="009E6C8E">
        <w:rPr>
          <w:color w:val="000000"/>
          <w:sz w:val="28"/>
          <w:szCs w:val="28"/>
        </w:rPr>
        <w:t>Материал для исследования у женщин детородного возраста следует отбирать при помощи специальной цитологической щеточки с поверхности шейки матки, из цервикального канала (у женщин в менопаузе – из глубины цервикального канала) и переходной зоны.</w:t>
      </w:r>
    </w:p>
    <w:p w:rsidR="009E6C8E" w:rsidRPr="009E6C8E" w:rsidRDefault="009E6C8E" w:rsidP="009E6C8E">
      <w:pPr>
        <w:pStyle w:val="aa"/>
        <w:spacing w:line="360" w:lineRule="auto"/>
        <w:ind w:left="0" w:firstLine="709"/>
        <w:rPr>
          <w:color w:val="000000"/>
          <w:sz w:val="28"/>
          <w:szCs w:val="28"/>
        </w:rPr>
      </w:pPr>
      <w:r w:rsidRPr="009E6C8E">
        <w:rPr>
          <w:color w:val="000000"/>
          <w:sz w:val="28"/>
          <w:szCs w:val="28"/>
        </w:rPr>
        <w:t>При оформлении сопроводительного бланка необходимо указать результат пробы Шиллера.</w:t>
      </w:r>
    </w:p>
    <w:p w:rsidR="00E13997" w:rsidRDefault="009E6C8E" w:rsidP="00E13997">
      <w:pPr>
        <w:pStyle w:val="aa"/>
        <w:spacing w:line="360" w:lineRule="auto"/>
        <w:ind w:left="0" w:firstLine="709"/>
        <w:rPr>
          <w:color w:val="000000"/>
          <w:sz w:val="28"/>
          <w:szCs w:val="28"/>
        </w:rPr>
      </w:pPr>
      <w:r w:rsidRPr="009E6C8E">
        <w:rPr>
          <w:color w:val="000000"/>
          <w:sz w:val="28"/>
          <w:szCs w:val="28"/>
        </w:rPr>
        <w:t>В лаборатории маз</w:t>
      </w:r>
      <w:r>
        <w:rPr>
          <w:color w:val="000000"/>
          <w:sz w:val="28"/>
          <w:szCs w:val="28"/>
        </w:rPr>
        <w:t>ки фиксируются и обрабатываются</w:t>
      </w:r>
      <w:r w:rsidRPr="009E6C8E">
        <w:rPr>
          <w:color w:val="000000"/>
          <w:sz w:val="28"/>
          <w:szCs w:val="28"/>
        </w:rPr>
        <w:t> полихромными красителями.</w:t>
      </w:r>
      <w:r w:rsidR="00E13997">
        <w:rPr>
          <w:color w:val="000000"/>
          <w:sz w:val="28"/>
          <w:szCs w:val="28"/>
        </w:rPr>
        <w:t xml:space="preserve"> </w:t>
      </w:r>
    </w:p>
    <w:p w:rsidR="009E6C8E" w:rsidRPr="009E6C8E" w:rsidRDefault="009E6C8E" w:rsidP="00E13997">
      <w:pPr>
        <w:pStyle w:val="aa"/>
        <w:spacing w:line="360" w:lineRule="auto"/>
        <w:ind w:left="0" w:firstLine="709"/>
        <w:rPr>
          <w:color w:val="000000"/>
          <w:sz w:val="28"/>
          <w:szCs w:val="28"/>
        </w:rPr>
      </w:pPr>
      <w:r w:rsidRPr="009E6C8E">
        <w:rPr>
          <w:color w:val="000000"/>
          <w:sz w:val="28"/>
          <w:szCs w:val="28"/>
        </w:rPr>
        <w:t>При цитологическом исследовании врач-лаборант выявляет и описывает следующие процессы.</w:t>
      </w:r>
    </w:p>
    <w:p w:rsidR="00975E87" w:rsidRDefault="00975E87" w:rsidP="009E6C8E">
      <w:pPr>
        <w:spacing w:after="0" w:line="360" w:lineRule="auto"/>
        <w:ind w:firstLine="709"/>
        <w:jc w:val="center"/>
        <w:rPr>
          <w:rFonts w:ascii="Times New Roman" w:hAnsi="Times New Roman"/>
          <w:b/>
          <w:bCs/>
          <w:color w:val="000000"/>
          <w:sz w:val="28"/>
          <w:szCs w:val="28"/>
        </w:rPr>
      </w:pPr>
    </w:p>
    <w:p w:rsidR="009E6C8E" w:rsidRPr="009E6C8E" w:rsidRDefault="009E6C8E" w:rsidP="009E6C8E">
      <w:pPr>
        <w:spacing w:after="0" w:line="360" w:lineRule="auto"/>
        <w:ind w:firstLine="709"/>
        <w:jc w:val="center"/>
        <w:rPr>
          <w:rFonts w:ascii="Times New Roman" w:hAnsi="Times New Roman"/>
          <w:color w:val="000000"/>
          <w:sz w:val="28"/>
          <w:szCs w:val="28"/>
        </w:rPr>
      </w:pPr>
      <w:r w:rsidRPr="009E6C8E">
        <w:rPr>
          <w:rFonts w:ascii="Times New Roman" w:hAnsi="Times New Roman"/>
          <w:b/>
          <w:bCs/>
          <w:color w:val="000000"/>
          <w:sz w:val="28"/>
          <w:szCs w:val="28"/>
        </w:rPr>
        <w:lastRenderedPageBreak/>
        <w:t>Фоновые процессы (пролиферативные)</w:t>
      </w:r>
    </w:p>
    <w:p w:rsidR="009E6C8E" w:rsidRPr="009E6C8E" w:rsidRDefault="009E6C8E" w:rsidP="009E6C8E">
      <w:pPr>
        <w:spacing w:after="0" w:line="360" w:lineRule="auto"/>
        <w:jc w:val="center"/>
        <w:rPr>
          <w:rFonts w:ascii="Times New Roman" w:hAnsi="Times New Roman"/>
          <w:color w:val="000000"/>
          <w:sz w:val="28"/>
          <w:szCs w:val="28"/>
        </w:rPr>
      </w:pPr>
      <w:r w:rsidRPr="009E6C8E">
        <w:rPr>
          <w:rFonts w:ascii="Times New Roman" w:hAnsi="Times New Roman"/>
          <w:i/>
          <w:iCs/>
          <w:color w:val="000000"/>
          <w:sz w:val="28"/>
          <w:szCs w:val="28"/>
        </w:rPr>
        <w:t>А.   Гиперпластические, связанные с гормональными нарушениями.</w:t>
      </w:r>
    </w:p>
    <w:p w:rsidR="009E6C8E" w:rsidRPr="009E6C8E" w:rsidRDefault="009E6C8E" w:rsidP="00C96A66">
      <w:pPr>
        <w:pStyle w:val="aff"/>
        <w:numPr>
          <w:ilvl w:val="0"/>
          <w:numId w:val="28"/>
        </w:numPr>
        <w:spacing w:line="360" w:lineRule="auto"/>
        <w:ind w:left="0" w:firstLine="709"/>
        <w:jc w:val="both"/>
        <w:rPr>
          <w:color w:val="000000"/>
          <w:sz w:val="28"/>
          <w:szCs w:val="28"/>
        </w:rPr>
      </w:pPr>
      <w:r w:rsidRPr="009E6C8E">
        <w:rPr>
          <w:rStyle w:val="spelle"/>
          <w:b/>
          <w:color w:val="000000"/>
          <w:sz w:val="28"/>
          <w:szCs w:val="28"/>
        </w:rPr>
        <w:t>Эндоцервикоз</w:t>
      </w:r>
      <w:r>
        <w:rPr>
          <w:color w:val="000000"/>
          <w:sz w:val="28"/>
          <w:szCs w:val="28"/>
        </w:rPr>
        <w:t> (железистая</w:t>
      </w:r>
      <w:r w:rsidRPr="009E6C8E">
        <w:rPr>
          <w:color w:val="000000"/>
          <w:sz w:val="28"/>
          <w:szCs w:val="28"/>
        </w:rPr>
        <w:t>эрозия, </w:t>
      </w:r>
      <w:r w:rsidRPr="009E6C8E">
        <w:rPr>
          <w:rStyle w:val="spelle"/>
          <w:color w:val="000000"/>
          <w:sz w:val="28"/>
          <w:szCs w:val="28"/>
        </w:rPr>
        <w:t>псевдоэрозия</w:t>
      </w:r>
      <w:r w:rsidRPr="009E6C8E">
        <w:rPr>
          <w:color w:val="000000"/>
          <w:sz w:val="28"/>
          <w:szCs w:val="28"/>
        </w:rPr>
        <w:t>, </w:t>
      </w:r>
      <w:r w:rsidRPr="009E6C8E">
        <w:rPr>
          <w:rStyle w:val="spelle"/>
          <w:color w:val="000000"/>
          <w:sz w:val="28"/>
          <w:szCs w:val="28"/>
        </w:rPr>
        <w:t>железисто</w:t>
      </w:r>
      <w:r>
        <w:rPr>
          <w:rStyle w:val="spelle"/>
          <w:color w:val="000000"/>
          <w:sz w:val="28"/>
          <w:szCs w:val="28"/>
        </w:rPr>
        <w:t>-</w:t>
      </w:r>
      <w:r w:rsidRPr="009E6C8E">
        <w:rPr>
          <w:rStyle w:val="spelle"/>
          <w:color w:val="000000"/>
          <w:sz w:val="28"/>
          <w:szCs w:val="28"/>
        </w:rPr>
        <w:t>мышечная</w:t>
      </w:r>
      <w:r>
        <w:rPr>
          <w:color w:val="000000"/>
          <w:sz w:val="28"/>
          <w:szCs w:val="28"/>
        </w:rPr>
        <w:t> гип</w:t>
      </w:r>
      <w:r w:rsidRPr="009E6C8E">
        <w:rPr>
          <w:color w:val="000000"/>
          <w:sz w:val="28"/>
          <w:szCs w:val="28"/>
        </w:rPr>
        <w:t>ерплазия):</w:t>
      </w:r>
    </w:p>
    <w:p w:rsidR="009E6C8E" w:rsidRPr="009E6C8E" w:rsidRDefault="009E6C8E" w:rsidP="00C96A66">
      <w:pPr>
        <w:pStyle w:val="aff"/>
        <w:numPr>
          <w:ilvl w:val="0"/>
          <w:numId w:val="29"/>
        </w:numPr>
        <w:spacing w:line="360" w:lineRule="auto"/>
        <w:ind w:left="714" w:hanging="357"/>
        <w:jc w:val="both"/>
        <w:rPr>
          <w:color w:val="000000"/>
          <w:sz w:val="28"/>
          <w:szCs w:val="28"/>
        </w:rPr>
      </w:pPr>
      <w:r w:rsidRPr="009E6C8E">
        <w:rPr>
          <w:color w:val="000000"/>
          <w:sz w:val="28"/>
          <w:szCs w:val="28"/>
        </w:rPr>
        <w:t>простая </w:t>
      </w:r>
      <w:r w:rsidRPr="009E6C8E">
        <w:rPr>
          <w:rStyle w:val="spelle"/>
          <w:color w:val="000000"/>
          <w:sz w:val="28"/>
          <w:szCs w:val="28"/>
        </w:rPr>
        <w:t>псевдоэрозия</w:t>
      </w:r>
      <w:r w:rsidRPr="009E6C8E">
        <w:rPr>
          <w:color w:val="000000"/>
          <w:sz w:val="28"/>
          <w:szCs w:val="28"/>
        </w:rPr>
        <w:t> (участки цилиндрического эпителия, отсутствует пролиферация эпителия), проба Шиллера (-) – не окрашенные участки;</w:t>
      </w:r>
    </w:p>
    <w:p w:rsidR="00E13997" w:rsidRPr="00975E87" w:rsidRDefault="009E6C8E" w:rsidP="00C96A66">
      <w:pPr>
        <w:pStyle w:val="aff"/>
        <w:numPr>
          <w:ilvl w:val="0"/>
          <w:numId w:val="29"/>
        </w:numPr>
        <w:spacing w:line="360" w:lineRule="auto"/>
        <w:ind w:left="714" w:hanging="357"/>
        <w:jc w:val="both"/>
        <w:rPr>
          <w:color w:val="000000"/>
          <w:sz w:val="28"/>
          <w:szCs w:val="28"/>
        </w:rPr>
      </w:pPr>
      <w:r w:rsidRPr="009E6C8E">
        <w:rPr>
          <w:color w:val="000000"/>
          <w:sz w:val="28"/>
          <w:szCs w:val="28"/>
        </w:rPr>
        <w:t>пролиферирующая эрозия (выраженная пролиферация цилиндрического эпителия), проба Шиллера (-) – не окрашенные участки;</w:t>
      </w:r>
    </w:p>
    <w:p w:rsidR="009E6C8E" w:rsidRPr="00E13997" w:rsidRDefault="009E6C8E" w:rsidP="00C96A66">
      <w:pPr>
        <w:pStyle w:val="aff"/>
        <w:numPr>
          <w:ilvl w:val="0"/>
          <w:numId w:val="29"/>
        </w:numPr>
        <w:spacing w:line="360" w:lineRule="auto"/>
        <w:ind w:left="714" w:hanging="357"/>
        <w:jc w:val="both"/>
        <w:rPr>
          <w:color w:val="000000"/>
          <w:sz w:val="28"/>
          <w:szCs w:val="28"/>
        </w:rPr>
      </w:pPr>
      <w:r w:rsidRPr="009E6C8E">
        <w:rPr>
          <w:color w:val="000000"/>
          <w:sz w:val="28"/>
          <w:szCs w:val="28"/>
        </w:rPr>
        <w:t>заживающая эрозия (метаплазия цилиндрического эпителия, перекрытие многослойным плоским), проба Шиллера (±) – светлый коричневато-желтый цвет: метаплазия цилиндрического эпителия на фоне </w:t>
      </w:r>
      <w:r w:rsidRPr="009E6C8E">
        <w:rPr>
          <w:rStyle w:val="spelle"/>
          <w:color w:val="000000"/>
          <w:sz w:val="28"/>
          <w:szCs w:val="28"/>
        </w:rPr>
        <w:t>люгольотрицательного</w:t>
      </w:r>
      <w:r w:rsidRPr="009E6C8E">
        <w:rPr>
          <w:color w:val="000000"/>
          <w:sz w:val="28"/>
          <w:szCs w:val="28"/>
        </w:rPr>
        <w:t> неизмененного цилиндрического эпителия и </w:t>
      </w:r>
      <w:r w:rsidRPr="009E6C8E">
        <w:rPr>
          <w:rStyle w:val="spelle"/>
          <w:color w:val="000000"/>
          <w:sz w:val="28"/>
          <w:szCs w:val="28"/>
        </w:rPr>
        <w:t>люгольположительного</w:t>
      </w:r>
      <w:r w:rsidRPr="009E6C8E">
        <w:rPr>
          <w:color w:val="000000"/>
          <w:sz w:val="28"/>
          <w:szCs w:val="28"/>
        </w:rPr>
        <w:t> плоского эпителия, начальная метаплазия цилиндрического эпителия – проба  Шиллера (-), завершение формирования многослойного плоского эпителия – проба Шиллера (+).</w:t>
      </w:r>
    </w:p>
    <w:p w:rsidR="009E6C8E" w:rsidRPr="009E6C8E" w:rsidRDefault="009E6C8E" w:rsidP="00C96A66">
      <w:pPr>
        <w:pStyle w:val="aff"/>
        <w:numPr>
          <w:ilvl w:val="0"/>
          <w:numId w:val="28"/>
        </w:numPr>
        <w:spacing w:line="360" w:lineRule="auto"/>
        <w:ind w:left="0" w:firstLine="709"/>
        <w:jc w:val="both"/>
        <w:rPr>
          <w:b/>
          <w:color w:val="000000"/>
          <w:sz w:val="28"/>
          <w:szCs w:val="28"/>
        </w:rPr>
      </w:pPr>
      <w:r w:rsidRPr="009E6C8E">
        <w:rPr>
          <w:b/>
          <w:color w:val="000000"/>
          <w:sz w:val="28"/>
          <w:szCs w:val="28"/>
        </w:rPr>
        <w:t>Полипы:</w:t>
      </w:r>
    </w:p>
    <w:p w:rsidR="009E6C8E" w:rsidRPr="009E6C8E" w:rsidRDefault="009E6C8E" w:rsidP="00C96A66">
      <w:pPr>
        <w:pStyle w:val="aff"/>
        <w:numPr>
          <w:ilvl w:val="0"/>
          <w:numId w:val="30"/>
        </w:numPr>
        <w:spacing w:line="360" w:lineRule="auto"/>
        <w:ind w:left="714" w:hanging="357"/>
        <w:jc w:val="both"/>
        <w:rPr>
          <w:color w:val="000000"/>
          <w:sz w:val="28"/>
          <w:szCs w:val="28"/>
        </w:rPr>
      </w:pPr>
      <w:r w:rsidRPr="009E6C8E">
        <w:rPr>
          <w:color w:val="000000"/>
          <w:sz w:val="28"/>
          <w:szCs w:val="28"/>
        </w:rPr>
        <w:t>простой (цилиндрический эпителий),</w:t>
      </w:r>
    </w:p>
    <w:p w:rsidR="009E6C8E" w:rsidRPr="009E6C8E" w:rsidRDefault="009E6C8E" w:rsidP="00C96A66">
      <w:pPr>
        <w:pStyle w:val="aff"/>
        <w:numPr>
          <w:ilvl w:val="0"/>
          <w:numId w:val="30"/>
        </w:numPr>
        <w:spacing w:line="360" w:lineRule="auto"/>
        <w:ind w:left="714" w:hanging="357"/>
        <w:jc w:val="both"/>
        <w:rPr>
          <w:color w:val="000000"/>
          <w:sz w:val="28"/>
          <w:szCs w:val="28"/>
        </w:rPr>
      </w:pPr>
      <w:r w:rsidRPr="009E6C8E">
        <w:rPr>
          <w:color w:val="000000"/>
          <w:sz w:val="28"/>
          <w:szCs w:val="28"/>
        </w:rPr>
        <w:t>пролиферирующий (выраженная пролиферация цилиндрического эпителия, новообразование желез);</w:t>
      </w:r>
    </w:p>
    <w:p w:rsidR="009E6C8E" w:rsidRPr="00E13997" w:rsidRDefault="009E6C8E" w:rsidP="00C96A66">
      <w:pPr>
        <w:pStyle w:val="aff"/>
        <w:numPr>
          <w:ilvl w:val="0"/>
          <w:numId w:val="30"/>
        </w:numPr>
        <w:spacing w:line="360" w:lineRule="auto"/>
        <w:ind w:left="714" w:hanging="357"/>
        <w:jc w:val="both"/>
        <w:rPr>
          <w:color w:val="000000"/>
          <w:sz w:val="28"/>
          <w:szCs w:val="28"/>
        </w:rPr>
      </w:pPr>
      <w:r w:rsidRPr="009E6C8E">
        <w:rPr>
          <w:rStyle w:val="spelle"/>
          <w:color w:val="000000"/>
          <w:sz w:val="28"/>
          <w:szCs w:val="28"/>
        </w:rPr>
        <w:t>эпидермизирующийся</w:t>
      </w:r>
      <w:r w:rsidRPr="009E6C8E">
        <w:rPr>
          <w:color w:val="000000"/>
          <w:sz w:val="28"/>
          <w:szCs w:val="28"/>
        </w:rPr>
        <w:t> (зависит от фазы метаплазии цилиндрического эпителия в мног</w:t>
      </w:r>
      <w:r w:rsidR="00E13997">
        <w:rPr>
          <w:color w:val="000000"/>
          <w:sz w:val="28"/>
          <w:szCs w:val="28"/>
        </w:rPr>
        <w:t>ослойный плоский и определяется</w:t>
      </w:r>
      <w:r w:rsidRPr="009E6C8E">
        <w:rPr>
          <w:color w:val="000000"/>
          <w:sz w:val="28"/>
          <w:szCs w:val="28"/>
        </w:rPr>
        <w:t> как незаконченная или закон</w:t>
      </w:r>
      <w:r w:rsidR="00E13997">
        <w:rPr>
          <w:color w:val="000000"/>
          <w:sz w:val="28"/>
          <w:szCs w:val="28"/>
        </w:rPr>
        <w:t>ченная зона трансформации).</w:t>
      </w:r>
    </w:p>
    <w:p w:rsidR="009E6C8E" w:rsidRPr="00E13997" w:rsidRDefault="009E6C8E" w:rsidP="00C96A66">
      <w:pPr>
        <w:pStyle w:val="ac"/>
        <w:numPr>
          <w:ilvl w:val="0"/>
          <w:numId w:val="28"/>
        </w:numPr>
        <w:spacing w:after="0" w:line="360" w:lineRule="auto"/>
        <w:ind w:left="0" w:firstLine="709"/>
        <w:jc w:val="both"/>
        <w:rPr>
          <w:color w:val="000000"/>
          <w:sz w:val="28"/>
          <w:szCs w:val="28"/>
        </w:rPr>
      </w:pPr>
      <w:r w:rsidRPr="009E6C8E">
        <w:rPr>
          <w:b/>
          <w:color w:val="000000"/>
          <w:sz w:val="28"/>
          <w:szCs w:val="28"/>
        </w:rPr>
        <w:t>Папилломы</w:t>
      </w:r>
      <w:r w:rsidRPr="009E6C8E">
        <w:rPr>
          <w:color w:val="000000"/>
          <w:sz w:val="28"/>
          <w:szCs w:val="28"/>
        </w:rPr>
        <w:t xml:space="preserve"> (обычные клетки поверхностного и промежуточного слоев многослойного плоского эпителия). Самые спокойные заболевания.</w:t>
      </w:r>
    </w:p>
    <w:p w:rsidR="009E6C8E" w:rsidRDefault="009E6C8E" w:rsidP="00C96A66">
      <w:pPr>
        <w:pStyle w:val="ac"/>
        <w:numPr>
          <w:ilvl w:val="0"/>
          <w:numId w:val="28"/>
        </w:numPr>
        <w:spacing w:after="0" w:line="360" w:lineRule="auto"/>
        <w:ind w:left="0" w:firstLine="709"/>
        <w:jc w:val="both"/>
        <w:rPr>
          <w:color w:val="000000"/>
          <w:sz w:val="28"/>
          <w:szCs w:val="28"/>
        </w:rPr>
      </w:pPr>
      <w:r w:rsidRPr="009E6C8E">
        <w:rPr>
          <w:b/>
          <w:color w:val="000000"/>
          <w:sz w:val="28"/>
          <w:szCs w:val="28"/>
        </w:rPr>
        <w:t>Лейкоплакия</w:t>
      </w:r>
      <w:r w:rsidRPr="009E6C8E">
        <w:rPr>
          <w:color w:val="000000"/>
          <w:sz w:val="28"/>
          <w:szCs w:val="28"/>
        </w:rPr>
        <w:t xml:space="preserve"> (простая форма) – с ороговением по поверхности без заметной пролиферации клеток базального слоя (</w:t>
      </w:r>
      <w:r w:rsidRPr="009E6C8E">
        <w:rPr>
          <w:rStyle w:val="spelle"/>
          <w:color w:val="000000"/>
          <w:sz w:val="28"/>
          <w:szCs w:val="28"/>
        </w:rPr>
        <w:t>цитологически</w:t>
      </w:r>
      <w:r w:rsidRPr="009E6C8E">
        <w:rPr>
          <w:color w:val="000000"/>
          <w:sz w:val="28"/>
          <w:szCs w:val="28"/>
        </w:rPr>
        <w:t> – пласты  безъядерных чешуек), проба Шиллера (-).</w:t>
      </w:r>
    </w:p>
    <w:p w:rsidR="00975E87" w:rsidRDefault="00975E87" w:rsidP="00975E87">
      <w:pPr>
        <w:pStyle w:val="ac"/>
        <w:spacing w:after="0" w:line="360" w:lineRule="auto"/>
        <w:jc w:val="both"/>
        <w:rPr>
          <w:color w:val="000000"/>
          <w:sz w:val="28"/>
          <w:szCs w:val="28"/>
        </w:rPr>
      </w:pPr>
    </w:p>
    <w:p w:rsidR="00975E87" w:rsidRPr="00E13997" w:rsidRDefault="00975E87" w:rsidP="00975E87">
      <w:pPr>
        <w:pStyle w:val="ac"/>
        <w:spacing w:after="0" w:line="360" w:lineRule="auto"/>
        <w:jc w:val="both"/>
        <w:rPr>
          <w:color w:val="000000"/>
          <w:sz w:val="28"/>
          <w:szCs w:val="28"/>
        </w:rPr>
      </w:pPr>
    </w:p>
    <w:p w:rsidR="009E6C8E" w:rsidRPr="009E6C8E" w:rsidRDefault="009E6C8E" w:rsidP="00C96A66">
      <w:pPr>
        <w:pStyle w:val="ac"/>
        <w:numPr>
          <w:ilvl w:val="0"/>
          <w:numId w:val="28"/>
        </w:numPr>
        <w:spacing w:after="0" w:line="360" w:lineRule="auto"/>
        <w:ind w:left="0" w:firstLine="709"/>
        <w:jc w:val="both"/>
        <w:rPr>
          <w:color w:val="000000"/>
          <w:sz w:val="28"/>
          <w:szCs w:val="28"/>
        </w:rPr>
      </w:pPr>
      <w:r w:rsidRPr="009E6C8E">
        <w:rPr>
          <w:rStyle w:val="spelle"/>
          <w:b/>
          <w:color w:val="000000"/>
          <w:sz w:val="28"/>
          <w:szCs w:val="28"/>
        </w:rPr>
        <w:lastRenderedPageBreak/>
        <w:t>Эндометриоз</w:t>
      </w:r>
      <w:r w:rsidRPr="009E6C8E">
        <w:rPr>
          <w:color w:val="000000"/>
          <w:sz w:val="28"/>
          <w:szCs w:val="28"/>
        </w:rPr>
        <w:t> (</w:t>
      </w:r>
      <w:r w:rsidRPr="009E6C8E">
        <w:rPr>
          <w:rStyle w:val="spelle"/>
          <w:color w:val="000000"/>
          <w:sz w:val="28"/>
          <w:szCs w:val="28"/>
        </w:rPr>
        <w:t>эндометриальные</w:t>
      </w:r>
      <w:r w:rsidRPr="009E6C8E">
        <w:rPr>
          <w:color w:val="000000"/>
          <w:sz w:val="28"/>
          <w:szCs w:val="28"/>
        </w:rPr>
        <w:t> клетки имплантируются в месте повреждения слизистой оболочки, затем пролиферируют, образуя  очаги субэпителиального </w:t>
      </w:r>
      <w:r w:rsidRPr="009E6C8E">
        <w:rPr>
          <w:rStyle w:val="spelle"/>
          <w:color w:val="000000"/>
          <w:sz w:val="28"/>
          <w:szCs w:val="28"/>
        </w:rPr>
        <w:t>эндометриоза</w:t>
      </w:r>
      <w:r w:rsidRPr="009E6C8E">
        <w:rPr>
          <w:color w:val="000000"/>
          <w:sz w:val="28"/>
          <w:szCs w:val="28"/>
        </w:rPr>
        <w:t> – кровянистые выделения из очага </w:t>
      </w:r>
      <w:r w:rsidRPr="009E6C8E">
        <w:rPr>
          <w:rStyle w:val="spelle"/>
          <w:color w:val="000000"/>
          <w:sz w:val="28"/>
          <w:szCs w:val="28"/>
        </w:rPr>
        <w:t>эндометриоза</w:t>
      </w:r>
      <w:r w:rsidRPr="009E6C8E">
        <w:rPr>
          <w:color w:val="000000"/>
          <w:sz w:val="28"/>
          <w:szCs w:val="28"/>
        </w:rPr>
        <w:t> перед менструацией в </w:t>
      </w:r>
      <w:r w:rsidRPr="009E6C8E">
        <w:rPr>
          <w:rStyle w:val="spelle"/>
          <w:color w:val="000000"/>
          <w:sz w:val="28"/>
          <w:szCs w:val="28"/>
        </w:rPr>
        <w:t>лютеиновой</w:t>
      </w:r>
      <w:r w:rsidRPr="009E6C8E">
        <w:rPr>
          <w:color w:val="000000"/>
          <w:sz w:val="28"/>
          <w:szCs w:val="28"/>
        </w:rPr>
        <w:t> фазе).</w:t>
      </w:r>
    </w:p>
    <w:p w:rsidR="009E6C8E" w:rsidRDefault="009E6C8E" w:rsidP="009E6C8E">
      <w:pPr>
        <w:pStyle w:val="ac"/>
        <w:spacing w:after="0" w:line="360" w:lineRule="auto"/>
        <w:jc w:val="both"/>
        <w:rPr>
          <w:i/>
          <w:iCs/>
          <w:color w:val="000000"/>
          <w:sz w:val="28"/>
          <w:szCs w:val="28"/>
        </w:rPr>
      </w:pPr>
    </w:p>
    <w:p w:rsidR="009E6C8E" w:rsidRPr="009E6C8E" w:rsidRDefault="009E6C8E" w:rsidP="009E6C8E">
      <w:pPr>
        <w:pStyle w:val="ac"/>
        <w:spacing w:after="0" w:line="360" w:lineRule="auto"/>
        <w:jc w:val="center"/>
        <w:rPr>
          <w:color w:val="000000"/>
          <w:sz w:val="28"/>
          <w:szCs w:val="28"/>
        </w:rPr>
      </w:pPr>
      <w:r w:rsidRPr="009E6C8E">
        <w:rPr>
          <w:i/>
          <w:iCs/>
          <w:color w:val="000000"/>
          <w:sz w:val="28"/>
          <w:szCs w:val="28"/>
        </w:rPr>
        <w:t>Б. Воспалительные процессы</w:t>
      </w:r>
    </w:p>
    <w:p w:rsidR="009E6C8E" w:rsidRPr="009E6C8E" w:rsidRDefault="009E6C8E" w:rsidP="00C96A66">
      <w:pPr>
        <w:pStyle w:val="ac"/>
        <w:numPr>
          <w:ilvl w:val="0"/>
          <w:numId w:val="32"/>
        </w:numPr>
        <w:spacing w:after="0" w:line="360" w:lineRule="auto"/>
        <w:ind w:left="0" w:firstLine="709"/>
        <w:jc w:val="both"/>
        <w:rPr>
          <w:color w:val="000000"/>
          <w:sz w:val="28"/>
          <w:szCs w:val="28"/>
        </w:rPr>
      </w:pPr>
      <w:r w:rsidRPr="009E6C8E">
        <w:rPr>
          <w:color w:val="000000"/>
          <w:sz w:val="28"/>
          <w:szCs w:val="28"/>
        </w:rPr>
        <w:t>Истинные эрозии (дефект эпителиального покрова: многослойного плоского и цилиндрического эпителиев, а также в области доброкачественной зоны трансформации, экзо- и </w:t>
      </w:r>
      <w:r w:rsidRPr="009E6C8E">
        <w:rPr>
          <w:rStyle w:val="spelle"/>
          <w:color w:val="000000"/>
          <w:sz w:val="28"/>
          <w:szCs w:val="28"/>
        </w:rPr>
        <w:t>эндоцервицита</w:t>
      </w:r>
      <w:r w:rsidRPr="009E6C8E">
        <w:rPr>
          <w:color w:val="000000"/>
          <w:sz w:val="28"/>
          <w:szCs w:val="28"/>
        </w:rPr>
        <w:t>). Фон – воспаление или атрофия. Проба Шиллера (-) в области дефекта.</w:t>
      </w:r>
    </w:p>
    <w:p w:rsidR="009E6C8E" w:rsidRDefault="009E6C8E" w:rsidP="00C96A66">
      <w:pPr>
        <w:pStyle w:val="ac"/>
        <w:numPr>
          <w:ilvl w:val="0"/>
          <w:numId w:val="32"/>
        </w:numPr>
        <w:spacing w:after="0" w:line="360" w:lineRule="auto"/>
        <w:ind w:left="0" w:firstLine="709"/>
        <w:jc w:val="both"/>
        <w:rPr>
          <w:color w:val="000000"/>
          <w:sz w:val="28"/>
          <w:szCs w:val="28"/>
        </w:rPr>
      </w:pPr>
      <w:r w:rsidRPr="009E6C8E">
        <w:rPr>
          <w:color w:val="000000"/>
          <w:sz w:val="28"/>
          <w:szCs w:val="28"/>
        </w:rPr>
        <w:t>Цервициты (</w:t>
      </w:r>
      <w:r w:rsidRPr="009E6C8E">
        <w:rPr>
          <w:rStyle w:val="spelle"/>
          <w:color w:val="000000"/>
          <w:sz w:val="28"/>
          <w:szCs w:val="28"/>
        </w:rPr>
        <w:t>кольпиты</w:t>
      </w:r>
      <w:r w:rsidRPr="009E6C8E">
        <w:rPr>
          <w:color w:val="000000"/>
          <w:sz w:val="28"/>
          <w:szCs w:val="28"/>
        </w:rPr>
        <w:t>: острый, хронический; </w:t>
      </w:r>
      <w:r w:rsidRPr="009E6C8E">
        <w:rPr>
          <w:rStyle w:val="spelle"/>
          <w:color w:val="000000"/>
          <w:sz w:val="28"/>
          <w:szCs w:val="28"/>
        </w:rPr>
        <w:t>экзоцервицит</w:t>
      </w:r>
      <w:r w:rsidRPr="009E6C8E">
        <w:rPr>
          <w:color w:val="000000"/>
          <w:sz w:val="28"/>
          <w:szCs w:val="28"/>
        </w:rPr>
        <w:t> – в области слизистой оболочки влагалищной части, </w:t>
      </w:r>
      <w:r w:rsidRPr="009E6C8E">
        <w:rPr>
          <w:rStyle w:val="spelle"/>
          <w:color w:val="000000"/>
          <w:sz w:val="28"/>
          <w:szCs w:val="28"/>
        </w:rPr>
        <w:t>эндоцервицит</w:t>
      </w:r>
      <w:r w:rsidRPr="009E6C8E">
        <w:rPr>
          <w:color w:val="000000"/>
          <w:sz w:val="28"/>
          <w:szCs w:val="28"/>
        </w:rPr>
        <w:t> – цервикального канала). Наличие воспаления, характеризующегося различной степенью выраженности </w:t>
      </w:r>
      <w:r w:rsidRPr="009E6C8E">
        <w:rPr>
          <w:rStyle w:val="spelle"/>
          <w:color w:val="000000"/>
          <w:sz w:val="28"/>
          <w:szCs w:val="28"/>
        </w:rPr>
        <w:t>альтеративных</w:t>
      </w:r>
      <w:r w:rsidRPr="009E6C8E">
        <w:rPr>
          <w:color w:val="000000"/>
          <w:sz w:val="28"/>
          <w:szCs w:val="28"/>
        </w:rPr>
        <w:t>, экссудативных и пролиферативных процессов.</w:t>
      </w:r>
    </w:p>
    <w:p w:rsidR="00D70E05" w:rsidRPr="009E6C8E" w:rsidRDefault="00D70E05" w:rsidP="00D70E05">
      <w:pPr>
        <w:pStyle w:val="ac"/>
        <w:spacing w:after="0" w:line="360" w:lineRule="auto"/>
        <w:jc w:val="both"/>
        <w:rPr>
          <w:color w:val="000000"/>
          <w:sz w:val="28"/>
          <w:szCs w:val="28"/>
        </w:rPr>
      </w:pPr>
    </w:p>
    <w:p w:rsidR="009E6C8E" w:rsidRPr="009E6C8E" w:rsidRDefault="009E6C8E" w:rsidP="00D70E05">
      <w:pPr>
        <w:pStyle w:val="ac"/>
        <w:spacing w:after="0" w:line="360" w:lineRule="auto"/>
        <w:jc w:val="center"/>
        <w:rPr>
          <w:color w:val="000000"/>
          <w:sz w:val="28"/>
          <w:szCs w:val="28"/>
        </w:rPr>
      </w:pPr>
      <w:r w:rsidRPr="009E6C8E">
        <w:rPr>
          <w:i/>
          <w:iCs/>
          <w:color w:val="000000"/>
          <w:sz w:val="28"/>
          <w:szCs w:val="28"/>
        </w:rPr>
        <w:t>В. Посттравматические изменения.</w:t>
      </w:r>
    </w:p>
    <w:p w:rsidR="009E6C8E" w:rsidRPr="009E6C8E" w:rsidRDefault="009E6C8E" w:rsidP="00C96A66">
      <w:pPr>
        <w:pStyle w:val="ac"/>
        <w:numPr>
          <w:ilvl w:val="0"/>
          <w:numId w:val="31"/>
        </w:numPr>
        <w:spacing w:after="0" w:line="360" w:lineRule="auto"/>
        <w:ind w:left="0" w:firstLine="709"/>
        <w:jc w:val="both"/>
        <w:rPr>
          <w:color w:val="000000"/>
          <w:sz w:val="28"/>
          <w:szCs w:val="28"/>
        </w:rPr>
      </w:pPr>
      <w:r w:rsidRPr="009E6C8E">
        <w:rPr>
          <w:color w:val="000000"/>
          <w:sz w:val="28"/>
          <w:szCs w:val="28"/>
        </w:rPr>
        <w:t>Разрывы (дефект эпителиального покрова: неизмененного многослойного плоского и цилиндрического эпителиев на фоне неизмененных тканей). Проба Шиллера (-)  в месте разрыва.</w:t>
      </w:r>
    </w:p>
    <w:p w:rsidR="009E6C8E" w:rsidRPr="009E6C8E" w:rsidRDefault="009E6C8E" w:rsidP="00C96A66">
      <w:pPr>
        <w:pStyle w:val="ac"/>
        <w:numPr>
          <w:ilvl w:val="0"/>
          <w:numId w:val="31"/>
        </w:numPr>
        <w:spacing w:after="0" w:line="360" w:lineRule="auto"/>
        <w:ind w:left="0" w:firstLine="709"/>
        <w:jc w:val="both"/>
        <w:rPr>
          <w:color w:val="000000"/>
          <w:sz w:val="28"/>
          <w:szCs w:val="28"/>
        </w:rPr>
      </w:pPr>
      <w:r w:rsidRPr="009E6C8E">
        <w:rPr>
          <w:rStyle w:val="spelle"/>
          <w:color w:val="000000"/>
          <w:sz w:val="28"/>
          <w:szCs w:val="28"/>
        </w:rPr>
        <w:t>Эктропион</w:t>
      </w:r>
      <w:r w:rsidRPr="009E6C8E">
        <w:rPr>
          <w:color w:val="000000"/>
          <w:sz w:val="28"/>
          <w:szCs w:val="28"/>
        </w:rPr>
        <w:t> (развивается на месте разрыва или рубца от разрыва, в просвете влагалища гроздьями свисают железы). Разновидность </w:t>
      </w:r>
      <w:r w:rsidRPr="009E6C8E">
        <w:rPr>
          <w:rStyle w:val="spelle"/>
          <w:color w:val="000000"/>
          <w:sz w:val="28"/>
          <w:szCs w:val="28"/>
        </w:rPr>
        <w:t>эндоцервикоза</w:t>
      </w:r>
      <w:r w:rsidRPr="009E6C8E">
        <w:rPr>
          <w:color w:val="000000"/>
          <w:sz w:val="28"/>
          <w:szCs w:val="28"/>
        </w:rPr>
        <w:t>.</w:t>
      </w:r>
    </w:p>
    <w:p w:rsidR="009E6C8E" w:rsidRPr="009E6C8E" w:rsidRDefault="009E6C8E" w:rsidP="00C96A66">
      <w:pPr>
        <w:pStyle w:val="ac"/>
        <w:numPr>
          <w:ilvl w:val="0"/>
          <w:numId w:val="31"/>
        </w:numPr>
        <w:spacing w:after="0" w:line="360" w:lineRule="auto"/>
        <w:ind w:left="0" w:firstLine="709"/>
        <w:jc w:val="both"/>
        <w:rPr>
          <w:color w:val="000000"/>
          <w:sz w:val="28"/>
          <w:szCs w:val="28"/>
        </w:rPr>
      </w:pPr>
      <w:r w:rsidRPr="009E6C8E">
        <w:rPr>
          <w:color w:val="000000"/>
          <w:sz w:val="28"/>
          <w:szCs w:val="28"/>
        </w:rPr>
        <w:t>Рубцовые изменения  шейки матки (возникают на месте разрыва, метаплазия цилиндрического эпителия или многослойного плоского эпителия).</w:t>
      </w:r>
    </w:p>
    <w:p w:rsidR="009E6C8E" w:rsidRPr="009E6C8E" w:rsidRDefault="009E6C8E" w:rsidP="00C96A66">
      <w:pPr>
        <w:pStyle w:val="ac"/>
        <w:numPr>
          <w:ilvl w:val="0"/>
          <w:numId w:val="31"/>
        </w:numPr>
        <w:spacing w:after="0" w:line="360" w:lineRule="auto"/>
        <w:ind w:left="0" w:firstLine="709"/>
        <w:jc w:val="both"/>
        <w:rPr>
          <w:color w:val="000000"/>
          <w:sz w:val="28"/>
          <w:szCs w:val="28"/>
        </w:rPr>
      </w:pPr>
      <w:r w:rsidRPr="009E6C8E">
        <w:rPr>
          <w:rStyle w:val="spelle"/>
          <w:color w:val="000000"/>
          <w:sz w:val="28"/>
          <w:szCs w:val="28"/>
        </w:rPr>
        <w:t>Шеечно-влагалищные</w:t>
      </w:r>
      <w:r w:rsidRPr="009E6C8E">
        <w:rPr>
          <w:color w:val="000000"/>
          <w:sz w:val="28"/>
          <w:szCs w:val="28"/>
        </w:rPr>
        <w:t> свищи.  Дефект эпителиального покрова. Фон – воспаление или атрофия.</w:t>
      </w:r>
    </w:p>
    <w:p w:rsidR="006B3688" w:rsidRDefault="009E6C8E" w:rsidP="006B3688">
      <w:pPr>
        <w:spacing w:after="0" w:line="360" w:lineRule="auto"/>
        <w:ind w:firstLine="709"/>
        <w:jc w:val="both"/>
        <w:rPr>
          <w:rFonts w:ascii="Times New Roman" w:hAnsi="Times New Roman"/>
          <w:b/>
          <w:spacing w:val="2"/>
          <w:sz w:val="28"/>
          <w:szCs w:val="28"/>
        </w:rPr>
      </w:pPr>
      <w:r w:rsidRPr="009E6C8E">
        <w:rPr>
          <w:rFonts w:ascii="Times New Roman" w:hAnsi="Times New Roman"/>
          <w:b/>
          <w:spacing w:val="2"/>
          <w:sz w:val="28"/>
          <w:szCs w:val="28"/>
        </w:rPr>
        <w:t xml:space="preserve"> </w:t>
      </w:r>
    </w:p>
    <w:p w:rsidR="00975E87" w:rsidRDefault="00975E87" w:rsidP="006B3688">
      <w:pPr>
        <w:spacing w:after="0" w:line="360" w:lineRule="auto"/>
        <w:ind w:firstLine="709"/>
        <w:jc w:val="both"/>
        <w:rPr>
          <w:rFonts w:ascii="Times New Roman" w:hAnsi="Times New Roman"/>
          <w:b/>
          <w:spacing w:val="2"/>
          <w:sz w:val="28"/>
          <w:szCs w:val="28"/>
        </w:rPr>
      </w:pPr>
    </w:p>
    <w:p w:rsidR="00975E87" w:rsidRDefault="00975E87" w:rsidP="006B3688">
      <w:pPr>
        <w:spacing w:after="0" w:line="360" w:lineRule="auto"/>
        <w:ind w:firstLine="709"/>
        <w:jc w:val="both"/>
        <w:rPr>
          <w:rFonts w:ascii="Times New Roman" w:hAnsi="Times New Roman"/>
          <w:b/>
          <w:spacing w:val="2"/>
          <w:sz w:val="28"/>
          <w:szCs w:val="28"/>
        </w:rPr>
      </w:pPr>
    </w:p>
    <w:p w:rsidR="00975E87" w:rsidRDefault="00975E87" w:rsidP="006B3688">
      <w:pPr>
        <w:spacing w:after="0" w:line="360" w:lineRule="auto"/>
        <w:ind w:firstLine="709"/>
        <w:jc w:val="both"/>
        <w:rPr>
          <w:rFonts w:ascii="Times New Roman" w:hAnsi="Times New Roman"/>
          <w:b/>
          <w:spacing w:val="2"/>
          <w:sz w:val="28"/>
          <w:szCs w:val="28"/>
        </w:rPr>
      </w:pPr>
    </w:p>
    <w:p w:rsidR="006B3688" w:rsidRPr="006B3688" w:rsidRDefault="006B3688" w:rsidP="006B3688">
      <w:pPr>
        <w:spacing w:after="0" w:line="360" w:lineRule="auto"/>
        <w:ind w:firstLine="709"/>
        <w:jc w:val="both"/>
        <w:rPr>
          <w:rFonts w:ascii="Times New Roman" w:hAnsi="Times New Roman"/>
          <w:b/>
          <w:spacing w:val="2"/>
          <w:sz w:val="28"/>
          <w:szCs w:val="28"/>
        </w:rPr>
      </w:pPr>
      <w:r w:rsidRPr="006B3688">
        <w:rPr>
          <w:rFonts w:ascii="Times New Roman" w:hAnsi="Times New Roman"/>
          <w:b/>
          <w:spacing w:val="2"/>
          <w:sz w:val="28"/>
          <w:szCs w:val="28"/>
        </w:rPr>
        <w:lastRenderedPageBreak/>
        <w:t>Приготовление препаратов</w:t>
      </w:r>
    </w:p>
    <w:p w:rsidR="006B3688" w:rsidRDefault="006B3688" w:rsidP="00975E87">
      <w:pPr>
        <w:spacing w:after="0" w:line="360" w:lineRule="auto"/>
        <w:ind w:firstLine="709"/>
        <w:jc w:val="both"/>
        <w:rPr>
          <w:rFonts w:ascii="Times New Roman" w:hAnsi="Times New Roman"/>
          <w:spacing w:val="2"/>
          <w:sz w:val="28"/>
          <w:szCs w:val="28"/>
        </w:rPr>
      </w:pPr>
      <w:r w:rsidRPr="006B3688">
        <w:rPr>
          <w:rFonts w:ascii="Times New Roman" w:hAnsi="Times New Roman"/>
          <w:spacing w:val="2"/>
          <w:sz w:val="28"/>
          <w:szCs w:val="28"/>
        </w:rPr>
        <w:t>Цитологический препарат (мазок) – основной объект изучения клеточного и неклеточного состава. Препарат готовят, распределяя (размазывая) образец возможно более тонким слоем по сухому стеклу (традиционная цитология) или с помощью цитоцентрифуги (жидкостная цитология, тонкослойные препараты), выполняя его фиксацию и окрашивание перед исследованием. Для приготовления цитологического препарата необходимо использовать новые стандартные то</w:t>
      </w:r>
      <w:r w:rsidR="00975E87">
        <w:rPr>
          <w:rFonts w:ascii="Times New Roman" w:hAnsi="Times New Roman"/>
          <w:spacing w:val="2"/>
          <w:sz w:val="28"/>
          <w:szCs w:val="28"/>
        </w:rPr>
        <w:t>нкие сухие обезжиренные стекла.</w:t>
      </w:r>
    </w:p>
    <w:p w:rsidR="006B3688" w:rsidRPr="006B3688" w:rsidRDefault="006B3688" w:rsidP="006B3688">
      <w:pPr>
        <w:spacing w:after="0" w:line="360" w:lineRule="auto"/>
        <w:ind w:firstLine="709"/>
        <w:jc w:val="both"/>
        <w:rPr>
          <w:rFonts w:ascii="Times New Roman" w:hAnsi="Times New Roman"/>
          <w:i/>
          <w:spacing w:val="2"/>
          <w:sz w:val="28"/>
          <w:szCs w:val="28"/>
        </w:rPr>
      </w:pPr>
      <w:r w:rsidRPr="006B3688">
        <w:rPr>
          <w:rFonts w:ascii="Times New Roman" w:hAnsi="Times New Roman"/>
          <w:i/>
          <w:spacing w:val="2"/>
          <w:sz w:val="28"/>
          <w:szCs w:val="28"/>
        </w:rPr>
        <w:t>Параметры стандартно приготовленного традиционного мазка:</w:t>
      </w:r>
    </w:p>
    <w:p w:rsidR="006B3688" w:rsidRPr="006B3688" w:rsidRDefault="006B3688" w:rsidP="00C96A66">
      <w:pPr>
        <w:pStyle w:val="aff"/>
        <w:numPr>
          <w:ilvl w:val="0"/>
          <w:numId w:val="33"/>
        </w:numPr>
        <w:spacing w:line="360" w:lineRule="auto"/>
        <w:ind w:left="714" w:hanging="357"/>
        <w:jc w:val="both"/>
        <w:rPr>
          <w:spacing w:val="2"/>
          <w:sz w:val="28"/>
          <w:szCs w:val="28"/>
        </w:rPr>
      </w:pPr>
      <w:r w:rsidRPr="006B3688">
        <w:rPr>
          <w:spacing w:val="2"/>
          <w:sz w:val="28"/>
          <w:szCs w:val="28"/>
        </w:rPr>
        <w:t>начало мазка на расстоянии 1–1,5 см от узкого края предметного стекла, конец – на расстоянии 2–2,5 см от другого его края;</w:t>
      </w:r>
    </w:p>
    <w:p w:rsidR="006B3688" w:rsidRPr="006B3688" w:rsidRDefault="006B3688" w:rsidP="00C96A66">
      <w:pPr>
        <w:pStyle w:val="aff"/>
        <w:numPr>
          <w:ilvl w:val="0"/>
          <w:numId w:val="33"/>
        </w:numPr>
        <w:spacing w:line="360" w:lineRule="auto"/>
        <w:ind w:left="714" w:hanging="357"/>
        <w:jc w:val="both"/>
        <w:rPr>
          <w:spacing w:val="2"/>
          <w:sz w:val="28"/>
          <w:szCs w:val="28"/>
        </w:rPr>
      </w:pPr>
      <w:r w:rsidRPr="006B3688">
        <w:rPr>
          <w:spacing w:val="2"/>
          <w:sz w:val="28"/>
          <w:szCs w:val="28"/>
        </w:rPr>
        <w:t>при исследовании жидкого материала (жидкость серозной и кистозной полости, смыв и др.) мазок из осадка должен заканчиваться у узкого края предметного стекла в виде зубчатого следа (щеточки);</w:t>
      </w:r>
    </w:p>
    <w:p w:rsidR="006B3688" w:rsidRPr="006B3688" w:rsidRDefault="006B3688" w:rsidP="00C96A66">
      <w:pPr>
        <w:pStyle w:val="aff"/>
        <w:numPr>
          <w:ilvl w:val="0"/>
          <w:numId w:val="33"/>
        </w:numPr>
        <w:spacing w:line="360" w:lineRule="auto"/>
        <w:ind w:left="714" w:hanging="357"/>
        <w:jc w:val="both"/>
        <w:rPr>
          <w:spacing w:val="2"/>
          <w:sz w:val="28"/>
          <w:szCs w:val="28"/>
        </w:rPr>
      </w:pPr>
      <w:r w:rsidRPr="006B3688">
        <w:rPr>
          <w:spacing w:val="2"/>
          <w:sz w:val="28"/>
          <w:szCs w:val="28"/>
        </w:rPr>
        <w:t>мазок должен быть максимально тонким (приближающимся к однослойному), равномерной толщины на всем протяжении;</w:t>
      </w:r>
    </w:p>
    <w:p w:rsidR="006B3688" w:rsidRPr="006B3688" w:rsidRDefault="006B3688" w:rsidP="00C96A66">
      <w:pPr>
        <w:pStyle w:val="aff"/>
        <w:numPr>
          <w:ilvl w:val="0"/>
          <w:numId w:val="33"/>
        </w:numPr>
        <w:spacing w:line="360" w:lineRule="auto"/>
        <w:ind w:left="714" w:hanging="357"/>
        <w:jc w:val="both"/>
        <w:rPr>
          <w:spacing w:val="2"/>
          <w:sz w:val="28"/>
          <w:szCs w:val="28"/>
        </w:rPr>
      </w:pPr>
      <w:r w:rsidRPr="006B3688">
        <w:rPr>
          <w:spacing w:val="2"/>
          <w:sz w:val="28"/>
          <w:szCs w:val="28"/>
        </w:rPr>
        <w:t>мазок не должен достигать длинного края предметного стекла на расстояние 0,2–0,3 см.</w:t>
      </w:r>
    </w:p>
    <w:p w:rsidR="006B3688" w:rsidRPr="006B3688" w:rsidRDefault="006B3688" w:rsidP="006B3688">
      <w:pPr>
        <w:spacing w:after="0" w:line="360" w:lineRule="auto"/>
        <w:ind w:firstLine="709"/>
        <w:jc w:val="both"/>
        <w:rPr>
          <w:rFonts w:ascii="Times New Roman" w:hAnsi="Times New Roman"/>
          <w:spacing w:val="2"/>
          <w:sz w:val="28"/>
          <w:szCs w:val="28"/>
        </w:rPr>
      </w:pPr>
      <w:r w:rsidRPr="006B3688">
        <w:rPr>
          <w:rFonts w:ascii="Times New Roman" w:hAnsi="Times New Roman"/>
          <w:spacing w:val="2"/>
          <w:sz w:val="28"/>
          <w:szCs w:val="28"/>
        </w:rPr>
        <w:t>При невыполнении условий приготовления мазок может содержать недоступные детальному изучению (непросматриваемые) нагромождения клеток или тканевые клочки или недостаточный для интерпретации клеточный ма</w:t>
      </w:r>
      <w:r>
        <w:rPr>
          <w:rFonts w:ascii="Times New Roman" w:hAnsi="Times New Roman"/>
          <w:spacing w:val="2"/>
          <w:sz w:val="28"/>
          <w:szCs w:val="28"/>
        </w:rPr>
        <w:t>териал (неинформативный мазок).</w:t>
      </w:r>
    </w:p>
    <w:p w:rsidR="00975E87" w:rsidRDefault="006B3688" w:rsidP="00485449">
      <w:pPr>
        <w:spacing w:after="0" w:line="360" w:lineRule="auto"/>
        <w:ind w:firstLine="709"/>
        <w:jc w:val="both"/>
        <w:rPr>
          <w:rFonts w:ascii="Times New Roman" w:hAnsi="Times New Roman"/>
          <w:spacing w:val="2"/>
          <w:sz w:val="28"/>
          <w:szCs w:val="28"/>
        </w:rPr>
      </w:pPr>
      <w:r w:rsidRPr="006B3688">
        <w:rPr>
          <w:rFonts w:ascii="Times New Roman" w:hAnsi="Times New Roman"/>
          <w:spacing w:val="2"/>
          <w:sz w:val="28"/>
          <w:szCs w:val="28"/>
        </w:rPr>
        <w:t xml:space="preserve">Жидкостная цитология – метод приготовления препаратов из клеточной взвеси в жидкой среде, используется взамен или в дополнение к традиционному приготовлению мазков. Любой клеточный материал помещается в консервирующую (стабилизирующую) среду и из полученной взвеси (клеточной суспензии) готовят тонкослойные препараты с помощью специальных цитоцентрифуг или автоматизированных / полуавтоматизированных систем. </w:t>
      </w:r>
    </w:p>
    <w:p w:rsidR="00A36651" w:rsidRDefault="006B3688" w:rsidP="00485449">
      <w:pPr>
        <w:spacing w:after="0" w:line="360" w:lineRule="auto"/>
        <w:ind w:firstLine="709"/>
        <w:jc w:val="both"/>
        <w:rPr>
          <w:rFonts w:ascii="Times New Roman" w:hAnsi="Times New Roman"/>
          <w:spacing w:val="2"/>
          <w:sz w:val="28"/>
          <w:szCs w:val="28"/>
        </w:rPr>
      </w:pPr>
      <w:r w:rsidRPr="006B3688">
        <w:rPr>
          <w:rFonts w:ascii="Times New Roman" w:hAnsi="Times New Roman"/>
          <w:spacing w:val="2"/>
          <w:sz w:val="28"/>
          <w:szCs w:val="28"/>
        </w:rPr>
        <w:lastRenderedPageBreak/>
        <w:t xml:space="preserve">Оставшуюся после приготовления препаратов жидкость с клеточной суспензией при необходимости используют для проведения молекулярно-биологических исследований. Отбор проб для такого тестирования и повторного приготовления препаратов методом жидкостной цитологии может проводиться вручную или с помощью автоматических или полуавтоматических аппаратов. </w:t>
      </w:r>
    </w:p>
    <w:p w:rsidR="00966E78" w:rsidRDefault="00966E78" w:rsidP="00485449">
      <w:pPr>
        <w:jc w:val="both"/>
        <w:rPr>
          <w:rFonts w:ascii="Times New Roman" w:hAnsi="Times New Roman"/>
          <w:sz w:val="28"/>
          <w:szCs w:val="28"/>
        </w:rPr>
      </w:pPr>
    </w:p>
    <w:p w:rsidR="00DA74EA" w:rsidRPr="00966E78" w:rsidRDefault="00DA74EA" w:rsidP="00485449">
      <w:pPr>
        <w:spacing w:after="0" w:line="360" w:lineRule="auto"/>
        <w:ind w:firstLine="709"/>
        <w:jc w:val="both"/>
        <w:rPr>
          <w:rFonts w:ascii="Times New Roman" w:hAnsi="Times New Roman"/>
          <w:sz w:val="28"/>
          <w:szCs w:val="28"/>
        </w:rPr>
      </w:pPr>
      <w:r w:rsidRPr="00966E78">
        <w:rPr>
          <w:rFonts w:ascii="Times New Roman" w:hAnsi="Times New Roman"/>
          <w:sz w:val="28"/>
          <w:szCs w:val="28"/>
        </w:rPr>
        <w:t>Во время исследования применяются различные методики окраски препаратов:</w:t>
      </w:r>
    </w:p>
    <w:p w:rsidR="00DA74EA" w:rsidRPr="00966E78" w:rsidRDefault="00DA74EA" w:rsidP="00C96A66">
      <w:pPr>
        <w:pStyle w:val="aff"/>
        <w:numPr>
          <w:ilvl w:val="0"/>
          <w:numId w:val="34"/>
        </w:numPr>
        <w:spacing w:line="360" w:lineRule="auto"/>
        <w:ind w:left="714" w:hanging="357"/>
        <w:jc w:val="both"/>
        <w:rPr>
          <w:sz w:val="28"/>
          <w:szCs w:val="28"/>
        </w:rPr>
      </w:pPr>
      <w:r w:rsidRPr="00966E78">
        <w:rPr>
          <w:sz w:val="28"/>
          <w:szCs w:val="28"/>
        </w:rPr>
        <w:t>по Папаниколау (Пап-тест);</w:t>
      </w:r>
    </w:p>
    <w:p w:rsidR="00DA74EA" w:rsidRPr="00966E78" w:rsidRDefault="00DA74EA" w:rsidP="00C96A66">
      <w:pPr>
        <w:pStyle w:val="aff"/>
        <w:numPr>
          <w:ilvl w:val="0"/>
          <w:numId w:val="34"/>
        </w:numPr>
        <w:spacing w:line="360" w:lineRule="auto"/>
        <w:ind w:left="714" w:hanging="357"/>
        <w:jc w:val="both"/>
        <w:rPr>
          <w:sz w:val="28"/>
          <w:szCs w:val="28"/>
        </w:rPr>
      </w:pPr>
      <w:r w:rsidRPr="00966E78">
        <w:rPr>
          <w:sz w:val="28"/>
          <w:szCs w:val="28"/>
        </w:rPr>
        <w:t>по Романовскому;</w:t>
      </w:r>
    </w:p>
    <w:p w:rsidR="00DA74EA" w:rsidRPr="00966E78" w:rsidRDefault="00DA74EA" w:rsidP="00C96A66">
      <w:pPr>
        <w:pStyle w:val="aff"/>
        <w:numPr>
          <w:ilvl w:val="0"/>
          <w:numId w:val="34"/>
        </w:numPr>
        <w:spacing w:line="360" w:lineRule="auto"/>
        <w:ind w:left="714" w:hanging="357"/>
        <w:jc w:val="both"/>
        <w:rPr>
          <w:sz w:val="28"/>
          <w:szCs w:val="28"/>
        </w:rPr>
      </w:pPr>
      <w:r w:rsidRPr="00966E78">
        <w:rPr>
          <w:sz w:val="28"/>
          <w:szCs w:val="28"/>
        </w:rPr>
        <w:t>по Граму.</w:t>
      </w:r>
    </w:p>
    <w:p w:rsidR="00842B2F" w:rsidRDefault="00DA74EA" w:rsidP="00485449">
      <w:pPr>
        <w:spacing w:after="0" w:line="360" w:lineRule="auto"/>
        <w:ind w:firstLine="709"/>
        <w:jc w:val="both"/>
        <w:rPr>
          <w:rFonts w:ascii="Times New Roman" w:hAnsi="Times New Roman"/>
          <w:sz w:val="28"/>
          <w:szCs w:val="28"/>
        </w:rPr>
      </w:pPr>
      <w:r w:rsidRPr="00966E78">
        <w:rPr>
          <w:rFonts w:ascii="Times New Roman" w:hAnsi="Times New Roman"/>
          <w:sz w:val="28"/>
          <w:szCs w:val="28"/>
        </w:rPr>
        <w:t>В основе всех методик лежит окраска определенных клеточных структур, что позволяет определить различные типы эпителия, отличить здоровые клетки от злокачественных.</w:t>
      </w:r>
    </w:p>
    <w:p w:rsidR="00F54AA6" w:rsidRDefault="00F54AA6" w:rsidP="00485449">
      <w:pPr>
        <w:spacing w:after="0" w:line="360" w:lineRule="auto"/>
        <w:ind w:firstLine="709"/>
        <w:jc w:val="both"/>
        <w:rPr>
          <w:rFonts w:ascii="Times New Roman" w:hAnsi="Times New Roman"/>
          <w:sz w:val="28"/>
          <w:szCs w:val="28"/>
        </w:rPr>
      </w:pPr>
      <w:r>
        <w:rPr>
          <w:rFonts w:ascii="Times New Roman" w:hAnsi="Times New Roman"/>
          <w:sz w:val="28"/>
          <w:szCs w:val="28"/>
        </w:rPr>
        <w:t>Методы проведения цитограммы мазка шейки матки:</w:t>
      </w:r>
    </w:p>
    <w:p w:rsidR="00F54AA6" w:rsidRPr="00F54AA6" w:rsidRDefault="00F54AA6" w:rsidP="00C96A66">
      <w:pPr>
        <w:pStyle w:val="aff"/>
        <w:numPr>
          <w:ilvl w:val="0"/>
          <w:numId w:val="37"/>
        </w:numPr>
        <w:spacing w:line="360" w:lineRule="auto"/>
        <w:ind w:left="714" w:hanging="357"/>
        <w:jc w:val="both"/>
        <w:rPr>
          <w:sz w:val="28"/>
          <w:szCs w:val="28"/>
        </w:rPr>
      </w:pPr>
      <w:r w:rsidRPr="00F54AA6">
        <w:rPr>
          <w:sz w:val="28"/>
          <w:szCs w:val="28"/>
        </w:rPr>
        <w:t>Световая микроскопия</w:t>
      </w:r>
      <w:r>
        <w:rPr>
          <w:sz w:val="28"/>
          <w:szCs w:val="28"/>
        </w:rPr>
        <w:t>.</w:t>
      </w:r>
      <w:r w:rsidRPr="00F54AA6">
        <w:rPr>
          <w:sz w:val="28"/>
          <w:szCs w:val="28"/>
        </w:rPr>
        <w:t xml:space="preserve"> </w:t>
      </w:r>
    </w:p>
    <w:p w:rsidR="00F54AA6" w:rsidRPr="00F54AA6" w:rsidRDefault="00F54AA6" w:rsidP="00C96A66">
      <w:pPr>
        <w:pStyle w:val="aff"/>
        <w:numPr>
          <w:ilvl w:val="0"/>
          <w:numId w:val="37"/>
        </w:numPr>
        <w:spacing w:line="360" w:lineRule="auto"/>
        <w:ind w:left="714" w:hanging="357"/>
        <w:jc w:val="both"/>
        <w:rPr>
          <w:sz w:val="28"/>
          <w:szCs w:val="28"/>
        </w:rPr>
      </w:pPr>
      <w:r w:rsidRPr="00F54AA6">
        <w:rPr>
          <w:sz w:val="28"/>
          <w:szCs w:val="28"/>
        </w:rPr>
        <w:t>Электронная микроскопия</w:t>
      </w:r>
      <w:r>
        <w:rPr>
          <w:sz w:val="28"/>
          <w:szCs w:val="28"/>
        </w:rPr>
        <w:t>.</w:t>
      </w:r>
    </w:p>
    <w:p w:rsidR="00F54AA6" w:rsidRPr="00F54AA6" w:rsidRDefault="00F54AA6" w:rsidP="00C96A66">
      <w:pPr>
        <w:pStyle w:val="aff"/>
        <w:numPr>
          <w:ilvl w:val="0"/>
          <w:numId w:val="37"/>
        </w:numPr>
        <w:spacing w:line="360" w:lineRule="auto"/>
        <w:ind w:left="714" w:hanging="357"/>
        <w:jc w:val="both"/>
        <w:rPr>
          <w:sz w:val="28"/>
          <w:szCs w:val="28"/>
        </w:rPr>
      </w:pPr>
      <w:r w:rsidRPr="00F54AA6">
        <w:rPr>
          <w:sz w:val="28"/>
          <w:szCs w:val="28"/>
        </w:rPr>
        <w:t>Метод центрифугирования. Клетки предварительно разделяют на фракции, то обеспечивает дальнейшее исследование.</w:t>
      </w:r>
    </w:p>
    <w:p w:rsidR="00F54AA6" w:rsidRPr="00F54AA6" w:rsidRDefault="00F54AA6" w:rsidP="00C96A66">
      <w:pPr>
        <w:pStyle w:val="aff"/>
        <w:numPr>
          <w:ilvl w:val="0"/>
          <w:numId w:val="37"/>
        </w:numPr>
        <w:spacing w:line="360" w:lineRule="auto"/>
        <w:ind w:left="714" w:hanging="357"/>
        <w:jc w:val="both"/>
        <w:rPr>
          <w:sz w:val="28"/>
          <w:szCs w:val="28"/>
        </w:rPr>
      </w:pPr>
      <w:r w:rsidRPr="00F54AA6">
        <w:rPr>
          <w:sz w:val="28"/>
          <w:szCs w:val="28"/>
        </w:rPr>
        <w:t>Метод меченых атомов. Метод позволяет оценить внутреннее строение клеток. В образец внедряют радиактивные изотопы. Их дальнейшее «поведение» отслеживают при помощи специального оборудования.</w:t>
      </w:r>
    </w:p>
    <w:p w:rsidR="00F54AA6" w:rsidRPr="00F54AA6" w:rsidRDefault="00F54AA6" w:rsidP="00C96A66">
      <w:pPr>
        <w:pStyle w:val="aff"/>
        <w:numPr>
          <w:ilvl w:val="0"/>
          <w:numId w:val="37"/>
        </w:numPr>
        <w:spacing w:line="360" w:lineRule="auto"/>
        <w:ind w:left="714" w:hanging="357"/>
        <w:jc w:val="both"/>
        <w:rPr>
          <w:sz w:val="28"/>
          <w:szCs w:val="28"/>
        </w:rPr>
      </w:pPr>
      <w:r w:rsidRPr="00F54AA6">
        <w:rPr>
          <w:sz w:val="28"/>
          <w:szCs w:val="28"/>
        </w:rPr>
        <w:t>Метод клеточных культур. Материал помещают в питательную среду для выращивания колоний патогенных возбудителей.</w:t>
      </w:r>
    </w:p>
    <w:p w:rsidR="00F54AA6" w:rsidRPr="00F54AA6" w:rsidRDefault="00F54AA6" w:rsidP="00C96A66">
      <w:pPr>
        <w:pStyle w:val="aff"/>
        <w:numPr>
          <w:ilvl w:val="0"/>
          <w:numId w:val="37"/>
        </w:numPr>
        <w:spacing w:line="360" w:lineRule="auto"/>
        <w:ind w:left="714" w:hanging="357"/>
        <w:jc w:val="both"/>
        <w:rPr>
          <w:sz w:val="28"/>
          <w:szCs w:val="28"/>
        </w:rPr>
      </w:pPr>
      <w:r w:rsidRPr="00F54AA6">
        <w:rPr>
          <w:sz w:val="28"/>
          <w:szCs w:val="28"/>
        </w:rPr>
        <w:t>Микрохирургический метод. Внутрь клетки вводят дополнительные органеллы или удаляют нормальные. Дальнейший анализ позволяет обнаружить аномалии внутреннего клеточного строения.</w:t>
      </w:r>
    </w:p>
    <w:p w:rsidR="00DA74EA" w:rsidRPr="00966E78" w:rsidRDefault="003348AA" w:rsidP="00485449">
      <w:pPr>
        <w:spacing w:after="0" w:line="360" w:lineRule="auto"/>
        <w:ind w:firstLine="709"/>
        <w:jc w:val="both"/>
        <w:rPr>
          <w:rFonts w:ascii="Times New Roman" w:hAnsi="Times New Roman"/>
          <w:sz w:val="28"/>
          <w:szCs w:val="28"/>
        </w:rPr>
      </w:pPr>
      <w:hyperlink r:id="rId8" w:history="1">
        <w:r w:rsidR="00DA74EA" w:rsidRPr="00966E78">
          <w:rPr>
            <w:rStyle w:val="af3"/>
            <w:rFonts w:ascii="Times New Roman" w:hAnsi="Times New Roman"/>
            <w:color w:val="auto"/>
            <w:sz w:val="28"/>
            <w:szCs w:val="28"/>
            <w:u w:val="none"/>
          </w:rPr>
          <w:t>Результат анализа</w:t>
        </w:r>
      </w:hyperlink>
      <w:r w:rsidR="00DA74EA" w:rsidRPr="00966E78">
        <w:rPr>
          <w:rFonts w:ascii="Times New Roman" w:hAnsi="Times New Roman"/>
          <w:sz w:val="28"/>
          <w:szCs w:val="28"/>
        </w:rPr>
        <w:t> может быть положительным или отрицательным. Если обнаружены атипичные элементы, то их подробно описывают в заключении.</w:t>
      </w:r>
    </w:p>
    <w:p w:rsidR="00DA74EA" w:rsidRPr="00966E78" w:rsidRDefault="00DA74EA" w:rsidP="00485449">
      <w:pPr>
        <w:spacing w:after="0" w:line="360" w:lineRule="auto"/>
        <w:ind w:firstLine="709"/>
        <w:jc w:val="both"/>
        <w:rPr>
          <w:rFonts w:ascii="Times New Roman" w:hAnsi="Times New Roman"/>
          <w:sz w:val="28"/>
          <w:szCs w:val="28"/>
        </w:rPr>
      </w:pPr>
      <w:r w:rsidRPr="00966E78">
        <w:rPr>
          <w:rFonts w:ascii="Times New Roman" w:hAnsi="Times New Roman"/>
          <w:sz w:val="28"/>
          <w:szCs w:val="28"/>
        </w:rPr>
        <w:t>Также в бланке результатов могут содержаться данные о степени чистоты влагалища, количестве лейкоцитов в мазке.</w:t>
      </w:r>
    </w:p>
    <w:p w:rsidR="00966E78" w:rsidRDefault="00DA74EA" w:rsidP="00485449">
      <w:pPr>
        <w:spacing w:after="0" w:line="360" w:lineRule="auto"/>
        <w:ind w:firstLine="709"/>
        <w:jc w:val="both"/>
        <w:rPr>
          <w:rFonts w:ascii="Times New Roman" w:hAnsi="Times New Roman"/>
          <w:sz w:val="28"/>
          <w:szCs w:val="28"/>
        </w:rPr>
      </w:pPr>
      <w:r w:rsidRPr="00966E78">
        <w:rPr>
          <w:rFonts w:ascii="Times New Roman" w:hAnsi="Times New Roman"/>
          <w:sz w:val="28"/>
          <w:szCs w:val="28"/>
        </w:rPr>
        <w:t>При оценке результатов исследования используются различные методики: по Бетесду, по Папаниколау и другие.</w:t>
      </w:r>
    </w:p>
    <w:p w:rsidR="00966E78" w:rsidRDefault="00966E78" w:rsidP="00485449">
      <w:pPr>
        <w:spacing w:after="0" w:line="360" w:lineRule="auto"/>
        <w:ind w:firstLine="709"/>
        <w:jc w:val="both"/>
        <w:rPr>
          <w:rFonts w:ascii="Times New Roman" w:hAnsi="Times New Roman"/>
          <w:sz w:val="28"/>
          <w:szCs w:val="28"/>
        </w:rPr>
      </w:pPr>
    </w:p>
    <w:p w:rsidR="00DA74EA" w:rsidRPr="00966E78" w:rsidRDefault="00DA74EA" w:rsidP="00485449">
      <w:pPr>
        <w:spacing w:after="0" w:line="360" w:lineRule="auto"/>
        <w:ind w:firstLine="709"/>
        <w:jc w:val="both"/>
        <w:rPr>
          <w:rFonts w:ascii="Times New Roman" w:hAnsi="Times New Roman"/>
          <w:sz w:val="28"/>
          <w:szCs w:val="28"/>
        </w:rPr>
      </w:pPr>
      <w:r w:rsidRPr="00966E78">
        <w:rPr>
          <w:rFonts w:ascii="Times New Roman" w:hAnsi="Times New Roman"/>
          <w:i/>
          <w:sz w:val="28"/>
          <w:szCs w:val="28"/>
        </w:rPr>
        <w:t>Интерпретация результатов по шкале Бетесда</w:t>
      </w:r>
    </w:p>
    <w:p w:rsidR="00DA74EA" w:rsidRPr="00966E78" w:rsidRDefault="00DA74EA" w:rsidP="00485449">
      <w:pPr>
        <w:spacing w:after="0" w:line="360" w:lineRule="auto"/>
        <w:ind w:firstLine="709"/>
        <w:jc w:val="both"/>
        <w:rPr>
          <w:rFonts w:ascii="Times New Roman" w:hAnsi="Times New Roman"/>
          <w:sz w:val="28"/>
          <w:szCs w:val="28"/>
        </w:rPr>
      </w:pPr>
      <w:r w:rsidRPr="00966E78">
        <w:rPr>
          <w:rFonts w:ascii="Times New Roman" w:hAnsi="Times New Roman"/>
          <w:sz w:val="28"/>
          <w:szCs w:val="28"/>
        </w:rPr>
        <w:t>Шкала Бетесда применяется специалистами во всех развитых европейских странах. Благодаря этому, получив результат исследования в одной стране, можно легко продолжить лечение в другой.</w:t>
      </w:r>
    </w:p>
    <w:p w:rsidR="00DA74EA" w:rsidRPr="00966E78" w:rsidRDefault="00DA74EA" w:rsidP="00485449">
      <w:pPr>
        <w:spacing w:after="0" w:line="360" w:lineRule="auto"/>
        <w:ind w:firstLine="709"/>
        <w:jc w:val="both"/>
        <w:rPr>
          <w:rFonts w:ascii="Times New Roman" w:hAnsi="Times New Roman"/>
          <w:sz w:val="28"/>
          <w:szCs w:val="28"/>
        </w:rPr>
      </w:pPr>
      <w:r w:rsidRPr="00966E78">
        <w:rPr>
          <w:rFonts w:ascii="Times New Roman" w:hAnsi="Times New Roman"/>
          <w:sz w:val="28"/>
          <w:szCs w:val="28"/>
        </w:rPr>
        <w:t>Используемая градация по риску онкологии:</w:t>
      </w:r>
    </w:p>
    <w:p w:rsidR="00DA74EA" w:rsidRPr="00966E78" w:rsidRDefault="00DA74EA" w:rsidP="00C96A66">
      <w:pPr>
        <w:pStyle w:val="aff"/>
        <w:numPr>
          <w:ilvl w:val="0"/>
          <w:numId w:val="35"/>
        </w:numPr>
        <w:spacing w:line="360" w:lineRule="auto"/>
        <w:ind w:left="714" w:hanging="357"/>
        <w:jc w:val="both"/>
        <w:rPr>
          <w:sz w:val="28"/>
          <w:szCs w:val="28"/>
        </w:rPr>
      </w:pPr>
      <w:r w:rsidRPr="00966E78">
        <w:rPr>
          <w:sz w:val="28"/>
          <w:szCs w:val="28"/>
        </w:rPr>
        <w:t>NILM — онкология отсутствует.</w:t>
      </w:r>
    </w:p>
    <w:p w:rsidR="00DA74EA" w:rsidRPr="00966E78" w:rsidRDefault="00DA74EA" w:rsidP="00C96A66">
      <w:pPr>
        <w:pStyle w:val="aff"/>
        <w:numPr>
          <w:ilvl w:val="0"/>
          <w:numId w:val="35"/>
        </w:numPr>
        <w:spacing w:line="360" w:lineRule="auto"/>
        <w:ind w:left="714" w:hanging="357"/>
        <w:jc w:val="both"/>
        <w:rPr>
          <w:sz w:val="28"/>
          <w:szCs w:val="28"/>
        </w:rPr>
      </w:pPr>
      <w:r w:rsidRPr="00966E78">
        <w:rPr>
          <w:sz w:val="28"/>
          <w:szCs w:val="28"/>
        </w:rPr>
        <w:t>LSIL. — низкая вероятность развития онкологии.</w:t>
      </w:r>
    </w:p>
    <w:p w:rsidR="00DA74EA" w:rsidRPr="00966E78" w:rsidRDefault="00DA74EA" w:rsidP="00C96A66">
      <w:pPr>
        <w:pStyle w:val="aff"/>
        <w:numPr>
          <w:ilvl w:val="0"/>
          <w:numId w:val="35"/>
        </w:numPr>
        <w:spacing w:line="360" w:lineRule="auto"/>
        <w:ind w:left="714" w:hanging="357"/>
        <w:jc w:val="both"/>
        <w:rPr>
          <w:sz w:val="28"/>
          <w:szCs w:val="28"/>
        </w:rPr>
      </w:pPr>
      <w:r w:rsidRPr="00966E78">
        <w:rPr>
          <w:sz w:val="28"/>
          <w:szCs w:val="28"/>
        </w:rPr>
        <w:t>HSIL — высокий риск развития онкологии.</w:t>
      </w:r>
    </w:p>
    <w:p w:rsidR="00966E78" w:rsidRPr="00966E78" w:rsidRDefault="00DA74EA" w:rsidP="00C96A66">
      <w:pPr>
        <w:pStyle w:val="aff"/>
        <w:numPr>
          <w:ilvl w:val="0"/>
          <w:numId w:val="35"/>
        </w:numPr>
        <w:spacing w:line="360" w:lineRule="auto"/>
        <w:ind w:left="714" w:hanging="357"/>
        <w:jc w:val="both"/>
        <w:rPr>
          <w:sz w:val="28"/>
          <w:szCs w:val="28"/>
        </w:rPr>
      </w:pPr>
      <w:r w:rsidRPr="00966E78">
        <w:rPr>
          <w:sz w:val="28"/>
          <w:szCs w:val="28"/>
        </w:rPr>
        <w:t>CIS — инвазивный рак.</w:t>
      </w:r>
    </w:p>
    <w:p w:rsidR="005B156E" w:rsidRDefault="005B156E" w:rsidP="00966E78">
      <w:pPr>
        <w:spacing w:after="0" w:line="360" w:lineRule="auto"/>
        <w:rPr>
          <w:rFonts w:ascii="Times New Roman" w:hAnsi="Times New Roman"/>
          <w:i/>
          <w:sz w:val="28"/>
          <w:szCs w:val="28"/>
        </w:rPr>
      </w:pPr>
    </w:p>
    <w:p w:rsidR="005B156E" w:rsidRDefault="00DA74EA" w:rsidP="00966E78">
      <w:pPr>
        <w:spacing w:after="0" w:line="360" w:lineRule="auto"/>
        <w:rPr>
          <w:rFonts w:ascii="Times New Roman" w:hAnsi="Times New Roman"/>
          <w:i/>
          <w:sz w:val="28"/>
          <w:szCs w:val="28"/>
        </w:rPr>
      </w:pPr>
      <w:r w:rsidRPr="00966E78">
        <w:rPr>
          <w:rFonts w:ascii="Times New Roman" w:hAnsi="Times New Roman"/>
          <w:i/>
          <w:sz w:val="28"/>
          <w:szCs w:val="28"/>
        </w:rPr>
        <w:t>Интерпретация результатов исследования по Папаниколау</w:t>
      </w:r>
    </w:p>
    <w:p w:rsidR="005B156E" w:rsidRPr="005B156E" w:rsidRDefault="005B156E" w:rsidP="00C96A66">
      <w:pPr>
        <w:pStyle w:val="aff"/>
        <w:numPr>
          <w:ilvl w:val="0"/>
          <w:numId w:val="36"/>
        </w:numPr>
        <w:spacing w:line="360" w:lineRule="auto"/>
        <w:ind w:left="714" w:hanging="357"/>
        <w:jc w:val="both"/>
        <w:rPr>
          <w:sz w:val="28"/>
          <w:szCs w:val="28"/>
        </w:rPr>
      </w:pPr>
      <w:r w:rsidRPr="005B156E">
        <w:rPr>
          <w:sz w:val="28"/>
          <w:szCs w:val="28"/>
        </w:rPr>
        <w:t>Класс 1 - Онкология отсутствует.</w:t>
      </w:r>
    </w:p>
    <w:p w:rsidR="005B156E" w:rsidRPr="005B156E" w:rsidRDefault="005B156E" w:rsidP="00C96A66">
      <w:pPr>
        <w:pStyle w:val="aff"/>
        <w:numPr>
          <w:ilvl w:val="0"/>
          <w:numId w:val="36"/>
        </w:numPr>
        <w:spacing w:line="360" w:lineRule="auto"/>
        <w:ind w:left="714" w:hanging="357"/>
        <w:jc w:val="both"/>
        <w:rPr>
          <w:sz w:val="28"/>
          <w:szCs w:val="28"/>
        </w:rPr>
      </w:pPr>
      <w:r w:rsidRPr="005B156E">
        <w:rPr>
          <w:sz w:val="28"/>
          <w:szCs w:val="28"/>
        </w:rPr>
        <w:t>Класс 2 - Морфологические изменения клеток, связанные с воспалительными процессами.</w:t>
      </w:r>
    </w:p>
    <w:p w:rsidR="005B156E" w:rsidRPr="005B156E" w:rsidRDefault="005B156E" w:rsidP="00C96A66">
      <w:pPr>
        <w:pStyle w:val="aff"/>
        <w:numPr>
          <w:ilvl w:val="0"/>
          <w:numId w:val="36"/>
        </w:numPr>
        <w:spacing w:line="360" w:lineRule="auto"/>
        <w:ind w:left="714" w:hanging="357"/>
        <w:jc w:val="both"/>
        <w:rPr>
          <w:sz w:val="28"/>
          <w:szCs w:val="28"/>
        </w:rPr>
      </w:pPr>
      <w:r w:rsidRPr="005B156E">
        <w:rPr>
          <w:sz w:val="28"/>
          <w:szCs w:val="28"/>
        </w:rPr>
        <w:t>Класс 3 - В мазке присутствуют единичные клетки с косвенными признаками рака (подозрение на онкологию).</w:t>
      </w:r>
    </w:p>
    <w:p w:rsidR="005B156E" w:rsidRPr="005B156E" w:rsidRDefault="005B156E" w:rsidP="00C96A66">
      <w:pPr>
        <w:pStyle w:val="aff"/>
        <w:numPr>
          <w:ilvl w:val="0"/>
          <w:numId w:val="36"/>
        </w:numPr>
        <w:spacing w:line="360" w:lineRule="auto"/>
        <w:ind w:left="714" w:hanging="357"/>
        <w:jc w:val="both"/>
        <w:rPr>
          <w:sz w:val="28"/>
          <w:szCs w:val="28"/>
        </w:rPr>
      </w:pPr>
      <w:r w:rsidRPr="005B156E">
        <w:rPr>
          <w:sz w:val="28"/>
          <w:szCs w:val="28"/>
        </w:rPr>
        <w:t>Класс 4 - В биоматериале обнаружены единичные клетки с явными признаками озлокачествления.</w:t>
      </w:r>
    </w:p>
    <w:p w:rsidR="00BF7B0F" w:rsidRPr="00BF7B0F" w:rsidRDefault="005B156E" w:rsidP="00966E78">
      <w:pPr>
        <w:pStyle w:val="aff"/>
        <w:numPr>
          <w:ilvl w:val="0"/>
          <w:numId w:val="36"/>
        </w:numPr>
        <w:spacing w:line="360" w:lineRule="auto"/>
        <w:ind w:left="714" w:hanging="357"/>
        <w:jc w:val="both"/>
        <w:rPr>
          <w:i/>
          <w:sz w:val="28"/>
          <w:szCs w:val="28"/>
        </w:rPr>
      </w:pPr>
      <w:r w:rsidRPr="005B156E">
        <w:rPr>
          <w:sz w:val="28"/>
          <w:szCs w:val="28"/>
        </w:rPr>
        <w:t>Класс 5 - В пробах выявлено большое количество атипичных клеток.</w:t>
      </w:r>
    </w:p>
    <w:p w:rsidR="00BF7B0F" w:rsidRDefault="00BF7B0F" w:rsidP="00485449">
      <w:pPr>
        <w:jc w:val="both"/>
        <w:rPr>
          <w:rFonts w:ascii="Times New Roman" w:hAnsi="Times New Roman"/>
          <w:sz w:val="28"/>
          <w:szCs w:val="28"/>
          <w:u w:val="single"/>
        </w:rPr>
      </w:pPr>
    </w:p>
    <w:p w:rsidR="00BF7B0F" w:rsidRDefault="00BF7B0F" w:rsidP="00485449">
      <w:pPr>
        <w:jc w:val="both"/>
        <w:rPr>
          <w:rFonts w:ascii="Times New Roman" w:hAnsi="Times New Roman"/>
          <w:sz w:val="28"/>
          <w:szCs w:val="28"/>
          <w:u w:val="single"/>
        </w:rPr>
      </w:pPr>
    </w:p>
    <w:p w:rsidR="00BF7B0F" w:rsidRDefault="00BF7B0F" w:rsidP="00485449">
      <w:pPr>
        <w:jc w:val="both"/>
        <w:rPr>
          <w:rFonts w:ascii="Times New Roman" w:hAnsi="Times New Roman"/>
          <w:sz w:val="28"/>
          <w:szCs w:val="28"/>
          <w:u w:val="single"/>
        </w:rPr>
      </w:pPr>
    </w:p>
    <w:p w:rsidR="00DA74EA" w:rsidRPr="00485449" w:rsidRDefault="00DA74EA" w:rsidP="00485449">
      <w:pPr>
        <w:jc w:val="both"/>
        <w:rPr>
          <w:rFonts w:ascii="Times New Roman" w:hAnsi="Times New Roman"/>
          <w:sz w:val="28"/>
          <w:szCs w:val="28"/>
          <w:u w:val="single"/>
        </w:rPr>
      </w:pPr>
      <w:r w:rsidRPr="00485449">
        <w:rPr>
          <w:rFonts w:ascii="Times New Roman" w:hAnsi="Times New Roman"/>
          <w:sz w:val="28"/>
          <w:szCs w:val="28"/>
          <w:u w:val="single"/>
        </w:rPr>
        <w:lastRenderedPageBreak/>
        <w:t>Применяемая терминология</w:t>
      </w:r>
    </w:p>
    <w:p w:rsidR="00DA74EA" w:rsidRPr="00966E78" w:rsidRDefault="00DA74EA" w:rsidP="00485449">
      <w:pPr>
        <w:spacing w:after="0" w:line="360" w:lineRule="auto"/>
        <w:ind w:firstLine="709"/>
        <w:jc w:val="both"/>
        <w:rPr>
          <w:rFonts w:ascii="Times New Roman" w:hAnsi="Times New Roman"/>
          <w:sz w:val="28"/>
          <w:szCs w:val="28"/>
        </w:rPr>
      </w:pPr>
      <w:r w:rsidRPr="00966E78">
        <w:rPr>
          <w:rFonts w:ascii="Times New Roman" w:hAnsi="Times New Roman"/>
          <w:sz w:val="28"/>
          <w:szCs w:val="28"/>
        </w:rPr>
        <w:t>Дискариоз — аномальное состояние клеток, которое является предвестником онкологии. Ядра клеток становятся больше, чем их цитоплазма. При отсутствии патологий все должно быть наоборот.</w:t>
      </w:r>
    </w:p>
    <w:p w:rsidR="00DA74EA" w:rsidRPr="00966E78" w:rsidRDefault="00DA74EA" w:rsidP="00485449">
      <w:pPr>
        <w:spacing w:after="0" w:line="360" w:lineRule="auto"/>
        <w:ind w:firstLine="709"/>
        <w:jc w:val="both"/>
        <w:rPr>
          <w:rFonts w:ascii="Times New Roman" w:hAnsi="Times New Roman"/>
          <w:sz w:val="28"/>
          <w:szCs w:val="28"/>
        </w:rPr>
      </w:pPr>
      <w:r w:rsidRPr="00966E78">
        <w:rPr>
          <w:rFonts w:ascii="Times New Roman" w:hAnsi="Times New Roman"/>
          <w:sz w:val="28"/>
          <w:szCs w:val="28"/>
        </w:rPr>
        <w:t>Дискератоз (лейкоплакия) — патология, которая сопровождается ороговением эпителиальных тканей. Заболевание при хроническом течении может переродиться в злокачественный процесс.</w:t>
      </w:r>
    </w:p>
    <w:p w:rsidR="00DA74EA" w:rsidRPr="00966E78" w:rsidRDefault="00DA74EA" w:rsidP="00485449">
      <w:pPr>
        <w:spacing w:after="0" w:line="360" w:lineRule="auto"/>
        <w:ind w:firstLine="709"/>
        <w:jc w:val="both"/>
        <w:rPr>
          <w:rFonts w:ascii="Times New Roman" w:hAnsi="Times New Roman"/>
          <w:sz w:val="28"/>
          <w:szCs w:val="28"/>
        </w:rPr>
      </w:pPr>
      <w:r w:rsidRPr="00966E78">
        <w:rPr>
          <w:rFonts w:ascii="Times New Roman" w:hAnsi="Times New Roman"/>
          <w:sz w:val="28"/>
          <w:szCs w:val="28"/>
        </w:rPr>
        <w:t>ASC-US — англоязычная аббревиатура, которая означает, что в биоматериале обнаружены атипичные клетки неизвестного происхождения.</w:t>
      </w:r>
    </w:p>
    <w:p w:rsidR="00DA74EA" w:rsidRPr="00966E78" w:rsidRDefault="00DA74EA" w:rsidP="00485449">
      <w:pPr>
        <w:spacing w:after="0" w:line="360" w:lineRule="auto"/>
        <w:ind w:firstLine="709"/>
        <w:jc w:val="both"/>
        <w:rPr>
          <w:rFonts w:ascii="Times New Roman" w:hAnsi="Times New Roman"/>
          <w:sz w:val="28"/>
          <w:szCs w:val="28"/>
        </w:rPr>
      </w:pPr>
      <w:r w:rsidRPr="00966E78">
        <w:rPr>
          <w:rFonts w:ascii="Times New Roman" w:hAnsi="Times New Roman"/>
          <w:sz w:val="28"/>
          <w:szCs w:val="28"/>
        </w:rPr>
        <w:t>Койлоцитоз — увеличение ядер клеток, что является признаком ВПЧ.</w:t>
      </w:r>
    </w:p>
    <w:p w:rsidR="00DA74EA" w:rsidRPr="00966E78" w:rsidRDefault="00DA74EA" w:rsidP="00485449">
      <w:pPr>
        <w:spacing w:after="0" w:line="360" w:lineRule="auto"/>
        <w:ind w:firstLine="709"/>
        <w:jc w:val="both"/>
        <w:rPr>
          <w:rFonts w:ascii="Times New Roman" w:hAnsi="Times New Roman"/>
          <w:sz w:val="28"/>
          <w:szCs w:val="28"/>
        </w:rPr>
      </w:pPr>
      <w:r w:rsidRPr="00966E78">
        <w:rPr>
          <w:rFonts w:ascii="Times New Roman" w:hAnsi="Times New Roman"/>
          <w:sz w:val="28"/>
          <w:szCs w:val="28"/>
        </w:rPr>
        <w:t>Железистая гиперплазия — интенсивный рост железистого эпителия, который может привести к предраковому состоянию.</w:t>
      </w:r>
    </w:p>
    <w:p w:rsidR="00DA74EA" w:rsidRPr="00966E78" w:rsidRDefault="00DA74EA" w:rsidP="00485449">
      <w:pPr>
        <w:spacing w:after="0" w:line="360" w:lineRule="auto"/>
        <w:ind w:firstLine="709"/>
        <w:jc w:val="both"/>
        <w:rPr>
          <w:rFonts w:ascii="Times New Roman" w:hAnsi="Times New Roman"/>
          <w:sz w:val="28"/>
          <w:szCs w:val="28"/>
        </w:rPr>
      </w:pPr>
      <w:r w:rsidRPr="00966E78">
        <w:rPr>
          <w:rFonts w:ascii="Times New Roman" w:hAnsi="Times New Roman"/>
          <w:sz w:val="28"/>
          <w:szCs w:val="28"/>
        </w:rPr>
        <w:t>Инфильтрация лейкоцитарная — показывает избыточное количество лейкоцитов в мазке.</w:t>
      </w:r>
    </w:p>
    <w:p w:rsidR="00DA74EA" w:rsidRPr="00966E78" w:rsidRDefault="00DA74EA" w:rsidP="00485449">
      <w:pPr>
        <w:spacing w:after="0" w:line="360" w:lineRule="auto"/>
        <w:ind w:firstLine="709"/>
        <w:jc w:val="both"/>
        <w:rPr>
          <w:rFonts w:ascii="Times New Roman" w:hAnsi="Times New Roman"/>
          <w:sz w:val="28"/>
          <w:szCs w:val="28"/>
        </w:rPr>
      </w:pPr>
      <w:r w:rsidRPr="00966E78">
        <w:rPr>
          <w:rFonts w:ascii="Times New Roman" w:hAnsi="Times New Roman"/>
          <w:sz w:val="28"/>
          <w:szCs w:val="28"/>
        </w:rPr>
        <w:t>Пролиферация — ускоренное деление клеток, которое наблюдается при воспалительных процессах.</w:t>
      </w:r>
    </w:p>
    <w:p w:rsidR="00842B2F" w:rsidRDefault="00DA74EA" w:rsidP="00485449">
      <w:pPr>
        <w:spacing w:after="0" w:line="360" w:lineRule="auto"/>
        <w:ind w:firstLine="709"/>
        <w:jc w:val="both"/>
        <w:rPr>
          <w:rFonts w:ascii="Times New Roman" w:hAnsi="Times New Roman"/>
          <w:sz w:val="28"/>
          <w:szCs w:val="28"/>
        </w:rPr>
      </w:pPr>
      <w:r w:rsidRPr="00966E78">
        <w:rPr>
          <w:rFonts w:ascii="Times New Roman" w:hAnsi="Times New Roman"/>
          <w:sz w:val="28"/>
          <w:szCs w:val="28"/>
        </w:rPr>
        <w:t>Атрофический тип мазка — указывает на гормональные изменения в организме. Для женщин в менопаузе такой результат является вариантом нормы.</w:t>
      </w:r>
    </w:p>
    <w:p w:rsidR="00485449" w:rsidRPr="00966E78" w:rsidRDefault="00485449" w:rsidP="00485449">
      <w:pPr>
        <w:spacing w:after="0" w:line="360" w:lineRule="auto"/>
        <w:ind w:firstLine="709"/>
        <w:jc w:val="both"/>
        <w:rPr>
          <w:rFonts w:ascii="Times New Roman" w:hAnsi="Times New Roman"/>
          <w:sz w:val="28"/>
          <w:szCs w:val="28"/>
        </w:rPr>
      </w:pPr>
    </w:p>
    <w:p w:rsidR="00966E78" w:rsidRPr="00966E78" w:rsidRDefault="00966E78" w:rsidP="00485449">
      <w:pPr>
        <w:spacing w:after="0" w:line="360" w:lineRule="auto"/>
        <w:ind w:firstLine="709"/>
        <w:jc w:val="both"/>
        <w:rPr>
          <w:rFonts w:ascii="Times New Roman" w:hAnsi="Times New Roman"/>
          <w:sz w:val="28"/>
          <w:szCs w:val="28"/>
        </w:rPr>
      </w:pPr>
      <w:r w:rsidRPr="00966E78">
        <w:rPr>
          <w:rFonts w:ascii="Times New Roman" w:hAnsi="Times New Roman"/>
          <w:sz w:val="28"/>
          <w:szCs w:val="28"/>
        </w:rPr>
        <w:t>Цитологическое заключение “Цитограмма в пределах нормы” в случае получения полноценного материала может рассматриваться как указание на отсутствие патологических изменений шейки матки. Заключение о воспалительных поражениях требует уточнения этиологического фактора. Если этого нельзя сделать по цитологическим мазкам, необходимо микробиологическое или молекулярное исследование. Цитологическое заключение о реактивных изменениях неясного генеза требует дополнительной (уточняющей) диагностики.</w:t>
      </w:r>
    </w:p>
    <w:p w:rsidR="00966E78" w:rsidRDefault="00966E78" w:rsidP="00485449">
      <w:pPr>
        <w:spacing w:after="0" w:line="360" w:lineRule="auto"/>
        <w:ind w:firstLine="709"/>
        <w:jc w:val="both"/>
        <w:rPr>
          <w:rFonts w:ascii="Times New Roman" w:hAnsi="Times New Roman"/>
          <w:sz w:val="28"/>
          <w:szCs w:val="28"/>
        </w:rPr>
      </w:pPr>
    </w:p>
    <w:p w:rsidR="00BF7B0F" w:rsidRPr="00966E78" w:rsidRDefault="00BF7B0F" w:rsidP="00485449">
      <w:pPr>
        <w:spacing w:after="0" w:line="360" w:lineRule="auto"/>
        <w:ind w:firstLine="709"/>
        <w:jc w:val="both"/>
        <w:rPr>
          <w:rFonts w:ascii="Times New Roman" w:hAnsi="Times New Roman"/>
          <w:sz w:val="28"/>
          <w:szCs w:val="28"/>
        </w:rPr>
      </w:pPr>
    </w:p>
    <w:p w:rsidR="00485449" w:rsidRDefault="002723C3" w:rsidP="00485449">
      <w:pPr>
        <w:spacing w:after="0" w:line="360" w:lineRule="auto"/>
        <w:ind w:firstLine="709"/>
        <w:rPr>
          <w:rFonts w:ascii="Times New Roman" w:hAnsi="Times New Roman"/>
          <w:sz w:val="28"/>
          <w:szCs w:val="28"/>
        </w:rPr>
      </w:pPr>
      <w:r>
        <w:rPr>
          <w:rFonts w:ascii="Times New Roman" w:hAnsi="Times New Roman"/>
          <w:sz w:val="28"/>
          <w:szCs w:val="28"/>
        </w:rPr>
        <w:lastRenderedPageBreak/>
        <w:t>Цитологический анализ позволяет заподозрить такие патологии:</w:t>
      </w:r>
    </w:p>
    <w:p w:rsidR="002723C3" w:rsidRPr="002723C3" w:rsidRDefault="002723C3" w:rsidP="00C96A66">
      <w:pPr>
        <w:pStyle w:val="aff"/>
        <w:numPr>
          <w:ilvl w:val="0"/>
          <w:numId w:val="38"/>
        </w:numPr>
        <w:spacing w:line="360" w:lineRule="auto"/>
        <w:ind w:left="714" w:hanging="357"/>
        <w:rPr>
          <w:sz w:val="28"/>
          <w:szCs w:val="28"/>
        </w:rPr>
      </w:pPr>
      <w:r w:rsidRPr="002723C3">
        <w:rPr>
          <w:sz w:val="28"/>
          <w:szCs w:val="28"/>
        </w:rPr>
        <w:t>Воспаления шейки матки – для подтверждения диагноза и поска причины назначают кольпоскопию, бакпосев, ПЦР-диагностику;</w:t>
      </w:r>
    </w:p>
    <w:p w:rsidR="002723C3" w:rsidRPr="002723C3" w:rsidRDefault="002723C3" w:rsidP="00C96A66">
      <w:pPr>
        <w:pStyle w:val="aff"/>
        <w:numPr>
          <w:ilvl w:val="0"/>
          <w:numId w:val="38"/>
        </w:numPr>
        <w:spacing w:line="360" w:lineRule="auto"/>
        <w:ind w:left="714" w:hanging="357"/>
        <w:rPr>
          <w:sz w:val="28"/>
          <w:szCs w:val="28"/>
        </w:rPr>
      </w:pPr>
      <w:r w:rsidRPr="002723C3">
        <w:rPr>
          <w:sz w:val="28"/>
          <w:szCs w:val="28"/>
        </w:rPr>
        <w:t>Заражение ВПЧ – важно определить тип вируса папилломы. 16 и 18 тип ВПЧ онкогенны в отношении шейки матки;</w:t>
      </w:r>
    </w:p>
    <w:p w:rsidR="002723C3" w:rsidRPr="002723C3" w:rsidRDefault="002723C3" w:rsidP="00C96A66">
      <w:pPr>
        <w:pStyle w:val="aff"/>
        <w:numPr>
          <w:ilvl w:val="0"/>
          <w:numId w:val="38"/>
        </w:numPr>
        <w:spacing w:line="360" w:lineRule="auto"/>
        <w:ind w:left="714" w:hanging="357"/>
        <w:rPr>
          <w:sz w:val="28"/>
          <w:szCs w:val="28"/>
        </w:rPr>
      </w:pPr>
      <w:r w:rsidRPr="002723C3">
        <w:rPr>
          <w:sz w:val="28"/>
          <w:szCs w:val="28"/>
        </w:rPr>
        <w:t>Рак шейки – цитограмма показывает атипичные клетки и их количество. По результатам анализа диагностируют рак разных типов;</w:t>
      </w:r>
    </w:p>
    <w:p w:rsidR="002723C3" w:rsidRPr="002723C3" w:rsidRDefault="002723C3" w:rsidP="00C96A66">
      <w:pPr>
        <w:pStyle w:val="aff"/>
        <w:numPr>
          <w:ilvl w:val="0"/>
          <w:numId w:val="38"/>
        </w:numPr>
        <w:spacing w:line="360" w:lineRule="auto"/>
        <w:ind w:left="714" w:hanging="357"/>
        <w:rPr>
          <w:sz w:val="28"/>
          <w:szCs w:val="28"/>
        </w:rPr>
      </w:pPr>
      <w:r w:rsidRPr="002723C3">
        <w:rPr>
          <w:sz w:val="28"/>
          <w:szCs w:val="28"/>
        </w:rPr>
        <w:t>Доброкачественные патологии шейки матки – к этой группе относят эрозию, лейкоплакию, дисплазию разной тяжести.</w:t>
      </w:r>
    </w:p>
    <w:p w:rsidR="002723C3" w:rsidRDefault="002723C3" w:rsidP="00485449">
      <w:pPr>
        <w:spacing w:after="0" w:line="360" w:lineRule="auto"/>
        <w:ind w:firstLine="709"/>
        <w:rPr>
          <w:rFonts w:ascii="Times New Roman" w:hAnsi="Times New Roman"/>
          <w:sz w:val="28"/>
          <w:szCs w:val="28"/>
        </w:rPr>
      </w:pPr>
      <w:r>
        <w:rPr>
          <w:rFonts w:ascii="Times New Roman" w:hAnsi="Times New Roman"/>
          <w:sz w:val="28"/>
          <w:szCs w:val="28"/>
        </w:rPr>
        <w:t>Точность результатов цитограммы составляет около 70-80%. Ставить окончательный диагноз только на основе этих данных нельзя. Изучив заключение цитологии, гинеколог назначает дополнительную диагностику.</w:t>
      </w:r>
    </w:p>
    <w:p w:rsidR="00975E87" w:rsidRDefault="00975E87" w:rsidP="00975E87">
      <w:pPr>
        <w:spacing w:after="0" w:line="360" w:lineRule="auto"/>
        <w:rPr>
          <w:b/>
          <w:spacing w:val="2"/>
          <w:szCs w:val="28"/>
        </w:rPr>
      </w:pPr>
    </w:p>
    <w:p w:rsidR="00975E87" w:rsidRPr="00975E87" w:rsidRDefault="00975E87" w:rsidP="00975E87">
      <w:pPr>
        <w:spacing w:after="0" w:line="360" w:lineRule="auto"/>
        <w:jc w:val="center"/>
        <w:rPr>
          <w:rFonts w:ascii="Times New Roman" w:hAnsi="Times New Roman"/>
          <w:b/>
          <w:sz w:val="28"/>
          <w:szCs w:val="28"/>
        </w:rPr>
      </w:pPr>
      <w:r w:rsidRPr="00975E87">
        <w:rPr>
          <w:rFonts w:ascii="Times New Roman" w:hAnsi="Times New Roman"/>
          <w:b/>
          <w:sz w:val="28"/>
          <w:szCs w:val="28"/>
        </w:rPr>
        <w:t>Выявление предопухолевых процессов и видов клеточной атипии.</w:t>
      </w:r>
    </w:p>
    <w:p w:rsidR="003C5472" w:rsidRPr="003C5472" w:rsidRDefault="003C5472" w:rsidP="00975E87">
      <w:pPr>
        <w:spacing w:after="0" w:line="360" w:lineRule="auto"/>
        <w:ind w:firstLine="709"/>
        <w:jc w:val="both"/>
        <w:rPr>
          <w:rFonts w:ascii="Times New Roman" w:hAnsi="Times New Roman"/>
          <w:sz w:val="28"/>
        </w:rPr>
      </w:pPr>
      <w:r w:rsidRPr="003C5472">
        <w:rPr>
          <w:rFonts w:ascii="Times New Roman" w:hAnsi="Times New Roman"/>
          <w:sz w:val="28"/>
        </w:rPr>
        <w:t>Клетки, обнаруженные в мазках при предраке, отличаются от здоровых. У них наблюдаются:</w:t>
      </w:r>
    </w:p>
    <w:p w:rsidR="003C5472" w:rsidRPr="003C5472" w:rsidRDefault="003C5472" w:rsidP="00C96A66">
      <w:pPr>
        <w:pStyle w:val="aff"/>
        <w:numPr>
          <w:ilvl w:val="0"/>
          <w:numId w:val="41"/>
        </w:numPr>
        <w:spacing w:line="360" w:lineRule="auto"/>
        <w:ind w:left="0" w:firstLine="709"/>
        <w:jc w:val="both"/>
        <w:rPr>
          <w:sz w:val="28"/>
        </w:rPr>
      </w:pPr>
      <w:r w:rsidRPr="003C5472">
        <w:rPr>
          <w:sz w:val="28"/>
        </w:rPr>
        <w:t>Атипия - несоответствие размера, формы и других показателей норме. Клетки могут быть слишком большими или маленькими, с неправильным строением или несвойственными включениями. При окраске образца, их жидкая часть - цитоплазма часто имеет неравномерную окраску.</w:t>
      </w:r>
    </w:p>
    <w:p w:rsidR="003C5472" w:rsidRPr="003C5472" w:rsidRDefault="003C5472" w:rsidP="00C96A66">
      <w:pPr>
        <w:pStyle w:val="aff"/>
        <w:numPr>
          <w:ilvl w:val="1"/>
          <w:numId w:val="39"/>
        </w:numPr>
        <w:spacing w:line="360" w:lineRule="auto"/>
        <w:ind w:left="0" w:firstLine="709"/>
        <w:jc w:val="both"/>
        <w:rPr>
          <w:sz w:val="28"/>
        </w:rPr>
      </w:pPr>
      <w:r w:rsidRPr="003C5472">
        <w:rPr>
          <w:sz w:val="28"/>
        </w:rPr>
        <w:t>Дискариоз - аномалии ядра - центральной части клетки, служащей для хранения генетической информации. При дискариозе ядра могут быть увеличенными, уменьшенными, иметь неправильную форму и контуры, утолщенную наружную оболочку - мембрану.</w:t>
      </w:r>
    </w:p>
    <w:p w:rsidR="003C5472" w:rsidRPr="003C5472" w:rsidRDefault="003C5472" w:rsidP="00C96A66">
      <w:pPr>
        <w:pStyle w:val="aff"/>
        <w:numPr>
          <w:ilvl w:val="1"/>
          <w:numId w:val="39"/>
        </w:numPr>
        <w:spacing w:line="360" w:lineRule="auto"/>
        <w:ind w:left="0" w:firstLine="709"/>
        <w:jc w:val="both"/>
        <w:rPr>
          <w:sz w:val="28"/>
        </w:rPr>
      </w:pPr>
      <w:r w:rsidRPr="003C5472">
        <w:rPr>
          <w:sz w:val="28"/>
        </w:rPr>
        <w:t>Проявления койлоцитоза - в мазке обнаруживаются клетки-койлоциты, присутствие которых указывает на инфицирование папилломавирусом. Они крупные с увеличенными деформированными ядрами и неправильным строением. Из-за большого размера ядер жидкая часть клетки - цитоплазма сохраняется только по краю, образуя тонкий ободок- гало.</w:t>
      </w:r>
    </w:p>
    <w:p w:rsidR="00975E87" w:rsidRDefault="003C5472" w:rsidP="00C96A66">
      <w:pPr>
        <w:pStyle w:val="aff"/>
        <w:numPr>
          <w:ilvl w:val="1"/>
          <w:numId w:val="39"/>
        </w:numPr>
        <w:spacing w:line="360" w:lineRule="auto"/>
        <w:ind w:left="0" w:firstLine="709"/>
        <w:jc w:val="both"/>
        <w:rPr>
          <w:sz w:val="28"/>
        </w:rPr>
      </w:pPr>
      <w:r w:rsidRPr="003C5472">
        <w:rPr>
          <w:sz w:val="28"/>
        </w:rPr>
        <w:lastRenderedPageBreak/>
        <w:t xml:space="preserve">Кератоз - ороговение клеток. Шейка матки не имеет рогового слоя, оставаясь мягкой, поэтому такие клетки в норме в мазке не обнаруживаются. Степень ороговения может быть разной: слабой - паракератоз, более выраженной - гиперкератоз и значительной - акантоз. Ороговевшие клетки содержат сморщенные, деформированные, неправильно развитые ядра и измененную жидкую клеточную часть - цитоплазму. </w:t>
      </w:r>
    </w:p>
    <w:p w:rsidR="003C5472" w:rsidRPr="003C5472" w:rsidRDefault="003C5472" w:rsidP="00BB7D7E">
      <w:pPr>
        <w:pStyle w:val="aff"/>
        <w:spacing w:line="360" w:lineRule="auto"/>
        <w:ind w:left="0" w:firstLine="709"/>
        <w:jc w:val="both"/>
        <w:rPr>
          <w:sz w:val="28"/>
        </w:rPr>
      </w:pPr>
      <w:r w:rsidRPr="003C5472">
        <w:rPr>
          <w:sz w:val="28"/>
        </w:rPr>
        <w:t>При выраженном ороговении в них обнаруживается прочный белок кератин, поэтому при кератозе в мазках обнаруживают блестящие плотные роговые клетки.</w:t>
      </w:r>
    </w:p>
    <w:p w:rsidR="003C5472" w:rsidRPr="003C5472" w:rsidRDefault="003C5472" w:rsidP="00C96A66">
      <w:pPr>
        <w:pStyle w:val="aff"/>
        <w:numPr>
          <w:ilvl w:val="1"/>
          <w:numId w:val="39"/>
        </w:numPr>
        <w:spacing w:line="360" w:lineRule="auto"/>
        <w:ind w:left="0" w:firstLine="709"/>
        <w:jc w:val="both"/>
        <w:rPr>
          <w:sz w:val="28"/>
        </w:rPr>
      </w:pPr>
      <w:r w:rsidRPr="003C5472">
        <w:rPr>
          <w:sz w:val="28"/>
        </w:rPr>
        <w:t>Атипичный митоз (неправильное деление). Единичные делящиеся клеточные элементы в образце - норма, особенно если деление происходит правильно. Нарушение этого процесса характерно для предрака и рака.</w:t>
      </w:r>
    </w:p>
    <w:p w:rsidR="00485449" w:rsidRDefault="00485449">
      <w:pPr>
        <w:spacing w:after="0" w:line="240" w:lineRule="auto"/>
        <w:rPr>
          <w:rFonts w:ascii="Times New Roman" w:hAnsi="Times New Roman"/>
          <w:b/>
          <w:spacing w:val="2"/>
          <w:sz w:val="28"/>
          <w:szCs w:val="28"/>
          <w:lang w:eastAsia="ru-RU"/>
        </w:rPr>
      </w:pPr>
    </w:p>
    <w:p w:rsidR="00F67140" w:rsidRPr="00F67140" w:rsidRDefault="00F67140" w:rsidP="00F67140">
      <w:pPr>
        <w:shd w:val="clear" w:color="auto" w:fill="FFFFFF"/>
        <w:spacing w:after="0" w:line="360" w:lineRule="auto"/>
        <w:ind w:firstLine="709"/>
        <w:jc w:val="both"/>
        <w:rPr>
          <w:rFonts w:ascii="Times New Roman" w:hAnsi="Times New Roman"/>
          <w:color w:val="202122"/>
          <w:sz w:val="28"/>
          <w:szCs w:val="28"/>
          <w:lang w:eastAsia="ru-RU"/>
        </w:rPr>
      </w:pPr>
      <w:r w:rsidRPr="00F67140">
        <w:rPr>
          <w:rFonts w:ascii="Times New Roman" w:hAnsi="Times New Roman"/>
          <w:color w:val="202122"/>
          <w:sz w:val="28"/>
          <w:szCs w:val="28"/>
          <w:lang w:eastAsia="ru-RU"/>
        </w:rPr>
        <w:t>Клеточный атипизм включает в себя:</w:t>
      </w:r>
    </w:p>
    <w:p w:rsidR="00F67140" w:rsidRPr="00F67140" w:rsidRDefault="00F67140" w:rsidP="00C96A66">
      <w:pPr>
        <w:numPr>
          <w:ilvl w:val="0"/>
          <w:numId w:val="40"/>
        </w:numPr>
        <w:shd w:val="clear" w:color="auto" w:fill="FFFFFF"/>
        <w:spacing w:after="0" w:line="360" w:lineRule="auto"/>
        <w:ind w:left="714" w:hanging="357"/>
        <w:jc w:val="both"/>
        <w:rPr>
          <w:rFonts w:ascii="Times New Roman" w:hAnsi="Times New Roman"/>
          <w:color w:val="202122"/>
          <w:sz w:val="28"/>
          <w:szCs w:val="28"/>
          <w:lang w:eastAsia="ru-RU"/>
        </w:rPr>
      </w:pPr>
      <w:r w:rsidRPr="00F67140">
        <w:rPr>
          <w:rFonts w:ascii="Times New Roman" w:hAnsi="Times New Roman"/>
          <w:color w:val="202122"/>
          <w:sz w:val="28"/>
          <w:szCs w:val="28"/>
          <w:lang w:eastAsia="ru-RU"/>
        </w:rPr>
        <w:t>полиморфизм клеток (клетки имеют различную форму, структуру и размер).</w:t>
      </w:r>
    </w:p>
    <w:p w:rsidR="00F67140" w:rsidRPr="00F67140" w:rsidRDefault="00F67140" w:rsidP="00C96A66">
      <w:pPr>
        <w:numPr>
          <w:ilvl w:val="0"/>
          <w:numId w:val="40"/>
        </w:numPr>
        <w:shd w:val="clear" w:color="auto" w:fill="FFFFFF"/>
        <w:spacing w:after="0" w:line="360" w:lineRule="auto"/>
        <w:ind w:left="714" w:hanging="357"/>
        <w:jc w:val="both"/>
        <w:rPr>
          <w:rFonts w:ascii="Times New Roman" w:hAnsi="Times New Roman"/>
          <w:color w:val="202122"/>
          <w:sz w:val="28"/>
          <w:szCs w:val="28"/>
          <w:lang w:eastAsia="ru-RU"/>
        </w:rPr>
      </w:pPr>
      <w:r w:rsidRPr="00F67140">
        <w:rPr>
          <w:rFonts w:ascii="Times New Roman" w:hAnsi="Times New Roman"/>
          <w:color w:val="202122"/>
          <w:sz w:val="28"/>
          <w:szCs w:val="28"/>
          <w:lang w:eastAsia="ru-RU"/>
        </w:rPr>
        <w:t>полиморфизм ядер (увеличение числа клеточных ядер, которые имеют различные размеры и формы).</w:t>
      </w:r>
    </w:p>
    <w:p w:rsidR="00F67140" w:rsidRPr="00F67140" w:rsidRDefault="00F67140" w:rsidP="00C96A66">
      <w:pPr>
        <w:numPr>
          <w:ilvl w:val="0"/>
          <w:numId w:val="40"/>
        </w:numPr>
        <w:shd w:val="clear" w:color="auto" w:fill="FFFFFF"/>
        <w:spacing w:after="0" w:line="360" w:lineRule="auto"/>
        <w:ind w:left="714" w:hanging="357"/>
        <w:jc w:val="both"/>
        <w:rPr>
          <w:rFonts w:ascii="Times New Roman" w:hAnsi="Times New Roman"/>
          <w:color w:val="202122"/>
          <w:sz w:val="28"/>
          <w:szCs w:val="28"/>
          <w:lang w:eastAsia="ru-RU"/>
        </w:rPr>
      </w:pPr>
      <w:r w:rsidRPr="00F67140">
        <w:rPr>
          <w:rFonts w:ascii="Times New Roman" w:hAnsi="Times New Roman"/>
          <w:color w:val="202122"/>
          <w:sz w:val="28"/>
          <w:szCs w:val="28"/>
          <w:lang w:eastAsia="ru-RU"/>
        </w:rPr>
        <w:t>ядра становятся крупными гиперхромными.</w:t>
      </w:r>
    </w:p>
    <w:p w:rsidR="00F67140" w:rsidRPr="00F67140" w:rsidRDefault="00F67140" w:rsidP="00C96A66">
      <w:pPr>
        <w:numPr>
          <w:ilvl w:val="0"/>
          <w:numId w:val="40"/>
        </w:numPr>
        <w:shd w:val="clear" w:color="auto" w:fill="FFFFFF"/>
        <w:spacing w:after="0" w:line="360" w:lineRule="auto"/>
        <w:ind w:left="714" w:hanging="357"/>
        <w:jc w:val="both"/>
        <w:rPr>
          <w:rFonts w:ascii="Times New Roman" w:hAnsi="Times New Roman"/>
          <w:color w:val="202122"/>
          <w:sz w:val="28"/>
          <w:szCs w:val="28"/>
          <w:lang w:eastAsia="ru-RU"/>
        </w:rPr>
      </w:pPr>
      <w:r w:rsidRPr="00F67140">
        <w:rPr>
          <w:rFonts w:ascii="Times New Roman" w:hAnsi="Times New Roman"/>
          <w:color w:val="202122"/>
          <w:sz w:val="28"/>
          <w:szCs w:val="28"/>
          <w:lang w:eastAsia="ru-RU"/>
        </w:rPr>
        <w:t>нарушение ядерно-цитоплазматического индекса и смещение его в сторону ядра.</w:t>
      </w:r>
    </w:p>
    <w:p w:rsidR="00F67140" w:rsidRPr="00F67140" w:rsidRDefault="00F67140" w:rsidP="00C96A66">
      <w:pPr>
        <w:numPr>
          <w:ilvl w:val="0"/>
          <w:numId w:val="40"/>
        </w:numPr>
        <w:shd w:val="clear" w:color="auto" w:fill="FFFFFF"/>
        <w:spacing w:after="0" w:line="360" w:lineRule="auto"/>
        <w:ind w:left="714" w:hanging="357"/>
        <w:jc w:val="both"/>
        <w:rPr>
          <w:rFonts w:ascii="Times New Roman" w:hAnsi="Times New Roman"/>
          <w:color w:val="202122"/>
          <w:sz w:val="28"/>
          <w:szCs w:val="28"/>
          <w:lang w:eastAsia="ru-RU"/>
        </w:rPr>
      </w:pPr>
      <w:r w:rsidRPr="00F67140">
        <w:rPr>
          <w:rFonts w:ascii="Times New Roman" w:hAnsi="Times New Roman"/>
          <w:color w:val="202122"/>
          <w:sz w:val="28"/>
          <w:szCs w:val="28"/>
          <w:lang w:eastAsia="ru-RU"/>
        </w:rPr>
        <w:t>появляются крупные ядрышки.</w:t>
      </w:r>
    </w:p>
    <w:p w:rsidR="00F67140" w:rsidRPr="00F67140" w:rsidRDefault="00F67140" w:rsidP="00C96A66">
      <w:pPr>
        <w:numPr>
          <w:ilvl w:val="0"/>
          <w:numId w:val="40"/>
        </w:numPr>
        <w:shd w:val="clear" w:color="auto" w:fill="FFFFFF"/>
        <w:spacing w:after="0" w:line="360" w:lineRule="auto"/>
        <w:ind w:left="714" w:hanging="357"/>
        <w:jc w:val="both"/>
        <w:rPr>
          <w:rFonts w:ascii="Times New Roman" w:hAnsi="Times New Roman"/>
          <w:color w:val="202122"/>
          <w:sz w:val="28"/>
          <w:szCs w:val="28"/>
          <w:lang w:eastAsia="ru-RU"/>
        </w:rPr>
      </w:pPr>
      <w:r w:rsidRPr="00F67140">
        <w:rPr>
          <w:rFonts w:ascii="Times New Roman" w:hAnsi="Times New Roman"/>
          <w:color w:val="202122"/>
          <w:sz w:val="28"/>
          <w:szCs w:val="28"/>
          <w:lang w:eastAsia="ru-RU"/>
        </w:rPr>
        <w:t>появляются фигуры атипичных митозов.</w:t>
      </w:r>
    </w:p>
    <w:p w:rsidR="00F67140" w:rsidRDefault="00F67140">
      <w:pPr>
        <w:spacing w:after="0" w:line="240" w:lineRule="auto"/>
        <w:rPr>
          <w:rFonts w:ascii="Times New Roman" w:hAnsi="Times New Roman"/>
          <w:b/>
          <w:spacing w:val="2"/>
          <w:sz w:val="28"/>
          <w:szCs w:val="28"/>
          <w:lang w:eastAsia="ru-RU"/>
        </w:rPr>
      </w:pPr>
    </w:p>
    <w:p w:rsidR="00BB7D7E" w:rsidRDefault="00BB7D7E" w:rsidP="00BF7B0F">
      <w:pPr>
        <w:spacing w:after="0" w:line="360" w:lineRule="auto"/>
        <w:ind w:firstLine="709"/>
        <w:jc w:val="both"/>
        <w:rPr>
          <w:rFonts w:ascii="Times New Roman" w:hAnsi="Times New Roman"/>
          <w:spacing w:val="2"/>
          <w:sz w:val="28"/>
          <w:szCs w:val="28"/>
          <w:lang w:eastAsia="ru-RU"/>
        </w:rPr>
      </w:pPr>
      <w:r w:rsidRPr="00BB7D7E">
        <w:rPr>
          <w:rFonts w:ascii="Times New Roman" w:hAnsi="Times New Roman"/>
          <w:spacing w:val="2"/>
          <w:sz w:val="28"/>
          <w:szCs w:val="28"/>
          <w:lang w:eastAsia="ru-RU"/>
        </w:rPr>
        <w:t xml:space="preserve">Цитологическая диагностика основана на следующих принципах: </w:t>
      </w:r>
    </w:p>
    <w:p w:rsidR="00BB7D7E" w:rsidRPr="00BB7D7E" w:rsidRDefault="00BB7D7E" w:rsidP="00BF7B0F">
      <w:pPr>
        <w:pStyle w:val="aff"/>
        <w:numPr>
          <w:ilvl w:val="1"/>
          <w:numId w:val="39"/>
        </w:numPr>
        <w:spacing w:line="360" w:lineRule="auto"/>
        <w:ind w:left="714" w:hanging="357"/>
        <w:jc w:val="both"/>
        <w:rPr>
          <w:spacing w:val="2"/>
          <w:sz w:val="28"/>
          <w:szCs w:val="28"/>
        </w:rPr>
      </w:pPr>
      <w:r w:rsidRPr="00BB7D7E">
        <w:rPr>
          <w:spacing w:val="2"/>
          <w:sz w:val="28"/>
          <w:szCs w:val="28"/>
        </w:rPr>
        <w:t xml:space="preserve">Разница клеточного состава в норме и патологии. </w:t>
      </w:r>
    </w:p>
    <w:p w:rsidR="00BB7D7E" w:rsidRPr="00BB7D7E" w:rsidRDefault="00BB7D7E" w:rsidP="00BF7B0F">
      <w:pPr>
        <w:pStyle w:val="aff"/>
        <w:numPr>
          <w:ilvl w:val="1"/>
          <w:numId w:val="39"/>
        </w:numPr>
        <w:spacing w:line="360" w:lineRule="auto"/>
        <w:ind w:left="714" w:hanging="357"/>
        <w:jc w:val="both"/>
        <w:rPr>
          <w:spacing w:val="2"/>
          <w:sz w:val="28"/>
          <w:szCs w:val="28"/>
        </w:rPr>
      </w:pPr>
      <w:r w:rsidRPr="00BB7D7E">
        <w:rPr>
          <w:spacing w:val="2"/>
          <w:sz w:val="28"/>
          <w:szCs w:val="28"/>
        </w:rPr>
        <w:t xml:space="preserve">Оценка не одной отдельно взятой клетки, а совокупности клеток, большое значение придается фону препарата. </w:t>
      </w:r>
    </w:p>
    <w:p w:rsidR="00BB7D7E" w:rsidRPr="00BB7D7E" w:rsidRDefault="00BB7D7E" w:rsidP="00BF7B0F">
      <w:pPr>
        <w:pStyle w:val="aff"/>
        <w:numPr>
          <w:ilvl w:val="1"/>
          <w:numId w:val="39"/>
        </w:numPr>
        <w:spacing w:line="360" w:lineRule="auto"/>
        <w:ind w:left="714" w:hanging="357"/>
        <w:jc w:val="both"/>
        <w:rPr>
          <w:spacing w:val="2"/>
          <w:sz w:val="28"/>
          <w:szCs w:val="28"/>
        </w:rPr>
      </w:pPr>
      <w:r w:rsidRPr="00BB7D7E">
        <w:rPr>
          <w:spacing w:val="2"/>
          <w:sz w:val="28"/>
          <w:szCs w:val="28"/>
        </w:rPr>
        <w:t xml:space="preserve">Цитолог должен иметь патологоанатомический базис. </w:t>
      </w:r>
    </w:p>
    <w:p w:rsidR="00BB7D7E" w:rsidRPr="00BF7B0F" w:rsidRDefault="00BB7D7E" w:rsidP="00BF7B0F">
      <w:pPr>
        <w:pStyle w:val="aff"/>
        <w:numPr>
          <w:ilvl w:val="1"/>
          <w:numId w:val="39"/>
        </w:numPr>
        <w:spacing w:line="360" w:lineRule="auto"/>
        <w:ind w:left="714" w:hanging="357"/>
        <w:jc w:val="both"/>
        <w:rPr>
          <w:spacing w:val="2"/>
          <w:sz w:val="28"/>
          <w:szCs w:val="28"/>
        </w:rPr>
      </w:pPr>
      <w:r w:rsidRPr="00BB7D7E">
        <w:rPr>
          <w:spacing w:val="2"/>
          <w:sz w:val="28"/>
          <w:szCs w:val="28"/>
        </w:rPr>
        <w:t>Каждое исследование завершается формулировкой заключения.</w:t>
      </w:r>
    </w:p>
    <w:p w:rsidR="00BB7D7E" w:rsidRDefault="00BB7D7E" w:rsidP="00BB7D7E">
      <w:pPr>
        <w:spacing w:after="0" w:line="360" w:lineRule="auto"/>
        <w:ind w:firstLine="709"/>
        <w:jc w:val="both"/>
        <w:rPr>
          <w:rFonts w:ascii="Times New Roman" w:hAnsi="Times New Roman"/>
          <w:spacing w:val="2"/>
          <w:sz w:val="28"/>
          <w:szCs w:val="28"/>
          <w:lang w:eastAsia="ru-RU"/>
        </w:rPr>
      </w:pPr>
      <w:r w:rsidRPr="00BB7D7E">
        <w:rPr>
          <w:rFonts w:ascii="Times New Roman" w:hAnsi="Times New Roman"/>
          <w:spacing w:val="2"/>
          <w:sz w:val="28"/>
          <w:szCs w:val="28"/>
          <w:lang w:eastAsia="ru-RU"/>
        </w:rPr>
        <w:lastRenderedPageBreak/>
        <w:t xml:space="preserve">Критерии цитологической диагностики злокачественных новообразований составляются из оценки клетки, ядра и ядрышка. </w:t>
      </w:r>
    </w:p>
    <w:p w:rsidR="00BB7D7E" w:rsidRPr="00BB7D7E" w:rsidRDefault="00BB7D7E" w:rsidP="00BB7D7E">
      <w:pPr>
        <w:spacing w:after="0" w:line="360" w:lineRule="auto"/>
        <w:ind w:firstLine="709"/>
        <w:jc w:val="both"/>
        <w:rPr>
          <w:rFonts w:ascii="Times New Roman" w:hAnsi="Times New Roman"/>
          <w:i/>
          <w:spacing w:val="2"/>
          <w:sz w:val="28"/>
          <w:szCs w:val="28"/>
          <w:lang w:eastAsia="ru-RU"/>
        </w:rPr>
      </w:pPr>
      <w:r w:rsidRPr="00BB7D7E">
        <w:rPr>
          <w:rFonts w:ascii="Times New Roman" w:hAnsi="Times New Roman"/>
          <w:b/>
          <w:i/>
          <w:spacing w:val="2"/>
          <w:sz w:val="28"/>
          <w:szCs w:val="28"/>
          <w:lang w:eastAsia="ru-RU"/>
        </w:rPr>
        <w:t>Клетка:</w:t>
      </w:r>
      <w:r w:rsidRPr="00BB7D7E">
        <w:rPr>
          <w:rFonts w:ascii="Times New Roman" w:hAnsi="Times New Roman"/>
          <w:i/>
          <w:spacing w:val="2"/>
          <w:sz w:val="28"/>
          <w:szCs w:val="28"/>
          <w:lang w:eastAsia="ru-RU"/>
        </w:rPr>
        <w:t xml:space="preserve"> </w:t>
      </w:r>
    </w:p>
    <w:p w:rsidR="00BB7D7E" w:rsidRPr="00BB7D7E" w:rsidRDefault="00BB7D7E" w:rsidP="00C96A66">
      <w:pPr>
        <w:pStyle w:val="aff"/>
        <w:numPr>
          <w:ilvl w:val="0"/>
          <w:numId w:val="42"/>
        </w:numPr>
        <w:spacing w:line="360" w:lineRule="auto"/>
        <w:ind w:left="0" w:firstLine="709"/>
        <w:jc w:val="both"/>
        <w:rPr>
          <w:spacing w:val="2"/>
          <w:sz w:val="28"/>
          <w:szCs w:val="28"/>
        </w:rPr>
      </w:pPr>
      <w:r w:rsidRPr="00BB7D7E">
        <w:rPr>
          <w:spacing w:val="2"/>
          <w:sz w:val="28"/>
          <w:szCs w:val="28"/>
        </w:rPr>
        <w:t xml:space="preserve">увеличена в размере, иногда гигантская, редко размер близок к норме, что затрудняет цитологическую диагностику, например, при коллоидном, тубулярном раке, маститоподобном варианте долькового рака молочной железы, фолликулярном раке щитовидной железы, карциноиде, почечноклеточном светлоклеточном раке, высокодифференцированных веретеноклеточных саркомах; </w:t>
      </w:r>
    </w:p>
    <w:p w:rsidR="00BB7D7E" w:rsidRPr="00BB7D7E" w:rsidRDefault="00BB7D7E" w:rsidP="00C96A66">
      <w:pPr>
        <w:pStyle w:val="aff"/>
        <w:numPr>
          <w:ilvl w:val="0"/>
          <w:numId w:val="42"/>
        </w:numPr>
        <w:spacing w:line="360" w:lineRule="auto"/>
        <w:ind w:left="0" w:firstLine="709"/>
        <w:jc w:val="both"/>
        <w:rPr>
          <w:spacing w:val="2"/>
          <w:sz w:val="28"/>
          <w:szCs w:val="28"/>
        </w:rPr>
      </w:pPr>
      <w:r w:rsidRPr="00BB7D7E">
        <w:rPr>
          <w:spacing w:val="2"/>
          <w:sz w:val="28"/>
          <w:szCs w:val="28"/>
        </w:rPr>
        <w:t xml:space="preserve">изменение формы и полиморфизм клеточных элементов; </w:t>
      </w:r>
    </w:p>
    <w:p w:rsidR="00BB7D7E" w:rsidRPr="00BB7D7E" w:rsidRDefault="00BB7D7E" w:rsidP="00C96A66">
      <w:pPr>
        <w:pStyle w:val="aff"/>
        <w:numPr>
          <w:ilvl w:val="0"/>
          <w:numId w:val="42"/>
        </w:numPr>
        <w:spacing w:line="360" w:lineRule="auto"/>
        <w:ind w:left="0" w:firstLine="709"/>
        <w:jc w:val="both"/>
        <w:rPr>
          <w:spacing w:val="2"/>
          <w:sz w:val="28"/>
          <w:szCs w:val="28"/>
        </w:rPr>
      </w:pPr>
      <w:r w:rsidRPr="00BB7D7E">
        <w:rPr>
          <w:spacing w:val="2"/>
          <w:sz w:val="28"/>
          <w:szCs w:val="28"/>
        </w:rPr>
        <w:t xml:space="preserve">нарушение соотношения ядра и цитоплазмы в сторону увеличения доли ядра; </w:t>
      </w:r>
    </w:p>
    <w:p w:rsidR="00BB7D7E" w:rsidRPr="00BB7D7E" w:rsidRDefault="00BB7D7E" w:rsidP="00C96A66">
      <w:pPr>
        <w:pStyle w:val="aff"/>
        <w:numPr>
          <w:ilvl w:val="0"/>
          <w:numId w:val="42"/>
        </w:numPr>
        <w:spacing w:line="360" w:lineRule="auto"/>
        <w:ind w:left="0" w:firstLine="709"/>
        <w:jc w:val="both"/>
        <w:rPr>
          <w:spacing w:val="2"/>
          <w:sz w:val="28"/>
          <w:szCs w:val="28"/>
        </w:rPr>
      </w:pPr>
      <w:r w:rsidRPr="00BB7D7E">
        <w:rPr>
          <w:spacing w:val="2"/>
          <w:sz w:val="28"/>
          <w:szCs w:val="28"/>
        </w:rPr>
        <w:t xml:space="preserve">диссоциация степени зрелости ядра и цитоплазмы, например, молодое ядро в ороговевшей цитоплазме при высокодифференцированном плоскоклеточном раке. </w:t>
      </w:r>
    </w:p>
    <w:p w:rsidR="00BB7D7E" w:rsidRPr="00BB7D7E" w:rsidRDefault="00BB7D7E" w:rsidP="00BB7D7E">
      <w:pPr>
        <w:spacing w:after="0" w:line="360" w:lineRule="auto"/>
        <w:ind w:firstLine="709"/>
        <w:jc w:val="both"/>
        <w:rPr>
          <w:rFonts w:ascii="Times New Roman" w:hAnsi="Times New Roman"/>
          <w:b/>
          <w:i/>
          <w:spacing w:val="2"/>
          <w:sz w:val="28"/>
          <w:szCs w:val="28"/>
          <w:lang w:eastAsia="ru-RU"/>
        </w:rPr>
      </w:pPr>
      <w:r w:rsidRPr="00BB7D7E">
        <w:rPr>
          <w:rFonts w:ascii="Times New Roman" w:hAnsi="Times New Roman"/>
          <w:b/>
          <w:i/>
          <w:spacing w:val="2"/>
          <w:sz w:val="28"/>
          <w:szCs w:val="28"/>
          <w:lang w:eastAsia="ru-RU"/>
        </w:rPr>
        <w:t xml:space="preserve">Ядро: </w:t>
      </w:r>
    </w:p>
    <w:p w:rsidR="00BB7D7E" w:rsidRDefault="00BB7D7E" w:rsidP="00BB7D7E">
      <w:pPr>
        <w:spacing w:after="0" w:line="360" w:lineRule="auto"/>
        <w:ind w:firstLine="709"/>
        <w:jc w:val="both"/>
        <w:rPr>
          <w:rFonts w:ascii="Times New Roman" w:hAnsi="Times New Roman"/>
          <w:spacing w:val="2"/>
          <w:sz w:val="28"/>
          <w:szCs w:val="28"/>
          <w:lang w:eastAsia="ru-RU"/>
        </w:rPr>
      </w:pPr>
      <w:r w:rsidRPr="00BB7D7E">
        <w:rPr>
          <w:rFonts w:ascii="Times New Roman" w:hAnsi="Times New Roman"/>
          <w:spacing w:val="2"/>
          <w:sz w:val="28"/>
          <w:szCs w:val="28"/>
          <w:lang w:eastAsia="ru-RU"/>
        </w:rPr>
        <w:t xml:space="preserve">– увеличение размера, полиморфизм, бугристость, неравномерный рисунок хроматина, наиболее постоянный признак – неровность контуров, гиперхромия, фигуры клеточного деления в цитологических препаратах сравнительно редки. </w:t>
      </w:r>
    </w:p>
    <w:p w:rsidR="00BB7D7E" w:rsidRPr="00BB7D7E" w:rsidRDefault="00BB7D7E" w:rsidP="00BB7D7E">
      <w:pPr>
        <w:spacing w:after="0" w:line="360" w:lineRule="auto"/>
        <w:ind w:firstLine="709"/>
        <w:jc w:val="both"/>
        <w:rPr>
          <w:rFonts w:ascii="Times New Roman" w:hAnsi="Times New Roman"/>
          <w:b/>
          <w:i/>
          <w:spacing w:val="2"/>
          <w:sz w:val="28"/>
          <w:szCs w:val="28"/>
          <w:lang w:eastAsia="ru-RU"/>
        </w:rPr>
      </w:pPr>
      <w:r w:rsidRPr="00BB7D7E">
        <w:rPr>
          <w:rFonts w:ascii="Times New Roman" w:hAnsi="Times New Roman"/>
          <w:b/>
          <w:i/>
          <w:spacing w:val="2"/>
          <w:sz w:val="28"/>
          <w:szCs w:val="28"/>
          <w:lang w:eastAsia="ru-RU"/>
        </w:rPr>
        <w:t xml:space="preserve">Ядрышко: </w:t>
      </w:r>
    </w:p>
    <w:p w:rsidR="00BB7D7E" w:rsidRPr="00BB7D7E" w:rsidRDefault="00BB7D7E" w:rsidP="00BB7D7E">
      <w:pPr>
        <w:spacing w:after="0" w:line="360" w:lineRule="auto"/>
        <w:ind w:firstLine="709"/>
        <w:jc w:val="both"/>
        <w:rPr>
          <w:rFonts w:ascii="Times New Roman" w:hAnsi="Times New Roman"/>
          <w:spacing w:val="2"/>
          <w:sz w:val="28"/>
          <w:szCs w:val="28"/>
          <w:lang w:eastAsia="ru-RU"/>
        </w:rPr>
      </w:pPr>
      <w:r w:rsidRPr="00BB7D7E">
        <w:rPr>
          <w:rFonts w:ascii="Times New Roman" w:hAnsi="Times New Roman"/>
          <w:spacing w:val="2"/>
          <w:sz w:val="28"/>
          <w:szCs w:val="28"/>
          <w:lang w:eastAsia="ru-RU"/>
        </w:rPr>
        <w:t>– число ядрышек больше, чем в нормальной клетке, ядрышки увеличены в размере, неправильной формы.</w:t>
      </w:r>
    </w:p>
    <w:p w:rsidR="00BB7D7E" w:rsidRPr="00BB7D7E" w:rsidRDefault="00BB7D7E" w:rsidP="00BB7D7E">
      <w:pPr>
        <w:pStyle w:val="formattext"/>
        <w:shd w:val="clear" w:color="auto" w:fill="FFFFFF"/>
        <w:spacing w:before="0" w:beforeAutospacing="0" w:after="0" w:afterAutospacing="0" w:line="360" w:lineRule="auto"/>
        <w:ind w:firstLine="709"/>
        <w:jc w:val="both"/>
        <w:textAlignment w:val="baseline"/>
        <w:rPr>
          <w:spacing w:val="2"/>
          <w:sz w:val="28"/>
          <w:szCs w:val="28"/>
        </w:rPr>
      </w:pPr>
    </w:p>
    <w:p w:rsidR="00BB7D7E" w:rsidRDefault="00BB7D7E" w:rsidP="00BB7D7E">
      <w:pPr>
        <w:pStyle w:val="formattext"/>
        <w:shd w:val="clear" w:color="auto" w:fill="FFFFFF"/>
        <w:spacing w:before="0" w:beforeAutospacing="0" w:after="0" w:afterAutospacing="0" w:line="360" w:lineRule="auto"/>
        <w:ind w:firstLine="709"/>
        <w:jc w:val="both"/>
        <w:textAlignment w:val="baseline"/>
        <w:rPr>
          <w:spacing w:val="2"/>
          <w:sz w:val="28"/>
          <w:szCs w:val="28"/>
        </w:rPr>
      </w:pPr>
      <w:r w:rsidRPr="00BB7D7E">
        <w:rPr>
          <w:spacing w:val="2"/>
          <w:sz w:val="28"/>
          <w:szCs w:val="28"/>
        </w:rPr>
        <w:t xml:space="preserve">Основные задачи цитологической диагностики состоят в следующем: </w:t>
      </w:r>
    </w:p>
    <w:p w:rsidR="00BB7D7E" w:rsidRDefault="00BB7D7E" w:rsidP="00C96A66">
      <w:pPr>
        <w:pStyle w:val="formattext"/>
        <w:numPr>
          <w:ilvl w:val="0"/>
          <w:numId w:val="43"/>
        </w:numPr>
        <w:shd w:val="clear" w:color="auto" w:fill="FFFFFF"/>
        <w:spacing w:before="0" w:beforeAutospacing="0" w:after="0" w:afterAutospacing="0" w:line="360" w:lineRule="auto"/>
        <w:ind w:left="714" w:hanging="357"/>
        <w:jc w:val="both"/>
        <w:textAlignment w:val="baseline"/>
        <w:rPr>
          <w:spacing w:val="2"/>
          <w:sz w:val="28"/>
          <w:szCs w:val="28"/>
        </w:rPr>
      </w:pPr>
      <w:r w:rsidRPr="00BB7D7E">
        <w:rPr>
          <w:spacing w:val="2"/>
          <w:sz w:val="28"/>
          <w:szCs w:val="28"/>
        </w:rPr>
        <w:t xml:space="preserve">Формулировка заключения до лечения. </w:t>
      </w:r>
    </w:p>
    <w:p w:rsidR="00BB7D7E" w:rsidRDefault="00BB7D7E" w:rsidP="00C96A66">
      <w:pPr>
        <w:pStyle w:val="formattext"/>
        <w:numPr>
          <w:ilvl w:val="0"/>
          <w:numId w:val="43"/>
        </w:numPr>
        <w:shd w:val="clear" w:color="auto" w:fill="FFFFFF"/>
        <w:spacing w:before="0" w:beforeAutospacing="0" w:after="0" w:afterAutospacing="0" w:line="360" w:lineRule="auto"/>
        <w:ind w:left="714" w:hanging="357"/>
        <w:jc w:val="both"/>
        <w:textAlignment w:val="baseline"/>
        <w:rPr>
          <w:spacing w:val="2"/>
          <w:sz w:val="28"/>
          <w:szCs w:val="28"/>
        </w:rPr>
      </w:pPr>
      <w:r w:rsidRPr="00BB7D7E">
        <w:rPr>
          <w:spacing w:val="2"/>
          <w:sz w:val="28"/>
          <w:szCs w:val="28"/>
        </w:rPr>
        <w:t xml:space="preserve">Интраоперационная срочная диагностика. </w:t>
      </w:r>
    </w:p>
    <w:p w:rsidR="00BB7D7E" w:rsidRDefault="00BB7D7E" w:rsidP="00C96A66">
      <w:pPr>
        <w:pStyle w:val="formattext"/>
        <w:numPr>
          <w:ilvl w:val="0"/>
          <w:numId w:val="43"/>
        </w:numPr>
        <w:shd w:val="clear" w:color="auto" w:fill="FFFFFF"/>
        <w:spacing w:before="0" w:beforeAutospacing="0" w:after="0" w:afterAutospacing="0" w:line="360" w:lineRule="auto"/>
        <w:ind w:left="714" w:hanging="357"/>
        <w:jc w:val="both"/>
        <w:textAlignment w:val="baseline"/>
        <w:rPr>
          <w:spacing w:val="2"/>
          <w:sz w:val="28"/>
          <w:szCs w:val="28"/>
        </w:rPr>
      </w:pPr>
      <w:r w:rsidRPr="00BB7D7E">
        <w:rPr>
          <w:spacing w:val="2"/>
          <w:sz w:val="28"/>
          <w:szCs w:val="28"/>
        </w:rPr>
        <w:t xml:space="preserve">Контроль эффективности лечения. </w:t>
      </w:r>
    </w:p>
    <w:p w:rsidR="00BB7D7E" w:rsidRDefault="00BB7D7E" w:rsidP="00C96A66">
      <w:pPr>
        <w:pStyle w:val="formattext"/>
        <w:numPr>
          <w:ilvl w:val="0"/>
          <w:numId w:val="43"/>
        </w:numPr>
        <w:shd w:val="clear" w:color="auto" w:fill="FFFFFF"/>
        <w:spacing w:before="0" w:beforeAutospacing="0" w:after="0" w:afterAutospacing="0" w:line="360" w:lineRule="auto"/>
        <w:ind w:left="714" w:hanging="357"/>
        <w:jc w:val="both"/>
        <w:textAlignment w:val="baseline"/>
        <w:rPr>
          <w:spacing w:val="2"/>
          <w:sz w:val="28"/>
          <w:szCs w:val="28"/>
        </w:rPr>
      </w:pPr>
      <w:r w:rsidRPr="00BB7D7E">
        <w:rPr>
          <w:spacing w:val="2"/>
          <w:sz w:val="28"/>
          <w:szCs w:val="28"/>
        </w:rPr>
        <w:t xml:space="preserve">Оценка важнейших факторов прогноза течения заболевания. </w:t>
      </w:r>
    </w:p>
    <w:p w:rsidR="00BB7D7E" w:rsidRDefault="00BB7D7E" w:rsidP="00BB7D7E">
      <w:pPr>
        <w:pStyle w:val="formattext"/>
        <w:shd w:val="clear" w:color="auto" w:fill="FFFFFF"/>
        <w:spacing w:before="0" w:beforeAutospacing="0" w:after="0" w:afterAutospacing="0" w:line="360" w:lineRule="auto"/>
        <w:ind w:firstLine="709"/>
        <w:jc w:val="both"/>
        <w:textAlignment w:val="baseline"/>
        <w:rPr>
          <w:spacing w:val="2"/>
          <w:sz w:val="28"/>
          <w:szCs w:val="28"/>
        </w:rPr>
      </w:pPr>
    </w:p>
    <w:p w:rsidR="00BB7D7E" w:rsidRDefault="00BB7D7E" w:rsidP="00BB7D7E">
      <w:pPr>
        <w:pStyle w:val="formattext"/>
        <w:shd w:val="clear" w:color="auto" w:fill="FFFFFF"/>
        <w:spacing w:before="0" w:beforeAutospacing="0" w:after="0" w:afterAutospacing="0" w:line="360" w:lineRule="auto"/>
        <w:ind w:firstLine="709"/>
        <w:jc w:val="both"/>
        <w:textAlignment w:val="baseline"/>
        <w:rPr>
          <w:spacing w:val="2"/>
          <w:sz w:val="28"/>
          <w:szCs w:val="28"/>
        </w:rPr>
      </w:pPr>
      <w:r w:rsidRPr="00BB7D7E">
        <w:rPr>
          <w:spacing w:val="2"/>
          <w:sz w:val="28"/>
          <w:szCs w:val="28"/>
        </w:rPr>
        <w:lastRenderedPageBreak/>
        <w:t xml:space="preserve">Цитологическое заключение до лечения включает: </w:t>
      </w:r>
    </w:p>
    <w:p w:rsidR="00BB7D7E" w:rsidRDefault="00BB7D7E" w:rsidP="00C96A66">
      <w:pPr>
        <w:pStyle w:val="formattext"/>
        <w:numPr>
          <w:ilvl w:val="1"/>
          <w:numId w:val="44"/>
        </w:numPr>
        <w:shd w:val="clear" w:color="auto" w:fill="FFFFFF"/>
        <w:spacing w:before="0" w:beforeAutospacing="0" w:after="0" w:afterAutospacing="0" w:line="360" w:lineRule="auto"/>
        <w:ind w:left="714" w:hanging="357"/>
        <w:jc w:val="both"/>
        <w:textAlignment w:val="baseline"/>
        <w:rPr>
          <w:spacing w:val="2"/>
          <w:sz w:val="28"/>
          <w:szCs w:val="28"/>
        </w:rPr>
      </w:pPr>
      <w:r w:rsidRPr="00BB7D7E">
        <w:rPr>
          <w:spacing w:val="2"/>
          <w:sz w:val="28"/>
          <w:szCs w:val="28"/>
        </w:rPr>
        <w:t xml:space="preserve">определение гистогенеза новообразований; </w:t>
      </w:r>
    </w:p>
    <w:p w:rsidR="00BB7D7E" w:rsidRDefault="00BB7D7E" w:rsidP="00C96A66">
      <w:pPr>
        <w:pStyle w:val="formattext"/>
        <w:numPr>
          <w:ilvl w:val="1"/>
          <w:numId w:val="44"/>
        </w:numPr>
        <w:shd w:val="clear" w:color="auto" w:fill="FFFFFF"/>
        <w:spacing w:before="0" w:beforeAutospacing="0" w:after="0" w:afterAutospacing="0" w:line="360" w:lineRule="auto"/>
        <w:ind w:left="714" w:hanging="357"/>
        <w:jc w:val="both"/>
        <w:textAlignment w:val="baseline"/>
        <w:rPr>
          <w:spacing w:val="2"/>
          <w:sz w:val="28"/>
          <w:szCs w:val="28"/>
        </w:rPr>
      </w:pPr>
      <w:r w:rsidRPr="00BB7D7E">
        <w:rPr>
          <w:spacing w:val="2"/>
          <w:sz w:val="28"/>
          <w:szCs w:val="28"/>
        </w:rPr>
        <w:t xml:space="preserve">установление степени дифференцировки опухолевого процесса; </w:t>
      </w:r>
    </w:p>
    <w:p w:rsidR="00BB7D7E" w:rsidRDefault="00BB7D7E" w:rsidP="00C96A66">
      <w:pPr>
        <w:pStyle w:val="formattext"/>
        <w:numPr>
          <w:ilvl w:val="1"/>
          <w:numId w:val="44"/>
        </w:numPr>
        <w:shd w:val="clear" w:color="auto" w:fill="FFFFFF"/>
        <w:spacing w:before="0" w:beforeAutospacing="0" w:after="0" w:afterAutospacing="0" w:line="360" w:lineRule="auto"/>
        <w:ind w:left="714" w:hanging="357"/>
        <w:jc w:val="both"/>
        <w:textAlignment w:val="baseline"/>
        <w:rPr>
          <w:spacing w:val="2"/>
          <w:sz w:val="28"/>
          <w:szCs w:val="28"/>
        </w:rPr>
      </w:pPr>
      <w:r w:rsidRPr="00BB7D7E">
        <w:rPr>
          <w:spacing w:val="2"/>
          <w:sz w:val="28"/>
          <w:szCs w:val="28"/>
        </w:rPr>
        <w:t xml:space="preserve">уточнение степени распространенности опухоли; </w:t>
      </w:r>
    </w:p>
    <w:p w:rsidR="00BB7D7E" w:rsidRDefault="00BB7D7E" w:rsidP="00C96A66">
      <w:pPr>
        <w:pStyle w:val="formattext"/>
        <w:numPr>
          <w:ilvl w:val="1"/>
          <w:numId w:val="44"/>
        </w:numPr>
        <w:shd w:val="clear" w:color="auto" w:fill="FFFFFF"/>
        <w:spacing w:before="0" w:beforeAutospacing="0" w:after="0" w:afterAutospacing="0" w:line="360" w:lineRule="auto"/>
        <w:ind w:left="714" w:hanging="357"/>
        <w:jc w:val="both"/>
        <w:textAlignment w:val="baseline"/>
        <w:rPr>
          <w:spacing w:val="2"/>
          <w:sz w:val="28"/>
          <w:szCs w:val="28"/>
        </w:rPr>
      </w:pPr>
      <w:r w:rsidRPr="00BB7D7E">
        <w:rPr>
          <w:spacing w:val="2"/>
          <w:sz w:val="28"/>
          <w:szCs w:val="28"/>
        </w:rPr>
        <w:t xml:space="preserve">изучение фоновых изменений; </w:t>
      </w:r>
    </w:p>
    <w:p w:rsidR="00BB7D7E" w:rsidRDefault="00BB7D7E" w:rsidP="00C96A66">
      <w:pPr>
        <w:pStyle w:val="formattext"/>
        <w:numPr>
          <w:ilvl w:val="1"/>
          <w:numId w:val="44"/>
        </w:numPr>
        <w:shd w:val="clear" w:color="auto" w:fill="FFFFFF"/>
        <w:spacing w:before="0" w:beforeAutospacing="0" w:after="0" w:afterAutospacing="0" w:line="360" w:lineRule="auto"/>
        <w:ind w:left="714" w:hanging="357"/>
        <w:jc w:val="both"/>
        <w:textAlignment w:val="baseline"/>
        <w:rPr>
          <w:spacing w:val="2"/>
          <w:sz w:val="28"/>
          <w:szCs w:val="28"/>
        </w:rPr>
      </w:pPr>
      <w:r w:rsidRPr="00BB7D7E">
        <w:rPr>
          <w:spacing w:val="2"/>
          <w:sz w:val="28"/>
          <w:szCs w:val="28"/>
        </w:rPr>
        <w:t xml:space="preserve">определение некоторых факторов прогноза; </w:t>
      </w:r>
    </w:p>
    <w:p w:rsidR="00BB7D7E" w:rsidRPr="00BB7D7E" w:rsidRDefault="00BB7D7E" w:rsidP="00C96A66">
      <w:pPr>
        <w:pStyle w:val="formattext"/>
        <w:numPr>
          <w:ilvl w:val="1"/>
          <w:numId w:val="44"/>
        </w:numPr>
        <w:shd w:val="clear" w:color="auto" w:fill="FFFFFF"/>
        <w:spacing w:before="0" w:beforeAutospacing="0" w:after="0" w:afterAutospacing="0" w:line="360" w:lineRule="auto"/>
        <w:ind w:left="714" w:hanging="357"/>
        <w:jc w:val="both"/>
        <w:textAlignment w:val="baseline"/>
        <w:rPr>
          <w:spacing w:val="2"/>
          <w:sz w:val="28"/>
          <w:szCs w:val="28"/>
        </w:rPr>
      </w:pPr>
      <w:r w:rsidRPr="00BB7D7E">
        <w:rPr>
          <w:spacing w:val="2"/>
          <w:sz w:val="28"/>
          <w:szCs w:val="28"/>
        </w:rPr>
        <w:t>возможность исследования бактериальной флоры.</w:t>
      </w:r>
    </w:p>
    <w:p w:rsidR="00BB7D7E" w:rsidRDefault="00BB7D7E" w:rsidP="008564AC">
      <w:pPr>
        <w:pStyle w:val="formattext"/>
        <w:shd w:val="clear" w:color="auto" w:fill="FFFFFF"/>
        <w:spacing w:before="0" w:beforeAutospacing="0" w:after="0" w:afterAutospacing="0" w:line="360" w:lineRule="auto"/>
        <w:jc w:val="center"/>
        <w:textAlignment w:val="baseline"/>
        <w:rPr>
          <w:b/>
          <w:spacing w:val="2"/>
          <w:sz w:val="28"/>
          <w:szCs w:val="28"/>
        </w:rPr>
      </w:pPr>
    </w:p>
    <w:p w:rsidR="00BB7D7E" w:rsidRDefault="00BB7D7E" w:rsidP="008564AC">
      <w:pPr>
        <w:pStyle w:val="formattext"/>
        <w:shd w:val="clear" w:color="auto" w:fill="FFFFFF"/>
        <w:spacing w:before="0" w:beforeAutospacing="0" w:after="0" w:afterAutospacing="0" w:line="360" w:lineRule="auto"/>
        <w:jc w:val="center"/>
        <w:textAlignment w:val="baseline"/>
        <w:rPr>
          <w:b/>
          <w:spacing w:val="2"/>
          <w:sz w:val="28"/>
          <w:szCs w:val="28"/>
        </w:rPr>
      </w:pPr>
    </w:p>
    <w:p w:rsidR="008564AC" w:rsidRPr="00BB7D7E" w:rsidRDefault="008564AC" w:rsidP="00BB7D7E">
      <w:pPr>
        <w:spacing w:after="0" w:line="240" w:lineRule="auto"/>
        <w:jc w:val="center"/>
        <w:rPr>
          <w:rFonts w:ascii="Times New Roman" w:hAnsi="Times New Roman"/>
          <w:b/>
          <w:spacing w:val="2"/>
          <w:sz w:val="28"/>
          <w:szCs w:val="28"/>
        </w:rPr>
      </w:pPr>
      <w:r w:rsidRPr="00BB7D7E">
        <w:rPr>
          <w:rFonts w:ascii="Times New Roman" w:hAnsi="Times New Roman"/>
          <w:b/>
          <w:spacing w:val="2"/>
          <w:sz w:val="28"/>
          <w:szCs w:val="28"/>
        </w:rPr>
        <w:t>Регистрация результатов исследования</w:t>
      </w:r>
    </w:p>
    <w:p w:rsidR="00BB7D7E" w:rsidRPr="00BB7D7E" w:rsidRDefault="00BB7D7E" w:rsidP="00BB7D7E">
      <w:pPr>
        <w:spacing w:after="0" w:line="240" w:lineRule="auto"/>
        <w:rPr>
          <w:rFonts w:ascii="Times New Roman" w:hAnsi="Times New Roman"/>
          <w:b/>
          <w:spacing w:val="2"/>
          <w:sz w:val="28"/>
          <w:szCs w:val="28"/>
          <w:lang w:eastAsia="ru-RU"/>
        </w:rPr>
      </w:pPr>
    </w:p>
    <w:p w:rsidR="008564AC" w:rsidRPr="00212F4C" w:rsidRDefault="008564AC" w:rsidP="008564AC">
      <w:pPr>
        <w:spacing w:after="0" w:line="360" w:lineRule="auto"/>
        <w:ind w:firstLine="709"/>
        <w:jc w:val="both"/>
        <w:rPr>
          <w:rFonts w:ascii="Times New Roman" w:hAnsi="Times New Roman"/>
          <w:sz w:val="28"/>
          <w:szCs w:val="28"/>
        </w:rPr>
      </w:pPr>
      <w:r w:rsidRPr="00DC1F75">
        <w:rPr>
          <w:rFonts w:ascii="Times New Roman" w:hAnsi="Times New Roman"/>
          <w:sz w:val="28"/>
          <w:szCs w:val="28"/>
        </w:rPr>
        <w:t xml:space="preserve">Все получаемые результаты исследований отмечаются на бланке направления пациента, записываются в журналы </w:t>
      </w:r>
      <w:r>
        <w:rPr>
          <w:rFonts w:ascii="Times New Roman" w:hAnsi="Times New Roman"/>
          <w:sz w:val="28"/>
          <w:szCs w:val="28"/>
        </w:rPr>
        <w:t>учета и регистрируются в ЛИС</w:t>
      </w:r>
      <w:r w:rsidRPr="00DC1F75">
        <w:rPr>
          <w:rFonts w:ascii="Times New Roman" w:hAnsi="Times New Roman"/>
          <w:sz w:val="28"/>
          <w:szCs w:val="28"/>
        </w:rPr>
        <w:t xml:space="preserve">. </w:t>
      </w:r>
    </w:p>
    <w:p w:rsidR="008564AC" w:rsidRPr="00DC1F75" w:rsidRDefault="008564AC" w:rsidP="008564AC">
      <w:pPr>
        <w:pStyle w:val="formattext"/>
        <w:shd w:val="clear" w:color="auto" w:fill="FFFFFF"/>
        <w:spacing w:before="0" w:beforeAutospacing="0" w:after="0" w:afterAutospacing="0" w:line="360" w:lineRule="auto"/>
        <w:ind w:firstLine="709"/>
        <w:jc w:val="both"/>
        <w:textAlignment w:val="baseline"/>
        <w:rPr>
          <w:sz w:val="28"/>
          <w:szCs w:val="28"/>
          <w:shd w:val="clear" w:color="auto" w:fill="FFFFFF"/>
        </w:rPr>
      </w:pPr>
      <w:r w:rsidRPr="00DC1F75">
        <w:rPr>
          <w:sz w:val="28"/>
          <w:szCs w:val="28"/>
          <w:shd w:val="clear" w:color="auto" w:fill="FFFFFF"/>
        </w:rPr>
        <w:t>Должны использоваться одни и те же формы (бланки результатов анализов) для регистрации полученных результатов. Форма бланка должна содержать название лаборатории и медицинский организации; информацию о пациенте, достаточную для его идентификации; название биологического материала и всех исследуемых показателей; дату получения пробы и, если это необходимо, время получения; результаты исследования; референтные интервалы; фамилию и подпись сотрудника, выполнившего исследование. Порядок выдачи результатов должен быть определен инструкцией, утвержденной руководителем медицинской организации. Все отказы выполнения исследования мочи также должны регистрироваться (с указанием причины отказа).</w:t>
      </w:r>
    </w:p>
    <w:p w:rsidR="00975E87" w:rsidRDefault="00975E87">
      <w:pPr>
        <w:spacing w:after="0" w:line="240" w:lineRule="auto"/>
        <w:rPr>
          <w:rFonts w:ascii="Times New Roman" w:hAnsi="Times New Roman"/>
          <w:b/>
          <w:bCs/>
          <w:sz w:val="28"/>
        </w:rPr>
      </w:pPr>
    </w:p>
    <w:p w:rsidR="00D665CF" w:rsidRDefault="00D665CF">
      <w:pPr>
        <w:spacing w:after="0" w:line="240" w:lineRule="auto"/>
        <w:rPr>
          <w:rFonts w:ascii="Times New Roman" w:hAnsi="Times New Roman"/>
          <w:b/>
          <w:bCs/>
          <w:sz w:val="28"/>
        </w:rPr>
      </w:pPr>
      <w:r>
        <w:rPr>
          <w:rFonts w:ascii="Times New Roman" w:hAnsi="Times New Roman"/>
          <w:b/>
          <w:bCs/>
          <w:sz w:val="28"/>
        </w:rPr>
        <w:br w:type="page"/>
      </w:r>
    </w:p>
    <w:p w:rsidR="00C54A25" w:rsidRDefault="00C54A25" w:rsidP="00C54A25">
      <w:pPr>
        <w:spacing w:after="0" w:line="240" w:lineRule="auto"/>
        <w:jc w:val="center"/>
        <w:rPr>
          <w:rFonts w:ascii="Times New Roman" w:hAnsi="Times New Roman"/>
          <w:b/>
          <w:bCs/>
          <w:sz w:val="28"/>
        </w:rPr>
      </w:pPr>
      <w:r w:rsidRPr="00C54A25">
        <w:rPr>
          <w:rFonts w:ascii="Times New Roman" w:hAnsi="Times New Roman"/>
          <w:b/>
          <w:bCs/>
          <w:sz w:val="28"/>
        </w:rPr>
        <w:lastRenderedPageBreak/>
        <w:t>ДЕНЬ 5 (04.04.2022)</w:t>
      </w:r>
    </w:p>
    <w:p w:rsidR="00212F4C" w:rsidRDefault="00212F4C" w:rsidP="008564AC">
      <w:pPr>
        <w:spacing w:after="0" w:line="240" w:lineRule="auto"/>
        <w:rPr>
          <w:rFonts w:ascii="Times New Roman" w:hAnsi="Times New Roman"/>
          <w:b/>
          <w:sz w:val="28"/>
          <w:szCs w:val="24"/>
        </w:rPr>
      </w:pPr>
    </w:p>
    <w:p w:rsidR="008564AC" w:rsidRPr="00055E77" w:rsidRDefault="008564AC" w:rsidP="008564AC">
      <w:pPr>
        <w:spacing w:after="0" w:line="360" w:lineRule="auto"/>
        <w:contextualSpacing/>
        <w:jc w:val="center"/>
        <w:rPr>
          <w:rFonts w:ascii="Times New Roman" w:hAnsi="Times New Roman"/>
          <w:b/>
          <w:sz w:val="28"/>
          <w:szCs w:val="28"/>
        </w:rPr>
      </w:pPr>
      <w:r w:rsidRPr="00055E77">
        <w:rPr>
          <w:rFonts w:ascii="Times New Roman" w:hAnsi="Times New Roman"/>
          <w:b/>
          <w:sz w:val="28"/>
          <w:szCs w:val="28"/>
        </w:rPr>
        <w:t>Правила проведение мероприятий по стерилизации и дезинфекции лабораторной посуды, инструментария, средств защиты</w:t>
      </w:r>
    </w:p>
    <w:p w:rsidR="008564AC" w:rsidRPr="00055E77" w:rsidRDefault="008564AC" w:rsidP="008564AC">
      <w:pPr>
        <w:widowControl w:val="0"/>
        <w:autoSpaceDE w:val="0"/>
        <w:autoSpaceDN w:val="0"/>
        <w:adjustRightInd w:val="0"/>
        <w:spacing w:after="0" w:line="360" w:lineRule="auto"/>
        <w:ind w:firstLine="709"/>
        <w:jc w:val="both"/>
        <w:rPr>
          <w:rFonts w:ascii="Times New Roman" w:hAnsi="Times New Roman"/>
          <w:sz w:val="28"/>
          <w:szCs w:val="28"/>
        </w:rPr>
      </w:pPr>
      <w:r w:rsidRPr="00055E77">
        <w:rPr>
          <w:rFonts w:ascii="Times New Roman" w:hAnsi="Times New Roman"/>
          <w:sz w:val="28"/>
          <w:szCs w:val="28"/>
        </w:rPr>
        <w:t>Дезинфекция и стерилизация изделий медицинского назначения проводится с целью уничтожения патогенных и условно-патогенных микроорганизмов - вирусов (в т. ч. возбудителей парентеральных вирусных гепатитов, ВИЧ-инфекции), бактерий (включая микобактерии туберкулеза), грибов на изделиях медицинского назначения, а также в их каналах и полостях.</w:t>
      </w:r>
    </w:p>
    <w:p w:rsidR="008564AC" w:rsidRPr="00055E77" w:rsidRDefault="008564AC" w:rsidP="008564AC">
      <w:pPr>
        <w:widowControl w:val="0"/>
        <w:autoSpaceDE w:val="0"/>
        <w:autoSpaceDN w:val="0"/>
        <w:adjustRightInd w:val="0"/>
        <w:spacing w:after="0" w:line="360" w:lineRule="auto"/>
        <w:ind w:firstLine="709"/>
        <w:jc w:val="both"/>
        <w:rPr>
          <w:rFonts w:ascii="Times New Roman" w:hAnsi="Times New Roman"/>
          <w:sz w:val="28"/>
          <w:szCs w:val="28"/>
        </w:rPr>
      </w:pPr>
      <w:r w:rsidRPr="00055E77">
        <w:rPr>
          <w:rFonts w:ascii="Times New Roman" w:hAnsi="Times New Roman"/>
          <w:sz w:val="28"/>
          <w:szCs w:val="28"/>
        </w:rPr>
        <w:t>Дезинфекции подлежат все изделия после применения их у пациента. Стерилизации подлежат все изделия, соприкасающиеся с раневой поверхностью, контактирующие с кровью в организме пациента или вводимой в него, инъекционными препаратами, а также изделия, которые в процессе эксплуатации контактируют со слизистой оболочкой и могут вызвать ее повреждение.</w:t>
      </w:r>
    </w:p>
    <w:p w:rsidR="008564AC" w:rsidRPr="00055E77" w:rsidRDefault="008564AC" w:rsidP="008564AC">
      <w:pPr>
        <w:shd w:val="clear" w:color="auto" w:fill="FFFFFF"/>
        <w:spacing w:after="0" w:line="360" w:lineRule="auto"/>
        <w:ind w:firstLine="709"/>
        <w:jc w:val="both"/>
        <w:rPr>
          <w:rFonts w:ascii="Times New Roman" w:eastAsia="Calibri" w:hAnsi="Times New Roman"/>
          <w:sz w:val="28"/>
          <w:szCs w:val="28"/>
        </w:rPr>
      </w:pPr>
      <w:r w:rsidRPr="00055E77">
        <w:rPr>
          <w:rFonts w:ascii="Times New Roman" w:eastAsia="Calibri" w:hAnsi="Times New Roman"/>
          <w:sz w:val="28"/>
          <w:szCs w:val="28"/>
        </w:rPr>
        <w:t>Все лабораторные инструменты (иглы, шпатели и пр.) и лабораторная посуда (предметные стекла, пипетки, пробирки и пр.) после использования подвергают дезинфекционной обработке.</w:t>
      </w:r>
    </w:p>
    <w:p w:rsidR="008564AC" w:rsidRPr="00055E77" w:rsidRDefault="008564AC" w:rsidP="008564AC">
      <w:pPr>
        <w:shd w:val="clear" w:color="auto" w:fill="FFFFFF"/>
        <w:spacing w:after="0" w:line="360" w:lineRule="auto"/>
        <w:ind w:firstLine="709"/>
        <w:jc w:val="both"/>
        <w:rPr>
          <w:rFonts w:ascii="Times New Roman" w:eastAsia="Calibri" w:hAnsi="Times New Roman"/>
          <w:sz w:val="28"/>
          <w:szCs w:val="28"/>
        </w:rPr>
      </w:pPr>
      <w:r w:rsidRPr="00055E77">
        <w:rPr>
          <w:rFonts w:ascii="Times New Roman" w:eastAsia="Calibri" w:hAnsi="Times New Roman"/>
          <w:sz w:val="28"/>
          <w:szCs w:val="28"/>
        </w:rPr>
        <w:t>Для этого необходимо применять средства для </w:t>
      </w:r>
      <w:hyperlink r:id="rId9" w:tgtFrame="_blank" w:history="1">
        <w:r w:rsidRPr="00055E77">
          <w:rPr>
            <w:rFonts w:ascii="Times New Roman" w:eastAsia="Calibri" w:hAnsi="Times New Roman"/>
            <w:color w:val="000000"/>
            <w:sz w:val="28"/>
            <w:szCs w:val="28"/>
          </w:rPr>
          <w:t>дезинфекции изделий медицинского назначения</w:t>
        </w:r>
      </w:hyperlink>
      <w:r w:rsidRPr="00055E77">
        <w:rPr>
          <w:rFonts w:ascii="Times New Roman" w:eastAsia="Calibri" w:hAnsi="Times New Roman"/>
          <w:color w:val="000000"/>
          <w:sz w:val="28"/>
          <w:szCs w:val="28"/>
        </w:rPr>
        <w:t>.</w:t>
      </w:r>
      <w:r w:rsidRPr="00055E77">
        <w:rPr>
          <w:rFonts w:ascii="Times New Roman" w:eastAsia="Calibri" w:hAnsi="Times New Roman"/>
          <w:sz w:val="28"/>
          <w:szCs w:val="28"/>
        </w:rPr>
        <w:t xml:space="preserve"> </w:t>
      </w:r>
    </w:p>
    <w:p w:rsidR="008564AC" w:rsidRPr="00055E77" w:rsidRDefault="008564AC" w:rsidP="008564AC">
      <w:pPr>
        <w:shd w:val="clear" w:color="auto" w:fill="FFFFFF"/>
        <w:spacing w:after="0" w:line="360" w:lineRule="auto"/>
        <w:ind w:firstLine="709"/>
        <w:jc w:val="both"/>
        <w:rPr>
          <w:rFonts w:ascii="Times New Roman" w:eastAsia="Calibri" w:hAnsi="Times New Roman"/>
          <w:sz w:val="28"/>
          <w:szCs w:val="28"/>
        </w:rPr>
      </w:pPr>
      <w:r w:rsidRPr="00055E77">
        <w:rPr>
          <w:rFonts w:ascii="Times New Roman" w:eastAsia="Calibri" w:hAnsi="Times New Roman"/>
          <w:sz w:val="28"/>
          <w:szCs w:val="28"/>
        </w:rPr>
        <w:t xml:space="preserve">Лабораторную посуду и инструменты дезинфицируют путем погружения в раствор дез. средства. По окончанию времени экспозиции проводят предстерилизационную очистку – путем очищения инструментов и посуды в растворе дез. средства с помощью щеточек. </w:t>
      </w:r>
    </w:p>
    <w:p w:rsidR="008564AC" w:rsidRPr="00055E77" w:rsidRDefault="008564AC" w:rsidP="008564AC">
      <w:pPr>
        <w:shd w:val="clear" w:color="auto" w:fill="FFFFFF"/>
        <w:spacing w:after="0" w:line="360" w:lineRule="auto"/>
        <w:ind w:firstLine="709"/>
        <w:jc w:val="both"/>
        <w:rPr>
          <w:rFonts w:ascii="Times New Roman" w:eastAsia="Calibri" w:hAnsi="Times New Roman"/>
          <w:sz w:val="28"/>
          <w:szCs w:val="28"/>
        </w:rPr>
      </w:pPr>
      <w:r w:rsidRPr="00055E77">
        <w:rPr>
          <w:rFonts w:ascii="Times New Roman" w:eastAsia="Calibri" w:hAnsi="Times New Roman"/>
          <w:sz w:val="28"/>
          <w:szCs w:val="28"/>
        </w:rPr>
        <w:t>После этого изделия промывают проточной водой, просушивают. В завершении лабораторные изделия отправляют на стерилизацию паровым или воздушным методом.</w:t>
      </w:r>
    </w:p>
    <w:p w:rsidR="008564AC" w:rsidRDefault="008564AC" w:rsidP="008564AC">
      <w:pPr>
        <w:shd w:val="clear" w:color="auto" w:fill="FFFFFF"/>
        <w:spacing w:after="0" w:line="360" w:lineRule="auto"/>
        <w:ind w:firstLine="709"/>
        <w:jc w:val="both"/>
        <w:rPr>
          <w:rFonts w:ascii="Times New Roman" w:eastAsia="Calibri" w:hAnsi="Times New Roman"/>
          <w:sz w:val="28"/>
          <w:szCs w:val="28"/>
        </w:rPr>
      </w:pPr>
      <w:r w:rsidRPr="00055E77">
        <w:rPr>
          <w:rFonts w:ascii="Times New Roman" w:eastAsia="Calibri" w:hAnsi="Times New Roman"/>
          <w:sz w:val="28"/>
          <w:szCs w:val="28"/>
        </w:rPr>
        <w:t>Одноразовый инструментарий обеззараживают в растворе дез. средства, а затем утилизируют.</w:t>
      </w:r>
    </w:p>
    <w:p w:rsidR="008564AC" w:rsidRPr="00055E77" w:rsidRDefault="008564AC" w:rsidP="00BF7B0F">
      <w:pPr>
        <w:shd w:val="clear" w:color="auto" w:fill="FFFFFF"/>
        <w:spacing w:after="0" w:line="360" w:lineRule="auto"/>
        <w:jc w:val="both"/>
        <w:rPr>
          <w:rFonts w:ascii="Times New Roman" w:eastAsia="Calibri" w:hAnsi="Times New Roman"/>
          <w:sz w:val="28"/>
          <w:szCs w:val="28"/>
        </w:rPr>
      </w:pPr>
    </w:p>
    <w:p w:rsidR="008564AC" w:rsidRPr="00055E77" w:rsidRDefault="008564AC" w:rsidP="008564AC">
      <w:pPr>
        <w:spacing w:after="0" w:line="360" w:lineRule="auto"/>
        <w:ind w:firstLine="709"/>
        <w:jc w:val="both"/>
        <w:rPr>
          <w:rFonts w:ascii="Times New Roman" w:hAnsi="Times New Roman"/>
          <w:color w:val="000000"/>
          <w:sz w:val="28"/>
          <w:szCs w:val="28"/>
          <w:lang w:eastAsia="ru-RU"/>
        </w:rPr>
      </w:pPr>
      <w:r w:rsidRPr="00055E77">
        <w:rPr>
          <w:rFonts w:ascii="Times New Roman" w:hAnsi="Times New Roman"/>
          <w:color w:val="000000"/>
          <w:sz w:val="28"/>
          <w:szCs w:val="28"/>
          <w:lang w:eastAsia="ru-RU"/>
        </w:rPr>
        <w:lastRenderedPageBreak/>
        <w:t>Основные этапы обработки инструментов медицинского назначения:</w:t>
      </w:r>
    </w:p>
    <w:p w:rsidR="008564AC" w:rsidRPr="00055E77" w:rsidRDefault="008564AC" w:rsidP="00C96A66">
      <w:pPr>
        <w:numPr>
          <w:ilvl w:val="0"/>
          <w:numId w:val="19"/>
        </w:numPr>
        <w:spacing w:after="0" w:line="360" w:lineRule="auto"/>
        <w:ind w:left="0" w:firstLine="709"/>
        <w:jc w:val="both"/>
        <w:rPr>
          <w:rFonts w:ascii="Times New Roman" w:hAnsi="Times New Roman"/>
          <w:color w:val="000000"/>
          <w:sz w:val="28"/>
          <w:szCs w:val="28"/>
          <w:lang w:eastAsia="ru-RU"/>
        </w:rPr>
      </w:pPr>
      <w:r w:rsidRPr="00055E77">
        <w:rPr>
          <w:rFonts w:ascii="Times New Roman" w:hAnsi="Times New Roman"/>
          <w:color w:val="000000"/>
          <w:sz w:val="28"/>
          <w:szCs w:val="28"/>
          <w:lang w:eastAsia="ru-RU"/>
        </w:rPr>
        <w:t>дезинфекция</w:t>
      </w:r>
      <w:r>
        <w:rPr>
          <w:rFonts w:ascii="Times New Roman" w:hAnsi="Times New Roman"/>
          <w:color w:val="000000"/>
          <w:sz w:val="28"/>
          <w:szCs w:val="28"/>
          <w:lang w:eastAsia="ru-RU"/>
        </w:rPr>
        <w:t>;</w:t>
      </w:r>
    </w:p>
    <w:p w:rsidR="008564AC" w:rsidRPr="00055E77" w:rsidRDefault="008564AC" w:rsidP="00C96A66">
      <w:pPr>
        <w:numPr>
          <w:ilvl w:val="0"/>
          <w:numId w:val="19"/>
        </w:numPr>
        <w:spacing w:after="0" w:line="360" w:lineRule="auto"/>
        <w:ind w:left="0" w:firstLine="709"/>
        <w:jc w:val="both"/>
        <w:rPr>
          <w:rFonts w:ascii="Times New Roman" w:hAnsi="Times New Roman"/>
          <w:color w:val="000000"/>
          <w:sz w:val="28"/>
          <w:szCs w:val="28"/>
          <w:lang w:eastAsia="ru-RU"/>
        </w:rPr>
      </w:pPr>
      <w:r w:rsidRPr="00055E77">
        <w:rPr>
          <w:rFonts w:ascii="Times New Roman" w:hAnsi="Times New Roman"/>
          <w:color w:val="000000"/>
          <w:sz w:val="28"/>
          <w:szCs w:val="28"/>
          <w:lang w:eastAsia="ru-RU"/>
        </w:rPr>
        <w:t>предстерилизационная очистка</w:t>
      </w:r>
      <w:r>
        <w:rPr>
          <w:rFonts w:ascii="Times New Roman" w:hAnsi="Times New Roman"/>
          <w:color w:val="000000"/>
          <w:sz w:val="28"/>
          <w:szCs w:val="28"/>
          <w:lang w:eastAsia="ru-RU"/>
        </w:rPr>
        <w:t>;</w:t>
      </w:r>
    </w:p>
    <w:p w:rsidR="008564AC" w:rsidRPr="00055E77" w:rsidRDefault="008564AC" w:rsidP="00C96A66">
      <w:pPr>
        <w:widowControl w:val="0"/>
        <w:numPr>
          <w:ilvl w:val="0"/>
          <w:numId w:val="19"/>
        </w:numPr>
        <w:autoSpaceDE w:val="0"/>
        <w:autoSpaceDN w:val="0"/>
        <w:adjustRightInd w:val="0"/>
        <w:spacing w:after="0" w:line="360" w:lineRule="auto"/>
        <w:ind w:left="0" w:firstLine="709"/>
        <w:jc w:val="both"/>
        <w:rPr>
          <w:rFonts w:ascii="Times New Roman" w:hAnsi="Times New Roman"/>
          <w:b/>
          <w:bCs/>
          <w:sz w:val="28"/>
          <w:szCs w:val="28"/>
        </w:rPr>
      </w:pPr>
      <w:r w:rsidRPr="00055E77">
        <w:rPr>
          <w:rFonts w:ascii="Times New Roman" w:hAnsi="Times New Roman"/>
          <w:color w:val="000000"/>
          <w:sz w:val="28"/>
          <w:szCs w:val="28"/>
          <w:lang w:eastAsia="ru-RU"/>
        </w:rPr>
        <w:t>стерилизация</w:t>
      </w:r>
      <w:r>
        <w:rPr>
          <w:rFonts w:ascii="Times New Roman" w:hAnsi="Times New Roman"/>
          <w:b/>
          <w:bCs/>
          <w:sz w:val="28"/>
          <w:szCs w:val="28"/>
        </w:rPr>
        <w:t>.</w:t>
      </w:r>
    </w:p>
    <w:p w:rsidR="008564AC" w:rsidRPr="00055E77" w:rsidRDefault="008564AC" w:rsidP="008564AC">
      <w:pPr>
        <w:widowControl w:val="0"/>
        <w:autoSpaceDE w:val="0"/>
        <w:autoSpaceDN w:val="0"/>
        <w:adjustRightInd w:val="0"/>
        <w:spacing w:after="0" w:line="360" w:lineRule="auto"/>
        <w:jc w:val="center"/>
        <w:rPr>
          <w:rFonts w:ascii="Times New Roman" w:hAnsi="Times New Roman"/>
          <w:sz w:val="28"/>
          <w:szCs w:val="28"/>
        </w:rPr>
      </w:pPr>
      <w:r w:rsidRPr="00055E77">
        <w:rPr>
          <w:rFonts w:ascii="Times New Roman" w:hAnsi="Times New Roman"/>
          <w:b/>
          <w:bCs/>
          <w:sz w:val="28"/>
          <w:szCs w:val="28"/>
        </w:rPr>
        <w:t>Дезинфекцию изделий осуществляют химическим методом</w:t>
      </w:r>
    </w:p>
    <w:p w:rsidR="008564AC" w:rsidRPr="00055E77" w:rsidRDefault="008564AC" w:rsidP="008564AC">
      <w:pPr>
        <w:spacing w:after="0" w:line="360" w:lineRule="auto"/>
        <w:jc w:val="center"/>
        <w:rPr>
          <w:rFonts w:ascii="Times New Roman" w:hAnsi="Times New Roman"/>
          <w:sz w:val="28"/>
          <w:szCs w:val="28"/>
          <w:lang w:eastAsia="ru-RU"/>
        </w:rPr>
      </w:pPr>
      <w:r w:rsidRPr="00055E77">
        <w:rPr>
          <w:rFonts w:ascii="Times New Roman" w:hAnsi="Times New Roman"/>
          <w:noProof/>
          <w:sz w:val="28"/>
          <w:szCs w:val="28"/>
          <w:lang w:eastAsia="ru-RU"/>
        </w:rPr>
        <w:drawing>
          <wp:inline distT="0" distB="0" distL="0" distR="0">
            <wp:extent cx="5711825" cy="351536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1825" cy="3515360"/>
                    </a:xfrm>
                    <a:prstGeom prst="rect">
                      <a:avLst/>
                    </a:prstGeom>
                    <a:noFill/>
                    <a:ln>
                      <a:noFill/>
                    </a:ln>
                  </pic:spPr>
                </pic:pic>
              </a:graphicData>
            </a:graphic>
          </wp:inline>
        </w:drawing>
      </w:r>
    </w:p>
    <w:p w:rsidR="008564AC" w:rsidRPr="00055E77" w:rsidRDefault="008564AC" w:rsidP="008564AC">
      <w:pPr>
        <w:spacing w:after="0" w:line="360" w:lineRule="auto"/>
        <w:jc w:val="center"/>
        <w:rPr>
          <w:rFonts w:ascii="Times New Roman" w:hAnsi="Times New Roman"/>
          <w:sz w:val="28"/>
          <w:szCs w:val="28"/>
        </w:rPr>
      </w:pPr>
      <w:r>
        <w:rPr>
          <w:rFonts w:ascii="Times New Roman" w:hAnsi="Times New Roman"/>
          <w:sz w:val="28"/>
          <w:szCs w:val="28"/>
        </w:rPr>
        <w:t>Рисунок 1</w:t>
      </w:r>
      <w:r w:rsidRPr="00055E77">
        <w:rPr>
          <w:rFonts w:ascii="Times New Roman" w:hAnsi="Times New Roman"/>
          <w:sz w:val="28"/>
          <w:szCs w:val="28"/>
        </w:rPr>
        <w:t xml:space="preserve"> - Химический метод дезинфекции</w:t>
      </w:r>
    </w:p>
    <w:p w:rsidR="008564AC" w:rsidRPr="00055E77" w:rsidRDefault="008564AC" w:rsidP="008564AC">
      <w:pPr>
        <w:spacing w:after="0" w:line="360" w:lineRule="auto"/>
        <w:ind w:firstLine="709"/>
        <w:jc w:val="both"/>
        <w:rPr>
          <w:rFonts w:ascii="Times New Roman" w:hAnsi="Times New Roman"/>
          <w:sz w:val="28"/>
          <w:szCs w:val="28"/>
        </w:rPr>
      </w:pPr>
    </w:p>
    <w:p w:rsidR="008564AC" w:rsidRPr="00055E77" w:rsidRDefault="008564AC" w:rsidP="008564AC">
      <w:pPr>
        <w:widowControl w:val="0"/>
        <w:autoSpaceDE w:val="0"/>
        <w:autoSpaceDN w:val="0"/>
        <w:adjustRightInd w:val="0"/>
        <w:spacing w:after="0" w:line="360" w:lineRule="auto"/>
        <w:ind w:firstLine="709"/>
        <w:jc w:val="both"/>
        <w:rPr>
          <w:rFonts w:ascii="Times New Roman" w:hAnsi="Times New Roman"/>
          <w:sz w:val="28"/>
          <w:szCs w:val="28"/>
        </w:rPr>
      </w:pPr>
      <w:r w:rsidRPr="00055E77">
        <w:rPr>
          <w:rFonts w:ascii="Times New Roman" w:hAnsi="Times New Roman"/>
          <w:sz w:val="28"/>
          <w:szCs w:val="28"/>
        </w:rPr>
        <w:t>Основные правила дезинфекции медицинского инструментария с использованием дезинфектантов:</w:t>
      </w:r>
    </w:p>
    <w:p w:rsidR="008564AC" w:rsidRPr="00055E77" w:rsidRDefault="008564AC" w:rsidP="00C96A66">
      <w:pPr>
        <w:widowControl w:val="0"/>
        <w:numPr>
          <w:ilvl w:val="0"/>
          <w:numId w:val="20"/>
        </w:numPr>
        <w:autoSpaceDE w:val="0"/>
        <w:autoSpaceDN w:val="0"/>
        <w:adjustRightInd w:val="0"/>
        <w:spacing w:after="0" w:line="360" w:lineRule="auto"/>
        <w:ind w:left="0" w:firstLine="709"/>
        <w:jc w:val="both"/>
        <w:rPr>
          <w:rFonts w:ascii="Times New Roman" w:hAnsi="Times New Roman"/>
          <w:sz w:val="28"/>
          <w:szCs w:val="28"/>
        </w:rPr>
      </w:pPr>
      <w:r w:rsidRPr="00055E77">
        <w:rPr>
          <w:rFonts w:ascii="Times New Roman" w:hAnsi="Times New Roman"/>
          <w:sz w:val="28"/>
          <w:szCs w:val="28"/>
        </w:rPr>
        <w:t xml:space="preserve">В качестве средств стерилизации используют только разрешенные физические и химические средства.  </w:t>
      </w:r>
    </w:p>
    <w:p w:rsidR="008564AC" w:rsidRDefault="008564AC" w:rsidP="00C96A66">
      <w:pPr>
        <w:widowControl w:val="0"/>
        <w:numPr>
          <w:ilvl w:val="0"/>
          <w:numId w:val="20"/>
        </w:numPr>
        <w:autoSpaceDE w:val="0"/>
        <w:autoSpaceDN w:val="0"/>
        <w:adjustRightInd w:val="0"/>
        <w:spacing w:after="0" w:line="360" w:lineRule="auto"/>
        <w:ind w:left="0" w:firstLine="709"/>
        <w:jc w:val="both"/>
        <w:rPr>
          <w:rFonts w:ascii="Times New Roman" w:hAnsi="Times New Roman"/>
          <w:sz w:val="28"/>
          <w:szCs w:val="28"/>
        </w:rPr>
      </w:pPr>
      <w:r w:rsidRPr="00055E77">
        <w:rPr>
          <w:rFonts w:ascii="Times New Roman" w:hAnsi="Times New Roman"/>
          <w:sz w:val="28"/>
          <w:szCs w:val="28"/>
        </w:rPr>
        <w:t>При выборе средств следует учитывать рекомендации изготовителей изделий, касающиеся воздействия конкретных средств (из числа разрешенных в нашей стране для этой цели) на материалы этих изделий. При проведении дезинфекции допускается использование только того оборудования, которое разрешено в установленном порядке к промышленному выпуску и применению.</w:t>
      </w:r>
    </w:p>
    <w:p w:rsidR="008564AC" w:rsidRPr="00055E77" w:rsidRDefault="008564AC" w:rsidP="008564AC">
      <w:pPr>
        <w:widowControl w:val="0"/>
        <w:autoSpaceDE w:val="0"/>
        <w:autoSpaceDN w:val="0"/>
        <w:adjustRightInd w:val="0"/>
        <w:spacing w:after="0" w:line="360" w:lineRule="auto"/>
        <w:ind w:firstLine="709"/>
        <w:jc w:val="both"/>
        <w:rPr>
          <w:rFonts w:ascii="Times New Roman" w:hAnsi="Times New Roman"/>
          <w:sz w:val="28"/>
          <w:szCs w:val="28"/>
        </w:rPr>
      </w:pPr>
    </w:p>
    <w:p w:rsidR="008564AC" w:rsidRPr="00055E77" w:rsidRDefault="008564AC" w:rsidP="00C96A66">
      <w:pPr>
        <w:widowControl w:val="0"/>
        <w:numPr>
          <w:ilvl w:val="0"/>
          <w:numId w:val="20"/>
        </w:numPr>
        <w:autoSpaceDE w:val="0"/>
        <w:autoSpaceDN w:val="0"/>
        <w:adjustRightInd w:val="0"/>
        <w:spacing w:after="0" w:line="360" w:lineRule="auto"/>
        <w:ind w:left="0" w:firstLine="709"/>
        <w:jc w:val="both"/>
        <w:rPr>
          <w:rFonts w:ascii="Times New Roman" w:hAnsi="Times New Roman"/>
          <w:sz w:val="28"/>
          <w:szCs w:val="28"/>
        </w:rPr>
      </w:pPr>
      <w:r w:rsidRPr="00055E77">
        <w:rPr>
          <w:rFonts w:ascii="Times New Roman" w:hAnsi="Times New Roman"/>
          <w:sz w:val="28"/>
          <w:szCs w:val="28"/>
        </w:rPr>
        <w:lastRenderedPageBreak/>
        <w:t>Дезинфекцию с использованием химических средств проводят способом погружения изделий в раствор в специальных емкостях из стекла, пластмасс или покрытых эмалью без повреждений. Наиболее удобно применение специальных контейнеров, в которых изделия размещают на специальных перфорированных решетках. Емкости с растворами дезинфицирующих средств должны быть снабжены крышками, иметь четкие надписи с указанием названия средства, его концентрации и т. д.</w:t>
      </w:r>
    </w:p>
    <w:p w:rsidR="008564AC" w:rsidRPr="00055E77" w:rsidRDefault="008564AC" w:rsidP="00C96A66">
      <w:pPr>
        <w:widowControl w:val="0"/>
        <w:numPr>
          <w:ilvl w:val="0"/>
          <w:numId w:val="20"/>
        </w:numPr>
        <w:autoSpaceDE w:val="0"/>
        <w:autoSpaceDN w:val="0"/>
        <w:adjustRightInd w:val="0"/>
        <w:spacing w:after="0" w:line="360" w:lineRule="auto"/>
        <w:ind w:left="0" w:firstLine="709"/>
        <w:jc w:val="both"/>
        <w:rPr>
          <w:rFonts w:ascii="Times New Roman" w:hAnsi="Times New Roman"/>
          <w:sz w:val="28"/>
          <w:szCs w:val="28"/>
        </w:rPr>
      </w:pPr>
      <w:r w:rsidRPr="00055E77">
        <w:rPr>
          <w:rFonts w:ascii="Times New Roman" w:hAnsi="Times New Roman"/>
          <w:sz w:val="28"/>
          <w:szCs w:val="28"/>
        </w:rPr>
        <w:t xml:space="preserve">Промывка изделий под проточной водой до дезинфекции </w:t>
      </w:r>
      <w:r w:rsidRPr="00055E77">
        <w:rPr>
          <w:rFonts w:ascii="Times New Roman" w:hAnsi="Times New Roman"/>
          <w:i/>
          <w:sz w:val="28"/>
          <w:szCs w:val="28"/>
        </w:rPr>
        <w:t>не допускается,</w:t>
      </w:r>
      <w:r w:rsidRPr="00055E77">
        <w:rPr>
          <w:rFonts w:ascii="Times New Roman" w:hAnsi="Times New Roman"/>
          <w:sz w:val="28"/>
          <w:szCs w:val="28"/>
        </w:rPr>
        <w:t xml:space="preserve"> т. к. аэрозоль, образующийся в процессе мытья, может инфицировать лиц, занимающихся обработкой, а также поверхности помещений.</w:t>
      </w:r>
    </w:p>
    <w:p w:rsidR="008564AC" w:rsidRDefault="008564AC" w:rsidP="00C96A66">
      <w:pPr>
        <w:widowControl w:val="0"/>
        <w:numPr>
          <w:ilvl w:val="0"/>
          <w:numId w:val="20"/>
        </w:numPr>
        <w:autoSpaceDE w:val="0"/>
        <w:autoSpaceDN w:val="0"/>
        <w:adjustRightInd w:val="0"/>
        <w:spacing w:after="0" w:line="360" w:lineRule="auto"/>
        <w:ind w:left="0" w:firstLine="709"/>
        <w:jc w:val="both"/>
        <w:rPr>
          <w:rFonts w:ascii="Times New Roman" w:hAnsi="Times New Roman"/>
          <w:sz w:val="28"/>
          <w:szCs w:val="28"/>
        </w:rPr>
      </w:pPr>
      <w:r w:rsidRPr="00055E77">
        <w:rPr>
          <w:rFonts w:ascii="Times New Roman" w:hAnsi="Times New Roman"/>
          <w:sz w:val="28"/>
          <w:szCs w:val="28"/>
        </w:rPr>
        <w:t>Значительно загрязненные инструменты подвергают предварительной, а затем собственно дезинфекции.</w:t>
      </w:r>
    </w:p>
    <w:p w:rsidR="008564AC" w:rsidRDefault="008564AC" w:rsidP="00C96A66">
      <w:pPr>
        <w:widowControl w:val="0"/>
        <w:numPr>
          <w:ilvl w:val="0"/>
          <w:numId w:val="20"/>
        </w:numPr>
        <w:autoSpaceDE w:val="0"/>
        <w:autoSpaceDN w:val="0"/>
        <w:adjustRightInd w:val="0"/>
        <w:spacing w:after="0" w:line="360" w:lineRule="auto"/>
        <w:ind w:left="0" w:firstLine="709"/>
        <w:jc w:val="both"/>
        <w:rPr>
          <w:rFonts w:ascii="Times New Roman" w:hAnsi="Times New Roman"/>
          <w:sz w:val="28"/>
          <w:szCs w:val="28"/>
        </w:rPr>
      </w:pPr>
      <w:r w:rsidRPr="000A048B">
        <w:rPr>
          <w:rFonts w:ascii="Times New Roman" w:hAnsi="Times New Roman"/>
          <w:sz w:val="28"/>
          <w:szCs w:val="28"/>
        </w:rPr>
        <w:t>Хлорсодержащие средства   применяют в основном для дезинфекции изделий медицинского назначения из стекла, пластмассы, резины, коррозионно-стойкого материала.</w:t>
      </w:r>
    </w:p>
    <w:p w:rsidR="008564AC" w:rsidRDefault="008564AC" w:rsidP="00C96A66">
      <w:pPr>
        <w:widowControl w:val="0"/>
        <w:numPr>
          <w:ilvl w:val="0"/>
          <w:numId w:val="20"/>
        </w:numPr>
        <w:autoSpaceDE w:val="0"/>
        <w:autoSpaceDN w:val="0"/>
        <w:adjustRightInd w:val="0"/>
        <w:spacing w:after="0" w:line="360" w:lineRule="auto"/>
        <w:ind w:left="0" w:firstLine="709"/>
        <w:jc w:val="both"/>
        <w:rPr>
          <w:rFonts w:ascii="Times New Roman" w:hAnsi="Times New Roman"/>
          <w:sz w:val="28"/>
          <w:szCs w:val="28"/>
        </w:rPr>
      </w:pPr>
      <w:r w:rsidRPr="000A048B">
        <w:rPr>
          <w:rFonts w:ascii="Times New Roman" w:hAnsi="Times New Roman"/>
          <w:sz w:val="28"/>
          <w:szCs w:val="28"/>
        </w:rPr>
        <w:t>По окончании дезинфекционной выдержки изделия промывают. Оставшиеся загрязнения тщательно отмывают с помощью механических средств (ерши, щетки, салфетки марлевые или бязевые и др.) проточной питьевой водой.</w:t>
      </w:r>
    </w:p>
    <w:p w:rsidR="008564AC" w:rsidRPr="000A048B" w:rsidRDefault="008564AC" w:rsidP="00C96A66">
      <w:pPr>
        <w:widowControl w:val="0"/>
        <w:numPr>
          <w:ilvl w:val="0"/>
          <w:numId w:val="20"/>
        </w:numPr>
        <w:autoSpaceDE w:val="0"/>
        <w:autoSpaceDN w:val="0"/>
        <w:adjustRightInd w:val="0"/>
        <w:spacing w:after="0" w:line="360" w:lineRule="auto"/>
        <w:ind w:left="0" w:firstLine="709"/>
        <w:jc w:val="both"/>
        <w:rPr>
          <w:rFonts w:ascii="Times New Roman" w:hAnsi="Times New Roman"/>
          <w:sz w:val="28"/>
          <w:szCs w:val="28"/>
        </w:rPr>
      </w:pPr>
      <w:r w:rsidRPr="000A048B">
        <w:rPr>
          <w:rFonts w:ascii="Times New Roman" w:hAnsi="Times New Roman"/>
          <w:sz w:val="28"/>
          <w:szCs w:val="28"/>
        </w:rPr>
        <w:t>Ершевание резиновых изделий не допускается.</w:t>
      </w:r>
    </w:p>
    <w:p w:rsidR="008564AC" w:rsidRPr="00055E77" w:rsidRDefault="008564AC" w:rsidP="008564AC">
      <w:pPr>
        <w:widowControl w:val="0"/>
        <w:autoSpaceDE w:val="0"/>
        <w:autoSpaceDN w:val="0"/>
        <w:adjustRightInd w:val="0"/>
        <w:spacing w:after="0" w:line="360" w:lineRule="auto"/>
        <w:ind w:firstLine="709"/>
        <w:jc w:val="both"/>
        <w:rPr>
          <w:rFonts w:ascii="Times New Roman" w:hAnsi="Times New Roman"/>
          <w:i/>
          <w:sz w:val="28"/>
          <w:szCs w:val="28"/>
        </w:rPr>
      </w:pPr>
    </w:p>
    <w:p w:rsidR="008564AC" w:rsidRPr="00055E77" w:rsidRDefault="008564AC" w:rsidP="008564AC">
      <w:pPr>
        <w:widowControl w:val="0"/>
        <w:autoSpaceDE w:val="0"/>
        <w:autoSpaceDN w:val="0"/>
        <w:adjustRightInd w:val="0"/>
        <w:spacing w:after="0" w:line="360" w:lineRule="auto"/>
        <w:ind w:firstLine="709"/>
        <w:jc w:val="both"/>
        <w:rPr>
          <w:rFonts w:ascii="Times New Roman" w:hAnsi="Times New Roman"/>
          <w:sz w:val="28"/>
          <w:szCs w:val="28"/>
        </w:rPr>
      </w:pPr>
      <w:r w:rsidRPr="00055E77">
        <w:rPr>
          <w:rFonts w:ascii="Times New Roman" w:hAnsi="Times New Roman"/>
          <w:i/>
          <w:sz w:val="28"/>
          <w:szCs w:val="28"/>
        </w:rPr>
        <w:t>Предстерилизационная очистка</w:t>
      </w:r>
      <w:r w:rsidRPr="00055E77">
        <w:rPr>
          <w:rFonts w:ascii="Times New Roman" w:hAnsi="Times New Roman"/>
          <w:sz w:val="28"/>
          <w:szCs w:val="28"/>
        </w:rPr>
        <w:t xml:space="preserve"> предусматривает окончательное удаление остатков белковых, жировых, механических загрязнений и остаточных количеств лекарственных препаратов.</w:t>
      </w:r>
    </w:p>
    <w:p w:rsidR="008564AC" w:rsidRPr="00055E77" w:rsidRDefault="008564AC" w:rsidP="008564AC">
      <w:pPr>
        <w:widowControl w:val="0"/>
        <w:autoSpaceDE w:val="0"/>
        <w:autoSpaceDN w:val="0"/>
        <w:adjustRightInd w:val="0"/>
        <w:spacing w:after="0" w:line="360" w:lineRule="auto"/>
        <w:ind w:firstLine="709"/>
        <w:jc w:val="both"/>
        <w:rPr>
          <w:rFonts w:ascii="Times New Roman" w:hAnsi="Times New Roman"/>
          <w:sz w:val="28"/>
          <w:szCs w:val="28"/>
        </w:rPr>
      </w:pPr>
      <w:r w:rsidRPr="00055E77">
        <w:rPr>
          <w:rFonts w:ascii="Times New Roman" w:hAnsi="Times New Roman"/>
          <w:sz w:val="28"/>
          <w:szCs w:val="28"/>
        </w:rPr>
        <w:t>Предстерилизационной очистке должны подвергаться все изделия, подлежащие стерилизации. Для этого этапа обработки изделий также используют только разрешенные моющие средства.</w:t>
      </w:r>
    </w:p>
    <w:p w:rsidR="008564AC" w:rsidRPr="00055E77" w:rsidRDefault="008564AC" w:rsidP="008564AC">
      <w:pPr>
        <w:widowControl w:val="0"/>
        <w:autoSpaceDE w:val="0"/>
        <w:autoSpaceDN w:val="0"/>
        <w:adjustRightInd w:val="0"/>
        <w:spacing w:after="0" w:line="360" w:lineRule="auto"/>
        <w:ind w:firstLine="709"/>
        <w:jc w:val="both"/>
        <w:rPr>
          <w:rFonts w:ascii="Times New Roman" w:hAnsi="Times New Roman"/>
          <w:sz w:val="28"/>
          <w:szCs w:val="28"/>
        </w:rPr>
      </w:pPr>
      <w:r w:rsidRPr="00055E77">
        <w:rPr>
          <w:rFonts w:ascii="Times New Roman" w:hAnsi="Times New Roman"/>
          <w:sz w:val="28"/>
          <w:szCs w:val="28"/>
        </w:rPr>
        <w:t xml:space="preserve">Разобранные изделия подвергают предстерилизационной очистке в разобранном виде с полным погружением и заполнением каналов. </w:t>
      </w:r>
    </w:p>
    <w:p w:rsidR="008564AC" w:rsidRPr="00055E77" w:rsidRDefault="008564AC" w:rsidP="008564AC">
      <w:pPr>
        <w:widowControl w:val="0"/>
        <w:autoSpaceDE w:val="0"/>
        <w:autoSpaceDN w:val="0"/>
        <w:adjustRightInd w:val="0"/>
        <w:spacing w:after="0" w:line="360" w:lineRule="auto"/>
        <w:ind w:firstLine="709"/>
        <w:jc w:val="both"/>
        <w:rPr>
          <w:rFonts w:ascii="Times New Roman" w:hAnsi="Times New Roman"/>
          <w:sz w:val="28"/>
          <w:szCs w:val="28"/>
        </w:rPr>
      </w:pPr>
      <w:r w:rsidRPr="00055E77">
        <w:rPr>
          <w:rFonts w:ascii="Times New Roman" w:hAnsi="Times New Roman"/>
          <w:sz w:val="28"/>
          <w:szCs w:val="28"/>
        </w:rPr>
        <w:lastRenderedPageBreak/>
        <w:t>Мойку каждого изделия по окончании экспозиции проводят при помощи ерша, ватно-марлевого тампона и других приспособлений, необходимых при ручной очистке. Каналы изделий промывают с помощью шприца. Ершевание резиновых изделий не допускается. Предстерилизационную очистку ручным способом осуществляют в емкостях из пластмасс, стекла или покрытых эмалью (без повреждений).</w:t>
      </w:r>
    </w:p>
    <w:p w:rsidR="008564AC" w:rsidRPr="00055E77" w:rsidRDefault="008564AC" w:rsidP="008564AC">
      <w:pPr>
        <w:widowControl w:val="0"/>
        <w:autoSpaceDE w:val="0"/>
        <w:autoSpaceDN w:val="0"/>
        <w:adjustRightInd w:val="0"/>
        <w:spacing w:after="0" w:line="360" w:lineRule="auto"/>
        <w:ind w:firstLine="709"/>
        <w:jc w:val="both"/>
        <w:rPr>
          <w:rFonts w:ascii="Times New Roman" w:hAnsi="Times New Roman"/>
          <w:sz w:val="28"/>
          <w:szCs w:val="28"/>
        </w:rPr>
      </w:pPr>
      <w:r w:rsidRPr="00055E77">
        <w:rPr>
          <w:rFonts w:ascii="Times New Roman" w:hAnsi="Times New Roman"/>
          <w:sz w:val="28"/>
          <w:szCs w:val="28"/>
        </w:rPr>
        <w:t>Машинная мойка изделий предпочтительнее ручной вследствие ограничения контакта персонала с инфицированным материалом и возможности обеспечения более качественной очистки.</w:t>
      </w:r>
    </w:p>
    <w:p w:rsidR="008564AC" w:rsidRPr="00055E77" w:rsidRDefault="008564AC" w:rsidP="008564AC">
      <w:pPr>
        <w:widowControl w:val="0"/>
        <w:autoSpaceDE w:val="0"/>
        <w:autoSpaceDN w:val="0"/>
        <w:adjustRightInd w:val="0"/>
        <w:spacing w:after="0" w:line="360" w:lineRule="auto"/>
        <w:ind w:firstLine="709"/>
        <w:jc w:val="both"/>
        <w:rPr>
          <w:rFonts w:ascii="Times New Roman" w:hAnsi="Times New Roman"/>
          <w:sz w:val="28"/>
          <w:szCs w:val="28"/>
        </w:rPr>
      </w:pPr>
      <w:r w:rsidRPr="00055E77">
        <w:rPr>
          <w:rFonts w:ascii="Times New Roman" w:hAnsi="Times New Roman"/>
          <w:sz w:val="28"/>
          <w:szCs w:val="28"/>
        </w:rPr>
        <w:t>В настоящее время существует ряд средств, позволяющих объединить в один этап обработки дезинфекцию и предстерилизационную очистку.</w:t>
      </w:r>
    </w:p>
    <w:p w:rsidR="008564AC" w:rsidRPr="00055E77" w:rsidRDefault="008564AC" w:rsidP="008564AC">
      <w:pPr>
        <w:widowControl w:val="0"/>
        <w:autoSpaceDE w:val="0"/>
        <w:autoSpaceDN w:val="0"/>
        <w:adjustRightInd w:val="0"/>
        <w:spacing w:after="0" w:line="360" w:lineRule="auto"/>
        <w:ind w:firstLine="709"/>
        <w:jc w:val="both"/>
        <w:rPr>
          <w:rFonts w:ascii="Times New Roman" w:hAnsi="Times New Roman"/>
          <w:i/>
          <w:sz w:val="28"/>
          <w:szCs w:val="28"/>
        </w:rPr>
      </w:pPr>
      <w:r w:rsidRPr="00055E77">
        <w:rPr>
          <w:rFonts w:ascii="Times New Roman" w:hAnsi="Times New Roman"/>
          <w:i/>
          <w:sz w:val="28"/>
          <w:szCs w:val="28"/>
        </w:rPr>
        <w:t>Этапы предстерилизационной очистки:</w:t>
      </w:r>
    </w:p>
    <w:p w:rsidR="008564AC" w:rsidRPr="00055E77" w:rsidRDefault="008564AC" w:rsidP="00C96A66">
      <w:pPr>
        <w:widowControl w:val="0"/>
        <w:numPr>
          <w:ilvl w:val="0"/>
          <w:numId w:val="21"/>
        </w:numPr>
        <w:autoSpaceDE w:val="0"/>
        <w:autoSpaceDN w:val="0"/>
        <w:adjustRightInd w:val="0"/>
        <w:spacing w:after="0" w:line="360" w:lineRule="auto"/>
        <w:ind w:left="0" w:firstLine="709"/>
        <w:jc w:val="both"/>
        <w:rPr>
          <w:rFonts w:ascii="Times New Roman" w:hAnsi="Times New Roman"/>
          <w:sz w:val="28"/>
          <w:szCs w:val="28"/>
        </w:rPr>
      </w:pPr>
      <w:r w:rsidRPr="00055E77">
        <w:rPr>
          <w:rFonts w:ascii="Times New Roman" w:hAnsi="Times New Roman"/>
          <w:sz w:val="28"/>
          <w:szCs w:val="28"/>
        </w:rPr>
        <w:t>Промывание проточной водой после дезинфекции над раковиной в течение 30 секунд до полного уничтожения запаха дезсредств.</w:t>
      </w:r>
    </w:p>
    <w:p w:rsidR="008564AC" w:rsidRPr="00055E77" w:rsidRDefault="008564AC" w:rsidP="00C96A66">
      <w:pPr>
        <w:widowControl w:val="0"/>
        <w:numPr>
          <w:ilvl w:val="0"/>
          <w:numId w:val="21"/>
        </w:numPr>
        <w:autoSpaceDE w:val="0"/>
        <w:autoSpaceDN w:val="0"/>
        <w:adjustRightInd w:val="0"/>
        <w:spacing w:after="0" w:line="360" w:lineRule="auto"/>
        <w:ind w:left="0" w:firstLine="709"/>
        <w:jc w:val="both"/>
        <w:rPr>
          <w:rFonts w:ascii="Times New Roman" w:hAnsi="Times New Roman"/>
          <w:sz w:val="28"/>
          <w:szCs w:val="28"/>
        </w:rPr>
      </w:pPr>
      <w:r w:rsidRPr="00055E77">
        <w:rPr>
          <w:rFonts w:ascii="Times New Roman" w:hAnsi="Times New Roman"/>
          <w:sz w:val="28"/>
          <w:szCs w:val="28"/>
        </w:rPr>
        <w:t>Этап замачивание в моющем растворе при температуре воды 50°С на 15 минут шприцев и головок в разобранном состоянии.</w:t>
      </w:r>
    </w:p>
    <w:p w:rsidR="008564AC" w:rsidRPr="00055E77" w:rsidRDefault="008564AC" w:rsidP="00C96A66">
      <w:pPr>
        <w:widowControl w:val="0"/>
        <w:numPr>
          <w:ilvl w:val="0"/>
          <w:numId w:val="21"/>
        </w:numPr>
        <w:autoSpaceDE w:val="0"/>
        <w:autoSpaceDN w:val="0"/>
        <w:adjustRightInd w:val="0"/>
        <w:spacing w:after="0" w:line="360" w:lineRule="auto"/>
        <w:ind w:left="0" w:firstLine="709"/>
        <w:jc w:val="both"/>
        <w:rPr>
          <w:rFonts w:ascii="Times New Roman" w:hAnsi="Times New Roman"/>
          <w:sz w:val="28"/>
          <w:szCs w:val="28"/>
        </w:rPr>
      </w:pPr>
      <w:r w:rsidRPr="00055E77">
        <w:rPr>
          <w:rFonts w:ascii="Times New Roman" w:hAnsi="Times New Roman"/>
          <w:sz w:val="28"/>
          <w:szCs w:val="28"/>
        </w:rPr>
        <w:t>Мытье каждого изделия в этом же растворе, где проводилось замачивание, с помощью ерша или ватного тампона в течение 30 секунд.</w:t>
      </w:r>
    </w:p>
    <w:p w:rsidR="008564AC" w:rsidRPr="00055E77" w:rsidRDefault="008564AC" w:rsidP="00C96A66">
      <w:pPr>
        <w:widowControl w:val="0"/>
        <w:numPr>
          <w:ilvl w:val="0"/>
          <w:numId w:val="21"/>
        </w:numPr>
        <w:autoSpaceDE w:val="0"/>
        <w:autoSpaceDN w:val="0"/>
        <w:adjustRightInd w:val="0"/>
        <w:spacing w:after="0" w:line="360" w:lineRule="auto"/>
        <w:ind w:left="0" w:firstLine="709"/>
        <w:jc w:val="both"/>
        <w:rPr>
          <w:rFonts w:ascii="Times New Roman" w:hAnsi="Times New Roman"/>
          <w:sz w:val="28"/>
          <w:szCs w:val="28"/>
        </w:rPr>
      </w:pPr>
      <w:r w:rsidRPr="00055E77">
        <w:rPr>
          <w:rFonts w:ascii="Times New Roman" w:hAnsi="Times New Roman"/>
          <w:sz w:val="28"/>
          <w:szCs w:val="28"/>
        </w:rPr>
        <w:t>Споласкивание проточной водой (от 3 до 10 минут).</w:t>
      </w:r>
    </w:p>
    <w:p w:rsidR="008564AC" w:rsidRPr="00055E77" w:rsidRDefault="008564AC" w:rsidP="00C96A66">
      <w:pPr>
        <w:widowControl w:val="0"/>
        <w:numPr>
          <w:ilvl w:val="0"/>
          <w:numId w:val="21"/>
        </w:numPr>
        <w:autoSpaceDE w:val="0"/>
        <w:autoSpaceDN w:val="0"/>
        <w:adjustRightInd w:val="0"/>
        <w:spacing w:after="0" w:line="360" w:lineRule="auto"/>
        <w:ind w:left="0" w:firstLine="709"/>
        <w:jc w:val="both"/>
        <w:rPr>
          <w:rFonts w:ascii="Times New Roman" w:hAnsi="Times New Roman"/>
          <w:sz w:val="28"/>
          <w:szCs w:val="28"/>
        </w:rPr>
      </w:pPr>
      <w:r w:rsidRPr="00055E77">
        <w:rPr>
          <w:rFonts w:ascii="Times New Roman" w:hAnsi="Times New Roman"/>
          <w:sz w:val="28"/>
          <w:szCs w:val="28"/>
        </w:rPr>
        <w:t>Споласкивание дистиллированной водой в течение 30 секунд.</w:t>
      </w:r>
    </w:p>
    <w:p w:rsidR="008564AC" w:rsidRPr="00055E77" w:rsidRDefault="008564AC" w:rsidP="00C96A66">
      <w:pPr>
        <w:widowControl w:val="0"/>
        <w:numPr>
          <w:ilvl w:val="0"/>
          <w:numId w:val="21"/>
        </w:numPr>
        <w:autoSpaceDE w:val="0"/>
        <w:autoSpaceDN w:val="0"/>
        <w:adjustRightInd w:val="0"/>
        <w:spacing w:after="0" w:line="360" w:lineRule="auto"/>
        <w:ind w:left="0" w:firstLine="709"/>
        <w:jc w:val="both"/>
        <w:rPr>
          <w:rFonts w:ascii="Times New Roman" w:hAnsi="Times New Roman"/>
          <w:sz w:val="28"/>
          <w:szCs w:val="28"/>
        </w:rPr>
      </w:pPr>
      <w:r w:rsidRPr="00055E77">
        <w:rPr>
          <w:rFonts w:ascii="Times New Roman" w:hAnsi="Times New Roman"/>
          <w:sz w:val="28"/>
          <w:szCs w:val="28"/>
        </w:rPr>
        <w:t>Просушивание горячим воздухом при температуре +75..+87 °С в сушильных шкафах.</w:t>
      </w:r>
    </w:p>
    <w:p w:rsidR="008564AC" w:rsidRPr="00055E77" w:rsidRDefault="008564AC" w:rsidP="008564AC">
      <w:pPr>
        <w:spacing w:after="0" w:line="360" w:lineRule="auto"/>
        <w:ind w:firstLine="709"/>
        <w:jc w:val="both"/>
        <w:rPr>
          <w:rFonts w:ascii="Times New Roman" w:hAnsi="Times New Roman"/>
          <w:b/>
          <w:sz w:val="28"/>
          <w:szCs w:val="28"/>
          <w:lang w:eastAsia="ru-RU"/>
        </w:rPr>
      </w:pPr>
    </w:p>
    <w:p w:rsidR="008564AC" w:rsidRPr="00055E77" w:rsidRDefault="008564AC" w:rsidP="008564AC">
      <w:pPr>
        <w:spacing w:after="0" w:line="360" w:lineRule="auto"/>
        <w:ind w:firstLine="709"/>
        <w:jc w:val="both"/>
        <w:rPr>
          <w:rFonts w:ascii="Times New Roman" w:hAnsi="Times New Roman"/>
          <w:b/>
          <w:sz w:val="28"/>
          <w:szCs w:val="28"/>
        </w:rPr>
      </w:pPr>
      <w:r w:rsidRPr="00055E77">
        <w:rPr>
          <w:rFonts w:ascii="Times New Roman" w:hAnsi="Times New Roman"/>
          <w:b/>
          <w:sz w:val="28"/>
          <w:szCs w:val="28"/>
          <w:lang w:eastAsia="ru-RU"/>
        </w:rPr>
        <w:t>Утилизация отработанного материала</w:t>
      </w:r>
    </w:p>
    <w:p w:rsidR="008564AC" w:rsidRPr="00055E77" w:rsidRDefault="008564AC" w:rsidP="008564AC">
      <w:pPr>
        <w:shd w:val="clear" w:color="auto" w:fill="FFFFFF"/>
        <w:spacing w:after="0" w:line="360" w:lineRule="auto"/>
        <w:ind w:firstLine="709"/>
        <w:jc w:val="both"/>
        <w:rPr>
          <w:rFonts w:ascii="Times New Roman" w:hAnsi="Times New Roman"/>
          <w:color w:val="262626"/>
          <w:sz w:val="28"/>
          <w:szCs w:val="28"/>
          <w:lang w:eastAsia="ru-RU"/>
        </w:rPr>
      </w:pPr>
      <w:r w:rsidRPr="00055E77">
        <w:rPr>
          <w:rFonts w:ascii="Times New Roman" w:hAnsi="Times New Roman"/>
          <w:color w:val="262626"/>
          <w:sz w:val="28"/>
          <w:szCs w:val="28"/>
          <w:lang w:eastAsia="ru-RU"/>
        </w:rPr>
        <w:t xml:space="preserve">Утилизация - процесс трансформации веществ для их уничтожения или повторного применения. </w:t>
      </w:r>
    </w:p>
    <w:p w:rsidR="008564AC" w:rsidRPr="00055E77" w:rsidRDefault="008564AC" w:rsidP="008564AC">
      <w:pPr>
        <w:shd w:val="clear" w:color="auto" w:fill="FFFFFF"/>
        <w:spacing w:after="0" w:line="360" w:lineRule="auto"/>
        <w:ind w:firstLine="709"/>
        <w:jc w:val="both"/>
        <w:rPr>
          <w:rFonts w:ascii="Times New Roman" w:hAnsi="Times New Roman"/>
          <w:color w:val="262626"/>
          <w:sz w:val="28"/>
          <w:szCs w:val="28"/>
          <w:lang w:eastAsia="ru-RU"/>
        </w:rPr>
      </w:pPr>
      <w:r w:rsidRPr="00055E77">
        <w:rPr>
          <w:rFonts w:ascii="Times New Roman" w:hAnsi="Times New Roman"/>
          <w:color w:val="262626"/>
          <w:sz w:val="28"/>
          <w:szCs w:val="28"/>
          <w:lang w:eastAsia="ru-RU"/>
        </w:rPr>
        <w:t>Этапы:</w:t>
      </w:r>
    </w:p>
    <w:p w:rsidR="008564AC" w:rsidRPr="00055E77" w:rsidRDefault="008564AC" w:rsidP="00C96A66">
      <w:pPr>
        <w:numPr>
          <w:ilvl w:val="0"/>
          <w:numId w:val="18"/>
        </w:numPr>
        <w:spacing w:after="0" w:line="360" w:lineRule="auto"/>
        <w:ind w:left="0" w:firstLine="709"/>
        <w:jc w:val="both"/>
        <w:rPr>
          <w:rFonts w:ascii="Times New Roman" w:hAnsi="Times New Roman"/>
          <w:color w:val="262626"/>
          <w:sz w:val="28"/>
          <w:szCs w:val="28"/>
          <w:lang w:eastAsia="ru-RU"/>
        </w:rPr>
      </w:pPr>
      <w:r w:rsidRPr="00055E77">
        <w:rPr>
          <w:rFonts w:ascii="Times New Roman" w:hAnsi="Times New Roman"/>
          <w:color w:val="262626"/>
          <w:sz w:val="28"/>
          <w:szCs w:val="28"/>
          <w:lang w:eastAsia="ru-RU"/>
        </w:rPr>
        <w:t>Сбор внутри лабораторий, предприятий.</w:t>
      </w:r>
    </w:p>
    <w:p w:rsidR="008564AC" w:rsidRPr="00055E77" w:rsidRDefault="008564AC" w:rsidP="00C96A66">
      <w:pPr>
        <w:numPr>
          <w:ilvl w:val="0"/>
          <w:numId w:val="18"/>
        </w:numPr>
        <w:spacing w:after="0" w:line="360" w:lineRule="auto"/>
        <w:ind w:left="0" w:firstLine="709"/>
        <w:jc w:val="both"/>
        <w:rPr>
          <w:rFonts w:ascii="Times New Roman" w:hAnsi="Times New Roman"/>
          <w:color w:val="262626"/>
          <w:sz w:val="28"/>
          <w:szCs w:val="28"/>
          <w:lang w:eastAsia="ru-RU"/>
        </w:rPr>
      </w:pPr>
      <w:r w:rsidRPr="00055E77">
        <w:rPr>
          <w:rFonts w:ascii="Times New Roman" w:hAnsi="Times New Roman"/>
          <w:color w:val="262626"/>
          <w:sz w:val="28"/>
          <w:szCs w:val="28"/>
          <w:lang w:eastAsia="ru-RU"/>
        </w:rPr>
        <w:t>Перемещение из мест образования в специальные организации для временного хранения.</w:t>
      </w:r>
    </w:p>
    <w:p w:rsidR="008564AC" w:rsidRPr="00055E77" w:rsidRDefault="008564AC" w:rsidP="00C96A66">
      <w:pPr>
        <w:numPr>
          <w:ilvl w:val="0"/>
          <w:numId w:val="18"/>
        </w:numPr>
        <w:spacing w:after="0" w:line="360" w:lineRule="auto"/>
        <w:ind w:left="0" w:firstLine="709"/>
        <w:jc w:val="both"/>
        <w:rPr>
          <w:rFonts w:ascii="Times New Roman" w:hAnsi="Times New Roman"/>
          <w:color w:val="262626"/>
          <w:sz w:val="28"/>
          <w:szCs w:val="28"/>
          <w:lang w:eastAsia="ru-RU"/>
        </w:rPr>
      </w:pPr>
      <w:r w:rsidRPr="00055E77">
        <w:rPr>
          <w:rFonts w:ascii="Times New Roman" w:hAnsi="Times New Roman"/>
          <w:color w:val="262626"/>
          <w:sz w:val="28"/>
          <w:szCs w:val="28"/>
          <w:lang w:eastAsia="ru-RU"/>
        </w:rPr>
        <w:lastRenderedPageBreak/>
        <w:t>Процессы дезинфекции и обезвреживания.</w:t>
      </w:r>
    </w:p>
    <w:p w:rsidR="008564AC" w:rsidRPr="00055E77" w:rsidRDefault="008564AC" w:rsidP="00C96A66">
      <w:pPr>
        <w:numPr>
          <w:ilvl w:val="0"/>
          <w:numId w:val="18"/>
        </w:numPr>
        <w:spacing w:after="0" w:line="360" w:lineRule="auto"/>
        <w:ind w:left="0" w:firstLine="709"/>
        <w:jc w:val="both"/>
        <w:rPr>
          <w:rFonts w:ascii="Times New Roman" w:hAnsi="Times New Roman"/>
          <w:color w:val="262626"/>
          <w:sz w:val="28"/>
          <w:szCs w:val="28"/>
          <w:lang w:eastAsia="ru-RU"/>
        </w:rPr>
      </w:pPr>
      <w:r w:rsidRPr="00055E77">
        <w:rPr>
          <w:rFonts w:ascii="Times New Roman" w:hAnsi="Times New Roman"/>
          <w:color w:val="262626"/>
          <w:sz w:val="28"/>
          <w:szCs w:val="28"/>
          <w:lang w:eastAsia="ru-RU"/>
        </w:rPr>
        <w:t>Доставка в зоны, где происходит их захоронение/уничтожение.</w:t>
      </w:r>
    </w:p>
    <w:p w:rsidR="008564AC" w:rsidRPr="000A00B2" w:rsidRDefault="008564AC" w:rsidP="008564AC">
      <w:pPr>
        <w:spacing w:after="0" w:line="360" w:lineRule="auto"/>
        <w:ind w:firstLine="709"/>
        <w:jc w:val="both"/>
        <w:rPr>
          <w:rFonts w:ascii="Times New Roman" w:hAnsi="Times New Roman"/>
          <w:i/>
          <w:sz w:val="28"/>
          <w:szCs w:val="28"/>
          <w:lang w:eastAsia="ru-RU"/>
        </w:rPr>
      </w:pPr>
      <w:r w:rsidRPr="000A00B2">
        <w:rPr>
          <w:rFonts w:ascii="Times New Roman" w:hAnsi="Times New Roman"/>
          <w:i/>
          <w:sz w:val="28"/>
          <w:szCs w:val="28"/>
          <w:lang w:eastAsia="ru-RU"/>
        </w:rPr>
        <w:t>Правила утилизации</w:t>
      </w:r>
    </w:p>
    <w:p w:rsidR="008564AC" w:rsidRPr="00055E77" w:rsidRDefault="008564AC" w:rsidP="008564AC">
      <w:pPr>
        <w:spacing w:after="0" w:line="360" w:lineRule="auto"/>
        <w:ind w:firstLine="709"/>
        <w:jc w:val="both"/>
        <w:rPr>
          <w:rFonts w:ascii="Times New Roman" w:hAnsi="Times New Roman"/>
          <w:color w:val="262626"/>
          <w:sz w:val="28"/>
          <w:szCs w:val="28"/>
          <w:lang w:eastAsia="ru-RU"/>
        </w:rPr>
      </w:pPr>
      <w:r w:rsidRPr="00055E77">
        <w:rPr>
          <w:rFonts w:ascii="Times New Roman" w:hAnsi="Times New Roman"/>
          <w:color w:val="262626"/>
          <w:sz w:val="28"/>
          <w:szCs w:val="28"/>
          <w:lang w:eastAsia="ru-RU"/>
        </w:rPr>
        <w:t>Разработаны определенные правила при данном процессе:</w:t>
      </w:r>
    </w:p>
    <w:p w:rsidR="008564AC" w:rsidRPr="00055E77" w:rsidRDefault="008564AC" w:rsidP="00C96A66">
      <w:pPr>
        <w:numPr>
          <w:ilvl w:val="0"/>
          <w:numId w:val="22"/>
        </w:numPr>
        <w:spacing w:after="0" w:line="360" w:lineRule="auto"/>
        <w:ind w:left="0" w:firstLine="709"/>
        <w:jc w:val="both"/>
        <w:rPr>
          <w:rFonts w:ascii="Times New Roman" w:hAnsi="Times New Roman"/>
          <w:color w:val="262626"/>
          <w:sz w:val="28"/>
          <w:szCs w:val="28"/>
          <w:lang w:eastAsia="ru-RU"/>
        </w:rPr>
      </w:pPr>
      <w:r w:rsidRPr="00055E77">
        <w:rPr>
          <w:rFonts w:ascii="Times New Roman" w:hAnsi="Times New Roman"/>
          <w:color w:val="262626"/>
          <w:sz w:val="28"/>
          <w:szCs w:val="28"/>
          <w:lang w:eastAsia="ru-RU"/>
        </w:rPr>
        <w:t>Для каждого вида отходов есть тары (в зависимости от физико-химических свойств каждого вещества в составе).</w:t>
      </w:r>
    </w:p>
    <w:p w:rsidR="008564AC" w:rsidRPr="00055E77" w:rsidRDefault="008564AC" w:rsidP="00C96A66">
      <w:pPr>
        <w:numPr>
          <w:ilvl w:val="0"/>
          <w:numId w:val="22"/>
        </w:numPr>
        <w:spacing w:after="0" w:line="360" w:lineRule="auto"/>
        <w:ind w:left="0" w:firstLine="709"/>
        <w:jc w:val="both"/>
        <w:rPr>
          <w:rFonts w:ascii="Times New Roman" w:hAnsi="Times New Roman"/>
          <w:color w:val="262626"/>
          <w:sz w:val="28"/>
          <w:szCs w:val="28"/>
          <w:lang w:eastAsia="ru-RU"/>
        </w:rPr>
      </w:pPr>
      <w:r w:rsidRPr="00055E77">
        <w:rPr>
          <w:rFonts w:ascii="Times New Roman" w:hAnsi="Times New Roman"/>
          <w:color w:val="262626"/>
          <w:sz w:val="28"/>
          <w:szCs w:val="28"/>
          <w:lang w:eastAsia="ru-RU"/>
        </w:rPr>
        <w:t>Запрещено смешивание отходов разных классов в одной емкости.</w:t>
      </w:r>
    </w:p>
    <w:p w:rsidR="008564AC" w:rsidRPr="00055E77" w:rsidRDefault="008564AC" w:rsidP="00C96A66">
      <w:pPr>
        <w:numPr>
          <w:ilvl w:val="0"/>
          <w:numId w:val="22"/>
        </w:numPr>
        <w:spacing w:after="0" w:line="360" w:lineRule="auto"/>
        <w:ind w:left="0" w:firstLine="709"/>
        <w:jc w:val="both"/>
        <w:rPr>
          <w:rFonts w:ascii="Times New Roman" w:hAnsi="Times New Roman"/>
          <w:color w:val="262626"/>
          <w:sz w:val="28"/>
          <w:szCs w:val="28"/>
          <w:lang w:eastAsia="ru-RU"/>
        </w:rPr>
      </w:pPr>
      <w:r w:rsidRPr="00055E77">
        <w:rPr>
          <w:rFonts w:ascii="Times New Roman" w:hAnsi="Times New Roman"/>
          <w:color w:val="262626"/>
          <w:sz w:val="28"/>
          <w:szCs w:val="28"/>
          <w:lang w:eastAsia="ru-RU"/>
        </w:rPr>
        <w:t>Для транспортировки подходит только специально выделенный автотранспорт.</w:t>
      </w:r>
    </w:p>
    <w:p w:rsidR="008564AC" w:rsidRPr="00055E77" w:rsidRDefault="008564AC" w:rsidP="00C96A66">
      <w:pPr>
        <w:numPr>
          <w:ilvl w:val="0"/>
          <w:numId w:val="22"/>
        </w:numPr>
        <w:spacing w:after="0" w:line="360" w:lineRule="auto"/>
        <w:ind w:left="0" w:firstLine="709"/>
        <w:jc w:val="both"/>
        <w:rPr>
          <w:rFonts w:ascii="Times New Roman" w:hAnsi="Times New Roman"/>
          <w:color w:val="262626"/>
          <w:sz w:val="28"/>
          <w:szCs w:val="28"/>
          <w:lang w:eastAsia="ru-RU"/>
        </w:rPr>
      </w:pPr>
      <w:r w:rsidRPr="00055E77">
        <w:rPr>
          <w:rFonts w:ascii="Times New Roman" w:hAnsi="Times New Roman"/>
          <w:color w:val="262626"/>
          <w:sz w:val="28"/>
          <w:szCs w:val="28"/>
          <w:lang w:eastAsia="ru-RU"/>
        </w:rPr>
        <w:t>Сотрудники должны находиться на рабочем месте в спецодежде и быть вакцинированными.</w:t>
      </w:r>
    </w:p>
    <w:p w:rsidR="008564AC" w:rsidRPr="00055E77" w:rsidRDefault="008564AC" w:rsidP="00C96A66">
      <w:pPr>
        <w:numPr>
          <w:ilvl w:val="0"/>
          <w:numId w:val="22"/>
        </w:numPr>
        <w:spacing w:after="0" w:line="360" w:lineRule="auto"/>
        <w:ind w:left="0" w:firstLine="709"/>
        <w:jc w:val="both"/>
        <w:rPr>
          <w:rFonts w:ascii="Times New Roman" w:hAnsi="Times New Roman"/>
          <w:color w:val="262626"/>
          <w:sz w:val="28"/>
          <w:szCs w:val="28"/>
          <w:lang w:eastAsia="ru-RU"/>
        </w:rPr>
      </w:pPr>
      <w:r w:rsidRPr="00055E77">
        <w:rPr>
          <w:rFonts w:ascii="Times New Roman" w:hAnsi="Times New Roman"/>
          <w:color w:val="262626"/>
          <w:sz w:val="28"/>
          <w:szCs w:val="28"/>
          <w:lang w:eastAsia="ru-RU"/>
        </w:rPr>
        <w:t>Запрещено утилизировать опасные материалы и вещества через систему сточных вод и сбора бытовых отходов.</w:t>
      </w:r>
    </w:p>
    <w:p w:rsidR="008564AC" w:rsidRPr="00055E77" w:rsidRDefault="008564AC" w:rsidP="00C96A66">
      <w:pPr>
        <w:numPr>
          <w:ilvl w:val="0"/>
          <w:numId w:val="22"/>
        </w:numPr>
        <w:spacing w:after="0" w:line="360" w:lineRule="auto"/>
        <w:ind w:left="0" w:firstLine="709"/>
        <w:jc w:val="both"/>
        <w:rPr>
          <w:rFonts w:ascii="Times New Roman" w:hAnsi="Times New Roman"/>
          <w:color w:val="262626"/>
          <w:sz w:val="28"/>
          <w:szCs w:val="28"/>
          <w:lang w:eastAsia="ru-RU"/>
        </w:rPr>
      </w:pPr>
      <w:r w:rsidRPr="00055E77">
        <w:rPr>
          <w:rFonts w:ascii="Times New Roman" w:hAnsi="Times New Roman"/>
          <w:color w:val="262626"/>
          <w:sz w:val="28"/>
          <w:szCs w:val="28"/>
          <w:lang w:eastAsia="ru-RU"/>
        </w:rPr>
        <w:t>Существуют организации по утилизации, в которых специалисты занимаются сбором информации о количествах и свойствах каждого вида отходов.</w:t>
      </w:r>
    </w:p>
    <w:p w:rsidR="008564AC" w:rsidRPr="00055E77" w:rsidRDefault="008564AC" w:rsidP="008564AC">
      <w:pPr>
        <w:spacing w:after="0" w:line="360" w:lineRule="auto"/>
        <w:ind w:firstLine="709"/>
        <w:jc w:val="both"/>
        <w:rPr>
          <w:rFonts w:ascii="Times New Roman" w:hAnsi="Times New Roman"/>
          <w:color w:val="262626"/>
          <w:sz w:val="28"/>
          <w:szCs w:val="28"/>
          <w:lang w:eastAsia="ru-RU"/>
        </w:rPr>
      </w:pPr>
      <w:r w:rsidRPr="00055E77">
        <w:rPr>
          <w:rFonts w:ascii="Times New Roman" w:hAnsi="Times New Roman"/>
          <w:color w:val="262626"/>
          <w:sz w:val="28"/>
          <w:szCs w:val="28"/>
          <w:lang w:eastAsia="ru-RU"/>
        </w:rPr>
        <w:t xml:space="preserve">Обязательно соблюдать правила безопасности относительно человеческого здоровья и экологии при работе, транспортировке и утилизации опасных отходов. </w:t>
      </w:r>
    </w:p>
    <w:p w:rsidR="008564AC" w:rsidRPr="00055E77" w:rsidRDefault="008564AC" w:rsidP="008564AC">
      <w:pPr>
        <w:spacing w:after="0" w:line="360" w:lineRule="auto"/>
        <w:ind w:firstLine="709"/>
        <w:jc w:val="both"/>
        <w:rPr>
          <w:rFonts w:ascii="Times New Roman" w:hAnsi="Times New Roman"/>
          <w:i/>
          <w:color w:val="262626"/>
          <w:sz w:val="28"/>
          <w:szCs w:val="28"/>
          <w:lang w:eastAsia="ru-RU"/>
        </w:rPr>
      </w:pPr>
      <w:r w:rsidRPr="00055E77">
        <w:rPr>
          <w:rFonts w:ascii="Times New Roman" w:hAnsi="Times New Roman"/>
          <w:i/>
          <w:color w:val="262626"/>
          <w:sz w:val="28"/>
          <w:szCs w:val="28"/>
          <w:lang w:eastAsia="ru-RU"/>
        </w:rPr>
        <w:t>При несоблюдении правил сложно контролировать следующие риски:</w:t>
      </w:r>
    </w:p>
    <w:p w:rsidR="008564AC" w:rsidRPr="00055E77" w:rsidRDefault="008564AC" w:rsidP="00C96A66">
      <w:pPr>
        <w:numPr>
          <w:ilvl w:val="0"/>
          <w:numId w:val="22"/>
        </w:numPr>
        <w:spacing w:after="0" w:line="360" w:lineRule="auto"/>
        <w:ind w:left="0" w:firstLine="709"/>
        <w:jc w:val="both"/>
        <w:rPr>
          <w:rFonts w:ascii="Times New Roman" w:hAnsi="Times New Roman"/>
          <w:color w:val="262626"/>
          <w:sz w:val="28"/>
          <w:szCs w:val="28"/>
          <w:lang w:eastAsia="ru-RU"/>
        </w:rPr>
      </w:pPr>
      <w:r w:rsidRPr="00055E77">
        <w:rPr>
          <w:rFonts w:ascii="Times New Roman" w:hAnsi="Times New Roman"/>
          <w:color w:val="262626"/>
          <w:sz w:val="28"/>
          <w:szCs w:val="28"/>
          <w:lang w:eastAsia="ru-RU"/>
        </w:rPr>
        <w:t>Травматизм и инфицирование вследствие неправильного удаления игл и шприцов и возможности их повторного применения.</w:t>
      </w:r>
    </w:p>
    <w:p w:rsidR="008564AC" w:rsidRPr="00055E77" w:rsidRDefault="008564AC" w:rsidP="00C96A66">
      <w:pPr>
        <w:numPr>
          <w:ilvl w:val="0"/>
          <w:numId w:val="22"/>
        </w:numPr>
        <w:spacing w:after="0" w:line="360" w:lineRule="auto"/>
        <w:ind w:left="0" w:firstLine="709"/>
        <w:jc w:val="both"/>
        <w:rPr>
          <w:rFonts w:ascii="Times New Roman" w:hAnsi="Times New Roman"/>
          <w:color w:val="262626"/>
          <w:sz w:val="28"/>
          <w:szCs w:val="28"/>
          <w:lang w:eastAsia="ru-RU"/>
        </w:rPr>
      </w:pPr>
      <w:r w:rsidRPr="00055E77">
        <w:rPr>
          <w:rFonts w:ascii="Times New Roman" w:hAnsi="Times New Roman"/>
          <w:color w:val="262626"/>
          <w:sz w:val="28"/>
          <w:szCs w:val="28"/>
          <w:lang w:eastAsia="ru-RU"/>
        </w:rPr>
        <w:t>Токсическое воздействие лекарственных средств (в особенности, цитостатических, антибактериальных и ртутьсодержащих).</w:t>
      </w:r>
    </w:p>
    <w:p w:rsidR="008564AC" w:rsidRPr="00055E77" w:rsidRDefault="008564AC" w:rsidP="00C96A66">
      <w:pPr>
        <w:numPr>
          <w:ilvl w:val="0"/>
          <w:numId w:val="22"/>
        </w:numPr>
        <w:spacing w:after="0" w:line="360" w:lineRule="auto"/>
        <w:ind w:left="0" w:firstLine="709"/>
        <w:jc w:val="both"/>
        <w:rPr>
          <w:rFonts w:ascii="Times New Roman" w:hAnsi="Times New Roman"/>
          <w:color w:val="262626"/>
          <w:sz w:val="28"/>
          <w:szCs w:val="28"/>
          <w:lang w:eastAsia="ru-RU"/>
        </w:rPr>
      </w:pPr>
      <w:r w:rsidRPr="00055E77">
        <w:rPr>
          <w:rFonts w:ascii="Times New Roman" w:hAnsi="Times New Roman"/>
          <w:color w:val="262626"/>
          <w:sz w:val="28"/>
          <w:szCs w:val="28"/>
          <w:lang w:eastAsia="ru-RU"/>
        </w:rPr>
        <w:t>Химические ожоги при дезинфекции или стерилизации (вследствие проведения экологически необоснованной утилизации).</w:t>
      </w:r>
    </w:p>
    <w:p w:rsidR="008564AC" w:rsidRPr="00055E77" w:rsidRDefault="008564AC" w:rsidP="00C96A66">
      <w:pPr>
        <w:numPr>
          <w:ilvl w:val="0"/>
          <w:numId w:val="22"/>
        </w:numPr>
        <w:spacing w:after="0" w:line="360" w:lineRule="auto"/>
        <w:ind w:left="0" w:firstLine="709"/>
        <w:jc w:val="both"/>
        <w:rPr>
          <w:rFonts w:ascii="Times New Roman" w:hAnsi="Times New Roman"/>
          <w:color w:val="262626"/>
          <w:sz w:val="28"/>
          <w:szCs w:val="28"/>
          <w:lang w:eastAsia="ru-RU"/>
        </w:rPr>
      </w:pPr>
      <w:r w:rsidRPr="00055E77">
        <w:rPr>
          <w:rFonts w:ascii="Times New Roman" w:hAnsi="Times New Roman"/>
          <w:color w:val="262626"/>
          <w:sz w:val="28"/>
          <w:szCs w:val="28"/>
          <w:lang w:eastAsia="ru-RU"/>
        </w:rPr>
        <w:t>Другие виды ожогов (термические и вследствие радиации).</w:t>
      </w:r>
    </w:p>
    <w:p w:rsidR="008564AC" w:rsidRPr="00055E77" w:rsidRDefault="008564AC" w:rsidP="00C96A66">
      <w:pPr>
        <w:numPr>
          <w:ilvl w:val="0"/>
          <w:numId w:val="22"/>
        </w:numPr>
        <w:spacing w:after="0" w:line="360" w:lineRule="auto"/>
        <w:ind w:left="0" w:firstLine="709"/>
        <w:jc w:val="both"/>
        <w:rPr>
          <w:rFonts w:ascii="Times New Roman" w:hAnsi="Times New Roman"/>
          <w:color w:val="262626"/>
          <w:sz w:val="28"/>
          <w:szCs w:val="28"/>
          <w:lang w:eastAsia="ru-RU"/>
        </w:rPr>
      </w:pPr>
      <w:r w:rsidRPr="00055E77">
        <w:rPr>
          <w:rFonts w:ascii="Times New Roman" w:hAnsi="Times New Roman"/>
          <w:color w:val="262626"/>
          <w:sz w:val="28"/>
          <w:szCs w:val="28"/>
          <w:lang w:eastAsia="ru-RU"/>
        </w:rPr>
        <w:t>Загрязнение окружающей среды при наличии токсических отходов или продуктов, выделяемых при их сжигании.</w:t>
      </w:r>
    </w:p>
    <w:p w:rsidR="008564AC" w:rsidRPr="00055E77" w:rsidRDefault="008564AC" w:rsidP="008564AC">
      <w:pPr>
        <w:spacing w:after="0" w:line="360" w:lineRule="auto"/>
        <w:ind w:firstLine="709"/>
        <w:jc w:val="both"/>
        <w:rPr>
          <w:rFonts w:ascii="Times New Roman" w:hAnsi="Times New Roman"/>
          <w:color w:val="262626"/>
          <w:sz w:val="28"/>
          <w:szCs w:val="28"/>
          <w:lang w:eastAsia="ru-RU"/>
        </w:rPr>
      </w:pPr>
    </w:p>
    <w:p w:rsidR="008564AC" w:rsidRPr="00055E77" w:rsidRDefault="008564AC" w:rsidP="008564AC">
      <w:pPr>
        <w:spacing w:after="0" w:line="360" w:lineRule="auto"/>
        <w:ind w:firstLine="709"/>
        <w:jc w:val="both"/>
        <w:rPr>
          <w:rFonts w:ascii="Times New Roman" w:hAnsi="Times New Roman"/>
          <w:b/>
          <w:bCs/>
          <w:sz w:val="28"/>
          <w:szCs w:val="28"/>
        </w:rPr>
      </w:pPr>
      <w:r w:rsidRPr="00055E77">
        <w:rPr>
          <w:rFonts w:ascii="Times New Roman" w:hAnsi="Times New Roman"/>
          <w:b/>
          <w:bCs/>
          <w:sz w:val="28"/>
          <w:szCs w:val="28"/>
        </w:rPr>
        <w:lastRenderedPageBreak/>
        <w:t>Классификация медицинских отходов:</w:t>
      </w:r>
    </w:p>
    <w:p w:rsidR="008564AC" w:rsidRDefault="008564AC" w:rsidP="008564A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sidRPr="00055E77">
        <w:rPr>
          <w:rFonts w:ascii="Times New Roman" w:hAnsi="Times New Roman"/>
          <w:sz w:val="28"/>
          <w:szCs w:val="28"/>
        </w:rPr>
        <w:t xml:space="preserve">Медицинские отходы в зависимости от степени их эпидемиологической, токсикологической и радиационной опасности, а также негативного воздействия на среду обитания подразделяются на пять классов опасности </w:t>
      </w:r>
      <w:r>
        <w:rPr>
          <w:rFonts w:ascii="Times New Roman" w:hAnsi="Times New Roman"/>
          <w:sz w:val="28"/>
          <w:szCs w:val="28"/>
        </w:rPr>
        <w:t>(таблица 1):</w:t>
      </w:r>
    </w:p>
    <w:p w:rsidR="008564AC" w:rsidRDefault="008564AC" w:rsidP="008564AC">
      <w:pPr>
        <w:spacing w:after="0" w:line="240" w:lineRule="auto"/>
        <w:jc w:val="both"/>
        <w:rPr>
          <w:rFonts w:ascii="Times New Roman" w:hAnsi="Times New Roman"/>
          <w:color w:val="262626"/>
          <w:sz w:val="28"/>
          <w:szCs w:val="32"/>
          <w:lang w:eastAsia="ru-RU"/>
        </w:rPr>
      </w:pPr>
    </w:p>
    <w:p w:rsidR="008564AC" w:rsidRDefault="008564AC" w:rsidP="008564AC">
      <w:pPr>
        <w:widowControl w:val="0"/>
        <w:autoSpaceDE w:val="0"/>
        <w:autoSpaceDN w:val="0"/>
        <w:adjustRightInd w:val="0"/>
        <w:spacing w:after="0" w:line="240" w:lineRule="auto"/>
        <w:ind w:firstLineChars="120" w:firstLine="336"/>
        <w:jc w:val="both"/>
        <w:rPr>
          <w:rFonts w:ascii="Times New Roman" w:hAnsi="Times New Roman"/>
          <w:bCs/>
          <w:sz w:val="28"/>
          <w:szCs w:val="32"/>
          <w:lang w:eastAsia="ru-RU"/>
        </w:rPr>
      </w:pPr>
      <w:r>
        <w:rPr>
          <w:rFonts w:ascii="Times New Roman" w:hAnsi="Times New Roman"/>
          <w:bCs/>
          <w:sz w:val="28"/>
          <w:szCs w:val="32"/>
          <w:lang w:eastAsia="ru-RU"/>
        </w:rPr>
        <w:t>Таблица</w:t>
      </w:r>
      <w:r>
        <w:rPr>
          <w:rFonts w:ascii="Times New Roman" w:hAnsi="Times New Roman"/>
          <w:bCs/>
          <w:sz w:val="28"/>
          <w:szCs w:val="32"/>
          <w:lang w:val="en-US" w:eastAsia="ru-RU"/>
        </w:rPr>
        <w:t xml:space="preserve"> 1 - </w:t>
      </w:r>
      <w:r>
        <w:rPr>
          <w:rFonts w:ascii="Times New Roman" w:hAnsi="Times New Roman"/>
          <w:bCs/>
          <w:sz w:val="28"/>
          <w:szCs w:val="32"/>
          <w:lang w:eastAsia="ru-RU"/>
        </w:rPr>
        <w:t>Классификация медицинских отходов</w:t>
      </w:r>
    </w:p>
    <w:p w:rsidR="008564AC" w:rsidRDefault="008564AC" w:rsidP="008564AC">
      <w:pPr>
        <w:widowControl w:val="0"/>
        <w:autoSpaceDE w:val="0"/>
        <w:autoSpaceDN w:val="0"/>
        <w:adjustRightInd w:val="0"/>
        <w:spacing w:after="0" w:line="240" w:lineRule="auto"/>
        <w:ind w:firstLineChars="120" w:firstLine="336"/>
        <w:jc w:val="both"/>
        <w:rPr>
          <w:rFonts w:ascii="Times New Roman" w:hAnsi="Times New Roman"/>
          <w:bCs/>
          <w:sz w:val="28"/>
          <w:szCs w:val="32"/>
          <w:lang w:eastAsia="ru-RU"/>
        </w:rPr>
      </w:pPr>
    </w:p>
    <w:tbl>
      <w:tblPr>
        <w:tblpPr w:leftFromText="180" w:rightFromText="180" w:vertAnchor="text" w:horzAnchor="margin" w:tblpXSpec="center" w:tblpY="76"/>
        <w:tblW w:w="0" w:type="auto"/>
        <w:jc w:val="center"/>
        <w:tblLayout w:type="fixed"/>
        <w:tblLook w:val="04A0" w:firstRow="1" w:lastRow="0" w:firstColumn="1" w:lastColumn="0" w:noHBand="0" w:noVBand="1"/>
      </w:tblPr>
      <w:tblGrid>
        <w:gridCol w:w="1433"/>
        <w:gridCol w:w="8235"/>
      </w:tblGrid>
      <w:tr w:rsidR="008564AC" w:rsidRPr="004B1914" w:rsidTr="009E6C8E">
        <w:trPr>
          <w:jc w:val="center"/>
        </w:trPr>
        <w:tc>
          <w:tcPr>
            <w:tcW w:w="1433" w:type="dxa"/>
            <w:tcBorders>
              <w:top w:val="single" w:sz="6" w:space="0" w:color="000000"/>
              <w:left w:val="single" w:sz="6" w:space="0" w:color="000000"/>
              <w:bottom w:val="single" w:sz="6" w:space="0" w:color="000000"/>
              <w:right w:val="single" w:sz="6" w:space="0" w:color="000000"/>
            </w:tcBorders>
            <w:tcMar>
              <w:top w:w="0" w:type="dxa"/>
              <w:left w:w="15" w:type="dxa"/>
              <w:bottom w:w="0" w:type="dxa"/>
              <w:right w:w="15" w:type="dxa"/>
            </w:tcMar>
            <w:vAlign w:val="center"/>
          </w:tcPr>
          <w:p w:rsidR="008564AC" w:rsidRPr="004B1914" w:rsidRDefault="008564AC" w:rsidP="009E6C8E">
            <w:pPr>
              <w:widowControl w:val="0"/>
              <w:autoSpaceDE w:val="0"/>
              <w:autoSpaceDN w:val="0"/>
              <w:adjustRightInd w:val="0"/>
              <w:spacing w:after="0" w:line="240" w:lineRule="auto"/>
              <w:jc w:val="center"/>
              <w:rPr>
                <w:rFonts w:ascii="Times New Roman" w:hAnsi="Times New Roman"/>
                <w:sz w:val="24"/>
                <w:szCs w:val="24"/>
                <w:lang w:eastAsia="ru-RU"/>
              </w:rPr>
            </w:pPr>
            <w:r w:rsidRPr="004B1914">
              <w:rPr>
                <w:rFonts w:ascii="Times New Roman" w:hAnsi="Times New Roman"/>
                <w:sz w:val="24"/>
                <w:szCs w:val="24"/>
                <w:lang w:eastAsia="ru-RU"/>
              </w:rPr>
              <w:t>Класс опасности</w:t>
            </w:r>
          </w:p>
        </w:tc>
        <w:tc>
          <w:tcPr>
            <w:tcW w:w="8235" w:type="dxa"/>
            <w:tcBorders>
              <w:top w:val="single" w:sz="6" w:space="0" w:color="000000"/>
              <w:left w:val="single" w:sz="6" w:space="0" w:color="000000"/>
              <w:bottom w:val="single" w:sz="6" w:space="0" w:color="000000"/>
              <w:right w:val="single" w:sz="6" w:space="0" w:color="000000"/>
            </w:tcBorders>
            <w:tcMar>
              <w:top w:w="0" w:type="dxa"/>
              <w:left w:w="15" w:type="dxa"/>
              <w:bottom w:w="0" w:type="dxa"/>
              <w:right w:w="15" w:type="dxa"/>
            </w:tcMar>
            <w:vAlign w:val="center"/>
          </w:tcPr>
          <w:p w:rsidR="008564AC" w:rsidRPr="004B1914" w:rsidRDefault="008564AC" w:rsidP="009E6C8E">
            <w:pPr>
              <w:widowControl w:val="0"/>
              <w:autoSpaceDE w:val="0"/>
              <w:autoSpaceDN w:val="0"/>
              <w:adjustRightInd w:val="0"/>
              <w:spacing w:after="0" w:line="240" w:lineRule="auto"/>
              <w:jc w:val="center"/>
              <w:rPr>
                <w:rFonts w:ascii="Times New Roman" w:hAnsi="Times New Roman"/>
                <w:sz w:val="24"/>
                <w:szCs w:val="24"/>
                <w:lang w:eastAsia="ru-RU"/>
              </w:rPr>
            </w:pPr>
            <w:r w:rsidRPr="004B1914">
              <w:rPr>
                <w:rFonts w:ascii="Times New Roman" w:hAnsi="Times New Roman"/>
                <w:sz w:val="24"/>
                <w:szCs w:val="24"/>
                <w:lang w:eastAsia="ru-RU"/>
              </w:rPr>
              <w:t>Характеристика морфологического состава</w:t>
            </w:r>
          </w:p>
        </w:tc>
      </w:tr>
      <w:tr w:rsidR="008564AC" w:rsidRPr="004B1914" w:rsidTr="009E6C8E">
        <w:trPr>
          <w:jc w:val="center"/>
        </w:trPr>
        <w:tc>
          <w:tcPr>
            <w:tcW w:w="1433" w:type="dxa"/>
            <w:tcBorders>
              <w:top w:val="single" w:sz="6" w:space="0" w:color="000000"/>
              <w:left w:val="single" w:sz="6" w:space="0" w:color="000000"/>
              <w:bottom w:val="single" w:sz="6" w:space="0" w:color="000000"/>
              <w:right w:val="single" w:sz="6" w:space="0" w:color="000000"/>
            </w:tcBorders>
            <w:tcMar>
              <w:top w:w="0" w:type="dxa"/>
              <w:left w:w="15" w:type="dxa"/>
              <w:bottom w:w="0" w:type="dxa"/>
              <w:right w:w="15" w:type="dxa"/>
            </w:tcMar>
            <w:vAlign w:val="center"/>
          </w:tcPr>
          <w:p w:rsidR="008564AC" w:rsidRPr="004B1914" w:rsidRDefault="008564AC" w:rsidP="009E6C8E">
            <w:pPr>
              <w:widowControl w:val="0"/>
              <w:autoSpaceDE w:val="0"/>
              <w:autoSpaceDN w:val="0"/>
              <w:adjustRightInd w:val="0"/>
              <w:spacing w:after="0" w:line="240" w:lineRule="auto"/>
              <w:jc w:val="center"/>
              <w:rPr>
                <w:rFonts w:ascii="Times New Roman" w:hAnsi="Times New Roman"/>
                <w:sz w:val="24"/>
                <w:szCs w:val="24"/>
                <w:lang w:eastAsia="ru-RU"/>
              </w:rPr>
            </w:pPr>
            <w:r w:rsidRPr="004B1914">
              <w:rPr>
                <w:rFonts w:ascii="Times New Roman" w:hAnsi="Times New Roman"/>
                <w:sz w:val="24"/>
                <w:szCs w:val="24"/>
                <w:lang w:eastAsia="ru-RU"/>
              </w:rPr>
              <w:t xml:space="preserve">А </w:t>
            </w:r>
            <w:r>
              <w:rPr>
                <w:rFonts w:ascii="Times New Roman" w:hAnsi="Times New Roman"/>
                <w:sz w:val="24"/>
                <w:szCs w:val="24"/>
                <w:lang w:eastAsia="ru-RU"/>
              </w:rPr>
              <w:t>–</w:t>
            </w:r>
            <w:r w:rsidRPr="004B1914">
              <w:rPr>
                <w:rFonts w:ascii="Times New Roman" w:hAnsi="Times New Roman"/>
                <w:sz w:val="24"/>
                <w:szCs w:val="24"/>
                <w:lang w:eastAsia="ru-RU"/>
              </w:rPr>
              <w:t xml:space="preserve"> эпидемиоло</w:t>
            </w:r>
            <w:r>
              <w:rPr>
                <w:rFonts w:ascii="Times New Roman" w:hAnsi="Times New Roman"/>
                <w:sz w:val="24"/>
                <w:szCs w:val="24"/>
                <w:lang w:eastAsia="ru-RU"/>
              </w:rPr>
              <w:t>-</w:t>
            </w:r>
            <w:r w:rsidRPr="004B1914">
              <w:rPr>
                <w:rFonts w:ascii="Times New Roman" w:hAnsi="Times New Roman"/>
                <w:sz w:val="24"/>
                <w:szCs w:val="24"/>
                <w:lang w:eastAsia="ru-RU"/>
              </w:rPr>
              <w:t>гически безопасные отходы</w:t>
            </w:r>
          </w:p>
        </w:tc>
        <w:tc>
          <w:tcPr>
            <w:tcW w:w="8235" w:type="dxa"/>
            <w:tcBorders>
              <w:top w:val="single" w:sz="6" w:space="0" w:color="000000"/>
              <w:left w:val="single" w:sz="6" w:space="0" w:color="000000"/>
              <w:bottom w:val="single" w:sz="6" w:space="0" w:color="000000"/>
              <w:right w:val="single" w:sz="6" w:space="0" w:color="000000"/>
            </w:tcBorders>
            <w:tcMar>
              <w:top w:w="0" w:type="dxa"/>
              <w:left w:w="15" w:type="dxa"/>
              <w:bottom w:w="0" w:type="dxa"/>
              <w:right w:w="15" w:type="dxa"/>
            </w:tcMar>
          </w:tcPr>
          <w:p w:rsidR="008564AC" w:rsidRPr="004B1914" w:rsidRDefault="008564AC" w:rsidP="009E6C8E">
            <w:pPr>
              <w:widowControl w:val="0"/>
              <w:autoSpaceDE w:val="0"/>
              <w:autoSpaceDN w:val="0"/>
              <w:adjustRightInd w:val="0"/>
              <w:spacing w:after="0" w:line="240" w:lineRule="auto"/>
              <w:ind w:firstLineChars="125" w:firstLine="300"/>
              <w:jc w:val="both"/>
              <w:rPr>
                <w:rFonts w:ascii="Times New Roman" w:hAnsi="Times New Roman"/>
                <w:sz w:val="24"/>
                <w:szCs w:val="24"/>
                <w:lang w:eastAsia="ru-RU"/>
              </w:rPr>
            </w:pPr>
            <w:r w:rsidRPr="004B1914">
              <w:rPr>
                <w:rFonts w:ascii="Times New Roman" w:hAnsi="Times New Roman"/>
                <w:sz w:val="24"/>
                <w:szCs w:val="24"/>
                <w:lang w:eastAsia="ru-RU"/>
              </w:rPr>
              <w:t xml:space="preserve">Отходы, не имеющие контакта с биологическими жидкостями пациентов, инфекционными больными. </w:t>
            </w:r>
          </w:p>
          <w:p w:rsidR="008564AC" w:rsidRPr="004B1914" w:rsidRDefault="008564AC" w:rsidP="009E6C8E">
            <w:pPr>
              <w:widowControl w:val="0"/>
              <w:autoSpaceDE w:val="0"/>
              <w:autoSpaceDN w:val="0"/>
              <w:adjustRightInd w:val="0"/>
              <w:spacing w:after="0" w:line="240" w:lineRule="auto"/>
              <w:ind w:firstLineChars="125" w:firstLine="300"/>
              <w:jc w:val="both"/>
              <w:rPr>
                <w:rFonts w:ascii="Times New Roman" w:hAnsi="Times New Roman"/>
                <w:sz w:val="24"/>
                <w:szCs w:val="24"/>
                <w:lang w:eastAsia="ru-RU"/>
              </w:rPr>
            </w:pPr>
            <w:r w:rsidRPr="004B1914">
              <w:rPr>
                <w:rFonts w:ascii="Times New Roman" w:hAnsi="Times New Roman"/>
                <w:sz w:val="24"/>
                <w:szCs w:val="24"/>
                <w:lang w:eastAsia="ru-RU"/>
              </w:rPr>
              <w:t xml:space="preserve">Канцелярские принадлежности, упаковка, мебель, инвентарь, потерявшие потребительские свойства. Смет от уборки территории и так далее. </w:t>
            </w:r>
          </w:p>
          <w:p w:rsidR="008564AC" w:rsidRPr="004B1914" w:rsidRDefault="008564AC" w:rsidP="009E6C8E">
            <w:pPr>
              <w:widowControl w:val="0"/>
              <w:autoSpaceDE w:val="0"/>
              <w:autoSpaceDN w:val="0"/>
              <w:adjustRightInd w:val="0"/>
              <w:spacing w:after="0" w:line="240" w:lineRule="auto"/>
              <w:ind w:firstLineChars="125" w:firstLine="300"/>
              <w:jc w:val="both"/>
              <w:rPr>
                <w:rFonts w:ascii="Times New Roman" w:hAnsi="Times New Roman"/>
                <w:sz w:val="24"/>
                <w:szCs w:val="24"/>
                <w:lang w:eastAsia="ru-RU"/>
              </w:rPr>
            </w:pPr>
            <w:r w:rsidRPr="004B1914">
              <w:rPr>
                <w:rFonts w:ascii="Times New Roman" w:hAnsi="Times New Roman"/>
                <w:sz w:val="24"/>
                <w:szCs w:val="24"/>
                <w:lang w:eastAsia="ru-RU"/>
              </w:rPr>
              <w:t>Пищевые отходы центральных пищеблоков, а также всех подразделений организации, осуществляющей медицинскую и/или фармацевтическую деятельность, кроме инфекционных, в том числе фтизиатрических</w:t>
            </w:r>
          </w:p>
        </w:tc>
      </w:tr>
      <w:tr w:rsidR="008564AC" w:rsidRPr="004B1914" w:rsidTr="009E6C8E">
        <w:trPr>
          <w:jc w:val="center"/>
        </w:trPr>
        <w:tc>
          <w:tcPr>
            <w:tcW w:w="1433" w:type="dxa"/>
            <w:tcBorders>
              <w:top w:val="single" w:sz="6" w:space="0" w:color="000000"/>
              <w:left w:val="single" w:sz="6" w:space="0" w:color="000000"/>
              <w:bottom w:val="single" w:sz="6" w:space="0" w:color="000000"/>
              <w:right w:val="single" w:sz="6" w:space="0" w:color="000000"/>
            </w:tcBorders>
            <w:tcMar>
              <w:top w:w="0" w:type="dxa"/>
              <w:left w:w="15" w:type="dxa"/>
              <w:bottom w:w="0" w:type="dxa"/>
              <w:right w:w="15" w:type="dxa"/>
            </w:tcMar>
            <w:vAlign w:val="center"/>
          </w:tcPr>
          <w:p w:rsidR="008564AC" w:rsidRPr="004B1914" w:rsidRDefault="008564AC" w:rsidP="009E6C8E">
            <w:pPr>
              <w:widowControl w:val="0"/>
              <w:autoSpaceDE w:val="0"/>
              <w:autoSpaceDN w:val="0"/>
              <w:adjustRightInd w:val="0"/>
              <w:spacing w:after="0" w:line="240" w:lineRule="auto"/>
              <w:jc w:val="center"/>
              <w:rPr>
                <w:rFonts w:ascii="Times New Roman" w:hAnsi="Times New Roman"/>
                <w:sz w:val="24"/>
                <w:szCs w:val="24"/>
                <w:lang w:eastAsia="ru-RU"/>
              </w:rPr>
            </w:pPr>
            <w:r w:rsidRPr="004B1914">
              <w:rPr>
                <w:rFonts w:ascii="Times New Roman" w:hAnsi="Times New Roman"/>
                <w:sz w:val="24"/>
                <w:szCs w:val="24"/>
                <w:lang w:eastAsia="ru-RU"/>
              </w:rPr>
              <w:t xml:space="preserve">Б </w:t>
            </w:r>
            <w:r>
              <w:rPr>
                <w:rFonts w:ascii="Times New Roman" w:hAnsi="Times New Roman"/>
                <w:sz w:val="24"/>
                <w:szCs w:val="24"/>
                <w:lang w:eastAsia="ru-RU"/>
              </w:rPr>
              <w:t>–</w:t>
            </w:r>
            <w:r w:rsidRPr="004B1914">
              <w:rPr>
                <w:rFonts w:ascii="Times New Roman" w:hAnsi="Times New Roman"/>
                <w:sz w:val="24"/>
                <w:szCs w:val="24"/>
                <w:lang w:eastAsia="ru-RU"/>
              </w:rPr>
              <w:t xml:space="preserve"> эпидемиоло</w:t>
            </w:r>
            <w:r>
              <w:rPr>
                <w:rFonts w:ascii="Times New Roman" w:hAnsi="Times New Roman"/>
                <w:sz w:val="24"/>
                <w:szCs w:val="24"/>
                <w:lang w:eastAsia="ru-RU"/>
              </w:rPr>
              <w:t>-</w:t>
            </w:r>
            <w:r w:rsidRPr="004B1914">
              <w:rPr>
                <w:rFonts w:ascii="Times New Roman" w:hAnsi="Times New Roman"/>
                <w:sz w:val="24"/>
                <w:szCs w:val="24"/>
                <w:lang w:eastAsia="ru-RU"/>
              </w:rPr>
              <w:t>гически опасные отходы</w:t>
            </w:r>
          </w:p>
        </w:tc>
        <w:tc>
          <w:tcPr>
            <w:tcW w:w="8235" w:type="dxa"/>
            <w:tcBorders>
              <w:top w:val="single" w:sz="6" w:space="0" w:color="000000"/>
              <w:left w:val="single" w:sz="6" w:space="0" w:color="000000"/>
              <w:bottom w:val="single" w:sz="6" w:space="0" w:color="000000"/>
              <w:right w:val="single" w:sz="6" w:space="0" w:color="000000"/>
            </w:tcBorders>
            <w:tcMar>
              <w:top w:w="0" w:type="dxa"/>
              <w:left w:w="15" w:type="dxa"/>
              <w:bottom w:w="0" w:type="dxa"/>
              <w:right w:w="15" w:type="dxa"/>
            </w:tcMar>
          </w:tcPr>
          <w:p w:rsidR="008564AC" w:rsidRPr="004B1914" w:rsidRDefault="008564AC" w:rsidP="009E6C8E">
            <w:pPr>
              <w:widowControl w:val="0"/>
              <w:autoSpaceDE w:val="0"/>
              <w:autoSpaceDN w:val="0"/>
              <w:adjustRightInd w:val="0"/>
              <w:spacing w:after="0" w:line="240" w:lineRule="auto"/>
              <w:ind w:firstLineChars="125" w:firstLine="300"/>
              <w:jc w:val="both"/>
              <w:rPr>
                <w:rFonts w:ascii="Times New Roman" w:hAnsi="Times New Roman"/>
                <w:sz w:val="24"/>
                <w:szCs w:val="24"/>
                <w:lang w:eastAsia="ru-RU"/>
              </w:rPr>
            </w:pPr>
            <w:r w:rsidRPr="004B1914">
              <w:rPr>
                <w:rFonts w:ascii="Times New Roman" w:hAnsi="Times New Roman"/>
                <w:sz w:val="24"/>
                <w:szCs w:val="24"/>
                <w:lang w:eastAsia="ru-RU"/>
              </w:rPr>
              <w:t>Инфицированные и потенциально инфицированные отходы. Материалы и инструменты, предметы, загрязненные кровью и/или другими биол</w:t>
            </w:r>
            <w:r>
              <w:rPr>
                <w:rFonts w:ascii="Times New Roman" w:hAnsi="Times New Roman"/>
                <w:sz w:val="24"/>
                <w:szCs w:val="24"/>
                <w:lang w:eastAsia="ru-RU"/>
              </w:rPr>
              <w:t>огическими жидкостями. Патолого</w:t>
            </w:r>
            <w:r w:rsidRPr="004B1914">
              <w:rPr>
                <w:rFonts w:ascii="Times New Roman" w:hAnsi="Times New Roman"/>
                <w:sz w:val="24"/>
                <w:szCs w:val="24"/>
                <w:lang w:eastAsia="ru-RU"/>
              </w:rPr>
              <w:t xml:space="preserve">анатомические отходы. Органические операционные отходы (органы, ткани и так далее). </w:t>
            </w:r>
          </w:p>
          <w:p w:rsidR="008564AC" w:rsidRPr="004B1914" w:rsidRDefault="008564AC" w:rsidP="009E6C8E">
            <w:pPr>
              <w:widowControl w:val="0"/>
              <w:autoSpaceDE w:val="0"/>
              <w:autoSpaceDN w:val="0"/>
              <w:adjustRightInd w:val="0"/>
              <w:spacing w:after="0" w:line="240" w:lineRule="auto"/>
              <w:ind w:firstLineChars="125" w:firstLine="300"/>
              <w:jc w:val="both"/>
              <w:rPr>
                <w:rFonts w:ascii="Times New Roman" w:hAnsi="Times New Roman"/>
                <w:sz w:val="24"/>
                <w:szCs w:val="24"/>
                <w:lang w:eastAsia="ru-RU"/>
              </w:rPr>
            </w:pPr>
            <w:r w:rsidRPr="004B1914">
              <w:rPr>
                <w:rFonts w:ascii="Times New Roman" w:hAnsi="Times New Roman"/>
                <w:sz w:val="24"/>
                <w:szCs w:val="24"/>
                <w:lang w:eastAsia="ru-RU"/>
              </w:rPr>
              <w:t xml:space="preserve">Пищевые отходы из инфекционных отделений. </w:t>
            </w:r>
          </w:p>
          <w:p w:rsidR="008564AC" w:rsidRPr="004B1914" w:rsidRDefault="008564AC" w:rsidP="009E6C8E">
            <w:pPr>
              <w:widowControl w:val="0"/>
              <w:autoSpaceDE w:val="0"/>
              <w:autoSpaceDN w:val="0"/>
              <w:adjustRightInd w:val="0"/>
              <w:spacing w:after="0" w:line="240" w:lineRule="auto"/>
              <w:ind w:firstLineChars="125" w:firstLine="300"/>
              <w:jc w:val="both"/>
              <w:rPr>
                <w:rFonts w:ascii="Times New Roman" w:hAnsi="Times New Roman"/>
                <w:sz w:val="24"/>
                <w:szCs w:val="24"/>
                <w:lang w:eastAsia="ru-RU"/>
              </w:rPr>
            </w:pPr>
            <w:r w:rsidRPr="004B1914">
              <w:rPr>
                <w:rFonts w:ascii="Times New Roman" w:hAnsi="Times New Roman"/>
                <w:sz w:val="24"/>
                <w:szCs w:val="24"/>
                <w:lang w:eastAsia="ru-RU"/>
              </w:rPr>
              <w:t xml:space="preserve">Отходы из микробиологических, клинико-диагностических лабораторий, фармацевтических, иммунобиологических производств, работающих с микроорганизмами 3-4 групп патогенности. Биологические отходы вивариев. </w:t>
            </w:r>
          </w:p>
          <w:p w:rsidR="008564AC" w:rsidRPr="004B1914" w:rsidRDefault="008564AC" w:rsidP="009E6C8E">
            <w:pPr>
              <w:widowControl w:val="0"/>
              <w:autoSpaceDE w:val="0"/>
              <w:autoSpaceDN w:val="0"/>
              <w:adjustRightInd w:val="0"/>
              <w:spacing w:after="0" w:line="240" w:lineRule="auto"/>
              <w:ind w:firstLineChars="125" w:firstLine="300"/>
              <w:jc w:val="both"/>
              <w:rPr>
                <w:rFonts w:ascii="Times New Roman" w:hAnsi="Times New Roman"/>
                <w:sz w:val="24"/>
                <w:szCs w:val="24"/>
                <w:lang w:eastAsia="ru-RU"/>
              </w:rPr>
            </w:pPr>
            <w:r w:rsidRPr="004B1914">
              <w:rPr>
                <w:rFonts w:ascii="Times New Roman" w:hAnsi="Times New Roman"/>
                <w:sz w:val="24"/>
                <w:szCs w:val="24"/>
                <w:lang w:eastAsia="ru-RU"/>
              </w:rPr>
              <w:t>Живые вакцины, непригодные к использованию</w:t>
            </w:r>
          </w:p>
        </w:tc>
      </w:tr>
      <w:tr w:rsidR="008564AC" w:rsidRPr="004B1914" w:rsidTr="009E6C8E">
        <w:trPr>
          <w:trHeight w:val="2772"/>
          <w:jc w:val="center"/>
        </w:trPr>
        <w:tc>
          <w:tcPr>
            <w:tcW w:w="1433" w:type="dxa"/>
            <w:tcBorders>
              <w:top w:val="single" w:sz="6" w:space="0" w:color="000000"/>
              <w:left w:val="single" w:sz="6" w:space="0" w:color="000000"/>
              <w:right w:val="single" w:sz="6" w:space="0" w:color="000000"/>
            </w:tcBorders>
            <w:tcMar>
              <w:top w:w="0" w:type="dxa"/>
              <w:left w:w="15" w:type="dxa"/>
              <w:bottom w:w="0" w:type="dxa"/>
              <w:right w:w="15" w:type="dxa"/>
            </w:tcMar>
            <w:vAlign w:val="center"/>
          </w:tcPr>
          <w:p w:rsidR="008564AC" w:rsidRPr="004B1914" w:rsidRDefault="008564AC" w:rsidP="009E6C8E">
            <w:pPr>
              <w:widowControl w:val="0"/>
              <w:autoSpaceDE w:val="0"/>
              <w:autoSpaceDN w:val="0"/>
              <w:adjustRightInd w:val="0"/>
              <w:spacing w:after="0" w:line="240" w:lineRule="auto"/>
              <w:jc w:val="center"/>
              <w:rPr>
                <w:rFonts w:ascii="Times New Roman" w:hAnsi="Times New Roman"/>
                <w:sz w:val="24"/>
                <w:szCs w:val="24"/>
                <w:lang w:eastAsia="ru-RU"/>
              </w:rPr>
            </w:pPr>
            <w:r w:rsidRPr="004B1914">
              <w:rPr>
                <w:rFonts w:ascii="Times New Roman" w:hAnsi="Times New Roman"/>
                <w:sz w:val="24"/>
                <w:szCs w:val="24"/>
                <w:lang w:eastAsia="ru-RU"/>
              </w:rPr>
              <w:t>В - чрезвычайно эпидемиоло</w:t>
            </w:r>
            <w:r>
              <w:rPr>
                <w:rFonts w:ascii="Times New Roman" w:hAnsi="Times New Roman"/>
                <w:sz w:val="24"/>
                <w:szCs w:val="24"/>
                <w:lang w:eastAsia="ru-RU"/>
              </w:rPr>
              <w:t>-</w:t>
            </w:r>
            <w:r w:rsidRPr="004B1914">
              <w:rPr>
                <w:rFonts w:ascii="Times New Roman" w:hAnsi="Times New Roman"/>
                <w:sz w:val="24"/>
                <w:szCs w:val="24"/>
                <w:lang w:eastAsia="ru-RU"/>
              </w:rPr>
              <w:t>гически опасные отходы</w:t>
            </w:r>
          </w:p>
        </w:tc>
        <w:tc>
          <w:tcPr>
            <w:tcW w:w="8235" w:type="dxa"/>
            <w:tcBorders>
              <w:top w:val="single" w:sz="6" w:space="0" w:color="000000"/>
              <w:left w:val="single" w:sz="6" w:space="0" w:color="000000"/>
              <w:bottom w:val="single" w:sz="6" w:space="0" w:color="000000"/>
              <w:right w:val="single" w:sz="6" w:space="0" w:color="000000"/>
            </w:tcBorders>
            <w:tcMar>
              <w:top w:w="0" w:type="dxa"/>
              <w:left w:w="15" w:type="dxa"/>
              <w:bottom w:w="0" w:type="dxa"/>
              <w:right w:w="15" w:type="dxa"/>
            </w:tcMar>
          </w:tcPr>
          <w:p w:rsidR="008564AC" w:rsidRPr="004B1914" w:rsidRDefault="008564AC" w:rsidP="009E6C8E">
            <w:pPr>
              <w:widowControl w:val="0"/>
              <w:autoSpaceDE w:val="0"/>
              <w:autoSpaceDN w:val="0"/>
              <w:adjustRightInd w:val="0"/>
              <w:spacing w:after="0" w:line="240" w:lineRule="auto"/>
              <w:ind w:firstLineChars="125" w:firstLine="300"/>
              <w:rPr>
                <w:rFonts w:ascii="Times New Roman" w:hAnsi="Times New Roman"/>
                <w:sz w:val="24"/>
                <w:szCs w:val="24"/>
                <w:lang w:eastAsia="ru-RU"/>
              </w:rPr>
            </w:pPr>
            <w:r w:rsidRPr="004B1914">
              <w:rPr>
                <w:rFonts w:ascii="Times New Roman" w:hAnsi="Times New Roman"/>
                <w:sz w:val="24"/>
                <w:szCs w:val="24"/>
                <w:lang w:eastAsia="ru-RU"/>
              </w:rPr>
              <w:t>Материалы, контактировавшие с больными инфекционными болезнями, которые могут привести к возникновению чрезвычайных ситуаций в области санитарно-эпидемиологического благополучия населения и требуют проведения мероприятий по санитарной охране территории.</w:t>
            </w:r>
          </w:p>
          <w:p w:rsidR="008564AC" w:rsidRPr="004B1914" w:rsidRDefault="008564AC" w:rsidP="009E6C8E">
            <w:pPr>
              <w:widowControl w:val="0"/>
              <w:autoSpaceDE w:val="0"/>
              <w:autoSpaceDN w:val="0"/>
              <w:adjustRightInd w:val="0"/>
              <w:spacing w:after="0" w:line="240" w:lineRule="auto"/>
              <w:ind w:firstLineChars="125" w:firstLine="300"/>
              <w:rPr>
                <w:rFonts w:ascii="Times New Roman" w:hAnsi="Times New Roman"/>
                <w:sz w:val="24"/>
                <w:szCs w:val="24"/>
                <w:lang w:eastAsia="ru-RU"/>
              </w:rPr>
            </w:pPr>
            <w:r w:rsidRPr="004B1914">
              <w:rPr>
                <w:rFonts w:ascii="Times New Roman" w:hAnsi="Times New Roman"/>
                <w:sz w:val="24"/>
                <w:szCs w:val="24"/>
                <w:lang w:eastAsia="ru-RU"/>
              </w:rPr>
              <w:t>Отходы лабораторий, фармацевтических и иммунобиологических производств, работающих с микроорганизмами 1-2 групп патогенности.</w:t>
            </w:r>
          </w:p>
          <w:p w:rsidR="008564AC" w:rsidRPr="004B1914" w:rsidRDefault="008564AC" w:rsidP="009E6C8E">
            <w:pPr>
              <w:widowControl w:val="0"/>
              <w:autoSpaceDE w:val="0"/>
              <w:autoSpaceDN w:val="0"/>
              <w:adjustRightInd w:val="0"/>
              <w:spacing w:after="0" w:line="240" w:lineRule="auto"/>
              <w:ind w:firstLineChars="125" w:firstLine="300"/>
              <w:rPr>
                <w:rFonts w:ascii="Times New Roman" w:hAnsi="Times New Roman"/>
                <w:sz w:val="24"/>
                <w:szCs w:val="24"/>
                <w:lang w:eastAsia="ru-RU"/>
              </w:rPr>
            </w:pPr>
            <w:r w:rsidRPr="004B1914">
              <w:rPr>
                <w:rFonts w:ascii="Times New Roman" w:hAnsi="Times New Roman"/>
                <w:sz w:val="24"/>
                <w:szCs w:val="24"/>
                <w:lang w:eastAsia="ru-RU"/>
              </w:rPr>
              <w:t>Отходы лечебно-диагностических подразделений фтизиатрических стационаров (диспансеров), загрязненные мокротой пациентов, отходы микробиологических лабораторий, осуществляющих работы с возбудителями туберкулеза</w:t>
            </w:r>
          </w:p>
        </w:tc>
      </w:tr>
      <w:tr w:rsidR="008564AC" w:rsidRPr="004B1914" w:rsidTr="009E6C8E">
        <w:trPr>
          <w:jc w:val="center"/>
        </w:trPr>
        <w:tc>
          <w:tcPr>
            <w:tcW w:w="1433" w:type="dxa"/>
            <w:tcBorders>
              <w:top w:val="single" w:sz="6" w:space="0" w:color="000000"/>
              <w:left w:val="single" w:sz="6" w:space="0" w:color="000000"/>
              <w:bottom w:val="single" w:sz="6" w:space="0" w:color="000000"/>
              <w:right w:val="single" w:sz="6" w:space="0" w:color="000000"/>
            </w:tcBorders>
            <w:tcMar>
              <w:top w:w="0" w:type="dxa"/>
              <w:left w:w="15" w:type="dxa"/>
              <w:bottom w:w="0" w:type="dxa"/>
              <w:right w:w="15" w:type="dxa"/>
            </w:tcMar>
            <w:vAlign w:val="center"/>
          </w:tcPr>
          <w:p w:rsidR="008564AC" w:rsidRPr="004B1914" w:rsidRDefault="008564AC" w:rsidP="009E6C8E">
            <w:pPr>
              <w:widowControl w:val="0"/>
              <w:autoSpaceDE w:val="0"/>
              <w:autoSpaceDN w:val="0"/>
              <w:adjustRightInd w:val="0"/>
              <w:spacing w:after="0" w:line="240" w:lineRule="auto"/>
              <w:jc w:val="center"/>
              <w:rPr>
                <w:rFonts w:ascii="Times New Roman" w:hAnsi="Times New Roman"/>
                <w:sz w:val="24"/>
                <w:szCs w:val="24"/>
                <w:lang w:eastAsia="ru-RU"/>
              </w:rPr>
            </w:pPr>
            <w:r w:rsidRPr="004B1914">
              <w:rPr>
                <w:rFonts w:ascii="Times New Roman" w:hAnsi="Times New Roman"/>
                <w:sz w:val="24"/>
                <w:szCs w:val="24"/>
                <w:lang w:eastAsia="ru-RU"/>
              </w:rPr>
              <w:t>Г - токсикологи</w:t>
            </w:r>
            <w:r>
              <w:rPr>
                <w:rFonts w:ascii="Times New Roman" w:hAnsi="Times New Roman"/>
                <w:sz w:val="24"/>
                <w:szCs w:val="24"/>
                <w:lang w:eastAsia="ru-RU"/>
              </w:rPr>
              <w:t>-</w:t>
            </w:r>
            <w:r w:rsidRPr="004B1914">
              <w:rPr>
                <w:rFonts w:ascii="Times New Roman" w:hAnsi="Times New Roman"/>
                <w:sz w:val="24"/>
                <w:szCs w:val="24"/>
                <w:lang w:eastAsia="ru-RU"/>
              </w:rPr>
              <w:t>чески опасные отходы 1 - 4</w:t>
            </w:r>
            <w:r w:rsidRPr="004B1914">
              <w:rPr>
                <w:rFonts w:ascii="Times New Roman" w:hAnsi="Times New Roman"/>
                <w:noProof/>
                <w:sz w:val="24"/>
                <w:szCs w:val="24"/>
                <w:lang w:eastAsia="ru-RU"/>
              </w:rPr>
              <w:drawing>
                <wp:inline distT="0" distB="0" distL="0" distR="0">
                  <wp:extent cx="83185" cy="21399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3185" cy="213995"/>
                          </a:xfrm>
                          <a:prstGeom prst="rect">
                            <a:avLst/>
                          </a:prstGeom>
                          <a:noFill/>
                          <a:ln>
                            <a:noFill/>
                          </a:ln>
                        </pic:spPr>
                      </pic:pic>
                    </a:graphicData>
                  </a:graphic>
                </wp:inline>
              </w:drawing>
            </w:r>
            <w:r w:rsidRPr="004B1914">
              <w:rPr>
                <w:rFonts w:ascii="Times New Roman" w:hAnsi="Times New Roman"/>
                <w:sz w:val="24"/>
                <w:szCs w:val="24"/>
                <w:lang w:eastAsia="ru-RU"/>
              </w:rPr>
              <w:t xml:space="preserve"> классов опасности</w:t>
            </w:r>
          </w:p>
        </w:tc>
        <w:tc>
          <w:tcPr>
            <w:tcW w:w="8235" w:type="dxa"/>
            <w:tcBorders>
              <w:top w:val="single" w:sz="6" w:space="0" w:color="000000"/>
              <w:left w:val="single" w:sz="6" w:space="0" w:color="000000"/>
              <w:bottom w:val="single" w:sz="6" w:space="0" w:color="000000"/>
              <w:right w:val="single" w:sz="6" w:space="0" w:color="000000"/>
            </w:tcBorders>
            <w:tcMar>
              <w:top w:w="0" w:type="dxa"/>
              <w:left w:w="15" w:type="dxa"/>
              <w:bottom w:w="0" w:type="dxa"/>
              <w:right w:w="15" w:type="dxa"/>
            </w:tcMar>
          </w:tcPr>
          <w:p w:rsidR="008564AC" w:rsidRPr="004B1914" w:rsidRDefault="008564AC" w:rsidP="009E6C8E">
            <w:pPr>
              <w:widowControl w:val="0"/>
              <w:autoSpaceDE w:val="0"/>
              <w:autoSpaceDN w:val="0"/>
              <w:adjustRightInd w:val="0"/>
              <w:spacing w:after="0" w:line="240" w:lineRule="auto"/>
              <w:ind w:firstLineChars="125" w:firstLine="300"/>
              <w:rPr>
                <w:rFonts w:ascii="Times New Roman" w:hAnsi="Times New Roman"/>
                <w:sz w:val="24"/>
                <w:szCs w:val="24"/>
                <w:lang w:eastAsia="ru-RU"/>
              </w:rPr>
            </w:pPr>
            <w:r w:rsidRPr="004B1914">
              <w:rPr>
                <w:rFonts w:ascii="Times New Roman" w:hAnsi="Times New Roman"/>
                <w:sz w:val="24"/>
                <w:szCs w:val="24"/>
                <w:lang w:eastAsia="ru-RU"/>
              </w:rPr>
              <w:t>Лекарственные (в том числе цитостатики), диагностические, дезинфицирующие средства, не подлежащие использованию.</w:t>
            </w:r>
          </w:p>
          <w:p w:rsidR="008564AC" w:rsidRPr="004B1914" w:rsidRDefault="008564AC" w:rsidP="009E6C8E">
            <w:pPr>
              <w:widowControl w:val="0"/>
              <w:autoSpaceDE w:val="0"/>
              <w:autoSpaceDN w:val="0"/>
              <w:adjustRightInd w:val="0"/>
              <w:spacing w:after="0" w:line="240" w:lineRule="auto"/>
              <w:ind w:firstLineChars="125" w:firstLine="300"/>
              <w:rPr>
                <w:rFonts w:ascii="Times New Roman" w:hAnsi="Times New Roman"/>
                <w:sz w:val="24"/>
                <w:szCs w:val="24"/>
                <w:lang w:eastAsia="ru-RU"/>
              </w:rPr>
            </w:pPr>
            <w:r w:rsidRPr="004B1914">
              <w:rPr>
                <w:rFonts w:ascii="Times New Roman" w:hAnsi="Times New Roman"/>
                <w:sz w:val="24"/>
                <w:szCs w:val="24"/>
                <w:lang w:eastAsia="ru-RU"/>
              </w:rPr>
              <w:t>Ртутьсодержащие предметы, приборы и оборудование.</w:t>
            </w:r>
          </w:p>
          <w:p w:rsidR="008564AC" w:rsidRPr="004B1914" w:rsidRDefault="008564AC" w:rsidP="009E6C8E">
            <w:pPr>
              <w:widowControl w:val="0"/>
              <w:autoSpaceDE w:val="0"/>
              <w:autoSpaceDN w:val="0"/>
              <w:adjustRightInd w:val="0"/>
              <w:spacing w:after="0" w:line="240" w:lineRule="auto"/>
              <w:ind w:firstLineChars="125" w:firstLine="300"/>
              <w:rPr>
                <w:rFonts w:ascii="Times New Roman" w:hAnsi="Times New Roman"/>
                <w:sz w:val="24"/>
                <w:szCs w:val="24"/>
                <w:lang w:eastAsia="ru-RU"/>
              </w:rPr>
            </w:pPr>
            <w:r w:rsidRPr="004B1914">
              <w:rPr>
                <w:rFonts w:ascii="Times New Roman" w:hAnsi="Times New Roman"/>
                <w:sz w:val="24"/>
                <w:szCs w:val="24"/>
                <w:lang w:eastAsia="ru-RU"/>
              </w:rPr>
              <w:t>Отходы сырья и продукции фармацевтических производств.</w:t>
            </w:r>
          </w:p>
          <w:p w:rsidR="008564AC" w:rsidRPr="004B1914" w:rsidRDefault="008564AC" w:rsidP="009E6C8E">
            <w:pPr>
              <w:widowControl w:val="0"/>
              <w:autoSpaceDE w:val="0"/>
              <w:autoSpaceDN w:val="0"/>
              <w:adjustRightInd w:val="0"/>
              <w:spacing w:after="0" w:line="240" w:lineRule="auto"/>
              <w:ind w:firstLineChars="125" w:firstLine="300"/>
              <w:rPr>
                <w:rFonts w:ascii="Times New Roman" w:hAnsi="Times New Roman"/>
                <w:sz w:val="24"/>
                <w:szCs w:val="24"/>
                <w:lang w:eastAsia="ru-RU"/>
              </w:rPr>
            </w:pPr>
            <w:r w:rsidRPr="004B1914">
              <w:rPr>
                <w:rFonts w:ascii="Times New Roman" w:hAnsi="Times New Roman"/>
                <w:sz w:val="24"/>
                <w:szCs w:val="24"/>
                <w:lang w:eastAsia="ru-RU"/>
              </w:rPr>
              <w:t>Отходы от эксплуатации оборудования, транспорта, систем освещения и другие</w:t>
            </w:r>
          </w:p>
        </w:tc>
      </w:tr>
      <w:tr w:rsidR="008564AC" w:rsidRPr="004B1914" w:rsidTr="009E6C8E">
        <w:trPr>
          <w:jc w:val="center"/>
        </w:trPr>
        <w:tc>
          <w:tcPr>
            <w:tcW w:w="1433" w:type="dxa"/>
            <w:tcBorders>
              <w:top w:val="single" w:sz="6" w:space="0" w:color="000000"/>
              <w:left w:val="single" w:sz="6" w:space="0" w:color="000000"/>
              <w:bottom w:val="single" w:sz="6" w:space="0" w:color="000000"/>
              <w:right w:val="single" w:sz="6" w:space="0" w:color="000000"/>
            </w:tcBorders>
            <w:tcMar>
              <w:top w:w="0" w:type="dxa"/>
              <w:left w:w="15" w:type="dxa"/>
              <w:bottom w:w="0" w:type="dxa"/>
              <w:right w:w="15" w:type="dxa"/>
            </w:tcMar>
            <w:vAlign w:val="center"/>
          </w:tcPr>
          <w:p w:rsidR="008564AC" w:rsidRPr="004B1914" w:rsidRDefault="008564AC" w:rsidP="009E6C8E">
            <w:pPr>
              <w:widowControl w:val="0"/>
              <w:autoSpaceDE w:val="0"/>
              <w:autoSpaceDN w:val="0"/>
              <w:adjustRightInd w:val="0"/>
              <w:spacing w:after="0" w:line="240" w:lineRule="auto"/>
              <w:jc w:val="center"/>
              <w:rPr>
                <w:rFonts w:ascii="Times New Roman" w:hAnsi="Times New Roman"/>
                <w:sz w:val="24"/>
                <w:szCs w:val="24"/>
                <w:lang w:eastAsia="ru-RU"/>
              </w:rPr>
            </w:pPr>
            <w:r w:rsidRPr="004B1914">
              <w:rPr>
                <w:rFonts w:ascii="Times New Roman" w:hAnsi="Times New Roman"/>
                <w:sz w:val="24"/>
                <w:szCs w:val="24"/>
                <w:lang w:eastAsia="ru-RU"/>
              </w:rPr>
              <w:t>Д</w:t>
            </w:r>
            <w:r w:rsidRPr="004B1914">
              <w:rPr>
                <w:rFonts w:ascii="Times New Roman" w:hAnsi="Times New Roman"/>
                <w:sz w:val="24"/>
                <w:szCs w:val="24"/>
                <w:lang w:val="en-US" w:eastAsia="ru-RU"/>
              </w:rPr>
              <w:t xml:space="preserve"> </w:t>
            </w:r>
            <w:r>
              <w:rPr>
                <w:rFonts w:ascii="Times New Roman" w:hAnsi="Times New Roman"/>
                <w:sz w:val="24"/>
                <w:szCs w:val="24"/>
                <w:lang w:eastAsia="ru-RU"/>
              </w:rPr>
              <w:t>–</w:t>
            </w:r>
            <w:r w:rsidRPr="004B1914">
              <w:rPr>
                <w:rFonts w:ascii="Times New Roman" w:hAnsi="Times New Roman"/>
                <w:sz w:val="24"/>
                <w:szCs w:val="24"/>
                <w:lang w:eastAsia="ru-RU"/>
              </w:rPr>
              <w:t xml:space="preserve"> радиоактив</w:t>
            </w:r>
            <w:r>
              <w:rPr>
                <w:rFonts w:ascii="Times New Roman" w:hAnsi="Times New Roman"/>
                <w:sz w:val="24"/>
                <w:szCs w:val="24"/>
                <w:lang w:eastAsia="ru-RU"/>
              </w:rPr>
              <w:t>-</w:t>
            </w:r>
            <w:r w:rsidRPr="004B1914">
              <w:rPr>
                <w:rFonts w:ascii="Times New Roman" w:hAnsi="Times New Roman"/>
                <w:sz w:val="24"/>
                <w:szCs w:val="24"/>
                <w:lang w:eastAsia="ru-RU"/>
              </w:rPr>
              <w:t>ные отходы</w:t>
            </w:r>
          </w:p>
        </w:tc>
        <w:tc>
          <w:tcPr>
            <w:tcW w:w="8235" w:type="dxa"/>
            <w:tcBorders>
              <w:top w:val="single" w:sz="6" w:space="0" w:color="000000"/>
              <w:left w:val="single" w:sz="6" w:space="0" w:color="000000"/>
              <w:bottom w:val="single" w:sz="6" w:space="0" w:color="000000"/>
              <w:right w:val="single" w:sz="6" w:space="0" w:color="000000"/>
            </w:tcBorders>
            <w:tcMar>
              <w:top w:w="0" w:type="dxa"/>
              <w:left w:w="15" w:type="dxa"/>
              <w:bottom w:w="0" w:type="dxa"/>
              <w:right w:w="15" w:type="dxa"/>
            </w:tcMar>
          </w:tcPr>
          <w:p w:rsidR="008564AC" w:rsidRPr="004B1914" w:rsidRDefault="008564AC" w:rsidP="009E6C8E">
            <w:pPr>
              <w:widowControl w:val="0"/>
              <w:autoSpaceDE w:val="0"/>
              <w:autoSpaceDN w:val="0"/>
              <w:adjustRightInd w:val="0"/>
              <w:spacing w:after="0" w:line="240" w:lineRule="auto"/>
              <w:ind w:firstLineChars="125" w:firstLine="300"/>
              <w:rPr>
                <w:rFonts w:ascii="Times New Roman" w:hAnsi="Times New Roman"/>
                <w:sz w:val="24"/>
                <w:szCs w:val="24"/>
                <w:lang w:eastAsia="ru-RU"/>
              </w:rPr>
            </w:pPr>
            <w:r w:rsidRPr="004B1914">
              <w:rPr>
                <w:rFonts w:ascii="Times New Roman" w:hAnsi="Times New Roman"/>
                <w:sz w:val="24"/>
                <w:szCs w:val="24"/>
                <w:lang w:eastAsia="ru-RU"/>
              </w:rPr>
              <w:t>Все виды отходов в любом агрегатном состоянии, в которых содержание радионуклидов превышает допустимые уровни, установленные нормами радиационной безопасности</w:t>
            </w:r>
          </w:p>
        </w:tc>
      </w:tr>
    </w:tbl>
    <w:p w:rsidR="008450A7" w:rsidRDefault="008450A7" w:rsidP="009269D1">
      <w:pPr>
        <w:pStyle w:val="1"/>
      </w:pPr>
      <w:bookmarkStart w:id="9" w:name="_Toc100138808"/>
      <w:r w:rsidRPr="00EC14C0">
        <w:lastRenderedPageBreak/>
        <w:t>ЛИСТ ЛАБОРАТОРНЫХ ИССЛЕДОВАНИЙ</w:t>
      </w:r>
      <w:bookmarkEnd w:id="9"/>
    </w:p>
    <w:p w:rsidR="00583985" w:rsidRPr="00EC14C0" w:rsidRDefault="00583985" w:rsidP="008450A7">
      <w:pPr>
        <w:spacing w:after="0" w:line="240" w:lineRule="auto"/>
        <w:jc w:val="cente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10"/>
        <w:gridCol w:w="568"/>
        <w:gridCol w:w="567"/>
        <w:gridCol w:w="567"/>
        <w:gridCol w:w="567"/>
        <w:gridCol w:w="567"/>
        <w:gridCol w:w="567"/>
        <w:gridCol w:w="954"/>
      </w:tblGrid>
      <w:tr w:rsidR="00A41022" w:rsidRPr="00962015" w:rsidTr="008423CF">
        <w:trPr>
          <w:cantSplit/>
          <w:trHeight w:val="636"/>
        </w:trPr>
        <w:tc>
          <w:tcPr>
            <w:tcW w:w="5210" w:type="dxa"/>
            <w:tcBorders>
              <w:top w:val="single" w:sz="4" w:space="0" w:color="auto"/>
              <w:left w:val="single" w:sz="4" w:space="0" w:color="auto"/>
              <w:bottom w:val="single" w:sz="4" w:space="0" w:color="auto"/>
              <w:right w:val="single" w:sz="4" w:space="0" w:color="auto"/>
            </w:tcBorders>
            <w:shd w:val="clear" w:color="auto" w:fill="auto"/>
            <w:vAlign w:val="center"/>
          </w:tcPr>
          <w:p w:rsidR="00302B75" w:rsidRPr="00962015" w:rsidRDefault="00302B75" w:rsidP="00583985">
            <w:pPr>
              <w:spacing w:after="0"/>
              <w:jc w:val="center"/>
              <w:rPr>
                <w:rFonts w:ascii="Times New Roman" w:hAnsi="Times New Roman"/>
                <w:sz w:val="24"/>
                <w:szCs w:val="28"/>
              </w:rPr>
            </w:pPr>
            <w:r w:rsidRPr="00962015">
              <w:rPr>
                <w:rFonts w:ascii="Times New Roman" w:hAnsi="Times New Roman"/>
                <w:sz w:val="24"/>
                <w:szCs w:val="28"/>
              </w:rPr>
              <w:t>Исследов</w:t>
            </w:r>
            <w:r w:rsidR="00583985" w:rsidRPr="00962015">
              <w:rPr>
                <w:rFonts w:ascii="Times New Roman" w:hAnsi="Times New Roman"/>
                <w:sz w:val="24"/>
                <w:szCs w:val="28"/>
              </w:rPr>
              <w:t>ания</w:t>
            </w:r>
          </w:p>
        </w:tc>
        <w:tc>
          <w:tcPr>
            <w:tcW w:w="3403" w:type="dxa"/>
            <w:gridSpan w:val="6"/>
            <w:tcBorders>
              <w:top w:val="single" w:sz="4" w:space="0" w:color="auto"/>
              <w:left w:val="single" w:sz="4" w:space="0" w:color="auto"/>
              <w:bottom w:val="single" w:sz="4" w:space="0" w:color="auto"/>
              <w:right w:val="single" w:sz="6" w:space="0" w:color="auto"/>
            </w:tcBorders>
            <w:shd w:val="clear" w:color="auto" w:fill="auto"/>
            <w:vAlign w:val="center"/>
          </w:tcPr>
          <w:p w:rsidR="00302B75" w:rsidRPr="00962015" w:rsidRDefault="00302B75" w:rsidP="00583985">
            <w:pPr>
              <w:spacing w:after="0" w:line="240" w:lineRule="auto"/>
              <w:jc w:val="center"/>
              <w:rPr>
                <w:rFonts w:ascii="Times New Roman" w:hAnsi="Times New Roman"/>
                <w:sz w:val="24"/>
                <w:szCs w:val="28"/>
                <w:lang w:bidi="sa-IN"/>
              </w:rPr>
            </w:pPr>
            <w:r w:rsidRPr="00962015">
              <w:rPr>
                <w:rFonts w:ascii="Times New Roman" w:hAnsi="Times New Roman"/>
                <w:sz w:val="24"/>
                <w:szCs w:val="28"/>
              </w:rPr>
              <w:t>Количеств</w:t>
            </w:r>
            <w:r w:rsidR="00583985" w:rsidRPr="00962015">
              <w:rPr>
                <w:rFonts w:ascii="Times New Roman" w:hAnsi="Times New Roman"/>
                <w:sz w:val="24"/>
                <w:szCs w:val="28"/>
              </w:rPr>
              <w:t>о исследований по дням практики</w:t>
            </w:r>
          </w:p>
        </w:tc>
        <w:tc>
          <w:tcPr>
            <w:tcW w:w="954" w:type="dxa"/>
            <w:tcBorders>
              <w:top w:val="single" w:sz="6" w:space="0" w:color="auto"/>
              <w:bottom w:val="nil"/>
              <w:right w:val="single" w:sz="6" w:space="0" w:color="auto"/>
            </w:tcBorders>
            <w:vAlign w:val="center"/>
          </w:tcPr>
          <w:p w:rsidR="00302B75" w:rsidRPr="00962015" w:rsidRDefault="00583985" w:rsidP="00583985">
            <w:pPr>
              <w:spacing w:after="0" w:line="240" w:lineRule="auto"/>
              <w:jc w:val="center"/>
              <w:rPr>
                <w:rFonts w:ascii="Times New Roman" w:hAnsi="Times New Roman"/>
                <w:sz w:val="24"/>
                <w:szCs w:val="28"/>
                <w:lang w:bidi="sa-IN"/>
              </w:rPr>
            </w:pPr>
            <w:r w:rsidRPr="00962015">
              <w:rPr>
                <w:rFonts w:ascii="Times New Roman" w:hAnsi="Times New Roman"/>
                <w:sz w:val="24"/>
                <w:szCs w:val="28"/>
                <w:lang w:bidi="sa-IN"/>
              </w:rPr>
              <w:t>И</w:t>
            </w:r>
            <w:r w:rsidR="00302B75" w:rsidRPr="00962015">
              <w:rPr>
                <w:rFonts w:ascii="Times New Roman" w:hAnsi="Times New Roman"/>
                <w:sz w:val="24"/>
                <w:szCs w:val="28"/>
                <w:lang w:bidi="sa-IN"/>
              </w:rPr>
              <w:t>того</w:t>
            </w:r>
          </w:p>
        </w:tc>
      </w:tr>
      <w:tr w:rsidR="00A41022" w:rsidRPr="00962015" w:rsidTr="008423CF">
        <w:trPr>
          <w:cantSplit/>
        </w:trPr>
        <w:tc>
          <w:tcPr>
            <w:tcW w:w="5210" w:type="dxa"/>
            <w:tcBorders>
              <w:top w:val="single" w:sz="4" w:space="0" w:color="auto"/>
              <w:left w:val="single" w:sz="4" w:space="0" w:color="auto"/>
              <w:bottom w:val="single" w:sz="4" w:space="0" w:color="auto"/>
              <w:right w:val="single" w:sz="4" w:space="0" w:color="auto"/>
            </w:tcBorders>
            <w:shd w:val="clear" w:color="auto" w:fill="auto"/>
            <w:vAlign w:val="center"/>
          </w:tcPr>
          <w:p w:rsidR="00F13F56" w:rsidRPr="00962015" w:rsidRDefault="00F13F56" w:rsidP="00957A69">
            <w:pPr>
              <w:spacing w:after="0"/>
              <w:rPr>
                <w:rFonts w:ascii="Times New Roman" w:hAnsi="Times New Roman"/>
                <w:sz w:val="24"/>
                <w:szCs w:val="28"/>
              </w:rPr>
            </w:pP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F13F56" w:rsidRPr="00962015" w:rsidRDefault="00F13F56" w:rsidP="00583985">
            <w:pPr>
              <w:spacing w:after="0"/>
              <w:jc w:val="center"/>
              <w:rPr>
                <w:rFonts w:ascii="Times New Roman" w:hAnsi="Times New Roman"/>
                <w:sz w:val="24"/>
                <w:szCs w:val="28"/>
              </w:rPr>
            </w:pPr>
            <w:r w:rsidRPr="00962015">
              <w:rPr>
                <w:rFonts w:ascii="Times New Roman" w:hAnsi="Times New Roman"/>
                <w:sz w:val="24"/>
                <w:szCs w:val="28"/>
              </w:rPr>
              <w:t>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F13F56" w:rsidRPr="00962015" w:rsidRDefault="00F13F56" w:rsidP="00583985">
            <w:pPr>
              <w:spacing w:after="0"/>
              <w:jc w:val="center"/>
              <w:rPr>
                <w:rFonts w:ascii="Times New Roman" w:hAnsi="Times New Roman"/>
                <w:sz w:val="24"/>
                <w:szCs w:val="28"/>
              </w:rPr>
            </w:pPr>
            <w:r w:rsidRPr="00962015">
              <w:rPr>
                <w:rFonts w:ascii="Times New Roman" w:hAnsi="Times New Roman"/>
                <w:sz w:val="24"/>
                <w:szCs w:val="28"/>
              </w:rPr>
              <w:t>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F13F56" w:rsidRPr="00962015" w:rsidRDefault="00F13F56" w:rsidP="00583985">
            <w:pPr>
              <w:spacing w:after="0"/>
              <w:jc w:val="center"/>
              <w:rPr>
                <w:rFonts w:ascii="Times New Roman" w:hAnsi="Times New Roman"/>
                <w:sz w:val="24"/>
                <w:szCs w:val="28"/>
              </w:rPr>
            </w:pPr>
            <w:r w:rsidRPr="00962015">
              <w:rPr>
                <w:rFonts w:ascii="Times New Roman" w:hAnsi="Times New Roman"/>
                <w:sz w:val="24"/>
                <w:szCs w:val="28"/>
              </w:rPr>
              <w:t>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F13F56" w:rsidRPr="00962015" w:rsidRDefault="00F13F56" w:rsidP="00583985">
            <w:pPr>
              <w:spacing w:after="0"/>
              <w:jc w:val="center"/>
              <w:rPr>
                <w:rFonts w:ascii="Times New Roman" w:hAnsi="Times New Roman"/>
                <w:sz w:val="24"/>
                <w:szCs w:val="28"/>
              </w:rPr>
            </w:pPr>
            <w:r w:rsidRPr="00962015">
              <w:rPr>
                <w:rFonts w:ascii="Times New Roman" w:hAnsi="Times New Roman"/>
                <w:sz w:val="24"/>
                <w:szCs w:val="28"/>
              </w:rPr>
              <w:t>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F13F56" w:rsidRPr="00962015" w:rsidRDefault="00F13F56" w:rsidP="00583985">
            <w:pPr>
              <w:spacing w:after="0"/>
              <w:jc w:val="center"/>
              <w:rPr>
                <w:rFonts w:ascii="Times New Roman" w:hAnsi="Times New Roman"/>
                <w:sz w:val="24"/>
                <w:szCs w:val="28"/>
              </w:rPr>
            </w:pPr>
            <w:r w:rsidRPr="00962015">
              <w:rPr>
                <w:rFonts w:ascii="Times New Roman" w:hAnsi="Times New Roman"/>
                <w:sz w:val="24"/>
                <w:szCs w:val="28"/>
              </w:rPr>
              <w:t>5</w:t>
            </w:r>
          </w:p>
        </w:tc>
        <w:tc>
          <w:tcPr>
            <w:tcW w:w="567" w:type="dxa"/>
            <w:tcBorders>
              <w:top w:val="single" w:sz="4" w:space="0" w:color="auto"/>
              <w:left w:val="single" w:sz="4" w:space="0" w:color="auto"/>
              <w:bottom w:val="single" w:sz="4" w:space="0" w:color="auto"/>
            </w:tcBorders>
            <w:shd w:val="clear" w:color="auto" w:fill="auto"/>
            <w:vAlign w:val="center"/>
          </w:tcPr>
          <w:p w:rsidR="00F13F56" w:rsidRPr="00962015" w:rsidRDefault="00F13F56" w:rsidP="00583985">
            <w:pPr>
              <w:spacing w:after="0" w:line="240" w:lineRule="auto"/>
              <w:jc w:val="center"/>
              <w:rPr>
                <w:rFonts w:ascii="Times New Roman" w:hAnsi="Times New Roman"/>
                <w:sz w:val="24"/>
                <w:szCs w:val="28"/>
                <w:lang w:bidi="sa-IN"/>
              </w:rPr>
            </w:pPr>
            <w:r w:rsidRPr="00962015">
              <w:rPr>
                <w:rFonts w:ascii="Times New Roman" w:hAnsi="Times New Roman"/>
                <w:sz w:val="24"/>
                <w:szCs w:val="28"/>
              </w:rPr>
              <w:t>6</w:t>
            </w:r>
          </w:p>
        </w:tc>
        <w:tc>
          <w:tcPr>
            <w:tcW w:w="954" w:type="dxa"/>
            <w:tcBorders>
              <w:top w:val="single" w:sz="6" w:space="0" w:color="auto"/>
              <w:bottom w:val="single" w:sz="6" w:space="0" w:color="auto"/>
            </w:tcBorders>
          </w:tcPr>
          <w:p w:rsidR="00F13F56" w:rsidRPr="00962015" w:rsidRDefault="00F13F56" w:rsidP="00957A69">
            <w:pPr>
              <w:spacing w:after="0" w:line="240" w:lineRule="auto"/>
              <w:rPr>
                <w:rFonts w:ascii="Times New Roman" w:hAnsi="Times New Roman"/>
                <w:sz w:val="24"/>
                <w:szCs w:val="28"/>
                <w:lang w:bidi="sa-IN"/>
              </w:rPr>
            </w:pPr>
          </w:p>
        </w:tc>
      </w:tr>
      <w:tr w:rsidR="00A41022" w:rsidRPr="00962015" w:rsidTr="008423CF">
        <w:trPr>
          <w:cantSplit/>
        </w:trPr>
        <w:tc>
          <w:tcPr>
            <w:tcW w:w="5210" w:type="dxa"/>
            <w:tcBorders>
              <w:top w:val="single" w:sz="4" w:space="0" w:color="auto"/>
              <w:left w:val="single" w:sz="4" w:space="0" w:color="auto"/>
              <w:bottom w:val="single" w:sz="4" w:space="0" w:color="auto"/>
              <w:right w:val="single" w:sz="4" w:space="0" w:color="auto"/>
            </w:tcBorders>
            <w:shd w:val="clear" w:color="auto" w:fill="auto"/>
            <w:vAlign w:val="center"/>
          </w:tcPr>
          <w:p w:rsidR="00F13F56" w:rsidRPr="00962015" w:rsidRDefault="00583985" w:rsidP="00957A69">
            <w:pPr>
              <w:spacing w:before="8" w:after="8" w:line="240" w:lineRule="auto"/>
              <w:rPr>
                <w:rFonts w:ascii="Times New Roman" w:hAnsi="Times New Roman"/>
                <w:sz w:val="24"/>
                <w:szCs w:val="28"/>
              </w:rPr>
            </w:pPr>
            <w:r w:rsidRPr="00962015">
              <w:rPr>
                <w:rFonts w:ascii="Times New Roman" w:hAnsi="Times New Roman"/>
                <w:sz w:val="24"/>
                <w:szCs w:val="28"/>
              </w:rPr>
              <w:t xml:space="preserve"> И</w:t>
            </w:r>
            <w:r w:rsidR="00F13F56" w:rsidRPr="00962015">
              <w:rPr>
                <w:rFonts w:ascii="Times New Roman" w:hAnsi="Times New Roman"/>
                <w:sz w:val="24"/>
                <w:szCs w:val="28"/>
              </w:rPr>
              <w:t>зучение нормативных документов</w:t>
            </w:r>
          </w:p>
        </w:tc>
        <w:tc>
          <w:tcPr>
            <w:tcW w:w="568" w:type="dxa"/>
            <w:tcBorders>
              <w:top w:val="single" w:sz="4" w:space="0" w:color="auto"/>
              <w:left w:val="single" w:sz="4" w:space="0" w:color="auto"/>
              <w:bottom w:val="single" w:sz="4" w:space="0" w:color="auto"/>
              <w:right w:val="single" w:sz="4" w:space="0" w:color="auto"/>
            </w:tcBorders>
            <w:shd w:val="clear" w:color="auto" w:fill="auto"/>
          </w:tcPr>
          <w:p w:rsidR="00F13F56" w:rsidRPr="00962015" w:rsidRDefault="00F13F56" w:rsidP="00957A69">
            <w:pPr>
              <w:spacing w:after="0"/>
              <w:jc w:val="center"/>
              <w:rPr>
                <w:rFonts w:ascii="Times New Roman" w:hAnsi="Times New Roman"/>
                <w:sz w:val="24"/>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13F56" w:rsidRPr="00962015" w:rsidRDefault="00F13F56" w:rsidP="00957A69">
            <w:pPr>
              <w:spacing w:after="0"/>
              <w:jc w:val="center"/>
              <w:rPr>
                <w:rFonts w:ascii="Times New Roman" w:hAnsi="Times New Roman"/>
                <w:sz w:val="24"/>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13F56" w:rsidRPr="00962015" w:rsidRDefault="00F13F56" w:rsidP="00957A69">
            <w:pPr>
              <w:spacing w:after="0"/>
              <w:jc w:val="center"/>
              <w:rPr>
                <w:rFonts w:ascii="Times New Roman" w:hAnsi="Times New Roman"/>
                <w:sz w:val="24"/>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13F56" w:rsidRPr="00962015" w:rsidRDefault="00F13F56" w:rsidP="00957A69">
            <w:pPr>
              <w:spacing w:after="0"/>
              <w:jc w:val="center"/>
              <w:rPr>
                <w:rFonts w:ascii="Times New Roman" w:hAnsi="Times New Roman"/>
                <w:sz w:val="24"/>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13F56" w:rsidRPr="00962015" w:rsidRDefault="00F13F56" w:rsidP="00957A69">
            <w:pPr>
              <w:spacing w:after="0"/>
              <w:jc w:val="center"/>
              <w:rPr>
                <w:rFonts w:ascii="Times New Roman" w:hAnsi="Times New Roman"/>
                <w:sz w:val="24"/>
                <w:szCs w:val="28"/>
              </w:rPr>
            </w:pPr>
          </w:p>
        </w:tc>
        <w:tc>
          <w:tcPr>
            <w:tcW w:w="567" w:type="dxa"/>
            <w:tcBorders>
              <w:top w:val="single" w:sz="4" w:space="0" w:color="auto"/>
              <w:left w:val="single" w:sz="4" w:space="0" w:color="auto"/>
              <w:bottom w:val="single" w:sz="4" w:space="0" w:color="auto"/>
              <w:right w:val="single" w:sz="6" w:space="0" w:color="auto"/>
            </w:tcBorders>
            <w:shd w:val="clear" w:color="auto" w:fill="auto"/>
          </w:tcPr>
          <w:p w:rsidR="00F13F56" w:rsidRPr="00962015" w:rsidRDefault="00F13F56" w:rsidP="00957A69">
            <w:pPr>
              <w:spacing w:after="0" w:line="240" w:lineRule="auto"/>
              <w:rPr>
                <w:rFonts w:ascii="Times New Roman" w:hAnsi="Times New Roman"/>
                <w:sz w:val="24"/>
                <w:szCs w:val="28"/>
                <w:lang w:bidi="sa-IN"/>
              </w:rPr>
            </w:pPr>
          </w:p>
        </w:tc>
        <w:tc>
          <w:tcPr>
            <w:tcW w:w="954" w:type="dxa"/>
            <w:tcBorders>
              <w:top w:val="single" w:sz="6" w:space="0" w:color="auto"/>
              <w:bottom w:val="single" w:sz="6" w:space="0" w:color="auto"/>
              <w:right w:val="single" w:sz="6" w:space="0" w:color="auto"/>
            </w:tcBorders>
          </w:tcPr>
          <w:p w:rsidR="00F13F56" w:rsidRPr="00962015" w:rsidRDefault="00F13F56" w:rsidP="00957A69">
            <w:pPr>
              <w:spacing w:after="0" w:line="240" w:lineRule="auto"/>
              <w:rPr>
                <w:rFonts w:ascii="Times New Roman" w:hAnsi="Times New Roman"/>
                <w:sz w:val="24"/>
                <w:szCs w:val="28"/>
                <w:lang w:bidi="sa-IN"/>
              </w:rPr>
            </w:pPr>
          </w:p>
        </w:tc>
      </w:tr>
      <w:tr w:rsidR="00A41022" w:rsidRPr="00962015" w:rsidTr="008423CF">
        <w:trPr>
          <w:cantSplit/>
        </w:trPr>
        <w:tc>
          <w:tcPr>
            <w:tcW w:w="5210" w:type="dxa"/>
            <w:tcBorders>
              <w:top w:val="single" w:sz="4" w:space="0" w:color="auto"/>
              <w:left w:val="single" w:sz="4" w:space="0" w:color="auto"/>
              <w:bottom w:val="single" w:sz="4" w:space="0" w:color="auto"/>
              <w:right w:val="single" w:sz="4" w:space="0" w:color="auto"/>
            </w:tcBorders>
            <w:shd w:val="clear" w:color="auto" w:fill="auto"/>
            <w:vAlign w:val="center"/>
          </w:tcPr>
          <w:p w:rsidR="00F13F56" w:rsidRPr="00962015" w:rsidRDefault="00583985" w:rsidP="00957A69">
            <w:pPr>
              <w:spacing w:before="8" w:after="8" w:line="240" w:lineRule="auto"/>
              <w:rPr>
                <w:rFonts w:ascii="Times New Roman" w:hAnsi="Times New Roman"/>
                <w:sz w:val="24"/>
                <w:szCs w:val="28"/>
              </w:rPr>
            </w:pPr>
            <w:r w:rsidRPr="00962015">
              <w:rPr>
                <w:rFonts w:ascii="Times New Roman" w:hAnsi="Times New Roman"/>
                <w:sz w:val="24"/>
                <w:szCs w:val="28"/>
              </w:rPr>
              <w:t xml:space="preserve"> П</w:t>
            </w:r>
            <w:r w:rsidR="00F13F56" w:rsidRPr="00962015">
              <w:rPr>
                <w:rFonts w:ascii="Times New Roman" w:hAnsi="Times New Roman"/>
                <w:sz w:val="24"/>
                <w:szCs w:val="28"/>
              </w:rPr>
              <w:t>рием, маркировка, регистрация биоматериала.</w:t>
            </w:r>
          </w:p>
        </w:tc>
        <w:tc>
          <w:tcPr>
            <w:tcW w:w="568" w:type="dxa"/>
            <w:tcBorders>
              <w:top w:val="single" w:sz="4" w:space="0" w:color="auto"/>
              <w:left w:val="single" w:sz="4" w:space="0" w:color="auto"/>
              <w:bottom w:val="single" w:sz="4" w:space="0" w:color="auto"/>
              <w:right w:val="single" w:sz="4" w:space="0" w:color="auto"/>
            </w:tcBorders>
            <w:shd w:val="clear" w:color="auto" w:fill="auto"/>
          </w:tcPr>
          <w:p w:rsidR="00F13F56" w:rsidRPr="00962015" w:rsidRDefault="00F13F56" w:rsidP="00957A69">
            <w:pPr>
              <w:spacing w:after="0"/>
              <w:jc w:val="center"/>
              <w:rPr>
                <w:rFonts w:ascii="Times New Roman" w:hAnsi="Times New Roman"/>
                <w:sz w:val="24"/>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13F56" w:rsidRPr="00962015" w:rsidRDefault="00F13F56" w:rsidP="00957A69">
            <w:pPr>
              <w:spacing w:after="0"/>
              <w:jc w:val="center"/>
              <w:rPr>
                <w:rFonts w:ascii="Times New Roman" w:hAnsi="Times New Roman"/>
                <w:sz w:val="24"/>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13F56" w:rsidRPr="00962015" w:rsidRDefault="00F13F56" w:rsidP="00957A69">
            <w:pPr>
              <w:spacing w:after="0"/>
              <w:jc w:val="center"/>
              <w:rPr>
                <w:rFonts w:ascii="Times New Roman" w:hAnsi="Times New Roman"/>
                <w:sz w:val="24"/>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13F56" w:rsidRPr="00962015" w:rsidRDefault="00F13F56" w:rsidP="00957A69">
            <w:pPr>
              <w:spacing w:after="0"/>
              <w:jc w:val="center"/>
              <w:rPr>
                <w:rFonts w:ascii="Times New Roman" w:hAnsi="Times New Roman"/>
                <w:sz w:val="24"/>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13F56" w:rsidRPr="00962015" w:rsidRDefault="00F13F56" w:rsidP="00957A69">
            <w:pPr>
              <w:spacing w:after="0"/>
              <w:jc w:val="center"/>
              <w:rPr>
                <w:rFonts w:ascii="Times New Roman" w:hAnsi="Times New Roman"/>
                <w:sz w:val="24"/>
                <w:szCs w:val="28"/>
              </w:rPr>
            </w:pPr>
          </w:p>
        </w:tc>
        <w:tc>
          <w:tcPr>
            <w:tcW w:w="567" w:type="dxa"/>
            <w:tcBorders>
              <w:top w:val="single" w:sz="4" w:space="0" w:color="auto"/>
              <w:left w:val="single" w:sz="4" w:space="0" w:color="auto"/>
              <w:bottom w:val="single" w:sz="4" w:space="0" w:color="auto"/>
              <w:right w:val="single" w:sz="6" w:space="0" w:color="auto"/>
            </w:tcBorders>
            <w:shd w:val="clear" w:color="auto" w:fill="auto"/>
          </w:tcPr>
          <w:p w:rsidR="00F13F56" w:rsidRPr="00962015" w:rsidRDefault="00F13F56" w:rsidP="00957A69">
            <w:pPr>
              <w:spacing w:after="0" w:line="240" w:lineRule="auto"/>
              <w:rPr>
                <w:rFonts w:ascii="Times New Roman" w:hAnsi="Times New Roman"/>
                <w:sz w:val="24"/>
                <w:szCs w:val="28"/>
                <w:lang w:bidi="sa-IN"/>
              </w:rPr>
            </w:pPr>
          </w:p>
        </w:tc>
        <w:tc>
          <w:tcPr>
            <w:tcW w:w="954" w:type="dxa"/>
            <w:tcBorders>
              <w:top w:val="single" w:sz="6" w:space="0" w:color="auto"/>
              <w:bottom w:val="single" w:sz="6" w:space="0" w:color="auto"/>
              <w:right w:val="single" w:sz="6" w:space="0" w:color="auto"/>
            </w:tcBorders>
          </w:tcPr>
          <w:p w:rsidR="00F13F56" w:rsidRPr="00962015" w:rsidRDefault="00F13F56" w:rsidP="00957A69">
            <w:pPr>
              <w:spacing w:after="0" w:line="240" w:lineRule="auto"/>
              <w:rPr>
                <w:rFonts w:ascii="Times New Roman" w:hAnsi="Times New Roman"/>
                <w:sz w:val="24"/>
                <w:szCs w:val="28"/>
                <w:lang w:bidi="sa-IN"/>
              </w:rPr>
            </w:pPr>
          </w:p>
        </w:tc>
      </w:tr>
      <w:tr w:rsidR="00A41022" w:rsidRPr="00962015" w:rsidTr="008423CF">
        <w:trPr>
          <w:cantSplit/>
        </w:trPr>
        <w:tc>
          <w:tcPr>
            <w:tcW w:w="5210" w:type="dxa"/>
            <w:tcBorders>
              <w:top w:val="single" w:sz="4" w:space="0" w:color="auto"/>
              <w:left w:val="single" w:sz="4" w:space="0" w:color="auto"/>
              <w:bottom w:val="single" w:sz="4" w:space="0" w:color="auto"/>
              <w:right w:val="single" w:sz="4" w:space="0" w:color="auto"/>
            </w:tcBorders>
            <w:shd w:val="clear" w:color="auto" w:fill="auto"/>
            <w:vAlign w:val="center"/>
          </w:tcPr>
          <w:p w:rsidR="00F13F56" w:rsidRPr="00962015" w:rsidRDefault="00962015" w:rsidP="00957A69">
            <w:pPr>
              <w:spacing w:before="8" w:after="8" w:line="240" w:lineRule="auto"/>
              <w:rPr>
                <w:rFonts w:ascii="Times New Roman" w:hAnsi="Times New Roman"/>
                <w:sz w:val="24"/>
                <w:szCs w:val="28"/>
              </w:rPr>
            </w:pPr>
            <w:r>
              <w:rPr>
                <w:rFonts w:ascii="Times New Roman" w:hAnsi="Times New Roman"/>
                <w:sz w:val="24"/>
                <w:szCs w:val="28"/>
              </w:rPr>
              <w:t xml:space="preserve"> </w:t>
            </w:r>
            <w:r w:rsidR="00583985" w:rsidRPr="00962015">
              <w:rPr>
                <w:rFonts w:ascii="Times New Roman" w:hAnsi="Times New Roman"/>
                <w:sz w:val="24"/>
                <w:szCs w:val="28"/>
              </w:rPr>
              <w:t>О</w:t>
            </w:r>
            <w:r w:rsidR="00F13F56" w:rsidRPr="00962015">
              <w:rPr>
                <w:rFonts w:ascii="Times New Roman" w:hAnsi="Times New Roman"/>
                <w:sz w:val="24"/>
                <w:szCs w:val="28"/>
              </w:rPr>
              <w:t>рганизация рабочего места</w:t>
            </w:r>
          </w:p>
        </w:tc>
        <w:tc>
          <w:tcPr>
            <w:tcW w:w="568" w:type="dxa"/>
            <w:tcBorders>
              <w:top w:val="single" w:sz="4" w:space="0" w:color="auto"/>
              <w:left w:val="single" w:sz="4" w:space="0" w:color="auto"/>
              <w:bottom w:val="single" w:sz="4" w:space="0" w:color="auto"/>
              <w:right w:val="single" w:sz="4" w:space="0" w:color="auto"/>
            </w:tcBorders>
            <w:shd w:val="clear" w:color="auto" w:fill="auto"/>
          </w:tcPr>
          <w:p w:rsidR="00F13F56" w:rsidRPr="00962015" w:rsidRDefault="00F13F56" w:rsidP="00957A69">
            <w:pPr>
              <w:spacing w:after="0"/>
              <w:jc w:val="center"/>
              <w:rPr>
                <w:rFonts w:ascii="Times New Roman" w:hAnsi="Times New Roman"/>
                <w:sz w:val="24"/>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13F56" w:rsidRPr="00962015" w:rsidRDefault="00F13F56" w:rsidP="00957A69">
            <w:pPr>
              <w:spacing w:after="0"/>
              <w:jc w:val="center"/>
              <w:rPr>
                <w:rFonts w:ascii="Times New Roman" w:hAnsi="Times New Roman"/>
                <w:sz w:val="24"/>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13F56" w:rsidRPr="00962015" w:rsidRDefault="00F13F56" w:rsidP="00957A69">
            <w:pPr>
              <w:spacing w:after="0"/>
              <w:jc w:val="center"/>
              <w:rPr>
                <w:rFonts w:ascii="Times New Roman" w:hAnsi="Times New Roman"/>
                <w:sz w:val="24"/>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13F56" w:rsidRPr="00962015" w:rsidRDefault="00F13F56" w:rsidP="00957A69">
            <w:pPr>
              <w:spacing w:after="0"/>
              <w:jc w:val="center"/>
              <w:rPr>
                <w:rFonts w:ascii="Times New Roman" w:hAnsi="Times New Roman"/>
                <w:sz w:val="24"/>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13F56" w:rsidRPr="00962015" w:rsidRDefault="00F13F56" w:rsidP="00957A69">
            <w:pPr>
              <w:spacing w:after="0"/>
              <w:jc w:val="center"/>
              <w:rPr>
                <w:rFonts w:ascii="Times New Roman" w:hAnsi="Times New Roman"/>
                <w:sz w:val="24"/>
                <w:szCs w:val="28"/>
              </w:rPr>
            </w:pPr>
          </w:p>
        </w:tc>
        <w:tc>
          <w:tcPr>
            <w:tcW w:w="567" w:type="dxa"/>
            <w:tcBorders>
              <w:top w:val="single" w:sz="4" w:space="0" w:color="auto"/>
              <w:left w:val="single" w:sz="4" w:space="0" w:color="auto"/>
              <w:bottom w:val="single" w:sz="4" w:space="0" w:color="auto"/>
              <w:right w:val="single" w:sz="6" w:space="0" w:color="auto"/>
            </w:tcBorders>
            <w:shd w:val="clear" w:color="auto" w:fill="auto"/>
          </w:tcPr>
          <w:p w:rsidR="00F13F56" w:rsidRPr="00962015" w:rsidRDefault="00F13F56" w:rsidP="00957A69">
            <w:pPr>
              <w:spacing w:after="0" w:line="240" w:lineRule="auto"/>
              <w:rPr>
                <w:rFonts w:ascii="Times New Roman" w:hAnsi="Times New Roman"/>
                <w:sz w:val="24"/>
                <w:szCs w:val="28"/>
                <w:lang w:bidi="sa-IN"/>
              </w:rPr>
            </w:pPr>
          </w:p>
        </w:tc>
        <w:tc>
          <w:tcPr>
            <w:tcW w:w="954" w:type="dxa"/>
            <w:tcBorders>
              <w:top w:val="single" w:sz="6" w:space="0" w:color="auto"/>
              <w:bottom w:val="single" w:sz="6" w:space="0" w:color="auto"/>
              <w:right w:val="single" w:sz="6" w:space="0" w:color="auto"/>
            </w:tcBorders>
          </w:tcPr>
          <w:p w:rsidR="00F13F56" w:rsidRPr="00962015" w:rsidRDefault="00F13F56" w:rsidP="00957A69">
            <w:pPr>
              <w:spacing w:after="0" w:line="240" w:lineRule="auto"/>
              <w:rPr>
                <w:rFonts w:ascii="Times New Roman" w:hAnsi="Times New Roman"/>
                <w:sz w:val="24"/>
                <w:szCs w:val="28"/>
                <w:lang w:bidi="sa-IN"/>
              </w:rPr>
            </w:pPr>
          </w:p>
        </w:tc>
      </w:tr>
      <w:tr w:rsidR="00A41022" w:rsidRPr="00962015" w:rsidTr="008423CF">
        <w:tc>
          <w:tcPr>
            <w:tcW w:w="5210" w:type="dxa"/>
            <w:tcBorders>
              <w:top w:val="single" w:sz="4" w:space="0" w:color="auto"/>
              <w:left w:val="single" w:sz="4" w:space="0" w:color="auto"/>
              <w:bottom w:val="single" w:sz="4" w:space="0" w:color="auto"/>
              <w:right w:val="single" w:sz="4" w:space="0" w:color="auto"/>
            </w:tcBorders>
            <w:shd w:val="clear" w:color="auto" w:fill="auto"/>
          </w:tcPr>
          <w:p w:rsidR="00F13F56" w:rsidRPr="00962015" w:rsidRDefault="00583985" w:rsidP="001E7142">
            <w:pPr>
              <w:spacing w:before="10" w:after="10" w:line="240" w:lineRule="auto"/>
              <w:rPr>
                <w:rFonts w:ascii="Times New Roman" w:hAnsi="Times New Roman"/>
                <w:sz w:val="24"/>
                <w:szCs w:val="28"/>
              </w:rPr>
            </w:pPr>
            <w:r w:rsidRPr="00962015">
              <w:rPr>
                <w:rFonts w:ascii="Times New Roman" w:hAnsi="Times New Roman"/>
                <w:sz w:val="24"/>
                <w:szCs w:val="28"/>
              </w:rPr>
              <w:t xml:space="preserve"> П</w:t>
            </w:r>
            <w:r w:rsidR="001E7142" w:rsidRPr="00962015">
              <w:rPr>
                <w:rFonts w:ascii="Times New Roman" w:hAnsi="Times New Roman"/>
                <w:sz w:val="24"/>
                <w:szCs w:val="28"/>
              </w:rPr>
              <w:t xml:space="preserve">риготовление цитологических </w:t>
            </w:r>
            <w:r w:rsidR="00D60C7E" w:rsidRPr="00962015">
              <w:rPr>
                <w:rFonts w:ascii="Times New Roman" w:hAnsi="Times New Roman"/>
                <w:sz w:val="24"/>
                <w:szCs w:val="28"/>
              </w:rPr>
              <w:t>препаратов;</w:t>
            </w:r>
          </w:p>
          <w:p w:rsidR="00D60C7E" w:rsidRPr="00962015" w:rsidRDefault="00583985" w:rsidP="001E7142">
            <w:pPr>
              <w:spacing w:before="10" w:after="10" w:line="240" w:lineRule="auto"/>
              <w:rPr>
                <w:rFonts w:ascii="Times New Roman" w:hAnsi="Times New Roman"/>
                <w:sz w:val="24"/>
                <w:szCs w:val="28"/>
              </w:rPr>
            </w:pPr>
            <w:r w:rsidRPr="00962015">
              <w:rPr>
                <w:rFonts w:ascii="Times New Roman" w:hAnsi="Times New Roman"/>
                <w:sz w:val="24"/>
                <w:szCs w:val="28"/>
              </w:rPr>
              <w:t xml:space="preserve"> О</w:t>
            </w:r>
            <w:r w:rsidR="00D60C7E" w:rsidRPr="00962015">
              <w:rPr>
                <w:rFonts w:ascii="Times New Roman" w:hAnsi="Times New Roman"/>
                <w:sz w:val="24"/>
                <w:szCs w:val="28"/>
              </w:rPr>
              <w:t xml:space="preserve">бработка </w:t>
            </w:r>
            <w:r w:rsidRPr="00962015">
              <w:rPr>
                <w:rFonts w:ascii="Times New Roman" w:hAnsi="Times New Roman"/>
                <w:sz w:val="24"/>
                <w:szCs w:val="28"/>
              </w:rPr>
              <w:t>биопсийного материала.</w:t>
            </w:r>
          </w:p>
        </w:tc>
        <w:tc>
          <w:tcPr>
            <w:tcW w:w="568" w:type="dxa"/>
            <w:tcBorders>
              <w:top w:val="single" w:sz="4" w:space="0" w:color="auto"/>
              <w:left w:val="single" w:sz="4" w:space="0" w:color="auto"/>
              <w:bottom w:val="single" w:sz="4" w:space="0" w:color="auto"/>
              <w:right w:val="single" w:sz="4" w:space="0" w:color="auto"/>
            </w:tcBorders>
            <w:shd w:val="clear" w:color="auto" w:fill="auto"/>
          </w:tcPr>
          <w:p w:rsidR="00F13F56" w:rsidRPr="00962015" w:rsidRDefault="00F13F56" w:rsidP="00957A69">
            <w:pPr>
              <w:spacing w:after="0"/>
              <w:jc w:val="center"/>
              <w:rPr>
                <w:rFonts w:ascii="Times New Roman" w:hAnsi="Times New Roman"/>
                <w:sz w:val="24"/>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13F56" w:rsidRPr="00962015" w:rsidRDefault="00F13F56" w:rsidP="00957A69">
            <w:pPr>
              <w:spacing w:after="0"/>
              <w:jc w:val="center"/>
              <w:rPr>
                <w:rFonts w:ascii="Times New Roman" w:hAnsi="Times New Roman"/>
                <w:sz w:val="24"/>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13F56" w:rsidRPr="00962015" w:rsidRDefault="00F13F56" w:rsidP="00957A69">
            <w:pPr>
              <w:spacing w:after="0"/>
              <w:jc w:val="center"/>
              <w:rPr>
                <w:rFonts w:ascii="Times New Roman" w:hAnsi="Times New Roman"/>
                <w:sz w:val="24"/>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13F56" w:rsidRPr="00962015" w:rsidRDefault="00F13F56" w:rsidP="00957A69">
            <w:pPr>
              <w:spacing w:after="0"/>
              <w:jc w:val="center"/>
              <w:rPr>
                <w:rFonts w:ascii="Times New Roman" w:hAnsi="Times New Roman"/>
                <w:sz w:val="24"/>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13F56" w:rsidRPr="00962015" w:rsidRDefault="00F13F56" w:rsidP="00957A69">
            <w:pPr>
              <w:spacing w:after="0"/>
              <w:jc w:val="center"/>
              <w:rPr>
                <w:rFonts w:ascii="Times New Roman" w:hAnsi="Times New Roman"/>
                <w:sz w:val="24"/>
                <w:szCs w:val="28"/>
              </w:rPr>
            </w:pPr>
          </w:p>
        </w:tc>
        <w:tc>
          <w:tcPr>
            <w:tcW w:w="567" w:type="dxa"/>
            <w:tcBorders>
              <w:top w:val="single" w:sz="4" w:space="0" w:color="auto"/>
              <w:left w:val="single" w:sz="4" w:space="0" w:color="auto"/>
              <w:bottom w:val="single" w:sz="4" w:space="0" w:color="auto"/>
              <w:right w:val="single" w:sz="6" w:space="0" w:color="auto"/>
            </w:tcBorders>
            <w:shd w:val="clear" w:color="auto" w:fill="auto"/>
          </w:tcPr>
          <w:p w:rsidR="00F13F56" w:rsidRPr="00962015" w:rsidRDefault="00F13F56" w:rsidP="00957A69">
            <w:pPr>
              <w:spacing w:after="0" w:line="240" w:lineRule="auto"/>
              <w:rPr>
                <w:rFonts w:ascii="Times New Roman" w:hAnsi="Times New Roman"/>
                <w:sz w:val="24"/>
                <w:szCs w:val="28"/>
                <w:lang w:bidi="sa-IN"/>
              </w:rPr>
            </w:pPr>
          </w:p>
        </w:tc>
        <w:tc>
          <w:tcPr>
            <w:tcW w:w="954" w:type="dxa"/>
            <w:tcBorders>
              <w:top w:val="single" w:sz="6" w:space="0" w:color="auto"/>
              <w:bottom w:val="single" w:sz="6" w:space="0" w:color="auto"/>
              <w:right w:val="single" w:sz="6" w:space="0" w:color="auto"/>
            </w:tcBorders>
          </w:tcPr>
          <w:p w:rsidR="00F13F56" w:rsidRPr="00962015" w:rsidRDefault="00F13F56" w:rsidP="00957A69">
            <w:pPr>
              <w:spacing w:after="0" w:line="240" w:lineRule="auto"/>
              <w:rPr>
                <w:rFonts w:ascii="Times New Roman" w:hAnsi="Times New Roman"/>
                <w:sz w:val="24"/>
                <w:szCs w:val="28"/>
                <w:lang w:bidi="sa-IN"/>
              </w:rPr>
            </w:pPr>
          </w:p>
        </w:tc>
      </w:tr>
      <w:tr w:rsidR="00A41022" w:rsidRPr="00962015" w:rsidTr="008423CF">
        <w:tc>
          <w:tcPr>
            <w:tcW w:w="5210" w:type="dxa"/>
            <w:tcBorders>
              <w:top w:val="single" w:sz="4" w:space="0" w:color="auto"/>
              <w:left w:val="single" w:sz="4" w:space="0" w:color="auto"/>
              <w:bottom w:val="single" w:sz="4" w:space="0" w:color="auto"/>
              <w:right w:val="single" w:sz="4" w:space="0" w:color="auto"/>
            </w:tcBorders>
            <w:shd w:val="clear" w:color="auto" w:fill="auto"/>
          </w:tcPr>
          <w:p w:rsidR="001E7142" w:rsidRPr="00962015" w:rsidRDefault="00583985" w:rsidP="001E7142">
            <w:pPr>
              <w:spacing w:before="10" w:after="10" w:line="240" w:lineRule="auto"/>
              <w:rPr>
                <w:rStyle w:val="80"/>
                <w:b w:val="0"/>
                <w:bCs/>
                <w:iCs/>
                <w:color w:val="000000"/>
                <w:sz w:val="24"/>
                <w:szCs w:val="28"/>
              </w:rPr>
            </w:pPr>
            <w:r w:rsidRPr="00962015">
              <w:rPr>
                <w:rFonts w:ascii="Times New Roman" w:hAnsi="Times New Roman"/>
                <w:sz w:val="24"/>
                <w:szCs w:val="28"/>
              </w:rPr>
              <w:t xml:space="preserve"> У</w:t>
            </w:r>
            <w:r w:rsidR="001E7142" w:rsidRPr="00962015">
              <w:rPr>
                <w:rStyle w:val="80"/>
                <w:b w:val="0"/>
                <w:bCs/>
                <w:iCs/>
                <w:color w:val="000000"/>
                <w:sz w:val="24"/>
                <w:szCs w:val="28"/>
              </w:rPr>
              <w:t>плотнение материала;</w:t>
            </w:r>
          </w:p>
          <w:p w:rsidR="001E7142" w:rsidRPr="00962015" w:rsidRDefault="00583985" w:rsidP="001E7142">
            <w:pPr>
              <w:spacing w:before="10" w:after="10" w:line="240" w:lineRule="auto"/>
              <w:rPr>
                <w:rFonts w:ascii="Times New Roman" w:hAnsi="Times New Roman"/>
                <w:sz w:val="24"/>
                <w:szCs w:val="28"/>
              </w:rPr>
            </w:pPr>
            <w:r w:rsidRPr="00962015">
              <w:rPr>
                <w:rStyle w:val="80"/>
                <w:b w:val="0"/>
                <w:bCs/>
                <w:iCs/>
                <w:color w:val="000000"/>
                <w:sz w:val="24"/>
                <w:szCs w:val="28"/>
              </w:rPr>
              <w:t xml:space="preserve"> Ф</w:t>
            </w:r>
            <w:r w:rsidR="001E7142" w:rsidRPr="00962015">
              <w:rPr>
                <w:rStyle w:val="80"/>
                <w:b w:val="0"/>
                <w:bCs/>
                <w:iCs/>
                <w:color w:val="000000"/>
                <w:sz w:val="24"/>
                <w:szCs w:val="28"/>
              </w:rPr>
              <w:t>иксация;</w:t>
            </w:r>
          </w:p>
          <w:p w:rsidR="00F13F56" w:rsidRPr="00962015" w:rsidRDefault="00583985" w:rsidP="00D60C7E">
            <w:pPr>
              <w:spacing w:before="10" w:after="10" w:line="240" w:lineRule="auto"/>
              <w:rPr>
                <w:rFonts w:ascii="Times New Roman" w:hAnsi="Times New Roman"/>
                <w:sz w:val="24"/>
                <w:szCs w:val="28"/>
              </w:rPr>
            </w:pPr>
            <w:r w:rsidRPr="00962015">
              <w:rPr>
                <w:rFonts w:ascii="Times New Roman" w:hAnsi="Times New Roman"/>
                <w:sz w:val="24"/>
                <w:szCs w:val="28"/>
              </w:rPr>
              <w:t xml:space="preserve"> Т</w:t>
            </w:r>
            <w:r w:rsidR="00D60C7E" w:rsidRPr="00962015">
              <w:rPr>
                <w:rStyle w:val="80"/>
                <w:b w:val="0"/>
                <w:bCs/>
                <w:iCs/>
                <w:color w:val="000000"/>
                <w:sz w:val="24"/>
                <w:szCs w:val="28"/>
              </w:rPr>
              <w:t xml:space="preserve">ехника окрашивания препаратов. </w:t>
            </w:r>
          </w:p>
        </w:tc>
        <w:tc>
          <w:tcPr>
            <w:tcW w:w="568" w:type="dxa"/>
            <w:tcBorders>
              <w:top w:val="single" w:sz="4" w:space="0" w:color="auto"/>
              <w:left w:val="single" w:sz="4" w:space="0" w:color="auto"/>
              <w:bottom w:val="single" w:sz="4" w:space="0" w:color="auto"/>
              <w:right w:val="single" w:sz="4" w:space="0" w:color="auto"/>
            </w:tcBorders>
            <w:shd w:val="clear" w:color="auto" w:fill="auto"/>
          </w:tcPr>
          <w:p w:rsidR="00F13F56" w:rsidRPr="00962015" w:rsidRDefault="00F13F56" w:rsidP="00957A69">
            <w:pPr>
              <w:spacing w:after="0"/>
              <w:jc w:val="center"/>
              <w:rPr>
                <w:rFonts w:ascii="Times New Roman" w:hAnsi="Times New Roman"/>
                <w:sz w:val="24"/>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13F56" w:rsidRPr="00962015" w:rsidRDefault="00F13F56" w:rsidP="00957A69">
            <w:pPr>
              <w:spacing w:after="0"/>
              <w:jc w:val="center"/>
              <w:rPr>
                <w:rFonts w:ascii="Times New Roman" w:hAnsi="Times New Roman"/>
                <w:sz w:val="24"/>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13F56" w:rsidRPr="00962015" w:rsidRDefault="00F13F56" w:rsidP="00957A69">
            <w:pPr>
              <w:spacing w:after="0"/>
              <w:jc w:val="center"/>
              <w:rPr>
                <w:rFonts w:ascii="Times New Roman" w:hAnsi="Times New Roman"/>
                <w:sz w:val="24"/>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13F56" w:rsidRPr="00962015" w:rsidRDefault="00F13F56" w:rsidP="00957A69">
            <w:pPr>
              <w:spacing w:after="0"/>
              <w:jc w:val="center"/>
              <w:rPr>
                <w:rFonts w:ascii="Times New Roman" w:hAnsi="Times New Roman"/>
                <w:sz w:val="24"/>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13F56" w:rsidRPr="00962015" w:rsidRDefault="00F13F56" w:rsidP="00957A69">
            <w:pPr>
              <w:spacing w:after="0"/>
              <w:jc w:val="center"/>
              <w:rPr>
                <w:rFonts w:ascii="Times New Roman" w:hAnsi="Times New Roman"/>
                <w:sz w:val="24"/>
                <w:szCs w:val="28"/>
              </w:rPr>
            </w:pPr>
          </w:p>
        </w:tc>
        <w:tc>
          <w:tcPr>
            <w:tcW w:w="567" w:type="dxa"/>
            <w:tcBorders>
              <w:top w:val="single" w:sz="4" w:space="0" w:color="auto"/>
              <w:left w:val="single" w:sz="4" w:space="0" w:color="auto"/>
              <w:bottom w:val="single" w:sz="4" w:space="0" w:color="auto"/>
              <w:right w:val="single" w:sz="6" w:space="0" w:color="auto"/>
            </w:tcBorders>
            <w:shd w:val="clear" w:color="auto" w:fill="auto"/>
          </w:tcPr>
          <w:p w:rsidR="00F13F56" w:rsidRPr="00962015" w:rsidRDefault="00F13F56" w:rsidP="00957A69">
            <w:pPr>
              <w:spacing w:after="0" w:line="240" w:lineRule="auto"/>
              <w:rPr>
                <w:rFonts w:ascii="Times New Roman" w:hAnsi="Times New Roman"/>
                <w:sz w:val="24"/>
                <w:szCs w:val="28"/>
                <w:lang w:bidi="sa-IN"/>
              </w:rPr>
            </w:pPr>
          </w:p>
        </w:tc>
        <w:tc>
          <w:tcPr>
            <w:tcW w:w="954" w:type="dxa"/>
            <w:tcBorders>
              <w:top w:val="single" w:sz="6" w:space="0" w:color="auto"/>
              <w:bottom w:val="single" w:sz="6" w:space="0" w:color="auto"/>
              <w:right w:val="single" w:sz="6" w:space="0" w:color="auto"/>
            </w:tcBorders>
          </w:tcPr>
          <w:p w:rsidR="00F13F56" w:rsidRPr="00962015" w:rsidRDefault="00F13F56" w:rsidP="00957A69">
            <w:pPr>
              <w:spacing w:after="0" w:line="240" w:lineRule="auto"/>
              <w:rPr>
                <w:rFonts w:ascii="Times New Roman" w:hAnsi="Times New Roman"/>
                <w:sz w:val="24"/>
                <w:szCs w:val="28"/>
                <w:lang w:bidi="sa-IN"/>
              </w:rPr>
            </w:pPr>
          </w:p>
        </w:tc>
      </w:tr>
      <w:tr w:rsidR="00A41022" w:rsidRPr="00962015" w:rsidTr="008423CF">
        <w:tc>
          <w:tcPr>
            <w:tcW w:w="5210" w:type="dxa"/>
            <w:tcBorders>
              <w:top w:val="single" w:sz="4" w:space="0" w:color="auto"/>
              <w:left w:val="single" w:sz="4" w:space="0" w:color="auto"/>
              <w:bottom w:val="single" w:sz="4" w:space="0" w:color="auto"/>
              <w:right w:val="single" w:sz="4" w:space="0" w:color="auto"/>
            </w:tcBorders>
            <w:shd w:val="clear" w:color="auto" w:fill="auto"/>
          </w:tcPr>
          <w:p w:rsidR="00D60C7E" w:rsidRPr="00962015" w:rsidRDefault="00583985" w:rsidP="00D60C7E">
            <w:pPr>
              <w:spacing w:before="12" w:after="12" w:line="240" w:lineRule="auto"/>
              <w:jc w:val="both"/>
              <w:rPr>
                <w:rFonts w:ascii="Times New Roman" w:hAnsi="Times New Roman"/>
                <w:sz w:val="24"/>
                <w:szCs w:val="28"/>
              </w:rPr>
            </w:pPr>
            <w:r w:rsidRPr="00962015">
              <w:rPr>
                <w:rStyle w:val="80"/>
                <w:b w:val="0"/>
                <w:bCs/>
                <w:iCs/>
                <w:color w:val="000000"/>
                <w:sz w:val="24"/>
                <w:szCs w:val="28"/>
              </w:rPr>
              <w:t xml:space="preserve"> И</w:t>
            </w:r>
            <w:r w:rsidR="00D60C7E" w:rsidRPr="00962015">
              <w:rPr>
                <w:rFonts w:ascii="Times New Roman" w:hAnsi="Times New Roman"/>
                <w:sz w:val="24"/>
                <w:szCs w:val="28"/>
              </w:rPr>
              <w:t xml:space="preserve">зучение основных фоновых процессов и их цитологическая характеристика. </w:t>
            </w:r>
          </w:p>
          <w:p w:rsidR="00D60C7E" w:rsidRPr="00962015" w:rsidRDefault="00583985" w:rsidP="00D60C7E">
            <w:pPr>
              <w:spacing w:before="12" w:after="12" w:line="240" w:lineRule="auto"/>
              <w:jc w:val="both"/>
              <w:rPr>
                <w:rFonts w:ascii="Times New Roman" w:hAnsi="Times New Roman"/>
                <w:sz w:val="24"/>
                <w:szCs w:val="28"/>
              </w:rPr>
            </w:pPr>
            <w:r w:rsidRPr="00962015">
              <w:rPr>
                <w:rFonts w:ascii="Times New Roman" w:hAnsi="Times New Roman"/>
                <w:sz w:val="24"/>
                <w:szCs w:val="28"/>
              </w:rPr>
              <w:t xml:space="preserve"> И</w:t>
            </w:r>
            <w:r w:rsidR="00D60C7E" w:rsidRPr="00962015">
              <w:rPr>
                <w:rFonts w:ascii="Times New Roman" w:hAnsi="Times New Roman"/>
                <w:sz w:val="24"/>
                <w:szCs w:val="28"/>
              </w:rPr>
              <w:t>зучение форм заключений при микроскопии цитологических мазков, при воспалительных процессах женской половой сферы.</w:t>
            </w:r>
          </w:p>
          <w:p w:rsidR="00F13F56" w:rsidRPr="00962015" w:rsidRDefault="00583985" w:rsidP="00D60C7E">
            <w:pPr>
              <w:spacing w:before="12" w:after="12" w:line="240" w:lineRule="auto"/>
              <w:jc w:val="both"/>
              <w:rPr>
                <w:rFonts w:ascii="Times New Roman" w:hAnsi="Times New Roman"/>
                <w:sz w:val="24"/>
                <w:szCs w:val="28"/>
              </w:rPr>
            </w:pPr>
            <w:r w:rsidRPr="00962015">
              <w:rPr>
                <w:rFonts w:ascii="Times New Roman" w:hAnsi="Times New Roman"/>
                <w:sz w:val="24"/>
                <w:szCs w:val="28"/>
              </w:rPr>
              <w:t xml:space="preserve"> П</w:t>
            </w:r>
            <w:r w:rsidR="00D60C7E" w:rsidRPr="00962015">
              <w:rPr>
                <w:rFonts w:ascii="Times New Roman" w:hAnsi="Times New Roman"/>
                <w:sz w:val="24"/>
                <w:szCs w:val="28"/>
              </w:rPr>
              <w:t>риготовление препаратов для цитологического и бактериоскопического исследования.</w:t>
            </w:r>
          </w:p>
        </w:tc>
        <w:tc>
          <w:tcPr>
            <w:tcW w:w="568" w:type="dxa"/>
            <w:tcBorders>
              <w:top w:val="single" w:sz="4" w:space="0" w:color="auto"/>
              <w:left w:val="single" w:sz="4" w:space="0" w:color="auto"/>
              <w:bottom w:val="single" w:sz="4" w:space="0" w:color="auto"/>
              <w:right w:val="single" w:sz="4" w:space="0" w:color="auto"/>
            </w:tcBorders>
            <w:shd w:val="clear" w:color="auto" w:fill="auto"/>
          </w:tcPr>
          <w:p w:rsidR="00F13F56" w:rsidRPr="00962015" w:rsidRDefault="00F13F56" w:rsidP="00957A69">
            <w:pPr>
              <w:spacing w:after="0"/>
              <w:jc w:val="center"/>
              <w:rPr>
                <w:rFonts w:ascii="Times New Roman" w:hAnsi="Times New Roman"/>
                <w:sz w:val="24"/>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13F56" w:rsidRPr="00962015" w:rsidRDefault="00F13F56" w:rsidP="00957A69">
            <w:pPr>
              <w:spacing w:after="0"/>
              <w:jc w:val="center"/>
              <w:rPr>
                <w:rFonts w:ascii="Times New Roman" w:hAnsi="Times New Roman"/>
                <w:sz w:val="24"/>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13F56" w:rsidRPr="00962015" w:rsidRDefault="00F13F56" w:rsidP="00957A69">
            <w:pPr>
              <w:spacing w:after="0"/>
              <w:jc w:val="center"/>
              <w:rPr>
                <w:rFonts w:ascii="Times New Roman" w:hAnsi="Times New Roman"/>
                <w:sz w:val="24"/>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13F56" w:rsidRPr="00962015" w:rsidRDefault="00F13F56" w:rsidP="00957A69">
            <w:pPr>
              <w:spacing w:after="0"/>
              <w:jc w:val="center"/>
              <w:rPr>
                <w:rFonts w:ascii="Times New Roman" w:hAnsi="Times New Roman"/>
                <w:sz w:val="24"/>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13F56" w:rsidRPr="00962015" w:rsidRDefault="00F13F56" w:rsidP="00957A69">
            <w:pPr>
              <w:spacing w:after="0"/>
              <w:jc w:val="center"/>
              <w:rPr>
                <w:rFonts w:ascii="Times New Roman" w:hAnsi="Times New Roman"/>
                <w:sz w:val="24"/>
                <w:szCs w:val="28"/>
              </w:rPr>
            </w:pPr>
          </w:p>
        </w:tc>
        <w:tc>
          <w:tcPr>
            <w:tcW w:w="567" w:type="dxa"/>
            <w:tcBorders>
              <w:top w:val="single" w:sz="4" w:space="0" w:color="auto"/>
              <w:left w:val="single" w:sz="4" w:space="0" w:color="auto"/>
              <w:bottom w:val="single" w:sz="4" w:space="0" w:color="auto"/>
              <w:right w:val="single" w:sz="6" w:space="0" w:color="auto"/>
            </w:tcBorders>
            <w:shd w:val="clear" w:color="auto" w:fill="auto"/>
          </w:tcPr>
          <w:p w:rsidR="00F13F56" w:rsidRPr="00962015" w:rsidRDefault="00F13F56" w:rsidP="00957A69">
            <w:pPr>
              <w:spacing w:after="0" w:line="240" w:lineRule="auto"/>
              <w:rPr>
                <w:rFonts w:ascii="Times New Roman" w:hAnsi="Times New Roman"/>
                <w:sz w:val="24"/>
                <w:szCs w:val="28"/>
                <w:lang w:bidi="sa-IN"/>
              </w:rPr>
            </w:pPr>
          </w:p>
        </w:tc>
        <w:tc>
          <w:tcPr>
            <w:tcW w:w="954" w:type="dxa"/>
            <w:tcBorders>
              <w:top w:val="single" w:sz="6" w:space="0" w:color="auto"/>
              <w:bottom w:val="single" w:sz="6" w:space="0" w:color="auto"/>
              <w:right w:val="single" w:sz="6" w:space="0" w:color="auto"/>
            </w:tcBorders>
          </w:tcPr>
          <w:p w:rsidR="00F13F56" w:rsidRPr="00962015" w:rsidRDefault="00F13F56" w:rsidP="00957A69">
            <w:pPr>
              <w:spacing w:after="0" w:line="240" w:lineRule="auto"/>
              <w:rPr>
                <w:rFonts w:ascii="Times New Roman" w:hAnsi="Times New Roman"/>
                <w:sz w:val="24"/>
                <w:szCs w:val="28"/>
                <w:lang w:bidi="sa-IN"/>
              </w:rPr>
            </w:pPr>
          </w:p>
        </w:tc>
      </w:tr>
      <w:tr w:rsidR="00A41022" w:rsidRPr="00962015" w:rsidTr="008423CF">
        <w:tc>
          <w:tcPr>
            <w:tcW w:w="5210" w:type="dxa"/>
            <w:tcBorders>
              <w:top w:val="single" w:sz="4" w:space="0" w:color="auto"/>
              <w:left w:val="single" w:sz="4" w:space="0" w:color="auto"/>
              <w:bottom w:val="single" w:sz="4" w:space="0" w:color="auto"/>
              <w:right w:val="single" w:sz="4" w:space="0" w:color="auto"/>
            </w:tcBorders>
            <w:shd w:val="clear" w:color="auto" w:fill="auto"/>
          </w:tcPr>
          <w:p w:rsidR="00D60C7E" w:rsidRPr="00962015" w:rsidRDefault="00583985" w:rsidP="00D60C7E">
            <w:pPr>
              <w:spacing w:before="12" w:after="12" w:line="240" w:lineRule="auto"/>
              <w:jc w:val="both"/>
              <w:rPr>
                <w:rFonts w:ascii="Times New Roman" w:hAnsi="Times New Roman"/>
                <w:sz w:val="24"/>
                <w:szCs w:val="28"/>
              </w:rPr>
            </w:pPr>
            <w:r w:rsidRPr="00962015">
              <w:rPr>
                <w:rFonts w:ascii="Times New Roman" w:hAnsi="Times New Roman"/>
                <w:sz w:val="24"/>
                <w:szCs w:val="28"/>
              </w:rPr>
              <w:t xml:space="preserve"> В</w:t>
            </w:r>
            <w:r w:rsidR="00D60C7E" w:rsidRPr="00962015">
              <w:rPr>
                <w:rFonts w:ascii="Times New Roman" w:hAnsi="Times New Roman"/>
                <w:sz w:val="24"/>
                <w:szCs w:val="28"/>
              </w:rPr>
              <w:t xml:space="preserve">ыявление специфических инфекционных агентов в мазках при микроскопировании. </w:t>
            </w:r>
          </w:p>
          <w:p w:rsidR="00F13F56" w:rsidRPr="00962015" w:rsidRDefault="00583985" w:rsidP="00D60C7E">
            <w:pPr>
              <w:spacing w:before="12" w:after="12" w:line="240" w:lineRule="auto"/>
              <w:jc w:val="both"/>
              <w:rPr>
                <w:rFonts w:ascii="Times New Roman" w:hAnsi="Times New Roman"/>
                <w:sz w:val="24"/>
                <w:szCs w:val="28"/>
              </w:rPr>
            </w:pPr>
            <w:r w:rsidRPr="00962015">
              <w:rPr>
                <w:rFonts w:ascii="Times New Roman" w:hAnsi="Times New Roman"/>
                <w:sz w:val="24"/>
                <w:szCs w:val="28"/>
              </w:rPr>
              <w:t xml:space="preserve"> С</w:t>
            </w:r>
            <w:r w:rsidR="00D60C7E" w:rsidRPr="00962015">
              <w:rPr>
                <w:rFonts w:ascii="Times New Roman" w:hAnsi="Times New Roman"/>
                <w:sz w:val="24"/>
                <w:szCs w:val="28"/>
              </w:rPr>
              <w:t>оставление описательных цитограмм и заключений при фоновых и воспалительных процессах в органах женской половой системы.</w:t>
            </w:r>
          </w:p>
        </w:tc>
        <w:tc>
          <w:tcPr>
            <w:tcW w:w="568" w:type="dxa"/>
            <w:tcBorders>
              <w:top w:val="single" w:sz="4" w:space="0" w:color="auto"/>
              <w:left w:val="single" w:sz="4" w:space="0" w:color="auto"/>
              <w:bottom w:val="single" w:sz="4" w:space="0" w:color="auto"/>
              <w:right w:val="single" w:sz="4" w:space="0" w:color="auto"/>
            </w:tcBorders>
            <w:shd w:val="clear" w:color="auto" w:fill="auto"/>
          </w:tcPr>
          <w:p w:rsidR="00F13F56" w:rsidRPr="00962015" w:rsidRDefault="00F13F56" w:rsidP="00957A69">
            <w:pPr>
              <w:spacing w:after="0"/>
              <w:jc w:val="center"/>
              <w:rPr>
                <w:rFonts w:ascii="Times New Roman" w:hAnsi="Times New Roman"/>
                <w:sz w:val="24"/>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13F56" w:rsidRPr="00962015" w:rsidRDefault="00F13F56" w:rsidP="00957A69">
            <w:pPr>
              <w:spacing w:after="0"/>
              <w:jc w:val="center"/>
              <w:rPr>
                <w:rFonts w:ascii="Times New Roman" w:hAnsi="Times New Roman"/>
                <w:sz w:val="24"/>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13F56" w:rsidRPr="00962015" w:rsidRDefault="00F13F56" w:rsidP="00957A69">
            <w:pPr>
              <w:spacing w:after="0"/>
              <w:jc w:val="center"/>
              <w:rPr>
                <w:rFonts w:ascii="Times New Roman" w:hAnsi="Times New Roman"/>
                <w:sz w:val="24"/>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13F56" w:rsidRPr="00962015" w:rsidRDefault="00F13F56" w:rsidP="00957A69">
            <w:pPr>
              <w:spacing w:after="0"/>
              <w:jc w:val="center"/>
              <w:rPr>
                <w:rFonts w:ascii="Times New Roman" w:hAnsi="Times New Roman"/>
                <w:sz w:val="24"/>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13F56" w:rsidRPr="00962015" w:rsidRDefault="00F13F56" w:rsidP="00957A69">
            <w:pPr>
              <w:spacing w:after="0"/>
              <w:jc w:val="center"/>
              <w:rPr>
                <w:rFonts w:ascii="Times New Roman" w:hAnsi="Times New Roman"/>
                <w:sz w:val="24"/>
                <w:szCs w:val="28"/>
              </w:rPr>
            </w:pPr>
          </w:p>
        </w:tc>
        <w:tc>
          <w:tcPr>
            <w:tcW w:w="567" w:type="dxa"/>
            <w:tcBorders>
              <w:top w:val="single" w:sz="4" w:space="0" w:color="auto"/>
              <w:left w:val="single" w:sz="4" w:space="0" w:color="auto"/>
              <w:bottom w:val="single" w:sz="4" w:space="0" w:color="auto"/>
              <w:right w:val="single" w:sz="6" w:space="0" w:color="auto"/>
            </w:tcBorders>
            <w:shd w:val="clear" w:color="auto" w:fill="auto"/>
          </w:tcPr>
          <w:p w:rsidR="00F13F56" w:rsidRPr="00962015" w:rsidRDefault="00F13F56" w:rsidP="00957A69">
            <w:pPr>
              <w:spacing w:after="0" w:line="240" w:lineRule="auto"/>
              <w:rPr>
                <w:rFonts w:ascii="Times New Roman" w:hAnsi="Times New Roman"/>
                <w:sz w:val="24"/>
                <w:szCs w:val="28"/>
                <w:lang w:bidi="sa-IN"/>
              </w:rPr>
            </w:pPr>
          </w:p>
        </w:tc>
        <w:tc>
          <w:tcPr>
            <w:tcW w:w="954" w:type="dxa"/>
            <w:tcBorders>
              <w:top w:val="single" w:sz="6" w:space="0" w:color="auto"/>
              <w:bottom w:val="single" w:sz="6" w:space="0" w:color="auto"/>
              <w:right w:val="single" w:sz="6" w:space="0" w:color="auto"/>
            </w:tcBorders>
          </w:tcPr>
          <w:p w:rsidR="00F13F56" w:rsidRPr="00962015" w:rsidRDefault="00F13F56" w:rsidP="00957A69">
            <w:pPr>
              <w:spacing w:after="0" w:line="240" w:lineRule="auto"/>
              <w:rPr>
                <w:rFonts w:ascii="Times New Roman" w:hAnsi="Times New Roman"/>
                <w:sz w:val="24"/>
                <w:szCs w:val="28"/>
                <w:lang w:bidi="sa-IN"/>
              </w:rPr>
            </w:pPr>
          </w:p>
        </w:tc>
      </w:tr>
      <w:tr w:rsidR="00A41022" w:rsidRPr="00962015" w:rsidTr="008423CF">
        <w:tc>
          <w:tcPr>
            <w:tcW w:w="5210" w:type="dxa"/>
            <w:tcBorders>
              <w:top w:val="single" w:sz="4" w:space="0" w:color="auto"/>
              <w:left w:val="single" w:sz="4" w:space="0" w:color="auto"/>
              <w:bottom w:val="single" w:sz="4" w:space="0" w:color="auto"/>
              <w:right w:val="single" w:sz="4" w:space="0" w:color="auto"/>
            </w:tcBorders>
            <w:shd w:val="clear" w:color="auto" w:fill="auto"/>
          </w:tcPr>
          <w:p w:rsidR="00D60C7E" w:rsidRPr="00962015" w:rsidRDefault="00583985" w:rsidP="00D60C7E">
            <w:pPr>
              <w:spacing w:before="12" w:after="12" w:line="240" w:lineRule="auto"/>
              <w:jc w:val="both"/>
              <w:rPr>
                <w:rFonts w:ascii="Times New Roman" w:hAnsi="Times New Roman"/>
                <w:sz w:val="24"/>
                <w:szCs w:val="28"/>
              </w:rPr>
            </w:pPr>
            <w:r w:rsidRPr="00962015">
              <w:rPr>
                <w:rFonts w:ascii="Times New Roman" w:hAnsi="Times New Roman"/>
                <w:sz w:val="24"/>
                <w:szCs w:val="28"/>
              </w:rPr>
              <w:t xml:space="preserve"> В</w:t>
            </w:r>
            <w:r w:rsidR="00D60C7E" w:rsidRPr="00962015">
              <w:rPr>
                <w:rFonts w:ascii="Times New Roman" w:hAnsi="Times New Roman"/>
                <w:sz w:val="24"/>
                <w:szCs w:val="28"/>
              </w:rPr>
              <w:t xml:space="preserve">ыявление предопухолевых процессов и видов клеточной атипии.  </w:t>
            </w:r>
          </w:p>
          <w:p w:rsidR="00F13F56" w:rsidRPr="00962015" w:rsidRDefault="00D60C7E" w:rsidP="00D60C7E">
            <w:pPr>
              <w:spacing w:before="12" w:after="12" w:line="240" w:lineRule="auto"/>
              <w:jc w:val="both"/>
              <w:rPr>
                <w:rFonts w:ascii="Times New Roman" w:hAnsi="Times New Roman"/>
                <w:sz w:val="24"/>
                <w:szCs w:val="28"/>
              </w:rPr>
            </w:pPr>
            <w:r w:rsidRPr="00962015">
              <w:rPr>
                <w:rFonts w:ascii="Times New Roman" w:hAnsi="Times New Roman"/>
                <w:sz w:val="24"/>
                <w:szCs w:val="28"/>
              </w:rPr>
              <w:t xml:space="preserve"> </w:t>
            </w:r>
            <w:r w:rsidR="00583985" w:rsidRPr="00962015">
              <w:rPr>
                <w:rFonts w:ascii="Times New Roman" w:hAnsi="Times New Roman"/>
                <w:sz w:val="24"/>
                <w:szCs w:val="28"/>
              </w:rPr>
              <w:t>И</w:t>
            </w:r>
            <w:r w:rsidRPr="00962015">
              <w:rPr>
                <w:rFonts w:ascii="Times New Roman" w:hAnsi="Times New Roman"/>
                <w:sz w:val="24"/>
                <w:szCs w:val="28"/>
              </w:rPr>
              <w:t>зучение (метаплазий, пролиферации, дисплазий) и основных принципов диагностики злокачественных новообразований.</w:t>
            </w:r>
          </w:p>
        </w:tc>
        <w:tc>
          <w:tcPr>
            <w:tcW w:w="568" w:type="dxa"/>
            <w:tcBorders>
              <w:top w:val="single" w:sz="4" w:space="0" w:color="auto"/>
              <w:left w:val="single" w:sz="4" w:space="0" w:color="auto"/>
              <w:bottom w:val="single" w:sz="4" w:space="0" w:color="auto"/>
              <w:right w:val="single" w:sz="4" w:space="0" w:color="auto"/>
            </w:tcBorders>
            <w:shd w:val="clear" w:color="auto" w:fill="auto"/>
          </w:tcPr>
          <w:p w:rsidR="00F13F56" w:rsidRPr="00962015" w:rsidRDefault="00F13F56" w:rsidP="00957A69">
            <w:pPr>
              <w:spacing w:after="0"/>
              <w:jc w:val="center"/>
              <w:rPr>
                <w:rFonts w:ascii="Times New Roman" w:hAnsi="Times New Roman"/>
                <w:sz w:val="24"/>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13F56" w:rsidRPr="00962015" w:rsidRDefault="00F13F56" w:rsidP="00957A69">
            <w:pPr>
              <w:spacing w:after="0"/>
              <w:jc w:val="center"/>
              <w:rPr>
                <w:rFonts w:ascii="Times New Roman" w:hAnsi="Times New Roman"/>
                <w:sz w:val="24"/>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13F56" w:rsidRPr="00962015" w:rsidRDefault="00F13F56" w:rsidP="00957A69">
            <w:pPr>
              <w:spacing w:after="0"/>
              <w:jc w:val="center"/>
              <w:rPr>
                <w:rFonts w:ascii="Times New Roman" w:hAnsi="Times New Roman"/>
                <w:sz w:val="24"/>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13F56" w:rsidRPr="00962015" w:rsidRDefault="00F13F56" w:rsidP="00957A69">
            <w:pPr>
              <w:spacing w:after="0"/>
              <w:jc w:val="center"/>
              <w:rPr>
                <w:rFonts w:ascii="Times New Roman" w:hAnsi="Times New Roman"/>
                <w:sz w:val="24"/>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13F56" w:rsidRPr="00962015" w:rsidRDefault="00F13F56" w:rsidP="00957A69">
            <w:pPr>
              <w:spacing w:after="0"/>
              <w:jc w:val="center"/>
              <w:rPr>
                <w:rFonts w:ascii="Times New Roman" w:hAnsi="Times New Roman"/>
                <w:sz w:val="24"/>
                <w:szCs w:val="28"/>
              </w:rPr>
            </w:pPr>
          </w:p>
        </w:tc>
        <w:tc>
          <w:tcPr>
            <w:tcW w:w="567" w:type="dxa"/>
            <w:tcBorders>
              <w:top w:val="single" w:sz="4" w:space="0" w:color="auto"/>
              <w:left w:val="single" w:sz="4" w:space="0" w:color="auto"/>
              <w:bottom w:val="single" w:sz="4" w:space="0" w:color="auto"/>
              <w:right w:val="single" w:sz="6" w:space="0" w:color="auto"/>
            </w:tcBorders>
            <w:shd w:val="clear" w:color="auto" w:fill="auto"/>
          </w:tcPr>
          <w:p w:rsidR="00F13F56" w:rsidRPr="00962015" w:rsidRDefault="00F13F56" w:rsidP="00957A69">
            <w:pPr>
              <w:spacing w:after="0" w:line="240" w:lineRule="auto"/>
              <w:rPr>
                <w:rFonts w:ascii="Times New Roman" w:hAnsi="Times New Roman"/>
                <w:sz w:val="24"/>
                <w:szCs w:val="28"/>
                <w:lang w:bidi="sa-IN"/>
              </w:rPr>
            </w:pPr>
          </w:p>
        </w:tc>
        <w:tc>
          <w:tcPr>
            <w:tcW w:w="954" w:type="dxa"/>
            <w:tcBorders>
              <w:top w:val="single" w:sz="6" w:space="0" w:color="auto"/>
              <w:bottom w:val="single" w:sz="6" w:space="0" w:color="auto"/>
              <w:right w:val="single" w:sz="6" w:space="0" w:color="auto"/>
            </w:tcBorders>
          </w:tcPr>
          <w:p w:rsidR="00F13F56" w:rsidRPr="00962015" w:rsidRDefault="00F13F56" w:rsidP="00957A69">
            <w:pPr>
              <w:spacing w:after="0" w:line="240" w:lineRule="auto"/>
              <w:rPr>
                <w:rFonts w:ascii="Times New Roman" w:hAnsi="Times New Roman"/>
                <w:sz w:val="24"/>
                <w:szCs w:val="28"/>
                <w:lang w:bidi="sa-IN"/>
              </w:rPr>
            </w:pPr>
          </w:p>
        </w:tc>
      </w:tr>
      <w:tr w:rsidR="00A41022" w:rsidRPr="00962015" w:rsidTr="008423CF">
        <w:tc>
          <w:tcPr>
            <w:tcW w:w="5210" w:type="dxa"/>
            <w:tcBorders>
              <w:top w:val="single" w:sz="4" w:space="0" w:color="auto"/>
              <w:left w:val="single" w:sz="4" w:space="0" w:color="auto"/>
              <w:bottom w:val="single" w:sz="4" w:space="0" w:color="auto"/>
              <w:right w:val="single" w:sz="4" w:space="0" w:color="auto"/>
            </w:tcBorders>
            <w:shd w:val="clear" w:color="auto" w:fill="auto"/>
          </w:tcPr>
          <w:p w:rsidR="00F13F56" w:rsidRPr="00962015" w:rsidRDefault="00583985" w:rsidP="00957A69">
            <w:pPr>
              <w:spacing w:before="8" w:after="8" w:line="240" w:lineRule="auto"/>
              <w:rPr>
                <w:rFonts w:ascii="Times New Roman" w:hAnsi="Times New Roman"/>
                <w:sz w:val="24"/>
                <w:szCs w:val="28"/>
              </w:rPr>
            </w:pPr>
            <w:r w:rsidRPr="00962015">
              <w:rPr>
                <w:rFonts w:ascii="Times New Roman" w:hAnsi="Times New Roman"/>
                <w:sz w:val="24"/>
                <w:szCs w:val="28"/>
              </w:rPr>
              <w:t xml:space="preserve"> И</w:t>
            </w:r>
            <w:r w:rsidR="00D60C7E" w:rsidRPr="00962015">
              <w:rPr>
                <w:rFonts w:ascii="Times New Roman" w:hAnsi="Times New Roman"/>
                <w:sz w:val="24"/>
                <w:szCs w:val="28"/>
              </w:rPr>
              <w:t>зучение форм цитологических  заключений.</w:t>
            </w:r>
          </w:p>
        </w:tc>
        <w:tc>
          <w:tcPr>
            <w:tcW w:w="568" w:type="dxa"/>
            <w:tcBorders>
              <w:top w:val="single" w:sz="4" w:space="0" w:color="auto"/>
              <w:left w:val="single" w:sz="4" w:space="0" w:color="auto"/>
              <w:bottom w:val="single" w:sz="4" w:space="0" w:color="auto"/>
              <w:right w:val="single" w:sz="4" w:space="0" w:color="auto"/>
            </w:tcBorders>
            <w:shd w:val="clear" w:color="auto" w:fill="auto"/>
          </w:tcPr>
          <w:p w:rsidR="00F13F56" w:rsidRPr="00962015" w:rsidRDefault="00F13F56" w:rsidP="00957A69">
            <w:pPr>
              <w:spacing w:after="0"/>
              <w:jc w:val="center"/>
              <w:rPr>
                <w:rFonts w:ascii="Times New Roman" w:hAnsi="Times New Roman"/>
                <w:sz w:val="24"/>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13F56" w:rsidRPr="00962015" w:rsidRDefault="00F13F56" w:rsidP="00957A69">
            <w:pPr>
              <w:spacing w:after="0"/>
              <w:jc w:val="center"/>
              <w:rPr>
                <w:rFonts w:ascii="Times New Roman" w:hAnsi="Times New Roman"/>
                <w:sz w:val="24"/>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13F56" w:rsidRPr="00962015" w:rsidRDefault="00F13F56" w:rsidP="00957A69">
            <w:pPr>
              <w:spacing w:after="0"/>
              <w:jc w:val="center"/>
              <w:rPr>
                <w:rFonts w:ascii="Times New Roman" w:hAnsi="Times New Roman"/>
                <w:sz w:val="24"/>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13F56" w:rsidRPr="00962015" w:rsidRDefault="00F13F56" w:rsidP="00957A69">
            <w:pPr>
              <w:spacing w:after="0"/>
              <w:jc w:val="center"/>
              <w:rPr>
                <w:rFonts w:ascii="Times New Roman" w:hAnsi="Times New Roman"/>
                <w:sz w:val="24"/>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13F56" w:rsidRPr="00962015" w:rsidRDefault="00F13F56" w:rsidP="00957A69">
            <w:pPr>
              <w:spacing w:after="0"/>
              <w:jc w:val="center"/>
              <w:rPr>
                <w:rFonts w:ascii="Times New Roman" w:hAnsi="Times New Roman"/>
                <w:sz w:val="24"/>
                <w:szCs w:val="28"/>
              </w:rPr>
            </w:pPr>
          </w:p>
        </w:tc>
        <w:tc>
          <w:tcPr>
            <w:tcW w:w="567" w:type="dxa"/>
            <w:tcBorders>
              <w:top w:val="single" w:sz="4" w:space="0" w:color="auto"/>
              <w:left w:val="single" w:sz="4" w:space="0" w:color="auto"/>
              <w:bottom w:val="single" w:sz="4" w:space="0" w:color="auto"/>
              <w:right w:val="single" w:sz="6" w:space="0" w:color="auto"/>
            </w:tcBorders>
            <w:shd w:val="clear" w:color="auto" w:fill="auto"/>
          </w:tcPr>
          <w:p w:rsidR="00F13F56" w:rsidRPr="00962015" w:rsidRDefault="00F13F56" w:rsidP="00957A69">
            <w:pPr>
              <w:spacing w:after="0" w:line="240" w:lineRule="auto"/>
              <w:rPr>
                <w:rFonts w:ascii="Times New Roman" w:hAnsi="Times New Roman"/>
                <w:sz w:val="24"/>
                <w:szCs w:val="28"/>
                <w:lang w:bidi="sa-IN"/>
              </w:rPr>
            </w:pPr>
          </w:p>
        </w:tc>
        <w:tc>
          <w:tcPr>
            <w:tcW w:w="954" w:type="dxa"/>
            <w:tcBorders>
              <w:top w:val="single" w:sz="6" w:space="0" w:color="auto"/>
              <w:bottom w:val="single" w:sz="6" w:space="0" w:color="auto"/>
              <w:right w:val="single" w:sz="6" w:space="0" w:color="auto"/>
            </w:tcBorders>
          </w:tcPr>
          <w:p w:rsidR="00F13F56" w:rsidRPr="00962015" w:rsidRDefault="00F13F56" w:rsidP="00957A69">
            <w:pPr>
              <w:spacing w:after="0" w:line="240" w:lineRule="auto"/>
              <w:rPr>
                <w:rFonts w:ascii="Times New Roman" w:hAnsi="Times New Roman"/>
                <w:sz w:val="24"/>
                <w:szCs w:val="28"/>
                <w:lang w:bidi="sa-IN"/>
              </w:rPr>
            </w:pPr>
          </w:p>
        </w:tc>
      </w:tr>
      <w:tr w:rsidR="00A41022" w:rsidRPr="00962015" w:rsidTr="008423CF">
        <w:tc>
          <w:tcPr>
            <w:tcW w:w="5210" w:type="dxa"/>
            <w:tcBorders>
              <w:top w:val="single" w:sz="4" w:space="0" w:color="auto"/>
              <w:left w:val="single" w:sz="4" w:space="0" w:color="auto"/>
              <w:bottom w:val="single" w:sz="4" w:space="0" w:color="auto"/>
              <w:right w:val="single" w:sz="4" w:space="0" w:color="auto"/>
            </w:tcBorders>
            <w:shd w:val="clear" w:color="auto" w:fill="auto"/>
          </w:tcPr>
          <w:p w:rsidR="00F13F56" w:rsidRPr="00962015" w:rsidRDefault="00583985" w:rsidP="00957A69">
            <w:pPr>
              <w:spacing w:before="8" w:after="8" w:line="240" w:lineRule="auto"/>
              <w:rPr>
                <w:rFonts w:ascii="Times New Roman" w:hAnsi="Times New Roman"/>
                <w:sz w:val="24"/>
                <w:szCs w:val="28"/>
              </w:rPr>
            </w:pPr>
            <w:r w:rsidRPr="00962015">
              <w:rPr>
                <w:rFonts w:ascii="Times New Roman" w:hAnsi="Times New Roman"/>
                <w:sz w:val="24"/>
                <w:szCs w:val="28"/>
              </w:rPr>
              <w:t xml:space="preserve"> П</w:t>
            </w:r>
            <w:r w:rsidR="001E7142" w:rsidRPr="00962015">
              <w:rPr>
                <w:rFonts w:ascii="Times New Roman" w:hAnsi="Times New Roman"/>
                <w:sz w:val="24"/>
                <w:szCs w:val="28"/>
              </w:rPr>
              <w:t>риготовление препаратов для электронно – микроскопического исследования</w:t>
            </w:r>
          </w:p>
        </w:tc>
        <w:tc>
          <w:tcPr>
            <w:tcW w:w="568" w:type="dxa"/>
            <w:tcBorders>
              <w:top w:val="single" w:sz="4" w:space="0" w:color="auto"/>
              <w:left w:val="single" w:sz="4" w:space="0" w:color="auto"/>
              <w:bottom w:val="single" w:sz="4" w:space="0" w:color="auto"/>
              <w:right w:val="single" w:sz="4" w:space="0" w:color="auto"/>
            </w:tcBorders>
            <w:shd w:val="clear" w:color="auto" w:fill="auto"/>
          </w:tcPr>
          <w:p w:rsidR="00F13F56" w:rsidRPr="00962015" w:rsidRDefault="00F13F56" w:rsidP="00957A69">
            <w:pPr>
              <w:spacing w:after="0"/>
              <w:jc w:val="center"/>
              <w:rPr>
                <w:rFonts w:ascii="Times New Roman" w:hAnsi="Times New Roman"/>
                <w:sz w:val="24"/>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13F56" w:rsidRPr="00962015" w:rsidRDefault="00F13F56" w:rsidP="00957A69">
            <w:pPr>
              <w:spacing w:after="0"/>
              <w:jc w:val="center"/>
              <w:rPr>
                <w:rFonts w:ascii="Times New Roman" w:hAnsi="Times New Roman"/>
                <w:sz w:val="24"/>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13F56" w:rsidRPr="00962015" w:rsidRDefault="00F13F56" w:rsidP="00957A69">
            <w:pPr>
              <w:spacing w:after="0"/>
              <w:jc w:val="center"/>
              <w:rPr>
                <w:rFonts w:ascii="Times New Roman" w:hAnsi="Times New Roman"/>
                <w:sz w:val="24"/>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13F56" w:rsidRPr="00962015" w:rsidRDefault="00F13F56" w:rsidP="00957A69">
            <w:pPr>
              <w:spacing w:after="0"/>
              <w:jc w:val="center"/>
              <w:rPr>
                <w:rFonts w:ascii="Times New Roman" w:hAnsi="Times New Roman"/>
                <w:sz w:val="24"/>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13F56" w:rsidRPr="00962015" w:rsidRDefault="00F13F56" w:rsidP="00957A69">
            <w:pPr>
              <w:spacing w:after="0"/>
              <w:jc w:val="center"/>
              <w:rPr>
                <w:rFonts w:ascii="Times New Roman" w:hAnsi="Times New Roman"/>
                <w:sz w:val="24"/>
                <w:szCs w:val="28"/>
              </w:rPr>
            </w:pPr>
          </w:p>
        </w:tc>
        <w:tc>
          <w:tcPr>
            <w:tcW w:w="567" w:type="dxa"/>
            <w:tcBorders>
              <w:top w:val="single" w:sz="4" w:space="0" w:color="auto"/>
              <w:left w:val="single" w:sz="4" w:space="0" w:color="auto"/>
              <w:bottom w:val="single" w:sz="4" w:space="0" w:color="auto"/>
              <w:right w:val="single" w:sz="6" w:space="0" w:color="auto"/>
            </w:tcBorders>
            <w:shd w:val="clear" w:color="auto" w:fill="auto"/>
          </w:tcPr>
          <w:p w:rsidR="00F13F56" w:rsidRPr="00962015" w:rsidRDefault="00F13F56" w:rsidP="00957A69">
            <w:pPr>
              <w:spacing w:after="0" w:line="240" w:lineRule="auto"/>
              <w:rPr>
                <w:rFonts w:ascii="Times New Roman" w:hAnsi="Times New Roman"/>
                <w:sz w:val="24"/>
                <w:szCs w:val="28"/>
                <w:lang w:bidi="sa-IN"/>
              </w:rPr>
            </w:pPr>
          </w:p>
        </w:tc>
        <w:tc>
          <w:tcPr>
            <w:tcW w:w="954" w:type="dxa"/>
            <w:tcBorders>
              <w:top w:val="single" w:sz="6" w:space="0" w:color="auto"/>
              <w:bottom w:val="single" w:sz="6" w:space="0" w:color="auto"/>
              <w:right w:val="single" w:sz="6" w:space="0" w:color="auto"/>
            </w:tcBorders>
          </w:tcPr>
          <w:p w:rsidR="00F13F56" w:rsidRPr="00962015" w:rsidRDefault="00F13F56" w:rsidP="00957A69">
            <w:pPr>
              <w:spacing w:after="0" w:line="240" w:lineRule="auto"/>
              <w:rPr>
                <w:rFonts w:ascii="Times New Roman" w:hAnsi="Times New Roman"/>
                <w:sz w:val="24"/>
                <w:szCs w:val="28"/>
                <w:lang w:bidi="sa-IN"/>
              </w:rPr>
            </w:pPr>
          </w:p>
        </w:tc>
      </w:tr>
      <w:tr w:rsidR="00A41022" w:rsidRPr="00962015" w:rsidTr="008423CF">
        <w:tc>
          <w:tcPr>
            <w:tcW w:w="5210" w:type="dxa"/>
            <w:tcBorders>
              <w:top w:val="single" w:sz="4" w:space="0" w:color="auto"/>
              <w:left w:val="single" w:sz="4" w:space="0" w:color="auto"/>
              <w:bottom w:val="single" w:sz="4" w:space="0" w:color="auto"/>
              <w:right w:val="single" w:sz="4" w:space="0" w:color="auto"/>
            </w:tcBorders>
            <w:shd w:val="clear" w:color="auto" w:fill="auto"/>
          </w:tcPr>
          <w:p w:rsidR="00F13F56" w:rsidRPr="00962015" w:rsidRDefault="00583985" w:rsidP="00957A69">
            <w:pPr>
              <w:spacing w:before="8" w:after="8" w:line="240" w:lineRule="auto"/>
              <w:rPr>
                <w:rFonts w:ascii="Times New Roman" w:hAnsi="Times New Roman"/>
                <w:sz w:val="24"/>
                <w:szCs w:val="28"/>
              </w:rPr>
            </w:pPr>
            <w:r w:rsidRPr="00962015">
              <w:rPr>
                <w:rFonts w:ascii="Times New Roman" w:hAnsi="Times New Roman"/>
                <w:sz w:val="24"/>
                <w:szCs w:val="28"/>
              </w:rPr>
              <w:t xml:space="preserve"> Р</w:t>
            </w:r>
            <w:r w:rsidR="00F13F56" w:rsidRPr="00962015">
              <w:rPr>
                <w:rFonts w:ascii="Times New Roman" w:hAnsi="Times New Roman"/>
                <w:sz w:val="24"/>
                <w:szCs w:val="28"/>
              </w:rPr>
              <w:t>егистрация результатов исследования</w:t>
            </w:r>
          </w:p>
        </w:tc>
        <w:tc>
          <w:tcPr>
            <w:tcW w:w="568" w:type="dxa"/>
            <w:tcBorders>
              <w:top w:val="single" w:sz="4" w:space="0" w:color="auto"/>
              <w:left w:val="single" w:sz="4" w:space="0" w:color="auto"/>
              <w:bottom w:val="single" w:sz="4" w:space="0" w:color="auto"/>
              <w:right w:val="single" w:sz="4" w:space="0" w:color="auto"/>
            </w:tcBorders>
            <w:shd w:val="clear" w:color="auto" w:fill="auto"/>
          </w:tcPr>
          <w:p w:rsidR="00F13F56" w:rsidRPr="00962015" w:rsidRDefault="00F13F56" w:rsidP="00957A69">
            <w:pPr>
              <w:spacing w:after="0"/>
              <w:jc w:val="center"/>
              <w:rPr>
                <w:rFonts w:ascii="Times New Roman" w:hAnsi="Times New Roman"/>
                <w:sz w:val="24"/>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13F56" w:rsidRPr="00962015" w:rsidRDefault="00F13F56" w:rsidP="00957A69">
            <w:pPr>
              <w:spacing w:after="0"/>
              <w:jc w:val="center"/>
              <w:rPr>
                <w:rFonts w:ascii="Times New Roman" w:hAnsi="Times New Roman"/>
                <w:sz w:val="24"/>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13F56" w:rsidRPr="00962015" w:rsidRDefault="00F13F56" w:rsidP="00957A69">
            <w:pPr>
              <w:spacing w:after="0"/>
              <w:jc w:val="center"/>
              <w:rPr>
                <w:rFonts w:ascii="Times New Roman" w:hAnsi="Times New Roman"/>
                <w:sz w:val="24"/>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13F56" w:rsidRPr="00962015" w:rsidRDefault="00F13F56" w:rsidP="00957A69">
            <w:pPr>
              <w:spacing w:after="0"/>
              <w:jc w:val="center"/>
              <w:rPr>
                <w:rFonts w:ascii="Times New Roman" w:hAnsi="Times New Roman"/>
                <w:sz w:val="24"/>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13F56" w:rsidRPr="00962015" w:rsidRDefault="00F13F56" w:rsidP="00957A69">
            <w:pPr>
              <w:spacing w:after="0"/>
              <w:jc w:val="center"/>
              <w:rPr>
                <w:rFonts w:ascii="Times New Roman" w:hAnsi="Times New Roman"/>
                <w:sz w:val="24"/>
                <w:szCs w:val="28"/>
              </w:rPr>
            </w:pPr>
          </w:p>
        </w:tc>
        <w:tc>
          <w:tcPr>
            <w:tcW w:w="567" w:type="dxa"/>
            <w:tcBorders>
              <w:top w:val="single" w:sz="4" w:space="0" w:color="auto"/>
              <w:left w:val="single" w:sz="4" w:space="0" w:color="auto"/>
              <w:bottom w:val="single" w:sz="4" w:space="0" w:color="auto"/>
              <w:right w:val="single" w:sz="6" w:space="0" w:color="auto"/>
            </w:tcBorders>
            <w:shd w:val="clear" w:color="auto" w:fill="auto"/>
          </w:tcPr>
          <w:p w:rsidR="00F13F56" w:rsidRPr="00962015" w:rsidRDefault="00F13F56" w:rsidP="00957A69">
            <w:pPr>
              <w:spacing w:after="0" w:line="240" w:lineRule="auto"/>
              <w:rPr>
                <w:rFonts w:ascii="Times New Roman" w:hAnsi="Times New Roman"/>
                <w:sz w:val="24"/>
                <w:szCs w:val="28"/>
                <w:lang w:bidi="sa-IN"/>
              </w:rPr>
            </w:pPr>
          </w:p>
        </w:tc>
        <w:tc>
          <w:tcPr>
            <w:tcW w:w="954" w:type="dxa"/>
            <w:tcBorders>
              <w:top w:val="single" w:sz="6" w:space="0" w:color="auto"/>
              <w:bottom w:val="single" w:sz="6" w:space="0" w:color="auto"/>
              <w:right w:val="single" w:sz="6" w:space="0" w:color="auto"/>
            </w:tcBorders>
          </w:tcPr>
          <w:p w:rsidR="00F13F56" w:rsidRPr="00962015" w:rsidRDefault="00F13F56" w:rsidP="00957A69">
            <w:pPr>
              <w:spacing w:after="0" w:line="240" w:lineRule="auto"/>
              <w:rPr>
                <w:rFonts w:ascii="Times New Roman" w:hAnsi="Times New Roman"/>
                <w:sz w:val="24"/>
                <w:szCs w:val="28"/>
                <w:lang w:bidi="sa-IN"/>
              </w:rPr>
            </w:pPr>
          </w:p>
        </w:tc>
      </w:tr>
      <w:tr w:rsidR="00A41022" w:rsidRPr="00962015" w:rsidTr="008423CF">
        <w:tc>
          <w:tcPr>
            <w:tcW w:w="5210" w:type="dxa"/>
            <w:tcBorders>
              <w:top w:val="single" w:sz="4" w:space="0" w:color="auto"/>
              <w:left w:val="single" w:sz="4" w:space="0" w:color="auto"/>
              <w:bottom w:val="single" w:sz="4" w:space="0" w:color="auto"/>
              <w:right w:val="single" w:sz="4" w:space="0" w:color="auto"/>
            </w:tcBorders>
            <w:shd w:val="clear" w:color="auto" w:fill="auto"/>
          </w:tcPr>
          <w:p w:rsidR="00F13F56" w:rsidRPr="00962015" w:rsidRDefault="00583985" w:rsidP="00957A69">
            <w:pPr>
              <w:spacing w:before="8" w:after="8" w:line="240" w:lineRule="auto"/>
              <w:rPr>
                <w:rFonts w:ascii="Times New Roman" w:hAnsi="Times New Roman"/>
                <w:sz w:val="24"/>
                <w:szCs w:val="28"/>
              </w:rPr>
            </w:pPr>
            <w:r w:rsidRPr="00962015">
              <w:rPr>
                <w:rFonts w:ascii="Times New Roman" w:hAnsi="Times New Roman"/>
                <w:sz w:val="24"/>
                <w:szCs w:val="28"/>
              </w:rPr>
              <w:t xml:space="preserve"> У</w:t>
            </w:r>
            <w:r w:rsidR="00F13F56" w:rsidRPr="00962015">
              <w:rPr>
                <w:rFonts w:ascii="Times New Roman" w:hAnsi="Times New Roman"/>
                <w:sz w:val="24"/>
                <w:szCs w:val="28"/>
              </w:rPr>
              <w:t>тилизация отработанного материала</w:t>
            </w:r>
          </w:p>
        </w:tc>
        <w:tc>
          <w:tcPr>
            <w:tcW w:w="568" w:type="dxa"/>
            <w:tcBorders>
              <w:top w:val="single" w:sz="4" w:space="0" w:color="auto"/>
              <w:left w:val="single" w:sz="4" w:space="0" w:color="auto"/>
              <w:bottom w:val="single" w:sz="4" w:space="0" w:color="auto"/>
              <w:right w:val="single" w:sz="4" w:space="0" w:color="auto"/>
            </w:tcBorders>
            <w:shd w:val="clear" w:color="auto" w:fill="auto"/>
          </w:tcPr>
          <w:p w:rsidR="00F13F56" w:rsidRPr="00962015" w:rsidRDefault="00F13F56" w:rsidP="00957A69">
            <w:pPr>
              <w:spacing w:after="0"/>
              <w:jc w:val="center"/>
              <w:rPr>
                <w:rFonts w:ascii="Times New Roman" w:hAnsi="Times New Roman"/>
                <w:sz w:val="24"/>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13F56" w:rsidRPr="00962015" w:rsidRDefault="00F13F56" w:rsidP="00957A69">
            <w:pPr>
              <w:spacing w:after="0"/>
              <w:jc w:val="center"/>
              <w:rPr>
                <w:rFonts w:ascii="Times New Roman" w:hAnsi="Times New Roman"/>
                <w:sz w:val="24"/>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13F56" w:rsidRPr="00962015" w:rsidRDefault="00F13F56" w:rsidP="00957A69">
            <w:pPr>
              <w:spacing w:after="0"/>
              <w:jc w:val="center"/>
              <w:rPr>
                <w:rFonts w:ascii="Times New Roman" w:hAnsi="Times New Roman"/>
                <w:sz w:val="24"/>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13F56" w:rsidRPr="00962015" w:rsidRDefault="00F13F56" w:rsidP="00957A69">
            <w:pPr>
              <w:spacing w:after="0"/>
              <w:jc w:val="center"/>
              <w:rPr>
                <w:rFonts w:ascii="Times New Roman" w:hAnsi="Times New Roman"/>
                <w:sz w:val="24"/>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13F56" w:rsidRPr="00962015" w:rsidRDefault="00F13F56" w:rsidP="00957A69">
            <w:pPr>
              <w:spacing w:after="0"/>
              <w:jc w:val="center"/>
              <w:rPr>
                <w:rFonts w:ascii="Times New Roman" w:hAnsi="Times New Roman"/>
                <w:sz w:val="24"/>
                <w:szCs w:val="28"/>
              </w:rPr>
            </w:pPr>
          </w:p>
        </w:tc>
        <w:tc>
          <w:tcPr>
            <w:tcW w:w="567" w:type="dxa"/>
            <w:tcBorders>
              <w:top w:val="single" w:sz="4" w:space="0" w:color="auto"/>
              <w:left w:val="single" w:sz="4" w:space="0" w:color="auto"/>
              <w:bottom w:val="single" w:sz="4" w:space="0" w:color="auto"/>
              <w:right w:val="single" w:sz="6" w:space="0" w:color="auto"/>
            </w:tcBorders>
            <w:shd w:val="clear" w:color="auto" w:fill="auto"/>
          </w:tcPr>
          <w:p w:rsidR="00F13F56" w:rsidRPr="00962015" w:rsidRDefault="00F13F56" w:rsidP="00957A69">
            <w:pPr>
              <w:spacing w:after="0" w:line="240" w:lineRule="auto"/>
              <w:rPr>
                <w:rFonts w:ascii="Times New Roman" w:hAnsi="Times New Roman"/>
                <w:sz w:val="24"/>
                <w:szCs w:val="28"/>
                <w:lang w:bidi="sa-IN"/>
              </w:rPr>
            </w:pPr>
          </w:p>
        </w:tc>
        <w:tc>
          <w:tcPr>
            <w:tcW w:w="954" w:type="dxa"/>
            <w:tcBorders>
              <w:top w:val="single" w:sz="6" w:space="0" w:color="auto"/>
              <w:bottom w:val="single" w:sz="6" w:space="0" w:color="auto"/>
              <w:right w:val="single" w:sz="6" w:space="0" w:color="auto"/>
            </w:tcBorders>
          </w:tcPr>
          <w:p w:rsidR="00F13F56" w:rsidRPr="00962015" w:rsidRDefault="00F13F56" w:rsidP="00957A69">
            <w:pPr>
              <w:spacing w:after="0" w:line="240" w:lineRule="auto"/>
              <w:rPr>
                <w:rFonts w:ascii="Times New Roman" w:hAnsi="Times New Roman"/>
                <w:sz w:val="24"/>
                <w:szCs w:val="28"/>
                <w:lang w:bidi="sa-IN"/>
              </w:rPr>
            </w:pPr>
          </w:p>
        </w:tc>
      </w:tr>
    </w:tbl>
    <w:p w:rsidR="008450A7" w:rsidRDefault="008450A7" w:rsidP="008450A7">
      <w:pPr>
        <w:spacing w:after="0" w:line="240" w:lineRule="auto"/>
        <w:jc w:val="right"/>
        <w:rPr>
          <w:rFonts w:ascii="Times New Roman" w:hAnsi="Times New Roman"/>
          <w:b/>
          <w:sz w:val="24"/>
          <w:szCs w:val="24"/>
        </w:rPr>
      </w:pPr>
    </w:p>
    <w:p w:rsidR="008450A7" w:rsidRDefault="008450A7" w:rsidP="008450A7">
      <w:pPr>
        <w:spacing w:after="0" w:line="240" w:lineRule="auto"/>
        <w:jc w:val="right"/>
        <w:rPr>
          <w:rFonts w:ascii="Times New Roman" w:hAnsi="Times New Roman"/>
          <w:b/>
          <w:sz w:val="24"/>
          <w:szCs w:val="24"/>
        </w:rPr>
      </w:pPr>
    </w:p>
    <w:p w:rsidR="003A1966" w:rsidRDefault="003A1966" w:rsidP="008450A7">
      <w:pPr>
        <w:spacing w:before="8" w:after="8" w:line="240" w:lineRule="auto"/>
        <w:jc w:val="center"/>
        <w:rPr>
          <w:rFonts w:ascii="Times New Roman" w:hAnsi="Times New Roman"/>
          <w:b/>
          <w:sz w:val="24"/>
          <w:szCs w:val="24"/>
        </w:rPr>
      </w:pPr>
    </w:p>
    <w:p w:rsidR="009269D1" w:rsidRDefault="009269D1" w:rsidP="008450A7">
      <w:pPr>
        <w:spacing w:before="8" w:after="8" w:line="240" w:lineRule="auto"/>
        <w:jc w:val="center"/>
        <w:rPr>
          <w:rFonts w:ascii="Times New Roman" w:hAnsi="Times New Roman"/>
          <w:b/>
          <w:sz w:val="24"/>
          <w:szCs w:val="24"/>
        </w:rPr>
      </w:pPr>
    </w:p>
    <w:p w:rsidR="009269D1" w:rsidRDefault="009269D1" w:rsidP="008450A7">
      <w:pPr>
        <w:spacing w:before="8" w:after="8" w:line="240" w:lineRule="auto"/>
        <w:jc w:val="center"/>
        <w:rPr>
          <w:rFonts w:ascii="Times New Roman" w:hAnsi="Times New Roman"/>
          <w:b/>
          <w:sz w:val="24"/>
          <w:szCs w:val="24"/>
        </w:rPr>
      </w:pPr>
    </w:p>
    <w:p w:rsidR="009269D1" w:rsidRDefault="009269D1" w:rsidP="008450A7">
      <w:pPr>
        <w:spacing w:before="8" w:after="8" w:line="240" w:lineRule="auto"/>
        <w:jc w:val="center"/>
        <w:rPr>
          <w:rFonts w:ascii="Times New Roman" w:hAnsi="Times New Roman"/>
          <w:b/>
          <w:sz w:val="24"/>
          <w:szCs w:val="24"/>
        </w:rPr>
      </w:pPr>
    </w:p>
    <w:p w:rsidR="009269D1" w:rsidRDefault="009269D1" w:rsidP="008450A7">
      <w:pPr>
        <w:spacing w:before="8" w:after="8" w:line="240" w:lineRule="auto"/>
        <w:jc w:val="center"/>
        <w:rPr>
          <w:rFonts w:ascii="Times New Roman" w:hAnsi="Times New Roman"/>
          <w:b/>
          <w:sz w:val="24"/>
          <w:szCs w:val="24"/>
        </w:rPr>
      </w:pPr>
    </w:p>
    <w:p w:rsidR="009269D1" w:rsidRDefault="009269D1" w:rsidP="008450A7">
      <w:pPr>
        <w:spacing w:before="8" w:after="8" w:line="240" w:lineRule="auto"/>
        <w:jc w:val="center"/>
        <w:rPr>
          <w:rFonts w:ascii="Times New Roman" w:hAnsi="Times New Roman"/>
          <w:b/>
          <w:sz w:val="24"/>
          <w:szCs w:val="24"/>
        </w:rPr>
      </w:pPr>
    </w:p>
    <w:p w:rsidR="009269D1" w:rsidRDefault="009269D1" w:rsidP="008450A7">
      <w:pPr>
        <w:spacing w:before="8" w:after="8" w:line="240" w:lineRule="auto"/>
        <w:jc w:val="center"/>
        <w:rPr>
          <w:rFonts w:ascii="Times New Roman" w:hAnsi="Times New Roman"/>
          <w:b/>
          <w:sz w:val="24"/>
          <w:szCs w:val="24"/>
        </w:rPr>
      </w:pPr>
    </w:p>
    <w:p w:rsidR="009269D1" w:rsidRDefault="009269D1" w:rsidP="008450A7">
      <w:pPr>
        <w:spacing w:before="8" w:after="8" w:line="240" w:lineRule="auto"/>
        <w:jc w:val="center"/>
        <w:rPr>
          <w:rFonts w:ascii="Times New Roman" w:hAnsi="Times New Roman"/>
          <w:b/>
          <w:sz w:val="24"/>
          <w:szCs w:val="24"/>
        </w:rPr>
      </w:pPr>
    </w:p>
    <w:p w:rsidR="009269D1" w:rsidRDefault="009269D1" w:rsidP="008450A7">
      <w:pPr>
        <w:spacing w:before="8" w:after="8" w:line="240" w:lineRule="auto"/>
        <w:jc w:val="center"/>
        <w:rPr>
          <w:rFonts w:ascii="Times New Roman" w:hAnsi="Times New Roman"/>
          <w:b/>
          <w:sz w:val="24"/>
          <w:szCs w:val="24"/>
        </w:rPr>
      </w:pPr>
    </w:p>
    <w:p w:rsidR="009269D1" w:rsidRDefault="009269D1" w:rsidP="008450A7">
      <w:pPr>
        <w:spacing w:before="8" w:after="8" w:line="240" w:lineRule="auto"/>
        <w:jc w:val="center"/>
        <w:rPr>
          <w:rFonts w:ascii="Times New Roman" w:hAnsi="Times New Roman"/>
          <w:b/>
          <w:sz w:val="24"/>
          <w:szCs w:val="24"/>
        </w:rPr>
      </w:pPr>
    </w:p>
    <w:p w:rsidR="008450A7" w:rsidRPr="00B74F9E" w:rsidRDefault="008450A7" w:rsidP="009269D1">
      <w:pPr>
        <w:pStyle w:val="1"/>
      </w:pPr>
      <w:bookmarkStart w:id="10" w:name="_Toc100138809"/>
      <w:r w:rsidRPr="00B74F9E">
        <w:lastRenderedPageBreak/>
        <w:t xml:space="preserve">ОТЧЕТ ПО </w:t>
      </w:r>
      <w:r w:rsidR="001E7142" w:rsidRPr="00B74F9E">
        <w:t xml:space="preserve">УЧЕБНОЙ </w:t>
      </w:r>
      <w:r w:rsidRPr="00B74F9E">
        <w:t>ПРАКТИКЕ</w:t>
      </w:r>
      <w:bookmarkEnd w:id="10"/>
    </w:p>
    <w:p w:rsidR="008450A7" w:rsidRPr="00143ACF" w:rsidRDefault="008450A7" w:rsidP="008450A7">
      <w:pPr>
        <w:spacing w:before="8" w:after="8" w:line="240" w:lineRule="auto"/>
        <w:jc w:val="center"/>
        <w:rPr>
          <w:rFonts w:ascii="Times New Roman" w:hAnsi="Times New Roman"/>
          <w:b/>
          <w:color w:val="FF0000"/>
          <w:sz w:val="24"/>
          <w:szCs w:val="24"/>
        </w:rPr>
      </w:pPr>
    </w:p>
    <w:p w:rsidR="008450A7" w:rsidRPr="00B74F9E" w:rsidRDefault="008450A7" w:rsidP="00B74F9E">
      <w:pPr>
        <w:pStyle w:val="af6"/>
        <w:jc w:val="both"/>
        <w:rPr>
          <w:b/>
          <w:iCs/>
          <w:sz w:val="28"/>
          <w:szCs w:val="28"/>
          <w:u w:val="single"/>
        </w:rPr>
      </w:pPr>
      <w:r w:rsidRPr="00B74F9E">
        <w:rPr>
          <w:sz w:val="28"/>
          <w:szCs w:val="28"/>
        </w:rPr>
        <w:t xml:space="preserve">Ф.И.О. обучающегося </w:t>
      </w:r>
      <w:r w:rsidR="003E3A03">
        <w:rPr>
          <w:b/>
          <w:iCs/>
          <w:sz w:val="28"/>
          <w:szCs w:val="28"/>
          <w:u w:val="single"/>
        </w:rPr>
        <w:t xml:space="preserve">     </w:t>
      </w:r>
      <w:r w:rsidR="00B74F9E" w:rsidRPr="00B74F9E">
        <w:rPr>
          <w:b/>
          <w:iCs/>
          <w:sz w:val="28"/>
          <w:szCs w:val="28"/>
          <w:u w:val="single"/>
        </w:rPr>
        <w:t xml:space="preserve">   </w:t>
      </w:r>
      <w:r w:rsidR="00B74F9E" w:rsidRPr="00B74F9E">
        <w:rPr>
          <w:iCs/>
          <w:sz w:val="28"/>
          <w:szCs w:val="28"/>
          <w:u w:val="single"/>
        </w:rPr>
        <w:t>Ковшова Оксана Валерьевна</w:t>
      </w:r>
      <w:r w:rsidR="00B74F9E" w:rsidRPr="00B74F9E">
        <w:rPr>
          <w:b/>
          <w:iCs/>
          <w:sz w:val="28"/>
          <w:szCs w:val="28"/>
          <w:u w:val="single"/>
        </w:rPr>
        <w:t xml:space="preserve">    </w:t>
      </w:r>
      <w:r w:rsidR="003E3A03">
        <w:rPr>
          <w:b/>
          <w:iCs/>
          <w:sz w:val="28"/>
          <w:szCs w:val="28"/>
          <w:u w:val="single"/>
        </w:rPr>
        <w:t xml:space="preserve">  </w:t>
      </w:r>
      <w:r w:rsidR="00B74F9E" w:rsidRPr="00B74F9E">
        <w:rPr>
          <w:b/>
          <w:iCs/>
          <w:sz w:val="28"/>
          <w:szCs w:val="28"/>
          <w:u w:val="single"/>
        </w:rPr>
        <w:t xml:space="preserve">     </w:t>
      </w:r>
      <w:r w:rsidR="00B74F9E" w:rsidRPr="00B74F9E">
        <w:rPr>
          <w:b/>
          <w:iCs/>
          <w:color w:val="FFFFFF" w:themeColor="background1"/>
          <w:sz w:val="28"/>
          <w:szCs w:val="28"/>
          <w:u w:val="single"/>
        </w:rPr>
        <w:t>.</w:t>
      </w:r>
    </w:p>
    <w:p w:rsidR="008450A7" w:rsidRPr="00B74F9E" w:rsidRDefault="008450A7" w:rsidP="008450A7">
      <w:pPr>
        <w:spacing w:before="8" w:after="8" w:line="240" w:lineRule="auto"/>
        <w:rPr>
          <w:rFonts w:ascii="Times New Roman" w:hAnsi="Times New Roman"/>
          <w:sz w:val="28"/>
          <w:szCs w:val="28"/>
        </w:rPr>
      </w:pPr>
    </w:p>
    <w:p w:rsidR="00B74F9E" w:rsidRPr="00B74F9E" w:rsidRDefault="00B74F9E" w:rsidP="00B74F9E">
      <w:pPr>
        <w:pStyle w:val="af6"/>
        <w:jc w:val="both"/>
        <w:rPr>
          <w:iCs/>
          <w:sz w:val="28"/>
          <w:szCs w:val="28"/>
        </w:rPr>
      </w:pPr>
      <w:r w:rsidRPr="00B74F9E">
        <w:rPr>
          <w:sz w:val="28"/>
          <w:szCs w:val="28"/>
        </w:rPr>
        <w:t>Г</w:t>
      </w:r>
      <w:r w:rsidR="008450A7" w:rsidRPr="00B74F9E">
        <w:rPr>
          <w:sz w:val="28"/>
          <w:szCs w:val="28"/>
        </w:rPr>
        <w:t>руппы</w:t>
      </w:r>
      <w:r w:rsidRPr="00B74F9E">
        <w:rPr>
          <w:sz w:val="28"/>
          <w:szCs w:val="28"/>
        </w:rPr>
        <w:t xml:space="preserve"> </w:t>
      </w:r>
      <w:r w:rsidRPr="00B74F9E">
        <w:rPr>
          <w:sz w:val="28"/>
          <w:szCs w:val="28"/>
          <w:u w:val="single"/>
        </w:rPr>
        <w:t xml:space="preserve">  407   </w:t>
      </w:r>
      <w:r w:rsidR="0051679F" w:rsidRPr="00B74F9E">
        <w:rPr>
          <w:sz w:val="28"/>
          <w:szCs w:val="28"/>
          <w:u w:val="single"/>
        </w:rPr>
        <w:t xml:space="preserve"> </w:t>
      </w:r>
      <w:r w:rsidR="0051679F" w:rsidRPr="00B74F9E">
        <w:rPr>
          <w:sz w:val="28"/>
          <w:szCs w:val="28"/>
        </w:rPr>
        <w:t xml:space="preserve">  специальности</w:t>
      </w:r>
      <w:r w:rsidRPr="00B74F9E">
        <w:rPr>
          <w:sz w:val="28"/>
          <w:szCs w:val="28"/>
        </w:rPr>
        <w:t xml:space="preserve">  </w:t>
      </w:r>
      <w:r w:rsidRPr="00B74F9E">
        <w:rPr>
          <w:iCs/>
          <w:sz w:val="28"/>
          <w:szCs w:val="28"/>
          <w:u w:val="single"/>
        </w:rPr>
        <w:t>31.02.03 Лабораторная диагностика</w:t>
      </w:r>
    </w:p>
    <w:p w:rsidR="008450A7" w:rsidRPr="00B74F9E" w:rsidRDefault="008450A7" w:rsidP="008450A7">
      <w:pPr>
        <w:spacing w:before="8" w:after="8" w:line="240" w:lineRule="auto"/>
        <w:rPr>
          <w:rFonts w:ascii="Times New Roman" w:hAnsi="Times New Roman"/>
          <w:sz w:val="28"/>
          <w:szCs w:val="28"/>
        </w:rPr>
      </w:pPr>
    </w:p>
    <w:p w:rsidR="00B74F9E" w:rsidRDefault="00B74F9E" w:rsidP="008450A7">
      <w:pPr>
        <w:spacing w:before="8" w:after="8" w:line="240" w:lineRule="auto"/>
        <w:jc w:val="both"/>
        <w:rPr>
          <w:rFonts w:ascii="Times New Roman" w:hAnsi="Times New Roman"/>
          <w:bCs/>
          <w:iCs/>
          <w:sz w:val="28"/>
          <w:szCs w:val="28"/>
        </w:rPr>
      </w:pPr>
      <w:r w:rsidRPr="00B74F9E">
        <w:rPr>
          <w:rFonts w:ascii="Times New Roman" w:hAnsi="Times New Roman"/>
          <w:bCs/>
          <w:iCs/>
          <w:sz w:val="28"/>
          <w:szCs w:val="28"/>
        </w:rPr>
        <w:t xml:space="preserve">с </w:t>
      </w:r>
      <w:r w:rsidRPr="00B74F9E">
        <w:rPr>
          <w:rFonts w:ascii="Times New Roman" w:hAnsi="Times New Roman"/>
          <w:bCs/>
          <w:iCs/>
          <w:sz w:val="28"/>
          <w:szCs w:val="28"/>
          <w:u w:val="single"/>
        </w:rPr>
        <w:t>«30»</w:t>
      </w:r>
      <w:r w:rsidRPr="00B74F9E">
        <w:rPr>
          <w:rFonts w:ascii="Times New Roman" w:hAnsi="Times New Roman"/>
          <w:bCs/>
          <w:iCs/>
          <w:sz w:val="28"/>
          <w:szCs w:val="28"/>
        </w:rPr>
        <w:t xml:space="preserve"> </w:t>
      </w:r>
      <w:r w:rsidRPr="00B74F9E">
        <w:rPr>
          <w:rFonts w:ascii="Times New Roman" w:hAnsi="Times New Roman"/>
          <w:bCs/>
          <w:iCs/>
          <w:sz w:val="28"/>
          <w:szCs w:val="28"/>
          <w:u w:val="single"/>
        </w:rPr>
        <w:t>Марта</w:t>
      </w:r>
      <w:r w:rsidRPr="00B74F9E">
        <w:rPr>
          <w:rFonts w:ascii="Times New Roman" w:hAnsi="Times New Roman"/>
          <w:bCs/>
          <w:iCs/>
          <w:sz w:val="28"/>
          <w:szCs w:val="28"/>
        </w:rPr>
        <w:t xml:space="preserve"> </w:t>
      </w:r>
      <w:r w:rsidRPr="00B74F9E">
        <w:rPr>
          <w:rFonts w:ascii="Times New Roman" w:hAnsi="Times New Roman"/>
          <w:bCs/>
          <w:iCs/>
          <w:sz w:val="28"/>
          <w:szCs w:val="28"/>
          <w:u w:val="single"/>
        </w:rPr>
        <w:t>2022 г.</w:t>
      </w:r>
      <w:r w:rsidRPr="00B74F9E">
        <w:rPr>
          <w:rFonts w:ascii="Times New Roman" w:hAnsi="Times New Roman"/>
          <w:bCs/>
          <w:iCs/>
          <w:sz w:val="28"/>
          <w:szCs w:val="28"/>
        </w:rPr>
        <w:t xml:space="preserve">  по </w:t>
      </w:r>
      <w:r w:rsidRPr="00B74F9E">
        <w:rPr>
          <w:rFonts w:ascii="Times New Roman" w:hAnsi="Times New Roman"/>
          <w:bCs/>
          <w:iCs/>
          <w:sz w:val="28"/>
          <w:szCs w:val="28"/>
          <w:u w:val="single"/>
        </w:rPr>
        <w:t>«05»</w:t>
      </w:r>
      <w:r w:rsidRPr="00B74F9E">
        <w:rPr>
          <w:rFonts w:ascii="Times New Roman" w:hAnsi="Times New Roman"/>
          <w:bCs/>
          <w:iCs/>
          <w:sz w:val="28"/>
          <w:szCs w:val="28"/>
        </w:rPr>
        <w:t xml:space="preserve"> </w:t>
      </w:r>
      <w:r w:rsidRPr="00B74F9E">
        <w:rPr>
          <w:rFonts w:ascii="Times New Roman" w:hAnsi="Times New Roman"/>
          <w:bCs/>
          <w:iCs/>
          <w:sz w:val="28"/>
          <w:szCs w:val="28"/>
          <w:u w:val="single"/>
        </w:rPr>
        <w:t>Апреля</w:t>
      </w:r>
      <w:r w:rsidRPr="00B74F9E">
        <w:rPr>
          <w:rFonts w:ascii="Times New Roman" w:hAnsi="Times New Roman"/>
          <w:bCs/>
          <w:iCs/>
          <w:sz w:val="28"/>
          <w:szCs w:val="28"/>
        </w:rPr>
        <w:t xml:space="preserve"> </w:t>
      </w:r>
      <w:r w:rsidRPr="00B74F9E">
        <w:rPr>
          <w:rFonts w:ascii="Times New Roman" w:hAnsi="Times New Roman"/>
          <w:bCs/>
          <w:iCs/>
          <w:sz w:val="28"/>
          <w:szCs w:val="28"/>
          <w:u w:val="single"/>
        </w:rPr>
        <w:t>2022 г.</w:t>
      </w:r>
      <w:r w:rsidRPr="00B74F9E">
        <w:rPr>
          <w:rFonts w:ascii="Times New Roman" w:hAnsi="Times New Roman"/>
          <w:bCs/>
          <w:iCs/>
          <w:sz w:val="28"/>
          <w:szCs w:val="28"/>
        </w:rPr>
        <w:t xml:space="preserve">   </w:t>
      </w:r>
    </w:p>
    <w:p w:rsidR="009269D1" w:rsidRPr="00B74F9E" w:rsidRDefault="009269D1" w:rsidP="008450A7">
      <w:pPr>
        <w:spacing w:before="8" w:after="8" w:line="240" w:lineRule="auto"/>
        <w:jc w:val="both"/>
        <w:rPr>
          <w:rFonts w:ascii="Times New Roman" w:hAnsi="Times New Roman"/>
          <w:bCs/>
          <w:iCs/>
          <w:sz w:val="28"/>
          <w:szCs w:val="28"/>
        </w:rPr>
      </w:pPr>
    </w:p>
    <w:p w:rsidR="008450A7" w:rsidRDefault="008450A7" w:rsidP="008450A7">
      <w:pPr>
        <w:spacing w:before="8" w:after="8" w:line="240" w:lineRule="auto"/>
        <w:jc w:val="both"/>
        <w:rPr>
          <w:rFonts w:ascii="Times New Roman" w:hAnsi="Times New Roman"/>
          <w:sz w:val="28"/>
          <w:szCs w:val="28"/>
        </w:rPr>
      </w:pPr>
      <w:r w:rsidRPr="00B74F9E">
        <w:rPr>
          <w:rFonts w:ascii="Times New Roman" w:hAnsi="Times New Roman"/>
          <w:sz w:val="28"/>
          <w:szCs w:val="28"/>
        </w:rPr>
        <w:t>За время прохождения практики мною выполнены следующие объемы работ:</w:t>
      </w:r>
    </w:p>
    <w:p w:rsidR="00A752C8" w:rsidRPr="00B74F9E" w:rsidRDefault="00A752C8" w:rsidP="00A752C8">
      <w:pPr>
        <w:spacing w:after="0" w:line="240" w:lineRule="auto"/>
        <w:jc w:val="both"/>
        <w:rPr>
          <w:rFonts w:ascii="Times New Roman" w:hAnsi="Times New Roman"/>
          <w:sz w:val="28"/>
          <w:szCs w:val="28"/>
        </w:rPr>
      </w:pPr>
    </w:p>
    <w:p w:rsidR="00A752C8" w:rsidRPr="009269D1" w:rsidRDefault="00A752C8" w:rsidP="00C96A66">
      <w:pPr>
        <w:pStyle w:val="aff"/>
        <w:numPr>
          <w:ilvl w:val="0"/>
          <w:numId w:val="5"/>
        </w:numPr>
        <w:ind w:left="714" w:hanging="357"/>
        <w:jc w:val="center"/>
        <w:rPr>
          <w:sz w:val="28"/>
          <w:szCs w:val="28"/>
        </w:rPr>
      </w:pPr>
      <w:r w:rsidRPr="009269D1">
        <w:rPr>
          <w:bCs/>
          <w:sz w:val="28"/>
          <w:szCs w:val="28"/>
        </w:rPr>
        <w:t>ЦИФРОВОЙ ОТЧЕТ</w:t>
      </w:r>
    </w:p>
    <w:p w:rsidR="008450A7" w:rsidRPr="00B74F9E" w:rsidRDefault="008450A7" w:rsidP="00A752C8">
      <w:pPr>
        <w:spacing w:after="0" w:line="240" w:lineRule="auto"/>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
        <w:gridCol w:w="8541"/>
        <w:gridCol w:w="855"/>
      </w:tblGrid>
      <w:tr w:rsidR="008450A7" w:rsidRPr="00143ACF" w:rsidTr="009269D1">
        <w:tc>
          <w:tcPr>
            <w:tcW w:w="0" w:type="auto"/>
            <w:tcBorders>
              <w:top w:val="single" w:sz="4" w:space="0" w:color="auto"/>
              <w:left w:val="single" w:sz="4" w:space="0" w:color="auto"/>
              <w:bottom w:val="single" w:sz="4" w:space="0" w:color="auto"/>
              <w:right w:val="single" w:sz="4" w:space="0" w:color="auto"/>
            </w:tcBorders>
            <w:vAlign w:val="center"/>
          </w:tcPr>
          <w:p w:rsidR="008450A7" w:rsidRPr="00143ACF" w:rsidRDefault="008450A7" w:rsidP="009269D1">
            <w:pPr>
              <w:spacing w:after="0"/>
              <w:jc w:val="center"/>
              <w:rPr>
                <w:rFonts w:ascii="Times New Roman" w:hAnsi="Times New Roman"/>
                <w:b/>
                <w:bCs/>
                <w:sz w:val="24"/>
                <w:szCs w:val="24"/>
              </w:rPr>
            </w:pPr>
            <w:r w:rsidRPr="00143ACF">
              <w:rPr>
                <w:rFonts w:ascii="Times New Roman" w:hAnsi="Times New Roman"/>
                <w:b/>
                <w:bCs/>
                <w:sz w:val="24"/>
                <w:szCs w:val="24"/>
              </w:rPr>
              <w:t>№</w:t>
            </w:r>
          </w:p>
        </w:tc>
        <w:tc>
          <w:tcPr>
            <w:tcW w:w="0" w:type="auto"/>
            <w:tcBorders>
              <w:top w:val="single" w:sz="4" w:space="0" w:color="auto"/>
              <w:left w:val="single" w:sz="4" w:space="0" w:color="auto"/>
              <w:bottom w:val="single" w:sz="4" w:space="0" w:color="auto"/>
              <w:right w:val="single" w:sz="4" w:space="0" w:color="auto"/>
            </w:tcBorders>
            <w:vAlign w:val="center"/>
          </w:tcPr>
          <w:p w:rsidR="008450A7" w:rsidRPr="00871344" w:rsidRDefault="008450A7" w:rsidP="009269D1">
            <w:pPr>
              <w:pStyle w:val="3"/>
              <w:spacing w:line="276" w:lineRule="auto"/>
              <w:rPr>
                <w:sz w:val="24"/>
                <w:szCs w:val="24"/>
              </w:rPr>
            </w:pPr>
            <w:bookmarkStart w:id="11" w:name="_Toc100138810"/>
            <w:r w:rsidRPr="00871344">
              <w:rPr>
                <w:sz w:val="24"/>
                <w:szCs w:val="24"/>
              </w:rPr>
              <w:t>Виды работ</w:t>
            </w:r>
            <w:bookmarkEnd w:id="11"/>
          </w:p>
        </w:tc>
        <w:tc>
          <w:tcPr>
            <w:tcW w:w="0" w:type="auto"/>
            <w:tcBorders>
              <w:top w:val="single" w:sz="4" w:space="0" w:color="auto"/>
              <w:left w:val="single" w:sz="4" w:space="0" w:color="auto"/>
              <w:bottom w:val="single" w:sz="4" w:space="0" w:color="auto"/>
              <w:right w:val="single" w:sz="4" w:space="0" w:color="auto"/>
            </w:tcBorders>
            <w:vAlign w:val="center"/>
          </w:tcPr>
          <w:p w:rsidR="008450A7" w:rsidRPr="00143ACF" w:rsidRDefault="008450A7" w:rsidP="009269D1">
            <w:pPr>
              <w:spacing w:after="0"/>
              <w:jc w:val="center"/>
              <w:rPr>
                <w:rFonts w:ascii="Times New Roman" w:hAnsi="Times New Roman"/>
                <w:b/>
                <w:bCs/>
                <w:sz w:val="24"/>
                <w:szCs w:val="24"/>
              </w:rPr>
            </w:pPr>
            <w:r>
              <w:rPr>
                <w:rFonts w:ascii="Times New Roman" w:hAnsi="Times New Roman"/>
                <w:b/>
                <w:bCs/>
                <w:sz w:val="24"/>
                <w:szCs w:val="24"/>
              </w:rPr>
              <w:t>Кол-</w:t>
            </w:r>
            <w:r w:rsidRPr="00143ACF">
              <w:rPr>
                <w:rFonts w:ascii="Times New Roman" w:hAnsi="Times New Roman"/>
                <w:b/>
                <w:bCs/>
                <w:sz w:val="24"/>
                <w:szCs w:val="24"/>
              </w:rPr>
              <w:t>во</w:t>
            </w:r>
          </w:p>
        </w:tc>
      </w:tr>
      <w:tr w:rsidR="008450A7" w:rsidRPr="00143ACF" w:rsidTr="009269D1">
        <w:tc>
          <w:tcPr>
            <w:tcW w:w="0" w:type="auto"/>
            <w:tcBorders>
              <w:top w:val="single" w:sz="4" w:space="0" w:color="auto"/>
              <w:left w:val="single" w:sz="4" w:space="0" w:color="auto"/>
              <w:bottom w:val="single" w:sz="4" w:space="0" w:color="auto"/>
              <w:right w:val="single" w:sz="4" w:space="0" w:color="auto"/>
            </w:tcBorders>
            <w:vAlign w:val="center"/>
          </w:tcPr>
          <w:p w:rsidR="008450A7" w:rsidRPr="00143ACF" w:rsidRDefault="009269D1" w:rsidP="009269D1">
            <w:pPr>
              <w:spacing w:after="0"/>
              <w:jc w:val="center"/>
              <w:rPr>
                <w:rFonts w:ascii="Times New Roman" w:hAnsi="Times New Roman"/>
                <w:bCs/>
                <w:sz w:val="24"/>
                <w:szCs w:val="24"/>
              </w:rPr>
            </w:pPr>
            <w:r>
              <w:rPr>
                <w:rFonts w:ascii="Times New Roman" w:hAnsi="Times New Roman"/>
                <w:bCs/>
                <w:sz w:val="24"/>
                <w:szCs w:val="24"/>
              </w:rPr>
              <w:t>1</w:t>
            </w:r>
          </w:p>
        </w:tc>
        <w:tc>
          <w:tcPr>
            <w:tcW w:w="0" w:type="auto"/>
            <w:tcBorders>
              <w:top w:val="single" w:sz="4" w:space="0" w:color="auto"/>
              <w:left w:val="single" w:sz="4" w:space="0" w:color="auto"/>
              <w:bottom w:val="single" w:sz="4" w:space="0" w:color="auto"/>
              <w:right w:val="single" w:sz="4" w:space="0" w:color="auto"/>
            </w:tcBorders>
          </w:tcPr>
          <w:p w:rsidR="00D60C7E" w:rsidRPr="00E60E9A" w:rsidRDefault="00D60C7E" w:rsidP="00D60C7E">
            <w:pPr>
              <w:spacing w:before="10" w:after="10" w:line="240" w:lineRule="auto"/>
              <w:rPr>
                <w:rFonts w:ascii="Times New Roman" w:hAnsi="Times New Roman"/>
                <w:b/>
                <w:sz w:val="24"/>
                <w:szCs w:val="24"/>
              </w:rPr>
            </w:pPr>
            <w:r w:rsidRPr="00E60E9A">
              <w:rPr>
                <w:rFonts w:ascii="Times New Roman" w:hAnsi="Times New Roman"/>
                <w:b/>
                <w:bCs/>
                <w:sz w:val="24"/>
                <w:szCs w:val="24"/>
              </w:rPr>
              <w:t>Ознак</w:t>
            </w:r>
            <w:r>
              <w:rPr>
                <w:rFonts w:ascii="Times New Roman" w:hAnsi="Times New Roman"/>
                <w:b/>
                <w:bCs/>
                <w:sz w:val="24"/>
                <w:szCs w:val="24"/>
              </w:rPr>
              <w:t xml:space="preserve">омление с </w:t>
            </w:r>
            <w:r w:rsidRPr="00B72501">
              <w:rPr>
                <w:rFonts w:ascii="Times New Roman" w:hAnsi="Times New Roman"/>
                <w:b/>
                <w:bCs/>
                <w:sz w:val="24"/>
                <w:szCs w:val="24"/>
              </w:rPr>
              <w:t>правилами работы в</w:t>
            </w:r>
            <w:r w:rsidRPr="00B72501">
              <w:rPr>
                <w:rFonts w:ascii="Times New Roman" w:hAnsi="Times New Roman"/>
                <w:b/>
                <w:sz w:val="24"/>
                <w:szCs w:val="24"/>
              </w:rPr>
              <w:t xml:space="preserve"> цитологической лаборатории</w:t>
            </w:r>
            <w:r>
              <w:rPr>
                <w:rFonts w:ascii="Times New Roman" w:hAnsi="Times New Roman"/>
                <w:b/>
                <w:bCs/>
                <w:sz w:val="24"/>
                <w:szCs w:val="24"/>
              </w:rPr>
              <w:t>:</w:t>
            </w:r>
          </w:p>
          <w:p w:rsidR="00D60C7E" w:rsidRPr="00E60E9A" w:rsidRDefault="00D60C7E" w:rsidP="00D60C7E">
            <w:pPr>
              <w:spacing w:before="10" w:after="10" w:line="240" w:lineRule="auto"/>
              <w:rPr>
                <w:rFonts w:ascii="Times New Roman" w:hAnsi="Times New Roman"/>
                <w:sz w:val="24"/>
                <w:szCs w:val="24"/>
              </w:rPr>
            </w:pPr>
            <w:r w:rsidRPr="00E60E9A">
              <w:rPr>
                <w:rFonts w:ascii="Times New Roman" w:hAnsi="Times New Roman"/>
                <w:sz w:val="24"/>
                <w:szCs w:val="24"/>
              </w:rPr>
              <w:t>- изучение нормативных докумен</w:t>
            </w:r>
            <w:r>
              <w:rPr>
                <w:rFonts w:ascii="Times New Roman" w:hAnsi="Times New Roman"/>
                <w:sz w:val="24"/>
                <w:szCs w:val="24"/>
              </w:rPr>
              <w:t>тов, регламентирующих работу цитологической лаборатории</w:t>
            </w:r>
          </w:p>
          <w:p w:rsidR="00D60C7E" w:rsidRDefault="00D60C7E" w:rsidP="00D60C7E">
            <w:pPr>
              <w:spacing w:before="8" w:after="8" w:line="240" w:lineRule="auto"/>
              <w:rPr>
                <w:rFonts w:ascii="Times New Roman" w:hAnsi="Times New Roman"/>
                <w:sz w:val="24"/>
                <w:szCs w:val="24"/>
              </w:rPr>
            </w:pPr>
            <w:r w:rsidRPr="00E60E9A">
              <w:rPr>
                <w:rFonts w:ascii="Times New Roman" w:hAnsi="Times New Roman"/>
                <w:sz w:val="24"/>
                <w:szCs w:val="24"/>
              </w:rPr>
              <w:t>- озн</w:t>
            </w:r>
            <w:r>
              <w:rPr>
                <w:rFonts w:ascii="Times New Roman" w:hAnsi="Times New Roman"/>
                <w:sz w:val="24"/>
                <w:szCs w:val="24"/>
              </w:rPr>
              <w:t>акомление с правилами работы в ци</w:t>
            </w:r>
            <w:r w:rsidR="0051679F">
              <w:rPr>
                <w:rFonts w:ascii="Times New Roman" w:hAnsi="Times New Roman"/>
                <w:sz w:val="24"/>
                <w:szCs w:val="24"/>
              </w:rPr>
              <w:t xml:space="preserve">тологических </w:t>
            </w:r>
            <w:r w:rsidRPr="00E60E9A">
              <w:rPr>
                <w:rFonts w:ascii="Times New Roman" w:hAnsi="Times New Roman"/>
                <w:sz w:val="24"/>
                <w:szCs w:val="24"/>
              </w:rPr>
              <w:t>лабораториях.</w:t>
            </w:r>
          </w:p>
          <w:p w:rsidR="008450A7" w:rsidRPr="007A0E2F" w:rsidRDefault="00D60C7E" w:rsidP="00D60C7E">
            <w:pPr>
              <w:spacing w:before="10" w:after="10" w:line="240" w:lineRule="auto"/>
              <w:rPr>
                <w:rFonts w:ascii="Times New Roman" w:hAnsi="Times New Roman"/>
                <w:i/>
                <w:sz w:val="24"/>
                <w:szCs w:val="24"/>
              </w:rPr>
            </w:pPr>
            <w:r>
              <w:rPr>
                <w:rFonts w:ascii="Times New Roman" w:hAnsi="Times New Roman"/>
                <w:sz w:val="24"/>
                <w:szCs w:val="24"/>
              </w:rPr>
              <w:t>-</w:t>
            </w:r>
            <w:r w:rsidR="00B74F9E">
              <w:rPr>
                <w:rFonts w:ascii="Times New Roman" w:hAnsi="Times New Roman"/>
                <w:sz w:val="24"/>
                <w:szCs w:val="24"/>
              </w:rPr>
              <w:t xml:space="preserve"> </w:t>
            </w:r>
            <w:r>
              <w:rPr>
                <w:rFonts w:ascii="Times New Roman" w:hAnsi="Times New Roman"/>
                <w:sz w:val="24"/>
                <w:szCs w:val="24"/>
              </w:rPr>
              <w:t xml:space="preserve">изучение работы смотровых кабинетов. </w:t>
            </w:r>
          </w:p>
        </w:tc>
        <w:tc>
          <w:tcPr>
            <w:tcW w:w="0" w:type="auto"/>
            <w:tcBorders>
              <w:top w:val="single" w:sz="4" w:space="0" w:color="auto"/>
              <w:left w:val="single" w:sz="4" w:space="0" w:color="auto"/>
              <w:bottom w:val="single" w:sz="4" w:space="0" w:color="auto"/>
              <w:right w:val="single" w:sz="4" w:space="0" w:color="auto"/>
            </w:tcBorders>
          </w:tcPr>
          <w:p w:rsidR="008450A7" w:rsidRPr="00143ACF" w:rsidRDefault="008450A7" w:rsidP="00957A69">
            <w:pPr>
              <w:spacing w:after="0"/>
              <w:jc w:val="center"/>
              <w:rPr>
                <w:rFonts w:ascii="Times New Roman" w:hAnsi="Times New Roman"/>
                <w:sz w:val="24"/>
                <w:szCs w:val="24"/>
              </w:rPr>
            </w:pPr>
          </w:p>
        </w:tc>
      </w:tr>
      <w:tr w:rsidR="008450A7" w:rsidRPr="00143ACF" w:rsidTr="009269D1">
        <w:tc>
          <w:tcPr>
            <w:tcW w:w="0" w:type="auto"/>
            <w:tcBorders>
              <w:top w:val="single" w:sz="4" w:space="0" w:color="auto"/>
              <w:left w:val="single" w:sz="4" w:space="0" w:color="auto"/>
              <w:bottom w:val="single" w:sz="4" w:space="0" w:color="auto"/>
              <w:right w:val="single" w:sz="4" w:space="0" w:color="auto"/>
            </w:tcBorders>
            <w:vAlign w:val="center"/>
          </w:tcPr>
          <w:p w:rsidR="008450A7" w:rsidRPr="00143ACF" w:rsidRDefault="009269D1" w:rsidP="009269D1">
            <w:pPr>
              <w:spacing w:after="0"/>
              <w:jc w:val="center"/>
              <w:rPr>
                <w:rFonts w:ascii="Times New Roman" w:hAnsi="Times New Roman"/>
                <w:bCs/>
                <w:sz w:val="24"/>
                <w:szCs w:val="24"/>
              </w:rPr>
            </w:pPr>
            <w:r>
              <w:rPr>
                <w:rFonts w:ascii="Times New Roman" w:hAnsi="Times New Roman"/>
                <w:bCs/>
                <w:sz w:val="24"/>
                <w:szCs w:val="24"/>
              </w:rPr>
              <w:t>2</w:t>
            </w:r>
          </w:p>
        </w:tc>
        <w:tc>
          <w:tcPr>
            <w:tcW w:w="0" w:type="auto"/>
            <w:tcBorders>
              <w:top w:val="single" w:sz="4" w:space="0" w:color="auto"/>
              <w:left w:val="single" w:sz="4" w:space="0" w:color="auto"/>
              <w:bottom w:val="single" w:sz="4" w:space="0" w:color="auto"/>
              <w:right w:val="single" w:sz="4" w:space="0" w:color="auto"/>
            </w:tcBorders>
          </w:tcPr>
          <w:p w:rsidR="00D60C7E" w:rsidRPr="00E60E9A" w:rsidRDefault="00D60C7E" w:rsidP="00D60C7E">
            <w:pPr>
              <w:spacing w:before="10" w:after="10" w:line="240" w:lineRule="auto"/>
              <w:rPr>
                <w:rFonts w:ascii="Times New Roman" w:hAnsi="Times New Roman"/>
                <w:b/>
                <w:sz w:val="24"/>
                <w:szCs w:val="24"/>
              </w:rPr>
            </w:pPr>
            <w:r w:rsidRPr="00E60E9A">
              <w:rPr>
                <w:rFonts w:ascii="Times New Roman" w:hAnsi="Times New Roman"/>
                <w:b/>
                <w:sz w:val="24"/>
                <w:szCs w:val="24"/>
              </w:rPr>
              <w:t>Подготовка материала</w:t>
            </w:r>
            <w:r>
              <w:rPr>
                <w:rFonts w:ascii="Times New Roman" w:hAnsi="Times New Roman"/>
                <w:b/>
                <w:sz w:val="24"/>
                <w:szCs w:val="24"/>
              </w:rPr>
              <w:t xml:space="preserve"> к ци</w:t>
            </w:r>
            <w:r w:rsidR="0051679F">
              <w:rPr>
                <w:rFonts w:ascii="Times New Roman" w:hAnsi="Times New Roman"/>
                <w:b/>
                <w:sz w:val="24"/>
                <w:szCs w:val="24"/>
              </w:rPr>
              <w:t xml:space="preserve">тологическим </w:t>
            </w:r>
            <w:r w:rsidRPr="00E60E9A">
              <w:rPr>
                <w:rFonts w:ascii="Times New Roman" w:hAnsi="Times New Roman"/>
                <w:b/>
                <w:sz w:val="24"/>
                <w:szCs w:val="24"/>
              </w:rPr>
              <w:t xml:space="preserve">исследованиям: </w:t>
            </w:r>
          </w:p>
          <w:p w:rsidR="008450A7" w:rsidRPr="003A1966" w:rsidRDefault="00D60C7E" w:rsidP="00D60C7E">
            <w:pPr>
              <w:spacing w:before="12" w:after="12" w:line="240" w:lineRule="auto"/>
              <w:jc w:val="both"/>
              <w:rPr>
                <w:rFonts w:ascii="Times New Roman" w:hAnsi="Times New Roman"/>
              </w:rPr>
            </w:pPr>
            <w:r w:rsidRPr="00E60E9A">
              <w:rPr>
                <w:rFonts w:ascii="Times New Roman" w:hAnsi="Times New Roman"/>
                <w:sz w:val="24"/>
                <w:szCs w:val="24"/>
              </w:rPr>
              <w:t>- прием, маркировка, регистрация биоматериала.</w:t>
            </w:r>
          </w:p>
        </w:tc>
        <w:tc>
          <w:tcPr>
            <w:tcW w:w="0" w:type="auto"/>
            <w:tcBorders>
              <w:top w:val="single" w:sz="4" w:space="0" w:color="auto"/>
              <w:left w:val="single" w:sz="4" w:space="0" w:color="auto"/>
              <w:bottom w:val="single" w:sz="4" w:space="0" w:color="auto"/>
              <w:right w:val="single" w:sz="4" w:space="0" w:color="auto"/>
            </w:tcBorders>
          </w:tcPr>
          <w:p w:rsidR="008450A7" w:rsidRPr="00143ACF" w:rsidRDefault="008450A7" w:rsidP="00957A69">
            <w:pPr>
              <w:spacing w:after="0"/>
              <w:jc w:val="center"/>
              <w:rPr>
                <w:rFonts w:ascii="Times New Roman" w:hAnsi="Times New Roman"/>
                <w:sz w:val="24"/>
                <w:szCs w:val="24"/>
              </w:rPr>
            </w:pPr>
          </w:p>
        </w:tc>
      </w:tr>
      <w:tr w:rsidR="008450A7" w:rsidRPr="00143ACF" w:rsidTr="009269D1">
        <w:tc>
          <w:tcPr>
            <w:tcW w:w="0" w:type="auto"/>
            <w:tcBorders>
              <w:top w:val="single" w:sz="4" w:space="0" w:color="auto"/>
              <w:left w:val="single" w:sz="4" w:space="0" w:color="auto"/>
              <w:bottom w:val="single" w:sz="4" w:space="0" w:color="auto"/>
              <w:right w:val="single" w:sz="4" w:space="0" w:color="auto"/>
            </w:tcBorders>
            <w:vAlign w:val="center"/>
          </w:tcPr>
          <w:p w:rsidR="008450A7" w:rsidRPr="00143ACF" w:rsidRDefault="009269D1" w:rsidP="009269D1">
            <w:pPr>
              <w:spacing w:after="0"/>
              <w:jc w:val="center"/>
              <w:rPr>
                <w:rFonts w:ascii="Times New Roman" w:hAnsi="Times New Roman"/>
                <w:bCs/>
                <w:sz w:val="24"/>
                <w:szCs w:val="24"/>
              </w:rPr>
            </w:pPr>
            <w:r>
              <w:rPr>
                <w:rFonts w:ascii="Times New Roman" w:hAnsi="Times New Roman"/>
                <w:bCs/>
                <w:sz w:val="24"/>
                <w:szCs w:val="24"/>
              </w:rPr>
              <w:t>3</w:t>
            </w:r>
          </w:p>
        </w:tc>
        <w:tc>
          <w:tcPr>
            <w:tcW w:w="0" w:type="auto"/>
            <w:tcBorders>
              <w:top w:val="single" w:sz="4" w:space="0" w:color="auto"/>
              <w:left w:val="single" w:sz="4" w:space="0" w:color="auto"/>
              <w:bottom w:val="single" w:sz="4" w:space="0" w:color="auto"/>
              <w:right w:val="single" w:sz="4" w:space="0" w:color="auto"/>
            </w:tcBorders>
          </w:tcPr>
          <w:p w:rsidR="00D60C7E" w:rsidRPr="00E60E9A" w:rsidRDefault="00D60C7E" w:rsidP="00D60C7E">
            <w:pPr>
              <w:spacing w:before="10" w:after="10" w:line="240" w:lineRule="auto"/>
              <w:rPr>
                <w:rFonts w:ascii="Times New Roman" w:hAnsi="Times New Roman"/>
                <w:b/>
                <w:sz w:val="24"/>
                <w:szCs w:val="24"/>
              </w:rPr>
            </w:pPr>
            <w:r w:rsidRPr="00E60E9A">
              <w:rPr>
                <w:rFonts w:ascii="Times New Roman" w:hAnsi="Times New Roman"/>
                <w:b/>
                <w:sz w:val="24"/>
                <w:szCs w:val="24"/>
              </w:rPr>
              <w:t>Организация рабочего места:</w:t>
            </w:r>
          </w:p>
          <w:p w:rsidR="008450A7" w:rsidRPr="00A73B6E" w:rsidRDefault="00D60C7E" w:rsidP="00D60C7E">
            <w:pPr>
              <w:spacing w:after="0"/>
              <w:rPr>
                <w:rFonts w:ascii="Times New Roman" w:hAnsi="Times New Roman"/>
                <w:sz w:val="24"/>
                <w:szCs w:val="24"/>
              </w:rPr>
            </w:pPr>
            <w:r w:rsidRPr="00E60E9A">
              <w:rPr>
                <w:rFonts w:ascii="Times New Roman" w:hAnsi="Times New Roman"/>
                <w:sz w:val="24"/>
                <w:szCs w:val="24"/>
              </w:rPr>
              <w:t>- приготовление реактивов, подготовка оборудования, посуды для исследования</w:t>
            </w:r>
          </w:p>
        </w:tc>
        <w:tc>
          <w:tcPr>
            <w:tcW w:w="0" w:type="auto"/>
            <w:tcBorders>
              <w:top w:val="single" w:sz="4" w:space="0" w:color="auto"/>
              <w:left w:val="single" w:sz="4" w:space="0" w:color="auto"/>
              <w:bottom w:val="single" w:sz="4" w:space="0" w:color="auto"/>
              <w:right w:val="single" w:sz="4" w:space="0" w:color="auto"/>
            </w:tcBorders>
          </w:tcPr>
          <w:p w:rsidR="008450A7" w:rsidRPr="00143ACF" w:rsidRDefault="008450A7" w:rsidP="00957A69">
            <w:pPr>
              <w:spacing w:after="0"/>
              <w:jc w:val="center"/>
              <w:rPr>
                <w:rFonts w:ascii="Times New Roman" w:hAnsi="Times New Roman"/>
                <w:sz w:val="24"/>
                <w:szCs w:val="24"/>
              </w:rPr>
            </w:pPr>
          </w:p>
        </w:tc>
      </w:tr>
      <w:tr w:rsidR="008450A7" w:rsidRPr="00143ACF" w:rsidTr="009269D1">
        <w:tc>
          <w:tcPr>
            <w:tcW w:w="0" w:type="auto"/>
            <w:tcBorders>
              <w:top w:val="single" w:sz="4" w:space="0" w:color="auto"/>
              <w:left w:val="single" w:sz="4" w:space="0" w:color="auto"/>
              <w:bottom w:val="single" w:sz="4" w:space="0" w:color="auto"/>
              <w:right w:val="single" w:sz="4" w:space="0" w:color="auto"/>
            </w:tcBorders>
            <w:vAlign w:val="center"/>
          </w:tcPr>
          <w:p w:rsidR="008450A7" w:rsidRPr="00143ACF" w:rsidRDefault="009269D1" w:rsidP="009269D1">
            <w:pPr>
              <w:spacing w:after="0"/>
              <w:jc w:val="center"/>
              <w:rPr>
                <w:rFonts w:ascii="Times New Roman" w:hAnsi="Times New Roman"/>
                <w:bCs/>
                <w:sz w:val="24"/>
                <w:szCs w:val="24"/>
              </w:rPr>
            </w:pPr>
            <w:r>
              <w:rPr>
                <w:rFonts w:ascii="Times New Roman" w:hAnsi="Times New Roman"/>
                <w:bCs/>
                <w:sz w:val="24"/>
                <w:szCs w:val="24"/>
              </w:rPr>
              <w:t>4</w:t>
            </w:r>
          </w:p>
        </w:tc>
        <w:tc>
          <w:tcPr>
            <w:tcW w:w="0" w:type="auto"/>
            <w:tcBorders>
              <w:top w:val="single" w:sz="4" w:space="0" w:color="auto"/>
              <w:left w:val="single" w:sz="4" w:space="0" w:color="auto"/>
              <w:bottom w:val="single" w:sz="4" w:space="0" w:color="auto"/>
              <w:right w:val="single" w:sz="4" w:space="0" w:color="auto"/>
            </w:tcBorders>
          </w:tcPr>
          <w:p w:rsidR="00D60C7E" w:rsidRPr="00E60E9A" w:rsidRDefault="00D60C7E" w:rsidP="00D60C7E">
            <w:pPr>
              <w:spacing w:before="10" w:after="10" w:line="240" w:lineRule="auto"/>
              <w:rPr>
                <w:rFonts w:ascii="Times New Roman" w:hAnsi="Times New Roman"/>
                <w:b/>
                <w:sz w:val="24"/>
                <w:szCs w:val="24"/>
              </w:rPr>
            </w:pPr>
            <w:r w:rsidRPr="00E60E9A">
              <w:rPr>
                <w:rFonts w:ascii="Times New Roman" w:hAnsi="Times New Roman"/>
                <w:b/>
                <w:sz w:val="24"/>
                <w:szCs w:val="24"/>
              </w:rPr>
              <w:t>Т</w:t>
            </w:r>
            <w:r>
              <w:rPr>
                <w:rFonts w:ascii="Times New Roman" w:hAnsi="Times New Roman"/>
                <w:b/>
                <w:sz w:val="24"/>
                <w:szCs w:val="24"/>
              </w:rPr>
              <w:t>ехника приготовления ци</w:t>
            </w:r>
            <w:r w:rsidRPr="00E60E9A">
              <w:rPr>
                <w:rFonts w:ascii="Times New Roman" w:hAnsi="Times New Roman"/>
                <w:b/>
                <w:sz w:val="24"/>
                <w:szCs w:val="24"/>
              </w:rPr>
              <w:t>тологических препаратов:</w:t>
            </w:r>
          </w:p>
          <w:p w:rsidR="00D60C7E" w:rsidRPr="00E60E9A" w:rsidRDefault="0051679F" w:rsidP="00D60C7E">
            <w:pPr>
              <w:spacing w:before="10" w:after="10" w:line="240" w:lineRule="auto"/>
              <w:rPr>
                <w:rFonts w:ascii="Times New Roman" w:hAnsi="Times New Roman"/>
                <w:sz w:val="24"/>
                <w:szCs w:val="24"/>
              </w:rPr>
            </w:pPr>
            <w:r>
              <w:rPr>
                <w:rFonts w:ascii="Times New Roman" w:hAnsi="Times New Roman"/>
                <w:sz w:val="24"/>
                <w:szCs w:val="24"/>
              </w:rPr>
              <w:t>- приготовление, фиксация</w:t>
            </w:r>
            <w:r w:rsidR="00D60C7E">
              <w:rPr>
                <w:rFonts w:ascii="Times New Roman" w:hAnsi="Times New Roman"/>
                <w:sz w:val="24"/>
                <w:szCs w:val="24"/>
              </w:rPr>
              <w:t>,</w:t>
            </w:r>
            <w:r w:rsidR="003E5998">
              <w:rPr>
                <w:rFonts w:ascii="Times New Roman" w:hAnsi="Times New Roman"/>
                <w:sz w:val="24"/>
                <w:szCs w:val="24"/>
              </w:rPr>
              <w:t xml:space="preserve"> </w:t>
            </w:r>
            <w:r w:rsidR="00D60C7E">
              <w:rPr>
                <w:rFonts w:ascii="Times New Roman" w:hAnsi="Times New Roman"/>
                <w:sz w:val="24"/>
                <w:szCs w:val="24"/>
              </w:rPr>
              <w:t>окраска цитологических препаратов</w:t>
            </w:r>
            <w:r w:rsidR="00D60C7E" w:rsidRPr="00E60E9A">
              <w:rPr>
                <w:rFonts w:ascii="Times New Roman" w:hAnsi="Times New Roman"/>
                <w:sz w:val="24"/>
                <w:szCs w:val="24"/>
              </w:rPr>
              <w:t>;</w:t>
            </w:r>
          </w:p>
          <w:p w:rsidR="00D60C7E" w:rsidRPr="00E60E9A" w:rsidRDefault="00D60C7E" w:rsidP="00D60C7E">
            <w:pPr>
              <w:spacing w:before="10" w:after="10" w:line="240" w:lineRule="auto"/>
              <w:rPr>
                <w:b/>
                <w:bCs/>
                <w:sz w:val="24"/>
                <w:szCs w:val="24"/>
              </w:rPr>
            </w:pPr>
            <w:r w:rsidRPr="00E60E9A">
              <w:rPr>
                <w:rFonts w:ascii="Times New Roman" w:hAnsi="Times New Roman"/>
                <w:sz w:val="24"/>
                <w:szCs w:val="24"/>
              </w:rPr>
              <w:t>-</w:t>
            </w:r>
            <w:r w:rsidR="00B74F9E">
              <w:rPr>
                <w:rFonts w:ascii="Times New Roman" w:hAnsi="Times New Roman"/>
                <w:sz w:val="24"/>
                <w:szCs w:val="24"/>
              </w:rPr>
              <w:t xml:space="preserve"> </w:t>
            </w:r>
            <w:r>
              <w:rPr>
                <w:rStyle w:val="80"/>
                <w:b w:val="0"/>
                <w:bCs/>
                <w:iCs/>
                <w:color w:val="000000"/>
                <w:sz w:val="24"/>
                <w:szCs w:val="24"/>
              </w:rPr>
              <w:t xml:space="preserve">микроскопическое исследование </w:t>
            </w:r>
            <w:r>
              <w:rPr>
                <w:rFonts w:ascii="Times New Roman" w:hAnsi="Times New Roman"/>
                <w:sz w:val="24"/>
                <w:szCs w:val="24"/>
              </w:rPr>
              <w:t>цитологических препаратов</w:t>
            </w:r>
            <w:r w:rsidRPr="00E60E9A">
              <w:rPr>
                <w:rFonts w:ascii="Times New Roman" w:hAnsi="Times New Roman"/>
                <w:sz w:val="24"/>
                <w:szCs w:val="24"/>
              </w:rPr>
              <w:t>;</w:t>
            </w:r>
          </w:p>
          <w:p w:rsidR="00D60C7E" w:rsidRDefault="00D60C7E" w:rsidP="00D60C7E">
            <w:pPr>
              <w:spacing w:before="12" w:after="12" w:line="240" w:lineRule="auto"/>
              <w:jc w:val="both"/>
              <w:rPr>
                <w:rFonts w:ascii="Times New Roman" w:hAnsi="Times New Roman"/>
                <w:sz w:val="24"/>
                <w:szCs w:val="24"/>
              </w:rPr>
            </w:pPr>
            <w:r>
              <w:rPr>
                <w:rFonts w:ascii="Times New Roman" w:hAnsi="Times New Roman"/>
                <w:sz w:val="24"/>
                <w:szCs w:val="24"/>
              </w:rPr>
              <w:t>-</w:t>
            </w:r>
            <w:r w:rsidR="003E5998">
              <w:rPr>
                <w:rFonts w:ascii="Times New Roman" w:hAnsi="Times New Roman"/>
                <w:sz w:val="24"/>
                <w:szCs w:val="24"/>
              </w:rPr>
              <w:t xml:space="preserve"> </w:t>
            </w:r>
            <w:r>
              <w:rPr>
                <w:rFonts w:ascii="Times New Roman" w:hAnsi="Times New Roman"/>
                <w:sz w:val="24"/>
                <w:szCs w:val="24"/>
              </w:rPr>
              <w:t>и</w:t>
            </w:r>
            <w:r w:rsidRPr="00803509">
              <w:rPr>
                <w:rFonts w:ascii="Times New Roman" w:hAnsi="Times New Roman"/>
                <w:sz w:val="24"/>
                <w:szCs w:val="24"/>
              </w:rPr>
              <w:t xml:space="preserve">зучение основных фоновых процессов и их цитологическая характеристика. </w:t>
            </w:r>
          </w:p>
          <w:p w:rsidR="00D60C7E" w:rsidRPr="00803509" w:rsidRDefault="00D60C7E" w:rsidP="00D60C7E">
            <w:pPr>
              <w:spacing w:before="12" w:after="12" w:line="240" w:lineRule="auto"/>
              <w:jc w:val="both"/>
              <w:rPr>
                <w:rFonts w:ascii="Times New Roman" w:hAnsi="Times New Roman"/>
                <w:sz w:val="24"/>
                <w:szCs w:val="24"/>
              </w:rPr>
            </w:pPr>
            <w:r>
              <w:rPr>
                <w:rFonts w:ascii="Times New Roman" w:hAnsi="Times New Roman"/>
                <w:sz w:val="24"/>
                <w:szCs w:val="24"/>
              </w:rPr>
              <w:t>-</w:t>
            </w:r>
            <w:r w:rsidR="00B74F9E">
              <w:rPr>
                <w:rFonts w:ascii="Times New Roman" w:hAnsi="Times New Roman"/>
                <w:sz w:val="24"/>
                <w:szCs w:val="24"/>
              </w:rPr>
              <w:t xml:space="preserve"> </w:t>
            </w:r>
            <w:r>
              <w:rPr>
                <w:rFonts w:ascii="Times New Roman" w:hAnsi="Times New Roman"/>
                <w:sz w:val="24"/>
                <w:szCs w:val="24"/>
              </w:rPr>
              <w:t>и</w:t>
            </w:r>
            <w:r w:rsidRPr="00803509">
              <w:rPr>
                <w:rFonts w:ascii="Times New Roman" w:hAnsi="Times New Roman"/>
                <w:sz w:val="24"/>
                <w:szCs w:val="24"/>
              </w:rPr>
              <w:t>зучение форм заключений при микроскопии цитологических мазков, при воспалительных процессах женской половой сферы.</w:t>
            </w:r>
          </w:p>
          <w:p w:rsidR="00D60C7E" w:rsidRDefault="00D60C7E" w:rsidP="00D60C7E">
            <w:pPr>
              <w:spacing w:before="12" w:after="12" w:line="240" w:lineRule="auto"/>
              <w:jc w:val="both"/>
              <w:rPr>
                <w:rFonts w:ascii="Times New Roman" w:hAnsi="Times New Roman"/>
                <w:sz w:val="24"/>
                <w:szCs w:val="24"/>
              </w:rPr>
            </w:pPr>
            <w:r>
              <w:rPr>
                <w:rFonts w:ascii="Times New Roman" w:hAnsi="Times New Roman"/>
                <w:sz w:val="24"/>
                <w:szCs w:val="24"/>
              </w:rPr>
              <w:t>- п</w:t>
            </w:r>
            <w:r w:rsidRPr="00803509">
              <w:rPr>
                <w:rFonts w:ascii="Times New Roman" w:hAnsi="Times New Roman"/>
                <w:sz w:val="24"/>
                <w:szCs w:val="24"/>
              </w:rPr>
              <w:t>риготовление препаратов для цитологического и бактериоскопического исследования</w:t>
            </w:r>
            <w:r>
              <w:rPr>
                <w:rFonts w:ascii="Times New Roman" w:hAnsi="Times New Roman"/>
                <w:sz w:val="24"/>
                <w:szCs w:val="24"/>
              </w:rPr>
              <w:t>.</w:t>
            </w:r>
          </w:p>
          <w:p w:rsidR="00D60C7E" w:rsidRDefault="00D60C7E" w:rsidP="00D60C7E">
            <w:pPr>
              <w:spacing w:before="12" w:after="12" w:line="240" w:lineRule="auto"/>
              <w:jc w:val="both"/>
              <w:rPr>
                <w:rFonts w:ascii="Times New Roman" w:hAnsi="Times New Roman"/>
                <w:sz w:val="24"/>
                <w:szCs w:val="24"/>
              </w:rPr>
            </w:pPr>
            <w:r>
              <w:rPr>
                <w:rFonts w:ascii="Times New Roman" w:hAnsi="Times New Roman"/>
                <w:sz w:val="24"/>
                <w:szCs w:val="24"/>
              </w:rPr>
              <w:t>-</w:t>
            </w:r>
            <w:r w:rsidR="00B74F9E">
              <w:rPr>
                <w:rFonts w:ascii="Times New Roman" w:hAnsi="Times New Roman"/>
                <w:sz w:val="24"/>
                <w:szCs w:val="24"/>
              </w:rPr>
              <w:t xml:space="preserve"> </w:t>
            </w:r>
            <w:r>
              <w:rPr>
                <w:rFonts w:ascii="Times New Roman" w:hAnsi="Times New Roman"/>
                <w:sz w:val="24"/>
                <w:szCs w:val="24"/>
              </w:rPr>
              <w:t>в</w:t>
            </w:r>
            <w:r w:rsidRPr="00803509">
              <w:rPr>
                <w:rFonts w:ascii="Times New Roman" w:hAnsi="Times New Roman"/>
                <w:sz w:val="24"/>
                <w:szCs w:val="24"/>
              </w:rPr>
              <w:t xml:space="preserve">ыявление специфических инфекционных агентов в мазках при микроскопировании. </w:t>
            </w:r>
          </w:p>
          <w:p w:rsidR="00D60C7E" w:rsidRDefault="00D60C7E" w:rsidP="00D60C7E">
            <w:pPr>
              <w:spacing w:before="12" w:after="12" w:line="240" w:lineRule="auto"/>
              <w:jc w:val="both"/>
              <w:rPr>
                <w:rFonts w:ascii="Times New Roman" w:hAnsi="Times New Roman"/>
                <w:sz w:val="24"/>
                <w:szCs w:val="24"/>
              </w:rPr>
            </w:pPr>
            <w:r>
              <w:rPr>
                <w:rFonts w:ascii="Times New Roman" w:hAnsi="Times New Roman"/>
                <w:sz w:val="24"/>
                <w:szCs w:val="24"/>
              </w:rPr>
              <w:t>- с</w:t>
            </w:r>
            <w:r w:rsidRPr="00803509">
              <w:rPr>
                <w:rFonts w:ascii="Times New Roman" w:hAnsi="Times New Roman"/>
                <w:sz w:val="24"/>
                <w:szCs w:val="24"/>
              </w:rPr>
              <w:t>оставление описательных цитограмм и заключений при фоновых и воспалительных процессах в органах женской половой системы.</w:t>
            </w:r>
          </w:p>
          <w:p w:rsidR="00D60C7E" w:rsidRDefault="00D60C7E" w:rsidP="00D60C7E">
            <w:pPr>
              <w:spacing w:before="12" w:after="12" w:line="240" w:lineRule="auto"/>
              <w:jc w:val="both"/>
              <w:rPr>
                <w:rFonts w:ascii="Times New Roman" w:hAnsi="Times New Roman"/>
                <w:sz w:val="24"/>
                <w:szCs w:val="24"/>
              </w:rPr>
            </w:pPr>
            <w:r>
              <w:rPr>
                <w:rFonts w:ascii="Times New Roman" w:hAnsi="Times New Roman"/>
                <w:sz w:val="24"/>
                <w:szCs w:val="24"/>
              </w:rPr>
              <w:t>-</w:t>
            </w:r>
            <w:r w:rsidR="00B74F9E">
              <w:rPr>
                <w:rFonts w:ascii="Times New Roman" w:hAnsi="Times New Roman"/>
                <w:sz w:val="24"/>
                <w:szCs w:val="24"/>
              </w:rPr>
              <w:t xml:space="preserve"> </w:t>
            </w:r>
            <w:r>
              <w:rPr>
                <w:rFonts w:ascii="Times New Roman" w:hAnsi="Times New Roman"/>
                <w:sz w:val="24"/>
                <w:szCs w:val="24"/>
              </w:rPr>
              <w:t>в</w:t>
            </w:r>
            <w:r w:rsidRPr="00803509">
              <w:rPr>
                <w:rFonts w:ascii="Times New Roman" w:hAnsi="Times New Roman"/>
                <w:sz w:val="24"/>
                <w:szCs w:val="24"/>
              </w:rPr>
              <w:t>ыявление предопухолевых процес</w:t>
            </w:r>
            <w:r>
              <w:rPr>
                <w:rFonts w:ascii="Times New Roman" w:hAnsi="Times New Roman"/>
                <w:sz w:val="24"/>
                <w:szCs w:val="24"/>
              </w:rPr>
              <w:t xml:space="preserve">сов и видов клеточной атипии.  </w:t>
            </w:r>
          </w:p>
          <w:p w:rsidR="00D60C7E" w:rsidRDefault="00D60C7E" w:rsidP="00D60C7E">
            <w:pPr>
              <w:spacing w:before="12" w:after="12" w:line="240" w:lineRule="auto"/>
              <w:jc w:val="both"/>
              <w:rPr>
                <w:rFonts w:ascii="Times New Roman" w:hAnsi="Times New Roman"/>
                <w:sz w:val="24"/>
                <w:szCs w:val="24"/>
              </w:rPr>
            </w:pPr>
            <w:r>
              <w:rPr>
                <w:rFonts w:ascii="Times New Roman" w:hAnsi="Times New Roman"/>
                <w:sz w:val="24"/>
                <w:szCs w:val="24"/>
              </w:rPr>
              <w:t>-</w:t>
            </w:r>
            <w:r w:rsidR="00B74F9E">
              <w:rPr>
                <w:rFonts w:ascii="Times New Roman" w:hAnsi="Times New Roman"/>
                <w:sz w:val="24"/>
                <w:szCs w:val="24"/>
              </w:rPr>
              <w:t xml:space="preserve"> </w:t>
            </w:r>
            <w:r>
              <w:rPr>
                <w:rFonts w:ascii="Times New Roman" w:hAnsi="Times New Roman"/>
                <w:sz w:val="24"/>
                <w:szCs w:val="24"/>
              </w:rPr>
              <w:t>и</w:t>
            </w:r>
            <w:r w:rsidRPr="00803509">
              <w:rPr>
                <w:rFonts w:ascii="Times New Roman" w:hAnsi="Times New Roman"/>
                <w:sz w:val="24"/>
                <w:szCs w:val="24"/>
              </w:rPr>
              <w:t>зучение (метаплазий, пролиферации, дисплазий) и основных принципов диагностики зл</w:t>
            </w:r>
            <w:r>
              <w:rPr>
                <w:rFonts w:ascii="Times New Roman" w:hAnsi="Times New Roman"/>
                <w:sz w:val="24"/>
                <w:szCs w:val="24"/>
              </w:rPr>
              <w:t>окачественных новообразований.</w:t>
            </w:r>
          </w:p>
          <w:p w:rsidR="008450A7" w:rsidRPr="001321E7" w:rsidRDefault="00D60C7E" w:rsidP="00D60C7E">
            <w:pPr>
              <w:spacing w:before="8" w:after="8" w:line="240" w:lineRule="auto"/>
              <w:rPr>
                <w:rFonts w:ascii="Times New Roman" w:hAnsi="Times New Roman"/>
                <w:sz w:val="24"/>
                <w:szCs w:val="24"/>
              </w:rPr>
            </w:pPr>
            <w:r>
              <w:rPr>
                <w:rFonts w:ascii="Times New Roman" w:hAnsi="Times New Roman"/>
                <w:sz w:val="24"/>
                <w:szCs w:val="24"/>
              </w:rPr>
              <w:t>-</w:t>
            </w:r>
            <w:r w:rsidR="00B74F9E">
              <w:rPr>
                <w:rFonts w:ascii="Times New Roman" w:hAnsi="Times New Roman"/>
                <w:sz w:val="24"/>
                <w:szCs w:val="24"/>
              </w:rPr>
              <w:t xml:space="preserve"> </w:t>
            </w:r>
            <w:r>
              <w:rPr>
                <w:rFonts w:ascii="Times New Roman" w:hAnsi="Times New Roman"/>
                <w:sz w:val="24"/>
                <w:szCs w:val="24"/>
              </w:rPr>
              <w:t>и</w:t>
            </w:r>
            <w:r w:rsidRPr="00803509">
              <w:rPr>
                <w:rFonts w:ascii="Times New Roman" w:hAnsi="Times New Roman"/>
                <w:sz w:val="24"/>
                <w:szCs w:val="24"/>
              </w:rPr>
              <w:t>зучение форм цитологических  заключений.</w:t>
            </w:r>
          </w:p>
        </w:tc>
        <w:tc>
          <w:tcPr>
            <w:tcW w:w="0" w:type="auto"/>
            <w:tcBorders>
              <w:top w:val="single" w:sz="4" w:space="0" w:color="auto"/>
              <w:left w:val="single" w:sz="4" w:space="0" w:color="auto"/>
              <w:bottom w:val="single" w:sz="4" w:space="0" w:color="auto"/>
              <w:right w:val="single" w:sz="4" w:space="0" w:color="auto"/>
            </w:tcBorders>
          </w:tcPr>
          <w:p w:rsidR="008450A7" w:rsidRPr="00143ACF" w:rsidRDefault="008450A7" w:rsidP="00957A69">
            <w:pPr>
              <w:spacing w:after="0"/>
              <w:jc w:val="center"/>
              <w:rPr>
                <w:rFonts w:ascii="Times New Roman" w:hAnsi="Times New Roman"/>
                <w:sz w:val="24"/>
                <w:szCs w:val="24"/>
              </w:rPr>
            </w:pPr>
          </w:p>
        </w:tc>
      </w:tr>
      <w:tr w:rsidR="008450A7" w:rsidRPr="00143ACF" w:rsidTr="009269D1">
        <w:tc>
          <w:tcPr>
            <w:tcW w:w="0" w:type="auto"/>
            <w:tcBorders>
              <w:top w:val="single" w:sz="4" w:space="0" w:color="auto"/>
              <w:left w:val="single" w:sz="4" w:space="0" w:color="auto"/>
              <w:bottom w:val="single" w:sz="4" w:space="0" w:color="auto"/>
              <w:right w:val="single" w:sz="4" w:space="0" w:color="auto"/>
            </w:tcBorders>
            <w:vAlign w:val="center"/>
          </w:tcPr>
          <w:p w:rsidR="008450A7" w:rsidRPr="00143ACF" w:rsidRDefault="008450A7" w:rsidP="009269D1">
            <w:pPr>
              <w:spacing w:after="0"/>
              <w:jc w:val="center"/>
              <w:rPr>
                <w:rFonts w:ascii="Times New Roman" w:hAnsi="Times New Roman"/>
                <w:bCs/>
                <w:sz w:val="24"/>
                <w:szCs w:val="24"/>
              </w:rPr>
            </w:pPr>
            <w:r>
              <w:rPr>
                <w:rFonts w:ascii="Times New Roman" w:hAnsi="Times New Roman"/>
                <w:bCs/>
                <w:sz w:val="24"/>
                <w:szCs w:val="24"/>
              </w:rPr>
              <w:t>5</w:t>
            </w:r>
          </w:p>
        </w:tc>
        <w:tc>
          <w:tcPr>
            <w:tcW w:w="0" w:type="auto"/>
            <w:tcBorders>
              <w:top w:val="single" w:sz="4" w:space="0" w:color="auto"/>
              <w:left w:val="single" w:sz="4" w:space="0" w:color="auto"/>
              <w:bottom w:val="single" w:sz="4" w:space="0" w:color="auto"/>
              <w:right w:val="single" w:sz="4" w:space="0" w:color="auto"/>
            </w:tcBorders>
          </w:tcPr>
          <w:p w:rsidR="008450A7" w:rsidRPr="00DF0E01" w:rsidRDefault="008450A7" w:rsidP="00957A69">
            <w:pPr>
              <w:spacing w:after="0"/>
              <w:rPr>
                <w:rFonts w:ascii="Times New Roman" w:hAnsi="Times New Roman"/>
                <w:b/>
                <w:sz w:val="24"/>
                <w:szCs w:val="24"/>
              </w:rPr>
            </w:pPr>
            <w:r w:rsidRPr="00DF0E01">
              <w:rPr>
                <w:rFonts w:ascii="Times New Roman" w:hAnsi="Times New Roman"/>
                <w:b/>
                <w:sz w:val="24"/>
                <w:szCs w:val="24"/>
              </w:rPr>
              <w:t>Регистрация результатов исследования.</w:t>
            </w:r>
          </w:p>
        </w:tc>
        <w:tc>
          <w:tcPr>
            <w:tcW w:w="0" w:type="auto"/>
            <w:tcBorders>
              <w:top w:val="single" w:sz="4" w:space="0" w:color="auto"/>
              <w:left w:val="single" w:sz="4" w:space="0" w:color="auto"/>
              <w:bottom w:val="single" w:sz="4" w:space="0" w:color="auto"/>
              <w:right w:val="single" w:sz="4" w:space="0" w:color="auto"/>
            </w:tcBorders>
          </w:tcPr>
          <w:p w:rsidR="008450A7" w:rsidRPr="00143ACF" w:rsidRDefault="008450A7" w:rsidP="00957A69">
            <w:pPr>
              <w:spacing w:after="0"/>
              <w:jc w:val="center"/>
              <w:rPr>
                <w:rFonts w:ascii="Times New Roman" w:hAnsi="Times New Roman"/>
                <w:sz w:val="24"/>
                <w:szCs w:val="24"/>
              </w:rPr>
            </w:pPr>
          </w:p>
        </w:tc>
      </w:tr>
      <w:tr w:rsidR="008450A7" w:rsidRPr="00143ACF" w:rsidTr="009269D1">
        <w:tc>
          <w:tcPr>
            <w:tcW w:w="0" w:type="auto"/>
            <w:tcBorders>
              <w:top w:val="single" w:sz="4" w:space="0" w:color="auto"/>
              <w:left w:val="single" w:sz="4" w:space="0" w:color="auto"/>
              <w:bottom w:val="single" w:sz="4" w:space="0" w:color="auto"/>
              <w:right w:val="single" w:sz="4" w:space="0" w:color="auto"/>
            </w:tcBorders>
            <w:vAlign w:val="center"/>
          </w:tcPr>
          <w:p w:rsidR="008450A7" w:rsidRPr="00143ACF" w:rsidRDefault="008450A7" w:rsidP="009269D1">
            <w:pPr>
              <w:spacing w:after="0"/>
              <w:jc w:val="center"/>
              <w:rPr>
                <w:rFonts w:ascii="Times New Roman" w:hAnsi="Times New Roman"/>
                <w:bCs/>
                <w:sz w:val="24"/>
                <w:szCs w:val="24"/>
              </w:rPr>
            </w:pPr>
            <w:r>
              <w:rPr>
                <w:rFonts w:ascii="Times New Roman" w:hAnsi="Times New Roman"/>
                <w:bCs/>
                <w:sz w:val="24"/>
                <w:szCs w:val="24"/>
              </w:rPr>
              <w:t>6</w:t>
            </w:r>
          </w:p>
        </w:tc>
        <w:tc>
          <w:tcPr>
            <w:tcW w:w="0" w:type="auto"/>
            <w:tcBorders>
              <w:top w:val="single" w:sz="4" w:space="0" w:color="auto"/>
              <w:left w:val="single" w:sz="4" w:space="0" w:color="auto"/>
              <w:bottom w:val="single" w:sz="4" w:space="0" w:color="auto"/>
              <w:right w:val="single" w:sz="4" w:space="0" w:color="auto"/>
            </w:tcBorders>
          </w:tcPr>
          <w:p w:rsidR="00D60C7E" w:rsidRPr="00E60E9A" w:rsidRDefault="00D60C7E" w:rsidP="00D60C7E">
            <w:pPr>
              <w:spacing w:before="10" w:after="10" w:line="240" w:lineRule="auto"/>
              <w:rPr>
                <w:rFonts w:ascii="Times New Roman" w:hAnsi="Times New Roman"/>
                <w:b/>
                <w:bCs/>
                <w:sz w:val="24"/>
                <w:szCs w:val="24"/>
              </w:rPr>
            </w:pPr>
            <w:r w:rsidRPr="00E60E9A">
              <w:rPr>
                <w:rFonts w:ascii="Times New Roman" w:hAnsi="Times New Roman"/>
                <w:b/>
                <w:bCs/>
                <w:sz w:val="24"/>
                <w:szCs w:val="24"/>
              </w:rPr>
              <w:t>Выполнение мер санитарно-</w:t>
            </w:r>
            <w:r>
              <w:rPr>
                <w:rFonts w:ascii="Times New Roman" w:hAnsi="Times New Roman"/>
                <w:b/>
                <w:bCs/>
                <w:sz w:val="24"/>
                <w:szCs w:val="24"/>
              </w:rPr>
              <w:t xml:space="preserve">эпидемиологического режима в </w:t>
            </w:r>
            <w:r w:rsidRPr="000458CE">
              <w:rPr>
                <w:rFonts w:ascii="Times New Roman" w:hAnsi="Times New Roman"/>
                <w:b/>
                <w:sz w:val="24"/>
                <w:szCs w:val="24"/>
              </w:rPr>
              <w:t>цитологической лаборатории:</w:t>
            </w:r>
          </w:p>
          <w:p w:rsidR="00D60C7E" w:rsidRPr="00E60E9A" w:rsidRDefault="00D60C7E" w:rsidP="00D60C7E">
            <w:pPr>
              <w:spacing w:before="10" w:after="10" w:line="240" w:lineRule="auto"/>
              <w:rPr>
                <w:rFonts w:ascii="Times New Roman" w:hAnsi="Times New Roman"/>
                <w:sz w:val="24"/>
                <w:szCs w:val="24"/>
              </w:rPr>
            </w:pPr>
            <w:r w:rsidRPr="00E60E9A">
              <w:rPr>
                <w:rFonts w:ascii="Times New Roman" w:hAnsi="Times New Roman"/>
                <w:sz w:val="24"/>
                <w:szCs w:val="24"/>
              </w:rPr>
              <w:t xml:space="preserve">- проведение мероприятий по стерилизации и дезинфекции лабораторной посуды, инструментария, средств защиты; </w:t>
            </w:r>
          </w:p>
          <w:p w:rsidR="008450A7" w:rsidRPr="007D2A10" w:rsidRDefault="00D60C7E" w:rsidP="00D60C7E">
            <w:pPr>
              <w:spacing w:after="0"/>
              <w:rPr>
                <w:rFonts w:ascii="Times New Roman" w:hAnsi="Times New Roman"/>
                <w:i/>
                <w:sz w:val="24"/>
                <w:szCs w:val="24"/>
              </w:rPr>
            </w:pPr>
            <w:r w:rsidRPr="00E60E9A">
              <w:rPr>
                <w:rFonts w:ascii="Times New Roman" w:hAnsi="Times New Roman"/>
                <w:sz w:val="24"/>
                <w:szCs w:val="24"/>
              </w:rPr>
              <w:t>- утилизация отработанного материала.</w:t>
            </w:r>
          </w:p>
        </w:tc>
        <w:tc>
          <w:tcPr>
            <w:tcW w:w="0" w:type="auto"/>
            <w:tcBorders>
              <w:top w:val="single" w:sz="4" w:space="0" w:color="auto"/>
              <w:left w:val="single" w:sz="4" w:space="0" w:color="auto"/>
              <w:bottom w:val="single" w:sz="4" w:space="0" w:color="auto"/>
              <w:right w:val="single" w:sz="4" w:space="0" w:color="auto"/>
            </w:tcBorders>
          </w:tcPr>
          <w:p w:rsidR="008450A7" w:rsidRPr="00143ACF" w:rsidRDefault="008450A7" w:rsidP="00957A69">
            <w:pPr>
              <w:spacing w:after="0"/>
              <w:jc w:val="center"/>
              <w:rPr>
                <w:rFonts w:ascii="Times New Roman" w:hAnsi="Times New Roman"/>
                <w:sz w:val="24"/>
                <w:szCs w:val="24"/>
              </w:rPr>
            </w:pPr>
          </w:p>
        </w:tc>
      </w:tr>
    </w:tbl>
    <w:p w:rsidR="008450A7" w:rsidRPr="0040618E" w:rsidRDefault="008450A7" w:rsidP="00C96A66">
      <w:pPr>
        <w:pStyle w:val="aff"/>
        <w:numPr>
          <w:ilvl w:val="0"/>
          <w:numId w:val="5"/>
        </w:numPr>
        <w:ind w:left="714" w:hanging="357"/>
        <w:jc w:val="center"/>
        <w:rPr>
          <w:bCs/>
          <w:caps/>
          <w:sz w:val="28"/>
          <w:szCs w:val="28"/>
        </w:rPr>
      </w:pPr>
      <w:r w:rsidRPr="009269D1">
        <w:rPr>
          <w:b/>
          <w:bCs/>
        </w:rPr>
        <w:br w:type="page"/>
      </w:r>
      <w:r w:rsidR="009269D1" w:rsidRPr="009269D1">
        <w:rPr>
          <w:bCs/>
          <w:sz w:val="28"/>
          <w:szCs w:val="28"/>
        </w:rPr>
        <w:lastRenderedPageBreak/>
        <w:t>ТЕКСТОВОЙ ОТЧЕТ</w:t>
      </w:r>
    </w:p>
    <w:p w:rsidR="0040618E" w:rsidRPr="009269D1" w:rsidRDefault="0040618E" w:rsidP="0040618E">
      <w:pPr>
        <w:pStyle w:val="aff"/>
        <w:ind w:left="714"/>
        <w:rPr>
          <w:bCs/>
          <w:caps/>
          <w:sz w:val="28"/>
          <w:szCs w:val="28"/>
        </w:rPr>
      </w:pPr>
    </w:p>
    <w:p w:rsidR="0040618E" w:rsidRDefault="0040618E" w:rsidP="00C96A66">
      <w:pPr>
        <w:numPr>
          <w:ilvl w:val="0"/>
          <w:numId w:val="45"/>
        </w:numPr>
        <w:spacing w:after="0" w:line="360" w:lineRule="auto"/>
        <w:ind w:hanging="360"/>
        <w:jc w:val="both"/>
        <w:rPr>
          <w:rFonts w:ascii="Times New Roman" w:hAnsi="Times New Roman"/>
          <w:b/>
          <w:sz w:val="28"/>
          <w:szCs w:val="28"/>
        </w:rPr>
      </w:pPr>
      <w:r>
        <w:rPr>
          <w:rFonts w:ascii="Times New Roman" w:hAnsi="Times New Roman"/>
          <w:sz w:val="28"/>
          <w:szCs w:val="28"/>
        </w:rPr>
        <w:t>Умения, которыми хорошо овладел в ходе практики:</w:t>
      </w:r>
    </w:p>
    <w:p w:rsidR="0040618E" w:rsidRDefault="0040618E" w:rsidP="00C96A66">
      <w:pPr>
        <w:numPr>
          <w:ilvl w:val="0"/>
          <w:numId w:val="46"/>
        </w:numPr>
        <w:spacing w:after="0"/>
        <w:jc w:val="both"/>
        <w:rPr>
          <w:rFonts w:ascii="Times New Roman" w:hAnsi="Times New Roman"/>
          <w:sz w:val="28"/>
          <w:szCs w:val="28"/>
        </w:rPr>
      </w:pPr>
      <w:r>
        <w:rPr>
          <w:rFonts w:ascii="Times New Roman" w:hAnsi="Times New Roman"/>
          <w:sz w:val="28"/>
          <w:szCs w:val="28"/>
        </w:rPr>
        <w:t>Научилась принимать, маркировать, проводить регистрацию биоматериала; готовить реактивы, подготавливать оборудование, посуду для исследования;</w:t>
      </w:r>
    </w:p>
    <w:p w:rsidR="0040618E" w:rsidRPr="00CF240D" w:rsidRDefault="0040618E" w:rsidP="00C96A66">
      <w:pPr>
        <w:numPr>
          <w:ilvl w:val="0"/>
          <w:numId w:val="46"/>
        </w:numPr>
        <w:spacing w:after="0"/>
        <w:jc w:val="both"/>
        <w:rPr>
          <w:rFonts w:ascii="Times New Roman" w:hAnsi="Times New Roman"/>
          <w:color w:val="000000"/>
          <w:sz w:val="28"/>
          <w:szCs w:val="28"/>
          <w:lang w:eastAsia="ru-RU"/>
        </w:rPr>
      </w:pPr>
      <w:r>
        <w:rPr>
          <w:rFonts w:ascii="Times New Roman" w:hAnsi="Times New Roman"/>
          <w:sz w:val="28"/>
          <w:szCs w:val="28"/>
        </w:rPr>
        <w:t xml:space="preserve">Научилась </w:t>
      </w:r>
      <w:r>
        <w:rPr>
          <w:rFonts w:ascii="Times New Roman" w:hAnsi="Times New Roman"/>
          <w:color w:val="000000"/>
          <w:sz w:val="28"/>
          <w:szCs w:val="28"/>
          <w:lang w:eastAsia="ru-RU"/>
        </w:rPr>
        <w:t>р</w:t>
      </w:r>
      <w:r w:rsidRPr="00CF240D">
        <w:rPr>
          <w:rFonts w:ascii="Times New Roman" w:hAnsi="Times New Roman"/>
          <w:color w:val="000000"/>
          <w:sz w:val="28"/>
          <w:szCs w:val="28"/>
          <w:lang w:eastAsia="ru-RU"/>
        </w:rPr>
        <w:t xml:space="preserve">аботать на современном лабораторном оборудовании; </w:t>
      </w:r>
    </w:p>
    <w:p w:rsidR="00107D1D" w:rsidRPr="00E32209" w:rsidRDefault="00107D1D" w:rsidP="00C96A66">
      <w:pPr>
        <w:pStyle w:val="130"/>
        <w:numPr>
          <w:ilvl w:val="0"/>
          <w:numId w:val="46"/>
        </w:numPr>
        <w:shd w:val="clear" w:color="auto" w:fill="auto"/>
        <w:spacing w:line="276" w:lineRule="auto"/>
        <w:rPr>
          <w:sz w:val="28"/>
          <w:szCs w:val="28"/>
        </w:rPr>
      </w:pPr>
      <w:r>
        <w:rPr>
          <w:sz w:val="28"/>
          <w:szCs w:val="28"/>
        </w:rPr>
        <w:t>Научилась г</w:t>
      </w:r>
      <w:r w:rsidRPr="00E32209">
        <w:rPr>
          <w:sz w:val="28"/>
          <w:szCs w:val="28"/>
        </w:rPr>
        <w:t>отовить препараты для цитологического исследования;</w:t>
      </w:r>
    </w:p>
    <w:p w:rsidR="00107D1D" w:rsidRPr="00E32209" w:rsidRDefault="00107D1D" w:rsidP="00C96A66">
      <w:pPr>
        <w:pStyle w:val="130"/>
        <w:numPr>
          <w:ilvl w:val="0"/>
          <w:numId w:val="46"/>
        </w:numPr>
        <w:shd w:val="clear" w:color="auto" w:fill="auto"/>
        <w:spacing w:line="276" w:lineRule="auto"/>
        <w:rPr>
          <w:sz w:val="28"/>
          <w:szCs w:val="28"/>
        </w:rPr>
      </w:pPr>
      <w:r>
        <w:rPr>
          <w:sz w:val="28"/>
          <w:szCs w:val="28"/>
        </w:rPr>
        <w:t>Научилась п</w:t>
      </w:r>
      <w:r w:rsidRPr="00E32209">
        <w:rPr>
          <w:sz w:val="28"/>
          <w:szCs w:val="28"/>
        </w:rPr>
        <w:t xml:space="preserve">роводить основные методы цитологического скрининга воспалительных, предопухолевых и опухолевых процессов; </w:t>
      </w:r>
    </w:p>
    <w:p w:rsidR="0040618E" w:rsidRPr="00107D1D" w:rsidRDefault="00107D1D" w:rsidP="00C96A66">
      <w:pPr>
        <w:pStyle w:val="130"/>
        <w:numPr>
          <w:ilvl w:val="0"/>
          <w:numId w:val="46"/>
        </w:numPr>
        <w:shd w:val="clear" w:color="auto" w:fill="auto"/>
        <w:spacing w:line="276" w:lineRule="auto"/>
        <w:rPr>
          <w:sz w:val="28"/>
          <w:szCs w:val="28"/>
        </w:rPr>
      </w:pPr>
      <w:r>
        <w:rPr>
          <w:sz w:val="28"/>
          <w:szCs w:val="28"/>
        </w:rPr>
        <w:t>Научилась п</w:t>
      </w:r>
      <w:r w:rsidRPr="00E32209">
        <w:rPr>
          <w:sz w:val="28"/>
          <w:szCs w:val="28"/>
        </w:rPr>
        <w:t>роводить контроль качес</w:t>
      </w:r>
      <w:r>
        <w:rPr>
          <w:sz w:val="28"/>
          <w:szCs w:val="28"/>
        </w:rPr>
        <w:t>тва цитологических исследований;</w:t>
      </w:r>
    </w:p>
    <w:p w:rsidR="0040618E" w:rsidRDefault="0040618E" w:rsidP="00C96A66">
      <w:pPr>
        <w:numPr>
          <w:ilvl w:val="0"/>
          <w:numId w:val="46"/>
        </w:numPr>
        <w:spacing w:after="0"/>
        <w:jc w:val="both"/>
        <w:rPr>
          <w:rFonts w:ascii="Times New Roman" w:hAnsi="Times New Roman"/>
          <w:sz w:val="28"/>
          <w:szCs w:val="28"/>
        </w:rPr>
      </w:pPr>
      <w:r>
        <w:rPr>
          <w:rFonts w:ascii="Times New Roman" w:hAnsi="Times New Roman"/>
          <w:sz w:val="28"/>
          <w:szCs w:val="28"/>
        </w:rPr>
        <w:t>Научилась регистрировать результаты исследования;</w:t>
      </w:r>
    </w:p>
    <w:p w:rsidR="0040618E" w:rsidRDefault="0040618E" w:rsidP="00C96A66">
      <w:pPr>
        <w:numPr>
          <w:ilvl w:val="0"/>
          <w:numId w:val="46"/>
        </w:numPr>
        <w:spacing w:after="0"/>
        <w:jc w:val="both"/>
        <w:rPr>
          <w:rFonts w:ascii="Times New Roman" w:hAnsi="Times New Roman"/>
          <w:sz w:val="28"/>
          <w:szCs w:val="28"/>
        </w:rPr>
      </w:pPr>
      <w:r>
        <w:rPr>
          <w:rFonts w:ascii="Times New Roman" w:hAnsi="Times New Roman"/>
          <w:sz w:val="28"/>
          <w:szCs w:val="28"/>
        </w:rPr>
        <w:t xml:space="preserve">Научилась стерилизовать и дезинфицировать лабораторную посуду, инструментарий, средства защиты; </w:t>
      </w:r>
    </w:p>
    <w:p w:rsidR="0040618E" w:rsidRDefault="0040618E" w:rsidP="00C96A66">
      <w:pPr>
        <w:numPr>
          <w:ilvl w:val="0"/>
          <w:numId w:val="46"/>
        </w:numPr>
        <w:spacing w:after="0"/>
        <w:jc w:val="both"/>
        <w:rPr>
          <w:rFonts w:ascii="Times New Roman" w:hAnsi="Times New Roman"/>
          <w:sz w:val="28"/>
          <w:szCs w:val="28"/>
        </w:rPr>
      </w:pPr>
      <w:r>
        <w:rPr>
          <w:rFonts w:ascii="Times New Roman" w:hAnsi="Times New Roman"/>
          <w:sz w:val="28"/>
          <w:szCs w:val="28"/>
        </w:rPr>
        <w:t>Научилась правильно утилизировать отработанный материал.</w:t>
      </w:r>
    </w:p>
    <w:p w:rsidR="0040618E" w:rsidRDefault="0040618E" w:rsidP="0040618E">
      <w:pPr>
        <w:spacing w:after="0"/>
        <w:ind w:leftChars="-150" w:left="-330"/>
        <w:jc w:val="both"/>
        <w:rPr>
          <w:rFonts w:ascii="Times New Roman" w:hAnsi="Times New Roman"/>
          <w:sz w:val="28"/>
          <w:szCs w:val="28"/>
        </w:rPr>
      </w:pPr>
    </w:p>
    <w:p w:rsidR="0040618E" w:rsidRDefault="0040618E" w:rsidP="00C96A66">
      <w:pPr>
        <w:numPr>
          <w:ilvl w:val="0"/>
          <w:numId w:val="45"/>
        </w:numPr>
        <w:spacing w:after="0" w:line="360" w:lineRule="auto"/>
        <w:ind w:hanging="360"/>
        <w:jc w:val="both"/>
        <w:rPr>
          <w:rFonts w:ascii="Times New Roman" w:hAnsi="Times New Roman"/>
          <w:sz w:val="28"/>
          <w:szCs w:val="28"/>
        </w:rPr>
      </w:pPr>
      <w:r>
        <w:rPr>
          <w:rFonts w:ascii="Times New Roman" w:hAnsi="Times New Roman"/>
          <w:sz w:val="28"/>
          <w:szCs w:val="28"/>
        </w:rPr>
        <w:t>Самостоятельная работа:</w:t>
      </w:r>
    </w:p>
    <w:p w:rsidR="0040618E" w:rsidRDefault="0040618E" w:rsidP="00C96A66">
      <w:pPr>
        <w:pStyle w:val="af0"/>
        <w:numPr>
          <w:ilvl w:val="0"/>
          <w:numId w:val="47"/>
        </w:numPr>
        <w:spacing w:before="0" w:beforeAutospacing="0" w:after="0" w:afterAutospacing="0" w:line="276" w:lineRule="auto"/>
        <w:rPr>
          <w:color w:val="000000"/>
          <w:sz w:val="28"/>
          <w:szCs w:val="28"/>
        </w:rPr>
      </w:pPr>
      <w:r>
        <w:rPr>
          <w:color w:val="000000"/>
          <w:sz w:val="28"/>
          <w:szCs w:val="28"/>
        </w:rPr>
        <w:t>Работа с нормативными документами и законодательной базой;</w:t>
      </w:r>
    </w:p>
    <w:p w:rsidR="0040618E" w:rsidRDefault="0040618E" w:rsidP="00C96A66">
      <w:pPr>
        <w:pStyle w:val="af0"/>
        <w:numPr>
          <w:ilvl w:val="0"/>
          <w:numId w:val="47"/>
        </w:numPr>
        <w:spacing w:before="0" w:beforeAutospacing="0" w:after="0" w:afterAutospacing="0" w:line="276" w:lineRule="auto"/>
        <w:rPr>
          <w:color w:val="000000"/>
          <w:sz w:val="28"/>
          <w:szCs w:val="28"/>
        </w:rPr>
      </w:pPr>
      <w:r>
        <w:rPr>
          <w:color w:val="000000"/>
          <w:sz w:val="28"/>
          <w:szCs w:val="28"/>
        </w:rPr>
        <w:t>Поиск электронных источников информации;</w:t>
      </w:r>
    </w:p>
    <w:p w:rsidR="0040618E" w:rsidRDefault="0040618E" w:rsidP="00C96A66">
      <w:pPr>
        <w:numPr>
          <w:ilvl w:val="0"/>
          <w:numId w:val="47"/>
        </w:numPr>
        <w:spacing w:after="0"/>
        <w:jc w:val="both"/>
        <w:rPr>
          <w:rFonts w:ascii="Times New Roman" w:hAnsi="Times New Roman"/>
          <w:sz w:val="28"/>
          <w:szCs w:val="28"/>
        </w:rPr>
      </w:pPr>
      <w:r>
        <w:rPr>
          <w:rFonts w:ascii="Times New Roman" w:hAnsi="Times New Roman"/>
          <w:sz w:val="28"/>
          <w:szCs w:val="28"/>
        </w:rPr>
        <w:t xml:space="preserve">Прием, маркировка, регистрация биоматериала; </w:t>
      </w:r>
    </w:p>
    <w:p w:rsidR="00107D1D" w:rsidRDefault="00107D1D" w:rsidP="00C96A66">
      <w:pPr>
        <w:numPr>
          <w:ilvl w:val="0"/>
          <w:numId w:val="47"/>
        </w:numPr>
        <w:spacing w:after="0"/>
        <w:jc w:val="both"/>
        <w:rPr>
          <w:rFonts w:ascii="Times New Roman" w:hAnsi="Times New Roman"/>
          <w:sz w:val="28"/>
          <w:szCs w:val="28"/>
        </w:rPr>
      </w:pPr>
      <w:r>
        <w:rPr>
          <w:rFonts w:ascii="Times New Roman" w:hAnsi="Times New Roman"/>
          <w:sz w:val="28"/>
          <w:szCs w:val="28"/>
        </w:rPr>
        <w:t>Микроскопия цитологических мазков.</w:t>
      </w:r>
    </w:p>
    <w:p w:rsidR="00107D1D" w:rsidRPr="00107D1D" w:rsidRDefault="00107D1D" w:rsidP="00107D1D">
      <w:pPr>
        <w:spacing w:after="0"/>
        <w:ind w:left="420"/>
        <w:jc w:val="both"/>
        <w:rPr>
          <w:rFonts w:ascii="Times New Roman" w:hAnsi="Times New Roman"/>
          <w:sz w:val="28"/>
          <w:szCs w:val="28"/>
        </w:rPr>
      </w:pPr>
    </w:p>
    <w:p w:rsidR="0040618E" w:rsidRDefault="0040618E" w:rsidP="00C96A66">
      <w:pPr>
        <w:numPr>
          <w:ilvl w:val="0"/>
          <w:numId w:val="45"/>
        </w:numPr>
        <w:spacing w:after="0"/>
        <w:ind w:hanging="360"/>
        <w:jc w:val="both"/>
        <w:rPr>
          <w:rFonts w:ascii="Times New Roman" w:hAnsi="Times New Roman"/>
          <w:sz w:val="28"/>
          <w:szCs w:val="28"/>
        </w:rPr>
      </w:pPr>
      <w:r>
        <w:rPr>
          <w:rFonts w:ascii="Times New Roman" w:hAnsi="Times New Roman"/>
          <w:sz w:val="28"/>
          <w:szCs w:val="28"/>
        </w:rPr>
        <w:t xml:space="preserve">Помощь оказана со стороны методических и непосредственных руководителей: </w:t>
      </w:r>
    </w:p>
    <w:p w:rsidR="0040618E" w:rsidRDefault="0040618E" w:rsidP="00C96A66">
      <w:pPr>
        <w:numPr>
          <w:ilvl w:val="0"/>
          <w:numId w:val="48"/>
        </w:numPr>
        <w:spacing w:after="0" w:line="360" w:lineRule="auto"/>
        <w:jc w:val="both"/>
        <w:rPr>
          <w:rFonts w:ascii="Times New Roman" w:hAnsi="Times New Roman"/>
          <w:sz w:val="28"/>
          <w:szCs w:val="28"/>
        </w:rPr>
      </w:pPr>
      <w:r>
        <w:rPr>
          <w:rFonts w:ascii="Times New Roman" w:hAnsi="Times New Roman"/>
          <w:sz w:val="28"/>
          <w:szCs w:val="28"/>
        </w:rPr>
        <w:t xml:space="preserve">Методический руководитель – </w:t>
      </w:r>
      <w:r w:rsidR="00107D1D">
        <w:rPr>
          <w:rFonts w:ascii="Times New Roman" w:hAnsi="Times New Roman"/>
          <w:sz w:val="28"/>
          <w:szCs w:val="28"/>
        </w:rPr>
        <w:t>Шаталова Н. Ю.</w:t>
      </w:r>
    </w:p>
    <w:p w:rsidR="0040618E" w:rsidRDefault="0040618E" w:rsidP="00C96A66">
      <w:pPr>
        <w:numPr>
          <w:ilvl w:val="0"/>
          <w:numId w:val="48"/>
        </w:numPr>
        <w:spacing w:after="0" w:line="360" w:lineRule="auto"/>
        <w:jc w:val="both"/>
        <w:rPr>
          <w:rFonts w:ascii="Times New Roman" w:hAnsi="Times New Roman"/>
          <w:sz w:val="28"/>
          <w:szCs w:val="28"/>
        </w:rPr>
      </w:pPr>
      <w:r>
        <w:rPr>
          <w:rFonts w:ascii="Times New Roman" w:hAnsi="Times New Roman"/>
          <w:sz w:val="28"/>
          <w:szCs w:val="28"/>
        </w:rPr>
        <w:t>Непосредственный руководитель – Попов В. Г.</w:t>
      </w:r>
    </w:p>
    <w:p w:rsidR="0040618E" w:rsidRDefault="0040618E" w:rsidP="0040618E">
      <w:pPr>
        <w:spacing w:after="0"/>
        <w:ind w:left="220"/>
        <w:jc w:val="both"/>
        <w:rPr>
          <w:rFonts w:ascii="Times New Roman" w:hAnsi="Times New Roman"/>
          <w:sz w:val="28"/>
          <w:szCs w:val="28"/>
        </w:rPr>
      </w:pPr>
    </w:p>
    <w:p w:rsidR="0040618E" w:rsidRDefault="0040618E" w:rsidP="00C96A66">
      <w:pPr>
        <w:numPr>
          <w:ilvl w:val="0"/>
          <w:numId w:val="45"/>
        </w:numPr>
        <w:spacing w:after="0"/>
        <w:ind w:hanging="360"/>
        <w:jc w:val="both"/>
        <w:rPr>
          <w:rFonts w:ascii="Times New Roman" w:hAnsi="Times New Roman"/>
          <w:sz w:val="28"/>
          <w:szCs w:val="28"/>
        </w:rPr>
      </w:pPr>
      <w:r>
        <w:rPr>
          <w:rFonts w:ascii="Times New Roman" w:hAnsi="Times New Roman"/>
          <w:sz w:val="28"/>
          <w:szCs w:val="28"/>
        </w:rPr>
        <w:t>Замечания и предложения по прохождению практики:</w:t>
      </w:r>
    </w:p>
    <w:p w:rsidR="0040618E" w:rsidRDefault="0040618E" w:rsidP="0040618E">
      <w:pPr>
        <w:spacing w:after="0"/>
        <w:ind w:left="220"/>
        <w:jc w:val="both"/>
        <w:rPr>
          <w:rFonts w:ascii="Times New Roman" w:hAnsi="Times New Roman"/>
          <w:sz w:val="28"/>
          <w:szCs w:val="28"/>
        </w:rPr>
      </w:pPr>
      <w:r>
        <w:rPr>
          <w:rFonts w:ascii="Times New Roman" w:hAnsi="Times New Roman"/>
          <w:sz w:val="28"/>
          <w:szCs w:val="28"/>
        </w:rPr>
        <w:t>___________________________________________________________________</w:t>
      </w:r>
    </w:p>
    <w:p w:rsidR="0040618E" w:rsidRDefault="0040618E" w:rsidP="0040618E">
      <w:pPr>
        <w:spacing w:after="0" w:line="240" w:lineRule="auto"/>
        <w:jc w:val="center"/>
        <w:rPr>
          <w:rFonts w:ascii="Times New Roman" w:hAnsi="Times New Roman"/>
          <w:sz w:val="28"/>
          <w:szCs w:val="28"/>
        </w:rPr>
      </w:pPr>
    </w:p>
    <w:p w:rsidR="0040618E" w:rsidRPr="00C26CF9" w:rsidRDefault="0040618E" w:rsidP="0040618E">
      <w:pPr>
        <w:spacing w:after="0" w:line="240" w:lineRule="auto"/>
        <w:jc w:val="center"/>
        <w:rPr>
          <w:rFonts w:ascii="Times New Roman" w:hAnsi="Times New Roman"/>
          <w:b/>
          <w:szCs w:val="24"/>
        </w:rPr>
      </w:pPr>
    </w:p>
    <w:p w:rsidR="0040618E" w:rsidRPr="009B47FF" w:rsidRDefault="0040618E" w:rsidP="0040618E">
      <w:pPr>
        <w:spacing w:after="0"/>
        <w:jc w:val="both"/>
        <w:rPr>
          <w:rFonts w:ascii="Times New Roman" w:hAnsi="Times New Roman"/>
          <w:bCs/>
          <w:sz w:val="28"/>
          <w:szCs w:val="28"/>
        </w:rPr>
      </w:pPr>
      <w:r w:rsidRPr="009B47FF">
        <w:rPr>
          <w:rFonts w:ascii="Times New Roman" w:hAnsi="Times New Roman"/>
          <w:bCs/>
          <w:sz w:val="28"/>
          <w:szCs w:val="28"/>
        </w:rPr>
        <w:t>Общий руководитель практики</w:t>
      </w:r>
      <w:r w:rsidRPr="009B47FF">
        <w:rPr>
          <w:rFonts w:ascii="Times New Roman" w:hAnsi="Times New Roman"/>
          <w:b/>
          <w:bCs/>
          <w:sz w:val="28"/>
          <w:szCs w:val="28"/>
        </w:rPr>
        <w:t xml:space="preserve">   ________________  </w:t>
      </w:r>
      <w:r>
        <w:rPr>
          <w:rFonts w:ascii="Times New Roman" w:hAnsi="Times New Roman"/>
          <w:b/>
          <w:bCs/>
          <w:sz w:val="28"/>
          <w:szCs w:val="28"/>
        </w:rPr>
        <w:t xml:space="preserve">     </w:t>
      </w:r>
      <w:r>
        <w:rPr>
          <w:rFonts w:ascii="Times New Roman" w:hAnsi="Times New Roman"/>
          <w:bCs/>
          <w:sz w:val="28"/>
          <w:szCs w:val="28"/>
        </w:rPr>
        <w:t xml:space="preserve">     </w:t>
      </w:r>
      <w:r w:rsidRPr="00282194">
        <w:rPr>
          <w:rFonts w:ascii="Times New Roman" w:hAnsi="Times New Roman"/>
          <w:sz w:val="24"/>
          <w:szCs w:val="24"/>
          <w:u w:val="single"/>
        </w:rPr>
        <w:t xml:space="preserve"> </w:t>
      </w:r>
      <w:r>
        <w:rPr>
          <w:rFonts w:ascii="Times New Roman" w:hAnsi="Times New Roman"/>
          <w:sz w:val="24"/>
          <w:szCs w:val="24"/>
          <w:u w:val="single"/>
        </w:rPr>
        <w:t xml:space="preserve">Попов В. Г. </w:t>
      </w:r>
    </w:p>
    <w:p w:rsidR="0040618E" w:rsidRPr="00282194" w:rsidRDefault="0040618E" w:rsidP="0040618E">
      <w:pPr>
        <w:spacing w:after="0" w:line="240" w:lineRule="auto"/>
        <w:jc w:val="both"/>
        <w:rPr>
          <w:rFonts w:ascii="Times New Roman" w:hAnsi="Times New Roman"/>
          <w:bCs/>
          <w:i/>
          <w:sz w:val="24"/>
          <w:szCs w:val="28"/>
        </w:rPr>
      </w:pPr>
      <w:r w:rsidRPr="00282194">
        <w:rPr>
          <w:rFonts w:ascii="Times New Roman" w:hAnsi="Times New Roman"/>
          <w:b/>
          <w:bCs/>
          <w:sz w:val="24"/>
          <w:szCs w:val="28"/>
        </w:rPr>
        <w:t xml:space="preserve">                                                        </w:t>
      </w:r>
      <w:r>
        <w:rPr>
          <w:rFonts w:ascii="Times New Roman" w:hAnsi="Times New Roman"/>
          <w:b/>
          <w:bCs/>
          <w:sz w:val="24"/>
          <w:szCs w:val="28"/>
        </w:rPr>
        <w:t xml:space="preserve">              </w:t>
      </w:r>
      <w:r w:rsidRPr="00282194">
        <w:rPr>
          <w:rFonts w:ascii="Times New Roman" w:hAnsi="Times New Roman"/>
          <w:b/>
          <w:bCs/>
          <w:sz w:val="24"/>
          <w:szCs w:val="28"/>
        </w:rPr>
        <w:t xml:space="preserve">      </w:t>
      </w:r>
      <w:r w:rsidRPr="00282194">
        <w:rPr>
          <w:rFonts w:ascii="Times New Roman" w:hAnsi="Times New Roman"/>
          <w:bCs/>
          <w:i/>
          <w:sz w:val="24"/>
          <w:szCs w:val="28"/>
        </w:rPr>
        <w:t>(подпись)                              (ФИО)</w:t>
      </w:r>
    </w:p>
    <w:p w:rsidR="0040618E" w:rsidRDefault="0040618E" w:rsidP="0040618E">
      <w:pPr>
        <w:jc w:val="both"/>
        <w:rPr>
          <w:rFonts w:ascii="Times New Roman" w:hAnsi="Times New Roman"/>
          <w:b/>
          <w:bCs/>
          <w:sz w:val="28"/>
          <w:szCs w:val="28"/>
        </w:rPr>
      </w:pPr>
    </w:p>
    <w:p w:rsidR="00A752C8" w:rsidRPr="0040618E" w:rsidRDefault="0040618E" w:rsidP="0040618E">
      <w:pPr>
        <w:jc w:val="both"/>
        <w:rPr>
          <w:rFonts w:ascii="Times New Roman" w:hAnsi="Times New Roman"/>
          <w:bCs/>
          <w:sz w:val="28"/>
          <w:szCs w:val="28"/>
        </w:rPr>
      </w:pPr>
      <w:r w:rsidRPr="009B47FF">
        <w:rPr>
          <w:rFonts w:ascii="Times New Roman" w:hAnsi="Times New Roman"/>
          <w:b/>
          <w:bCs/>
          <w:sz w:val="28"/>
          <w:szCs w:val="28"/>
        </w:rPr>
        <w:t>М.П.</w:t>
      </w:r>
      <w:r>
        <w:rPr>
          <w:rFonts w:ascii="Times New Roman" w:hAnsi="Times New Roman"/>
          <w:bCs/>
          <w:sz w:val="28"/>
          <w:szCs w:val="28"/>
        </w:rPr>
        <w:t xml:space="preserve"> </w:t>
      </w:r>
      <w:r w:rsidRPr="009B47FF">
        <w:rPr>
          <w:rFonts w:ascii="Times New Roman" w:hAnsi="Times New Roman"/>
          <w:bCs/>
          <w:sz w:val="28"/>
          <w:szCs w:val="28"/>
        </w:rPr>
        <w:t>организации</w:t>
      </w:r>
    </w:p>
    <w:p w:rsidR="005F3497" w:rsidRDefault="005F3497">
      <w:pPr>
        <w:spacing w:after="0" w:line="240" w:lineRule="auto"/>
        <w:rPr>
          <w:rFonts w:ascii="Times New Roman" w:hAnsi="Times New Roman"/>
          <w:b/>
          <w:sz w:val="28"/>
          <w:szCs w:val="20"/>
          <w:lang w:eastAsia="ru-RU"/>
        </w:rPr>
      </w:pPr>
      <w:bookmarkStart w:id="12" w:name="_Toc100138811"/>
      <w:r>
        <w:br w:type="page"/>
      </w:r>
    </w:p>
    <w:p w:rsidR="00470A9B" w:rsidRDefault="008450A7" w:rsidP="009269D1">
      <w:pPr>
        <w:pStyle w:val="1"/>
      </w:pPr>
      <w:r w:rsidRPr="00470A9B">
        <w:lastRenderedPageBreak/>
        <w:t>ХАРАКТЕРИСТИКА</w:t>
      </w:r>
      <w:bookmarkEnd w:id="12"/>
    </w:p>
    <w:p w:rsidR="00470A9B" w:rsidRPr="00470A9B" w:rsidRDefault="00470A9B" w:rsidP="00470A9B">
      <w:pPr>
        <w:spacing w:after="0" w:line="240" w:lineRule="auto"/>
        <w:rPr>
          <w:sz w:val="14"/>
          <w:lang w:eastAsia="ru-RU"/>
        </w:rPr>
      </w:pPr>
    </w:p>
    <w:p w:rsidR="00483376" w:rsidRPr="00483376" w:rsidRDefault="00483376" w:rsidP="00483376">
      <w:pPr>
        <w:pStyle w:val="af6"/>
        <w:jc w:val="center"/>
        <w:rPr>
          <w:b/>
          <w:iCs/>
          <w:sz w:val="24"/>
          <w:szCs w:val="28"/>
          <w:u w:val="single"/>
        </w:rPr>
      </w:pPr>
      <w:r>
        <w:rPr>
          <w:b/>
          <w:iCs/>
          <w:sz w:val="24"/>
          <w:szCs w:val="28"/>
          <w:u w:val="single"/>
        </w:rPr>
        <w:t xml:space="preserve">                               </w:t>
      </w:r>
      <w:r w:rsidRPr="00483376">
        <w:rPr>
          <w:b/>
          <w:iCs/>
          <w:sz w:val="28"/>
          <w:szCs w:val="28"/>
          <w:u w:val="single"/>
        </w:rPr>
        <w:t xml:space="preserve">Ковшова Оксана Валерьевна                         </w:t>
      </w:r>
      <w:r w:rsidRPr="00483376">
        <w:rPr>
          <w:b/>
          <w:iCs/>
          <w:color w:val="FFFFFF" w:themeColor="background1"/>
          <w:sz w:val="24"/>
          <w:szCs w:val="28"/>
          <w:u w:val="single"/>
        </w:rPr>
        <w:t>.</w:t>
      </w:r>
    </w:p>
    <w:p w:rsidR="008450A7" w:rsidRPr="00483376" w:rsidRDefault="008450A7" w:rsidP="00483376">
      <w:pPr>
        <w:pStyle w:val="af6"/>
        <w:spacing w:before="8" w:after="8"/>
        <w:jc w:val="center"/>
        <w:rPr>
          <w:i/>
          <w:iCs/>
          <w:sz w:val="22"/>
          <w:szCs w:val="24"/>
        </w:rPr>
      </w:pPr>
      <w:r w:rsidRPr="00483376">
        <w:rPr>
          <w:i/>
          <w:iCs/>
          <w:sz w:val="22"/>
          <w:szCs w:val="24"/>
        </w:rPr>
        <w:t>ФИО</w:t>
      </w:r>
    </w:p>
    <w:p w:rsidR="008450A7" w:rsidRPr="00506385" w:rsidRDefault="005512B2" w:rsidP="00E81B23">
      <w:pPr>
        <w:pStyle w:val="af6"/>
        <w:spacing w:before="8" w:after="8"/>
        <w:rPr>
          <w:iCs/>
          <w:sz w:val="24"/>
          <w:szCs w:val="24"/>
        </w:rPr>
      </w:pPr>
      <w:r>
        <w:rPr>
          <w:iCs/>
          <w:sz w:val="24"/>
          <w:szCs w:val="24"/>
        </w:rPr>
        <w:t>обучающийся (ая) на</w:t>
      </w:r>
      <w:r w:rsidR="00483376" w:rsidRPr="00483376">
        <w:rPr>
          <w:iCs/>
          <w:sz w:val="24"/>
          <w:szCs w:val="24"/>
          <w:u w:val="single"/>
        </w:rPr>
        <w:t xml:space="preserve">   </w:t>
      </w:r>
      <w:r w:rsidRPr="00483376">
        <w:rPr>
          <w:iCs/>
          <w:sz w:val="24"/>
          <w:szCs w:val="24"/>
          <w:u w:val="single"/>
        </w:rPr>
        <w:t xml:space="preserve"> </w:t>
      </w:r>
      <w:r w:rsidR="00483376" w:rsidRPr="00483376">
        <w:rPr>
          <w:iCs/>
          <w:sz w:val="24"/>
          <w:szCs w:val="24"/>
          <w:u w:val="single"/>
        </w:rPr>
        <w:t xml:space="preserve">4    </w:t>
      </w:r>
      <w:r>
        <w:rPr>
          <w:iCs/>
          <w:sz w:val="24"/>
          <w:szCs w:val="24"/>
        </w:rPr>
        <w:t>курсе</w:t>
      </w:r>
      <w:r w:rsidR="008450A7" w:rsidRPr="00506385">
        <w:rPr>
          <w:iCs/>
          <w:sz w:val="24"/>
          <w:szCs w:val="24"/>
        </w:rPr>
        <w:t xml:space="preserve"> по специальности СПО</w:t>
      </w:r>
    </w:p>
    <w:p w:rsidR="008450A7" w:rsidRPr="00506385" w:rsidRDefault="00B874A9" w:rsidP="00483376">
      <w:pPr>
        <w:pStyle w:val="af6"/>
        <w:jc w:val="center"/>
        <w:rPr>
          <w:b/>
          <w:iCs/>
          <w:sz w:val="24"/>
          <w:szCs w:val="24"/>
        </w:rPr>
      </w:pPr>
      <w:r w:rsidRPr="00B874A9">
        <w:rPr>
          <w:b/>
          <w:iCs/>
          <w:sz w:val="24"/>
          <w:szCs w:val="24"/>
          <w:u w:val="single"/>
        </w:rPr>
        <w:t>31.02.03</w:t>
      </w:r>
      <w:r w:rsidR="00483376">
        <w:rPr>
          <w:b/>
          <w:iCs/>
          <w:sz w:val="24"/>
          <w:szCs w:val="24"/>
          <w:u w:val="single"/>
        </w:rPr>
        <w:t xml:space="preserve"> </w:t>
      </w:r>
      <w:r w:rsidR="005C63B9">
        <w:rPr>
          <w:b/>
          <w:iCs/>
          <w:sz w:val="24"/>
          <w:szCs w:val="24"/>
          <w:u w:val="single"/>
        </w:rPr>
        <w:t xml:space="preserve">        </w:t>
      </w:r>
      <w:r w:rsidR="008450A7" w:rsidRPr="00506385">
        <w:rPr>
          <w:b/>
          <w:iCs/>
          <w:sz w:val="24"/>
          <w:szCs w:val="24"/>
          <w:u w:val="single"/>
        </w:rPr>
        <w:t>Лабораторная диагностика</w:t>
      </w:r>
    </w:p>
    <w:p w:rsidR="008450A7" w:rsidRPr="00506385" w:rsidRDefault="008450A7" w:rsidP="00483376">
      <w:pPr>
        <w:pStyle w:val="af6"/>
        <w:rPr>
          <w:i/>
          <w:iCs/>
          <w:sz w:val="24"/>
          <w:szCs w:val="24"/>
        </w:rPr>
      </w:pPr>
      <w:r w:rsidRPr="00506385">
        <w:rPr>
          <w:i/>
          <w:iCs/>
          <w:sz w:val="24"/>
          <w:szCs w:val="24"/>
        </w:rPr>
        <w:t xml:space="preserve">                                               код                                 наименование</w:t>
      </w:r>
    </w:p>
    <w:p w:rsidR="00DF0E01" w:rsidRDefault="008450A7" w:rsidP="00E81B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before="8" w:after="8" w:line="240" w:lineRule="auto"/>
        <w:jc w:val="center"/>
        <w:rPr>
          <w:rFonts w:ascii="Times New Roman" w:hAnsi="Times New Roman"/>
          <w:iCs/>
          <w:sz w:val="24"/>
          <w:szCs w:val="24"/>
        </w:rPr>
      </w:pPr>
      <w:r w:rsidRPr="00DF0E01">
        <w:rPr>
          <w:rFonts w:ascii="Times New Roman" w:hAnsi="Times New Roman"/>
          <w:iCs/>
          <w:sz w:val="24"/>
          <w:szCs w:val="24"/>
        </w:rPr>
        <w:t>успеш</w:t>
      </w:r>
      <w:r w:rsidR="00215C05">
        <w:rPr>
          <w:rFonts w:ascii="Times New Roman" w:hAnsi="Times New Roman"/>
          <w:iCs/>
          <w:sz w:val="24"/>
          <w:szCs w:val="24"/>
        </w:rPr>
        <w:t xml:space="preserve">но прошел (ла) учебную </w:t>
      </w:r>
      <w:r w:rsidRPr="00DF0E01">
        <w:rPr>
          <w:rFonts w:ascii="Times New Roman" w:hAnsi="Times New Roman"/>
          <w:iCs/>
          <w:sz w:val="24"/>
          <w:szCs w:val="24"/>
        </w:rPr>
        <w:t xml:space="preserve">практику по профессиональному модулю:  </w:t>
      </w:r>
    </w:p>
    <w:p w:rsidR="00DF0E01" w:rsidRPr="009269D1" w:rsidRDefault="00DF0E01" w:rsidP="009269D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before="8" w:after="8" w:line="240" w:lineRule="auto"/>
        <w:jc w:val="center"/>
        <w:rPr>
          <w:rFonts w:ascii="Times New Roman" w:hAnsi="Times New Roman"/>
          <w:b/>
          <w:sz w:val="24"/>
          <w:szCs w:val="24"/>
        </w:rPr>
      </w:pPr>
      <w:r w:rsidRPr="00215C05">
        <w:rPr>
          <w:rFonts w:ascii="Times New Roman" w:hAnsi="Times New Roman"/>
          <w:b/>
          <w:sz w:val="24"/>
          <w:szCs w:val="24"/>
        </w:rPr>
        <w:t>Проведение высокотехнологичных клинич</w:t>
      </w:r>
      <w:r w:rsidR="009269D1">
        <w:rPr>
          <w:rFonts w:ascii="Times New Roman" w:hAnsi="Times New Roman"/>
          <w:b/>
          <w:sz w:val="24"/>
          <w:szCs w:val="24"/>
        </w:rPr>
        <w:t>еских лабораторных исследований</w:t>
      </w:r>
    </w:p>
    <w:p w:rsidR="008450A7" w:rsidRPr="00DE3F6C" w:rsidRDefault="00DF0E01" w:rsidP="00E81B23">
      <w:pPr>
        <w:pStyle w:val="af6"/>
        <w:spacing w:before="8" w:after="8"/>
        <w:rPr>
          <w:i/>
          <w:iCs/>
          <w:sz w:val="24"/>
          <w:szCs w:val="24"/>
        </w:rPr>
      </w:pPr>
      <w:r w:rsidRPr="00DE3F6C">
        <w:rPr>
          <w:b/>
          <w:sz w:val="24"/>
          <w:szCs w:val="24"/>
        </w:rPr>
        <w:t xml:space="preserve">МДК 07.04 </w:t>
      </w:r>
      <w:r w:rsidRPr="00DE3F6C">
        <w:rPr>
          <w:sz w:val="24"/>
          <w:szCs w:val="24"/>
        </w:rPr>
        <w:t>Теория и практика лабораторных цитологических исследований</w:t>
      </w:r>
    </w:p>
    <w:p w:rsidR="008450A7" w:rsidRPr="00483376" w:rsidRDefault="00483376" w:rsidP="00E81B23">
      <w:pPr>
        <w:pStyle w:val="af6"/>
        <w:spacing w:before="8" w:after="8"/>
        <w:rPr>
          <w:iCs/>
          <w:sz w:val="24"/>
          <w:szCs w:val="24"/>
        </w:rPr>
      </w:pPr>
      <w:r w:rsidRPr="00483376">
        <w:rPr>
          <w:iCs/>
          <w:sz w:val="24"/>
          <w:szCs w:val="24"/>
        </w:rPr>
        <w:t xml:space="preserve">в объеме </w:t>
      </w:r>
      <w:r w:rsidRPr="00483376">
        <w:rPr>
          <w:iCs/>
          <w:sz w:val="24"/>
          <w:szCs w:val="24"/>
          <w:u w:val="single"/>
        </w:rPr>
        <w:t xml:space="preserve">  36  </w:t>
      </w:r>
      <w:r w:rsidR="004F5387" w:rsidRPr="00483376">
        <w:rPr>
          <w:iCs/>
          <w:sz w:val="24"/>
          <w:szCs w:val="24"/>
          <w:u w:val="single"/>
        </w:rPr>
        <w:t xml:space="preserve"> </w:t>
      </w:r>
      <w:r w:rsidR="004F5387" w:rsidRPr="00483376">
        <w:rPr>
          <w:iCs/>
          <w:sz w:val="24"/>
          <w:szCs w:val="24"/>
        </w:rPr>
        <w:t xml:space="preserve">часов </w:t>
      </w:r>
      <w:r w:rsidRPr="00483376">
        <w:rPr>
          <w:bCs/>
          <w:iCs/>
          <w:sz w:val="24"/>
          <w:szCs w:val="24"/>
        </w:rPr>
        <w:t xml:space="preserve">с </w:t>
      </w:r>
      <w:r w:rsidRPr="00483376">
        <w:rPr>
          <w:bCs/>
          <w:iCs/>
          <w:sz w:val="24"/>
          <w:szCs w:val="24"/>
          <w:u w:val="single"/>
        </w:rPr>
        <w:t>«30»</w:t>
      </w:r>
      <w:r w:rsidRPr="00483376">
        <w:rPr>
          <w:bCs/>
          <w:iCs/>
          <w:sz w:val="24"/>
          <w:szCs w:val="24"/>
        </w:rPr>
        <w:t xml:space="preserve"> </w:t>
      </w:r>
      <w:r w:rsidRPr="00483376">
        <w:rPr>
          <w:bCs/>
          <w:iCs/>
          <w:sz w:val="24"/>
          <w:szCs w:val="24"/>
          <w:u w:val="single"/>
        </w:rPr>
        <w:t>Марта</w:t>
      </w:r>
      <w:r w:rsidRPr="00483376">
        <w:rPr>
          <w:bCs/>
          <w:iCs/>
          <w:sz w:val="24"/>
          <w:szCs w:val="24"/>
        </w:rPr>
        <w:t xml:space="preserve"> </w:t>
      </w:r>
      <w:r w:rsidRPr="00483376">
        <w:rPr>
          <w:bCs/>
          <w:iCs/>
          <w:sz w:val="24"/>
          <w:szCs w:val="24"/>
          <w:u w:val="single"/>
        </w:rPr>
        <w:t>2022 г.</w:t>
      </w:r>
      <w:r w:rsidRPr="00483376">
        <w:rPr>
          <w:bCs/>
          <w:iCs/>
          <w:sz w:val="24"/>
          <w:szCs w:val="24"/>
        </w:rPr>
        <w:t xml:space="preserve">  по </w:t>
      </w:r>
      <w:r w:rsidRPr="00483376">
        <w:rPr>
          <w:bCs/>
          <w:iCs/>
          <w:sz w:val="24"/>
          <w:szCs w:val="24"/>
          <w:u w:val="single"/>
        </w:rPr>
        <w:t>«05»</w:t>
      </w:r>
      <w:r w:rsidRPr="00483376">
        <w:rPr>
          <w:bCs/>
          <w:iCs/>
          <w:sz w:val="24"/>
          <w:szCs w:val="24"/>
        </w:rPr>
        <w:t xml:space="preserve"> </w:t>
      </w:r>
      <w:r w:rsidRPr="00483376">
        <w:rPr>
          <w:bCs/>
          <w:iCs/>
          <w:sz w:val="24"/>
          <w:szCs w:val="24"/>
          <w:u w:val="single"/>
        </w:rPr>
        <w:t>Апреля</w:t>
      </w:r>
      <w:r w:rsidRPr="00483376">
        <w:rPr>
          <w:bCs/>
          <w:iCs/>
          <w:sz w:val="24"/>
          <w:szCs w:val="24"/>
        </w:rPr>
        <w:t xml:space="preserve"> </w:t>
      </w:r>
      <w:r w:rsidRPr="00483376">
        <w:rPr>
          <w:bCs/>
          <w:iCs/>
          <w:sz w:val="24"/>
          <w:szCs w:val="24"/>
          <w:u w:val="single"/>
        </w:rPr>
        <w:t>2022 г.</w:t>
      </w:r>
      <w:r w:rsidRPr="00483376">
        <w:rPr>
          <w:bCs/>
          <w:iCs/>
          <w:sz w:val="24"/>
          <w:szCs w:val="24"/>
        </w:rPr>
        <w:t xml:space="preserve">   </w:t>
      </w:r>
    </w:p>
    <w:p w:rsidR="008450A7" w:rsidRPr="00483376" w:rsidRDefault="008450A7" w:rsidP="00483376">
      <w:pPr>
        <w:spacing w:after="0" w:line="240" w:lineRule="auto"/>
        <w:rPr>
          <w:rFonts w:ascii="Times New Roman" w:hAnsi="Times New Roman"/>
          <w:sz w:val="28"/>
        </w:rPr>
      </w:pPr>
      <w:r w:rsidRPr="00483376">
        <w:rPr>
          <w:rFonts w:ascii="Times New Roman" w:hAnsi="Times New Roman"/>
          <w:sz w:val="28"/>
        </w:rPr>
        <w:t xml:space="preserve">в </w:t>
      </w:r>
      <w:r w:rsidRPr="00483376">
        <w:rPr>
          <w:rFonts w:ascii="Times New Roman" w:hAnsi="Times New Roman"/>
          <w:sz w:val="24"/>
        </w:rPr>
        <w:t>о</w:t>
      </w:r>
      <w:r w:rsidR="00E81B23" w:rsidRPr="00483376">
        <w:rPr>
          <w:rFonts w:ascii="Times New Roman" w:hAnsi="Times New Roman"/>
          <w:sz w:val="24"/>
        </w:rPr>
        <w:t>рганизации</w:t>
      </w:r>
      <w:r w:rsidR="00215C05" w:rsidRPr="00483376">
        <w:rPr>
          <w:rFonts w:ascii="Times New Roman" w:hAnsi="Times New Roman"/>
          <w:sz w:val="24"/>
        </w:rPr>
        <w:t xml:space="preserve"> -</w:t>
      </w:r>
      <w:r w:rsidR="00483376" w:rsidRPr="00483376">
        <w:rPr>
          <w:rFonts w:ascii="Times New Roman" w:hAnsi="Times New Roman"/>
          <w:sz w:val="24"/>
        </w:rPr>
        <w:t xml:space="preserve"> </w:t>
      </w:r>
      <w:r w:rsidR="00483376" w:rsidRPr="00483376">
        <w:rPr>
          <w:rFonts w:ascii="Times New Roman" w:hAnsi="Times New Roman"/>
          <w:sz w:val="28"/>
          <w:u w:val="single"/>
        </w:rPr>
        <w:t>КГБУЗ Красноярский краевой кожно-венерологический диспансер № 1</w:t>
      </w:r>
    </w:p>
    <w:p w:rsidR="008450A7" w:rsidRDefault="008450A7" w:rsidP="008450A7">
      <w:pPr>
        <w:pStyle w:val="af6"/>
        <w:rPr>
          <w:iCs/>
          <w:sz w:val="22"/>
          <w:szCs w:val="24"/>
        </w:rPr>
      </w:pPr>
      <w:r w:rsidRPr="00A90470">
        <w:rPr>
          <w:iCs/>
          <w:sz w:val="22"/>
          <w:szCs w:val="24"/>
        </w:rPr>
        <w:t>За время прохождения практики: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0"/>
        <w:gridCol w:w="3639"/>
        <w:gridCol w:w="862"/>
      </w:tblGrid>
      <w:tr w:rsidR="008450A7" w:rsidTr="00BF7B0F">
        <w:trPr>
          <w:trHeight w:val="341"/>
        </w:trPr>
        <w:tc>
          <w:tcPr>
            <w:tcW w:w="5070" w:type="dxa"/>
            <w:tcBorders>
              <w:top w:val="single" w:sz="4" w:space="0" w:color="auto"/>
              <w:left w:val="single" w:sz="4" w:space="0" w:color="auto"/>
              <w:bottom w:val="single" w:sz="4" w:space="0" w:color="auto"/>
              <w:right w:val="single" w:sz="4" w:space="0" w:color="auto"/>
            </w:tcBorders>
            <w:hideMark/>
          </w:tcPr>
          <w:p w:rsidR="008450A7" w:rsidRPr="008450A7" w:rsidRDefault="008450A7" w:rsidP="00483376">
            <w:pPr>
              <w:pStyle w:val="af6"/>
              <w:jc w:val="center"/>
              <w:rPr>
                <w:iCs/>
                <w:sz w:val="24"/>
                <w:szCs w:val="24"/>
              </w:rPr>
            </w:pPr>
            <w:r w:rsidRPr="008450A7">
              <w:rPr>
                <w:iCs/>
                <w:sz w:val="24"/>
                <w:szCs w:val="24"/>
              </w:rPr>
              <w:t>№ ОК/ПК</w:t>
            </w:r>
          </w:p>
        </w:tc>
        <w:tc>
          <w:tcPr>
            <w:tcW w:w="3639" w:type="dxa"/>
            <w:tcBorders>
              <w:top w:val="single" w:sz="4" w:space="0" w:color="auto"/>
              <w:left w:val="single" w:sz="4" w:space="0" w:color="auto"/>
              <w:bottom w:val="single" w:sz="4" w:space="0" w:color="auto"/>
              <w:right w:val="single" w:sz="4" w:space="0" w:color="auto"/>
            </w:tcBorders>
            <w:hideMark/>
          </w:tcPr>
          <w:p w:rsidR="008450A7" w:rsidRPr="008450A7" w:rsidRDefault="008450A7" w:rsidP="00483376">
            <w:pPr>
              <w:pStyle w:val="af6"/>
              <w:jc w:val="center"/>
              <w:rPr>
                <w:iCs/>
                <w:sz w:val="24"/>
                <w:szCs w:val="24"/>
              </w:rPr>
            </w:pPr>
            <w:r w:rsidRPr="008450A7">
              <w:rPr>
                <w:iCs/>
                <w:sz w:val="24"/>
                <w:szCs w:val="24"/>
              </w:rPr>
              <w:t>Критерии оценки</w:t>
            </w:r>
          </w:p>
        </w:tc>
        <w:tc>
          <w:tcPr>
            <w:tcW w:w="862" w:type="dxa"/>
            <w:tcBorders>
              <w:top w:val="single" w:sz="4" w:space="0" w:color="auto"/>
              <w:left w:val="single" w:sz="4" w:space="0" w:color="auto"/>
              <w:bottom w:val="single" w:sz="4" w:space="0" w:color="auto"/>
              <w:right w:val="single" w:sz="4" w:space="0" w:color="auto"/>
            </w:tcBorders>
            <w:hideMark/>
          </w:tcPr>
          <w:p w:rsidR="004B3FE5" w:rsidRPr="004B3FE5" w:rsidRDefault="004B3FE5" w:rsidP="004B3FE5">
            <w:pPr>
              <w:pStyle w:val="af6"/>
              <w:jc w:val="center"/>
              <w:rPr>
                <w:iCs/>
                <w:sz w:val="24"/>
                <w:szCs w:val="24"/>
              </w:rPr>
            </w:pPr>
            <w:r w:rsidRPr="004B3FE5">
              <w:rPr>
                <w:iCs/>
                <w:sz w:val="24"/>
                <w:szCs w:val="24"/>
              </w:rPr>
              <w:t>Баллы</w:t>
            </w:r>
          </w:p>
          <w:p w:rsidR="008450A7" w:rsidRPr="008450A7" w:rsidRDefault="004B3FE5" w:rsidP="004B3FE5">
            <w:pPr>
              <w:pStyle w:val="af6"/>
              <w:jc w:val="center"/>
              <w:rPr>
                <w:iCs/>
                <w:sz w:val="24"/>
                <w:szCs w:val="24"/>
              </w:rPr>
            </w:pPr>
            <w:r w:rsidRPr="004B3FE5">
              <w:rPr>
                <w:iCs/>
                <w:sz w:val="24"/>
                <w:szCs w:val="24"/>
              </w:rPr>
              <w:t>0-2</w:t>
            </w:r>
          </w:p>
        </w:tc>
      </w:tr>
      <w:tr w:rsidR="008450A7" w:rsidTr="00BF7B0F">
        <w:trPr>
          <w:trHeight w:val="348"/>
        </w:trPr>
        <w:tc>
          <w:tcPr>
            <w:tcW w:w="5070" w:type="dxa"/>
            <w:tcBorders>
              <w:top w:val="single" w:sz="4" w:space="0" w:color="auto"/>
              <w:left w:val="single" w:sz="4" w:space="0" w:color="auto"/>
              <w:bottom w:val="single" w:sz="4" w:space="0" w:color="auto"/>
              <w:right w:val="single" w:sz="4" w:space="0" w:color="auto"/>
            </w:tcBorders>
            <w:hideMark/>
          </w:tcPr>
          <w:p w:rsidR="008450A7" w:rsidRPr="00E051FF" w:rsidRDefault="008450A7" w:rsidP="00840190">
            <w:pPr>
              <w:pStyle w:val="af6"/>
              <w:spacing w:before="8" w:after="8"/>
              <w:jc w:val="both"/>
              <w:rPr>
                <w:iCs/>
                <w:sz w:val="24"/>
                <w:szCs w:val="24"/>
              </w:rPr>
            </w:pPr>
            <w:r w:rsidRPr="00E051FF">
              <w:rPr>
                <w:iCs/>
                <w:sz w:val="24"/>
                <w:szCs w:val="24"/>
              </w:rPr>
              <w:t>ОК.1</w:t>
            </w:r>
            <w:r w:rsidR="00483376">
              <w:rPr>
                <w:iCs/>
                <w:sz w:val="24"/>
                <w:szCs w:val="24"/>
              </w:rPr>
              <w:t xml:space="preserve"> </w:t>
            </w:r>
            <w:r w:rsidR="004B3FE5" w:rsidRPr="00E051FF">
              <w:rPr>
                <w:iCs/>
                <w:sz w:val="24"/>
                <w:szCs w:val="24"/>
              </w:rPr>
              <w:t>Понимать сущность и социальную значимость своей будущей профессии, проявлять к ней устойчивый интерес.</w:t>
            </w:r>
          </w:p>
        </w:tc>
        <w:tc>
          <w:tcPr>
            <w:tcW w:w="3639" w:type="dxa"/>
            <w:tcBorders>
              <w:top w:val="single" w:sz="4" w:space="0" w:color="auto"/>
              <w:left w:val="single" w:sz="4" w:space="0" w:color="auto"/>
              <w:bottom w:val="single" w:sz="4" w:space="0" w:color="auto"/>
              <w:right w:val="single" w:sz="4" w:space="0" w:color="auto"/>
            </w:tcBorders>
            <w:hideMark/>
          </w:tcPr>
          <w:p w:rsidR="008450A7" w:rsidRPr="00E81B23" w:rsidRDefault="008450A7" w:rsidP="00840190">
            <w:pPr>
              <w:pStyle w:val="af6"/>
              <w:spacing w:before="8" w:after="8"/>
              <w:jc w:val="both"/>
              <w:rPr>
                <w:iCs/>
                <w:sz w:val="24"/>
                <w:szCs w:val="24"/>
              </w:rPr>
            </w:pPr>
            <w:r w:rsidRPr="008450A7">
              <w:rPr>
                <w:iCs/>
                <w:sz w:val="24"/>
                <w:szCs w:val="24"/>
              </w:rPr>
              <w:t>Демонстрирует заинтересованность профессией</w:t>
            </w:r>
            <w:r w:rsidR="00E81B23">
              <w:rPr>
                <w:iCs/>
                <w:sz w:val="24"/>
                <w:szCs w:val="24"/>
              </w:rPr>
              <w:t xml:space="preserve">.  </w:t>
            </w:r>
          </w:p>
        </w:tc>
        <w:tc>
          <w:tcPr>
            <w:tcW w:w="862" w:type="dxa"/>
            <w:tcBorders>
              <w:top w:val="single" w:sz="4" w:space="0" w:color="auto"/>
              <w:left w:val="single" w:sz="4" w:space="0" w:color="auto"/>
              <w:bottom w:val="single" w:sz="4" w:space="0" w:color="auto"/>
              <w:right w:val="single" w:sz="4" w:space="0" w:color="auto"/>
            </w:tcBorders>
          </w:tcPr>
          <w:p w:rsidR="008450A7" w:rsidRPr="008450A7" w:rsidRDefault="008450A7" w:rsidP="00957A69">
            <w:pPr>
              <w:pStyle w:val="af6"/>
              <w:rPr>
                <w:iCs/>
                <w:sz w:val="24"/>
                <w:szCs w:val="24"/>
              </w:rPr>
            </w:pPr>
          </w:p>
        </w:tc>
      </w:tr>
      <w:tr w:rsidR="008450A7" w:rsidTr="00BF7B0F">
        <w:tc>
          <w:tcPr>
            <w:tcW w:w="5070" w:type="dxa"/>
            <w:tcBorders>
              <w:top w:val="single" w:sz="4" w:space="0" w:color="auto"/>
              <w:left w:val="single" w:sz="4" w:space="0" w:color="auto"/>
              <w:bottom w:val="single" w:sz="4" w:space="0" w:color="auto"/>
              <w:right w:val="single" w:sz="4" w:space="0" w:color="auto"/>
            </w:tcBorders>
            <w:hideMark/>
          </w:tcPr>
          <w:p w:rsidR="00E4613B" w:rsidRPr="00AA7AB5" w:rsidRDefault="00483376" w:rsidP="00840190">
            <w:pPr>
              <w:pStyle w:val="af6"/>
              <w:spacing w:before="8" w:after="8"/>
              <w:jc w:val="both"/>
              <w:rPr>
                <w:sz w:val="24"/>
                <w:szCs w:val="24"/>
              </w:rPr>
            </w:pPr>
            <w:r>
              <w:rPr>
                <w:iCs/>
                <w:sz w:val="24"/>
                <w:szCs w:val="24"/>
              </w:rPr>
              <w:t>ОК.</w:t>
            </w:r>
            <w:r w:rsidR="008450A7" w:rsidRPr="00E051FF">
              <w:rPr>
                <w:iCs/>
                <w:sz w:val="24"/>
                <w:szCs w:val="24"/>
              </w:rPr>
              <w:t>2</w:t>
            </w:r>
            <w:r>
              <w:rPr>
                <w:iCs/>
                <w:sz w:val="24"/>
                <w:szCs w:val="24"/>
              </w:rPr>
              <w:t xml:space="preserve"> </w:t>
            </w:r>
            <w:r w:rsidR="00242411" w:rsidRPr="00E051FF">
              <w:rPr>
                <w:sz w:val="24"/>
                <w:szCs w:val="24"/>
              </w:rPr>
              <w:t>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tc>
        <w:tc>
          <w:tcPr>
            <w:tcW w:w="3639" w:type="dxa"/>
            <w:tcBorders>
              <w:top w:val="single" w:sz="4" w:space="0" w:color="auto"/>
              <w:left w:val="single" w:sz="4" w:space="0" w:color="auto"/>
              <w:bottom w:val="single" w:sz="4" w:space="0" w:color="auto"/>
              <w:right w:val="single" w:sz="4" w:space="0" w:color="auto"/>
            </w:tcBorders>
            <w:hideMark/>
          </w:tcPr>
          <w:p w:rsidR="008450A7" w:rsidRPr="008450A7" w:rsidRDefault="008450A7" w:rsidP="00840190">
            <w:pPr>
              <w:pStyle w:val="af6"/>
              <w:spacing w:before="8" w:after="8"/>
              <w:jc w:val="both"/>
              <w:rPr>
                <w:iCs/>
                <w:sz w:val="24"/>
                <w:szCs w:val="24"/>
              </w:rPr>
            </w:pPr>
            <w:r w:rsidRPr="008450A7">
              <w:rPr>
                <w:iCs/>
                <w:sz w:val="24"/>
                <w:szCs w:val="24"/>
              </w:rPr>
              <w:t>Регулярное ведение дневника и выполнение всех видов работ, предусмотренных программой практики.</w:t>
            </w:r>
          </w:p>
        </w:tc>
        <w:tc>
          <w:tcPr>
            <w:tcW w:w="862" w:type="dxa"/>
            <w:tcBorders>
              <w:top w:val="single" w:sz="4" w:space="0" w:color="auto"/>
              <w:left w:val="single" w:sz="4" w:space="0" w:color="auto"/>
              <w:bottom w:val="single" w:sz="4" w:space="0" w:color="auto"/>
              <w:right w:val="single" w:sz="4" w:space="0" w:color="auto"/>
            </w:tcBorders>
          </w:tcPr>
          <w:p w:rsidR="008450A7" w:rsidRPr="008450A7" w:rsidRDefault="008450A7" w:rsidP="00957A69">
            <w:pPr>
              <w:pStyle w:val="af6"/>
              <w:rPr>
                <w:iCs/>
                <w:sz w:val="24"/>
                <w:szCs w:val="24"/>
              </w:rPr>
            </w:pPr>
          </w:p>
        </w:tc>
      </w:tr>
      <w:tr w:rsidR="008450A7" w:rsidTr="00BF7B0F">
        <w:trPr>
          <w:trHeight w:val="605"/>
        </w:trPr>
        <w:tc>
          <w:tcPr>
            <w:tcW w:w="5070" w:type="dxa"/>
            <w:tcBorders>
              <w:top w:val="single" w:sz="4" w:space="0" w:color="auto"/>
              <w:left w:val="single" w:sz="4" w:space="0" w:color="auto"/>
              <w:bottom w:val="single" w:sz="4" w:space="0" w:color="auto"/>
              <w:right w:val="single" w:sz="4" w:space="0" w:color="auto"/>
            </w:tcBorders>
            <w:hideMark/>
          </w:tcPr>
          <w:p w:rsidR="00472167" w:rsidRDefault="00472167" w:rsidP="00840190">
            <w:pPr>
              <w:pStyle w:val="af6"/>
              <w:spacing w:before="8" w:after="8"/>
              <w:jc w:val="both"/>
              <w:rPr>
                <w:sz w:val="24"/>
                <w:szCs w:val="24"/>
              </w:rPr>
            </w:pPr>
            <w:r w:rsidRPr="00E051FF">
              <w:rPr>
                <w:sz w:val="24"/>
                <w:szCs w:val="24"/>
              </w:rPr>
              <w:t>ОК.13 Организовывать рабочее место с соблюдением требований охраны труда, производственной санитарии, инфекционной и противопожарной безопасности.</w:t>
            </w:r>
          </w:p>
          <w:p w:rsidR="00A131C1" w:rsidRDefault="00CF7AF5" w:rsidP="00840190">
            <w:pPr>
              <w:pStyle w:val="af6"/>
              <w:spacing w:before="8" w:after="8"/>
              <w:jc w:val="both"/>
              <w:rPr>
                <w:sz w:val="24"/>
                <w:szCs w:val="24"/>
              </w:rPr>
            </w:pPr>
            <w:r w:rsidRPr="00E051FF">
              <w:rPr>
                <w:sz w:val="24"/>
                <w:szCs w:val="24"/>
              </w:rPr>
              <w:t>ОК</w:t>
            </w:r>
            <w:r w:rsidR="00483376">
              <w:rPr>
                <w:sz w:val="24"/>
                <w:szCs w:val="24"/>
              </w:rPr>
              <w:t>.</w:t>
            </w:r>
            <w:r w:rsidRPr="00E051FF">
              <w:rPr>
                <w:sz w:val="24"/>
                <w:szCs w:val="24"/>
              </w:rPr>
              <w:t xml:space="preserve"> 8. </w:t>
            </w:r>
            <w:r w:rsidR="0001444E" w:rsidRPr="00E051FF">
              <w:rPr>
                <w:sz w:val="24"/>
                <w:szCs w:val="24"/>
              </w:rPr>
              <w:t>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E4613B" w:rsidRPr="00DE3F6C" w:rsidRDefault="00472167" w:rsidP="00840190">
            <w:pPr>
              <w:pStyle w:val="af6"/>
              <w:spacing w:before="8" w:after="8"/>
              <w:jc w:val="both"/>
              <w:rPr>
                <w:sz w:val="24"/>
                <w:szCs w:val="24"/>
              </w:rPr>
            </w:pPr>
            <w:r w:rsidRPr="00DE3F6C">
              <w:rPr>
                <w:sz w:val="24"/>
                <w:szCs w:val="24"/>
              </w:rPr>
              <w:t>ПК 7.1</w:t>
            </w:r>
            <w:r w:rsidR="00483376">
              <w:rPr>
                <w:sz w:val="24"/>
                <w:szCs w:val="24"/>
              </w:rPr>
              <w:t xml:space="preserve"> </w:t>
            </w:r>
            <w:r w:rsidRPr="00DE3F6C">
              <w:rPr>
                <w:sz w:val="24"/>
                <w:szCs w:val="24"/>
              </w:rPr>
              <w:tab/>
            </w:r>
            <w:r w:rsidR="00DE3F6C" w:rsidRPr="00DE3F6C">
              <w:rPr>
                <w:sz w:val="24"/>
                <w:szCs w:val="24"/>
              </w:rPr>
              <w:t>Готовить рабочее место и аппаратуру для проведения клинических лабораторных исследований.</w:t>
            </w:r>
          </w:p>
        </w:tc>
        <w:tc>
          <w:tcPr>
            <w:tcW w:w="3639" w:type="dxa"/>
            <w:tcBorders>
              <w:top w:val="single" w:sz="4" w:space="0" w:color="auto"/>
              <w:left w:val="single" w:sz="4" w:space="0" w:color="auto"/>
              <w:bottom w:val="single" w:sz="4" w:space="0" w:color="auto"/>
              <w:right w:val="single" w:sz="4" w:space="0" w:color="auto"/>
            </w:tcBorders>
            <w:hideMark/>
          </w:tcPr>
          <w:p w:rsidR="008450A7" w:rsidRPr="00DF0E01" w:rsidRDefault="00DF0E01" w:rsidP="00840190">
            <w:pPr>
              <w:pStyle w:val="28"/>
              <w:shd w:val="clear" w:color="auto" w:fill="auto"/>
              <w:spacing w:before="8" w:after="8" w:line="240" w:lineRule="auto"/>
              <w:ind w:left="20" w:right="20"/>
              <w:jc w:val="both"/>
              <w:rPr>
                <w:iCs/>
                <w:sz w:val="24"/>
                <w:szCs w:val="24"/>
              </w:rPr>
            </w:pPr>
            <w:r>
              <w:rPr>
                <w:sz w:val="24"/>
                <w:szCs w:val="24"/>
              </w:rPr>
              <w:t>Готовил</w:t>
            </w:r>
            <w:r w:rsidRPr="00803509">
              <w:rPr>
                <w:sz w:val="24"/>
                <w:szCs w:val="24"/>
              </w:rPr>
              <w:t xml:space="preserve"> рабочее место и аппаратуру для проведения клинических лабораторных исследований.</w:t>
            </w:r>
          </w:p>
        </w:tc>
        <w:tc>
          <w:tcPr>
            <w:tcW w:w="862" w:type="dxa"/>
            <w:tcBorders>
              <w:top w:val="single" w:sz="4" w:space="0" w:color="auto"/>
              <w:left w:val="single" w:sz="4" w:space="0" w:color="auto"/>
              <w:bottom w:val="single" w:sz="4" w:space="0" w:color="auto"/>
              <w:right w:val="single" w:sz="4" w:space="0" w:color="auto"/>
            </w:tcBorders>
          </w:tcPr>
          <w:p w:rsidR="008450A7" w:rsidRPr="008450A7" w:rsidRDefault="008450A7" w:rsidP="00957A69">
            <w:pPr>
              <w:pStyle w:val="af6"/>
              <w:rPr>
                <w:iCs/>
                <w:sz w:val="24"/>
                <w:szCs w:val="24"/>
              </w:rPr>
            </w:pPr>
          </w:p>
        </w:tc>
      </w:tr>
      <w:tr w:rsidR="008450A7" w:rsidTr="00BF7B0F">
        <w:tc>
          <w:tcPr>
            <w:tcW w:w="5070" w:type="dxa"/>
            <w:tcBorders>
              <w:top w:val="single" w:sz="4" w:space="0" w:color="auto"/>
              <w:left w:val="single" w:sz="4" w:space="0" w:color="auto"/>
              <w:bottom w:val="single" w:sz="4" w:space="0" w:color="auto"/>
              <w:right w:val="single" w:sz="4" w:space="0" w:color="auto"/>
            </w:tcBorders>
            <w:hideMark/>
          </w:tcPr>
          <w:p w:rsidR="00A131C1" w:rsidRDefault="00A131C1" w:rsidP="00840190">
            <w:pPr>
              <w:pStyle w:val="af6"/>
              <w:spacing w:before="8" w:after="8"/>
              <w:jc w:val="both"/>
              <w:rPr>
                <w:iCs/>
                <w:sz w:val="24"/>
                <w:szCs w:val="24"/>
              </w:rPr>
            </w:pPr>
            <w:r w:rsidRPr="00E051FF">
              <w:rPr>
                <w:iCs/>
                <w:sz w:val="24"/>
                <w:szCs w:val="24"/>
              </w:rPr>
              <w:t>ОК.3 Принимать решения в стандартных и нестандартных ситуациях и нести за них ответственность</w:t>
            </w:r>
          </w:p>
          <w:p w:rsidR="008450A7" w:rsidRDefault="00DF0E01" w:rsidP="00840190">
            <w:pPr>
              <w:pStyle w:val="af6"/>
              <w:spacing w:before="8" w:after="8"/>
              <w:jc w:val="both"/>
              <w:rPr>
                <w:sz w:val="24"/>
                <w:szCs w:val="24"/>
              </w:rPr>
            </w:pPr>
            <w:r w:rsidRPr="00E051FF">
              <w:rPr>
                <w:iCs/>
                <w:sz w:val="24"/>
                <w:szCs w:val="24"/>
              </w:rPr>
              <w:t>ПК7</w:t>
            </w:r>
            <w:r w:rsidR="008450A7" w:rsidRPr="00E051FF">
              <w:rPr>
                <w:iCs/>
                <w:sz w:val="24"/>
                <w:szCs w:val="24"/>
              </w:rPr>
              <w:t>.2</w:t>
            </w:r>
            <w:r w:rsidR="00483376">
              <w:rPr>
                <w:iCs/>
                <w:sz w:val="24"/>
                <w:szCs w:val="24"/>
              </w:rPr>
              <w:t xml:space="preserve"> </w:t>
            </w:r>
            <w:r w:rsidR="002E1784" w:rsidRPr="00E051FF">
              <w:rPr>
                <w:sz w:val="24"/>
                <w:szCs w:val="24"/>
              </w:rPr>
              <w:t>Осуществлять</w:t>
            </w:r>
            <w:r w:rsidR="00840190" w:rsidRPr="00E051FF">
              <w:rPr>
                <w:sz w:val="24"/>
                <w:szCs w:val="24"/>
              </w:rPr>
              <w:t xml:space="preserve"> высокотехнологичные клинические лабораторные исследования биологических материалов.</w:t>
            </w:r>
          </w:p>
          <w:p w:rsidR="00E4613B" w:rsidRPr="00AA7AB5" w:rsidRDefault="001F49FC" w:rsidP="00840190">
            <w:pPr>
              <w:pStyle w:val="af6"/>
              <w:spacing w:before="8" w:after="8"/>
              <w:jc w:val="both"/>
              <w:rPr>
                <w:iCs/>
                <w:sz w:val="24"/>
                <w:szCs w:val="24"/>
              </w:rPr>
            </w:pPr>
            <w:r w:rsidRPr="00E051FF">
              <w:rPr>
                <w:iCs/>
                <w:sz w:val="24"/>
                <w:szCs w:val="24"/>
              </w:rPr>
              <w:t>ПК7.3 Проводить контроль качества высокотехнологичных клинических лабораторных исследований.</w:t>
            </w:r>
          </w:p>
        </w:tc>
        <w:tc>
          <w:tcPr>
            <w:tcW w:w="3639" w:type="dxa"/>
            <w:tcBorders>
              <w:top w:val="single" w:sz="4" w:space="0" w:color="auto"/>
              <w:left w:val="single" w:sz="4" w:space="0" w:color="auto"/>
              <w:bottom w:val="single" w:sz="4" w:space="0" w:color="auto"/>
              <w:right w:val="single" w:sz="4" w:space="0" w:color="auto"/>
            </w:tcBorders>
            <w:hideMark/>
          </w:tcPr>
          <w:p w:rsidR="008450A7" w:rsidRPr="00DF0E01" w:rsidRDefault="001A7ACC" w:rsidP="00840190">
            <w:pPr>
              <w:pStyle w:val="28"/>
              <w:shd w:val="clear" w:color="auto" w:fill="auto"/>
              <w:spacing w:before="8" w:after="8" w:line="240" w:lineRule="auto"/>
              <w:ind w:right="20"/>
              <w:jc w:val="both"/>
              <w:rPr>
                <w:iCs/>
                <w:sz w:val="24"/>
                <w:szCs w:val="24"/>
              </w:rPr>
            </w:pPr>
            <w:r>
              <w:rPr>
                <w:sz w:val="24"/>
                <w:szCs w:val="24"/>
              </w:rPr>
              <w:t>Проводил</w:t>
            </w:r>
            <w:r w:rsidR="0026627A" w:rsidRPr="0026627A">
              <w:rPr>
                <w:sz w:val="24"/>
                <w:szCs w:val="24"/>
              </w:rPr>
              <w:t xml:space="preserve"> современные исследов</w:t>
            </w:r>
            <w:r>
              <w:rPr>
                <w:sz w:val="24"/>
                <w:szCs w:val="24"/>
              </w:rPr>
              <w:t>ания, правильно интерпретировал</w:t>
            </w:r>
            <w:r w:rsidR="0026627A" w:rsidRPr="0026627A">
              <w:rPr>
                <w:sz w:val="24"/>
                <w:szCs w:val="24"/>
              </w:rPr>
              <w:t xml:space="preserve"> результаты исследования</w:t>
            </w:r>
            <w:r>
              <w:rPr>
                <w:sz w:val="24"/>
                <w:szCs w:val="24"/>
              </w:rPr>
              <w:t xml:space="preserve">. </w:t>
            </w:r>
          </w:p>
        </w:tc>
        <w:tc>
          <w:tcPr>
            <w:tcW w:w="862" w:type="dxa"/>
            <w:tcBorders>
              <w:top w:val="single" w:sz="4" w:space="0" w:color="auto"/>
              <w:left w:val="single" w:sz="4" w:space="0" w:color="auto"/>
              <w:bottom w:val="single" w:sz="4" w:space="0" w:color="auto"/>
              <w:right w:val="single" w:sz="4" w:space="0" w:color="auto"/>
            </w:tcBorders>
          </w:tcPr>
          <w:p w:rsidR="008450A7" w:rsidRPr="008450A7" w:rsidRDefault="008450A7" w:rsidP="00957A69">
            <w:pPr>
              <w:pStyle w:val="af6"/>
              <w:rPr>
                <w:iCs/>
                <w:sz w:val="24"/>
                <w:szCs w:val="24"/>
              </w:rPr>
            </w:pPr>
          </w:p>
        </w:tc>
      </w:tr>
      <w:tr w:rsidR="008450A7" w:rsidTr="00BF7B0F">
        <w:tc>
          <w:tcPr>
            <w:tcW w:w="5070" w:type="dxa"/>
            <w:tcBorders>
              <w:top w:val="single" w:sz="4" w:space="0" w:color="auto"/>
              <w:left w:val="single" w:sz="4" w:space="0" w:color="auto"/>
              <w:bottom w:val="single" w:sz="4" w:space="0" w:color="auto"/>
              <w:right w:val="single" w:sz="4" w:space="0" w:color="auto"/>
            </w:tcBorders>
          </w:tcPr>
          <w:p w:rsidR="008450A7" w:rsidRPr="00E051FF" w:rsidRDefault="005509E0" w:rsidP="005509E0">
            <w:pPr>
              <w:pStyle w:val="af6"/>
              <w:spacing w:before="8" w:after="8"/>
              <w:jc w:val="both"/>
              <w:rPr>
                <w:iCs/>
                <w:sz w:val="24"/>
                <w:szCs w:val="24"/>
              </w:rPr>
            </w:pPr>
            <w:r w:rsidRPr="00E051FF">
              <w:rPr>
                <w:iCs/>
                <w:sz w:val="24"/>
                <w:szCs w:val="24"/>
              </w:rPr>
              <w:t>ОК.5 Использовать информационно-коммуникационные технологии в профессиональной деятельности.</w:t>
            </w:r>
          </w:p>
        </w:tc>
        <w:tc>
          <w:tcPr>
            <w:tcW w:w="3639" w:type="dxa"/>
            <w:tcBorders>
              <w:top w:val="single" w:sz="4" w:space="0" w:color="auto"/>
              <w:left w:val="single" w:sz="4" w:space="0" w:color="auto"/>
              <w:bottom w:val="single" w:sz="4" w:space="0" w:color="auto"/>
              <w:right w:val="single" w:sz="4" w:space="0" w:color="auto"/>
            </w:tcBorders>
          </w:tcPr>
          <w:p w:rsidR="008450A7" w:rsidRPr="00DF0E01" w:rsidRDefault="006B47B3" w:rsidP="00E81B23">
            <w:pPr>
              <w:pStyle w:val="28"/>
              <w:shd w:val="clear" w:color="auto" w:fill="auto"/>
              <w:spacing w:before="8" w:after="8" w:line="240" w:lineRule="auto"/>
              <w:ind w:left="20" w:right="20"/>
              <w:jc w:val="both"/>
              <w:rPr>
                <w:iCs/>
                <w:sz w:val="24"/>
                <w:szCs w:val="24"/>
              </w:rPr>
            </w:pPr>
            <w:r w:rsidRPr="006B47B3">
              <w:rPr>
                <w:iCs/>
                <w:sz w:val="24"/>
                <w:szCs w:val="24"/>
              </w:rPr>
              <w:t>Соблюдает форму заполнения учетно-отчетной документации (журнал, бланки).</w:t>
            </w:r>
          </w:p>
        </w:tc>
        <w:tc>
          <w:tcPr>
            <w:tcW w:w="862" w:type="dxa"/>
            <w:tcBorders>
              <w:top w:val="single" w:sz="4" w:space="0" w:color="auto"/>
              <w:left w:val="single" w:sz="4" w:space="0" w:color="auto"/>
              <w:bottom w:val="single" w:sz="4" w:space="0" w:color="auto"/>
              <w:right w:val="single" w:sz="4" w:space="0" w:color="auto"/>
            </w:tcBorders>
          </w:tcPr>
          <w:p w:rsidR="008450A7" w:rsidRPr="008450A7" w:rsidRDefault="008450A7" w:rsidP="00957A69">
            <w:pPr>
              <w:pStyle w:val="af6"/>
              <w:rPr>
                <w:iCs/>
                <w:sz w:val="24"/>
                <w:szCs w:val="24"/>
              </w:rPr>
            </w:pPr>
          </w:p>
        </w:tc>
      </w:tr>
      <w:tr w:rsidR="008450A7" w:rsidTr="00BF7B0F">
        <w:tc>
          <w:tcPr>
            <w:tcW w:w="5070" w:type="dxa"/>
            <w:tcBorders>
              <w:top w:val="single" w:sz="4" w:space="0" w:color="auto"/>
              <w:left w:val="single" w:sz="4" w:space="0" w:color="auto"/>
              <w:bottom w:val="single" w:sz="4" w:space="0" w:color="auto"/>
              <w:right w:val="single" w:sz="4" w:space="0" w:color="auto"/>
            </w:tcBorders>
            <w:hideMark/>
          </w:tcPr>
          <w:p w:rsidR="00E4613B" w:rsidRPr="00AA7AB5" w:rsidRDefault="00DF0E01" w:rsidP="00F44258">
            <w:pPr>
              <w:pStyle w:val="af6"/>
              <w:spacing w:before="8" w:after="8"/>
              <w:jc w:val="both"/>
              <w:rPr>
                <w:sz w:val="24"/>
                <w:szCs w:val="24"/>
              </w:rPr>
            </w:pPr>
            <w:r w:rsidRPr="00E051FF">
              <w:rPr>
                <w:iCs/>
                <w:sz w:val="24"/>
                <w:szCs w:val="24"/>
              </w:rPr>
              <w:t>ПК7</w:t>
            </w:r>
            <w:r w:rsidR="008450A7" w:rsidRPr="00E051FF">
              <w:rPr>
                <w:iCs/>
                <w:sz w:val="24"/>
                <w:szCs w:val="24"/>
              </w:rPr>
              <w:t>.4</w:t>
            </w:r>
            <w:r w:rsidR="00483376">
              <w:rPr>
                <w:iCs/>
                <w:sz w:val="24"/>
                <w:szCs w:val="24"/>
              </w:rPr>
              <w:t xml:space="preserve"> </w:t>
            </w:r>
            <w:r w:rsidR="00F301C4" w:rsidRPr="00E051FF">
              <w:rPr>
                <w:sz w:val="24"/>
                <w:szCs w:val="24"/>
              </w:rPr>
              <w:t>Дифференцировать результаты проведенных исследований с позиции «норма - патология».</w:t>
            </w:r>
          </w:p>
        </w:tc>
        <w:tc>
          <w:tcPr>
            <w:tcW w:w="3639" w:type="dxa"/>
            <w:tcBorders>
              <w:top w:val="single" w:sz="4" w:space="0" w:color="auto"/>
              <w:left w:val="single" w:sz="4" w:space="0" w:color="auto"/>
              <w:bottom w:val="single" w:sz="4" w:space="0" w:color="auto"/>
              <w:right w:val="single" w:sz="4" w:space="0" w:color="auto"/>
            </w:tcBorders>
            <w:hideMark/>
          </w:tcPr>
          <w:p w:rsidR="008450A7" w:rsidRPr="008450A7" w:rsidRDefault="00DF0E01" w:rsidP="00F44258">
            <w:pPr>
              <w:pStyle w:val="af6"/>
              <w:spacing w:before="8" w:after="8"/>
              <w:jc w:val="both"/>
              <w:rPr>
                <w:iCs/>
                <w:sz w:val="24"/>
                <w:szCs w:val="24"/>
              </w:rPr>
            </w:pPr>
            <w:r>
              <w:rPr>
                <w:sz w:val="24"/>
                <w:szCs w:val="24"/>
              </w:rPr>
              <w:t xml:space="preserve">Дифференцировал </w:t>
            </w:r>
            <w:r w:rsidRPr="00803509">
              <w:rPr>
                <w:sz w:val="24"/>
                <w:szCs w:val="24"/>
              </w:rPr>
              <w:t>результаты проведенных исследований с позиции «норма - патология».</w:t>
            </w:r>
          </w:p>
        </w:tc>
        <w:tc>
          <w:tcPr>
            <w:tcW w:w="862" w:type="dxa"/>
            <w:tcBorders>
              <w:top w:val="single" w:sz="4" w:space="0" w:color="auto"/>
              <w:left w:val="single" w:sz="4" w:space="0" w:color="auto"/>
              <w:bottom w:val="single" w:sz="4" w:space="0" w:color="auto"/>
              <w:right w:val="single" w:sz="4" w:space="0" w:color="auto"/>
            </w:tcBorders>
          </w:tcPr>
          <w:p w:rsidR="008450A7" w:rsidRPr="008450A7" w:rsidRDefault="008450A7" w:rsidP="00957A69">
            <w:pPr>
              <w:pStyle w:val="af6"/>
              <w:rPr>
                <w:iCs/>
                <w:sz w:val="24"/>
                <w:szCs w:val="24"/>
              </w:rPr>
            </w:pPr>
          </w:p>
        </w:tc>
      </w:tr>
      <w:tr w:rsidR="00DF0E01" w:rsidTr="00BF7B0F">
        <w:tc>
          <w:tcPr>
            <w:tcW w:w="5070" w:type="dxa"/>
            <w:tcBorders>
              <w:top w:val="single" w:sz="4" w:space="0" w:color="auto"/>
              <w:left w:val="single" w:sz="4" w:space="0" w:color="auto"/>
              <w:bottom w:val="single" w:sz="4" w:space="0" w:color="auto"/>
              <w:right w:val="single" w:sz="4" w:space="0" w:color="auto"/>
            </w:tcBorders>
            <w:hideMark/>
          </w:tcPr>
          <w:p w:rsidR="00E4613B" w:rsidRPr="00E051FF" w:rsidRDefault="00EF324F" w:rsidP="00F44258">
            <w:pPr>
              <w:pStyle w:val="af6"/>
              <w:spacing w:before="8" w:after="8"/>
              <w:jc w:val="both"/>
              <w:rPr>
                <w:iCs/>
                <w:sz w:val="24"/>
                <w:szCs w:val="24"/>
              </w:rPr>
            </w:pPr>
            <w:r w:rsidRPr="00E051FF">
              <w:rPr>
                <w:iCs/>
                <w:sz w:val="24"/>
                <w:szCs w:val="24"/>
              </w:rPr>
              <w:t xml:space="preserve">ПК 7.5 </w:t>
            </w:r>
            <w:r w:rsidRPr="00E051FF">
              <w:rPr>
                <w:iCs/>
                <w:sz w:val="24"/>
                <w:szCs w:val="24"/>
              </w:rPr>
              <w:tab/>
              <w:t>Регистрировать результаты лабораторных цитологических исследований.</w:t>
            </w:r>
          </w:p>
        </w:tc>
        <w:tc>
          <w:tcPr>
            <w:tcW w:w="3639" w:type="dxa"/>
            <w:tcBorders>
              <w:top w:val="single" w:sz="4" w:space="0" w:color="auto"/>
              <w:left w:val="single" w:sz="4" w:space="0" w:color="auto"/>
              <w:bottom w:val="single" w:sz="4" w:space="0" w:color="auto"/>
              <w:right w:val="single" w:sz="4" w:space="0" w:color="auto"/>
            </w:tcBorders>
            <w:hideMark/>
          </w:tcPr>
          <w:p w:rsidR="00DF0E01" w:rsidRPr="00803509" w:rsidRDefault="00DF0E01" w:rsidP="00F44258">
            <w:pPr>
              <w:pStyle w:val="af6"/>
              <w:spacing w:before="8" w:after="8"/>
              <w:jc w:val="both"/>
              <w:rPr>
                <w:sz w:val="24"/>
                <w:szCs w:val="24"/>
              </w:rPr>
            </w:pPr>
            <w:r>
              <w:rPr>
                <w:sz w:val="24"/>
                <w:szCs w:val="24"/>
              </w:rPr>
              <w:t>Регистрировал</w:t>
            </w:r>
            <w:r w:rsidRPr="00803509">
              <w:rPr>
                <w:sz w:val="24"/>
                <w:szCs w:val="24"/>
              </w:rPr>
              <w:t xml:space="preserve"> результаты проведенных исследований.</w:t>
            </w:r>
          </w:p>
        </w:tc>
        <w:tc>
          <w:tcPr>
            <w:tcW w:w="862" w:type="dxa"/>
            <w:tcBorders>
              <w:top w:val="single" w:sz="4" w:space="0" w:color="auto"/>
              <w:left w:val="single" w:sz="4" w:space="0" w:color="auto"/>
              <w:bottom w:val="single" w:sz="4" w:space="0" w:color="auto"/>
              <w:right w:val="single" w:sz="4" w:space="0" w:color="auto"/>
            </w:tcBorders>
          </w:tcPr>
          <w:p w:rsidR="00DF0E01" w:rsidRPr="008450A7" w:rsidRDefault="00DF0E01" w:rsidP="00957A69">
            <w:pPr>
              <w:pStyle w:val="af6"/>
              <w:rPr>
                <w:iCs/>
                <w:sz w:val="24"/>
                <w:szCs w:val="24"/>
              </w:rPr>
            </w:pPr>
          </w:p>
        </w:tc>
      </w:tr>
      <w:tr w:rsidR="00A131C1" w:rsidTr="00BF7B0F">
        <w:trPr>
          <w:trHeight w:val="2246"/>
        </w:trPr>
        <w:tc>
          <w:tcPr>
            <w:tcW w:w="5070" w:type="dxa"/>
            <w:tcBorders>
              <w:top w:val="single" w:sz="4" w:space="0" w:color="auto"/>
              <w:left w:val="single" w:sz="4" w:space="0" w:color="auto"/>
              <w:bottom w:val="single" w:sz="4" w:space="0" w:color="auto"/>
              <w:right w:val="single" w:sz="4" w:space="0" w:color="auto"/>
            </w:tcBorders>
          </w:tcPr>
          <w:p w:rsidR="00A131C1" w:rsidRPr="00E051FF" w:rsidRDefault="00646DCB" w:rsidP="00F44258">
            <w:pPr>
              <w:pStyle w:val="af6"/>
              <w:spacing w:before="8" w:after="8"/>
              <w:jc w:val="both"/>
              <w:rPr>
                <w:iCs/>
                <w:sz w:val="24"/>
                <w:szCs w:val="24"/>
              </w:rPr>
            </w:pPr>
            <w:r w:rsidRPr="00E051FF">
              <w:rPr>
                <w:iCs/>
                <w:sz w:val="24"/>
                <w:szCs w:val="24"/>
              </w:rPr>
              <w:lastRenderedPageBreak/>
              <w:t>ОК.4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tc>
        <w:tc>
          <w:tcPr>
            <w:tcW w:w="3639" w:type="dxa"/>
            <w:tcBorders>
              <w:top w:val="single" w:sz="4" w:space="0" w:color="auto"/>
              <w:left w:val="single" w:sz="4" w:space="0" w:color="auto"/>
              <w:bottom w:val="single" w:sz="4" w:space="0" w:color="auto"/>
              <w:right w:val="single" w:sz="4" w:space="0" w:color="auto"/>
            </w:tcBorders>
          </w:tcPr>
          <w:p w:rsidR="00A131C1" w:rsidRPr="00DE3F6C" w:rsidRDefault="00236ADA" w:rsidP="00AA7AB5">
            <w:pPr>
              <w:spacing w:after="0"/>
              <w:jc w:val="both"/>
              <w:rPr>
                <w:rFonts w:ascii="Times New Roman" w:hAnsi="Times New Roman"/>
                <w:sz w:val="24"/>
                <w:szCs w:val="24"/>
                <w:lang w:eastAsia="ru-RU"/>
              </w:rPr>
            </w:pPr>
            <w:r>
              <w:rPr>
                <w:rFonts w:ascii="Times New Roman" w:hAnsi="Times New Roman"/>
                <w:sz w:val="24"/>
                <w:szCs w:val="24"/>
                <w:lang w:eastAsia="ru-RU"/>
              </w:rPr>
              <w:t>Находит</w:t>
            </w:r>
            <w:r w:rsidR="00A131C1" w:rsidRPr="00A131C1">
              <w:rPr>
                <w:rFonts w:ascii="Times New Roman" w:hAnsi="Times New Roman"/>
                <w:sz w:val="24"/>
                <w:szCs w:val="24"/>
                <w:lang w:eastAsia="ru-RU"/>
              </w:rPr>
              <w:t xml:space="preserve"> и отбирает значимую профессиональную информацию в части действующих нормативных документов, регулирующих организацию лабораторной деятельности, приме</w:t>
            </w:r>
            <w:r w:rsidR="00DE3F6C">
              <w:rPr>
                <w:rFonts w:ascii="Times New Roman" w:hAnsi="Times New Roman"/>
                <w:sz w:val="24"/>
                <w:szCs w:val="24"/>
                <w:lang w:eastAsia="ru-RU"/>
              </w:rPr>
              <w:t>няет их положения на практике.</w:t>
            </w:r>
            <w:r w:rsidR="00DE3F6C">
              <w:rPr>
                <w:rFonts w:ascii="Times New Roman" w:hAnsi="Times New Roman"/>
                <w:sz w:val="24"/>
                <w:szCs w:val="24"/>
                <w:lang w:eastAsia="ru-RU"/>
              </w:rPr>
              <w:tab/>
            </w:r>
          </w:p>
        </w:tc>
        <w:tc>
          <w:tcPr>
            <w:tcW w:w="862" w:type="dxa"/>
            <w:tcBorders>
              <w:top w:val="single" w:sz="4" w:space="0" w:color="auto"/>
              <w:left w:val="single" w:sz="4" w:space="0" w:color="auto"/>
              <w:bottom w:val="single" w:sz="4" w:space="0" w:color="auto"/>
              <w:right w:val="single" w:sz="4" w:space="0" w:color="auto"/>
            </w:tcBorders>
          </w:tcPr>
          <w:p w:rsidR="00A131C1" w:rsidRPr="008450A7" w:rsidRDefault="00A131C1" w:rsidP="00957A69">
            <w:pPr>
              <w:pStyle w:val="af6"/>
              <w:rPr>
                <w:iCs/>
                <w:sz w:val="24"/>
                <w:szCs w:val="24"/>
              </w:rPr>
            </w:pPr>
          </w:p>
        </w:tc>
      </w:tr>
      <w:tr w:rsidR="00DF0E01" w:rsidTr="00BF7B0F">
        <w:tc>
          <w:tcPr>
            <w:tcW w:w="5070" w:type="dxa"/>
            <w:tcBorders>
              <w:top w:val="single" w:sz="4" w:space="0" w:color="auto"/>
              <w:left w:val="single" w:sz="4" w:space="0" w:color="auto"/>
              <w:bottom w:val="single" w:sz="4" w:space="0" w:color="auto"/>
              <w:right w:val="single" w:sz="4" w:space="0" w:color="auto"/>
            </w:tcBorders>
            <w:hideMark/>
          </w:tcPr>
          <w:p w:rsidR="00680A78" w:rsidRPr="00E051FF" w:rsidRDefault="00483376" w:rsidP="00F44258">
            <w:pPr>
              <w:pStyle w:val="af6"/>
              <w:spacing w:before="8" w:after="8"/>
              <w:jc w:val="both"/>
              <w:rPr>
                <w:iCs/>
                <w:sz w:val="24"/>
                <w:szCs w:val="24"/>
              </w:rPr>
            </w:pPr>
            <w:r>
              <w:rPr>
                <w:iCs/>
                <w:sz w:val="24"/>
                <w:szCs w:val="24"/>
              </w:rPr>
              <w:t>ОК.</w:t>
            </w:r>
            <w:r w:rsidR="00680A78" w:rsidRPr="00E051FF">
              <w:rPr>
                <w:iCs/>
                <w:sz w:val="24"/>
                <w:szCs w:val="24"/>
              </w:rPr>
              <w:t>11 Быть готовым брать на себя нравственные обязательства по отношению к природе, обществу и человеку.</w:t>
            </w:r>
          </w:p>
          <w:p w:rsidR="00DF0E01" w:rsidRPr="00E051FF" w:rsidRDefault="00483376" w:rsidP="00F44258">
            <w:pPr>
              <w:pStyle w:val="af6"/>
              <w:spacing w:before="8" w:after="8"/>
              <w:jc w:val="both"/>
              <w:rPr>
                <w:iCs/>
                <w:sz w:val="24"/>
                <w:szCs w:val="24"/>
              </w:rPr>
            </w:pPr>
            <w:r>
              <w:rPr>
                <w:iCs/>
                <w:sz w:val="24"/>
                <w:szCs w:val="24"/>
              </w:rPr>
              <w:t>ПК.</w:t>
            </w:r>
            <w:r w:rsidR="00E4613B">
              <w:rPr>
                <w:iCs/>
                <w:sz w:val="24"/>
                <w:szCs w:val="24"/>
              </w:rPr>
              <w:t>7.6 Проводить утилизацию биологического материала, дезинфекцию и стерилизацию использованной лабораторной посуды, инструментария, средств защиты</w:t>
            </w:r>
          </w:p>
        </w:tc>
        <w:tc>
          <w:tcPr>
            <w:tcW w:w="3639" w:type="dxa"/>
            <w:tcBorders>
              <w:top w:val="single" w:sz="4" w:space="0" w:color="auto"/>
              <w:left w:val="single" w:sz="4" w:space="0" w:color="auto"/>
              <w:bottom w:val="single" w:sz="4" w:space="0" w:color="auto"/>
              <w:right w:val="single" w:sz="4" w:space="0" w:color="auto"/>
            </w:tcBorders>
            <w:hideMark/>
          </w:tcPr>
          <w:p w:rsidR="00DF0E01" w:rsidRPr="00DF0E01" w:rsidRDefault="00DF0E01" w:rsidP="00F44258">
            <w:pPr>
              <w:pStyle w:val="28"/>
              <w:shd w:val="clear" w:color="auto" w:fill="auto"/>
              <w:spacing w:before="8" w:after="8" w:line="240" w:lineRule="auto"/>
              <w:ind w:left="20" w:right="20"/>
              <w:jc w:val="both"/>
              <w:rPr>
                <w:sz w:val="24"/>
                <w:szCs w:val="24"/>
              </w:rPr>
            </w:pPr>
            <w:r>
              <w:rPr>
                <w:sz w:val="24"/>
                <w:szCs w:val="24"/>
              </w:rPr>
              <w:t>Проводил</w:t>
            </w:r>
            <w:r w:rsidRPr="00803509">
              <w:rPr>
                <w:sz w:val="24"/>
                <w:szCs w:val="24"/>
              </w:rPr>
              <w:t xml:space="preserve"> утилизацию биологического материала, дезинфекцию и стерилизацию использованной лабораторной посуды, инструментария, средств защиты.</w:t>
            </w:r>
          </w:p>
        </w:tc>
        <w:tc>
          <w:tcPr>
            <w:tcW w:w="862" w:type="dxa"/>
            <w:tcBorders>
              <w:top w:val="single" w:sz="4" w:space="0" w:color="auto"/>
              <w:left w:val="single" w:sz="4" w:space="0" w:color="auto"/>
              <w:bottom w:val="single" w:sz="4" w:space="0" w:color="auto"/>
              <w:right w:val="single" w:sz="4" w:space="0" w:color="auto"/>
            </w:tcBorders>
          </w:tcPr>
          <w:p w:rsidR="00DF0E01" w:rsidRPr="008450A7" w:rsidRDefault="00DF0E01" w:rsidP="00957A69">
            <w:pPr>
              <w:pStyle w:val="af6"/>
              <w:rPr>
                <w:iCs/>
                <w:sz w:val="24"/>
                <w:szCs w:val="24"/>
              </w:rPr>
            </w:pPr>
          </w:p>
        </w:tc>
      </w:tr>
      <w:tr w:rsidR="008450A7" w:rsidTr="00BF7B0F">
        <w:tc>
          <w:tcPr>
            <w:tcW w:w="5070" w:type="dxa"/>
            <w:tcBorders>
              <w:top w:val="single" w:sz="4" w:space="0" w:color="auto"/>
              <w:left w:val="single" w:sz="4" w:space="0" w:color="auto"/>
              <w:bottom w:val="single" w:sz="4" w:space="0" w:color="auto"/>
              <w:right w:val="single" w:sz="4" w:space="0" w:color="auto"/>
            </w:tcBorders>
            <w:hideMark/>
          </w:tcPr>
          <w:p w:rsidR="008450A7" w:rsidRPr="00E051FF" w:rsidRDefault="002415A7" w:rsidP="00F44258">
            <w:pPr>
              <w:pStyle w:val="af6"/>
              <w:spacing w:before="8" w:after="8"/>
              <w:jc w:val="both"/>
              <w:rPr>
                <w:iCs/>
                <w:sz w:val="24"/>
                <w:szCs w:val="24"/>
              </w:rPr>
            </w:pPr>
            <w:r w:rsidRPr="00E051FF">
              <w:rPr>
                <w:iCs/>
                <w:sz w:val="24"/>
                <w:szCs w:val="24"/>
              </w:rPr>
              <w:t>ОК.6 Работать в коллективе и команде, эффективно общаться с коллегами, руководством, потребителями.</w:t>
            </w:r>
          </w:p>
        </w:tc>
        <w:tc>
          <w:tcPr>
            <w:tcW w:w="3639" w:type="dxa"/>
            <w:tcBorders>
              <w:top w:val="single" w:sz="4" w:space="0" w:color="auto"/>
              <w:left w:val="single" w:sz="4" w:space="0" w:color="auto"/>
              <w:bottom w:val="single" w:sz="4" w:space="0" w:color="auto"/>
              <w:right w:val="single" w:sz="4" w:space="0" w:color="auto"/>
            </w:tcBorders>
            <w:hideMark/>
          </w:tcPr>
          <w:p w:rsidR="008450A7" w:rsidRPr="008450A7" w:rsidRDefault="008450A7" w:rsidP="00F44258">
            <w:pPr>
              <w:pStyle w:val="af6"/>
              <w:spacing w:before="8" w:after="8"/>
              <w:jc w:val="both"/>
              <w:rPr>
                <w:iCs/>
                <w:sz w:val="24"/>
                <w:szCs w:val="24"/>
              </w:rPr>
            </w:pPr>
            <w:r w:rsidRPr="008450A7">
              <w:rPr>
                <w:iCs/>
                <w:sz w:val="24"/>
                <w:szCs w:val="24"/>
              </w:rPr>
              <w:t>Относится к медицинскому персоналу и пациентам уважительно, отзывчиво, внимательно. Отношение к окружающим бесконфликтное.</w:t>
            </w:r>
          </w:p>
        </w:tc>
        <w:tc>
          <w:tcPr>
            <w:tcW w:w="862" w:type="dxa"/>
            <w:tcBorders>
              <w:top w:val="single" w:sz="4" w:space="0" w:color="auto"/>
              <w:left w:val="single" w:sz="4" w:space="0" w:color="auto"/>
              <w:bottom w:val="single" w:sz="4" w:space="0" w:color="auto"/>
              <w:right w:val="single" w:sz="4" w:space="0" w:color="auto"/>
            </w:tcBorders>
          </w:tcPr>
          <w:p w:rsidR="008450A7" w:rsidRPr="008450A7" w:rsidRDefault="008450A7" w:rsidP="00957A69">
            <w:pPr>
              <w:pStyle w:val="af6"/>
              <w:rPr>
                <w:iCs/>
                <w:sz w:val="24"/>
                <w:szCs w:val="24"/>
              </w:rPr>
            </w:pPr>
          </w:p>
        </w:tc>
      </w:tr>
      <w:tr w:rsidR="008450A7" w:rsidTr="00BF7B0F">
        <w:tc>
          <w:tcPr>
            <w:tcW w:w="5070" w:type="dxa"/>
            <w:tcBorders>
              <w:top w:val="single" w:sz="4" w:space="0" w:color="auto"/>
              <w:left w:val="single" w:sz="4" w:space="0" w:color="auto"/>
              <w:bottom w:val="single" w:sz="4" w:space="0" w:color="auto"/>
              <w:right w:val="single" w:sz="4" w:space="0" w:color="auto"/>
            </w:tcBorders>
            <w:hideMark/>
          </w:tcPr>
          <w:p w:rsidR="00E4613B" w:rsidRPr="00E051FF" w:rsidRDefault="00F44258" w:rsidP="00C75988">
            <w:pPr>
              <w:spacing w:before="8" w:after="8" w:line="240" w:lineRule="auto"/>
              <w:jc w:val="both"/>
              <w:rPr>
                <w:rFonts w:ascii="Times New Roman" w:hAnsi="Times New Roman"/>
                <w:spacing w:val="-10"/>
                <w:sz w:val="24"/>
                <w:szCs w:val="24"/>
              </w:rPr>
            </w:pPr>
            <w:r w:rsidRPr="00E051FF">
              <w:rPr>
                <w:rFonts w:ascii="Times New Roman" w:hAnsi="Times New Roman"/>
                <w:spacing w:val="-10"/>
                <w:sz w:val="24"/>
                <w:szCs w:val="24"/>
              </w:rPr>
              <w:t>ОК.7</w:t>
            </w:r>
            <w:r w:rsidRPr="00E051FF">
              <w:rPr>
                <w:rFonts w:ascii="Times New Roman" w:hAnsi="Times New Roman"/>
                <w:spacing w:val="-10"/>
                <w:sz w:val="24"/>
                <w:szCs w:val="24"/>
              </w:rPr>
              <w:tab/>
              <w:t>Брать ответственность за работу членов команды (подчиненных), за результат выполнения заданий.</w:t>
            </w:r>
          </w:p>
        </w:tc>
        <w:tc>
          <w:tcPr>
            <w:tcW w:w="3639" w:type="dxa"/>
            <w:tcBorders>
              <w:top w:val="single" w:sz="4" w:space="0" w:color="auto"/>
              <w:left w:val="single" w:sz="4" w:space="0" w:color="auto"/>
              <w:bottom w:val="single" w:sz="4" w:space="0" w:color="auto"/>
              <w:right w:val="single" w:sz="4" w:space="0" w:color="auto"/>
            </w:tcBorders>
            <w:hideMark/>
          </w:tcPr>
          <w:p w:rsidR="008450A7" w:rsidRPr="008450A7" w:rsidRDefault="008450A7" w:rsidP="00C75988">
            <w:pPr>
              <w:pStyle w:val="af6"/>
              <w:spacing w:before="8" w:after="8"/>
              <w:jc w:val="both"/>
              <w:rPr>
                <w:sz w:val="24"/>
                <w:szCs w:val="24"/>
              </w:rPr>
            </w:pPr>
            <w:r w:rsidRPr="008450A7">
              <w:rPr>
                <w:sz w:val="24"/>
                <w:szCs w:val="24"/>
              </w:rPr>
              <w:t xml:space="preserve">Проявляет самостоятельность в работе, целеустремленность, организаторские способности. </w:t>
            </w:r>
          </w:p>
        </w:tc>
        <w:tc>
          <w:tcPr>
            <w:tcW w:w="862" w:type="dxa"/>
            <w:tcBorders>
              <w:top w:val="single" w:sz="4" w:space="0" w:color="auto"/>
              <w:left w:val="single" w:sz="4" w:space="0" w:color="auto"/>
              <w:bottom w:val="single" w:sz="4" w:space="0" w:color="auto"/>
              <w:right w:val="single" w:sz="4" w:space="0" w:color="auto"/>
            </w:tcBorders>
          </w:tcPr>
          <w:p w:rsidR="008450A7" w:rsidRPr="008450A7" w:rsidRDefault="008450A7" w:rsidP="00957A69">
            <w:pPr>
              <w:pStyle w:val="af6"/>
              <w:rPr>
                <w:iCs/>
                <w:sz w:val="24"/>
                <w:szCs w:val="24"/>
              </w:rPr>
            </w:pPr>
          </w:p>
        </w:tc>
      </w:tr>
      <w:tr w:rsidR="008450A7" w:rsidTr="00BF7B0F">
        <w:tc>
          <w:tcPr>
            <w:tcW w:w="5070" w:type="dxa"/>
            <w:tcBorders>
              <w:top w:val="single" w:sz="4" w:space="0" w:color="auto"/>
              <w:left w:val="single" w:sz="4" w:space="0" w:color="auto"/>
              <w:bottom w:val="single" w:sz="4" w:space="0" w:color="auto"/>
              <w:right w:val="single" w:sz="4" w:space="0" w:color="auto"/>
            </w:tcBorders>
            <w:hideMark/>
          </w:tcPr>
          <w:p w:rsidR="00E4613B" w:rsidRPr="00E051FF" w:rsidRDefault="008450A7" w:rsidP="00C75988">
            <w:pPr>
              <w:spacing w:before="8" w:after="8" w:line="240" w:lineRule="auto"/>
              <w:jc w:val="both"/>
              <w:rPr>
                <w:rFonts w:ascii="Times New Roman" w:hAnsi="Times New Roman"/>
                <w:sz w:val="24"/>
                <w:szCs w:val="24"/>
              </w:rPr>
            </w:pPr>
            <w:r w:rsidRPr="00E051FF">
              <w:rPr>
                <w:rFonts w:ascii="Times New Roman" w:hAnsi="Times New Roman"/>
                <w:sz w:val="24"/>
                <w:szCs w:val="24"/>
              </w:rPr>
              <w:t>ОК</w:t>
            </w:r>
            <w:r w:rsidR="00645CE8">
              <w:rPr>
                <w:rFonts w:ascii="Times New Roman" w:hAnsi="Times New Roman"/>
                <w:sz w:val="24"/>
                <w:szCs w:val="24"/>
              </w:rPr>
              <w:t>.</w:t>
            </w:r>
            <w:r w:rsidRPr="00E051FF">
              <w:rPr>
                <w:rFonts w:ascii="Times New Roman" w:hAnsi="Times New Roman"/>
                <w:sz w:val="24"/>
                <w:szCs w:val="24"/>
              </w:rPr>
              <w:t>9</w:t>
            </w:r>
            <w:r w:rsidR="00664E90" w:rsidRPr="00E051FF">
              <w:rPr>
                <w:rFonts w:ascii="Times New Roman" w:hAnsi="Times New Roman"/>
                <w:sz w:val="24"/>
                <w:szCs w:val="24"/>
              </w:rPr>
              <w:t xml:space="preserve"> Ориентироваться в условиях смены технологий в профессиональной деятельности.</w:t>
            </w:r>
          </w:p>
        </w:tc>
        <w:tc>
          <w:tcPr>
            <w:tcW w:w="3639" w:type="dxa"/>
            <w:tcBorders>
              <w:top w:val="single" w:sz="4" w:space="0" w:color="auto"/>
              <w:left w:val="single" w:sz="4" w:space="0" w:color="auto"/>
              <w:bottom w:val="single" w:sz="4" w:space="0" w:color="auto"/>
              <w:right w:val="single" w:sz="4" w:space="0" w:color="auto"/>
            </w:tcBorders>
            <w:hideMark/>
          </w:tcPr>
          <w:p w:rsidR="008450A7" w:rsidRPr="008450A7" w:rsidRDefault="008450A7" w:rsidP="00C75988">
            <w:pPr>
              <w:pStyle w:val="af6"/>
              <w:spacing w:before="8" w:after="8"/>
              <w:jc w:val="both"/>
              <w:rPr>
                <w:iCs/>
                <w:sz w:val="24"/>
                <w:szCs w:val="28"/>
              </w:rPr>
            </w:pPr>
            <w:r w:rsidRPr="008450A7">
              <w:rPr>
                <w:iCs/>
                <w:sz w:val="24"/>
                <w:szCs w:val="28"/>
              </w:rPr>
              <w:t>Способен освоить новое оборудование или методику (при ее замене).</w:t>
            </w:r>
          </w:p>
        </w:tc>
        <w:tc>
          <w:tcPr>
            <w:tcW w:w="862" w:type="dxa"/>
            <w:tcBorders>
              <w:top w:val="single" w:sz="4" w:space="0" w:color="auto"/>
              <w:left w:val="single" w:sz="4" w:space="0" w:color="auto"/>
              <w:bottom w:val="single" w:sz="4" w:space="0" w:color="auto"/>
              <w:right w:val="single" w:sz="4" w:space="0" w:color="auto"/>
            </w:tcBorders>
          </w:tcPr>
          <w:p w:rsidR="008450A7" w:rsidRPr="008450A7" w:rsidRDefault="008450A7" w:rsidP="00957A69">
            <w:pPr>
              <w:pStyle w:val="af6"/>
              <w:rPr>
                <w:iCs/>
                <w:sz w:val="24"/>
                <w:szCs w:val="24"/>
              </w:rPr>
            </w:pPr>
          </w:p>
        </w:tc>
      </w:tr>
      <w:tr w:rsidR="008450A7" w:rsidTr="00BF7B0F">
        <w:tc>
          <w:tcPr>
            <w:tcW w:w="5070" w:type="dxa"/>
            <w:tcBorders>
              <w:top w:val="single" w:sz="4" w:space="0" w:color="auto"/>
              <w:left w:val="single" w:sz="4" w:space="0" w:color="auto"/>
              <w:bottom w:val="single" w:sz="4" w:space="0" w:color="auto"/>
              <w:right w:val="single" w:sz="4" w:space="0" w:color="auto"/>
            </w:tcBorders>
            <w:hideMark/>
          </w:tcPr>
          <w:p w:rsidR="00E4613B" w:rsidRPr="00E051FF" w:rsidRDefault="00ED4EC3" w:rsidP="00C75988">
            <w:pPr>
              <w:spacing w:before="8" w:after="8" w:line="240" w:lineRule="auto"/>
              <w:jc w:val="both"/>
              <w:rPr>
                <w:rFonts w:ascii="Times New Roman" w:hAnsi="Times New Roman"/>
                <w:spacing w:val="-10"/>
                <w:sz w:val="24"/>
                <w:szCs w:val="24"/>
              </w:rPr>
            </w:pPr>
            <w:r>
              <w:rPr>
                <w:rFonts w:ascii="Times New Roman" w:hAnsi="Times New Roman"/>
                <w:spacing w:val="-10"/>
                <w:sz w:val="24"/>
                <w:szCs w:val="24"/>
              </w:rPr>
              <w:t>ОК</w:t>
            </w:r>
            <w:r w:rsidR="00645CE8">
              <w:rPr>
                <w:rFonts w:ascii="Times New Roman" w:hAnsi="Times New Roman"/>
                <w:spacing w:val="-10"/>
                <w:sz w:val="24"/>
                <w:szCs w:val="24"/>
              </w:rPr>
              <w:t>.</w:t>
            </w:r>
            <w:r w:rsidR="008450A7" w:rsidRPr="00E051FF">
              <w:rPr>
                <w:rFonts w:ascii="Times New Roman" w:hAnsi="Times New Roman"/>
                <w:spacing w:val="-10"/>
                <w:sz w:val="24"/>
                <w:szCs w:val="24"/>
              </w:rPr>
              <w:t>10</w:t>
            </w:r>
            <w:r w:rsidR="00483376">
              <w:rPr>
                <w:rFonts w:ascii="Times New Roman" w:hAnsi="Times New Roman"/>
                <w:spacing w:val="-10"/>
                <w:sz w:val="24"/>
                <w:szCs w:val="24"/>
              </w:rPr>
              <w:t xml:space="preserve"> </w:t>
            </w:r>
            <w:r w:rsidR="00A1773A" w:rsidRPr="00E051FF">
              <w:rPr>
                <w:rFonts w:ascii="Times New Roman" w:hAnsi="Times New Roman"/>
                <w:spacing w:val="-10"/>
                <w:sz w:val="24"/>
                <w:szCs w:val="24"/>
              </w:rPr>
              <w:t>Бережно относиться к историческому наследию и культурным традициям народа, уважать социальные, культурные и религиозные различия.</w:t>
            </w:r>
          </w:p>
        </w:tc>
        <w:tc>
          <w:tcPr>
            <w:tcW w:w="3639" w:type="dxa"/>
            <w:tcBorders>
              <w:top w:val="single" w:sz="4" w:space="0" w:color="auto"/>
              <w:left w:val="single" w:sz="4" w:space="0" w:color="auto"/>
              <w:bottom w:val="single" w:sz="4" w:space="0" w:color="auto"/>
              <w:right w:val="single" w:sz="4" w:space="0" w:color="auto"/>
            </w:tcBorders>
            <w:hideMark/>
          </w:tcPr>
          <w:p w:rsidR="008450A7" w:rsidRPr="008450A7" w:rsidRDefault="008450A7" w:rsidP="00C75988">
            <w:pPr>
              <w:pStyle w:val="af6"/>
              <w:spacing w:before="8" w:after="8"/>
              <w:jc w:val="both"/>
              <w:rPr>
                <w:sz w:val="24"/>
                <w:szCs w:val="24"/>
              </w:rPr>
            </w:pPr>
            <w:r w:rsidRPr="008450A7">
              <w:rPr>
                <w:sz w:val="24"/>
                <w:szCs w:val="24"/>
              </w:rPr>
              <w:t>Демонстрирует толерантное отношение к представителям иных культур, народов, религий.</w:t>
            </w:r>
          </w:p>
        </w:tc>
        <w:tc>
          <w:tcPr>
            <w:tcW w:w="862" w:type="dxa"/>
            <w:tcBorders>
              <w:top w:val="single" w:sz="4" w:space="0" w:color="auto"/>
              <w:left w:val="single" w:sz="4" w:space="0" w:color="auto"/>
              <w:bottom w:val="single" w:sz="4" w:space="0" w:color="auto"/>
              <w:right w:val="single" w:sz="4" w:space="0" w:color="auto"/>
            </w:tcBorders>
          </w:tcPr>
          <w:p w:rsidR="008450A7" w:rsidRPr="008450A7" w:rsidRDefault="008450A7" w:rsidP="00957A69">
            <w:pPr>
              <w:pStyle w:val="af6"/>
              <w:rPr>
                <w:iCs/>
                <w:sz w:val="24"/>
                <w:szCs w:val="24"/>
              </w:rPr>
            </w:pPr>
          </w:p>
        </w:tc>
      </w:tr>
      <w:tr w:rsidR="008450A7" w:rsidTr="00BF7B0F">
        <w:tc>
          <w:tcPr>
            <w:tcW w:w="5070" w:type="dxa"/>
            <w:tcBorders>
              <w:top w:val="single" w:sz="4" w:space="0" w:color="auto"/>
              <w:left w:val="single" w:sz="4" w:space="0" w:color="auto"/>
              <w:bottom w:val="single" w:sz="4" w:space="0" w:color="auto"/>
              <w:right w:val="single" w:sz="4" w:space="0" w:color="auto"/>
            </w:tcBorders>
            <w:hideMark/>
          </w:tcPr>
          <w:p w:rsidR="008450A7" w:rsidRPr="00E051FF" w:rsidRDefault="008450A7" w:rsidP="00C75988">
            <w:pPr>
              <w:pStyle w:val="af6"/>
              <w:spacing w:before="8" w:after="8"/>
              <w:jc w:val="both"/>
              <w:rPr>
                <w:iCs/>
                <w:sz w:val="24"/>
                <w:szCs w:val="24"/>
              </w:rPr>
            </w:pPr>
            <w:r w:rsidRPr="00E051FF">
              <w:rPr>
                <w:iCs/>
                <w:sz w:val="24"/>
                <w:szCs w:val="24"/>
              </w:rPr>
              <w:t>ОК.12</w:t>
            </w:r>
            <w:r w:rsidR="00483376">
              <w:rPr>
                <w:iCs/>
                <w:sz w:val="24"/>
                <w:szCs w:val="24"/>
              </w:rPr>
              <w:t xml:space="preserve"> </w:t>
            </w:r>
            <w:r w:rsidR="000424F8" w:rsidRPr="00E051FF">
              <w:rPr>
                <w:sz w:val="24"/>
                <w:szCs w:val="24"/>
              </w:rPr>
              <w:t>Оказывать первую медицинскую помощь при неотложных состояниях.</w:t>
            </w:r>
          </w:p>
        </w:tc>
        <w:tc>
          <w:tcPr>
            <w:tcW w:w="3639" w:type="dxa"/>
            <w:tcBorders>
              <w:top w:val="single" w:sz="4" w:space="0" w:color="auto"/>
              <w:left w:val="single" w:sz="4" w:space="0" w:color="auto"/>
              <w:bottom w:val="single" w:sz="4" w:space="0" w:color="auto"/>
              <w:right w:val="single" w:sz="4" w:space="0" w:color="auto"/>
            </w:tcBorders>
            <w:hideMark/>
          </w:tcPr>
          <w:p w:rsidR="008450A7" w:rsidRPr="008450A7" w:rsidRDefault="000424F8" w:rsidP="00C75988">
            <w:pPr>
              <w:pStyle w:val="af6"/>
              <w:spacing w:before="8" w:after="8"/>
              <w:jc w:val="both"/>
              <w:rPr>
                <w:iCs/>
                <w:sz w:val="24"/>
                <w:szCs w:val="24"/>
              </w:rPr>
            </w:pPr>
            <w:r>
              <w:rPr>
                <w:iCs/>
                <w:sz w:val="24"/>
                <w:szCs w:val="24"/>
              </w:rPr>
              <w:t xml:space="preserve">Способен оказать </w:t>
            </w:r>
            <w:r w:rsidR="008450A7" w:rsidRPr="008450A7">
              <w:rPr>
                <w:iCs/>
                <w:sz w:val="24"/>
                <w:szCs w:val="24"/>
              </w:rPr>
              <w:t>первую медицинскую помощь пр</w:t>
            </w:r>
            <w:r w:rsidR="00671CF0">
              <w:rPr>
                <w:iCs/>
                <w:sz w:val="24"/>
                <w:szCs w:val="24"/>
              </w:rPr>
              <w:t>и порезах рук, попадании кислот</w:t>
            </w:r>
            <w:r w:rsidR="008450A7" w:rsidRPr="008450A7">
              <w:rPr>
                <w:iCs/>
                <w:sz w:val="24"/>
                <w:szCs w:val="24"/>
              </w:rPr>
              <w:t>; щелочей; биологических жидкостей на кожу.</w:t>
            </w:r>
          </w:p>
        </w:tc>
        <w:tc>
          <w:tcPr>
            <w:tcW w:w="862" w:type="dxa"/>
            <w:tcBorders>
              <w:top w:val="single" w:sz="4" w:space="0" w:color="auto"/>
              <w:left w:val="single" w:sz="4" w:space="0" w:color="auto"/>
              <w:bottom w:val="single" w:sz="4" w:space="0" w:color="auto"/>
              <w:right w:val="single" w:sz="4" w:space="0" w:color="auto"/>
            </w:tcBorders>
          </w:tcPr>
          <w:p w:rsidR="008450A7" w:rsidRPr="008450A7" w:rsidRDefault="008450A7" w:rsidP="00957A69">
            <w:pPr>
              <w:pStyle w:val="af6"/>
              <w:rPr>
                <w:iCs/>
                <w:sz w:val="24"/>
                <w:szCs w:val="24"/>
              </w:rPr>
            </w:pPr>
          </w:p>
        </w:tc>
      </w:tr>
      <w:tr w:rsidR="008450A7" w:rsidTr="00BF7B0F">
        <w:tc>
          <w:tcPr>
            <w:tcW w:w="5070" w:type="dxa"/>
            <w:tcBorders>
              <w:top w:val="single" w:sz="4" w:space="0" w:color="auto"/>
              <w:left w:val="single" w:sz="4" w:space="0" w:color="auto"/>
              <w:bottom w:val="single" w:sz="4" w:space="0" w:color="auto"/>
              <w:right w:val="single" w:sz="4" w:space="0" w:color="auto"/>
            </w:tcBorders>
            <w:hideMark/>
          </w:tcPr>
          <w:p w:rsidR="00ED4EC3" w:rsidRPr="00E051FF" w:rsidRDefault="00253666" w:rsidP="00253666">
            <w:pPr>
              <w:spacing w:before="8" w:after="8" w:line="240" w:lineRule="auto"/>
              <w:jc w:val="both"/>
              <w:rPr>
                <w:rFonts w:ascii="Times New Roman" w:hAnsi="Times New Roman"/>
                <w:sz w:val="24"/>
                <w:szCs w:val="24"/>
              </w:rPr>
            </w:pPr>
            <w:r w:rsidRPr="00E051FF">
              <w:rPr>
                <w:rFonts w:ascii="Times New Roman" w:hAnsi="Times New Roman"/>
                <w:sz w:val="24"/>
                <w:szCs w:val="24"/>
              </w:rPr>
              <w:t>ОК</w:t>
            </w:r>
            <w:r w:rsidR="00645CE8">
              <w:rPr>
                <w:rFonts w:ascii="Times New Roman" w:hAnsi="Times New Roman"/>
                <w:sz w:val="24"/>
                <w:szCs w:val="24"/>
              </w:rPr>
              <w:t>.</w:t>
            </w:r>
            <w:r w:rsidRPr="00E051FF">
              <w:rPr>
                <w:rFonts w:ascii="Times New Roman" w:hAnsi="Times New Roman"/>
                <w:sz w:val="24"/>
                <w:szCs w:val="24"/>
              </w:rPr>
              <w:t xml:space="preserve"> 14</w:t>
            </w:r>
            <w:r w:rsidRPr="00E051FF">
              <w:rPr>
                <w:rFonts w:ascii="Times New Roman" w:hAnsi="Times New Roman"/>
                <w:sz w:val="24"/>
                <w:szCs w:val="24"/>
              </w:rPr>
              <w:tab/>
            </w:r>
            <w:r w:rsidR="00483376">
              <w:rPr>
                <w:rFonts w:ascii="Times New Roman" w:hAnsi="Times New Roman"/>
                <w:sz w:val="24"/>
                <w:szCs w:val="24"/>
              </w:rPr>
              <w:t xml:space="preserve"> </w:t>
            </w:r>
            <w:r w:rsidRPr="00E051FF">
              <w:rPr>
                <w:rFonts w:ascii="Times New Roman" w:hAnsi="Times New Roman"/>
                <w:sz w:val="24"/>
                <w:szCs w:val="24"/>
              </w:rPr>
              <w:t>Вести здоровый образ жизни, заниматься физической культурой и спортом для укрепления здоровья, достижения жизненных и профессиональных целей.</w:t>
            </w:r>
          </w:p>
        </w:tc>
        <w:tc>
          <w:tcPr>
            <w:tcW w:w="3639" w:type="dxa"/>
            <w:tcBorders>
              <w:top w:val="single" w:sz="4" w:space="0" w:color="auto"/>
              <w:left w:val="single" w:sz="4" w:space="0" w:color="auto"/>
              <w:bottom w:val="single" w:sz="4" w:space="0" w:color="auto"/>
              <w:right w:val="single" w:sz="4" w:space="0" w:color="auto"/>
            </w:tcBorders>
            <w:hideMark/>
          </w:tcPr>
          <w:p w:rsidR="008450A7" w:rsidRPr="00020689" w:rsidRDefault="008450A7" w:rsidP="00E4613B">
            <w:pPr>
              <w:spacing w:before="8" w:after="8" w:line="240" w:lineRule="auto"/>
              <w:jc w:val="both"/>
              <w:rPr>
                <w:rFonts w:ascii="Times New Roman" w:hAnsi="Times New Roman"/>
                <w:sz w:val="24"/>
                <w:szCs w:val="24"/>
              </w:rPr>
            </w:pPr>
            <w:r w:rsidRPr="00020689">
              <w:rPr>
                <w:rFonts w:ascii="Times New Roman" w:hAnsi="Times New Roman"/>
                <w:sz w:val="24"/>
                <w:szCs w:val="24"/>
              </w:rPr>
              <w:t xml:space="preserve">Соблюдает санитарно-гигиенический режим, правила ОТ и противопожарной безопасности. Отсутствие вредных привычек. </w:t>
            </w:r>
          </w:p>
        </w:tc>
        <w:tc>
          <w:tcPr>
            <w:tcW w:w="862" w:type="dxa"/>
            <w:tcBorders>
              <w:top w:val="single" w:sz="4" w:space="0" w:color="auto"/>
              <w:left w:val="single" w:sz="4" w:space="0" w:color="auto"/>
              <w:bottom w:val="single" w:sz="4" w:space="0" w:color="auto"/>
              <w:right w:val="single" w:sz="4" w:space="0" w:color="auto"/>
            </w:tcBorders>
          </w:tcPr>
          <w:p w:rsidR="008450A7" w:rsidRPr="008450A7" w:rsidRDefault="008450A7" w:rsidP="00957A69">
            <w:pPr>
              <w:pStyle w:val="af6"/>
              <w:rPr>
                <w:iCs/>
                <w:sz w:val="24"/>
                <w:szCs w:val="24"/>
              </w:rPr>
            </w:pPr>
          </w:p>
        </w:tc>
      </w:tr>
    </w:tbl>
    <w:p w:rsidR="008450A7" w:rsidRDefault="008450A7" w:rsidP="008450A7">
      <w:pPr>
        <w:pStyle w:val="af6"/>
        <w:rPr>
          <w:iCs/>
          <w:sz w:val="22"/>
          <w:szCs w:val="24"/>
        </w:rPr>
      </w:pPr>
    </w:p>
    <w:p w:rsidR="008450A7" w:rsidRPr="00A90470" w:rsidRDefault="00483376" w:rsidP="008450A7">
      <w:pPr>
        <w:pStyle w:val="af6"/>
        <w:jc w:val="right"/>
        <w:rPr>
          <w:iCs/>
          <w:sz w:val="22"/>
          <w:szCs w:val="24"/>
        </w:rPr>
      </w:pPr>
      <w:r>
        <w:rPr>
          <w:iCs/>
          <w:sz w:val="22"/>
          <w:szCs w:val="24"/>
        </w:rPr>
        <w:t>«</w:t>
      </w:r>
      <w:r w:rsidRPr="00483376">
        <w:rPr>
          <w:iCs/>
          <w:sz w:val="22"/>
          <w:szCs w:val="24"/>
          <w:u w:val="single"/>
        </w:rPr>
        <w:t xml:space="preserve"> 05 </w:t>
      </w:r>
      <w:r w:rsidR="008450A7" w:rsidRPr="00A90470">
        <w:rPr>
          <w:iCs/>
          <w:sz w:val="22"/>
          <w:szCs w:val="24"/>
        </w:rPr>
        <w:t>»</w:t>
      </w:r>
      <w:r w:rsidR="00AA7AB5">
        <w:rPr>
          <w:iCs/>
          <w:sz w:val="22"/>
          <w:szCs w:val="24"/>
        </w:rPr>
        <w:t xml:space="preserve"> </w:t>
      </w:r>
      <w:r w:rsidRPr="00483376">
        <w:rPr>
          <w:iCs/>
          <w:sz w:val="22"/>
          <w:szCs w:val="24"/>
          <w:u w:val="single"/>
        </w:rPr>
        <w:t>Апреля</w:t>
      </w:r>
      <w:r w:rsidRPr="00483376">
        <w:rPr>
          <w:iCs/>
          <w:sz w:val="22"/>
          <w:szCs w:val="24"/>
        </w:rPr>
        <w:t xml:space="preserve">  </w:t>
      </w:r>
      <w:r w:rsidR="00AA7AB5">
        <w:rPr>
          <w:iCs/>
          <w:sz w:val="22"/>
          <w:szCs w:val="24"/>
        </w:rPr>
        <w:t>2022</w:t>
      </w:r>
      <w:r w:rsidR="008450A7" w:rsidRPr="00A90470">
        <w:rPr>
          <w:iCs/>
          <w:sz w:val="22"/>
          <w:szCs w:val="24"/>
        </w:rPr>
        <w:t xml:space="preserve"> г.</w:t>
      </w:r>
    </w:p>
    <w:p w:rsidR="008450A7" w:rsidRPr="00A90470" w:rsidRDefault="008450A7" w:rsidP="008450A7">
      <w:pPr>
        <w:pStyle w:val="af6"/>
        <w:jc w:val="right"/>
        <w:rPr>
          <w:iCs/>
          <w:sz w:val="22"/>
          <w:szCs w:val="24"/>
        </w:rPr>
      </w:pPr>
    </w:p>
    <w:p w:rsidR="008450A7" w:rsidRDefault="008450A7" w:rsidP="008450A7">
      <w:pPr>
        <w:pStyle w:val="af6"/>
        <w:jc w:val="right"/>
        <w:rPr>
          <w:iCs/>
          <w:sz w:val="22"/>
          <w:szCs w:val="24"/>
        </w:rPr>
      </w:pPr>
      <w:r w:rsidRPr="00A90470">
        <w:rPr>
          <w:iCs/>
          <w:sz w:val="22"/>
          <w:szCs w:val="24"/>
        </w:rPr>
        <w:t>Подпись непосредственного руководителя практики</w:t>
      </w:r>
    </w:p>
    <w:p w:rsidR="008450A7" w:rsidRPr="007A6471" w:rsidRDefault="008450A7" w:rsidP="008450A7">
      <w:pPr>
        <w:pStyle w:val="af6"/>
        <w:jc w:val="right"/>
        <w:rPr>
          <w:iCs/>
          <w:sz w:val="22"/>
          <w:szCs w:val="24"/>
        </w:rPr>
      </w:pPr>
    </w:p>
    <w:p w:rsidR="008450A7" w:rsidRDefault="00CC0383" w:rsidP="008450A7">
      <w:pPr>
        <w:pStyle w:val="af6"/>
        <w:jc w:val="right"/>
        <w:rPr>
          <w:iCs/>
          <w:sz w:val="22"/>
          <w:szCs w:val="24"/>
        </w:rPr>
      </w:pPr>
      <w:r w:rsidRPr="00CC0383">
        <w:rPr>
          <w:sz w:val="24"/>
          <w:szCs w:val="24"/>
          <w:u w:val="single"/>
        </w:rPr>
        <w:t>Попов В. Г. (зав. К</w:t>
      </w:r>
      <w:r w:rsidRPr="00CC0383">
        <w:rPr>
          <w:sz w:val="24"/>
          <w:szCs w:val="24"/>
          <w:u w:val="single"/>
          <w:lang w:val="en-US"/>
        </w:rPr>
        <w:t>C</w:t>
      </w:r>
      <w:r w:rsidRPr="00CC0383">
        <w:rPr>
          <w:sz w:val="24"/>
          <w:szCs w:val="24"/>
          <w:u w:val="single"/>
        </w:rPr>
        <w:t>Л)</w:t>
      </w:r>
      <w:r w:rsidR="008450A7" w:rsidRPr="00CC0383">
        <w:rPr>
          <w:iCs/>
          <w:sz w:val="24"/>
          <w:szCs w:val="24"/>
        </w:rPr>
        <w:t>___</w:t>
      </w:r>
      <w:r w:rsidR="00E051FF" w:rsidRPr="00CC0383">
        <w:rPr>
          <w:iCs/>
          <w:sz w:val="24"/>
          <w:szCs w:val="24"/>
        </w:rPr>
        <w:t>________</w:t>
      </w:r>
      <w:r w:rsidR="008450A7" w:rsidRPr="00CC0383">
        <w:rPr>
          <w:iCs/>
          <w:sz w:val="24"/>
          <w:szCs w:val="24"/>
        </w:rPr>
        <w:t>____________/</w:t>
      </w:r>
      <w:r w:rsidR="008450A7" w:rsidRPr="00A90470">
        <w:rPr>
          <w:iCs/>
          <w:sz w:val="22"/>
          <w:szCs w:val="24"/>
        </w:rPr>
        <w:t>ФИО, должность</w:t>
      </w:r>
    </w:p>
    <w:p w:rsidR="008450A7" w:rsidRPr="007A6471" w:rsidRDefault="008450A7" w:rsidP="008450A7">
      <w:pPr>
        <w:pStyle w:val="af6"/>
        <w:jc w:val="right"/>
        <w:rPr>
          <w:iCs/>
          <w:sz w:val="22"/>
          <w:szCs w:val="24"/>
        </w:rPr>
      </w:pPr>
    </w:p>
    <w:p w:rsidR="00AA7AB5" w:rsidRDefault="008450A7" w:rsidP="00483376">
      <w:pPr>
        <w:pStyle w:val="af6"/>
        <w:jc w:val="right"/>
        <w:rPr>
          <w:iCs/>
          <w:sz w:val="22"/>
          <w:szCs w:val="24"/>
        </w:rPr>
      </w:pPr>
      <w:r w:rsidRPr="00A90470">
        <w:rPr>
          <w:iCs/>
          <w:sz w:val="22"/>
          <w:szCs w:val="24"/>
        </w:rPr>
        <w:t>Подпись общего руководителя практики</w:t>
      </w:r>
      <w:r w:rsidR="00AA7AB5" w:rsidRPr="00A90470">
        <w:rPr>
          <w:iCs/>
          <w:sz w:val="22"/>
          <w:szCs w:val="24"/>
        </w:rPr>
        <w:t>.</w:t>
      </w:r>
    </w:p>
    <w:p w:rsidR="00483376" w:rsidRDefault="00483376" w:rsidP="00483376">
      <w:pPr>
        <w:pStyle w:val="af6"/>
        <w:jc w:val="right"/>
        <w:rPr>
          <w:iCs/>
          <w:sz w:val="22"/>
          <w:szCs w:val="24"/>
        </w:rPr>
      </w:pPr>
    </w:p>
    <w:p w:rsidR="00DE3F6C" w:rsidRPr="00470A9B" w:rsidRDefault="00CC0383" w:rsidP="00470A9B">
      <w:pPr>
        <w:pStyle w:val="af6"/>
        <w:rPr>
          <w:iCs/>
          <w:sz w:val="22"/>
          <w:szCs w:val="24"/>
        </w:rPr>
      </w:pPr>
      <w:r>
        <w:rPr>
          <w:iCs/>
          <w:sz w:val="22"/>
          <w:szCs w:val="24"/>
        </w:rPr>
        <w:t xml:space="preserve">  </w:t>
      </w:r>
      <w:r w:rsidR="00AA7AB5">
        <w:rPr>
          <w:iCs/>
          <w:sz w:val="22"/>
          <w:szCs w:val="24"/>
        </w:rPr>
        <w:t xml:space="preserve">    </w:t>
      </w:r>
      <w:r w:rsidR="00AA7AB5" w:rsidRPr="00A90470">
        <w:rPr>
          <w:iCs/>
          <w:sz w:val="22"/>
          <w:szCs w:val="24"/>
        </w:rPr>
        <w:t xml:space="preserve">м.п </w:t>
      </w:r>
      <w:r w:rsidR="00AA7AB5">
        <w:rPr>
          <w:iCs/>
          <w:sz w:val="22"/>
          <w:szCs w:val="24"/>
        </w:rPr>
        <w:t xml:space="preserve">                         </w:t>
      </w:r>
      <w:r>
        <w:rPr>
          <w:iCs/>
          <w:sz w:val="22"/>
          <w:szCs w:val="24"/>
        </w:rPr>
        <w:t xml:space="preserve">        </w:t>
      </w:r>
      <w:r w:rsidR="00AA7AB5">
        <w:rPr>
          <w:iCs/>
          <w:sz w:val="22"/>
          <w:szCs w:val="24"/>
        </w:rPr>
        <w:t xml:space="preserve">    </w:t>
      </w:r>
      <w:r w:rsidRPr="00CC0383">
        <w:rPr>
          <w:sz w:val="24"/>
          <w:szCs w:val="28"/>
          <w:u w:val="single"/>
        </w:rPr>
        <w:t>Попов В. Г. (зав. К</w:t>
      </w:r>
      <w:r w:rsidRPr="00CC0383">
        <w:rPr>
          <w:sz w:val="24"/>
          <w:szCs w:val="28"/>
          <w:u w:val="single"/>
          <w:lang w:val="en-US"/>
        </w:rPr>
        <w:t>C</w:t>
      </w:r>
      <w:r w:rsidRPr="00CC0383">
        <w:rPr>
          <w:sz w:val="24"/>
          <w:szCs w:val="28"/>
          <w:u w:val="single"/>
        </w:rPr>
        <w:t>Л)</w:t>
      </w:r>
      <w:r w:rsidR="00AA7AB5" w:rsidRPr="00CC0383">
        <w:rPr>
          <w:iCs/>
          <w:szCs w:val="24"/>
        </w:rPr>
        <w:t xml:space="preserve"> </w:t>
      </w:r>
      <w:r w:rsidR="008450A7" w:rsidRPr="00A90470">
        <w:rPr>
          <w:iCs/>
          <w:sz w:val="22"/>
          <w:szCs w:val="24"/>
        </w:rPr>
        <w:t>_</w:t>
      </w:r>
      <w:r w:rsidR="00E051FF">
        <w:rPr>
          <w:iCs/>
          <w:sz w:val="22"/>
          <w:szCs w:val="24"/>
        </w:rPr>
        <w:t>__________</w:t>
      </w:r>
      <w:r w:rsidR="008450A7" w:rsidRPr="00A90470">
        <w:rPr>
          <w:iCs/>
          <w:sz w:val="22"/>
          <w:szCs w:val="24"/>
        </w:rPr>
        <w:t>____________/ФИО, должность</w:t>
      </w:r>
      <w:r w:rsidR="00AA7AB5">
        <w:rPr>
          <w:iCs/>
          <w:sz w:val="22"/>
          <w:szCs w:val="24"/>
        </w:rPr>
        <w:t xml:space="preserve"> </w:t>
      </w:r>
    </w:p>
    <w:p w:rsidR="001E28A3" w:rsidRPr="00DE3F6C" w:rsidRDefault="001E28A3" w:rsidP="00802FEF">
      <w:pPr>
        <w:spacing w:after="0" w:line="240" w:lineRule="auto"/>
        <w:jc w:val="center"/>
        <w:rPr>
          <w:rFonts w:ascii="Times New Roman" w:hAnsi="Times New Roman"/>
          <w:b/>
          <w:bCs/>
          <w:iCs/>
          <w:sz w:val="28"/>
          <w:szCs w:val="32"/>
        </w:rPr>
      </w:pPr>
      <w:r w:rsidRPr="00DE3F6C">
        <w:rPr>
          <w:rFonts w:ascii="Times New Roman" w:hAnsi="Times New Roman"/>
          <w:b/>
          <w:bCs/>
          <w:iCs/>
          <w:sz w:val="28"/>
          <w:szCs w:val="32"/>
        </w:rPr>
        <w:lastRenderedPageBreak/>
        <w:t>Аттестационный лист производственной практики</w:t>
      </w:r>
    </w:p>
    <w:p w:rsidR="00995FCA" w:rsidRPr="00802FEF" w:rsidRDefault="00995FCA" w:rsidP="00802FEF">
      <w:pPr>
        <w:spacing w:after="0" w:line="240" w:lineRule="auto"/>
        <w:jc w:val="center"/>
        <w:rPr>
          <w:rFonts w:ascii="Times New Roman" w:hAnsi="Times New Roman"/>
          <w:b/>
          <w:bCs/>
          <w:iCs/>
          <w:sz w:val="32"/>
          <w:szCs w:val="32"/>
        </w:rPr>
      </w:pPr>
    </w:p>
    <w:p w:rsidR="001E28A3" w:rsidRPr="00802FEF" w:rsidRDefault="001E28A3" w:rsidP="001E28A3">
      <w:pPr>
        <w:spacing w:after="0" w:line="240" w:lineRule="auto"/>
        <w:jc w:val="both"/>
        <w:rPr>
          <w:rFonts w:ascii="Times New Roman" w:hAnsi="Times New Roman"/>
          <w:bCs/>
          <w:iCs/>
          <w:sz w:val="28"/>
          <w:szCs w:val="28"/>
        </w:rPr>
      </w:pPr>
      <w:r w:rsidRPr="00802FEF">
        <w:rPr>
          <w:rFonts w:ascii="Times New Roman" w:hAnsi="Times New Roman"/>
          <w:bCs/>
          <w:iCs/>
          <w:sz w:val="28"/>
          <w:szCs w:val="28"/>
        </w:rPr>
        <w:t xml:space="preserve">Студент (Фамилия И.О.) </w:t>
      </w:r>
      <w:r w:rsidRPr="00C93925">
        <w:rPr>
          <w:rFonts w:ascii="Times New Roman" w:hAnsi="Times New Roman"/>
          <w:bCs/>
          <w:iCs/>
          <w:sz w:val="28"/>
          <w:szCs w:val="28"/>
          <w:u w:val="single"/>
        </w:rPr>
        <w:t xml:space="preserve"> </w:t>
      </w:r>
      <w:r w:rsidR="00C93925" w:rsidRPr="00C93925">
        <w:rPr>
          <w:rFonts w:ascii="Times New Roman" w:hAnsi="Times New Roman"/>
          <w:bCs/>
          <w:iCs/>
          <w:sz w:val="28"/>
          <w:szCs w:val="28"/>
          <w:u w:val="single"/>
        </w:rPr>
        <w:t xml:space="preserve">              </w:t>
      </w:r>
      <w:r w:rsidR="00C93925" w:rsidRPr="00470A9B">
        <w:rPr>
          <w:rFonts w:ascii="Times New Roman" w:hAnsi="Times New Roman"/>
          <w:b/>
          <w:bCs/>
          <w:iCs/>
          <w:sz w:val="28"/>
          <w:szCs w:val="28"/>
          <w:u w:val="single"/>
        </w:rPr>
        <w:t>Ковшова Оксана Валерьевна</w:t>
      </w:r>
      <w:r w:rsidR="00C93925">
        <w:rPr>
          <w:rFonts w:ascii="Times New Roman" w:hAnsi="Times New Roman"/>
          <w:bCs/>
          <w:iCs/>
          <w:sz w:val="28"/>
          <w:szCs w:val="28"/>
          <w:u w:val="single"/>
        </w:rPr>
        <w:t xml:space="preserve">                  </w:t>
      </w:r>
      <w:r w:rsidR="00C93925" w:rsidRPr="00C93925">
        <w:rPr>
          <w:rFonts w:ascii="Times New Roman" w:hAnsi="Times New Roman"/>
          <w:bCs/>
          <w:iCs/>
          <w:color w:val="FFFFFF" w:themeColor="background1"/>
          <w:sz w:val="28"/>
          <w:szCs w:val="28"/>
          <w:u w:val="single"/>
        </w:rPr>
        <w:t>.</w:t>
      </w:r>
    </w:p>
    <w:p w:rsidR="001E28A3" w:rsidRPr="00802FEF" w:rsidRDefault="001E28A3" w:rsidP="001E28A3">
      <w:pPr>
        <w:spacing w:after="0" w:line="240" w:lineRule="auto"/>
        <w:jc w:val="both"/>
        <w:rPr>
          <w:rFonts w:ascii="Times New Roman" w:hAnsi="Times New Roman"/>
          <w:bCs/>
          <w:iCs/>
          <w:sz w:val="28"/>
          <w:szCs w:val="28"/>
        </w:rPr>
      </w:pPr>
      <w:r w:rsidRPr="00802FEF">
        <w:rPr>
          <w:rFonts w:ascii="Times New Roman" w:hAnsi="Times New Roman"/>
          <w:bCs/>
          <w:iCs/>
          <w:sz w:val="28"/>
          <w:szCs w:val="28"/>
        </w:rPr>
        <w:t xml:space="preserve">Обучающийся на курсе по специальности 31.02.03 «Лабораторная диагностика»                                                      </w:t>
      </w:r>
    </w:p>
    <w:p w:rsidR="001E28A3" w:rsidRPr="00802FEF" w:rsidRDefault="001E28A3" w:rsidP="001E28A3">
      <w:pPr>
        <w:spacing w:after="0" w:line="240" w:lineRule="auto"/>
        <w:jc w:val="both"/>
        <w:rPr>
          <w:rFonts w:ascii="Times New Roman" w:hAnsi="Times New Roman"/>
          <w:bCs/>
          <w:iCs/>
          <w:sz w:val="28"/>
          <w:szCs w:val="28"/>
        </w:rPr>
      </w:pPr>
      <w:r w:rsidRPr="00802FEF">
        <w:rPr>
          <w:rFonts w:ascii="Times New Roman" w:hAnsi="Times New Roman"/>
          <w:bCs/>
          <w:iCs/>
          <w:sz w:val="28"/>
          <w:szCs w:val="28"/>
        </w:rPr>
        <w:t xml:space="preserve">при прохождении производственной практики по </w:t>
      </w:r>
    </w:p>
    <w:p w:rsidR="001E28A3" w:rsidRPr="00EB6DA9" w:rsidRDefault="00FC08AF" w:rsidP="001E28A3">
      <w:pPr>
        <w:spacing w:after="0" w:line="240" w:lineRule="auto"/>
        <w:jc w:val="both"/>
        <w:rPr>
          <w:rFonts w:ascii="Times New Roman" w:hAnsi="Times New Roman"/>
          <w:bCs/>
          <w:iCs/>
          <w:sz w:val="28"/>
          <w:szCs w:val="28"/>
        </w:rPr>
      </w:pPr>
      <w:r w:rsidRPr="00EB6DA9">
        <w:rPr>
          <w:rFonts w:ascii="Times New Roman" w:hAnsi="Times New Roman"/>
          <w:bCs/>
          <w:iCs/>
          <w:sz w:val="28"/>
          <w:szCs w:val="28"/>
        </w:rPr>
        <w:t>ПМ 07</w:t>
      </w:r>
      <w:r w:rsidR="00645CE8">
        <w:rPr>
          <w:rFonts w:ascii="Times New Roman" w:hAnsi="Times New Roman"/>
          <w:bCs/>
          <w:iCs/>
          <w:sz w:val="28"/>
          <w:szCs w:val="28"/>
        </w:rPr>
        <w:t>.</w:t>
      </w:r>
      <w:r w:rsidRPr="00EB6DA9">
        <w:rPr>
          <w:rFonts w:ascii="Times New Roman" w:hAnsi="Times New Roman"/>
          <w:bCs/>
          <w:iCs/>
          <w:sz w:val="28"/>
          <w:szCs w:val="28"/>
        </w:rPr>
        <w:t xml:space="preserve"> Проведение высокотехнологичных клинических лабораторных исследований</w:t>
      </w:r>
    </w:p>
    <w:p w:rsidR="001E28A3" w:rsidRPr="00802FEF" w:rsidRDefault="00AE0482" w:rsidP="001E28A3">
      <w:pPr>
        <w:spacing w:after="0" w:line="240" w:lineRule="auto"/>
        <w:jc w:val="both"/>
        <w:rPr>
          <w:rFonts w:ascii="Times New Roman" w:hAnsi="Times New Roman"/>
          <w:bCs/>
          <w:iCs/>
          <w:sz w:val="28"/>
          <w:szCs w:val="28"/>
        </w:rPr>
      </w:pPr>
      <w:r w:rsidRPr="00EB6DA9">
        <w:rPr>
          <w:rFonts w:ascii="Times New Roman" w:hAnsi="Times New Roman"/>
          <w:bCs/>
          <w:iCs/>
          <w:sz w:val="28"/>
          <w:szCs w:val="28"/>
        </w:rPr>
        <w:t>МДК.07.04. Теория и практика лабораторных цитологических исследований</w:t>
      </w:r>
    </w:p>
    <w:p w:rsidR="001E28A3" w:rsidRPr="00802FEF" w:rsidRDefault="00C93925" w:rsidP="001E28A3">
      <w:pPr>
        <w:spacing w:after="0" w:line="240" w:lineRule="auto"/>
        <w:jc w:val="both"/>
        <w:rPr>
          <w:rFonts w:ascii="Times New Roman" w:hAnsi="Times New Roman"/>
          <w:bCs/>
          <w:iCs/>
          <w:sz w:val="28"/>
          <w:szCs w:val="28"/>
        </w:rPr>
      </w:pPr>
      <w:r>
        <w:rPr>
          <w:rFonts w:ascii="Times New Roman" w:hAnsi="Times New Roman"/>
          <w:bCs/>
          <w:iCs/>
          <w:sz w:val="28"/>
          <w:szCs w:val="28"/>
        </w:rPr>
        <w:t xml:space="preserve">с </w:t>
      </w:r>
      <w:r w:rsidRPr="00C93925">
        <w:rPr>
          <w:rFonts w:ascii="Times New Roman" w:hAnsi="Times New Roman"/>
          <w:bCs/>
          <w:iCs/>
          <w:sz w:val="28"/>
          <w:szCs w:val="28"/>
          <w:u w:val="single"/>
        </w:rPr>
        <w:t>«30»</w:t>
      </w:r>
      <w:r w:rsidRPr="00C93925">
        <w:rPr>
          <w:rFonts w:ascii="Times New Roman" w:hAnsi="Times New Roman"/>
          <w:bCs/>
          <w:iCs/>
          <w:sz w:val="28"/>
          <w:szCs w:val="28"/>
        </w:rPr>
        <w:t xml:space="preserve"> </w:t>
      </w:r>
      <w:r w:rsidRPr="00C93925">
        <w:rPr>
          <w:rFonts w:ascii="Times New Roman" w:hAnsi="Times New Roman"/>
          <w:bCs/>
          <w:iCs/>
          <w:sz w:val="28"/>
          <w:szCs w:val="28"/>
          <w:u w:val="single"/>
        </w:rPr>
        <w:t>Марта</w:t>
      </w:r>
      <w:r w:rsidRPr="00C93925">
        <w:rPr>
          <w:rFonts w:ascii="Times New Roman" w:hAnsi="Times New Roman"/>
          <w:bCs/>
          <w:iCs/>
          <w:sz w:val="28"/>
          <w:szCs w:val="28"/>
        </w:rPr>
        <w:t xml:space="preserve"> </w:t>
      </w:r>
      <w:r w:rsidRPr="00C93925">
        <w:rPr>
          <w:rFonts w:ascii="Times New Roman" w:hAnsi="Times New Roman"/>
          <w:bCs/>
          <w:iCs/>
          <w:sz w:val="28"/>
          <w:szCs w:val="28"/>
          <w:u w:val="single"/>
        </w:rPr>
        <w:t xml:space="preserve">2022 </w:t>
      </w:r>
      <w:r w:rsidR="001E28A3" w:rsidRPr="00C93925">
        <w:rPr>
          <w:rFonts w:ascii="Times New Roman" w:hAnsi="Times New Roman"/>
          <w:bCs/>
          <w:iCs/>
          <w:sz w:val="28"/>
          <w:szCs w:val="28"/>
          <w:u w:val="single"/>
        </w:rPr>
        <w:t>г.</w:t>
      </w:r>
      <w:r w:rsidR="001E28A3" w:rsidRPr="00802FEF">
        <w:rPr>
          <w:rFonts w:ascii="Times New Roman" w:hAnsi="Times New Roman"/>
          <w:bCs/>
          <w:iCs/>
          <w:sz w:val="28"/>
          <w:szCs w:val="28"/>
        </w:rPr>
        <w:t xml:space="preserve"> </w:t>
      </w:r>
      <w:r>
        <w:rPr>
          <w:rFonts w:ascii="Times New Roman" w:hAnsi="Times New Roman"/>
          <w:bCs/>
          <w:iCs/>
          <w:sz w:val="28"/>
          <w:szCs w:val="28"/>
        </w:rPr>
        <w:t xml:space="preserve"> </w:t>
      </w:r>
      <w:r w:rsidR="001E28A3" w:rsidRPr="00802FEF">
        <w:rPr>
          <w:rFonts w:ascii="Times New Roman" w:hAnsi="Times New Roman"/>
          <w:bCs/>
          <w:iCs/>
          <w:sz w:val="28"/>
          <w:szCs w:val="28"/>
        </w:rPr>
        <w:t xml:space="preserve">по </w:t>
      </w:r>
      <w:r w:rsidRPr="00C93925">
        <w:rPr>
          <w:rFonts w:ascii="Times New Roman" w:hAnsi="Times New Roman"/>
          <w:bCs/>
          <w:iCs/>
          <w:sz w:val="28"/>
          <w:szCs w:val="28"/>
          <w:u w:val="single"/>
        </w:rPr>
        <w:t>«05»</w:t>
      </w:r>
      <w:r>
        <w:rPr>
          <w:rFonts w:ascii="Times New Roman" w:hAnsi="Times New Roman"/>
          <w:bCs/>
          <w:iCs/>
          <w:sz w:val="28"/>
          <w:szCs w:val="28"/>
        </w:rPr>
        <w:t xml:space="preserve"> </w:t>
      </w:r>
      <w:r w:rsidRPr="00C93925">
        <w:rPr>
          <w:rFonts w:ascii="Times New Roman" w:hAnsi="Times New Roman"/>
          <w:bCs/>
          <w:iCs/>
          <w:sz w:val="28"/>
          <w:szCs w:val="28"/>
          <w:u w:val="single"/>
        </w:rPr>
        <w:t>Апреля</w:t>
      </w:r>
      <w:r w:rsidRPr="00C93925">
        <w:rPr>
          <w:rFonts w:ascii="Times New Roman" w:hAnsi="Times New Roman"/>
          <w:bCs/>
          <w:iCs/>
          <w:sz w:val="28"/>
          <w:szCs w:val="28"/>
        </w:rPr>
        <w:t xml:space="preserve"> </w:t>
      </w:r>
      <w:r w:rsidRPr="00C93925">
        <w:rPr>
          <w:rFonts w:ascii="Times New Roman" w:hAnsi="Times New Roman"/>
          <w:bCs/>
          <w:iCs/>
          <w:sz w:val="28"/>
          <w:szCs w:val="28"/>
          <w:u w:val="single"/>
        </w:rPr>
        <w:t xml:space="preserve">2022 </w:t>
      </w:r>
      <w:r w:rsidR="00995FCA" w:rsidRPr="00C93925">
        <w:rPr>
          <w:rFonts w:ascii="Times New Roman" w:hAnsi="Times New Roman"/>
          <w:bCs/>
          <w:iCs/>
          <w:sz w:val="28"/>
          <w:szCs w:val="28"/>
          <w:u w:val="single"/>
        </w:rPr>
        <w:t>г.</w:t>
      </w:r>
      <w:r>
        <w:rPr>
          <w:rFonts w:ascii="Times New Roman" w:hAnsi="Times New Roman"/>
          <w:bCs/>
          <w:iCs/>
          <w:sz w:val="28"/>
          <w:szCs w:val="28"/>
        </w:rPr>
        <w:t xml:space="preserve">  </w:t>
      </w:r>
      <w:r w:rsidR="00995FCA">
        <w:rPr>
          <w:rFonts w:ascii="Times New Roman" w:hAnsi="Times New Roman"/>
          <w:bCs/>
          <w:iCs/>
          <w:sz w:val="28"/>
          <w:szCs w:val="28"/>
        </w:rPr>
        <w:t xml:space="preserve"> </w:t>
      </w:r>
      <w:r>
        <w:rPr>
          <w:rFonts w:ascii="Times New Roman" w:hAnsi="Times New Roman"/>
          <w:bCs/>
          <w:iCs/>
          <w:sz w:val="28"/>
          <w:szCs w:val="28"/>
        </w:rPr>
        <w:t xml:space="preserve">в объеме  </w:t>
      </w:r>
      <w:r w:rsidRPr="00C93925">
        <w:rPr>
          <w:rFonts w:ascii="Times New Roman" w:hAnsi="Times New Roman"/>
          <w:bCs/>
          <w:iCs/>
          <w:sz w:val="28"/>
          <w:szCs w:val="28"/>
          <w:u w:val="single"/>
        </w:rPr>
        <w:t xml:space="preserve"> </w:t>
      </w:r>
      <w:r w:rsidR="00995FCA" w:rsidRPr="00C93925">
        <w:rPr>
          <w:rFonts w:ascii="Times New Roman" w:hAnsi="Times New Roman"/>
          <w:bCs/>
          <w:iCs/>
          <w:sz w:val="28"/>
          <w:szCs w:val="28"/>
          <w:u w:val="single"/>
        </w:rPr>
        <w:t>36</w:t>
      </w:r>
      <w:r w:rsidRPr="00C93925">
        <w:rPr>
          <w:rFonts w:ascii="Times New Roman" w:hAnsi="Times New Roman"/>
          <w:bCs/>
          <w:iCs/>
          <w:sz w:val="28"/>
          <w:szCs w:val="28"/>
          <w:u w:val="single"/>
        </w:rPr>
        <w:t xml:space="preserve">  </w:t>
      </w:r>
      <w:r w:rsidR="001E28A3" w:rsidRPr="00802FEF">
        <w:rPr>
          <w:rFonts w:ascii="Times New Roman" w:hAnsi="Times New Roman"/>
          <w:bCs/>
          <w:iCs/>
          <w:sz w:val="28"/>
          <w:szCs w:val="28"/>
        </w:rPr>
        <w:t xml:space="preserve"> часов</w:t>
      </w:r>
    </w:p>
    <w:p w:rsidR="001E28A3" w:rsidRPr="00802FEF" w:rsidRDefault="001E28A3" w:rsidP="001E28A3">
      <w:pPr>
        <w:spacing w:after="0" w:line="240" w:lineRule="auto"/>
        <w:jc w:val="both"/>
        <w:rPr>
          <w:rFonts w:ascii="Times New Roman" w:hAnsi="Times New Roman"/>
          <w:bCs/>
          <w:iCs/>
          <w:sz w:val="28"/>
          <w:szCs w:val="28"/>
        </w:rPr>
      </w:pPr>
      <w:r w:rsidRPr="00802FEF">
        <w:rPr>
          <w:rFonts w:ascii="Times New Roman" w:hAnsi="Times New Roman"/>
          <w:bCs/>
          <w:iCs/>
          <w:sz w:val="28"/>
          <w:szCs w:val="28"/>
        </w:rPr>
        <w:t>в о</w:t>
      </w:r>
      <w:r w:rsidR="00C93925">
        <w:rPr>
          <w:rFonts w:ascii="Times New Roman" w:hAnsi="Times New Roman"/>
          <w:bCs/>
          <w:iCs/>
          <w:sz w:val="28"/>
          <w:szCs w:val="28"/>
        </w:rPr>
        <w:t>рганизации___________________</w:t>
      </w:r>
      <w:r w:rsidRPr="00802FEF">
        <w:rPr>
          <w:rFonts w:ascii="Times New Roman" w:hAnsi="Times New Roman"/>
          <w:bCs/>
          <w:iCs/>
          <w:sz w:val="28"/>
          <w:szCs w:val="28"/>
        </w:rPr>
        <w:t>_____________________________</w:t>
      </w:r>
    </w:p>
    <w:p w:rsidR="001E28A3" w:rsidRPr="00802FEF" w:rsidRDefault="00EB6177" w:rsidP="001E28A3">
      <w:pPr>
        <w:spacing w:after="0" w:line="240" w:lineRule="auto"/>
        <w:jc w:val="both"/>
        <w:rPr>
          <w:rFonts w:ascii="Times New Roman" w:hAnsi="Times New Roman"/>
          <w:bCs/>
          <w:iCs/>
          <w:sz w:val="28"/>
          <w:szCs w:val="28"/>
        </w:rPr>
      </w:pPr>
      <w:r>
        <w:rPr>
          <w:rFonts w:ascii="Times New Roman" w:hAnsi="Times New Roman"/>
          <w:bCs/>
          <w:iCs/>
          <w:sz w:val="28"/>
          <w:szCs w:val="28"/>
        </w:rPr>
        <w:t xml:space="preserve">освоил </w:t>
      </w:r>
      <w:r w:rsidR="001E28A3" w:rsidRPr="00802FEF">
        <w:rPr>
          <w:rFonts w:ascii="Times New Roman" w:hAnsi="Times New Roman"/>
          <w:bCs/>
          <w:iCs/>
          <w:sz w:val="28"/>
          <w:szCs w:val="28"/>
        </w:rPr>
        <w:t xml:space="preserve">общие компетенции    ОК 1 – ОК 14 </w:t>
      </w:r>
    </w:p>
    <w:p w:rsidR="001E28A3" w:rsidRPr="00802FEF" w:rsidRDefault="001E28A3" w:rsidP="001E28A3">
      <w:pPr>
        <w:spacing w:after="0" w:line="240" w:lineRule="auto"/>
        <w:jc w:val="both"/>
        <w:rPr>
          <w:rFonts w:ascii="Times New Roman" w:hAnsi="Times New Roman"/>
          <w:bCs/>
          <w:iCs/>
          <w:sz w:val="28"/>
          <w:szCs w:val="28"/>
        </w:rPr>
      </w:pPr>
      <w:r w:rsidRPr="00802FEF">
        <w:rPr>
          <w:rFonts w:ascii="Times New Roman" w:hAnsi="Times New Roman"/>
          <w:bCs/>
          <w:iCs/>
          <w:sz w:val="28"/>
          <w:szCs w:val="28"/>
        </w:rPr>
        <w:t>_______________________________________________________________</w:t>
      </w:r>
    </w:p>
    <w:p w:rsidR="001E28A3" w:rsidRPr="00802FEF" w:rsidRDefault="001E28A3" w:rsidP="001E28A3">
      <w:pPr>
        <w:spacing w:after="0" w:line="240" w:lineRule="auto"/>
        <w:jc w:val="both"/>
        <w:rPr>
          <w:rFonts w:ascii="Times New Roman" w:hAnsi="Times New Roman"/>
          <w:bCs/>
          <w:iCs/>
          <w:sz w:val="28"/>
          <w:szCs w:val="28"/>
        </w:rPr>
      </w:pPr>
      <w:r w:rsidRPr="00802FEF">
        <w:rPr>
          <w:rFonts w:ascii="Times New Roman" w:hAnsi="Times New Roman"/>
          <w:bCs/>
          <w:iCs/>
          <w:sz w:val="28"/>
          <w:szCs w:val="28"/>
        </w:rPr>
        <w:t xml:space="preserve"> освоил про</w:t>
      </w:r>
      <w:r w:rsidR="00EB6177">
        <w:rPr>
          <w:rFonts w:ascii="Times New Roman" w:hAnsi="Times New Roman"/>
          <w:bCs/>
          <w:iCs/>
          <w:sz w:val="28"/>
          <w:szCs w:val="28"/>
        </w:rPr>
        <w:t>фессиональные компетенции   ПК7.1, ПК7</w:t>
      </w:r>
      <w:r w:rsidRPr="00802FEF">
        <w:rPr>
          <w:rFonts w:ascii="Times New Roman" w:hAnsi="Times New Roman"/>
          <w:bCs/>
          <w:iCs/>
          <w:sz w:val="28"/>
          <w:szCs w:val="28"/>
        </w:rPr>
        <w:t>.2,</w:t>
      </w:r>
      <w:r w:rsidR="00EB6177">
        <w:rPr>
          <w:rFonts w:ascii="Times New Roman" w:hAnsi="Times New Roman"/>
          <w:bCs/>
          <w:iCs/>
          <w:sz w:val="28"/>
          <w:szCs w:val="28"/>
        </w:rPr>
        <w:t xml:space="preserve"> ПК7.3, ПК7</w:t>
      </w:r>
      <w:r w:rsidRPr="00802FEF">
        <w:rPr>
          <w:rFonts w:ascii="Times New Roman" w:hAnsi="Times New Roman"/>
          <w:bCs/>
          <w:iCs/>
          <w:sz w:val="28"/>
          <w:szCs w:val="28"/>
        </w:rPr>
        <w:t>.4</w:t>
      </w:r>
      <w:r w:rsidR="00EB6177">
        <w:rPr>
          <w:rFonts w:ascii="Times New Roman" w:hAnsi="Times New Roman"/>
          <w:bCs/>
          <w:iCs/>
          <w:sz w:val="28"/>
          <w:szCs w:val="28"/>
        </w:rPr>
        <w:t>, ПК 7.5, ПК 7.6</w:t>
      </w:r>
    </w:p>
    <w:p w:rsidR="001E28A3" w:rsidRPr="00802FEF" w:rsidRDefault="001E28A3" w:rsidP="001E28A3">
      <w:pPr>
        <w:spacing w:after="0" w:line="240" w:lineRule="auto"/>
        <w:jc w:val="both"/>
        <w:rPr>
          <w:rFonts w:ascii="Times New Roman" w:hAnsi="Times New Roman"/>
          <w:bCs/>
          <w:iCs/>
          <w:sz w:val="28"/>
          <w:szCs w:val="28"/>
        </w:rPr>
      </w:pPr>
    </w:p>
    <w:p w:rsidR="001E28A3" w:rsidRPr="00802FEF" w:rsidRDefault="001E28A3" w:rsidP="001E28A3">
      <w:pPr>
        <w:spacing w:after="0" w:line="240" w:lineRule="auto"/>
        <w:jc w:val="both"/>
        <w:rPr>
          <w:rFonts w:ascii="Times New Roman" w:hAnsi="Times New Roman"/>
          <w:bCs/>
          <w:iCs/>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7371"/>
        <w:gridCol w:w="1241"/>
      </w:tblGrid>
      <w:tr w:rsidR="001E28A3" w:rsidRPr="00802FEF" w:rsidTr="00851890">
        <w:tc>
          <w:tcPr>
            <w:tcW w:w="959" w:type="dxa"/>
            <w:shd w:val="clear" w:color="auto" w:fill="auto"/>
          </w:tcPr>
          <w:p w:rsidR="001E28A3" w:rsidRPr="00802FEF" w:rsidRDefault="001E28A3" w:rsidP="001E28A3">
            <w:pPr>
              <w:spacing w:after="0" w:line="240" w:lineRule="auto"/>
              <w:jc w:val="both"/>
              <w:rPr>
                <w:rFonts w:ascii="Times New Roman" w:hAnsi="Times New Roman"/>
                <w:bCs/>
                <w:iCs/>
                <w:sz w:val="28"/>
                <w:szCs w:val="28"/>
              </w:rPr>
            </w:pPr>
            <w:r w:rsidRPr="00802FEF">
              <w:rPr>
                <w:rFonts w:ascii="Times New Roman" w:hAnsi="Times New Roman"/>
                <w:bCs/>
                <w:iCs/>
                <w:sz w:val="28"/>
                <w:szCs w:val="28"/>
              </w:rPr>
              <w:t>№ п/п</w:t>
            </w:r>
          </w:p>
        </w:tc>
        <w:tc>
          <w:tcPr>
            <w:tcW w:w="7371" w:type="dxa"/>
            <w:shd w:val="clear" w:color="auto" w:fill="auto"/>
          </w:tcPr>
          <w:p w:rsidR="001E28A3" w:rsidRPr="00802FEF" w:rsidRDefault="001E28A3" w:rsidP="001E28A3">
            <w:pPr>
              <w:spacing w:after="0" w:line="240" w:lineRule="auto"/>
              <w:jc w:val="both"/>
              <w:rPr>
                <w:rFonts w:ascii="Times New Roman" w:hAnsi="Times New Roman"/>
                <w:bCs/>
                <w:iCs/>
                <w:sz w:val="28"/>
                <w:szCs w:val="28"/>
              </w:rPr>
            </w:pPr>
            <w:r w:rsidRPr="00802FEF">
              <w:rPr>
                <w:rFonts w:ascii="Times New Roman" w:hAnsi="Times New Roman"/>
                <w:bCs/>
                <w:iCs/>
                <w:sz w:val="28"/>
                <w:szCs w:val="28"/>
              </w:rPr>
              <w:t>Этапы  аттестации производственной практики</w:t>
            </w:r>
          </w:p>
        </w:tc>
        <w:tc>
          <w:tcPr>
            <w:tcW w:w="1241" w:type="dxa"/>
            <w:shd w:val="clear" w:color="auto" w:fill="auto"/>
          </w:tcPr>
          <w:p w:rsidR="001E28A3" w:rsidRPr="00802FEF" w:rsidRDefault="001E28A3" w:rsidP="001E28A3">
            <w:pPr>
              <w:spacing w:after="0" w:line="240" w:lineRule="auto"/>
              <w:jc w:val="both"/>
              <w:rPr>
                <w:rFonts w:ascii="Times New Roman" w:hAnsi="Times New Roman"/>
                <w:bCs/>
                <w:iCs/>
                <w:sz w:val="28"/>
                <w:szCs w:val="28"/>
              </w:rPr>
            </w:pPr>
            <w:r w:rsidRPr="00802FEF">
              <w:rPr>
                <w:rFonts w:ascii="Times New Roman" w:hAnsi="Times New Roman"/>
                <w:bCs/>
                <w:iCs/>
                <w:sz w:val="28"/>
                <w:szCs w:val="28"/>
              </w:rPr>
              <w:t xml:space="preserve">Оценка </w:t>
            </w:r>
          </w:p>
        </w:tc>
      </w:tr>
      <w:tr w:rsidR="001E28A3" w:rsidRPr="00802FEF" w:rsidTr="00851890">
        <w:tc>
          <w:tcPr>
            <w:tcW w:w="959" w:type="dxa"/>
            <w:shd w:val="clear" w:color="auto" w:fill="auto"/>
          </w:tcPr>
          <w:p w:rsidR="001E28A3" w:rsidRPr="00802FEF" w:rsidRDefault="001E28A3" w:rsidP="00C96A66">
            <w:pPr>
              <w:numPr>
                <w:ilvl w:val="0"/>
                <w:numId w:val="4"/>
              </w:numPr>
              <w:spacing w:after="0" w:line="240" w:lineRule="auto"/>
              <w:jc w:val="both"/>
              <w:rPr>
                <w:rFonts w:ascii="Times New Roman" w:hAnsi="Times New Roman"/>
                <w:bCs/>
                <w:iCs/>
                <w:sz w:val="28"/>
                <w:szCs w:val="28"/>
              </w:rPr>
            </w:pPr>
          </w:p>
        </w:tc>
        <w:tc>
          <w:tcPr>
            <w:tcW w:w="7371" w:type="dxa"/>
            <w:shd w:val="clear" w:color="auto" w:fill="auto"/>
          </w:tcPr>
          <w:p w:rsidR="001E28A3" w:rsidRPr="00802FEF" w:rsidRDefault="001E28A3" w:rsidP="001E28A3">
            <w:pPr>
              <w:spacing w:after="0" w:line="240" w:lineRule="auto"/>
              <w:jc w:val="both"/>
              <w:rPr>
                <w:rFonts w:ascii="Times New Roman" w:hAnsi="Times New Roman"/>
                <w:bCs/>
                <w:iCs/>
                <w:sz w:val="28"/>
                <w:szCs w:val="28"/>
              </w:rPr>
            </w:pPr>
            <w:r w:rsidRPr="00802FEF">
              <w:rPr>
                <w:rFonts w:ascii="Times New Roman" w:hAnsi="Times New Roman"/>
                <w:bCs/>
                <w:iCs/>
                <w:sz w:val="28"/>
                <w:szCs w:val="28"/>
              </w:rPr>
              <w:t>Оценка общего руководителя  производственной практики</w:t>
            </w:r>
          </w:p>
        </w:tc>
        <w:tc>
          <w:tcPr>
            <w:tcW w:w="1241" w:type="dxa"/>
            <w:shd w:val="clear" w:color="auto" w:fill="auto"/>
          </w:tcPr>
          <w:p w:rsidR="001E28A3" w:rsidRPr="00802FEF" w:rsidRDefault="001E28A3" w:rsidP="001E28A3">
            <w:pPr>
              <w:spacing w:after="0" w:line="240" w:lineRule="auto"/>
              <w:jc w:val="both"/>
              <w:rPr>
                <w:rFonts w:ascii="Times New Roman" w:hAnsi="Times New Roman"/>
                <w:bCs/>
                <w:iCs/>
                <w:sz w:val="28"/>
                <w:szCs w:val="28"/>
              </w:rPr>
            </w:pPr>
          </w:p>
        </w:tc>
      </w:tr>
      <w:tr w:rsidR="001E28A3" w:rsidRPr="00802FEF" w:rsidTr="00851890">
        <w:tc>
          <w:tcPr>
            <w:tcW w:w="959" w:type="dxa"/>
            <w:shd w:val="clear" w:color="auto" w:fill="auto"/>
          </w:tcPr>
          <w:p w:rsidR="001E28A3" w:rsidRPr="00802FEF" w:rsidRDefault="001E28A3" w:rsidP="00C96A66">
            <w:pPr>
              <w:numPr>
                <w:ilvl w:val="0"/>
                <w:numId w:val="4"/>
              </w:numPr>
              <w:spacing w:after="0" w:line="240" w:lineRule="auto"/>
              <w:jc w:val="both"/>
              <w:rPr>
                <w:rFonts w:ascii="Times New Roman" w:hAnsi="Times New Roman"/>
                <w:bCs/>
                <w:iCs/>
                <w:sz w:val="28"/>
                <w:szCs w:val="28"/>
              </w:rPr>
            </w:pPr>
          </w:p>
        </w:tc>
        <w:tc>
          <w:tcPr>
            <w:tcW w:w="7371" w:type="dxa"/>
            <w:shd w:val="clear" w:color="auto" w:fill="auto"/>
          </w:tcPr>
          <w:p w:rsidR="001E28A3" w:rsidRPr="00802FEF" w:rsidRDefault="001E28A3" w:rsidP="001E28A3">
            <w:pPr>
              <w:spacing w:after="0" w:line="240" w:lineRule="auto"/>
              <w:jc w:val="both"/>
              <w:rPr>
                <w:rFonts w:ascii="Times New Roman" w:hAnsi="Times New Roman"/>
                <w:bCs/>
                <w:iCs/>
                <w:sz w:val="28"/>
                <w:szCs w:val="28"/>
              </w:rPr>
            </w:pPr>
            <w:r w:rsidRPr="00802FEF">
              <w:rPr>
                <w:rFonts w:ascii="Times New Roman" w:hAnsi="Times New Roman"/>
                <w:bCs/>
                <w:iCs/>
                <w:sz w:val="28"/>
                <w:szCs w:val="28"/>
              </w:rPr>
              <w:t>Дневник практики</w:t>
            </w:r>
          </w:p>
        </w:tc>
        <w:tc>
          <w:tcPr>
            <w:tcW w:w="1241" w:type="dxa"/>
            <w:shd w:val="clear" w:color="auto" w:fill="auto"/>
          </w:tcPr>
          <w:p w:rsidR="001E28A3" w:rsidRPr="00802FEF" w:rsidRDefault="001E28A3" w:rsidP="001E28A3">
            <w:pPr>
              <w:spacing w:after="0" w:line="240" w:lineRule="auto"/>
              <w:jc w:val="both"/>
              <w:rPr>
                <w:rFonts w:ascii="Times New Roman" w:hAnsi="Times New Roman"/>
                <w:bCs/>
                <w:iCs/>
                <w:sz w:val="28"/>
                <w:szCs w:val="28"/>
              </w:rPr>
            </w:pPr>
          </w:p>
        </w:tc>
      </w:tr>
      <w:tr w:rsidR="001E28A3" w:rsidRPr="00802FEF" w:rsidTr="00851890">
        <w:tc>
          <w:tcPr>
            <w:tcW w:w="959" w:type="dxa"/>
            <w:shd w:val="clear" w:color="auto" w:fill="auto"/>
          </w:tcPr>
          <w:p w:rsidR="001E28A3" w:rsidRPr="00802FEF" w:rsidRDefault="001E28A3" w:rsidP="00C96A66">
            <w:pPr>
              <w:numPr>
                <w:ilvl w:val="0"/>
                <w:numId w:val="4"/>
              </w:numPr>
              <w:spacing w:after="0" w:line="240" w:lineRule="auto"/>
              <w:jc w:val="both"/>
              <w:rPr>
                <w:rFonts w:ascii="Times New Roman" w:hAnsi="Times New Roman"/>
                <w:bCs/>
                <w:iCs/>
                <w:sz w:val="28"/>
                <w:szCs w:val="28"/>
              </w:rPr>
            </w:pPr>
          </w:p>
        </w:tc>
        <w:tc>
          <w:tcPr>
            <w:tcW w:w="7371" w:type="dxa"/>
            <w:shd w:val="clear" w:color="auto" w:fill="auto"/>
          </w:tcPr>
          <w:p w:rsidR="001E28A3" w:rsidRPr="00802FEF" w:rsidRDefault="001E28A3" w:rsidP="001E28A3">
            <w:pPr>
              <w:spacing w:after="0" w:line="240" w:lineRule="auto"/>
              <w:jc w:val="both"/>
              <w:rPr>
                <w:rFonts w:ascii="Times New Roman" w:hAnsi="Times New Roman"/>
                <w:bCs/>
                <w:iCs/>
                <w:sz w:val="28"/>
                <w:szCs w:val="28"/>
              </w:rPr>
            </w:pPr>
            <w:r w:rsidRPr="00802FEF">
              <w:rPr>
                <w:rFonts w:ascii="Times New Roman" w:hAnsi="Times New Roman"/>
                <w:bCs/>
                <w:iCs/>
                <w:sz w:val="28"/>
                <w:szCs w:val="28"/>
              </w:rPr>
              <w:t xml:space="preserve">Индивидуальное задание </w:t>
            </w:r>
          </w:p>
        </w:tc>
        <w:tc>
          <w:tcPr>
            <w:tcW w:w="1241" w:type="dxa"/>
            <w:shd w:val="clear" w:color="auto" w:fill="auto"/>
          </w:tcPr>
          <w:p w:rsidR="001E28A3" w:rsidRPr="00802FEF" w:rsidRDefault="001E28A3" w:rsidP="001E28A3">
            <w:pPr>
              <w:spacing w:after="0" w:line="240" w:lineRule="auto"/>
              <w:jc w:val="both"/>
              <w:rPr>
                <w:rFonts w:ascii="Times New Roman" w:hAnsi="Times New Roman"/>
                <w:bCs/>
                <w:iCs/>
                <w:sz w:val="28"/>
                <w:szCs w:val="28"/>
              </w:rPr>
            </w:pPr>
          </w:p>
        </w:tc>
      </w:tr>
      <w:tr w:rsidR="001E28A3" w:rsidRPr="00802FEF" w:rsidTr="00851890">
        <w:tc>
          <w:tcPr>
            <w:tcW w:w="959" w:type="dxa"/>
            <w:shd w:val="clear" w:color="auto" w:fill="auto"/>
          </w:tcPr>
          <w:p w:rsidR="001E28A3" w:rsidRPr="00802FEF" w:rsidRDefault="001E28A3" w:rsidP="00C96A66">
            <w:pPr>
              <w:numPr>
                <w:ilvl w:val="0"/>
                <w:numId w:val="4"/>
              </w:numPr>
              <w:spacing w:after="0" w:line="240" w:lineRule="auto"/>
              <w:jc w:val="both"/>
              <w:rPr>
                <w:rFonts w:ascii="Times New Roman" w:hAnsi="Times New Roman"/>
                <w:bCs/>
                <w:iCs/>
                <w:sz w:val="28"/>
                <w:szCs w:val="28"/>
              </w:rPr>
            </w:pPr>
          </w:p>
        </w:tc>
        <w:tc>
          <w:tcPr>
            <w:tcW w:w="7371" w:type="dxa"/>
            <w:shd w:val="clear" w:color="auto" w:fill="auto"/>
          </w:tcPr>
          <w:p w:rsidR="001E28A3" w:rsidRPr="00802FEF" w:rsidRDefault="001E28A3" w:rsidP="001E28A3">
            <w:pPr>
              <w:spacing w:after="0" w:line="240" w:lineRule="auto"/>
              <w:jc w:val="both"/>
              <w:rPr>
                <w:rFonts w:ascii="Times New Roman" w:hAnsi="Times New Roman"/>
                <w:bCs/>
                <w:iCs/>
                <w:sz w:val="28"/>
                <w:szCs w:val="28"/>
              </w:rPr>
            </w:pPr>
            <w:r w:rsidRPr="00802FEF">
              <w:rPr>
                <w:rFonts w:ascii="Times New Roman" w:hAnsi="Times New Roman"/>
                <w:bCs/>
                <w:iCs/>
                <w:sz w:val="28"/>
                <w:szCs w:val="28"/>
              </w:rPr>
              <w:t>Дифференцированный зачет</w:t>
            </w:r>
          </w:p>
        </w:tc>
        <w:tc>
          <w:tcPr>
            <w:tcW w:w="1241" w:type="dxa"/>
            <w:shd w:val="clear" w:color="auto" w:fill="auto"/>
          </w:tcPr>
          <w:p w:rsidR="001E28A3" w:rsidRPr="00802FEF" w:rsidRDefault="001E28A3" w:rsidP="001E28A3">
            <w:pPr>
              <w:spacing w:after="0" w:line="240" w:lineRule="auto"/>
              <w:jc w:val="both"/>
              <w:rPr>
                <w:rFonts w:ascii="Times New Roman" w:hAnsi="Times New Roman"/>
                <w:bCs/>
                <w:iCs/>
                <w:sz w:val="28"/>
                <w:szCs w:val="28"/>
              </w:rPr>
            </w:pPr>
          </w:p>
        </w:tc>
      </w:tr>
      <w:tr w:rsidR="001E28A3" w:rsidRPr="00802FEF" w:rsidTr="00851890">
        <w:tc>
          <w:tcPr>
            <w:tcW w:w="959" w:type="dxa"/>
            <w:shd w:val="clear" w:color="auto" w:fill="auto"/>
          </w:tcPr>
          <w:p w:rsidR="001E28A3" w:rsidRPr="00802FEF" w:rsidRDefault="001E28A3" w:rsidP="00C96A66">
            <w:pPr>
              <w:numPr>
                <w:ilvl w:val="0"/>
                <w:numId w:val="4"/>
              </w:numPr>
              <w:spacing w:after="0" w:line="240" w:lineRule="auto"/>
              <w:jc w:val="both"/>
              <w:rPr>
                <w:rFonts w:ascii="Times New Roman" w:hAnsi="Times New Roman"/>
                <w:bCs/>
                <w:iCs/>
                <w:sz w:val="28"/>
                <w:szCs w:val="28"/>
              </w:rPr>
            </w:pPr>
          </w:p>
        </w:tc>
        <w:tc>
          <w:tcPr>
            <w:tcW w:w="7371" w:type="dxa"/>
            <w:shd w:val="clear" w:color="auto" w:fill="auto"/>
          </w:tcPr>
          <w:p w:rsidR="001E28A3" w:rsidRPr="00C669FE" w:rsidRDefault="001E28A3" w:rsidP="001E28A3">
            <w:pPr>
              <w:spacing w:after="0" w:line="240" w:lineRule="auto"/>
              <w:jc w:val="both"/>
              <w:rPr>
                <w:rFonts w:ascii="Times New Roman" w:hAnsi="Times New Roman"/>
                <w:b/>
                <w:bCs/>
                <w:iCs/>
                <w:sz w:val="28"/>
                <w:szCs w:val="28"/>
              </w:rPr>
            </w:pPr>
            <w:r w:rsidRPr="00C669FE">
              <w:rPr>
                <w:rFonts w:ascii="Times New Roman" w:hAnsi="Times New Roman"/>
                <w:b/>
                <w:bCs/>
                <w:iCs/>
                <w:sz w:val="28"/>
                <w:szCs w:val="28"/>
              </w:rPr>
              <w:t>Итоговая оценка по производственной практике</w:t>
            </w:r>
          </w:p>
        </w:tc>
        <w:tc>
          <w:tcPr>
            <w:tcW w:w="1241" w:type="dxa"/>
            <w:shd w:val="clear" w:color="auto" w:fill="auto"/>
          </w:tcPr>
          <w:p w:rsidR="001E28A3" w:rsidRPr="00802FEF" w:rsidRDefault="001E28A3" w:rsidP="001E28A3">
            <w:pPr>
              <w:spacing w:after="0" w:line="240" w:lineRule="auto"/>
              <w:jc w:val="both"/>
              <w:rPr>
                <w:rFonts w:ascii="Times New Roman" w:hAnsi="Times New Roman"/>
                <w:bCs/>
                <w:iCs/>
                <w:sz w:val="28"/>
                <w:szCs w:val="28"/>
              </w:rPr>
            </w:pPr>
          </w:p>
        </w:tc>
      </w:tr>
    </w:tbl>
    <w:p w:rsidR="001E28A3" w:rsidRPr="00802FEF" w:rsidRDefault="001E28A3" w:rsidP="001E28A3">
      <w:pPr>
        <w:spacing w:after="0" w:line="240" w:lineRule="auto"/>
        <w:jc w:val="both"/>
        <w:rPr>
          <w:rFonts w:ascii="Times New Roman" w:hAnsi="Times New Roman"/>
          <w:bCs/>
          <w:iCs/>
          <w:sz w:val="28"/>
          <w:szCs w:val="28"/>
        </w:rPr>
      </w:pPr>
    </w:p>
    <w:p w:rsidR="001E28A3" w:rsidRPr="00802FEF" w:rsidRDefault="001E28A3" w:rsidP="001E28A3">
      <w:pPr>
        <w:spacing w:after="0" w:line="240" w:lineRule="auto"/>
        <w:jc w:val="both"/>
        <w:rPr>
          <w:rFonts w:ascii="Times New Roman" w:hAnsi="Times New Roman"/>
          <w:bCs/>
          <w:iCs/>
          <w:sz w:val="28"/>
          <w:szCs w:val="28"/>
        </w:rPr>
      </w:pPr>
    </w:p>
    <w:p w:rsidR="001E28A3" w:rsidRPr="00802FEF" w:rsidRDefault="0099236C" w:rsidP="001E28A3">
      <w:pPr>
        <w:spacing w:after="0" w:line="240" w:lineRule="auto"/>
        <w:jc w:val="both"/>
        <w:rPr>
          <w:rFonts w:ascii="Times New Roman" w:hAnsi="Times New Roman"/>
          <w:bCs/>
          <w:iCs/>
          <w:sz w:val="28"/>
          <w:szCs w:val="28"/>
        </w:rPr>
      </w:pPr>
      <w:r>
        <w:rPr>
          <w:rFonts w:ascii="Times New Roman" w:hAnsi="Times New Roman"/>
          <w:bCs/>
          <w:iCs/>
          <w:sz w:val="28"/>
          <w:szCs w:val="28"/>
        </w:rPr>
        <w:t>Дата  ______</w:t>
      </w:r>
      <w:r w:rsidR="00CC0383">
        <w:rPr>
          <w:rFonts w:ascii="Times New Roman" w:hAnsi="Times New Roman"/>
          <w:bCs/>
          <w:iCs/>
          <w:sz w:val="28"/>
          <w:szCs w:val="28"/>
        </w:rPr>
        <w:t>___________</w:t>
      </w:r>
      <w:r w:rsidR="001E28A3" w:rsidRPr="00802FEF">
        <w:rPr>
          <w:rFonts w:ascii="Times New Roman" w:hAnsi="Times New Roman"/>
          <w:bCs/>
          <w:iCs/>
          <w:sz w:val="28"/>
          <w:szCs w:val="28"/>
        </w:rPr>
        <w:t xml:space="preserve">                       </w:t>
      </w:r>
      <w:r w:rsidR="00CC0383">
        <w:rPr>
          <w:rFonts w:ascii="Times New Roman" w:hAnsi="Times New Roman"/>
          <w:bCs/>
          <w:iCs/>
          <w:sz w:val="28"/>
          <w:szCs w:val="28"/>
        </w:rPr>
        <w:t xml:space="preserve">        </w:t>
      </w:r>
      <w:r w:rsidR="001E28A3" w:rsidRPr="00802FEF">
        <w:rPr>
          <w:rFonts w:ascii="Times New Roman" w:hAnsi="Times New Roman"/>
          <w:bCs/>
          <w:iCs/>
          <w:sz w:val="28"/>
          <w:szCs w:val="28"/>
        </w:rPr>
        <w:t xml:space="preserve">   Ф.И.О.</w:t>
      </w:r>
      <w:r w:rsidR="00CC0383">
        <w:rPr>
          <w:rFonts w:ascii="Times New Roman" w:hAnsi="Times New Roman"/>
          <w:bCs/>
          <w:iCs/>
          <w:sz w:val="28"/>
          <w:szCs w:val="28"/>
        </w:rPr>
        <w:t xml:space="preserve">   </w:t>
      </w:r>
      <w:r w:rsidR="00CC0383" w:rsidRPr="00CC0383">
        <w:rPr>
          <w:rFonts w:ascii="Times New Roman" w:hAnsi="Times New Roman"/>
          <w:sz w:val="28"/>
          <w:szCs w:val="28"/>
          <w:u w:val="single"/>
        </w:rPr>
        <w:t xml:space="preserve"> </w:t>
      </w:r>
      <w:r w:rsidR="00CC0383">
        <w:rPr>
          <w:rFonts w:ascii="Times New Roman" w:hAnsi="Times New Roman"/>
          <w:sz w:val="28"/>
          <w:szCs w:val="28"/>
          <w:u w:val="single"/>
        </w:rPr>
        <w:t>Попов В. Г. (зав. К</w:t>
      </w:r>
      <w:r w:rsidR="00CC0383">
        <w:rPr>
          <w:rFonts w:ascii="Times New Roman" w:hAnsi="Times New Roman"/>
          <w:sz w:val="28"/>
          <w:szCs w:val="28"/>
          <w:u w:val="single"/>
          <w:lang w:val="en-US"/>
        </w:rPr>
        <w:t>C</w:t>
      </w:r>
      <w:r w:rsidR="00CC0383">
        <w:rPr>
          <w:rFonts w:ascii="Times New Roman" w:hAnsi="Times New Roman"/>
          <w:sz w:val="28"/>
          <w:szCs w:val="28"/>
          <w:u w:val="single"/>
        </w:rPr>
        <w:t>Л)</w:t>
      </w:r>
    </w:p>
    <w:p w:rsidR="00C93925" w:rsidRDefault="00C93925" w:rsidP="0099236C">
      <w:pPr>
        <w:spacing w:after="0" w:line="240" w:lineRule="auto"/>
        <w:jc w:val="right"/>
        <w:rPr>
          <w:rFonts w:ascii="Times New Roman" w:hAnsi="Times New Roman"/>
          <w:bCs/>
          <w:iCs/>
          <w:sz w:val="20"/>
          <w:szCs w:val="20"/>
        </w:rPr>
      </w:pPr>
    </w:p>
    <w:p w:rsidR="00C93925" w:rsidRDefault="00C93925" w:rsidP="00C93925">
      <w:pPr>
        <w:spacing w:after="0" w:line="240" w:lineRule="auto"/>
        <w:jc w:val="right"/>
        <w:rPr>
          <w:rFonts w:ascii="Times New Roman" w:hAnsi="Times New Roman"/>
          <w:bCs/>
          <w:iCs/>
          <w:sz w:val="20"/>
          <w:szCs w:val="20"/>
        </w:rPr>
      </w:pPr>
      <w:r w:rsidRPr="00802FEF">
        <w:rPr>
          <w:rFonts w:ascii="Times New Roman" w:hAnsi="Times New Roman"/>
          <w:bCs/>
          <w:iCs/>
          <w:sz w:val="28"/>
          <w:szCs w:val="28"/>
        </w:rPr>
        <w:t>___</w:t>
      </w:r>
      <w:r>
        <w:rPr>
          <w:rFonts w:ascii="Times New Roman" w:hAnsi="Times New Roman"/>
          <w:bCs/>
          <w:iCs/>
          <w:sz w:val="28"/>
          <w:szCs w:val="28"/>
        </w:rPr>
        <w:t>____</w:t>
      </w:r>
      <w:r w:rsidRPr="00802FEF">
        <w:rPr>
          <w:rFonts w:ascii="Times New Roman" w:hAnsi="Times New Roman"/>
          <w:bCs/>
          <w:iCs/>
          <w:sz w:val="28"/>
          <w:szCs w:val="28"/>
        </w:rPr>
        <w:t>______</w:t>
      </w:r>
      <w:r>
        <w:rPr>
          <w:rFonts w:ascii="Times New Roman" w:hAnsi="Times New Roman"/>
          <w:bCs/>
          <w:iCs/>
          <w:sz w:val="28"/>
          <w:szCs w:val="28"/>
        </w:rPr>
        <w:t>___</w:t>
      </w:r>
      <w:r w:rsidRPr="00802FEF">
        <w:rPr>
          <w:rFonts w:ascii="Times New Roman" w:hAnsi="Times New Roman"/>
          <w:bCs/>
          <w:iCs/>
          <w:sz w:val="28"/>
          <w:szCs w:val="28"/>
        </w:rPr>
        <w:t>______</w:t>
      </w:r>
    </w:p>
    <w:p w:rsidR="0099236C" w:rsidRPr="00C93113" w:rsidRDefault="001E28A3" w:rsidP="0099236C">
      <w:pPr>
        <w:spacing w:after="0" w:line="240" w:lineRule="auto"/>
        <w:jc w:val="right"/>
        <w:rPr>
          <w:rFonts w:ascii="Times New Roman" w:hAnsi="Times New Roman"/>
          <w:bCs/>
          <w:iCs/>
          <w:sz w:val="20"/>
          <w:szCs w:val="20"/>
        </w:rPr>
      </w:pPr>
      <w:r w:rsidRPr="00C93113">
        <w:rPr>
          <w:rFonts w:ascii="Times New Roman" w:hAnsi="Times New Roman"/>
          <w:bCs/>
          <w:iCs/>
          <w:sz w:val="20"/>
          <w:szCs w:val="20"/>
        </w:rPr>
        <w:t xml:space="preserve"> (подпись общег</w:t>
      </w:r>
      <w:r w:rsidR="0099236C" w:rsidRPr="00C93113">
        <w:rPr>
          <w:rFonts w:ascii="Times New Roman" w:hAnsi="Times New Roman"/>
          <w:bCs/>
          <w:iCs/>
          <w:sz w:val="20"/>
          <w:szCs w:val="20"/>
        </w:rPr>
        <w:t xml:space="preserve">о руководителя </w:t>
      </w:r>
    </w:p>
    <w:p w:rsidR="0099236C" w:rsidRPr="00C93113" w:rsidRDefault="0099236C" w:rsidP="0099236C">
      <w:pPr>
        <w:spacing w:after="0" w:line="240" w:lineRule="auto"/>
        <w:jc w:val="right"/>
        <w:rPr>
          <w:rFonts w:ascii="Times New Roman" w:hAnsi="Times New Roman"/>
          <w:bCs/>
          <w:iCs/>
          <w:sz w:val="20"/>
          <w:szCs w:val="20"/>
        </w:rPr>
      </w:pPr>
      <w:r w:rsidRPr="00C93113">
        <w:rPr>
          <w:rFonts w:ascii="Times New Roman" w:hAnsi="Times New Roman"/>
          <w:bCs/>
          <w:iCs/>
          <w:sz w:val="20"/>
          <w:szCs w:val="20"/>
        </w:rPr>
        <w:t xml:space="preserve">производственной </w:t>
      </w:r>
      <w:r w:rsidR="001E28A3" w:rsidRPr="00C93113">
        <w:rPr>
          <w:rFonts w:ascii="Times New Roman" w:hAnsi="Times New Roman"/>
          <w:bCs/>
          <w:iCs/>
          <w:sz w:val="20"/>
          <w:szCs w:val="20"/>
        </w:rPr>
        <w:t xml:space="preserve">практики  </w:t>
      </w:r>
    </w:p>
    <w:p w:rsidR="001E28A3" w:rsidRPr="00C93113" w:rsidRDefault="001E28A3" w:rsidP="0099236C">
      <w:pPr>
        <w:spacing w:after="0" w:line="240" w:lineRule="auto"/>
        <w:jc w:val="right"/>
        <w:rPr>
          <w:rFonts w:ascii="Times New Roman" w:hAnsi="Times New Roman"/>
          <w:bCs/>
          <w:iCs/>
          <w:sz w:val="20"/>
          <w:szCs w:val="20"/>
        </w:rPr>
      </w:pPr>
      <w:r w:rsidRPr="00C93113">
        <w:rPr>
          <w:rFonts w:ascii="Times New Roman" w:hAnsi="Times New Roman"/>
          <w:bCs/>
          <w:iCs/>
          <w:sz w:val="20"/>
          <w:szCs w:val="20"/>
        </w:rPr>
        <w:t>от  организации)</w:t>
      </w:r>
    </w:p>
    <w:p w:rsidR="001E28A3" w:rsidRPr="00C93113" w:rsidRDefault="001E28A3" w:rsidP="001E28A3">
      <w:pPr>
        <w:spacing w:after="0" w:line="240" w:lineRule="auto"/>
        <w:jc w:val="both"/>
        <w:rPr>
          <w:rFonts w:ascii="Times New Roman" w:hAnsi="Times New Roman"/>
          <w:bCs/>
          <w:iCs/>
          <w:sz w:val="20"/>
          <w:szCs w:val="20"/>
        </w:rPr>
      </w:pPr>
      <w:r w:rsidRPr="00C93925">
        <w:rPr>
          <w:rFonts w:ascii="Times New Roman" w:hAnsi="Times New Roman"/>
          <w:b/>
          <w:bCs/>
          <w:iCs/>
          <w:sz w:val="20"/>
          <w:szCs w:val="20"/>
        </w:rPr>
        <w:t>МП</w:t>
      </w:r>
      <w:r w:rsidRPr="00C93113">
        <w:rPr>
          <w:rFonts w:ascii="Times New Roman" w:hAnsi="Times New Roman"/>
          <w:bCs/>
          <w:iCs/>
          <w:sz w:val="20"/>
          <w:szCs w:val="20"/>
        </w:rPr>
        <w:t xml:space="preserve"> организации</w:t>
      </w:r>
    </w:p>
    <w:p w:rsidR="001E28A3" w:rsidRPr="00802FEF" w:rsidRDefault="001E28A3" w:rsidP="001E28A3">
      <w:pPr>
        <w:spacing w:after="0" w:line="240" w:lineRule="auto"/>
        <w:jc w:val="both"/>
        <w:rPr>
          <w:rFonts w:ascii="Times New Roman" w:hAnsi="Times New Roman"/>
          <w:bCs/>
          <w:iCs/>
          <w:sz w:val="28"/>
          <w:szCs w:val="28"/>
        </w:rPr>
      </w:pPr>
    </w:p>
    <w:p w:rsidR="001E28A3" w:rsidRDefault="001E28A3" w:rsidP="001E28A3">
      <w:pPr>
        <w:spacing w:after="0" w:line="240" w:lineRule="auto"/>
        <w:jc w:val="both"/>
        <w:rPr>
          <w:rFonts w:ascii="Times New Roman" w:hAnsi="Times New Roman"/>
          <w:bCs/>
          <w:iCs/>
          <w:sz w:val="28"/>
          <w:szCs w:val="28"/>
        </w:rPr>
      </w:pPr>
    </w:p>
    <w:p w:rsidR="00CC0383" w:rsidRPr="00802FEF" w:rsidRDefault="00CC0383" w:rsidP="001E28A3">
      <w:pPr>
        <w:spacing w:after="0" w:line="240" w:lineRule="auto"/>
        <w:jc w:val="both"/>
        <w:rPr>
          <w:rFonts w:ascii="Times New Roman" w:hAnsi="Times New Roman"/>
          <w:bCs/>
          <w:iCs/>
          <w:sz w:val="28"/>
          <w:szCs w:val="28"/>
        </w:rPr>
      </w:pPr>
    </w:p>
    <w:p w:rsidR="00CC0383" w:rsidRPr="00C93925" w:rsidRDefault="001E28A3" w:rsidP="00CC0383">
      <w:pPr>
        <w:spacing w:after="0" w:line="240" w:lineRule="auto"/>
        <w:rPr>
          <w:rFonts w:ascii="Times New Roman" w:hAnsi="Times New Roman"/>
          <w:bCs/>
          <w:iCs/>
          <w:sz w:val="28"/>
          <w:szCs w:val="28"/>
        </w:rPr>
      </w:pPr>
      <w:r w:rsidRPr="00802FEF">
        <w:rPr>
          <w:rFonts w:ascii="Times New Roman" w:hAnsi="Times New Roman"/>
          <w:bCs/>
          <w:iCs/>
          <w:sz w:val="28"/>
          <w:szCs w:val="28"/>
        </w:rPr>
        <w:t>Дата</w:t>
      </w:r>
      <w:r w:rsidR="00C93925">
        <w:rPr>
          <w:rFonts w:ascii="Times New Roman" w:hAnsi="Times New Roman"/>
          <w:bCs/>
          <w:iCs/>
          <w:sz w:val="28"/>
          <w:szCs w:val="28"/>
        </w:rPr>
        <w:t xml:space="preserve">   </w:t>
      </w:r>
      <w:r w:rsidR="00C93925" w:rsidRPr="00802FEF">
        <w:rPr>
          <w:rFonts w:ascii="Times New Roman" w:hAnsi="Times New Roman"/>
          <w:bCs/>
          <w:iCs/>
          <w:sz w:val="28"/>
          <w:szCs w:val="28"/>
        </w:rPr>
        <w:t>___</w:t>
      </w:r>
      <w:r w:rsidR="00C93925">
        <w:rPr>
          <w:rFonts w:ascii="Times New Roman" w:hAnsi="Times New Roman"/>
          <w:bCs/>
          <w:iCs/>
          <w:sz w:val="28"/>
          <w:szCs w:val="28"/>
        </w:rPr>
        <w:t>____</w:t>
      </w:r>
      <w:r w:rsidR="00CC0383">
        <w:rPr>
          <w:rFonts w:ascii="Times New Roman" w:hAnsi="Times New Roman"/>
          <w:bCs/>
          <w:iCs/>
          <w:sz w:val="28"/>
          <w:szCs w:val="28"/>
        </w:rPr>
        <w:t xml:space="preserve">_____                                                     </w:t>
      </w:r>
      <w:r w:rsidR="00CC0383" w:rsidRPr="00CC0383">
        <w:rPr>
          <w:rFonts w:ascii="Times New Roman" w:hAnsi="Times New Roman"/>
          <w:bCs/>
          <w:iCs/>
          <w:sz w:val="28"/>
          <w:szCs w:val="28"/>
        </w:rPr>
        <w:t xml:space="preserve"> </w:t>
      </w:r>
      <w:r w:rsidR="00CC0383" w:rsidRPr="00802FEF">
        <w:rPr>
          <w:rFonts w:ascii="Times New Roman" w:hAnsi="Times New Roman"/>
          <w:bCs/>
          <w:iCs/>
          <w:sz w:val="28"/>
          <w:szCs w:val="28"/>
        </w:rPr>
        <w:t>Ф.И.О.</w:t>
      </w:r>
      <w:r w:rsidR="00CC0383">
        <w:rPr>
          <w:rFonts w:ascii="Times New Roman" w:hAnsi="Times New Roman"/>
          <w:bCs/>
          <w:iCs/>
          <w:sz w:val="28"/>
          <w:szCs w:val="28"/>
        </w:rPr>
        <w:t xml:space="preserve">   </w:t>
      </w:r>
      <w:r w:rsidR="00CC0383" w:rsidRPr="00CC0383">
        <w:rPr>
          <w:rFonts w:ascii="Times New Roman" w:hAnsi="Times New Roman"/>
          <w:bCs/>
          <w:iCs/>
          <w:sz w:val="28"/>
          <w:szCs w:val="28"/>
          <w:u w:val="single"/>
        </w:rPr>
        <w:t>Шаталова Н. Ю</w:t>
      </w:r>
      <w:r w:rsidR="00C20054">
        <w:rPr>
          <w:rFonts w:ascii="Times New Roman" w:hAnsi="Times New Roman"/>
          <w:bCs/>
          <w:iCs/>
          <w:sz w:val="28"/>
          <w:szCs w:val="28"/>
          <w:u w:val="single"/>
        </w:rPr>
        <w:t>.</w:t>
      </w:r>
    </w:p>
    <w:p w:rsidR="00CC0383" w:rsidRDefault="00CC0383" w:rsidP="00CC0383">
      <w:pPr>
        <w:spacing w:after="0" w:line="240" w:lineRule="auto"/>
        <w:jc w:val="both"/>
        <w:rPr>
          <w:rFonts w:ascii="Times New Roman" w:hAnsi="Times New Roman"/>
          <w:bCs/>
          <w:iCs/>
          <w:sz w:val="28"/>
          <w:szCs w:val="28"/>
        </w:rPr>
      </w:pPr>
      <w:r>
        <w:rPr>
          <w:rFonts w:ascii="Times New Roman" w:hAnsi="Times New Roman"/>
          <w:bCs/>
          <w:iCs/>
          <w:sz w:val="28"/>
          <w:szCs w:val="28"/>
        </w:rPr>
        <w:t xml:space="preserve">                                                           </w:t>
      </w:r>
    </w:p>
    <w:p w:rsidR="00CC0383" w:rsidRDefault="00CC0383" w:rsidP="00CC0383">
      <w:pPr>
        <w:spacing w:after="0" w:line="240" w:lineRule="auto"/>
        <w:jc w:val="right"/>
        <w:rPr>
          <w:rFonts w:ascii="Times New Roman" w:hAnsi="Times New Roman"/>
          <w:bCs/>
          <w:iCs/>
          <w:sz w:val="28"/>
          <w:szCs w:val="28"/>
        </w:rPr>
      </w:pPr>
      <w:r>
        <w:rPr>
          <w:rFonts w:ascii="Times New Roman" w:hAnsi="Times New Roman"/>
          <w:bCs/>
          <w:iCs/>
          <w:sz w:val="28"/>
          <w:szCs w:val="28"/>
        </w:rPr>
        <w:t xml:space="preserve">   </w:t>
      </w:r>
      <w:r w:rsidRPr="00802FEF">
        <w:rPr>
          <w:rFonts w:ascii="Times New Roman" w:hAnsi="Times New Roman"/>
          <w:bCs/>
          <w:iCs/>
          <w:sz w:val="28"/>
          <w:szCs w:val="28"/>
        </w:rPr>
        <w:t>методический руководитель _______</w:t>
      </w:r>
      <w:r>
        <w:rPr>
          <w:rFonts w:ascii="Times New Roman" w:hAnsi="Times New Roman"/>
          <w:bCs/>
          <w:iCs/>
          <w:sz w:val="28"/>
          <w:szCs w:val="28"/>
        </w:rPr>
        <w:t>____</w:t>
      </w:r>
    </w:p>
    <w:p w:rsidR="00CC0383" w:rsidRPr="00CC0383" w:rsidRDefault="00CC0383" w:rsidP="00CC0383">
      <w:pPr>
        <w:spacing w:after="0" w:line="240" w:lineRule="auto"/>
        <w:jc w:val="right"/>
        <w:rPr>
          <w:rFonts w:ascii="Times New Roman" w:hAnsi="Times New Roman"/>
          <w:bCs/>
          <w:iCs/>
          <w:sz w:val="28"/>
          <w:szCs w:val="28"/>
        </w:rPr>
      </w:pPr>
      <w:r>
        <w:rPr>
          <w:rFonts w:ascii="Times New Roman" w:hAnsi="Times New Roman"/>
          <w:bCs/>
          <w:iCs/>
          <w:sz w:val="20"/>
          <w:szCs w:val="20"/>
        </w:rPr>
        <w:t xml:space="preserve">(подпись)    </w:t>
      </w:r>
    </w:p>
    <w:p w:rsidR="001E28A3" w:rsidRDefault="001E28A3" w:rsidP="00CC0383">
      <w:pPr>
        <w:spacing w:after="0" w:line="240" w:lineRule="auto"/>
        <w:jc w:val="both"/>
        <w:rPr>
          <w:rFonts w:ascii="Times New Roman" w:hAnsi="Times New Roman"/>
          <w:bCs/>
          <w:iCs/>
          <w:sz w:val="28"/>
          <w:szCs w:val="28"/>
          <w:u w:val="single"/>
        </w:rPr>
      </w:pPr>
    </w:p>
    <w:p w:rsidR="00A70592" w:rsidRDefault="00A70592" w:rsidP="001E28A3">
      <w:pPr>
        <w:spacing w:after="0" w:line="240" w:lineRule="auto"/>
        <w:jc w:val="both"/>
        <w:rPr>
          <w:rFonts w:ascii="Times New Roman" w:hAnsi="Times New Roman"/>
          <w:bCs/>
          <w:iCs/>
          <w:sz w:val="28"/>
          <w:szCs w:val="28"/>
        </w:rPr>
      </w:pPr>
    </w:p>
    <w:p w:rsidR="001E28A3" w:rsidRPr="0039486A" w:rsidRDefault="001E28A3" w:rsidP="001E28A3">
      <w:pPr>
        <w:spacing w:after="0" w:line="240" w:lineRule="auto"/>
        <w:jc w:val="both"/>
        <w:rPr>
          <w:rFonts w:ascii="Times New Roman" w:hAnsi="Times New Roman"/>
          <w:bCs/>
          <w:iCs/>
          <w:sz w:val="20"/>
          <w:szCs w:val="20"/>
        </w:rPr>
      </w:pPr>
      <w:r w:rsidRPr="00C93925">
        <w:rPr>
          <w:rFonts w:ascii="Times New Roman" w:hAnsi="Times New Roman"/>
          <w:b/>
          <w:bCs/>
          <w:iCs/>
          <w:sz w:val="20"/>
          <w:szCs w:val="20"/>
        </w:rPr>
        <w:t>МП</w:t>
      </w:r>
      <w:r w:rsidRPr="0039486A">
        <w:rPr>
          <w:rFonts w:ascii="Times New Roman" w:hAnsi="Times New Roman"/>
          <w:bCs/>
          <w:iCs/>
          <w:sz w:val="20"/>
          <w:szCs w:val="20"/>
        </w:rPr>
        <w:t xml:space="preserve"> учебного отдела</w:t>
      </w:r>
    </w:p>
    <w:p w:rsidR="006E23F6" w:rsidRPr="00AA7AB5" w:rsidRDefault="006E23F6" w:rsidP="00AA7AB5">
      <w:pPr>
        <w:spacing w:after="0" w:line="240" w:lineRule="auto"/>
        <w:rPr>
          <w:rFonts w:ascii="Times New Roman" w:hAnsi="Times New Roman"/>
          <w:sz w:val="24"/>
          <w:szCs w:val="24"/>
        </w:rPr>
      </w:pPr>
    </w:p>
    <w:sectPr w:rsidR="006E23F6" w:rsidRPr="00AA7AB5" w:rsidSect="00F52A5D">
      <w:footerReference w:type="default" r:id="rId12"/>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48AA" w:rsidRDefault="003348AA" w:rsidP="00454816">
      <w:pPr>
        <w:spacing w:after="0" w:line="240" w:lineRule="auto"/>
      </w:pPr>
      <w:r>
        <w:separator/>
      </w:r>
    </w:p>
  </w:endnote>
  <w:endnote w:type="continuationSeparator" w:id="0">
    <w:p w:rsidR="003348AA" w:rsidRDefault="003348AA" w:rsidP="004548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charset w:val="CC"/>
    <w:family w:val="swiss"/>
    <w:pitch w:val="variable"/>
    <w:sig w:usb0="E10002FF" w:usb1="4000ACFF" w:usb2="00000009" w:usb3="00000000" w:csb0="0000019F" w:csb1="00000000"/>
  </w:font>
  <w:font w:name="Cambria">
    <w:charset w:val="CC"/>
    <w:family w:val="roman"/>
    <w:pitch w:val="variable"/>
    <w:sig w:usb0="E00002FF" w:usb1="400004FF" w:usb2="00000000" w:usb3="00000000" w:csb0="0000019F" w:csb1="00000000"/>
  </w:font>
  <w:font w:name="Tahoma">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Franklin Gothic Heavy">
    <w:charset w:val="CC"/>
    <w:family w:val="swiss"/>
    <w:pitch w:val="variable"/>
    <w:sig w:usb0="00000287" w:usb1="00000000" w:usb2="00000000" w:usb3="00000000" w:csb0="0000009F" w:csb1="00000000"/>
  </w:font>
  <w:font w:name="Century Schoolbook">
    <w:charset w:val="CC"/>
    <w:family w:val="roman"/>
    <w:pitch w:val="variable"/>
    <w:sig w:usb0="00000287" w:usb1="00000000" w:usb2="00000000" w:usb3="00000000" w:csb0="0000009F" w:csb1="00000000"/>
  </w:font>
  <w:font w:name="Times New Roman CYR">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2B2F" w:rsidRPr="00F52A5D" w:rsidRDefault="00842B2F" w:rsidP="00F52A5D">
    <w:pPr>
      <w:pStyle w:val="a7"/>
      <w:jc w:val="center"/>
      <w:rPr>
        <w:rFonts w:ascii="Times New Roman" w:hAnsi="Times New Roman"/>
        <w:sz w:val="28"/>
      </w:rPr>
    </w:pPr>
    <w:r w:rsidRPr="00F52A5D">
      <w:rPr>
        <w:rFonts w:ascii="Times New Roman" w:hAnsi="Times New Roman"/>
        <w:sz w:val="28"/>
      </w:rPr>
      <w:fldChar w:fldCharType="begin"/>
    </w:r>
    <w:r w:rsidRPr="00F52A5D">
      <w:rPr>
        <w:rFonts w:ascii="Times New Roman" w:hAnsi="Times New Roman"/>
        <w:sz w:val="28"/>
      </w:rPr>
      <w:instrText xml:space="preserve"> PAGE   \* MERGEFORMAT </w:instrText>
    </w:r>
    <w:r w:rsidRPr="00F52A5D">
      <w:rPr>
        <w:rFonts w:ascii="Times New Roman" w:hAnsi="Times New Roman"/>
        <w:sz w:val="28"/>
      </w:rPr>
      <w:fldChar w:fldCharType="separate"/>
    </w:r>
    <w:r w:rsidR="00392A85">
      <w:rPr>
        <w:rFonts w:ascii="Times New Roman" w:hAnsi="Times New Roman"/>
        <w:noProof/>
        <w:sz w:val="28"/>
      </w:rPr>
      <w:t>2</w:t>
    </w:r>
    <w:r w:rsidRPr="00F52A5D">
      <w:rPr>
        <w:rFonts w:ascii="Times New Roman" w:hAnsi="Times New Roman"/>
        <w:noProof/>
        <w:sz w:val="28"/>
      </w:rPr>
      <w:fldChar w:fldCharType="end"/>
    </w:r>
  </w:p>
  <w:p w:rsidR="00842B2F" w:rsidRDefault="00842B2F">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48AA" w:rsidRDefault="003348AA" w:rsidP="00454816">
      <w:pPr>
        <w:spacing w:after="0" w:line="240" w:lineRule="auto"/>
      </w:pPr>
      <w:r>
        <w:separator/>
      </w:r>
    </w:p>
  </w:footnote>
  <w:footnote w:type="continuationSeparator" w:id="0">
    <w:p w:rsidR="003348AA" w:rsidRDefault="003348AA" w:rsidP="004548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61395DF"/>
    <w:multiLevelType w:val="singleLevel"/>
    <w:tmpl w:val="861395DF"/>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882FDE1D"/>
    <w:multiLevelType w:val="singleLevel"/>
    <w:tmpl w:val="882FDE1D"/>
    <w:lvl w:ilvl="0">
      <w:start w:val="1"/>
      <w:numFmt w:val="bullet"/>
      <w:lvlText w:val="−"/>
      <w:lvlJc w:val="left"/>
      <w:pPr>
        <w:tabs>
          <w:tab w:val="left" w:pos="420"/>
        </w:tabs>
        <w:ind w:left="420" w:hanging="420"/>
      </w:pPr>
      <w:rPr>
        <w:rFonts w:ascii="Arial" w:hAnsi="Arial" w:cs="Arial" w:hint="default"/>
      </w:rPr>
    </w:lvl>
  </w:abstractNum>
  <w:abstractNum w:abstractNumId="2" w15:restartNumberingAfterBreak="0">
    <w:nsid w:val="92BB0B8D"/>
    <w:multiLevelType w:val="singleLevel"/>
    <w:tmpl w:val="92BB0B8D"/>
    <w:lvl w:ilvl="0">
      <w:start w:val="1"/>
      <w:numFmt w:val="bullet"/>
      <w:lvlText w:val="−"/>
      <w:lvlJc w:val="left"/>
      <w:pPr>
        <w:tabs>
          <w:tab w:val="left" w:pos="420"/>
        </w:tabs>
        <w:ind w:left="420" w:hanging="420"/>
      </w:pPr>
      <w:rPr>
        <w:rFonts w:ascii="Arial" w:hAnsi="Arial" w:cs="Arial" w:hint="default"/>
      </w:rPr>
    </w:lvl>
  </w:abstractNum>
  <w:abstractNum w:abstractNumId="3" w15:restartNumberingAfterBreak="0">
    <w:nsid w:val="B0399713"/>
    <w:multiLevelType w:val="singleLevel"/>
    <w:tmpl w:val="B0399713"/>
    <w:lvl w:ilvl="0">
      <w:start w:val="1"/>
      <w:numFmt w:val="bullet"/>
      <w:lvlText w:val="−"/>
      <w:lvlJc w:val="left"/>
      <w:pPr>
        <w:tabs>
          <w:tab w:val="left" w:pos="420"/>
        </w:tabs>
        <w:ind w:left="420" w:hanging="420"/>
      </w:pPr>
      <w:rPr>
        <w:rFonts w:ascii="Arial" w:hAnsi="Arial" w:cs="Arial" w:hint="default"/>
      </w:rPr>
    </w:lvl>
  </w:abstractNum>
  <w:abstractNum w:abstractNumId="4" w15:restartNumberingAfterBreak="0">
    <w:nsid w:val="DE09FF87"/>
    <w:multiLevelType w:val="singleLevel"/>
    <w:tmpl w:val="DE09FF87"/>
    <w:lvl w:ilvl="0">
      <w:start w:val="2"/>
      <w:numFmt w:val="decimal"/>
      <w:lvlText w:val="%1."/>
      <w:lvlJc w:val="left"/>
      <w:pPr>
        <w:tabs>
          <w:tab w:val="left" w:pos="312"/>
        </w:tabs>
      </w:pPr>
    </w:lvl>
  </w:abstractNum>
  <w:abstractNum w:abstractNumId="5" w15:restartNumberingAfterBreak="0">
    <w:nsid w:val="FFFFFF83"/>
    <w:multiLevelType w:val="singleLevel"/>
    <w:tmpl w:val="9BF47556"/>
    <w:lvl w:ilvl="0">
      <w:start w:val="1"/>
      <w:numFmt w:val="bullet"/>
      <w:pStyle w:val="2"/>
      <w:lvlText w:val=""/>
      <w:lvlJc w:val="left"/>
      <w:pPr>
        <w:tabs>
          <w:tab w:val="num" w:pos="643"/>
        </w:tabs>
        <w:ind w:left="643" w:hanging="360"/>
      </w:pPr>
      <w:rPr>
        <w:rFonts w:ascii="Symbol" w:hAnsi="Symbol" w:hint="default"/>
      </w:rPr>
    </w:lvl>
  </w:abstractNum>
  <w:abstractNum w:abstractNumId="6" w15:restartNumberingAfterBreak="0">
    <w:nsid w:val="03FB5F7F"/>
    <w:multiLevelType w:val="hybridMultilevel"/>
    <w:tmpl w:val="C3EA72E4"/>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081A734A"/>
    <w:multiLevelType w:val="hybridMultilevel"/>
    <w:tmpl w:val="21702ACE"/>
    <w:lvl w:ilvl="0" w:tplc="9CE6B97C">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A3F4897"/>
    <w:multiLevelType w:val="hybridMultilevel"/>
    <w:tmpl w:val="29D8A5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7152E49"/>
    <w:multiLevelType w:val="hybridMultilevel"/>
    <w:tmpl w:val="A9E65B8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17416559"/>
    <w:multiLevelType w:val="singleLevel"/>
    <w:tmpl w:val="17416559"/>
    <w:lvl w:ilvl="0">
      <w:start w:val="1"/>
      <w:numFmt w:val="bullet"/>
      <w:lvlText w:val=""/>
      <w:lvlJc w:val="left"/>
      <w:pPr>
        <w:tabs>
          <w:tab w:val="left" w:pos="420"/>
        </w:tabs>
        <w:ind w:left="420" w:hanging="420"/>
      </w:pPr>
      <w:rPr>
        <w:rFonts w:ascii="Wingdings" w:hAnsi="Wingdings" w:hint="default"/>
      </w:rPr>
    </w:lvl>
  </w:abstractNum>
  <w:abstractNum w:abstractNumId="11" w15:restartNumberingAfterBreak="0">
    <w:nsid w:val="1F0A00BA"/>
    <w:multiLevelType w:val="hybridMultilevel"/>
    <w:tmpl w:val="FDA6872A"/>
    <w:lvl w:ilvl="0" w:tplc="B0399713">
      <w:start w:val="1"/>
      <w:numFmt w:val="bullet"/>
      <w:lvlText w:val="−"/>
      <w:lvlJc w:val="left"/>
      <w:pPr>
        <w:ind w:left="1429" w:hanging="360"/>
      </w:pPr>
      <w:rPr>
        <w:rFonts w:ascii="Arial" w:hAnsi="Arial" w:cs="Aria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23802CB5"/>
    <w:multiLevelType w:val="hybridMultilevel"/>
    <w:tmpl w:val="A986053E"/>
    <w:lvl w:ilvl="0" w:tplc="B622DA1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27A531B4"/>
    <w:multiLevelType w:val="multilevel"/>
    <w:tmpl w:val="F0F218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7F93A6B"/>
    <w:multiLevelType w:val="hybridMultilevel"/>
    <w:tmpl w:val="F2E278A6"/>
    <w:lvl w:ilvl="0" w:tplc="04190001">
      <w:start w:val="1"/>
      <w:numFmt w:val="bullet"/>
      <w:lvlText w:val=""/>
      <w:lvlJc w:val="left"/>
      <w:pPr>
        <w:ind w:left="1429" w:hanging="360"/>
      </w:pPr>
      <w:rPr>
        <w:rFonts w:ascii="Symbol" w:hAnsi="Symbol" w:hint="default"/>
      </w:rPr>
    </w:lvl>
    <w:lvl w:ilvl="1" w:tplc="D46238AA">
      <w:numFmt w:val="bullet"/>
      <w:lvlText w:val="•"/>
      <w:lvlJc w:val="left"/>
      <w:pPr>
        <w:ind w:left="2149" w:hanging="360"/>
      </w:pPr>
      <w:rPr>
        <w:rFonts w:ascii="Times New Roman" w:eastAsia="Times New Roman" w:hAnsi="Times New Roman" w:cs="Times New Roman" w:hint="default"/>
        <w:sz w:val="28"/>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28600DA7"/>
    <w:multiLevelType w:val="singleLevel"/>
    <w:tmpl w:val="1390D05E"/>
    <w:lvl w:ilvl="0">
      <w:start w:val="1"/>
      <w:numFmt w:val="decimal"/>
      <w:suff w:val="space"/>
      <w:lvlText w:val="%1."/>
      <w:lvlJc w:val="left"/>
      <w:rPr>
        <w:b/>
      </w:rPr>
    </w:lvl>
  </w:abstractNum>
  <w:abstractNum w:abstractNumId="16" w15:restartNumberingAfterBreak="0">
    <w:nsid w:val="2A29204F"/>
    <w:multiLevelType w:val="hybridMultilevel"/>
    <w:tmpl w:val="5504E732"/>
    <w:lvl w:ilvl="0" w:tplc="B622DA1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2C654C28"/>
    <w:multiLevelType w:val="hybridMultilevel"/>
    <w:tmpl w:val="A9C2F95A"/>
    <w:lvl w:ilvl="0" w:tplc="B622DA1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2FF63060"/>
    <w:multiLevelType w:val="hybridMultilevel"/>
    <w:tmpl w:val="2C926BC4"/>
    <w:lvl w:ilvl="0" w:tplc="B622DA1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00B52DD"/>
    <w:multiLevelType w:val="hybridMultilevel"/>
    <w:tmpl w:val="FBC690B2"/>
    <w:lvl w:ilvl="0" w:tplc="B27831A6">
      <w:start w:val="1"/>
      <w:numFmt w:val="decimal"/>
      <w:lvlText w:val="%1."/>
      <w:lvlJc w:val="left"/>
      <w:pPr>
        <w:ind w:left="1080" w:hanging="360"/>
      </w:pPr>
      <w:rPr>
        <w:rFonts w:ascii="Times New Roman" w:hAnsi="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15:restartNumberingAfterBreak="0">
    <w:nsid w:val="34780C05"/>
    <w:multiLevelType w:val="hybridMultilevel"/>
    <w:tmpl w:val="91FABF36"/>
    <w:lvl w:ilvl="0" w:tplc="0B4A55EC">
      <w:numFmt w:val="bullet"/>
      <w:lvlText w:val="•"/>
      <w:lvlJc w:val="left"/>
      <w:pPr>
        <w:ind w:left="1429" w:hanging="360"/>
      </w:pPr>
      <w:rPr>
        <w:rFonts w:ascii="Times New Roman" w:eastAsia="Times New Roman" w:hAnsi="Times New Roman" w:cs="Times New Roman" w:hint="default"/>
      </w:rPr>
    </w:lvl>
    <w:lvl w:ilvl="1" w:tplc="D46238AA">
      <w:numFmt w:val="bullet"/>
      <w:lvlText w:val="•"/>
      <w:lvlJc w:val="left"/>
      <w:pPr>
        <w:ind w:left="2149" w:hanging="360"/>
      </w:pPr>
      <w:rPr>
        <w:rFonts w:ascii="Times New Roman" w:eastAsia="Times New Roman" w:hAnsi="Times New Roman" w:cs="Times New Roman" w:hint="default"/>
        <w:sz w:val="28"/>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37AA378C"/>
    <w:multiLevelType w:val="hybridMultilevel"/>
    <w:tmpl w:val="5866DB66"/>
    <w:lvl w:ilvl="0" w:tplc="353C9540">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38BF2AB1"/>
    <w:multiLevelType w:val="hybridMultilevel"/>
    <w:tmpl w:val="B55E5642"/>
    <w:lvl w:ilvl="0" w:tplc="353C95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3C5D7DC0"/>
    <w:multiLevelType w:val="hybridMultilevel"/>
    <w:tmpl w:val="FA1C8C1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15:restartNumberingAfterBreak="0">
    <w:nsid w:val="3C6C383F"/>
    <w:multiLevelType w:val="hybridMultilevel"/>
    <w:tmpl w:val="2A405A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D9F372B"/>
    <w:multiLevelType w:val="hybridMultilevel"/>
    <w:tmpl w:val="5EEACDA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3F0C6487"/>
    <w:multiLevelType w:val="hybridMultilevel"/>
    <w:tmpl w:val="B3F416EA"/>
    <w:lvl w:ilvl="0" w:tplc="04190017">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15:restartNumberingAfterBreak="0">
    <w:nsid w:val="42BB47B8"/>
    <w:multiLevelType w:val="hybridMultilevel"/>
    <w:tmpl w:val="53E295F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15:restartNumberingAfterBreak="0">
    <w:nsid w:val="443C02D7"/>
    <w:multiLevelType w:val="hybridMultilevel"/>
    <w:tmpl w:val="38940BE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15:restartNumberingAfterBreak="0">
    <w:nsid w:val="46A85EF1"/>
    <w:multiLevelType w:val="hybridMultilevel"/>
    <w:tmpl w:val="2258FD9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46FB458F"/>
    <w:multiLevelType w:val="hybridMultilevel"/>
    <w:tmpl w:val="A80A008E"/>
    <w:lvl w:ilvl="0" w:tplc="94A4C066">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15:restartNumberingAfterBreak="0">
    <w:nsid w:val="48E41254"/>
    <w:multiLevelType w:val="hybridMultilevel"/>
    <w:tmpl w:val="9F1EC0F4"/>
    <w:lvl w:ilvl="0" w:tplc="B622DA1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4BCC0902"/>
    <w:multiLevelType w:val="multilevel"/>
    <w:tmpl w:val="BEA09482"/>
    <w:lvl w:ilvl="0">
      <w:start w:val="1"/>
      <w:numFmt w:val="bullet"/>
      <w:lvlText w:val="−"/>
      <w:lvlJc w:val="left"/>
      <w:pPr>
        <w:tabs>
          <w:tab w:val="left" w:pos="720"/>
        </w:tabs>
        <w:ind w:left="720" w:hanging="360"/>
      </w:pPr>
      <w:rPr>
        <w:rFonts w:ascii="Times New Roman" w:hAnsi="Times New Roman" w:cs="Times New Roman" w:hint="default"/>
        <w:b w:val="0"/>
        <w:i w:val="0"/>
        <w:sz w:val="28"/>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3" w15:restartNumberingAfterBreak="0">
    <w:nsid w:val="53BA52BC"/>
    <w:multiLevelType w:val="singleLevel"/>
    <w:tmpl w:val="53BA52BC"/>
    <w:lvl w:ilvl="0">
      <w:start w:val="1"/>
      <w:numFmt w:val="bullet"/>
      <w:lvlText w:val=""/>
      <w:lvlJc w:val="left"/>
      <w:pPr>
        <w:tabs>
          <w:tab w:val="left" w:pos="420"/>
        </w:tabs>
        <w:ind w:left="420" w:hanging="420"/>
      </w:pPr>
      <w:rPr>
        <w:rFonts w:ascii="Wingdings" w:hAnsi="Wingdings" w:hint="default"/>
        <w:color w:val="000000"/>
        <w:sz w:val="22"/>
        <w:szCs w:val="22"/>
      </w:rPr>
    </w:lvl>
  </w:abstractNum>
  <w:abstractNum w:abstractNumId="34" w15:restartNumberingAfterBreak="0">
    <w:nsid w:val="56CD2C8B"/>
    <w:multiLevelType w:val="hybridMultilevel"/>
    <w:tmpl w:val="16261E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7552F3C"/>
    <w:multiLevelType w:val="hybridMultilevel"/>
    <w:tmpl w:val="7AD25926"/>
    <w:lvl w:ilvl="0" w:tplc="B622DA1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58B97F14"/>
    <w:multiLevelType w:val="hybridMultilevel"/>
    <w:tmpl w:val="C1F0C7A8"/>
    <w:lvl w:ilvl="0" w:tplc="94A4C0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15:restartNumberingAfterBreak="0">
    <w:nsid w:val="621765D3"/>
    <w:multiLevelType w:val="hybridMultilevel"/>
    <w:tmpl w:val="A7168670"/>
    <w:lvl w:ilvl="0" w:tplc="B622DA14">
      <w:start w:val="1"/>
      <w:numFmt w:val="bullet"/>
      <w:lvlText w:val="−"/>
      <w:lvlJc w:val="left"/>
      <w:pPr>
        <w:ind w:left="720" w:hanging="360"/>
      </w:pPr>
      <w:rPr>
        <w:rFonts w:ascii="Times New Roman" w:hAnsi="Times New Roman" w:cs="Times New Roman" w:hint="default"/>
      </w:rPr>
    </w:lvl>
    <w:lvl w:ilvl="1" w:tplc="0B4A55EC">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48E5D9A"/>
    <w:multiLevelType w:val="hybridMultilevel"/>
    <w:tmpl w:val="52EA34A2"/>
    <w:lvl w:ilvl="0" w:tplc="E29048C6">
      <w:start w:val="1"/>
      <w:numFmt w:val="bullet"/>
      <w:lvlText w:val="−"/>
      <w:lvlJc w:val="left"/>
      <w:pPr>
        <w:ind w:left="1429" w:hanging="360"/>
      </w:pPr>
      <w:rPr>
        <w:rFonts w:ascii="Times New Roman" w:hAnsi="Times New Roman" w:cs="Times New Roman" w:hint="default"/>
        <w:b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65C44AEA"/>
    <w:multiLevelType w:val="hybridMultilevel"/>
    <w:tmpl w:val="9AF8C48A"/>
    <w:lvl w:ilvl="0" w:tplc="5920B58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5F06F19"/>
    <w:multiLevelType w:val="hybridMultilevel"/>
    <w:tmpl w:val="CD4A4888"/>
    <w:lvl w:ilvl="0" w:tplc="0A1E6ADC">
      <w:start w:val="1"/>
      <w:numFmt w:val="decimal"/>
      <w:lvlText w:val="%1."/>
      <w:lvlJc w:val="left"/>
      <w:pPr>
        <w:ind w:left="750" w:hanging="390"/>
      </w:pPr>
      <w:rPr>
        <w:rFonts w:hint="default"/>
        <w:b/>
      </w:rPr>
    </w:lvl>
    <w:lvl w:ilvl="1" w:tplc="F7F8B1A0">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6D83DCA"/>
    <w:multiLevelType w:val="hybridMultilevel"/>
    <w:tmpl w:val="86E2EFDA"/>
    <w:lvl w:ilvl="0" w:tplc="0B4A55EC">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15:restartNumberingAfterBreak="0">
    <w:nsid w:val="6B0726E6"/>
    <w:multiLevelType w:val="hybridMultilevel"/>
    <w:tmpl w:val="057843A0"/>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0AA6BB1"/>
    <w:multiLevelType w:val="hybridMultilevel"/>
    <w:tmpl w:val="416410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0C75FC2"/>
    <w:multiLevelType w:val="hybridMultilevel"/>
    <w:tmpl w:val="FF68DAEA"/>
    <w:lvl w:ilvl="0" w:tplc="DDFA61CA">
      <w:start w:val="1"/>
      <w:numFmt w:val="bullet"/>
      <w:lvlText w:val=""/>
      <w:lvlJc w:val="left"/>
      <w:pPr>
        <w:ind w:left="1429" w:hanging="360"/>
      </w:pPr>
      <w:rPr>
        <w:rFonts w:ascii="Symbol" w:hAnsi="Symbol" w:hint="default"/>
        <w:sz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15:restartNumberingAfterBreak="0">
    <w:nsid w:val="722E2E4A"/>
    <w:multiLevelType w:val="hybridMultilevel"/>
    <w:tmpl w:val="1D6C3026"/>
    <w:lvl w:ilvl="0" w:tplc="B622DA1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77AB6998"/>
    <w:multiLevelType w:val="singleLevel"/>
    <w:tmpl w:val="77AB6998"/>
    <w:lvl w:ilvl="0">
      <w:start w:val="1"/>
      <w:numFmt w:val="decimal"/>
      <w:suff w:val="space"/>
      <w:lvlText w:val="%1."/>
      <w:lvlJc w:val="left"/>
      <w:pPr>
        <w:ind w:left="-130"/>
      </w:pPr>
      <w:rPr>
        <w:rFonts w:hint="default"/>
        <w:b w:val="0"/>
        <w:bCs w:val="0"/>
        <w:sz w:val="28"/>
        <w:szCs w:val="28"/>
      </w:rPr>
    </w:lvl>
  </w:abstractNum>
  <w:abstractNum w:abstractNumId="47" w15:restartNumberingAfterBreak="0">
    <w:nsid w:val="7CAB718B"/>
    <w:multiLevelType w:val="hybridMultilevel"/>
    <w:tmpl w:val="5574BDDC"/>
    <w:lvl w:ilvl="0" w:tplc="353C95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8"/>
  </w:num>
  <w:num w:numId="4">
    <w:abstractNumId w:val="24"/>
  </w:num>
  <w:num w:numId="5">
    <w:abstractNumId w:val="39"/>
  </w:num>
  <w:num w:numId="6">
    <w:abstractNumId w:val="15"/>
  </w:num>
  <w:num w:numId="7">
    <w:abstractNumId w:val="3"/>
  </w:num>
  <w:num w:numId="8">
    <w:abstractNumId w:val="2"/>
  </w:num>
  <w:num w:numId="9">
    <w:abstractNumId w:val="1"/>
  </w:num>
  <w:num w:numId="10">
    <w:abstractNumId w:val="4"/>
  </w:num>
  <w:num w:numId="11">
    <w:abstractNumId w:val="19"/>
  </w:num>
  <w:num w:numId="12">
    <w:abstractNumId w:val="36"/>
  </w:num>
  <w:num w:numId="13">
    <w:abstractNumId w:val="30"/>
  </w:num>
  <w:num w:numId="14">
    <w:abstractNumId w:val="11"/>
  </w:num>
  <w:num w:numId="15">
    <w:abstractNumId w:val="45"/>
  </w:num>
  <w:num w:numId="16">
    <w:abstractNumId w:val="40"/>
  </w:num>
  <w:num w:numId="17">
    <w:abstractNumId w:val="43"/>
  </w:num>
  <w:num w:numId="18">
    <w:abstractNumId w:val="32"/>
  </w:num>
  <w:num w:numId="19">
    <w:abstractNumId w:val="21"/>
  </w:num>
  <w:num w:numId="20">
    <w:abstractNumId w:val="22"/>
  </w:num>
  <w:num w:numId="21">
    <w:abstractNumId w:val="47"/>
  </w:num>
  <w:num w:numId="22">
    <w:abstractNumId w:val="38"/>
  </w:num>
  <w:num w:numId="23">
    <w:abstractNumId w:val="9"/>
  </w:num>
  <w:num w:numId="24">
    <w:abstractNumId w:val="23"/>
  </w:num>
  <w:num w:numId="25">
    <w:abstractNumId w:val="26"/>
  </w:num>
  <w:num w:numId="26">
    <w:abstractNumId w:val="6"/>
  </w:num>
  <w:num w:numId="27">
    <w:abstractNumId w:val="25"/>
  </w:num>
  <w:num w:numId="28">
    <w:abstractNumId w:val="7"/>
  </w:num>
  <w:num w:numId="29">
    <w:abstractNumId w:val="35"/>
  </w:num>
  <w:num w:numId="30">
    <w:abstractNumId w:val="18"/>
  </w:num>
  <w:num w:numId="31">
    <w:abstractNumId w:val="34"/>
  </w:num>
  <w:num w:numId="32">
    <w:abstractNumId w:val="42"/>
  </w:num>
  <w:num w:numId="33">
    <w:abstractNumId w:val="16"/>
  </w:num>
  <w:num w:numId="34">
    <w:abstractNumId w:val="8"/>
  </w:num>
  <w:num w:numId="35">
    <w:abstractNumId w:val="37"/>
  </w:num>
  <w:num w:numId="36">
    <w:abstractNumId w:val="17"/>
  </w:num>
  <w:num w:numId="37">
    <w:abstractNumId w:val="12"/>
  </w:num>
  <w:num w:numId="38">
    <w:abstractNumId w:val="44"/>
  </w:num>
  <w:num w:numId="39">
    <w:abstractNumId w:val="14"/>
  </w:num>
  <w:num w:numId="40">
    <w:abstractNumId w:val="13"/>
  </w:num>
  <w:num w:numId="41">
    <w:abstractNumId w:val="41"/>
  </w:num>
  <w:num w:numId="42">
    <w:abstractNumId w:val="31"/>
  </w:num>
  <w:num w:numId="43">
    <w:abstractNumId w:val="29"/>
  </w:num>
  <w:num w:numId="44">
    <w:abstractNumId w:val="20"/>
  </w:num>
  <w:num w:numId="45">
    <w:abstractNumId w:val="46"/>
  </w:num>
  <w:num w:numId="46">
    <w:abstractNumId w:val="0"/>
  </w:num>
  <w:num w:numId="47">
    <w:abstractNumId w:val="33"/>
  </w:num>
  <w:num w:numId="48">
    <w:abstractNumId w:val="10"/>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CA7825"/>
    <w:rsid w:val="00002423"/>
    <w:rsid w:val="00002B58"/>
    <w:rsid w:val="0001444E"/>
    <w:rsid w:val="00020689"/>
    <w:rsid w:val="00021A63"/>
    <w:rsid w:val="000304D0"/>
    <w:rsid w:val="000329C5"/>
    <w:rsid w:val="00040906"/>
    <w:rsid w:val="000424F8"/>
    <w:rsid w:val="00043B56"/>
    <w:rsid w:val="00043E15"/>
    <w:rsid w:val="000447FD"/>
    <w:rsid w:val="000458CE"/>
    <w:rsid w:val="000479AD"/>
    <w:rsid w:val="0005199B"/>
    <w:rsid w:val="00051D3A"/>
    <w:rsid w:val="00057A13"/>
    <w:rsid w:val="00060EC3"/>
    <w:rsid w:val="00061CEA"/>
    <w:rsid w:val="00061EFB"/>
    <w:rsid w:val="000636C6"/>
    <w:rsid w:val="00067D7A"/>
    <w:rsid w:val="000705BF"/>
    <w:rsid w:val="00071E60"/>
    <w:rsid w:val="000771F7"/>
    <w:rsid w:val="00081482"/>
    <w:rsid w:val="000832B5"/>
    <w:rsid w:val="00087A15"/>
    <w:rsid w:val="00090129"/>
    <w:rsid w:val="0009193D"/>
    <w:rsid w:val="00095A09"/>
    <w:rsid w:val="00095ADA"/>
    <w:rsid w:val="00095F7A"/>
    <w:rsid w:val="00096B2A"/>
    <w:rsid w:val="00097E4C"/>
    <w:rsid w:val="000A2CF2"/>
    <w:rsid w:val="000A6582"/>
    <w:rsid w:val="000B1120"/>
    <w:rsid w:val="000B1366"/>
    <w:rsid w:val="000B7AD1"/>
    <w:rsid w:val="000C2C6A"/>
    <w:rsid w:val="000C3193"/>
    <w:rsid w:val="000C7279"/>
    <w:rsid w:val="000D2A6E"/>
    <w:rsid w:val="000D37F8"/>
    <w:rsid w:val="000D51FE"/>
    <w:rsid w:val="000D5AF7"/>
    <w:rsid w:val="000E42DF"/>
    <w:rsid w:val="000F6A3B"/>
    <w:rsid w:val="0010265C"/>
    <w:rsid w:val="001034FA"/>
    <w:rsid w:val="001037A9"/>
    <w:rsid w:val="00103917"/>
    <w:rsid w:val="00107AE8"/>
    <w:rsid w:val="00107D1D"/>
    <w:rsid w:val="001116BC"/>
    <w:rsid w:val="0011287D"/>
    <w:rsid w:val="00114EAD"/>
    <w:rsid w:val="00120CE0"/>
    <w:rsid w:val="00120DE8"/>
    <w:rsid w:val="001219C9"/>
    <w:rsid w:val="0013696C"/>
    <w:rsid w:val="00137575"/>
    <w:rsid w:val="001423E6"/>
    <w:rsid w:val="001426D9"/>
    <w:rsid w:val="00143ACF"/>
    <w:rsid w:val="001512C6"/>
    <w:rsid w:val="0015277C"/>
    <w:rsid w:val="00154352"/>
    <w:rsid w:val="00155ACE"/>
    <w:rsid w:val="00160052"/>
    <w:rsid w:val="001612F2"/>
    <w:rsid w:val="00161596"/>
    <w:rsid w:val="00162667"/>
    <w:rsid w:val="00165ABF"/>
    <w:rsid w:val="0017564F"/>
    <w:rsid w:val="00176070"/>
    <w:rsid w:val="00176098"/>
    <w:rsid w:val="00180966"/>
    <w:rsid w:val="001809BF"/>
    <w:rsid w:val="001814F0"/>
    <w:rsid w:val="00181971"/>
    <w:rsid w:val="00181A1B"/>
    <w:rsid w:val="0018281C"/>
    <w:rsid w:val="00185DDC"/>
    <w:rsid w:val="001863FF"/>
    <w:rsid w:val="00191183"/>
    <w:rsid w:val="0019172F"/>
    <w:rsid w:val="00193B53"/>
    <w:rsid w:val="00194AE0"/>
    <w:rsid w:val="00195F05"/>
    <w:rsid w:val="001963E3"/>
    <w:rsid w:val="00196605"/>
    <w:rsid w:val="001969E4"/>
    <w:rsid w:val="001A0E66"/>
    <w:rsid w:val="001A4D93"/>
    <w:rsid w:val="001A7ACC"/>
    <w:rsid w:val="001B0B93"/>
    <w:rsid w:val="001B4DC8"/>
    <w:rsid w:val="001B74B2"/>
    <w:rsid w:val="001B7D18"/>
    <w:rsid w:val="001C1BCF"/>
    <w:rsid w:val="001C4D0E"/>
    <w:rsid w:val="001C7423"/>
    <w:rsid w:val="001C789C"/>
    <w:rsid w:val="001D0D7C"/>
    <w:rsid w:val="001D28A0"/>
    <w:rsid w:val="001D7572"/>
    <w:rsid w:val="001E06C3"/>
    <w:rsid w:val="001E28A3"/>
    <w:rsid w:val="001E3E4D"/>
    <w:rsid w:val="001E68F2"/>
    <w:rsid w:val="001E7142"/>
    <w:rsid w:val="001E7EDB"/>
    <w:rsid w:val="001F0A75"/>
    <w:rsid w:val="001F49FC"/>
    <w:rsid w:val="001F53BC"/>
    <w:rsid w:val="001F6DDA"/>
    <w:rsid w:val="001F78A4"/>
    <w:rsid w:val="001F78F8"/>
    <w:rsid w:val="00202DB3"/>
    <w:rsid w:val="002037F5"/>
    <w:rsid w:val="00205FDE"/>
    <w:rsid w:val="002079B6"/>
    <w:rsid w:val="002100FA"/>
    <w:rsid w:val="00211A0F"/>
    <w:rsid w:val="00212F4C"/>
    <w:rsid w:val="0021361B"/>
    <w:rsid w:val="00214826"/>
    <w:rsid w:val="00215C05"/>
    <w:rsid w:val="00216007"/>
    <w:rsid w:val="0021600D"/>
    <w:rsid w:val="00221DF3"/>
    <w:rsid w:val="00227A0C"/>
    <w:rsid w:val="00231527"/>
    <w:rsid w:val="002320B4"/>
    <w:rsid w:val="00232AFB"/>
    <w:rsid w:val="00233DEF"/>
    <w:rsid w:val="0023681E"/>
    <w:rsid w:val="00236ADA"/>
    <w:rsid w:val="00237401"/>
    <w:rsid w:val="00240A68"/>
    <w:rsid w:val="002415A7"/>
    <w:rsid w:val="00242411"/>
    <w:rsid w:val="00243997"/>
    <w:rsid w:val="00243C56"/>
    <w:rsid w:val="00250008"/>
    <w:rsid w:val="00251D76"/>
    <w:rsid w:val="00253666"/>
    <w:rsid w:val="0026555D"/>
    <w:rsid w:val="00265823"/>
    <w:rsid w:val="0026627A"/>
    <w:rsid w:val="0027144C"/>
    <w:rsid w:val="002723C3"/>
    <w:rsid w:val="002744B3"/>
    <w:rsid w:val="002753C4"/>
    <w:rsid w:val="002775F3"/>
    <w:rsid w:val="0028083F"/>
    <w:rsid w:val="00290433"/>
    <w:rsid w:val="0029700E"/>
    <w:rsid w:val="00297173"/>
    <w:rsid w:val="002A2BBB"/>
    <w:rsid w:val="002A4692"/>
    <w:rsid w:val="002B2D8A"/>
    <w:rsid w:val="002C2212"/>
    <w:rsid w:val="002C6950"/>
    <w:rsid w:val="002C72DA"/>
    <w:rsid w:val="002D0E43"/>
    <w:rsid w:val="002D2D77"/>
    <w:rsid w:val="002E1784"/>
    <w:rsid w:val="002E53D9"/>
    <w:rsid w:val="002F06D0"/>
    <w:rsid w:val="002F11B3"/>
    <w:rsid w:val="002F4833"/>
    <w:rsid w:val="002F5537"/>
    <w:rsid w:val="002F6C5D"/>
    <w:rsid w:val="002F70B0"/>
    <w:rsid w:val="003000F0"/>
    <w:rsid w:val="00302B75"/>
    <w:rsid w:val="00303697"/>
    <w:rsid w:val="00311E94"/>
    <w:rsid w:val="0031222F"/>
    <w:rsid w:val="003136D8"/>
    <w:rsid w:val="0031406A"/>
    <w:rsid w:val="00316525"/>
    <w:rsid w:val="003171F5"/>
    <w:rsid w:val="0032310A"/>
    <w:rsid w:val="003234F2"/>
    <w:rsid w:val="0032443A"/>
    <w:rsid w:val="003256B2"/>
    <w:rsid w:val="00325C8D"/>
    <w:rsid w:val="003329CD"/>
    <w:rsid w:val="003348AA"/>
    <w:rsid w:val="00334A61"/>
    <w:rsid w:val="0033620C"/>
    <w:rsid w:val="00336CE9"/>
    <w:rsid w:val="0034323A"/>
    <w:rsid w:val="00350CE7"/>
    <w:rsid w:val="00355705"/>
    <w:rsid w:val="00357502"/>
    <w:rsid w:val="003602C3"/>
    <w:rsid w:val="00360EC6"/>
    <w:rsid w:val="003636FE"/>
    <w:rsid w:val="00363C6E"/>
    <w:rsid w:val="00373BC5"/>
    <w:rsid w:val="00374CE5"/>
    <w:rsid w:val="0038031A"/>
    <w:rsid w:val="003812CF"/>
    <w:rsid w:val="003830DF"/>
    <w:rsid w:val="003831D3"/>
    <w:rsid w:val="003860EE"/>
    <w:rsid w:val="00387258"/>
    <w:rsid w:val="00391390"/>
    <w:rsid w:val="00392A85"/>
    <w:rsid w:val="00393A9C"/>
    <w:rsid w:val="00394837"/>
    <w:rsid w:val="0039486A"/>
    <w:rsid w:val="00394A49"/>
    <w:rsid w:val="00395133"/>
    <w:rsid w:val="00396EC1"/>
    <w:rsid w:val="003976E1"/>
    <w:rsid w:val="003A0172"/>
    <w:rsid w:val="003A10D9"/>
    <w:rsid w:val="003A1966"/>
    <w:rsid w:val="003B0194"/>
    <w:rsid w:val="003B06F0"/>
    <w:rsid w:val="003B0B3C"/>
    <w:rsid w:val="003B77BF"/>
    <w:rsid w:val="003C0CF1"/>
    <w:rsid w:val="003C1D42"/>
    <w:rsid w:val="003C3154"/>
    <w:rsid w:val="003C53CC"/>
    <w:rsid w:val="003C5472"/>
    <w:rsid w:val="003C7253"/>
    <w:rsid w:val="003E16D8"/>
    <w:rsid w:val="003E1E39"/>
    <w:rsid w:val="003E2026"/>
    <w:rsid w:val="003E2171"/>
    <w:rsid w:val="003E2FF0"/>
    <w:rsid w:val="003E3A03"/>
    <w:rsid w:val="003E5998"/>
    <w:rsid w:val="003F05D2"/>
    <w:rsid w:val="003F09FD"/>
    <w:rsid w:val="003F1440"/>
    <w:rsid w:val="004005C3"/>
    <w:rsid w:val="00400BD8"/>
    <w:rsid w:val="00403A11"/>
    <w:rsid w:val="00404F7C"/>
    <w:rsid w:val="0040522B"/>
    <w:rsid w:val="00405FF3"/>
    <w:rsid w:val="0040618E"/>
    <w:rsid w:val="0040689C"/>
    <w:rsid w:val="0041077A"/>
    <w:rsid w:val="00412275"/>
    <w:rsid w:val="00420F9C"/>
    <w:rsid w:val="004213BA"/>
    <w:rsid w:val="00433EEB"/>
    <w:rsid w:val="00435F90"/>
    <w:rsid w:val="00437361"/>
    <w:rsid w:val="0044222A"/>
    <w:rsid w:val="004423E5"/>
    <w:rsid w:val="00445BC6"/>
    <w:rsid w:val="00446222"/>
    <w:rsid w:val="004500E6"/>
    <w:rsid w:val="00451FEC"/>
    <w:rsid w:val="00452727"/>
    <w:rsid w:val="004541A4"/>
    <w:rsid w:val="00454816"/>
    <w:rsid w:val="0045527A"/>
    <w:rsid w:val="0045715F"/>
    <w:rsid w:val="00461D82"/>
    <w:rsid w:val="00462BD6"/>
    <w:rsid w:val="004631AB"/>
    <w:rsid w:val="00464111"/>
    <w:rsid w:val="00470A9B"/>
    <w:rsid w:val="00470AE1"/>
    <w:rsid w:val="00472167"/>
    <w:rsid w:val="00477C5C"/>
    <w:rsid w:val="004809D2"/>
    <w:rsid w:val="004811FE"/>
    <w:rsid w:val="004818F9"/>
    <w:rsid w:val="00482136"/>
    <w:rsid w:val="00483376"/>
    <w:rsid w:val="004851C0"/>
    <w:rsid w:val="00485449"/>
    <w:rsid w:val="00486B8B"/>
    <w:rsid w:val="004877FA"/>
    <w:rsid w:val="0049122A"/>
    <w:rsid w:val="00493DA9"/>
    <w:rsid w:val="0049766A"/>
    <w:rsid w:val="004A18A4"/>
    <w:rsid w:val="004A39A6"/>
    <w:rsid w:val="004A3AE6"/>
    <w:rsid w:val="004A534A"/>
    <w:rsid w:val="004A6D0D"/>
    <w:rsid w:val="004B0EDC"/>
    <w:rsid w:val="004B22CB"/>
    <w:rsid w:val="004B3FE5"/>
    <w:rsid w:val="004B49BE"/>
    <w:rsid w:val="004B5D58"/>
    <w:rsid w:val="004B5E49"/>
    <w:rsid w:val="004C256C"/>
    <w:rsid w:val="004C31E8"/>
    <w:rsid w:val="004C58F0"/>
    <w:rsid w:val="004D42BF"/>
    <w:rsid w:val="004D4E68"/>
    <w:rsid w:val="004D67B5"/>
    <w:rsid w:val="004D69E1"/>
    <w:rsid w:val="004E1AF4"/>
    <w:rsid w:val="004E3503"/>
    <w:rsid w:val="004E5C43"/>
    <w:rsid w:val="004E7159"/>
    <w:rsid w:val="004F19CC"/>
    <w:rsid w:val="004F246C"/>
    <w:rsid w:val="004F264E"/>
    <w:rsid w:val="004F27F0"/>
    <w:rsid w:val="004F3414"/>
    <w:rsid w:val="004F3DA9"/>
    <w:rsid w:val="004F5387"/>
    <w:rsid w:val="004F76F3"/>
    <w:rsid w:val="005008A3"/>
    <w:rsid w:val="00506385"/>
    <w:rsid w:val="00507792"/>
    <w:rsid w:val="005126AB"/>
    <w:rsid w:val="00516432"/>
    <w:rsid w:val="0051679F"/>
    <w:rsid w:val="00520A4D"/>
    <w:rsid w:val="00522350"/>
    <w:rsid w:val="00523086"/>
    <w:rsid w:val="00524B35"/>
    <w:rsid w:val="00526914"/>
    <w:rsid w:val="00527AA3"/>
    <w:rsid w:val="00531104"/>
    <w:rsid w:val="0053563C"/>
    <w:rsid w:val="00536918"/>
    <w:rsid w:val="00537D3D"/>
    <w:rsid w:val="0054671F"/>
    <w:rsid w:val="005509E0"/>
    <w:rsid w:val="005512B2"/>
    <w:rsid w:val="00552537"/>
    <w:rsid w:val="00553884"/>
    <w:rsid w:val="00557303"/>
    <w:rsid w:val="00563DA6"/>
    <w:rsid w:val="00570994"/>
    <w:rsid w:val="005724A9"/>
    <w:rsid w:val="005725B7"/>
    <w:rsid w:val="0057560F"/>
    <w:rsid w:val="00581441"/>
    <w:rsid w:val="00582AE3"/>
    <w:rsid w:val="00582BFB"/>
    <w:rsid w:val="00583985"/>
    <w:rsid w:val="005940F3"/>
    <w:rsid w:val="00594969"/>
    <w:rsid w:val="00594A5C"/>
    <w:rsid w:val="005A013A"/>
    <w:rsid w:val="005A3ED0"/>
    <w:rsid w:val="005A4D4D"/>
    <w:rsid w:val="005B156E"/>
    <w:rsid w:val="005B1666"/>
    <w:rsid w:val="005B3332"/>
    <w:rsid w:val="005B3B5E"/>
    <w:rsid w:val="005B4121"/>
    <w:rsid w:val="005C3132"/>
    <w:rsid w:val="005C3412"/>
    <w:rsid w:val="005C4774"/>
    <w:rsid w:val="005C63B9"/>
    <w:rsid w:val="005C728E"/>
    <w:rsid w:val="005D1E2B"/>
    <w:rsid w:val="005D3411"/>
    <w:rsid w:val="005D3B1F"/>
    <w:rsid w:val="005D4551"/>
    <w:rsid w:val="005D62EC"/>
    <w:rsid w:val="005D697A"/>
    <w:rsid w:val="005D6B54"/>
    <w:rsid w:val="005E012E"/>
    <w:rsid w:val="005E6F91"/>
    <w:rsid w:val="005E7537"/>
    <w:rsid w:val="005F3497"/>
    <w:rsid w:val="005F3B1F"/>
    <w:rsid w:val="005F6337"/>
    <w:rsid w:val="00600278"/>
    <w:rsid w:val="00605A9F"/>
    <w:rsid w:val="00612551"/>
    <w:rsid w:val="00612952"/>
    <w:rsid w:val="00614210"/>
    <w:rsid w:val="00615A8C"/>
    <w:rsid w:val="0061785C"/>
    <w:rsid w:val="0062010D"/>
    <w:rsid w:val="006218FC"/>
    <w:rsid w:val="00622FDC"/>
    <w:rsid w:val="006247CB"/>
    <w:rsid w:val="006252A1"/>
    <w:rsid w:val="006272A9"/>
    <w:rsid w:val="0063686F"/>
    <w:rsid w:val="00637835"/>
    <w:rsid w:val="0064022F"/>
    <w:rsid w:val="00640678"/>
    <w:rsid w:val="006414D7"/>
    <w:rsid w:val="00645CE8"/>
    <w:rsid w:val="00646DCB"/>
    <w:rsid w:val="00651C1E"/>
    <w:rsid w:val="0065384C"/>
    <w:rsid w:val="00657E87"/>
    <w:rsid w:val="00660A2F"/>
    <w:rsid w:val="00660DB2"/>
    <w:rsid w:val="006622D2"/>
    <w:rsid w:val="00664E90"/>
    <w:rsid w:val="006711ED"/>
    <w:rsid w:val="00671CF0"/>
    <w:rsid w:val="0067360B"/>
    <w:rsid w:val="00674561"/>
    <w:rsid w:val="00676B7F"/>
    <w:rsid w:val="00680A78"/>
    <w:rsid w:val="006830B5"/>
    <w:rsid w:val="006832F7"/>
    <w:rsid w:val="006927A6"/>
    <w:rsid w:val="006932D1"/>
    <w:rsid w:val="00694C6A"/>
    <w:rsid w:val="00694F5D"/>
    <w:rsid w:val="006A0A19"/>
    <w:rsid w:val="006A50DB"/>
    <w:rsid w:val="006B0BC0"/>
    <w:rsid w:val="006B3688"/>
    <w:rsid w:val="006B44AA"/>
    <w:rsid w:val="006B47B3"/>
    <w:rsid w:val="006B62B9"/>
    <w:rsid w:val="006B7688"/>
    <w:rsid w:val="006B7BCC"/>
    <w:rsid w:val="006C3B0D"/>
    <w:rsid w:val="006C60FE"/>
    <w:rsid w:val="006C65CA"/>
    <w:rsid w:val="006C6B35"/>
    <w:rsid w:val="006C6B4D"/>
    <w:rsid w:val="006C7453"/>
    <w:rsid w:val="006D2831"/>
    <w:rsid w:val="006D7B3F"/>
    <w:rsid w:val="006E0795"/>
    <w:rsid w:val="006E1580"/>
    <w:rsid w:val="006E23F6"/>
    <w:rsid w:val="006E7968"/>
    <w:rsid w:val="006E7D7C"/>
    <w:rsid w:val="006F271B"/>
    <w:rsid w:val="006F7F45"/>
    <w:rsid w:val="00702EE4"/>
    <w:rsid w:val="00710EE4"/>
    <w:rsid w:val="00713BD1"/>
    <w:rsid w:val="00714661"/>
    <w:rsid w:val="00714996"/>
    <w:rsid w:val="00714C5A"/>
    <w:rsid w:val="007162D4"/>
    <w:rsid w:val="00726E68"/>
    <w:rsid w:val="007271A8"/>
    <w:rsid w:val="00727523"/>
    <w:rsid w:val="0073295F"/>
    <w:rsid w:val="00734332"/>
    <w:rsid w:val="00734831"/>
    <w:rsid w:val="007358D1"/>
    <w:rsid w:val="0073744F"/>
    <w:rsid w:val="00741518"/>
    <w:rsid w:val="00742E64"/>
    <w:rsid w:val="007432AF"/>
    <w:rsid w:val="0074462D"/>
    <w:rsid w:val="00745E4C"/>
    <w:rsid w:val="0075085E"/>
    <w:rsid w:val="007520EE"/>
    <w:rsid w:val="00752607"/>
    <w:rsid w:val="00756F82"/>
    <w:rsid w:val="00762AB3"/>
    <w:rsid w:val="00763FD5"/>
    <w:rsid w:val="00771883"/>
    <w:rsid w:val="00772CD9"/>
    <w:rsid w:val="00775632"/>
    <w:rsid w:val="00775F51"/>
    <w:rsid w:val="00780956"/>
    <w:rsid w:val="0078285F"/>
    <w:rsid w:val="00786A43"/>
    <w:rsid w:val="007A1975"/>
    <w:rsid w:val="007A1B6F"/>
    <w:rsid w:val="007A316D"/>
    <w:rsid w:val="007A6471"/>
    <w:rsid w:val="007A668B"/>
    <w:rsid w:val="007B11B8"/>
    <w:rsid w:val="007B3915"/>
    <w:rsid w:val="007B6695"/>
    <w:rsid w:val="007C107F"/>
    <w:rsid w:val="007C1968"/>
    <w:rsid w:val="007C1AA4"/>
    <w:rsid w:val="007C33B3"/>
    <w:rsid w:val="007C37E4"/>
    <w:rsid w:val="007C3EA5"/>
    <w:rsid w:val="007D053F"/>
    <w:rsid w:val="007D2A10"/>
    <w:rsid w:val="007D45E7"/>
    <w:rsid w:val="007D63BF"/>
    <w:rsid w:val="007D78DD"/>
    <w:rsid w:val="007E0B23"/>
    <w:rsid w:val="007E0ED3"/>
    <w:rsid w:val="007F18E1"/>
    <w:rsid w:val="007F198D"/>
    <w:rsid w:val="007F4243"/>
    <w:rsid w:val="007F5066"/>
    <w:rsid w:val="00800BEF"/>
    <w:rsid w:val="008019B5"/>
    <w:rsid w:val="00802FEF"/>
    <w:rsid w:val="00803308"/>
    <w:rsid w:val="00804963"/>
    <w:rsid w:val="008054F8"/>
    <w:rsid w:val="00807767"/>
    <w:rsid w:val="0081178A"/>
    <w:rsid w:val="0081186B"/>
    <w:rsid w:val="00811AED"/>
    <w:rsid w:val="00812AF5"/>
    <w:rsid w:val="00817A33"/>
    <w:rsid w:val="00821659"/>
    <w:rsid w:val="00822E69"/>
    <w:rsid w:val="008234E7"/>
    <w:rsid w:val="00823C7D"/>
    <w:rsid w:val="008242C0"/>
    <w:rsid w:val="00824AEE"/>
    <w:rsid w:val="008321D8"/>
    <w:rsid w:val="00832EDC"/>
    <w:rsid w:val="008334AB"/>
    <w:rsid w:val="00833F7E"/>
    <w:rsid w:val="00835950"/>
    <w:rsid w:val="00840190"/>
    <w:rsid w:val="0084154D"/>
    <w:rsid w:val="00841CF2"/>
    <w:rsid w:val="00841FAF"/>
    <w:rsid w:val="008423CF"/>
    <w:rsid w:val="00842B2F"/>
    <w:rsid w:val="0084452C"/>
    <w:rsid w:val="00844D0F"/>
    <w:rsid w:val="008450A7"/>
    <w:rsid w:val="00845842"/>
    <w:rsid w:val="00851890"/>
    <w:rsid w:val="008564AC"/>
    <w:rsid w:val="0085676B"/>
    <w:rsid w:val="00857D46"/>
    <w:rsid w:val="00866732"/>
    <w:rsid w:val="0087170A"/>
    <w:rsid w:val="008732E4"/>
    <w:rsid w:val="00877961"/>
    <w:rsid w:val="00883C05"/>
    <w:rsid w:val="00886601"/>
    <w:rsid w:val="00886D5C"/>
    <w:rsid w:val="00891886"/>
    <w:rsid w:val="00892536"/>
    <w:rsid w:val="00893F83"/>
    <w:rsid w:val="008955BE"/>
    <w:rsid w:val="00896AAF"/>
    <w:rsid w:val="00897CCC"/>
    <w:rsid w:val="008A0F7B"/>
    <w:rsid w:val="008A13A3"/>
    <w:rsid w:val="008A1509"/>
    <w:rsid w:val="008A19B2"/>
    <w:rsid w:val="008A21FA"/>
    <w:rsid w:val="008A32E6"/>
    <w:rsid w:val="008A4C20"/>
    <w:rsid w:val="008B0F71"/>
    <w:rsid w:val="008B32B2"/>
    <w:rsid w:val="008B3973"/>
    <w:rsid w:val="008C0037"/>
    <w:rsid w:val="008C22EA"/>
    <w:rsid w:val="008C3CC0"/>
    <w:rsid w:val="008C51E2"/>
    <w:rsid w:val="008D1F28"/>
    <w:rsid w:val="008D5D32"/>
    <w:rsid w:val="008E1A1F"/>
    <w:rsid w:val="008E2A15"/>
    <w:rsid w:val="008E2F2C"/>
    <w:rsid w:val="008E4EDF"/>
    <w:rsid w:val="008E6296"/>
    <w:rsid w:val="008E7146"/>
    <w:rsid w:val="008F30DC"/>
    <w:rsid w:val="008F4272"/>
    <w:rsid w:val="008F4508"/>
    <w:rsid w:val="008F64B2"/>
    <w:rsid w:val="009025A1"/>
    <w:rsid w:val="00905736"/>
    <w:rsid w:val="00907ABF"/>
    <w:rsid w:val="00907D54"/>
    <w:rsid w:val="00914256"/>
    <w:rsid w:val="00914312"/>
    <w:rsid w:val="00914EBB"/>
    <w:rsid w:val="00915074"/>
    <w:rsid w:val="009169F2"/>
    <w:rsid w:val="0091716A"/>
    <w:rsid w:val="00917AC1"/>
    <w:rsid w:val="0092226A"/>
    <w:rsid w:val="00926250"/>
    <w:rsid w:val="009269D1"/>
    <w:rsid w:val="009316E7"/>
    <w:rsid w:val="00933036"/>
    <w:rsid w:val="00935456"/>
    <w:rsid w:val="0094048D"/>
    <w:rsid w:val="009451DE"/>
    <w:rsid w:val="00950114"/>
    <w:rsid w:val="0095153B"/>
    <w:rsid w:val="00951F68"/>
    <w:rsid w:val="00952631"/>
    <w:rsid w:val="0095613E"/>
    <w:rsid w:val="0095660B"/>
    <w:rsid w:val="00957A69"/>
    <w:rsid w:val="00961D82"/>
    <w:rsid w:val="00962015"/>
    <w:rsid w:val="00966E78"/>
    <w:rsid w:val="00974E05"/>
    <w:rsid w:val="0097520D"/>
    <w:rsid w:val="00975E87"/>
    <w:rsid w:val="009774C4"/>
    <w:rsid w:val="0098239A"/>
    <w:rsid w:val="00985792"/>
    <w:rsid w:val="0099068D"/>
    <w:rsid w:val="00991632"/>
    <w:rsid w:val="00991881"/>
    <w:rsid w:val="0099236C"/>
    <w:rsid w:val="0099359F"/>
    <w:rsid w:val="009945C0"/>
    <w:rsid w:val="00995FCA"/>
    <w:rsid w:val="00996CDF"/>
    <w:rsid w:val="00997CF8"/>
    <w:rsid w:val="009A0D23"/>
    <w:rsid w:val="009A0D2E"/>
    <w:rsid w:val="009A2130"/>
    <w:rsid w:val="009A4E95"/>
    <w:rsid w:val="009A5895"/>
    <w:rsid w:val="009B3341"/>
    <w:rsid w:val="009B5D96"/>
    <w:rsid w:val="009B7C29"/>
    <w:rsid w:val="009C67BB"/>
    <w:rsid w:val="009C7BD8"/>
    <w:rsid w:val="009D1030"/>
    <w:rsid w:val="009D1425"/>
    <w:rsid w:val="009D1674"/>
    <w:rsid w:val="009D2AEB"/>
    <w:rsid w:val="009D54A5"/>
    <w:rsid w:val="009D5974"/>
    <w:rsid w:val="009D7E02"/>
    <w:rsid w:val="009E2E5D"/>
    <w:rsid w:val="009E5887"/>
    <w:rsid w:val="009E6C8E"/>
    <w:rsid w:val="009F0CEE"/>
    <w:rsid w:val="009F0E25"/>
    <w:rsid w:val="009F3096"/>
    <w:rsid w:val="00A00BEF"/>
    <w:rsid w:val="00A0529E"/>
    <w:rsid w:val="00A05E50"/>
    <w:rsid w:val="00A131C1"/>
    <w:rsid w:val="00A142F9"/>
    <w:rsid w:val="00A145DB"/>
    <w:rsid w:val="00A14C8E"/>
    <w:rsid w:val="00A15C50"/>
    <w:rsid w:val="00A163CD"/>
    <w:rsid w:val="00A1773A"/>
    <w:rsid w:val="00A2118C"/>
    <w:rsid w:val="00A2132B"/>
    <w:rsid w:val="00A228BC"/>
    <w:rsid w:val="00A235B6"/>
    <w:rsid w:val="00A265CF"/>
    <w:rsid w:val="00A305F2"/>
    <w:rsid w:val="00A30765"/>
    <w:rsid w:val="00A330D9"/>
    <w:rsid w:val="00A33EEC"/>
    <w:rsid w:val="00A35F80"/>
    <w:rsid w:val="00A36651"/>
    <w:rsid w:val="00A37E65"/>
    <w:rsid w:val="00A41022"/>
    <w:rsid w:val="00A410DB"/>
    <w:rsid w:val="00A42DE5"/>
    <w:rsid w:val="00A44BCA"/>
    <w:rsid w:val="00A44BD7"/>
    <w:rsid w:val="00A47E02"/>
    <w:rsid w:val="00A50F55"/>
    <w:rsid w:val="00A51D92"/>
    <w:rsid w:val="00A52A19"/>
    <w:rsid w:val="00A567E9"/>
    <w:rsid w:val="00A570DB"/>
    <w:rsid w:val="00A5779B"/>
    <w:rsid w:val="00A60DE0"/>
    <w:rsid w:val="00A617E9"/>
    <w:rsid w:val="00A6215E"/>
    <w:rsid w:val="00A63270"/>
    <w:rsid w:val="00A668EB"/>
    <w:rsid w:val="00A70592"/>
    <w:rsid w:val="00A73B6E"/>
    <w:rsid w:val="00A750DF"/>
    <w:rsid w:val="00A752C8"/>
    <w:rsid w:val="00A8009B"/>
    <w:rsid w:val="00A80F7B"/>
    <w:rsid w:val="00A9026D"/>
    <w:rsid w:val="00A90470"/>
    <w:rsid w:val="00A90675"/>
    <w:rsid w:val="00A94CEA"/>
    <w:rsid w:val="00A952D7"/>
    <w:rsid w:val="00A963D8"/>
    <w:rsid w:val="00AA0C13"/>
    <w:rsid w:val="00AA0F1D"/>
    <w:rsid w:val="00AA1DF9"/>
    <w:rsid w:val="00AA2215"/>
    <w:rsid w:val="00AA2CA2"/>
    <w:rsid w:val="00AA344A"/>
    <w:rsid w:val="00AA4BBE"/>
    <w:rsid w:val="00AA6515"/>
    <w:rsid w:val="00AA7AB5"/>
    <w:rsid w:val="00AB29FD"/>
    <w:rsid w:val="00AC12D7"/>
    <w:rsid w:val="00AC24BC"/>
    <w:rsid w:val="00AD016A"/>
    <w:rsid w:val="00AD056F"/>
    <w:rsid w:val="00AD1ABA"/>
    <w:rsid w:val="00AD1E31"/>
    <w:rsid w:val="00AD324D"/>
    <w:rsid w:val="00AD3D17"/>
    <w:rsid w:val="00AD481D"/>
    <w:rsid w:val="00AD51D7"/>
    <w:rsid w:val="00AD7C29"/>
    <w:rsid w:val="00AE0482"/>
    <w:rsid w:val="00AE0751"/>
    <w:rsid w:val="00AE143B"/>
    <w:rsid w:val="00AE1559"/>
    <w:rsid w:val="00AE1A75"/>
    <w:rsid w:val="00AE2C14"/>
    <w:rsid w:val="00AE2D16"/>
    <w:rsid w:val="00AE3D46"/>
    <w:rsid w:val="00AE4FED"/>
    <w:rsid w:val="00AE6D3B"/>
    <w:rsid w:val="00AF04B2"/>
    <w:rsid w:val="00AF1E1E"/>
    <w:rsid w:val="00AF3583"/>
    <w:rsid w:val="00AF3B69"/>
    <w:rsid w:val="00AF515B"/>
    <w:rsid w:val="00B00089"/>
    <w:rsid w:val="00B02D64"/>
    <w:rsid w:val="00B03EA8"/>
    <w:rsid w:val="00B04DC2"/>
    <w:rsid w:val="00B135BB"/>
    <w:rsid w:val="00B148F0"/>
    <w:rsid w:val="00B22D98"/>
    <w:rsid w:val="00B332C4"/>
    <w:rsid w:val="00B33548"/>
    <w:rsid w:val="00B35FD9"/>
    <w:rsid w:val="00B40ACA"/>
    <w:rsid w:val="00B4478E"/>
    <w:rsid w:val="00B44C24"/>
    <w:rsid w:val="00B477C7"/>
    <w:rsid w:val="00B47920"/>
    <w:rsid w:val="00B47ADF"/>
    <w:rsid w:val="00B51014"/>
    <w:rsid w:val="00B51219"/>
    <w:rsid w:val="00B52DB5"/>
    <w:rsid w:val="00B53202"/>
    <w:rsid w:val="00B54110"/>
    <w:rsid w:val="00B550CB"/>
    <w:rsid w:val="00B55334"/>
    <w:rsid w:val="00B5677D"/>
    <w:rsid w:val="00B618F4"/>
    <w:rsid w:val="00B62F14"/>
    <w:rsid w:val="00B62F74"/>
    <w:rsid w:val="00B71B5C"/>
    <w:rsid w:val="00B72501"/>
    <w:rsid w:val="00B74C35"/>
    <w:rsid w:val="00B74F9E"/>
    <w:rsid w:val="00B756AD"/>
    <w:rsid w:val="00B7583B"/>
    <w:rsid w:val="00B76CEA"/>
    <w:rsid w:val="00B806E2"/>
    <w:rsid w:val="00B82B82"/>
    <w:rsid w:val="00B866C5"/>
    <w:rsid w:val="00B874A9"/>
    <w:rsid w:val="00B933D0"/>
    <w:rsid w:val="00B9412A"/>
    <w:rsid w:val="00B96C57"/>
    <w:rsid w:val="00BA0193"/>
    <w:rsid w:val="00BA1F14"/>
    <w:rsid w:val="00BA2C78"/>
    <w:rsid w:val="00BA31D8"/>
    <w:rsid w:val="00BA4C49"/>
    <w:rsid w:val="00BA5262"/>
    <w:rsid w:val="00BA596B"/>
    <w:rsid w:val="00BA6E48"/>
    <w:rsid w:val="00BB4587"/>
    <w:rsid w:val="00BB7B33"/>
    <w:rsid w:val="00BB7D7E"/>
    <w:rsid w:val="00BC3295"/>
    <w:rsid w:val="00BC467F"/>
    <w:rsid w:val="00BD41F8"/>
    <w:rsid w:val="00BD75A5"/>
    <w:rsid w:val="00BD7A69"/>
    <w:rsid w:val="00BE1110"/>
    <w:rsid w:val="00BE2D2D"/>
    <w:rsid w:val="00BE5DE5"/>
    <w:rsid w:val="00BF6549"/>
    <w:rsid w:val="00BF7B0F"/>
    <w:rsid w:val="00C00159"/>
    <w:rsid w:val="00C050A3"/>
    <w:rsid w:val="00C05222"/>
    <w:rsid w:val="00C06DD8"/>
    <w:rsid w:val="00C101C2"/>
    <w:rsid w:val="00C103A8"/>
    <w:rsid w:val="00C1488A"/>
    <w:rsid w:val="00C16716"/>
    <w:rsid w:val="00C20054"/>
    <w:rsid w:val="00C21007"/>
    <w:rsid w:val="00C210CD"/>
    <w:rsid w:val="00C227D1"/>
    <w:rsid w:val="00C26916"/>
    <w:rsid w:val="00C2782D"/>
    <w:rsid w:val="00C300C7"/>
    <w:rsid w:val="00C319DF"/>
    <w:rsid w:val="00C349C9"/>
    <w:rsid w:val="00C34AC9"/>
    <w:rsid w:val="00C36533"/>
    <w:rsid w:val="00C4074F"/>
    <w:rsid w:val="00C458B2"/>
    <w:rsid w:val="00C524F2"/>
    <w:rsid w:val="00C52998"/>
    <w:rsid w:val="00C53350"/>
    <w:rsid w:val="00C5377B"/>
    <w:rsid w:val="00C54A25"/>
    <w:rsid w:val="00C56267"/>
    <w:rsid w:val="00C56C30"/>
    <w:rsid w:val="00C57421"/>
    <w:rsid w:val="00C6185F"/>
    <w:rsid w:val="00C63422"/>
    <w:rsid w:val="00C63AB2"/>
    <w:rsid w:val="00C648FA"/>
    <w:rsid w:val="00C6562E"/>
    <w:rsid w:val="00C669FE"/>
    <w:rsid w:val="00C73DD0"/>
    <w:rsid w:val="00C7474E"/>
    <w:rsid w:val="00C74A84"/>
    <w:rsid w:val="00C74B1C"/>
    <w:rsid w:val="00C75988"/>
    <w:rsid w:val="00C75B06"/>
    <w:rsid w:val="00C84FAB"/>
    <w:rsid w:val="00C86DA8"/>
    <w:rsid w:val="00C93113"/>
    <w:rsid w:val="00C93925"/>
    <w:rsid w:val="00C96A66"/>
    <w:rsid w:val="00CA0B1B"/>
    <w:rsid w:val="00CA129F"/>
    <w:rsid w:val="00CA22E3"/>
    <w:rsid w:val="00CA5E05"/>
    <w:rsid w:val="00CA6112"/>
    <w:rsid w:val="00CA7825"/>
    <w:rsid w:val="00CA7B66"/>
    <w:rsid w:val="00CB37C1"/>
    <w:rsid w:val="00CB3917"/>
    <w:rsid w:val="00CB5078"/>
    <w:rsid w:val="00CB5610"/>
    <w:rsid w:val="00CC0383"/>
    <w:rsid w:val="00CC19CE"/>
    <w:rsid w:val="00CC3749"/>
    <w:rsid w:val="00CC7CBE"/>
    <w:rsid w:val="00CC7E97"/>
    <w:rsid w:val="00CD6071"/>
    <w:rsid w:val="00CD6CE3"/>
    <w:rsid w:val="00CD6FBD"/>
    <w:rsid w:val="00CF0238"/>
    <w:rsid w:val="00CF465E"/>
    <w:rsid w:val="00CF480B"/>
    <w:rsid w:val="00CF48E6"/>
    <w:rsid w:val="00CF59CE"/>
    <w:rsid w:val="00CF6934"/>
    <w:rsid w:val="00CF7483"/>
    <w:rsid w:val="00CF7AF5"/>
    <w:rsid w:val="00CF7DB1"/>
    <w:rsid w:val="00D00E5D"/>
    <w:rsid w:val="00D03030"/>
    <w:rsid w:val="00D03DB6"/>
    <w:rsid w:val="00D04DB8"/>
    <w:rsid w:val="00D065B2"/>
    <w:rsid w:val="00D11069"/>
    <w:rsid w:val="00D16ED0"/>
    <w:rsid w:val="00D17689"/>
    <w:rsid w:val="00D203C9"/>
    <w:rsid w:val="00D256BF"/>
    <w:rsid w:val="00D2592C"/>
    <w:rsid w:val="00D25B2E"/>
    <w:rsid w:val="00D32210"/>
    <w:rsid w:val="00D3331F"/>
    <w:rsid w:val="00D33CC4"/>
    <w:rsid w:val="00D40A3B"/>
    <w:rsid w:val="00D42379"/>
    <w:rsid w:val="00D443AC"/>
    <w:rsid w:val="00D47F42"/>
    <w:rsid w:val="00D504C3"/>
    <w:rsid w:val="00D5515E"/>
    <w:rsid w:val="00D60273"/>
    <w:rsid w:val="00D60C7E"/>
    <w:rsid w:val="00D62070"/>
    <w:rsid w:val="00D647F3"/>
    <w:rsid w:val="00D665CF"/>
    <w:rsid w:val="00D67FE0"/>
    <w:rsid w:val="00D70E05"/>
    <w:rsid w:val="00D74DDD"/>
    <w:rsid w:val="00D75EE7"/>
    <w:rsid w:val="00D76C48"/>
    <w:rsid w:val="00D77262"/>
    <w:rsid w:val="00D80EB2"/>
    <w:rsid w:val="00D81BB8"/>
    <w:rsid w:val="00D8381D"/>
    <w:rsid w:val="00D840E9"/>
    <w:rsid w:val="00D849DC"/>
    <w:rsid w:val="00D86D3F"/>
    <w:rsid w:val="00D86DF1"/>
    <w:rsid w:val="00D870A7"/>
    <w:rsid w:val="00D96D78"/>
    <w:rsid w:val="00DA0278"/>
    <w:rsid w:val="00DA09C7"/>
    <w:rsid w:val="00DA3320"/>
    <w:rsid w:val="00DA74EA"/>
    <w:rsid w:val="00DB3CE6"/>
    <w:rsid w:val="00DB44C4"/>
    <w:rsid w:val="00DB4B95"/>
    <w:rsid w:val="00DB4BB6"/>
    <w:rsid w:val="00DB4EEB"/>
    <w:rsid w:val="00DB52F9"/>
    <w:rsid w:val="00DB6341"/>
    <w:rsid w:val="00DC0E6E"/>
    <w:rsid w:val="00DC1C95"/>
    <w:rsid w:val="00DC4A6E"/>
    <w:rsid w:val="00DC7570"/>
    <w:rsid w:val="00DC7BF0"/>
    <w:rsid w:val="00DD3278"/>
    <w:rsid w:val="00DD41BE"/>
    <w:rsid w:val="00DD4D27"/>
    <w:rsid w:val="00DD79A3"/>
    <w:rsid w:val="00DE03F2"/>
    <w:rsid w:val="00DE2397"/>
    <w:rsid w:val="00DE2D2D"/>
    <w:rsid w:val="00DE31DD"/>
    <w:rsid w:val="00DE3F6C"/>
    <w:rsid w:val="00DE430F"/>
    <w:rsid w:val="00DE4435"/>
    <w:rsid w:val="00DE5637"/>
    <w:rsid w:val="00DE5D8C"/>
    <w:rsid w:val="00DE6597"/>
    <w:rsid w:val="00DF046C"/>
    <w:rsid w:val="00DF0E01"/>
    <w:rsid w:val="00DF6444"/>
    <w:rsid w:val="00DF748F"/>
    <w:rsid w:val="00DF7AEA"/>
    <w:rsid w:val="00DF7C3F"/>
    <w:rsid w:val="00E00FD6"/>
    <w:rsid w:val="00E04B5D"/>
    <w:rsid w:val="00E051FF"/>
    <w:rsid w:val="00E055C0"/>
    <w:rsid w:val="00E064FD"/>
    <w:rsid w:val="00E0651B"/>
    <w:rsid w:val="00E1204F"/>
    <w:rsid w:val="00E12486"/>
    <w:rsid w:val="00E13997"/>
    <w:rsid w:val="00E160B6"/>
    <w:rsid w:val="00E16B2C"/>
    <w:rsid w:val="00E22083"/>
    <w:rsid w:val="00E22B60"/>
    <w:rsid w:val="00E23739"/>
    <w:rsid w:val="00E2652B"/>
    <w:rsid w:val="00E26700"/>
    <w:rsid w:val="00E32209"/>
    <w:rsid w:val="00E42CCE"/>
    <w:rsid w:val="00E432DF"/>
    <w:rsid w:val="00E4403A"/>
    <w:rsid w:val="00E45C57"/>
    <w:rsid w:val="00E4613B"/>
    <w:rsid w:val="00E46F01"/>
    <w:rsid w:val="00E5050E"/>
    <w:rsid w:val="00E50EEA"/>
    <w:rsid w:val="00E5251B"/>
    <w:rsid w:val="00E52EDF"/>
    <w:rsid w:val="00E540C4"/>
    <w:rsid w:val="00E54110"/>
    <w:rsid w:val="00E54407"/>
    <w:rsid w:val="00E54B92"/>
    <w:rsid w:val="00E55F23"/>
    <w:rsid w:val="00E60FFD"/>
    <w:rsid w:val="00E63163"/>
    <w:rsid w:val="00E637CB"/>
    <w:rsid w:val="00E702E9"/>
    <w:rsid w:val="00E72D70"/>
    <w:rsid w:val="00E75C9E"/>
    <w:rsid w:val="00E77A28"/>
    <w:rsid w:val="00E80571"/>
    <w:rsid w:val="00E80D9E"/>
    <w:rsid w:val="00E81B23"/>
    <w:rsid w:val="00E835BA"/>
    <w:rsid w:val="00E84461"/>
    <w:rsid w:val="00E87D57"/>
    <w:rsid w:val="00E93E85"/>
    <w:rsid w:val="00E94022"/>
    <w:rsid w:val="00E94693"/>
    <w:rsid w:val="00EB048B"/>
    <w:rsid w:val="00EB4122"/>
    <w:rsid w:val="00EB5FD1"/>
    <w:rsid w:val="00EB6177"/>
    <w:rsid w:val="00EB6DA9"/>
    <w:rsid w:val="00EB7011"/>
    <w:rsid w:val="00EC2914"/>
    <w:rsid w:val="00EC3A0F"/>
    <w:rsid w:val="00ED4EC3"/>
    <w:rsid w:val="00ED63AA"/>
    <w:rsid w:val="00EE21D6"/>
    <w:rsid w:val="00EE480D"/>
    <w:rsid w:val="00EE541B"/>
    <w:rsid w:val="00EF269D"/>
    <w:rsid w:val="00EF324F"/>
    <w:rsid w:val="00EF579C"/>
    <w:rsid w:val="00EF69A1"/>
    <w:rsid w:val="00F06576"/>
    <w:rsid w:val="00F115CD"/>
    <w:rsid w:val="00F13212"/>
    <w:rsid w:val="00F13F56"/>
    <w:rsid w:val="00F22B23"/>
    <w:rsid w:val="00F22DEB"/>
    <w:rsid w:val="00F23FD1"/>
    <w:rsid w:val="00F259EB"/>
    <w:rsid w:val="00F268E2"/>
    <w:rsid w:val="00F26C55"/>
    <w:rsid w:val="00F301C4"/>
    <w:rsid w:val="00F31454"/>
    <w:rsid w:val="00F314EE"/>
    <w:rsid w:val="00F33AE7"/>
    <w:rsid w:val="00F34BCA"/>
    <w:rsid w:val="00F3760D"/>
    <w:rsid w:val="00F402A9"/>
    <w:rsid w:val="00F404EA"/>
    <w:rsid w:val="00F41F84"/>
    <w:rsid w:val="00F4353F"/>
    <w:rsid w:val="00F43E51"/>
    <w:rsid w:val="00F44258"/>
    <w:rsid w:val="00F46CC6"/>
    <w:rsid w:val="00F46EEA"/>
    <w:rsid w:val="00F47976"/>
    <w:rsid w:val="00F47D0D"/>
    <w:rsid w:val="00F5049B"/>
    <w:rsid w:val="00F52A5D"/>
    <w:rsid w:val="00F52CEB"/>
    <w:rsid w:val="00F53BC8"/>
    <w:rsid w:val="00F53FCD"/>
    <w:rsid w:val="00F543DA"/>
    <w:rsid w:val="00F5497D"/>
    <w:rsid w:val="00F54AA6"/>
    <w:rsid w:val="00F5527C"/>
    <w:rsid w:val="00F608EE"/>
    <w:rsid w:val="00F623B9"/>
    <w:rsid w:val="00F628E2"/>
    <w:rsid w:val="00F67140"/>
    <w:rsid w:val="00F702A2"/>
    <w:rsid w:val="00F71001"/>
    <w:rsid w:val="00F71123"/>
    <w:rsid w:val="00F7114C"/>
    <w:rsid w:val="00F71B19"/>
    <w:rsid w:val="00F722FF"/>
    <w:rsid w:val="00F73245"/>
    <w:rsid w:val="00F745BB"/>
    <w:rsid w:val="00F74711"/>
    <w:rsid w:val="00F769FA"/>
    <w:rsid w:val="00F816B4"/>
    <w:rsid w:val="00F81FCA"/>
    <w:rsid w:val="00F82882"/>
    <w:rsid w:val="00F874A1"/>
    <w:rsid w:val="00F906CB"/>
    <w:rsid w:val="00F90853"/>
    <w:rsid w:val="00FA1975"/>
    <w:rsid w:val="00FA5363"/>
    <w:rsid w:val="00FA5EA8"/>
    <w:rsid w:val="00FB2A42"/>
    <w:rsid w:val="00FC08AF"/>
    <w:rsid w:val="00FC0FFA"/>
    <w:rsid w:val="00FC1F59"/>
    <w:rsid w:val="00FC7DCD"/>
    <w:rsid w:val="00FD0863"/>
    <w:rsid w:val="00FD1427"/>
    <w:rsid w:val="00FD338C"/>
    <w:rsid w:val="00FD54F5"/>
    <w:rsid w:val="00FD5B0C"/>
    <w:rsid w:val="00FD797F"/>
    <w:rsid w:val="00FD7A70"/>
    <w:rsid w:val="00FE0C14"/>
    <w:rsid w:val="00FE112D"/>
    <w:rsid w:val="00FE11C7"/>
    <w:rsid w:val="00FE21EE"/>
    <w:rsid w:val="00FE2907"/>
    <w:rsid w:val="00FE5953"/>
    <w:rsid w:val="00FF20C2"/>
    <w:rsid w:val="00FF2580"/>
    <w:rsid w:val="00FF7DF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75F15A"/>
  <w15:docId w15:val="{EF0F35A8-B039-4189-84BA-A36DDF05A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unhideWhenUsed="1" w:qFormat="1"/>
    <w:lsdException w:name="toc 2" w:uiPriority="39" w:unhideWhenUsed="1" w:qFormat="1"/>
    <w:lsdException w:name="toc 3" w:uiPriority="39" w:unhideWhenUsed="1" w:qFormat="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iPriority="0"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7CCC"/>
    <w:pPr>
      <w:spacing w:after="200" w:line="276" w:lineRule="auto"/>
    </w:pPr>
    <w:rPr>
      <w:sz w:val="22"/>
      <w:szCs w:val="22"/>
      <w:lang w:eastAsia="en-US"/>
    </w:rPr>
  </w:style>
  <w:style w:type="paragraph" w:styleId="1">
    <w:name w:val="heading 1"/>
    <w:basedOn w:val="a"/>
    <w:next w:val="a"/>
    <w:link w:val="10"/>
    <w:uiPriority w:val="99"/>
    <w:qFormat/>
    <w:rsid w:val="009269D1"/>
    <w:pPr>
      <w:keepNext/>
      <w:spacing w:after="0" w:line="240" w:lineRule="auto"/>
      <w:ind w:firstLine="567"/>
      <w:jc w:val="center"/>
      <w:outlineLvl w:val="0"/>
    </w:pPr>
    <w:rPr>
      <w:rFonts w:ascii="Times New Roman" w:hAnsi="Times New Roman"/>
      <w:b/>
      <w:sz w:val="28"/>
      <w:szCs w:val="20"/>
      <w:lang w:eastAsia="ru-RU"/>
    </w:rPr>
  </w:style>
  <w:style w:type="paragraph" w:styleId="20">
    <w:name w:val="heading 2"/>
    <w:basedOn w:val="a"/>
    <w:next w:val="a"/>
    <w:link w:val="21"/>
    <w:uiPriority w:val="99"/>
    <w:qFormat/>
    <w:rsid w:val="00CA7825"/>
    <w:pPr>
      <w:keepNext/>
      <w:spacing w:after="0" w:line="240" w:lineRule="auto"/>
      <w:ind w:firstLine="567"/>
      <w:jc w:val="both"/>
      <w:outlineLvl w:val="1"/>
    </w:pPr>
    <w:rPr>
      <w:rFonts w:ascii="Times New Roman" w:hAnsi="Times New Roman"/>
      <w:sz w:val="20"/>
      <w:szCs w:val="20"/>
      <w:lang w:eastAsia="ru-RU"/>
    </w:rPr>
  </w:style>
  <w:style w:type="paragraph" w:styleId="3">
    <w:name w:val="heading 3"/>
    <w:basedOn w:val="a"/>
    <w:next w:val="a"/>
    <w:link w:val="30"/>
    <w:uiPriority w:val="99"/>
    <w:qFormat/>
    <w:rsid w:val="00CA7825"/>
    <w:pPr>
      <w:keepNext/>
      <w:widowControl w:val="0"/>
      <w:shd w:val="clear" w:color="auto" w:fill="FFFFFF"/>
      <w:autoSpaceDE w:val="0"/>
      <w:autoSpaceDN w:val="0"/>
      <w:adjustRightInd w:val="0"/>
      <w:spacing w:after="0" w:line="326" w:lineRule="atLeast"/>
      <w:ind w:right="10"/>
      <w:jc w:val="center"/>
      <w:outlineLvl w:val="2"/>
    </w:pPr>
    <w:rPr>
      <w:rFonts w:ascii="Times New Roman" w:hAnsi="Times New Roman"/>
      <w:b/>
      <w:bCs/>
      <w:color w:val="000000"/>
      <w:spacing w:val="11"/>
      <w:sz w:val="34"/>
      <w:szCs w:val="34"/>
      <w:lang w:eastAsia="ru-RU"/>
    </w:rPr>
  </w:style>
  <w:style w:type="paragraph" w:styleId="4">
    <w:name w:val="heading 4"/>
    <w:basedOn w:val="a"/>
    <w:next w:val="a"/>
    <w:link w:val="40"/>
    <w:uiPriority w:val="99"/>
    <w:qFormat/>
    <w:rsid w:val="00CA7825"/>
    <w:pPr>
      <w:keepNext/>
      <w:spacing w:before="240" w:after="60" w:line="240" w:lineRule="auto"/>
      <w:outlineLvl w:val="3"/>
    </w:pPr>
    <w:rPr>
      <w:rFonts w:ascii="Times New Roman" w:hAnsi="Times New Roman"/>
      <w:b/>
      <w:bCs/>
      <w:sz w:val="28"/>
      <w:szCs w:val="28"/>
      <w:lang w:eastAsia="ru-RU"/>
    </w:rPr>
  </w:style>
  <w:style w:type="paragraph" w:styleId="5">
    <w:name w:val="heading 5"/>
    <w:basedOn w:val="a"/>
    <w:next w:val="a"/>
    <w:link w:val="50"/>
    <w:uiPriority w:val="99"/>
    <w:qFormat/>
    <w:rsid w:val="00CA7825"/>
    <w:pPr>
      <w:spacing w:before="240" w:after="60" w:line="240" w:lineRule="auto"/>
      <w:outlineLvl w:val="4"/>
    </w:pPr>
    <w:rPr>
      <w:rFonts w:ascii="Times New Roman" w:hAnsi="Times New Roman"/>
      <w:b/>
      <w:bCs/>
      <w:i/>
      <w:iCs/>
      <w:sz w:val="26"/>
      <w:szCs w:val="26"/>
      <w:lang w:eastAsia="ru-RU"/>
    </w:rPr>
  </w:style>
  <w:style w:type="paragraph" w:styleId="6">
    <w:name w:val="heading 6"/>
    <w:basedOn w:val="a"/>
    <w:next w:val="a"/>
    <w:link w:val="60"/>
    <w:uiPriority w:val="99"/>
    <w:qFormat/>
    <w:rsid w:val="00CA7825"/>
    <w:pPr>
      <w:spacing w:before="240" w:after="60" w:line="240" w:lineRule="auto"/>
      <w:outlineLvl w:val="5"/>
    </w:pPr>
    <w:rPr>
      <w:rFonts w:ascii="Times New Roman" w:hAnsi="Times New Roman"/>
      <w:b/>
      <w:bCs/>
      <w:sz w:val="20"/>
      <w:szCs w:val="20"/>
      <w:lang w:eastAsia="ru-RU"/>
    </w:rPr>
  </w:style>
  <w:style w:type="paragraph" w:styleId="7">
    <w:name w:val="heading 7"/>
    <w:basedOn w:val="a"/>
    <w:next w:val="a"/>
    <w:link w:val="70"/>
    <w:uiPriority w:val="99"/>
    <w:qFormat/>
    <w:rsid w:val="00CA7825"/>
    <w:pPr>
      <w:keepNext/>
      <w:shd w:val="clear" w:color="auto" w:fill="FFFFFF"/>
      <w:spacing w:after="0" w:line="240" w:lineRule="auto"/>
      <w:jc w:val="center"/>
      <w:outlineLvl w:val="6"/>
    </w:pPr>
    <w:rPr>
      <w:rFonts w:ascii="Times New Roman" w:hAnsi="Times New Roman"/>
      <w:b/>
      <w:color w:val="000000"/>
      <w:sz w:val="20"/>
      <w:szCs w:val="20"/>
      <w:lang w:eastAsia="ru-RU"/>
    </w:rPr>
  </w:style>
  <w:style w:type="paragraph" w:styleId="8">
    <w:name w:val="heading 8"/>
    <w:basedOn w:val="a"/>
    <w:next w:val="a"/>
    <w:link w:val="80"/>
    <w:qFormat/>
    <w:rsid w:val="00CA7825"/>
    <w:pPr>
      <w:keepNext/>
      <w:shd w:val="clear" w:color="auto" w:fill="FFFFFF"/>
      <w:spacing w:after="0" w:line="240" w:lineRule="auto"/>
      <w:jc w:val="center"/>
      <w:outlineLvl w:val="7"/>
    </w:pPr>
    <w:rPr>
      <w:rFonts w:ascii="Times New Roman" w:hAnsi="Times New Roman"/>
      <w:b/>
      <w:sz w:val="20"/>
      <w:szCs w:val="20"/>
      <w:lang w:eastAsia="ru-RU"/>
    </w:rPr>
  </w:style>
  <w:style w:type="paragraph" w:styleId="9">
    <w:name w:val="heading 9"/>
    <w:basedOn w:val="a"/>
    <w:next w:val="a"/>
    <w:link w:val="90"/>
    <w:qFormat/>
    <w:rsid w:val="001F78A4"/>
    <w:pPr>
      <w:spacing w:before="240" w:after="60"/>
      <w:outlineLvl w:val="8"/>
    </w:pPr>
    <w:rPr>
      <w:rFonts w:ascii="Cambria" w:hAnsi="Cambr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9269D1"/>
    <w:rPr>
      <w:rFonts w:ascii="Times New Roman" w:hAnsi="Times New Roman"/>
      <w:b/>
      <w:sz w:val="28"/>
    </w:rPr>
  </w:style>
  <w:style w:type="character" w:customStyle="1" w:styleId="21">
    <w:name w:val="Заголовок 2 Знак"/>
    <w:link w:val="20"/>
    <w:uiPriority w:val="99"/>
    <w:locked/>
    <w:rsid w:val="00CA7825"/>
    <w:rPr>
      <w:rFonts w:ascii="Times New Roman" w:hAnsi="Times New Roman" w:cs="Times New Roman"/>
      <w:sz w:val="20"/>
      <w:szCs w:val="20"/>
      <w:lang w:eastAsia="ru-RU"/>
    </w:rPr>
  </w:style>
  <w:style w:type="character" w:customStyle="1" w:styleId="30">
    <w:name w:val="Заголовок 3 Знак"/>
    <w:link w:val="3"/>
    <w:uiPriority w:val="99"/>
    <w:locked/>
    <w:rsid w:val="00CA7825"/>
    <w:rPr>
      <w:rFonts w:ascii="Times New Roman" w:hAnsi="Times New Roman" w:cs="Times New Roman"/>
      <w:b/>
      <w:bCs/>
      <w:color w:val="000000"/>
      <w:spacing w:val="11"/>
      <w:sz w:val="34"/>
      <w:szCs w:val="34"/>
      <w:shd w:val="clear" w:color="auto" w:fill="FFFFFF"/>
      <w:lang w:eastAsia="ru-RU"/>
    </w:rPr>
  </w:style>
  <w:style w:type="character" w:customStyle="1" w:styleId="40">
    <w:name w:val="Заголовок 4 Знак"/>
    <w:link w:val="4"/>
    <w:uiPriority w:val="99"/>
    <w:locked/>
    <w:rsid w:val="00CA7825"/>
    <w:rPr>
      <w:rFonts w:ascii="Times New Roman" w:hAnsi="Times New Roman" w:cs="Times New Roman"/>
      <w:b/>
      <w:bCs/>
      <w:sz w:val="28"/>
      <w:szCs w:val="28"/>
      <w:lang w:eastAsia="ru-RU"/>
    </w:rPr>
  </w:style>
  <w:style w:type="character" w:customStyle="1" w:styleId="50">
    <w:name w:val="Заголовок 5 Знак"/>
    <w:link w:val="5"/>
    <w:uiPriority w:val="99"/>
    <w:locked/>
    <w:rsid w:val="00CA7825"/>
    <w:rPr>
      <w:rFonts w:ascii="Times New Roman" w:hAnsi="Times New Roman" w:cs="Times New Roman"/>
      <w:b/>
      <w:bCs/>
      <w:i/>
      <w:iCs/>
      <w:sz w:val="26"/>
      <w:szCs w:val="26"/>
      <w:lang w:eastAsia="ru-RU"/>
    </w:rPr>
  </w:style>
  <w:style w:type="character" w:customStyle="1" w:styleId="60">
    <w:name w:val="Заголовок 6 Знак"/>
    <w:link w:val="6"/>
    <w:uiPriority w:val="99"/>
    <w:locked/>
    <w:rsid w:val="00CA7825"/>
    <w:rPr>
      <w:rFonts w:ascii="Times New Roman" w:hAnsi="Times New Roman" w:cs="Times New Roman"/>
      <w:b/>
      <w:bCs/>
      <w:lang w:eastAsia="ru-RU"/>
    </w:rPr>
  </w:style>
  <w:style w:type="character" w:customStyle="1" w:styleId="70">
    <w:name w:val="Заголовок 7 Знак"/>
    <w:link w:val="7"/>
    <w:uiPriority w:val="99"/>
    <w:locked/>
    <w:rsid w:val="00CA7825"/>
    <w:rPr>
      <w:rFonts w:ascii="Times New Roman" w:hAnsi="Times New Roman" w:cs="Times New Roman"/>
      <w:b/>
      <w:color w:val="000000"/>
      <w:sz w:val="20"/>
      <w:szCs w:val="20"/>
      <w:shd w:val="clear" w:color="auto" w:fill="FFFFFF"/>
      <w:lang w:eastAsia="ru-RU"/>
    </w:rPr>
  </w:style>
  <w:style w:type="character" w:customStyle="1" w:styleId="80">
    <w:name w:val="Заголовок 8 Знак"/>
    <w:link w:val="8"/>
    <w:locked/>
    <w:rsid w:val="00CA7825"/>
    <w:rPr>
      <w:rFonts w:ascii="Times New Roman" w:hAnsi="Times New Roman" w:cs="Times New Roman"/>
      <w:b/>
      <w:sz w:val="20"/>
      <w:szCs w:val="20"/>
      <w:shd w:val="clear" w:color="auto" w:fill="FFFFFF"/>
      <w:lang w:eastAsia="ru-RU"/>
    </w:rPr>
  </w:style>
  <w:style w:type="paragraph" w:styleId="a3">
    <w:name w:val="header"/>
    <w:basedOn w:val="a"/>
    <w:link w:val="a4"/>
    <w:rsid w:val="00CA7825"/>
    <w:pPr>
      <w:widowControl w:val="0"/>
      <w:tabs>
        <w:tab w:val="center" w:pos="4677"/>
        <w:tab w:val="right" w:pos="9355"/>
      </w:tabs>
      <w:autoSpaceDE w:val="0"/>
      <w:autoSpaceDN w:val="0"/>
      <w:adjustRightInd w:val="0"/>
      <w:spacing w:after="0" w:line="240" w:lineRule="auto"/>
    </w:pPr>
    <w:rPr>
      <w:rFonts w:ascii="Times New Roman" w:hAnsi="Times New Roman"/>
      <w:sz w:val="20"/>
      <w:szCs w:val="20"/>
      <w:lang w:eastAsia="ru-RU"/>
    </w:rPr>
  </w:style>
  <w:style w:type="character" w:customStyle="1" w:styleId="a4">
    <w:name w:val="Верхний колонтитул Знак"/>
    <w:link w:val="a3"/>
    <w:locked/>
    <w:rsid w:val="00CA7825"/>
    <w:rPr>
      <w:rFonts w:ascii="Times New Roman" w:hAnsi="Times New Roman" w:cs="Times New Roman"/>
      <w:sz w:val="20"/>
      <w:szCs w:val="20"/>
      <w:lang w:eastAsia="ru-RU"/>
    </w:rPr>
  </w:style>
  <w:style w:type="paragraph" w:styleId="a5">
    <w:name w:val="Balloon Text"/>
    <w:basedOn w:val="a"/>
    <w:link w:val="a6"/>
    <w:uiPriority w:val="99"/>
    <w:semiHidden/>
    <w:rsid w:val="00CA7825"/>
    <w:pPr>
      <w:spacing w:after="0" w:line="240" w:lineRule="auto"/>
    </w:pPr>
    <w:rPr>
      <w:rFonts w:ascii="Tahoma" w:hAnsi="Tahoma"/>
      <w:sz w:val="16"/>
      <w:szCs w:val="16"/>
    </w:rPr>
  </w:style>
  <w:style w:type="character" w:customStyle="1" w:styleId="a6">
    <w:name w:val="Текст выноски Знак"/>
    <w:link w:val="a5"/>
    <w:uiPriority w:val="99"/>
    <w:semiHidden/>
    <w:locked/>
    <w:rsid w:val="00CA7825"/>
    <w:rPr>
      <w:rFonts w:ascii="Tahoma" w:hAnsi="Tahoma" w:cs="Tahoma"/>
      <w:sz w:val="16"/>
      <w:szCs w:val="16"/>
    </w:rPr>
  </w:style>
  <w:style w:type="paragraph" w:styleId="a7">
    <w:name w:val="footer"/>
    <w:basedOn w:val="a"/>
    <w:link w:val="a8"/>
    <w:uiPriority w:val="99"/>
    <w:rsid w:val="00CA7825"/>
    <w:pPr>
      <w:tabs>
        <w:tab w:val="center" w:pos="4677"/>
        <w:tab w:val="right" w:pos="9355"/>
      </w:tabs>
      <w:spacing w:after="0" w:line="240" w:lineRule="auto"/>
    </w:pPr>
    <w:rPr>
      <w:sz w:val="20"/>
      <w:szCs w:val="20"/>
    </w:rPr>
  </w:style>
  <w:style w:type="character" w:customStyle="1" w:styleId="a8">
    <w:name w:val="Нижний колонтитул Знак"/>
    <w:link w:val="a7"/>
    <w:uiPriority w:val="99"/>
    <w:locked/>
    <w:rsid w:val="00CA7825"/>
    <w:rPr>
      <w:rFonts w:ascii="Calibri" w:hAnsi="Calibri" w:cs="Times New Roman"/>
    </w:rPr>
  </w:style>
  <w:style w:type="character" w:styleId="a9">
    <w:name w:val="page number"/>
    <w:uiPriority w:val="99"/>
    <w:rsid w:val="00CA7825"/>
    <w:rPr>
      <w:rFonts w:cs="Times New Roman"/>
    </w:rPr>
  </w:style>
  <w:style w:type="paragraph" w:styleId="aa">
    <w:name w:val="Body Text Indent"/>
    <w:basedOn w:val="a"/>
    <w:link w:val="ab"/>
    <w:uiPriority w:val="99"/>
    <w:rsid w:val="00CA7825"/>
    <w:pPr>
      <w:spacing w:after="0" w:line="240" w:lineRule="auto"/>
      <w:ind w:left="5245" w:hanging="4678"/>
      <w:jc w:val="both"/>
    </w:pPr>
    <w:rPr>
      <w:rFonts w:ascii="Times New Roman" w:hAnsi="Times New Roman"/>
      <w:sz w:val="20"/>
      <w:szCs w:val="20"/>
      <w:lang w:eastAsia="ru-RU"/>
    </w:rPr>
  </w:style>
  <w:style w:type="character" w:customStyle="1" w:styleId="ab">
    <w:name w:val="Основной текст с отступом Знак"/>
    <w:link w:val="aa"/>
    <w:uiPriority w:val="99"/>
    <w:locked/>
    <w:rsid w:val="00CA7825"/>
    <w:rPr>
      <w:rFonts w:ascii="Times New Roman" w:hAnsi="Times New Roman" w:cs="Times New Roman"/>
      <w:sz w:val="20"/>
      <w:szCs w:val="20"/>
      <w:lang w:eastAsia="ru-RU"/>
    </w:rPr>
  </w:style>
  <w:style w:type="paragraph" w:styleId="22">
    <w:name w:val="Body Text 2"/>
    <w:basedOn w:val="a"/>
    <w:link w:val="23"/>
    <w:uiPriority w:val="99"/>
    <w:rsid w:val="00CA7825"/>
    <w:pPr>
      <w:spacing w:after="120" w:line="480" w:lineRule="auto"/>
    </w:pPr>
    <w:rPr>
      <w:rFonts w:ascii="Times New Roman" w:hAnsi="Times New Roman"/>
      <w:sz w:val="24"/>
      <w:szCs w:val="24"/>
      <w:lang w:eastAsia="ru-RU"/>
    </w:rPr>
  </w:style>
  <w:style w:type="character" w:customStyle="1" w:styleId="23">
    <w:name w:val="Основной текст 2 Знак"/>
    <w:link w:val="22"/>
    <w:uiPriority w:val="99"/>
    <w:locked/>
    <w:rsid w:val="00CA7825"/>
    <w:rPr>
      <w:rFonts w:ascii="Times New Roman" w:hAnsi="Times New Roman" w:cs="Times New Roman"/>
      <w:sz w:val="24"/>
      <w:szCs w:val="24"/>
      <w:lang w:eastAsia="ru-RU"/>
    </w:rPr>
  </w:style>
  <w:style w:type="paragraph" w:styleId="ac">
    <w:name w:val="Body Text"/>
    <w:basedOn w:val="a"/>
    <w:link w:val="ad"/>
    <w:rsid w:val="00CA7825"/>
    <w:pPr>
      <w:spacing w:after="120" w:line="240" w:lineRule="auto"/>
    </w:pPr>
    <w:rPr>
      <w:rFonts w:ascii="Times New Roman" w:hAnsi="Times New Roman"/>
      <w:sz w:val="24"/>
      <w:szCs w:val="24"/>
      <w:lang w:eastAsia="ru-RU"/>
    </w:rPr>
  </w:style>
  <w:style w:type="character" w:customStyle="1" w:styleId="ad">
    <w:name w:val="Основной текст Знак"/>
    <w:link w:val="ac"/>
    <w:locked/>
    <w:rsid w:val="00CA7825"/>
    <w:rPr>
      <w:rFonts w:ascii="Times New Roman" w:hAnsi="Times New Roman" w:cs="Times New Roman"/>
      <w:sz w:val="24"/>
      <w:szCs w:val="24"/>
      <w:lang w:eastAsia="ru-RU"/>
    </w:rPr>
  </w:style>
  <w:style w:type="character" w:customStyle="1" w:styleId="BodyTextIndent2Char">
    <w:name w:val="Body Text Indent 2 Char"/>
    <w:uiPriority w:val="99"/>
    <w:semiHidden/>
    <w:locked/>
    <w:rsid w:val="00CA7825"/>
    <w:rPr>
      <w:rFonts w:ascii="Times New Roman" w:hAnsi="Times New Roman"/>
      <w:sz w:val="24"/>
    </w:rPr>
  </w:style>
  <w:style w:type="paragraph" w:styleId="24">
    <w:name w:val="Body Text Indent 2"/>
    <w:basedOn w:val="a"/>
    <w:link w:val="25"/>
    <w:uiPriority w:val="99"/>
    <w:semiHidden/>
    <w:rsid w:val="00CA7825"/>
    <w:pPr>
      <w:spacing w:after="120" w:line="480" w:lineRule="auto"/>
      <w:ind w:left="283"/>
    </w:pPr>
    <w:rPr>
      <w:sz w:val="20"/>
      <w:szCs w:val="20"/>
    </w:rPr>
  </w:style>
  <w:style w:type="character" w:customStyle="1" w:styleId="25">
    <w:name w:val="Основной текст с отступом 2 Знак"/>
    <w:link w:val="24"/>
    <w:uiPriority w:val="99"/>
    <w:semiHidden/>
    <w:locked/>
    <w:rsid w:val="00CA7825"/>
    <w:rPr>
      <w:rFonts w:ascii="Calibri" w:hAnsi="Calibri" w:cs="Times New Roman"/>
    </w:rPr>
  </w:style>
  <w:style w:type="character" w:customStyle="1" w:styleId="BodyText3Char">
    <w:name w:val="Body Text 3 Char"/>
    <w:uiPriority w:val="99"/>
    <w:semiHidden/>
    <w:locked/>
    <w:rsid w:val="00CA7825"/>
    <w:rPr>
      <w:rFonts w:ascii="Times New Roman" w:hAnsi="Times New Roman"/>
      <w:sz w:val="16"/>
    </w:rPr>
  </w:style>
  <w:style w:type="paragraph" w:styleId="31">
    <w:name w:val="Body Text 3"/>
    <w:basedOn w:val="a"/>
    <w:link w:val="32"/>
    <w:uiPriority w:val="99"/>
    <w:semiHidden/>
    <w:rsid w:val="00CA7825"/>
    <w:pPr>
      <w:spacing w:after="120" w:line="240" w:lineRule="auto"/>
    </w:pPr>
    <w:rPr>
      <w:sz w:val="16"/>
      <w:szCs w:val="16"/>
    </w:rPr>
  </w:style>
  <w:style w:type="character" w:customStyle="1" w:styleId="32">
    <w:name w:val="Основной текст 3 Знак"/>
    <w:link w:val="31"/>
    <w:uiPriority w:val="99"/>
    <w:semiHidden/>
    <w:locked/>
    <w:rsid w:val="00CA7825"/>
    <w:rPr>
      <w:rFonts w:ascii="Calibri" w:hAnsi="Calibri" w:cs="Times New Roman"/>
      <w:sz w:val="16"/>
      <w:szCs w:val="16"/>
    </w:rPr>
  </w:style>
  <w:style w:type="paragraph" w:customStyle="1" w:styleId="ae">
    <w:name w:val="список с точками"/>
    <w:basedOn w:val="a"/>
    <w:uiPriority w:val="99"/>
    <w:rsid w:val="00CA7825"/>
    <w:pPr>
      <w:tabs>
        <w:tab w:val="num" w:pos="720"/>
        <w:tab w:val="num" w:pos="756"/>
      </w:tabs>
      <w:spacing w:after="0" w:line="312" w:lineRule="auto"/>
      <w:ind w:left="756" w:hanging="720"/>
      <w:jc w:val="both"/>
    </w:pPr>
    <w:rPr>
      <w:rFonts w:ascii="Times New Roman" w:hAnsi="Times New Roman"/>
      <w:sz w:val="24"/>
      <w:szCs w:val="24"/>
      <w:lang w:eastAsia="ru-RU"/>
    </w:rPr>
  </w:style>
  <w:style w:type="paragraph" w:customStyle="1" w:styleId="af">
    <w:name w:val="Для таблиц"/>
    <w:basedOn w:val="a"/>
    <w:uiPriority w:val="99"/>
    <w:rsid w:val="00CA7825"/>
    <w:pPr>
      <w:spacing w:after="0" w:line="240" w:lineRule="auto"/>
    </w:pPr>
    <w:rPr>
      <w:rFonts w:ascii="Times New Roman" w:hAnsi="Times New Roman"/>
      <w:sz w:val="24"/>
      <w:szCs w:val="24"/>
      <w:lang w:eastAsia="ru-RU"/>
    </w:rPr>
  </w:style>
  <w:style w:type="paragraph" w:styleId="af0">
    <w:name w:val="Normal (Web)"/>
    <w:basedOn w:val="a"/>
    <w:uiPriority w:val="99"/>
    <w:qFormat/>
    <w:rsid w:val="00CA7825"/>
    <w:pPr>
      <w:tabs>
        <w:tab w:val="num" w:pos="720"/>
      </w:tabs>
      <w:spacing w:before="100" w:beforeAutospacing="1" w:after="100" w:afterAutospacing="1" w:line="240" w:lineRule="auto"/>
      <w:ind w:left="720" w:hanging="720"/>
    </w:pPr>
    <w:rPr>
      <w:rFonts w:ascii="Times New Roman" w:hAnsi="Times New Roman"/>
      <w:sz w:val="24"/>
      <w:szCs w:val="24"/>
      <w:lang w:eastAsia="ru-RU"/>
    </w:rPr>
  </w:style>
  <w:style w:type="paragraph" w:styleId="af1">
    <w:name w:val="annotation text"/>
    <w:basedOn w:val="a"/>
    <w:link w:val="af2"/>
    <w:uiPriority w:val="99"/>
    <w:semiHidden/>
    <w:rsid w:val="00CA7825"/>
    <w:pPr>
      <w:spacing w:after="0" w:line="240" w:lineRule="auto"/>
    </w:pPr>
    <w:rPr>
      <w:rFonts w:ascii="Times New Roman" w:hAnsi="Times New Roman"/>
      <w:sz w:val="20"/>
      <w:szCs w:val="20"/>
      <w:lang w:eastAsia="ru-RU"/>
    </w:rPr>
  </w:style>
  <w:style w:type="character" w:customStyle="1" w:styleId="af2">
    <w:name w:val="Текст примечания Знак"/>
    <w:link w:val="af1"/>
    <w:uiPriority w:val="99"/>
    <w:semiHidden/>
    <w:locked/>
    <w:rsid w:val="00CA7825"/>
    <w:rPr>
      <w:rFonts w:ascii="Times New Roman" w:hAnsi="Times New Roman" w:cs="Times New Roman"/>
      <w:sz w:val="20"/>
      <w:szCs w:val="20"/>
      <w:lang w:eastAsia="ru-RU"/>
    </w:rPr>
  </w:style>
  <w:style w:type="paragraph" w:customStyle="1" w:styleId="ListParagraph1">
    <w:name w:val="List Paragraph1"/>
    <w:basedOn w:val="a"/>
    <w:uiPriority w:val="99"/>
    <w:rsid w:val="00CA7825"/>
    <w:pPr>
      <w:spacing w:after="0" w:line="240" w:lineRule="auto"/>
      <w:ind w:left="720"/>
    </w:pPr>
    <w:rPr>
      <w:rFonts w:ascii="Times New Roman" w:hAnsi="Times New Roman"/>
      <w:sz w:val="24"/>
      <w:szCs w:val="24"/>
      <w:lang w:eastAsia="ru-RU"/>
    </w:rPr>
  </w:style>
  <w:style w:type="paragraph" w:customStyle="1" w:styleId="Style12">
    <w:name w:val="Style12"/>
    <w:basedOn w:val="a"/>
    <w:uiPriority w:val="99"/>
    <w:rsid w:val="00CA7825"/>
    <w:pPr>
      <w:widowControl w:val="0"/>
      <w:autoSpaceDE w:val="0"/>
      <w:autoSpaceDN w:val="0"/>
      <w:adjustRightInd w:val="0"/>
      <w:spacing w:after="0" w:line="251" w:lineRule="exact"/>
      <w:jc w:val="center"/>
    </w:pPr>
    <w:rPr>
      <w:rFonts w:ascii="Times New Roman" w:hAnsi="Times New Roman"/>
      <w:sz w:val="24"/>
      <w:szCs w:val="24"/>
      <w:lang w:eastAsia="ru-RU"/>
    </w:rPr>
  </w:style>
  <w:style w:type="character" w:customStyle="1" w:styleId="FontStyle18">
    <w:name w:val="Font Style18"/>
    <w:uiPriority w:val="99"/>
    <w:rsid w:val="00CA7825"/>
    <w:rPr>
      <w:rFonts w:ascii="Times New Roman" w:hAnsi="Times New Roman"/>
      <w:spacing w:val="10"/>
      <w:sz w:val="20"/>
    </w:rPr>
  </w:style>
  <w:style w:type="character" w:customStyle="1" w:styleId="BodyTextIndent3Char">
    <w:name w:val="Body Text Indent 3 Char"/>
    <w:uiPriority w:val="99"/>
    <w:semiHidden/>
    <w:locked/>
    <w:rsid w:val="00CA7825"/>
    <w:rPr>
      <w:rFonts w:ascii="Times New Roman" w:hAnsi="Times New Roman"/>
      <w:sz w:val="16"/>
    </w:rPr>
  </w:style>
  <w:style w:type="paragraph" w:styleId="33">
    <w:name w:val="Body Text Indent 3"/>
    <w:basedOn w:val="a"/>
    <w:link w:val="34"/>
    <w:uiPriority w:val="99"/>
    <w:semiHidden/>
    <w:rsid w:val="00CA7825"/>
    <w:pPr>
      <w:spacing w:after="120" w:line="240" w:lineRule="auto"/>
      <w:ind w:left="283"/>
    </w:pPr>
    <w:rPr>
      <w:sz w:val="16"/>
      <w:szCs w:val="16"/>
    </w:rPr>
  </w:style>
  <w:style w:type="character" w:customStyle="1" w:styleId="34">
    <w:name w:val="Основной текст с отступом 3 Знак"/>
    <w:link w:val="33"/>
    <w:uiPriority w:val="99"/>
    <w:semiHidden/>
    <w:locked/>
    <w:rsid w:val="00CA7825"/>
    <w:rPr>
      <w:rFonts w:ascii="Calibri" w:hAnsi="Calibri" w:cs="Times New Roman"/>
      <w:sz w:val="16"/>
      <w:szCs w:val="16"/>
    </w:rPr>
  </w:style>
  <w:style w:type="character" w:styleId="af3">
    <w:name w:val="Hyperlink"/>
    <w:uiPriority w:val="99"/>
    <w:rsid w:val="00CA7825"/>
    <w:rPr>
      <w:rFonts w:cs="Times New Roman"/>
      <w:color w:val="0066CC"/>
      <w:u w:val="single"/>
    </w:rPr>
  </w:style>
  <w:style w:type="paragraph" w:customStyle="1" w:styleId="NoSpacing1">
    <w:name w:val="No Spacing1"/>
    <w:uiPriority w:val="99"/>
    <w:rsid w:val="00CA7825"/>
    <w:rPr>
      <w:rFonts w:ascii="Times New Roman" w:hAnsi="Times New Roman"/>
      <w:sz w:val="24"/>
      <w:szCs w:val="24"/>
    </w:rPr>
  </w:style>
  <w:style w:type="paragraph" w:customStyle="1" w:styleId="11">
    <w:name w:val="Обычный1"/>
    <w:uiPriority w:val="99"/>
    <w:rsid w:val="00CA7825"/>
    <w:pPr>
      <w:widowControl w:val="0"/>
      <w:tabs>
        <w:tab w:val="num" w:pos="643"/>
      </w:tabs>
      <w:snapToGrid w:val="0"/>
    </w:pPr>
    <w:rPr>
      <w:rFonts w:ascii="Times New Roman" w:hAnsi="Times New Roman"/>
    </w:rPr>
  </w:style>
  <w:style w:type="paragraph" w:customStyle="1" w:styleId="FR2">
    <w:name w:val="FR2"/>
    <w:uiPriority w:val="99"/>
    <w:rsid w:val="00CA7825"/>
    <w:pPr>
      <w:widowControl w:val="0"/>
      <w:spacing w:line="300" w:lineRule="auto"/>
      <w:ind w:firstLine="720"/>
      <w:jc w:val="both"/>
    </w:pPr>
    <w:rPr>
      <w:rFonts w:ascii="Times New Roman" w:hAnsi="Times New Roman"/>
      <w:sz w:val="28"/>
    </w:rPr>
  </w:style>
  <w:style w:type="paragraph" w:customStyle="1" w:styleId="26">
    <w:name w:val="Обычный2"/>
    <w:uiPriority w:val="99"/>
    <w:rsid w:val="00CA7825"/>
    <w:pPr>
      <w:widowControl w:val="0"/>
      <w:tabs>
        <w:tab w:val="num" w:pos="643"/>
      </w:tabs>
      <w:snapToGrid w:val="0"/>
    </w:pPr>
    <w:rPr>
      <w:rFonts w:ascii="Times New Roman" w:hAnsi="Times New Roman"/>
    </w:rPr>
  </w:style>
  <w:style w:type="paragraph" w:styleId="2">
    <w:name w:val="List Bullet 2"/>
    <w:basedOn w:val="a"/>
    <w:uiPriority w:val="99"/>
    <w:rsid w:val="00CA7825"/>
    <w:pPr>
      <w:numPr>
        <w:numId w:val="1"/>
      </w:numPr>
      <w:spacing w:after="0" w:line="240" w:lineRule="auto"/>
    </w:pPr>
    <w:rPr>
      <w:rFonts w:ascii="Arial" w:hAnsi="Arial" w:cs="Arial"/>
      <w:sz w:val="24"/>
      <w:szCs w:val="28"/>
      <w:lang w:eastAsia="ru-RU"/>
    </w:rPr>
  </w:style>
  <w:style w:type="character" w:customStyle="1" w:styleId="apple-style-span">
    <w:name w:val="apple-style-span"/>
    <w:uiPriority w:val="99"/>
    <w:rsid w:val="00CA7825"/>
  </w:style>
  <w:style w:type="paragraph" w:customStyle="1" w:styleId="0">
    <w:name w:val="Нумерованный 0"/>
    <w:basedOn w:val="a"/>
    <w:uiPriority w:val="99"/>
    <w:rsid w:val="00CA7825"/>
    <w:pPr>
      <w:spacing w:after="0" w:line="240" w:lineRule="auto"/>
      <w:ind w:left="425" w:hanging="425"/>
      <w:jc w:val="both"/>
    </w:pPr>
    <w:rPr>
      <w:rFonts w:ascii="Times New Roman" w:eastAsia="MS Mincho" w:hAnsi="Times New Roman"/>
      <w:sz w:val="20"/>
      <w:szCs w:val="24"/>
      <w:lang w:eastAsia="ru-RU"/>
    </w:rPr>
  </w:style>
  <w:style w:type="character" w:styleId="af4">
    <w:name w:val="FollowedHyperlink"/>
    <w:uiPriority w:val="99"/>
    <w:semiHidden/>
    <w:rsid w:val="00CA7825"/>
    <w:rPr>
      <w:rFonts w:cs="Times New Roman"/>
      <w:color w:val="800080"/>
      <w:u w:val="single"/>
    </w:rPr>
  </w:style>
  <w:style w:type="table" w:styleId="af5">
    <w:name w:val="Table Grid"/>
    <w:basedOn w:val="a1"/>
    <w:uiPriority w:val="59"/>
    <w:rsid w:val="00CA78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footnote text"/>
    <w:basedOn w:val="a"/>
    <w:link w:val="af7"/>
    <w:uiPriority w:val="99"/>
    <w:rsid w:val="00CA7825"/>
    <w:pPr>
      <w:spacing w:after="0" w:line="240" w:lineRule="auto"/>
    </w:pPr>
    <w:rPr>
      <w:rFonts w:ascii="Times New Roman" w:hAnsi="Times New Roman"/>
      <w:sz w:val="20"/>
      <w:szCs w:val="20"/>
      <w:lang w:eastAsia="ru-RU"/>
    </w:rPr>
  </w:style>
  <w:style w:type="character" w:customStyle="1" w:styleId="af7">
    <w:name w:val="Текст сноски Знак"/>
    <w:link w:val="af6"/>
    <w:uiPriority w:val="99"/>
    <w:locked/>
    <w:rsid w:val="00CA7825"/>
    <w:rPr>
      <w:rFonts w:ascii="Times New Roman" w:hAnsi="Times New Roman" w:cs="Times New Roman"/>
      <w:sz w:val="20"/>
      <w:szCs w:val="20"/>
      <w:lang w:eastAsia="ru-RU"/>
    </w:rPr>
  </w:style>
  <w:style w:type="character" w:styleId="af8">
    <w:name w:val="footnote reference"/>
    <w:uiPriority w:val="99"/>
    <w:semiHidden/>
    <w:rsid w:val="00CA7825"/>
    <w:rPr>
      <w:rFonts w:cs="Times New Roman"/>
      <w:vertAlign w:val="superscript"/>
    </w:rPr>
  </w:style>
  <w:style w:type="paragraph" w:customStyle="1" w:styleId="main">
    <w:name w:val="main"/>
    <w:basedOn w:val="a"/>
    <w:uiPriority w:val="99"/>
    <w:rsid w:val="00CA7825"/>
    <w:pPr>
      <w:spacing w:before="100" w:beforeAutospacing="1" w:after="100" w:afterAutospacing="1" w:line="240" w:lineRule="auto"/>
    </w:pPr>
    <w:rPr>
      <w:rFonts w:ascii="Times New Roman" w:hAnsi="Times New Roman"/>
      <w:sz w:val="24"/>
      <w:szCs w:val="24"/>
      <w:lang w:eastAsia="ru-RU"/>
    </w:rPr>
  </w:style>
  <w:style w:type="character" w:customStyle="1" w:styleId="TitleChar">
    <w:name w:val="Title Char"/>
    <w:uiPriority w:val="99"/>
    <w:locked/>
    <w:rsid w:val="00CA7825"/>
    <w:rPr>
      <w:b/>
      <w:sz w:val="24"/>
      <w:lang w:eastAsia="ru-RU"/>
    </w:rPr>
  </w:style>
  <w:style w:type="paragraph" w:styleId="af9">
    <w:name w:val="Title"/>
    <w:basedOn w:val="a"/>
    <w:link w:val="afa"/>
    <w:qFormat/>
    <w:rsid w:val="00CA7825"/>
    <w:pPr>
      <w:spacing w:after="0" w:line="240" w:lineRule="auto"/>
      <w:jc w:val="center"/>
    </w:pPr>
    <w:rPr>
      <w:rFonts w:ascii="Cambria" w:hAnsi="Cambria"/>
      <w:color w:val="17365D"/>
      <w:spacing w:val="5"/>
      <w:kern w:val="28"/>
      <w:sz w:val="52"/>
      <w:szCs w:val="52"/>
    </w:rPr>
  </w:style>
  <w:style w:type="character" w:customStyle="1" w:styleId="afa">
    <w:name w:val="Заголовок Знак"/>
    <w:link w:val="af9"/>
    <w:locked/>
    <w:rsid w:val="00CA7825"/>
    <w:rPr>
      <w:rFonts w:ascii="Cambria" w:hAnsi="Cambria" w:cs="Times New Roman"/>
      <w:color w:val="17365D"/>
      <w:spacing w:val="5"/>
      <w:kern w:val="28"/>
      <w:sz w:val="52"/>
      <w:szCs w:val="52"/>
    </w:rPr>
  </w:style>
  <w:style w:type="paragraph" w:styleId="afb">
    <w:name w:val="Plain Text"/>
    <w:basedOn w:val="a"/>
    <w:link w:val="afc"/>
    <w:uiPriority w:val="99"/>
    <w:rsid w:val="00CA7825"/>
    <w:pPr>
      <w:spacing w:after="0" w:line="240" w:lineRule="auto"/>
    </w:pPr>
    <w:rPr>
      <w:rFonts w:ascii="Courier New" w:hAnsi="Courier New"/>
      <w:sz w:val="20"/>
      <w:szCs w:val="20"/>
      <w:lang w:eastAsia="ru-RU"/>
    </w:rPr>
  </w:style>
  <w:style w:type="character" w:customStyle="1" w:styleId="afc">
    <w:name w:val="Текст Знак"/>
    <w:link w:val="afb"/>
    <w:uiPriority w:val="99"/>
    <w:locked/>
    <w:rsid w:val="00CA7825"/>
    <w:rPr>
      <w:rFonts w:ascii="Courier New" w:hAnsi="Courier New" w:cs="Times New Roman"/>
      <w:sz w:val="20"/>
      <w:szCs w:val="20"/>
      <w:lang w:eastAsia="ru-RU"/>
    </w:rPr>
  </w:style>
  <w:style w:type="character" w:customStyle="1" w:styleId="highlighthighlightactive">
    <w:name w:val="highlight highlight_active"/>
    <w:rsid w:val="00CA7825"/>
  </w:style>
  <w:style w:type="paragraph" w:customStyle="1" w:styleId="afd">
    <w:name w:val="a"/>
    <w:basedOn w:val="a"/>
    <w:rsid w:val="00CA7825"/>
    <w:pPr>
      <w:spacing w:before="100" w:beforeAutospacing="1" w:after="100" w:afterAutospacing="1" w:line="240" w:lineRule="auto"/>
    </w:pPr>
    <w:rPr>
      <w:rFonts w:ascii="Times New Roman" w:hAnsi="Times New Roman"/>
      <w:sz w:val="24"/>
      <w:szCs w:val="24"/>
      <w:lang w:eastAsia="ru-RU"/>
    </w:rPr>
  </w:style>
  <w:style w:type="paragraph" w:customStyle="1" w:styleId="01">
    <w:name w:val="_з01"/>
    <w:basedOn w:val="a"/>
    <w:qFormat/>
    <w:rsid w:val="00CA7825"/>
    <w:pPr>
      <w:keepNext/>
      <w:keepLines/>
      <w:suppressAutoHyphens/>
      <w:spacing w:after="0" w:line="240" w:lineRule="auto"/>
      <w:outlineLvl w:val="0"/>
    </w:pPr>
    <w:rPr>
      <w:rFonts w:ascii="Times New Roman" w:hAnsi="Times New Roman"/>
      <w:b/>
      <w:sz w:val="28"/>
      <w:szCs w:val="28"/>
      <w:lang w:eastAsia="ru-RU"/>
    </w:rPr>
  </w:style>
  <w:style w:type="paragraph" w:customStyle="1" w:styleId="02">
    <w:name w:val="_з02"/>
    <w:basedOn w:val="1"/>
    <w:uiPriority w:val="99"/>
    <w:rsid w:val="00CA7825"/>
    <w:pPr>
      <w:keepLines/>
      <w:suppressAutoHyphens/>
      <w:ind w:firstLine="0"/>
      <w:jc w:val="both"/>
      <w:outlineLvl w:val="1"/>
    </w:pPr>
    <w:rPr>
      <w:bCs/>
      <w:szCs w:val="28"/>
    </w:rPr>
  </w:style>
  <w:style w:type="character" w:customStyle="1" w:styleId="12">
    <w:name w:val="Знак Знак1"/>
    <w:uiPriority w:val="99"/>
    <w:rsid w:val="00CA7825"/>
    <w:rPr>
      <w:lang w:val="ru-RU" w:eastAsia="ru-RU"/>
    </w:rPr>
  </w:style>
  <w:style w:type="paragraph" w:styleId="13">
    <w:name w:val="toc 1"/>
    <w:basedOn w:val="a"/>
    <w:next w:val="a"/>
    <w:autoRedefine/>
    <w:uiPriority w:val="39"/>
    <w:qFormat/>
    <w:rsid w:val="00445BC6"/>
    <w:pPr>
      <w:tabs>
        <w:tab w:val="right" w:leader="dot" w:pos="9628"/>
      </w:tabs>
      <w:spacing w:before="120" w:after="120" w:line="240" w:lineRule="auto"/>
      <w:jc w:val="both"/>
    </w:pPr>
    <w:rPr>
      <w:rFonts w:ascii="Times New Roman" w:hAnsi="Times New Roman"/>
      <w:b/>
      <w:bCs/>
      <w:caps/>
      <w:sz w:val="20"/>
      <w:szCs w:val="20"/>
      <w:lang w:eastAsia="ru-RU"/>
    </w:rPr>
  </w:style>
  <w:style w:type="paragraph" w:styleId="27">
    <w:name w:val="toc 2"/>
    <w:basedOn w:val="a"/>
    <w:next w:val="a"/>
    <w:autoRedefine/>
    <w:uiPriority w:val="39"/>
    <w:qFormat/>
    <w:rsid w:val="00CA7825"/>
    <w:pPr>
      <w:spacing w:after="0" w:line="240" w:lineRule="auto"/>
      <w:ind w:left="240"/>
    </w:pPr>
    <w:rPr>
      <w:rFonts w:ascii="Times New Roman" w:hAnsi="Times New Roman"/>
      <w:smallCaps/>
      <w:sz w:val="20"/>
      <w:szCs w:val="20"/>
      <w:lang w:eastAsia="ru-RU"/>
    </w:rPr>
  </w:style>
  <w:style w:type="paragraph" w:customStyle="1" w:styleId="03">
    <w:name w:val="_з03_прил"/>
    <w:basedOn w:val="a"/>
    <w:uiPriority w:val="99"/>
    <w:rsid w:val="00CA7825"/>
    <w:pPr>
      <w:keepNext/>
      <w:keepLines/>
      <w:suppressAutoHyphens/>
      <w:spacing w:after="0" w:line="240" w:lineRule="auto"/>
      <w:jc w:val="right"/>
      <w:outlineLvl w:val="1"/>
    </w:pPr>
    <w:rPr>
      <w:rFonts w:ascii="Times New Roman" w:hAnsi="Times New Roman"/>
      <w:b/>
      <w:bCs/>
      <w:sz w:val="28"/>
      <w:szCs w:val="28"/>
      <w:lang w:eastAsia="ru-RU"/>
    </w:rPr>
  </w:style>
  <w:style w:type="paragraph" w:customStyle="1" w:styleId="BodyTextIndent21">
    <w:name w:val="Body Text Indent 21"/>
    <w:basedOn w:val="a"/>
    <w:uiPriority w:val="99"/>
    <w:rsid w:val="00CA7825"/>
    <w:pPr>
      <w:suppressAutoHyphens/>
    </w:pPr>
    <w:rPr>
      <w:kern w:val="1"/>
      <w:lang w:eastAsia="ar-SA"/>
    </w:rPr>
  </w:style>
  <w:style w:type="paragraph" w:customStyle="1" w:styleId="PlainText1">
    <w:name w:val="Plain Text1"/>
    <w:basedOn w:val="a"/>
    <w:uiPriority w:val="99"/>
    <w:rsid w:val="00CA7825"/>
    <w:pPr>
      <w:overflowPunct w:val="0"/>
      <w:autoSpaceDE w:val="0"/>
      <w:autoSpaceDN w:val="0"/>
      <w:adjustRightInd w:val="0"/>
      <w:spacing w:after="0" w:line="240" w:lineRule="auto"/>
      <w:textAlignment w:val="baseline"/>
    </w:pPr>
    <w:rPr>
      <w:rFonts w:ascii="Courier New" w:hAnsi="Courier New"/>
      <w:sz w:val="20"/>
      <w:szCs w:val="20"/>
      <w:lang w:eastAsia="ru-RU"/>
    </w:rPr>
  </w:style>
  <w:style w:type="paragraph" w:customStyle="1" w:styleId="afe">
    <w:name w:val="Абзац"/>
    <w:basedOn w:val="a"/>
    <w:uiPriority w:val="99"/>
    <w:rsid w:val="00DD4D27"/>
    <w:pPr>
      <w:spacing w:after="0" w:line="312" w:lineRule="auto"/>
      <w:ind w:firstLine="567"/>
      <w:jc w:val="both"/>
    </w:pPr>
    <w:rPr>
      <w:rFonts w:ascii="Times New Roman" w:hAnsi="Times New Roman"/>
      <w:spacing w:val="-4"/>
      <w:sz w:val="24"/>
      <w:szCs w:val="20"/>
      <w:lang w:eastAsia="ru-RU"/>
    </w:rPr>
  </w:style>
  <w:style w:type="paragraph" w:styleId="aff">
    <w:name w:val="List Paragraph"/>
    <w:basedOn w:val="a"/>
    <w:uiPriority w:val="34"/>
    <w:qFormat/>
    <w:rsid w:val="00CB3917"/>
    <w:pPr>
      <w:tabs>
        <w:tab w:val="left" w:pos="708"/>
      </w:tabs>
      <w:spacing w:after="0" w:line="240" w:lineRule="auto"/>
      <w:ind w:left="720"/>
    </w:pPr>
    <w:rPr>
      <w:rFonts w:ascii="Times New Roman" w:hAnsi="Times New Roman"/>
      <w:sz w:val="24"/>
      <w:szCs w:val="24"/>
      <w:lang w:eastAsia="ru-RU"/>
    </w:rPr>
  </w:style>
  <w:style w:type="character" w:customStyle="1" w:styleId="90">
    <w:name w:val="Заголовок 9 Знак"/>
    <w:link w:val="9"/>
    <w:rsid w:val="001F78A4"/>
    <w:rPr>
      <w:rFonts w:ascii="Cambria" w:eastAsia="Times New Roman" w:hAnsi="Cambria" w:cs="Times New Roman"/>
      <w:sz w:val="22"/>
      <w:szCs w:val="22"/>
      <w:lang w:eastAsia="en-US"/>
    </w:rPr>
  </w:style>
  <w:style w:type="paragraph" w:styleId="aff0">
    <w:name w:val="TOC Heading"/>
    <w:basedOn w:val="1"/>
    <w:next w:val="a"/>
    <w:uiPriority w:val="39"/>
    <w:qFormat/>
    <w:rsid w:val="00780956"/>
    <w:pPr>
      <w:keepLines/>
      <w:spacing w:before="480" w:line="276" w:lineRule="auto"/>
      <w:ind w:firstLine="0"/>
      <w:jc w:val="left"/>
      <w:outlineLvl w:val="9"/>
    </w:pPr>
    <w:rPr>
      <w:rFonts w:ascii="Cambria" w:hAnsi="Cambria"/>
      <w:bCs/>
      <w:color w:val="365F91"/>
      <w:szCs w:val="28"/>
    </w:rPr>
  </w:style>
  <w:style w:type="paragraph" w:styleId="35">
    <w:name w:val="toc 3"/>
    <w:basedOn w:val="a"/>
    <w:next w:val="a"/>
    <w:autoRedefine/>
    <w:uiPriority w:val="39"/>
    <w:qFormat/>
    <w:rsid w:val="00780956"/>
    <w:pPr>
      <w:ind w:left="440"/>
    </w:pPr>
  </w:style>
  <w:style w:type="paragraph" w:customStyle="1" w:styleId="210">
    <w:name w:val="Основной текст с отступом 21"/>
    <w:basedOn w:val="a"/>
    <w:rsid w:val="00250008"/>
    <w:pPr>
      <w:suppressAutoHyphens/>
    </w:pPr>
    <w:rPr>
      <w:kern w:val="1"/>
      <w:lang w:eastAsia="ar-SA"/>
    </w:rPr>
  </w:style>
  <w:style w:type="paragraph" w:styleId="aff1">
    <w:name w:val="Block Text"/>
    <w:basedOn w:val="a"/>
    <w:locked/>
    <w:rsid w:val="00B33548"/>
    <w:pPr>
      <w:widowControl w:val="0"/>
      <w:autoSpaceDE w:val="0"/>
      <w:autoSpaceDN w:val="0"/>
      <w:adjustRightInd w:val="0"/>
      <w:spacing w:after="0" w:line="218" w:lineRule="auto"/>
      <w:ind w:left="720" w:right="71"/>
      <w:jc w:val="both"/>
    </w:pPr>
    <w:rPr>
      <w:rFonts w:ascii="Times New Roman" w:hAnsi="Times New Roman"/>
      <w:sz w:val="24"/>
      <w:szCs w:val="24"/>
      <w:lang w:eastAsia="ru-RU"/>
    </w:rPr>
  </w:style>
  <w:style w:type="character" w:customStyle="1" w:styleId="aff2">
    <w:name w:val="Перечисление (список) Знак Знак Знак"/>
    <w:basedOn w:val="a0"/>
    <w:rsid w:val="00B7583B"/>
    <w:rPr>
      <w:sz w:val="24"/>
      <w:lang w:val="ru-RU" w:eastAsia="ru-RU" w:bidi="ar-SA"/>
    </w:rPr>
  </w:style>
  <w:style w:type="paragraph" w:customStyle="1" w:styleId="28">
    <w:name w:val="Основной текст (2)"/>
    <w:basedOn w:val="a"/>
    <w:link w:val="29"/>
    <w:rsid w:val="00DD41BE"/>
    <w:pPr>
      <w:shd w:val="clear" w:color="auto" w:fill="FFFFFF"/>
      <w:spacing w:after="420" w:line="0" w:lineRule="atLeast"/>
    </w:pPr>
    <w:rPr>
      <w:rFonts w:ascii="Times New Roman" w:hAnsi="Times New Roman"/>
      <w:color w:val="000000"/>
      <w:sz w:val="27"/>
      <w:szCs w:val="27"/>
      <w:lang w:eastAsia="ru-RU"/>
    </w:rPr>
  </w:style>
  <w:style w:type="paragraph" w:customStyle="1" w:styleId="130">
    <w:name w:val="Основной текст13"/>
    <w:basedOn w:val="a"/>
    <w:link w:val="aff3"/>
    <w:rsid w:val="00DD41BE"/>
    <w:pPr>
      <w:shd w:val="clear" w:color="auto" w:fill="FFFFFF"/>
      <w:spacing w:after="0" w:line="274" w:lineRule="exact"/>
      <w:jc w:val="both"/>
    </w:pPr>
    <w:rPr>
      <w:rFonts w:ascii="Times New Roman" w:hAnsi="Times New Roman"/>
      <w:color w:val="000000"/>
      <w:sz w:val="23"/>
      <w:szCs w:val="23"/>
      <w:lang w:eastAsia="ru-RU"/>
    </w:rPr>
  </w:style>
  <w:style w:type="character" w:customStyle="1" w:styleId="FontStyle23">
    <w:name w:val="Font Style23"/>
    <w:basedOn w:val="a0"/>
    <w:uiPriority w:val="99"/>
    <w:rsid w:val="0021600D"/>
    <w:rPr>
      <w:rFonts w:ascii="Times New Roman" w:hAnsi="Times New Roman" w:cs="Times New Roman"/>
      <w:sz w:val="24"/>
      <w:szCs w:val="24"/>
    </w:rPr>
  </w:style>
  <w:style w:type="paragraph" w:customStyle="1" w:styleId="Style6">
    <w:name w:val="Style6"/>
    <w:basedOn w:val="a"/>
    <w:uiPriority w:val="99"/>
    <w:rsid w:val="00B51014"/>
    <w:pPr>
      <w:widowControl w:val="0"/>
      <w:autoSpaceDE w:val="0"/>
      <w:autoSpaceDN w:val="0"/>
      <w:adjustRightInd w:val="0"/>
      <w:spacing w:after="0" w:line="311" w:lineRule="exact"/>
      <w:jc w:val="both"/>
    </w:pPr>
    <w:rPr>
      <w:rFonts w:ascii="Times New Roman" w:hAnsi="Times New Roman"/>
      <w:sz w:val="24"/>
      <w:szCs w:val="24"/>
      <w:lang w:eastAsia="ru-RU"/>
    </w:rPr>
  </w:style>
  <w:style w:type="paragraph" w:customStyle="1" w:styleId="Style11">
    <w:name w:val="Style11"/>
    <w:basedOn w:val="a"/>
    <w:uiPriority w:val="99"/>
    <w:rsid w:val="00B51014"/>
    <w:pPr>
      <w:widowControl w:val="0"/>
      <w:autoSpaceDE w:val="0"/>
      <w:autoSpaceDN w:val="0"/>
      <w:adjustRightInd w:val="0"/>
      <w:spacing w:after="0" w:line="309" w:lineRule="exact"/>
    </w:pPr>
    <w:rPr>
      <w:rFonts w:ascii="Times New Roman" w:hAnsi="Times New Roman"/>
      <w:sz w:val="24"/>
      <w:szCs w:val="24"/>
      <w:lang w:eastAsia="ru-RU"/>
    </w:rPr>
  </w:style>
  <w:style w:type="paragraph" w:customStyle="1" w:styleId="Style15">
    <w:name w:val="Style15"/>
    <w:basedOn w:val="a"/>
    <w:uiPriority w:val="99"/>
    <w:rsid w:val="00B51014"/>
    <w:pPr>
      <w:widowControl w:val="0"/>
      <w:autoSpaceDE w:val="0"/>
      <w:autoSpaceDN w:val="0"/>
      <w:adjustRightInd w:val="0"/>
      <w:spacing w:after="0" w:line="261" w:lineRule="exact"/>
    </w:pPr>
    <w:rPr>
      <w:rFonts w:ascii="Times New Roman" w:hAnsi="Times New Roman"/>
      <w:sz w:val="24"/>
      <w:szCs w:val="24"/>
      <w:lang w:eastAsia="ru-RU"/>
    </w:rPr>
  </w:style>
  <w:style w:type="character" w:customStyle="1" w:styleId="FontStyle19">
    <w:name w:val="Font Style19"/>
    <w:basedOn w:val="a0"/>
    <w:uiPriority w:val="99"/>
    <w:rsid w:val="00B51014"/>
    <w:rPr>
      <w:rFonts w:ascii="Times New Roman" w:hAnsi="Times New Roman" w:cs="Times New Roman"/>
      <w:spacing w:val="10"/>
      <w:sz w:val="20"/>
      <w:szCs w:val="20"/>
    </w:rPr>
  </w:style>
  <w:style w:type="character" w:customStyle="1" w:styleId="FontStyle24">
    <w:name w:val="Font Style24"/>
    <w:basedOn w:val="a0"/>
    <w:uiPriority w:val="99"/>
    <w:rsid w:val="00B51014"/>
    <w:rPr>
      <w:rFonts w:ascii="Times New Roman" w:hAnsi="Times New Roman" w:cs="Times New Roman"/>
      <w:b/>
      <w:bCs/>
      <w:sz w:val="20"/>
      <w:szCs w:val="20"/>
    </w:rPr>
  </w:style>
  <w:style w:type="paragraph" w:customStyle="1" w:styleId="Style2">
    <w:name w:val="Style2"/>
    <w:basedOn w:val="a"/>
    <w:uiPriority w:val="99"/>
    <w:rsid w:val="00FA1975"/>
    <w:pPr>
      <w:widowControl w:val="0"/>
      <w:autoSpaceDE w:val="0"/>
      <w:autoSpaceDN w:val="0"/>
      <w:adjustRightInd w:val="0"/>
      <w:spacing w:after="0" w:line="240" w:lineRule="auto"/>
    </w:pPr>
    <w:rPr>
      <w:rFonts w:ascii="Times New Roman" w:hAnsi="Times New Roman"/>
      <w:sz w:val="24"/>
      <w:szCs w:val="24"/>
      <w:lang w:eastAsia="ru-RU"/>
    </w:rPr>
  </w:style>
  <w:style w:type="paragraph" w:customStyle="1" w:styleId="Style3">
    <w:name w:val="Style3"/>
    <w:basedOn w:val="a"/>
    <w:uiPriority w:val="99"/>
    <w:rsid w:val="00FA1975"/>
    <w:pPr>
      <w:widowControl w:val="0"/>
      <w:autoSpaceDE w:val="0"/>
      <w:autoSpaceDN w:val="0"/>
      <w:adjustRightInd w:val="0"/>
      <w:spacing w:after="0" w:line="240" w:lineRule="auto"/>
    </w:pPr>
    <w:rPr>
      <w:rFonts w:ascii="Times New Roman" w:hAnsi="Times New Roman"/>
      <w:sz w:val="24"/>
      <w:szCs w:val="24"/>
      <w:lang w:eastAsia="ru-RU"/>
    </w:rPr>
  </w:style>
  <w:style w:type="character" w:customStyle="1" w:styleId="FontStyle12">
    <w:name w:val="Font Style12"/>
    <w:basedOn w:val="a0"/>
    <w:uiPriority w:val="99"/>
    <w:rsid w:val="00FA1975"/>
    <w:rPr>
      <w:rFonts w:ascii="Times New Roman" w:hAnsi="Times New Roman" w:cs="Times New Roman"/>
      <w:sz w:val="26"/>
      <w:szCs w:val="26"/>
    </w:rPr>
  </w:style>
  <w:style w:type="paragraph" w:customStyle="1" w:styleId="aff4">
    <w:name w:val="т"/>
    <w:uiPriority w:val="99"/>
    <w:rsid w:val="00143ACF"/>
    <w:pPr>
      <w:shd w:val="clear" w:color="auto" w:fill="FFFFFF"/>
      <w:spacing w:line="360" w:lineRule="auto"/>
      <w:ind w:firstLine="680"/>
      <w:jc w:val="both"/>
    </w:pPr>
    <w:rPr>
      <w:rFonts w:ascii="Times New Roman" w:hAnsi="Times New Roman"/>
      <w:color w:val="000000"/>
      <w:spacing w:val="-3"/>
      <w:sz w:val="24"/>
      <w:szCs w:val="24"/>
    </w:rPr>
  </w:style>
  <w:style w:type="character" w:customStyle="1" w:styleId="29">
    <w:name w:val="Основной текст (2)_"/>
    <w:basedOn w:val="a0"/>
    <w:link w:val="28"/>
    <w:locked/>
    <w:rsid w:val="002F4833"/>
    <w:rPr>
      <w:rFonts w:ascii="Times New Roman" w:hAnsi="Times New Roman"/>
      <w:color w:val="000000"/>
      <w:sz w:val="27"/>
      <w:szCs w:val="27"/>
      <w:shd w:val="clear" w:color="auto" w:fill="FFFFFF"/>
    </w:rPr>
  </w:style>
  <w:style w:type="character" w:customStyle="1" w:styleId="2a">
    <w:name w:val="Основной текст (2) + Полужирный"/>
    <w:basedOn w:val="a0"/>
    <w:rsid w:val="008450A7"/>
    <w:rPr>
      <w:rFonts w:ascii="Times New Roman" w:eastAsia="Times New Roman" w:hAnsi="Times New Roman" w:cs="Times New Roman" w:hint="default"/>
      <w:b/>
      <w:bCs/>
      <w:i w:val="0"/>
      <w:iCs w:val="0"/>
      <w:smallCaps w:val="0"/>
      <w:strike w:val="0"/>
      <w:dstrike w:val="0"/>
      <w:spacing w:val="0"/>
      <w:sz w:val="27"/>
      <w:szCs w:val="27"/>
      <w:u w:val="none"/>
      <w:effect w:val="none"/>
    </w:rPr>
  </w:style>
  <w:style w:type="character" w:customStyle="1" w:styleId="11pt">
    <w:name w:val="Основной текст + 11 pt"/>
    <w:aliases w:val="Интервал 0 pt,Основной текст + Не полужирный,Основной текст + 9 pt,Основной текст (3) + 4 pt,Не полужирный,Основной текст + Полужирный"/>
    <w:basedOn w:val="a0"/>
    <w:rsid w:val="008450A7"/>
    <w:rPr>
      <w:rFonts w:ascii="Times New Roman" w:eastAsia="Courier New" w:hAnsi="Times New Roman" w:cs="Times New Roman"/>
      <w:spacing w:val="7"/>
      <w:sz w:val="22"/>
      <w:szCs w:val="22"/>
      <w:u w:val="none"/>
      <w:lang w:val="ru-RU" w:eastAsia="ru-RU" w:bidi="sa-IN"/>
    </w:rPr>
  </w:style>
  <w:style w:type="character" w:customStyle="1" w:styleId="FranklinGothicHeavy2">
    <w:name w:val="Основной текст + Franklin Gothic Heavy2"/>
    <w:aliases w:val="7 pt1,Интервал 0 pt1,Основной текст + Курсив"/>
    <w:basedOn w:val="a0"/>
    <w:rsid w:val="008450A7"/>
    <w:rPr>
      <w:rFonts w:ascii="Franklin Gothic Heavy" w:eastAsia="Courier New" w:hAnsi="Franklin Gothic Heavy" w:cs="Franklin Gothic Heavy"/>
      <w:spacing w:val="12"/>
      <w:sz w:val="14"/>
      <w:szCs w:val="14"/>
      <w:u w:val="none"/>
      <w:lang w:val="ru-RU" w:eastAsia="ru-RU" w:bidi="sa-IN"/>
    </w:rPr>
  </w:style>
  <w:style w:type="character" w:customStyle="1" w:styleId="aff5">
    <w:name w:val="Колонтитул_"/>
    <w:basedOn w:val="a0"/>
    <w:link w:val="aff6"/>
    <w:rsid w:val="008450A7"/>
    <w:rPr>
      <w:rFonts w:ascii="Century Schoolbook" w:hAnsi="Century Schoolbook" w:cs="Century Schoolbook"/>
      <w:spacing w:val="-2"/>
      <w:sz w:val="17"/>
      <w:szCs w:val="17"/>
      <w:shd w:val="clear" w:color="auto" w:fill="FFFFFF"/>
    </w:rPr>
  </w:style>
  <w:style w:type="paragraph" w:customStyle="1" w:styleId="aff6">
    <w:name w:val="Колонтитул"/>
    <w:basedOn w:val="a"/>
    <w:link w:val="aff5"/>
    <w:rsid w:val="008450A7"/>
    <w:pPr>
      <w:widowControl w:val="0"/>
      <w:shd w:val="clear" w:color="auto" w:fill="FFFFFF"/>
      <w:spacing w:after="0" w:line="240" w:lineRule="atLeast"/>
    </w:pPr>
    <w:rPr>
      <w:rFonts w:ascii="Century Schoolbook" w:hAnsi="Century Schoolbook" w:cs="Century Schoolbook"/>
      <w:spacing w:val="-2"/>
      <w:sz w:val="17"/>
      <w:szCs w:val="17"/>
      <w:lang w:eastAsia="ru-RU"/>
    </w:rPr>
  </w:style>
  <w:style w:type="character" w:customStyle="1" w:styleId="aff3">
    <w:name w:val="Основной текст_"/>
    <w:basedOn w:val="a0"/>
    <w:link w:val="130"/>
    <w:rsid w:val="00231527"/>
    <w:rPr>
      <w:rFonts w:ascii="Times New Roman" w:hAnsi="Times New Roman"/>
      <w:color w:val="000000"/>
      <w:sz w:val="23"/>
      <w:szCs w:val="23"/>
      <w:shd w:val="clear" w:color="auto" w:fill="FFFFFF"/>
    </w:rPr>
  </w:style>
  <w:style w:type="character" w:customStyle="1" w:styleId="110">
    <w:name w:val="Основной текст11"/>
    <w:basedOn w:val="aff3"/>
    <w:rsid w:val="00E45C57"/>
    <w:rPr>
      <w:rFonts w:ascii="Times New Roman" w:hAnsi="Times New Roman"/>
      <w:b w:val="0"/>
      <w:bCs w:val="0"/>
      <w:i w:val="0"/>
      <w:iCs w:val="0"/>
      <w:smallCaps w:val="0"/>
      <w:strike w:val="0"/>
      <w:color w:val="000000"/>
      <w:spacing w:val="0"/>
      <w:sz w:val="23"/>
      <w:szCs w:val="23"/>
      <w:u w:val="single"/>
      <w:shd w:val="clear" w:color="auto" w:fill="FFFFFF"/>
    </w:rPr>
  </w:style>
  <w:style w:type="character" w:customStyle="1" w:styleId="apple-converted-space">
    <w:name w:val="apple-converted-space"/>
    <w:basedOn w:val="a0"/>
    <w:rsid w:val="008A13A3"/>
  </w:style>
  <w:style w:type="paragraph" w:customStyle="1" w:styleId="ConsPlusNormal">
    <w:name w:val="ConsPlusNormal"/>
    <w:rsid w:val="003C7253"/>
    <w:pPr>
      <w:widowControl w:val="0"/>
      <w:autoSpaceDE w:val="0"/>
      <w:autoSpaceDN w:val="0"/>
      <w:adjustRightInd w:val="0"/>
    </w:pPr>
    <w:rPr>
      <w:rFonts w:ascii="Arial" w:hAnsi="Arial" w:cs="Arial"/>
    </w:rPr>
  </w:style>
  <w:style w:type="paragraph" w:customStyle="1" w:styleId="formattext">
    <w:name w:val="formattext"/>
    <w:basedOn w:val="a"/>
    <w:rsid w:val="00433EEB"/>
    <w:pPr>
      <w:spacing w:before="100" w:beforeAutospacing="1" w:after="100" w:afterAutospacing="1" w:line="240" w:lineRule="auto"/>
    </w:pPr>
    <w:rPr>
      <w:rFonts w:ascii="Times New Roman" w:hAnsi="Times New Roman"/>
      <w:sz w:val="24"/>
      <w:szCs w:val="24"/>
      <w:lang w:eastAsia="ru-RU"/>
    </w:rPr>
  </w:style>
  <w:style w:type="character" w:customStyle="1" w:styleId="spelle">
    <w:name w:val="spelle"/>
    <w:basedOn w:val="a0"/>
    <w:rsid w:val="009E6C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802313">
      <w:bodyDiv w:val="1"/>
      <w:marLeft w:val="0"/>
      <w:marRight w:val="0"/>
      <w:marTop w:val="0"/>
      <w:marBottom w:val="0"/>
      <w:divBdr>
        <w:top w:val="none" w:sz="0" w:space="0" w:color="auto"/>
        <w:left w:val="none" w:sz="0" w:space="0" w:color="auto"/>
        <w:bottom w:val="none" w:sz="0" w:space="0" w:color="auto"/>
        <w:right w:val="none" w:sz="0" w:space="0" w:color="auto"/>
      </w:divBdr>
    </w:div>
    <w:div w:id="276571822">
      <w:bodyDiv w:val="1"/>
      <w:marLeft w:val="0"/>
      <w:marRight w:val="0"/>
      <w:marTop w:val="0"/>
      <w:marBottom w:val="0"/>
      <w:divBdr>
        <w:top w:val="none" w:sz="0" w:space="0" w:color="auto"/>
        <w:left w:val="none" w:sz="0" w:space="0" w:color="auto"/>
        <w:bottom w:val="none" w:sz="0" w:space="0" w:color="auto"/>
        <w:right w:val="none" w:sz="0" w:space="0" w:color="auto"/>
      </w:divBdr>
      <w:divsChild>
        <w:div w:id="531303610">
          <w:marLeft w:val="0"/>
          <w:marRight w:val="0"/>
          <w:marTop w:val="0"/>
          <w:marBottom w:val="150"/>
          <w:divBdr>
            <w:top w:val="none" w:sz="0" w:space="0" w:color="auto"/>
            <w:left w:val="none" w:sz="0" w:space="0" w:color="auto"/>
            <w:bottom w:val="none" w:sz="0" w:space="0" w:color="auto"/>
            <w:right w:val="none" w:sz="0" w:space="0" w:color="auto"/>
          </w:divBdr>
        </w:div>
        <w:div w:id="884606981">
          <w:marLeft w:val="0"/>
          <w:marRight w:val="0"/>
          <w:marTop w:val="150"/>
          <w:marBottom w:val="150"/>
          <w:divBdr>
            <w:top w:val="none" w:sz="0" w:space="0" w:color="auto"/>
            <w:left w:val="none" w:sz="0" w:space="0" w:color="auto"/>
            <w:bottom w:val="none" w:sz="0" w:space="0" w:color="auto"/>
            <w:right w:val="none" w:sz="0" w:space="0" w:color="auto"/>
          </w:divBdr>
        </w:div>
        <w:div w:id="1016729589">
          <w:marLeft w:val="0"/>
          <w:marRight w:val="0"/>
          <w:marTop w:val="150"/>
          <w:marBottom w:val="150"/>
          <w:divBdr>
            <w:top w:val="none" w:sz="0" w:space="0" w:color="auto"/>
            <w:left w:val="none" w:sz="0" w:space="0" w:color="auto"/>
            <w:bottom w:val="none" w:sz="0" w:space="0" w:color="auto"/>
            <w:right w:val="none" w:sz="0" w:space="0" w:color="auto"/>
          </w:divBdr>
        </w:div>
        <w:div w:id="863328540">
          <w:marLeft w:val="0"/>
          <w:marRight w:val="0"/>
          <w:marTop w:val="150"/>
          <w:marBottom w:val="150"/>
          <w:divBdr>
            <w:top w:val="none" w:sz="0" w:space="0" w:color="auto"/>
            <w:left w:val="none" w:sz="0" w:space="0" w:color="auto"/>
            <w:bottom w:val="none" w:sz="0" w:space="0" w:color="auto"/>
            <w:right w:val="none" w:sz="0" w:space="0" w:color="auto"/>
          </w:divBdr>
        </w:div>
        <w:div w:id="736440882">
          <w:marLeft w:val="0"/>
          <w:marRight w:val="0"/>
          <w:marTop w:val="150"/>
          <w:marBottom w:val="150"/>
          <w:divBdr>
            <w:top w:val="none" w:sz="0" w:space="0" w:color="auto"/>
            <w:left w:val="none" w:sz="0" w:space="0" w:color="auto"/>
            <w:bottom w:val="none" w:sz="0" w:space="0" w:color="auto"/>
            <w:right w:val="none" w:sz="0" w:space="0" w:color="auto"/>
          </w:divBdr>
        </w:div>
        <w:div w:id="1237663792">
          <w:marLeft w:val="0"/>
          <w:marRight w:val="0"/>
          <w:marTop w:val="150"/>
          <w:marBottom w:val="150"/>
          <w:divBdr>
            <w:top w:val="none" w:sz="0" w:space="0" w:color="auto"/>
            <w:left w:val="none" w:sz="0" w:space="0" w:color="auto"/>
            <w:bottom w:val="none" w:sz="0" w:space="0" w:color="auto"/>
            <w:right w:val="none" w:sz="0" w:space="0" w:color="auto"/>
          </w:divBdr>
        </w:div>
        <w:div w:id="95175622">
          <w:marLeft w:val="0"/>
          <w:marRight w:val="0"/>
          <w:marTop w:val="150"/>
          <w:marBottom w:val="150"/>
          <w:divBdr>
            <w:top w:val="none" w:sz="0" w:space="0" w:color="auto"/>
            <w:left w:val="none" w:sz="0" w:space="0" w:color="auto"/>
            <w:bottom w:val="none" w:sz="0" w:space="0" w:color="auto"/>
            <w:right w:val="none" w:sz="0" w:space="0" w:color="auto"/>
          </w:divBdr>
        </w:div>
        <w:div w:id="550658082">
          <w:marLeft w:val="0"/>
          <w:marRight w:val="0"/>
          <w:marTop w:val="150"/>
          <w:marBottom w:val="0"/>
          <w:divBdr>
            <w:top w:val="none" w:sz="0" w:space="0" w:color="auto"/>
            <w:left w:val="none" w:sz="0" w:space="0" w:color="auto"/>
            <w:bottom w:val="none" w:sz="0" w:space="0" w:color="auto"/>
            <w:right w:val="none" w:sz="0" w:space="0" w:color="auto"/>
          </w:divBdr>
        </w:div>
      </w:divsChild>
    </w:div>
    <w:div w:id="453402762">
      <w:bodyDiv w:val="1"/>
      <w:marLeft w:val="0"/>
      <w:marRight w:val="0"/>
      <w:marTop w:val="0"/>
      <w:marBottom w:val="0"/>
      <w:divBdr>
        <w:top w:val="none" w:sz="0" w:space="0" w:color="auto"/>
        <w:left w:val="none" w:sz="0" w:space="0" w:color="auto"/>
        <w:bottom w:val="none" w:sz="0" w:space="0" w:color="auto"/>
        <w:right w:val="none" w:sz="0" w:space="0" w:color="auto"/>
      </w:divBdr>
      <w:divsChild>
        <w:div w:id="67460897">
          <w:marLeft w:val="0"/>
          <w:marRight w:val="0"/>
          <w:marTop w:val="0"/>
          <w:marBottom w:val="0"/>
          <w:divBdr>
            <w:top w:val="none" w:sz="0" w:space="0" w:color="auto"/>
            <w:left w:val="none" w:sz="0" w:space="0" w:color="auto"/>
            <w:bottom w:val="none" w:sz="0" w:space="0" w:color="auto"/>
            <w:right w:val="none" w:sz="0" w:space="0" w:color="auto"/>
          </w:divBdr>
        </w:div>
      </w:divsChild>
    </w:div>
    <w:div w:id="485900242">
      <w:bodyDiv w:val="1"/>
      <w:marLeft w:val="0"/>
      <w:marRight w:val="0"/>
      <w:marTop w:val="0"/>
      <w:marBottom w:val="0"/>
      <w:divBdr>
        <w:top w:val="none" w:sz="0" w:space="0" w:color="auto"/>
        <w:left w:val="none" w:sz="0" w:space="0" w:color="auto"/>
        <w:bottom w:val="none" w:sz="0" w:space="0" w:color="auto"/>
        <w:right w:val="none" w:sz="0" w:space="0" w:color="auto"/>
      </w:divBdr>
    </w:div>
    <w:div w:id="490097341">
      <w:bodyDiv w:val="1"/>
      <w:marLeft w:val="0"/>
      <w:marRight w:val="0"/>
      <w:marTop w:val="0"/>
      <w:marBottom w:val="0"/>
      <w:divBdr>
        <w:top w:val="none" w:sz="0" w:space="0" w:color="auto"/>
        <w:left w:val="none" w:sz="0" w:space="0" w:color="auto"/>
        <w:bottom w:val="none" w:sz="0" w:space="0" w:color="auto"/>
        <w:right w:val="none" w:sz="0" w:space="0" w:color="auto"/>
      </w:divBdr>
    </w:div>
    <w:div w:id="759639503">
      <w:bodyDiv w:val="1"/>
      <w:marLeft w:val="0"/>
      <w:marRight w:val="0"/>
      <w:marTop w:val="0"/>
      <w:marBottom w:val="0"/>
      <w:divBdr>
        <w:top w:val="none" w:sz="0" w:space="0" w:color="auto"/>
        <w:left w:val="none" w:sz="0" w:space="0" w:color="auto"/>
        <w:bottom w:val="none" w:sz="0" w:space="0" w:color="auto"/>
        <w:right w:val="none" w:sz="0" w:space="0" w:color="auto"/>
      </w:divBdr>
    </w:div>
    <w:div w:id="854463082">
      <w:bodyDiv w:val="1"/>
      <w:marLeft w:val="0"/>
      <w:marRight w:val="0"/>
      <w:marTop w:val="0"/>
      <w:marBottom w:val="0"/>
      <w:divBdr>
        <w:top w:val="none" w:sz="0" w:space="0" w:color="auto"/>
        <w:left w:val="none" w:sz="0" w:space="0" w:color="auto"/>
        <w:bottom w:val="none" w:sz="0" w:space="0" w:color="auto"/>
        <w:right w:val="none" w:sz="0" w:space="0" w:color="auto"/>
      </w:divBdr>
    </w:div>
    <w:div w:id="1054278416">
      <w:bodyDiv w:val="1"/>
      <w:marLeft w:val="0"/>
      <w:marRight w:val="0"/>
      <w:marTop w:val="0"/>
      <w:marBottom w:val="0"/>
      <w:divBdr>
        <w:top w:val="none" w:sz="0" w:space="0" w:color="auto"/>
        <w:left w:val="none" w:sz="0" w:space="0" w:color="auto"/>
        <w:bottom w:val="none" w:sz="0" w:space="0" w:color="auto"/>
        <w:right w:val="none" w:sz="0" w:space="0" w:color="auto"/>
      </w:divBdr>
      <w:divsChild>
        <w:div w:id="124397799">
          <w:marLeft w:val="750"/>
          <w:marRight w:val="750"/>
          <w:marTop w:val="300"/>
          <w:marBottom w:val="1500"/>
          <w:divBdr>
            <w:top w:val="none" w:sz="0" w:space="0" w:color="auto"/>
            <w:left w:val="none" w:sz="0" w:space="0" w:color="auto"/>
            <w:bottom w:val="none" w:sz="0" w:space="0" w:color="auto"/>
            <w:right w:val="none" w:sz="0" w:space="0" w:color="auto"/>
          </w:divBdr>
        </w:div>
      </w:divsChild>
    </w:div>
    <w:div w:id="1071923882">
      <w:bodyDiv w:val="1"/>
      <w:marLeft w:val="0"/>
      <w:marRight w:val="0"/>
      <w:marTop w:val="0"/>
      <w:marBottom w:val="0"/>
      <w:divBdr>
        <w:top w:val="none" w:sz="0" w:space="0" w:color="auto"/>
        <w:left w:val="none" w:sz="0" w:space="0" w:color="auto"/>
        <w:bottom w:val="none" w:sz="0" w:space="0" w:color="auto"/>
        <w:right w:val="none" w:sz="0" w:space="0" w:color="auto"/>
      </w:divBdr>
      <w:divsChild>
        <w:div w:id="476260880">
          <w:marLeft w:val="750"/>
          <w:marRight w:val="750"/>
          <w:marTop w:val="300"/>
          <w:marBottom w:val="1500"/>
          <w:divBdr>
            <w:top w:val="none" w:sz="0" w:space="0" w:color="auto"/>
            <w:left w:val="none" w:sz="0" w:space="0" w:color="auto"/>
            <w:bottom w:val="none" w:sz="0" w:space="0" w:color="auto"/>
            <w:right w:val="none" w:sz="0" w:space="0" w:color="auto"/>
          </w:divBdr>
        </w:div>
      </w:divsChild>
    </w:div>
    <w:div w:id="1111780227">
      <w:bodyDiv w:val="1"/>
      <w:marLeft w:val="0"/>
      <w:marRight w:val="0"/>
      <w:marTop w:val="0"/>
      <w:marBottom w:val="0"/>
      <w:divBdr>
        <w:top w:val="none" w:sz="0" w:space="0" w:color="auto"/>
        <w:left w:val="none" w:sz="0" w:space="0" w:color="auto"/>
        <w:bottom w:val="none" w:sz="0" w:space="0" w:color="auto"/>
        <w:right w:val="none" w:sz="0" w:space="0" w:color="auto"/>
      </w:divBdr>
      <w:divsChild>
        <w:div w:id="1419014564">
          <w:marLeft w:val="0"/>
          <w:marRight w:val="0"/>
          <w:marTop w:val="0"/>
          <w:marBottom w:val="0"/>
          <w:divBdr>
            <w:top w:val="none" w:sz="0" w:space="0" w:color="auto"/>
            <w:left w:val="none" w:sz="0" w:space="0" w:color="auto"/>
            <w:bottom w:val="none" w:sz="0" w:space="0" w:color="auto"/>
            <w:right w:val="none" w:sz="0" w:space="0" w:color="auto"/>
          </w:divBdr>
        </w:div>
        <w:div w:id="1387141518">
          <w:marLeft w:val="0"/>
          <w:marRight w:val="0"/>
          <w:marTop w:val="0"/>
          <w:marBottom w:val="0"/>
          <w:divBdr>
            <w:top w:val="none" w:sz="0" w:space="0" w:color="auto"/>
            <w:left w:val="none" w:sz="0" w:space="0" w:color="auto"/>
            <w:bottom w:val="none" w:sz="0" w:space="0" w:color="auto"/>
            <w:right w:val="none" w:sz="0" w:space="0" w:color="auto"/>
          </w:divBdr>
        </w:div>
        <w:div w:id="1937397292">
          <w:marLeft w:val="0"/>
          <w:marRight w:val="0"/>
          <w:marTop w:val="0"/>
          <w:marBottom w:val="0"/>
          <w:divBdr>
            <w:top w:val="none" w:sz="0" w:space="0" w:color="auto"/>
            <w:left w:val="none" w:sz="0" w:space="0" w:color="auto"/>
            <w:bottom w:val="none" w:sz="0" w:space="0" w:color="auto"/>
            <w:right w:val="none" w:sz="0" w:space="0" w:color="auto"/>
          </w:divBdr>
        </w:div>
        <w:div w:id="39912588">
          <w:marLeft w:val="0"/>
          <w:marRight w:val="0"/>
          <w:marTop w:val="0"/>
          <w:marBottom w:val="0"/>
          <w:divBdr>
            <w:top w:val="none" w:sz="0" w:space="0" w:color="auto"/>
            <w:left w:val="none" w:sz="0" w:space="0" w:color="auto"/>
            <w:bottom w:val="none" w:sz="0" w:space="0" w:color="auto"/>
            <w:right w:val="none" w:sz="0" w:space="0" w:color="auto"/>
          </w:divBdr>
        </w:div>
        <w:div w:id="2135055926">
          <w:marLeft w:val="0"/>
          <w:marRight w:val="0"/>
          <w:marTop w:val="0"/>
          <w:marBottom w:val="0"/>
          <w:divBdr>
            <w:top w:val="none" w:sz="0" w:space="0" w:color="auto"/>
            <w:left w:val="none" w:sz="0" w:space="0" w:color="auto"/>
            <w:bottom w:val="none" w:sz="0" w:space="0" w:color="auto"/>
            <w:right w:val="none" w:sz="0" w:space="0" w:color="auto"/>
          </w:divBdr>
        </w:div>
        <w:div w:id="1348680003">
          <w:marLeft w:val="0"/>
          <w:marRight w:val="0"/>
          <w:marTop w:val="0"/>
          <w:marBottom w:val="0"/>
          <w:divBdr>
            <w:top w:val="none" w:sz="0" w:space="0" w:color="auto"/>
            <w:left w:val="none" w:sz="0" w:space="0" w:color="auto"/>
            <w:bottom w:val="none" w:sz="0" w:space="0" w:color="auto"/>
            <w:right w:val="none" w:sz="0" w:space="0" w:color="auto"/>
          </w:divBdr>
        </w:div>
        <w:div w:id="1801144319">
          <w:marLeft w:val="0"/>
          <w:marRight w:val="0"/>
          <w:marTop w:val="0"/>
          <w:marBottom w:val="0"/>
          <w:divBdr>
            <w:top w:val="none" w:sz="0" w:space="0" w:color="auto"/>
            <w:left w:val="none" w:sz="0" w:space="0" w:color="auto"/>
            <w:bottom w:val="none" w:sz="0" w:space="0" w:color="auto"/>
            <w:right w:val="none" w:sz="0" w:space="0" w:color="auto"/>
          </w:divBdr>
        </w:div>
        <w:div w:id="279000295">
          <w:marLeft w:val="0"/>
          <w:marRight w:val="0"/>
          <w:marTop w:val="0"/>
          <w:marBottom w:val="0"/>
          <w:divBdr>
            <w:top w:val="none" w:sz="0" w:space="0" w:color="auto"/>
            <w:left w:val="none" w:sz="0" w:space="0" w:color="auto"/>
            <w:bottom w:val="none" w:sz="0" w:space="0" w:color="auto"/>
            <w:right w:val="none" w:sz="0" w:space="0" w:color="auto"/>
          </w:divBdr>
        </w:div>
        <w:div w:id="743063682">
          <w:marLeft w:val="0"/>
          <w:marRight w:val="0"/>
          <w:marTop w:val="0"/>
          <w:marBottom w:val="0"/>
          <w:divBdr>
            <w:top w:val="none" w:sz="0" w:space="0" w:color="auto"/>
            <w:left w:val="none" w:sz="0" w:space="0" w:color="auto"/>
            <w:bottom w:val="none" w:sz="0" w:space="0" w:color="auto"/>
            <w:right w:val="none" w:sz="0" w:space="0" w:color="auto"/>
          </w:divBdr>
        </w:div>
        <w:div w:id="1237397596">
          <w:marLeft w:val="0"/>
          <w:marRight w:val="0"/>
          <w:marTop w:val="0"/>
          <w:marBottom w:val="0"/>
          <w:divBdr>
            <w:top w:val="none" w:sz="0" w:space="0" w:color="auto"/>
            <w:left w:val="none" w:sz="0" w:space="0" w:color="auto"/>
            <w:bottom w:val="none" w:sz="0" w:space="0" w:color="auto"/>
            <w:right w:val="none" w:sz="0" w:space="0" w:color="auto"/>
          </w:divBdr>
        </w:div>
      </w:divsChild>
    </w:div>
    <w:div w:id="1281837632">
      <w:bodyDiv w:val="1"/>
      <w:marLeft w:val="0"/>
      <w:marRight w:val="0"/>
      <w:marTop w:val="0"/>
      <w:marBottom w:val="0"/>
      <w:divBdr>
        <w:top w:val="none" w:sz="0" w:space="0" w:color="auto"/>
        <w:left w:val="none" w:sz="0" w:space="0" w:color="auto"/>
        <w:bottom w:val="none" w:sz="0" w:space="0" w:color="auto"/>
        <w:right w:val="none" w:sz="0" w:space="0" w:color="auto"/>
      </w:divBdr>
    </w:div>
    <w:div w:id="1285427568">
      <w:bodyDiv w:val="1"/>
      <w:marLeft w:val="0"/>
      <w:marRight w:val="0"/>
      <w:marTop w:val="0"/>
      <w:marBottom w:val="0"/>
      <w:divBdr>
        <w:top w:val="none" w:sz="0" w:space="0" w:color="auto"/>
        <w:left w:val="none" w:sz="0" w:space="0" w:color="auto"/>
        <w:bottom w:val="none" w:sz="0" w:space="0" w:color="auto"/>
        <w:right w:val="none" w:sz="0" w:space="0" w:color="auto"/>
      </w:divBdr>
    </w:div>
    <w:div w:id="1344042381">
      <w:bodyDiv w:val="1"/>
      <w:marLeft w:val="0"/>
      <w:marRight w:val="0"/>
      <w:marTop w:val="0"/>
      <w:marBottom w:val="0"/>
      <w:divBdr>
        <w:top w:val="none" w:sz="0" w:space="0" w:color="auto"/>
        <w:left w:val="none" w:sz="0" w:space="0" w:color="auto"/>
        <w:bottom w:val="none" w:sz="0" w:space="0" w:color="auto"/>
        <w:right w:val="none" w:sz="0" w:space="0" w:color="auto"/>
      </w:divBdr>
    </w:div>
    <w:div w:id="1596398351">
      <w:bodyDiv w:val="1"/>
      <w:marLeft w:val="0"/>
      <w:marRight w:val="0"/>
      <w:marTop w:val="0"/>
      <w:marBottom w:val="0"/>
      <w:divBdr>
        <w:top w:val="none" w:sz="0" w:space="0" w:color="auto"/>
        <w:left w:val="none" w:sz="0" w:space="0" w:color="auto"/>
        <w:bottom w:val="none" w:sz="0" w:space="0" w:color="auto"/>
        <w:right w:val="none" w:sz="0" w:space="0" w:color="auto"/>
      </w:divBdr>
    </w:div>
    <w:div w:id="1620144042">
      <w:bodyDiv w:val="1"/>
      <w:marLeft w:val="0"/>
      <w:marRight w:val="0"/>
      <w:marTop w:val="0"/>
      <w:marBottom w:val="0"/>
      <w:divBdr>
        <w:top w:val="none" w:sz="0" w:space="0" w:color="auto"/>
        <w:left w:val="none" w:sz="0" w:space="0" w:color="auto"/>
        <w:bottom w:val="none" w:sz="0" w:space="0" w:color="auto"/>
        <w:right w:val="none" w:sz="0" w:space="0" w:color="auto"/>
      </w:divBdr>
    </w:div>
    <w:div w:id="2042054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n48.ru/articles/tsitologicheskoe-issledovanie-mazka-sheyki-matki-8-variantov-tsitologicheskogo-zaklyucheniy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0"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hyperlink" Target="https://septolit.ru/collection/instrumenty"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5C7EAB-A441-4D7E-9AFC-51118917C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694</TotalTime>
  <Pages>44</Pages>
  <Words>9515</Words>
  <Characters>54239</Characters>
  <Application>Microsoft Office Word</Application>
  <DocSecurity>0</DocSecurity>
  <Lines>451</Lines>
  <Paragraphs>127</Paragraphs>
  <ScaleCrop>false</ScaleCrop>
  <HeadingPairs>
    <vt:vector size="2" baseType="variant">
      <vt:variant>
        <vt:lpstr>Название</vt:lpstr>
      </vt:variant>
      <vt:variant>
        <vt:i4>1</vt:i4>
      </vt:variant>
    </vt:vector>
  </HeadingPairs>
  <TitlesOfParts>
    <vt:vector size="1" baseType="lpstr">
      <vt:lpstr>Приложение 1</vt:lpstr>
    </vt:vector>
  </TitlesOfParts>
  <Company>Microsoft</Company>
  <LinksUpToDate>false</LinksUpToDate>
  <CharactersWithSpaces>63627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1</dc:title>
  <dc:creator>Шитьковская</dc:creator>
  <cp:lastModifiedBy>Оксана_Петр</cp:lastModifiedBy>
  <cp:revision>96</cp:revision>
  <cp:lastPrinted>2016-11-10T04:01:00Z</cp:lastPrinted>
  <dcterms:created xsi:type="dcterms:W3CDTF">2019-02-19T13:40:00Z</dcterms:created>
  <dcterms:modified xsi:type="dcterms:W3CDTF">2022-04-06T11:24:00Z</dcterms:modified>
</cp:coreProperties>
</file>