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FCFF" w14:textId="77777777" w:rsidR="004851F6" w:rsidRPr="00FE04C1" w:rsidRDefault="004851F6" w:rsidP="004851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4C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России</w:t>
      </w:r>
    </w:p>
    <w:p w14:paraId="19F36F5F" w14:textId="77777777" w:rsidR="004851F6" w:rsidRPr="00FE04C1" w:rsidRDefault="004851F6" w:rsidP="004851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4C1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 поликлинической терапии и семейной медицины с курсом ПО</w:t>
      </w:r>
    </w:p>
    <w:p w14:paraId="2B0453D9" w14:textId="77777777" w:rsidR="004851F6" w:rsidRPr="00FE04C1" w:rsidRDefault="004851F6" w:rsidP="004851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11787B" w14:textId="77777777" w:rsidR="004851F6" w:rsidRPr="00FE04C1" w:rsidRDefault="004851F6" w:rsidP="004851F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4C1">
        <w:rPr>
          <w:rFonts w:ascii="Times New Roman" w:hAnsi="Times New Roman" w:cs="Times New Roman"/>
          <w:sz w:val="28"/>
          <w:szCs w:val="28"/>
          <w:shd w:val="clear" w:color="auto" w:fill="FFFFFF"/>
        </w:rPr>
        <w:t>Зав. кафедрой: ДМН, проф. Петрова М.М.</w:t>
      </w:r>
    </w:p>
    <w:p w14:paraId="1947FFEC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31B029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401445" w14:textId="77777777" w:rsidR="004851F6" w:rsidRPr="00FE04C1" w:rsidRDefault="004851F6" w:rsidP="004851F6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04C1">
        <w:rPr>
          <w:rFonts w:ascii="Times New Roman" w:hAnsi="Times New Roman" w:cs="Times New Roman"/>
          <w:sz w:val="32"/>
          <w:szCs w:val="32"/>
          <w:shd w:val="clear" w:color="auto" w:fill="FFFFFF"/>
        </w:rPr>
        <w:t>Реферат на тему:</w:t>
      </w:r>
    </w:p>
    <w:p w14:paraId="3856932D" w14:textId="4EBAC631" w:rsidR="004851F6" w:rsidRPr="00FE04C1" w:rsidRDefault="004851F6" w:rsidP="004851F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4C1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Вибрационная болезнь</w:t>
      </w:r>
      <w:r w:rsidRPr="00FE04C1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14:paraId="6C5905B4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3CBADC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D9561F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C9D90D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988FE2" w14:textId="77777777" w:rsidR="004851F6" w:rsidRPr="00FE04C1" w:rsidRDefault="004851F6" w:rsidP="004851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Выполнил: ординатор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E0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Pr="00FE0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группы, </w:t>
      </w:r>
    </w:p>
    <w:p w14:paraId="47D48181" w14:textId="77777777" w:rsidR="004851F6" w:rsidRPr="00FE04C1" w:rsidRDefault="004851F6" w:rsidP="004851F6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специальности «Общая врачебная практика» Абрамов Ю.И. </w:t>
      </w:r>
    </w:p>
    <w:p w14:paraId="3E7918BE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B6F38F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AA9A2D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E99965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AEAB03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E3342E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55BB5A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01423C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56F021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471767" w14:textId="77777777" w:rsidR="004851F6" w:rsidRPr="00FE04C1" w:rsidRDefault="004851F6" w:rsidP="004851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599618" w14:textId="77777777" w:rsidR="004851F6" w:rsidRPr="00FE04C1" w:rsidRDefault="004851F6" w:rsidP="004851F6">
      <w:pPr>
        <w:jc w:val="center"/>
      </w:pPr>
      <w:r w:rsidRPr="00FE04C1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 2022</w:t>
      </w:r>
    </w:p>
    <w:p w14:paraId="72BB83D0" w14:textId="4DD41C3E" w:rsidR="00BC465A" w:rsidRDefault="00BC465A"/>
    <w:p w14:paraId="5D4C61D2" w14:textId="56519353" w:rsidR="00C042F3" w:rsidRDefault="00C042F3">
      <w:r>
        <w:br w:type="page"/>
      </w:r>
    </w:p>
    <w:sdt>
      <w:sdtPr>
        <w:id w:val="-77602269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1EB6BA1C" w14:textId="59D559B8" w:rsidR="00C42B1C" w:rsidRDefault="00C42B1C">
          <w:pPr>
            <w:pStyle w:val="a5"/>
          </w:pPr>
          <w:r>
            <w:t>Оглавление</w:t>
          </w:r>
        </w:p>
        <w:p w14:paraId="72163871" w14:textId="40869916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546664" w:history="1">
            <w:r w:rsidRPr="00EF19D9">
              <w:rPr>
                <w:rStyle w:val="a6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03977" w14:textId="7EA7AA7D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2546665" w:history="1">
            <w:r w:rsidRPr="00EF19D9">
              <w:rPr>
                <w:rStyle w:val="a6"/>
                <w:noProof/>
              </w:rPr>
              <w:t>Патогенез вибрационной болезни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97228" w14:textId="04FA52D8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2546666" w:history="1">
            <w:r w:rsidRPr="00EF19D9">
              <w:rPr>
                <w:rStyle w:val="a6"/>
                <w:noProof/>
              </w:rPr>
              <w:t>Классификация форм вибрационной патологии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D3FE5" w14:textId="18FFF7FA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2546667" w:history="1">
            <w:r w:rsidRPr="00EF19D9">
              <w:rPr>
                <w:rStyle w:val="a6"/>
                <w:noProof/>
              </w:rPr>
              <w:t>Клиническая картина вибрационной болезни от воздействия локальной вибрации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92C74" w14:textId="74F67BB0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2546668" w:history="1">
            <w:r w:rsidRPr="00EF19D9">
              <w:rPr>
                <w:rStyle w:val="a6"/>
                <w:noProof/>
              </w:rPr>
              <w:t>Клиническая картина вибрационной болезни от воздействия общей вибрации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B2626" w14:textId="025A0E19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2546669" w:history="1">
            <w:r w:rsidRPr="00EF19D9">
              <w:rPr>
                <w:rStyle w:val="a6"/>
                <w:noProof/>
              </w:rPr>
              <w:t>Диагностика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348A2" w14:textId="2039A2A3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2546670" w:history="1">
            <w:r w:rsidRPr="00EF19D9">
              <w:rPr>
                <w:rStyle w:val="a6"/>
                <w:noProof/>
              </w:rPr>
              <w:t>Лечение вибрационных патологий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65DF9" w14:textId="7C0D54D7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2546671" w:history="1">
            <w:r w:rsidRPr="00EF19D9">
              <w:rPr>
                <w:rStyle w:val="a6"/>
                <w:noProof/>
              </w:rPr>
              <w:t>Профилактические мероприятия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FDB3E" w14:textId="71E135A8" w:rsidR="00C42B1C" w:rsidRDefault="00C42B1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2546672" w:history="1">
            <w:r w:rsidRPr="00EF19D9">
              <w:rPr>
                <w:rStyle w:val="a6"/>
                <w:noProof/>
              </w:rPr>
              <w:t>Список литературы: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_Toc122546672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DAF6C" w14:textId="6E522D59" w:rsidR="00C042F3" w:rsidRDefault="00C42B1C">
          <w:r>
            <w:rPr>
              <w:b/>
              <w:bCs/>
            </w:rPr>
            <w:fldChar w:fldCharType="end"/>
          </w:r>
        </w:p>
      </w:sdtContent>
    </w:sdt>
    <w:p w14:paraId="7A7B5A99" w14:textId="694F8C4D" w:rsidR="00C042F3" w:rsidRDefault="00C042F3">
      <w:r>
        <w:br w:type="page"/>
      </w:r>
    </w:p>
    <w:p w14:paraId="2BBE5F23" w14:textId="7E7C7A39" w:rsidR="00C042F3" w:rsidRDefault="00C042F3" w:rsidP="00C042F3">
      <w:pPr>
        <w:pStyle w:val="2"/>
      </w:pPr>
      <w:bookmarkStart w:id="0" w:name="_Toc122546664"/>
      <w:r>
        <w:lastRenderedPageBreak/>
        <w:t>Введение</w:t>
      </w:r>
      <w:bookmarkEnd w:id="0"/>
    </w:p>
    <w:p w14:paraId="71091B92" w14:textId="30403F05" w:rsidR="00C042F3" w:rsidRDefault="00C042F3" w:rsidP="00C042F3">
      <w:r>
        <w:t xml:space="preserve">Вибрационная болезнь ― профессиональное заболевание, отличающиеся </w:t>
      </w:r>
      <w:proofErr w:type="spellStart"/>
      <w:r>
        <w:t>полиморфностью</w:t>
      </w:r>
      <w:proofErr w:type="spellEnd"/>
      <w:r>
        <w:t xml:space="preserve"> клинической симптоматики и особенностью течения. Впервые о возможном вредном влиянии вибрации на организм работающих стало известно на рубеже 19 и 20 </w:t>
      </w:r>
      <w:proofErr w:type="gramStart"/>
      <w:r>
        <w:t>веков  благодаря</w:t>
      </w:r>
      <w:proofErr w:type="gramEnd"/>
      <w:r>
        <w:t xml:space="preserve"> исследованиям Н.Ф. </w:t>
      </w:r>
      <w:proofErr w:type="spellStart"/>
      <w:r>
        <w:t>Чигаева</w:t>
      </w:r>
      <w:proofErr w:type="spellEnd"/>
      <w:r>
        <w:t xml:space="preserve"> (1894), </w:t>
      </w:r>
      <w:proofErr w:type="spellStart"/>
      <w:r>
        <w:t>Е.С.Боришпольского</w:t>
      </w:r>
      <w:proofErr w:type="spellEnd"/>
      <w:r>
        <w:t xml:space="preserve"> (1898) и В. М. Бехтерева (1908). Ранее описание признаков вибрационного поражения встречается в трудах русских врачей 19 века А.Н. Никитина, Ф.Ф. Эрисмана.</w:t>
      </w:r>
    </w:p>
    <w:p w14:paraId="40D89C4F" w14:textId="55AA9F90" w:rsidR="00C042F3" w:rsidRDefault="00C042F3" w:rsidP="00C042F3">
      <w:r>
        <w:t xml:space="preserve">Подробно клиника вибрационного поражения описана итальянским врачом Дж. ЛОРИГОЙ в 1911 году </w:t>
      </w:r>
      <w:proofErr w:type="gramStart"/>
      <w:r>
        <w:t>у каменотесов</w:t>
      </w:r>
      <w:proofErr w:type="gramEnd"/>
      <w:r>
        <w:t xml:space="preserve"> работающих с ручными отбойными пневматическими молотками. В 1918 году А. ГАМИЛЬТОН также наблюдала вибрационную патологию у каменотесов. Характерными для них были жалобы на онемение пальцев рук и кистей, холод усиливал этот симптом и вызывал резкое </w:t>
      </w:r>
      <w:proofErr w:type="spellStart"/>
      <w:r>
        <w:t>побеление</w:t>
      </w:r>
      <w:proofErr w:type="spellEnd"/>
      <w:r>
        <w:t xml:space="preserve"> пальцев, которое сопровождалось болевыми ощущениями, поражались пальцы обеих рук, приступы </w:t>
      </w:r>
      <w:proofErr w:type="spellStart"/>
      <w:r>
        <w:t>побеления</w:t>
      </w:r>
      <w:proofErr w:type="spellEnd"/>
      <w:r>
        <w:t xml:space="preserve"> чаще наступали по утрам, особенно при мытье холодной водой.</w:t>
      </w:r>
    </w:p>
    <w:p w14:paraId="50F148FB" w14:textId="77777777" w:rsidR="00C042F3" w:rsidRDefault="00C042F3" w:rsidP="00C042F3">
      <w:r>
        <w:t xml:space="preserve">Трудно переоценить роль в изучении вибрационной болезни виднейшего гигиениста страны Евгении </w:t>
      </w:r>
      <w:proofErr w:type="spellStart"/>
      <w:r>
        <w:t>Цезаревны</w:t>
      </w:r>
      <w:proofErr w:type="spellEnd"/>
      <w:r>
        <w:t xml:space="preserve"> АНДРЕЕВОЙ-ГАЛАНИНОЙ (1888-1975), которая с 1952 по 1972 г. заведовала кафедрой гигиены труда с клиникой </w:t>
      </w:r>
      <w:proofErr w:type="spellStart"/>
      <w:r>
        <w:t>профболезней</w:t>
      </w:r>
      <w:proofErr w:type="spellEnd"/>
      <w:r>
        <w:t xml:space="preserve"> Ленинградского санитарно-гигиенического медицинского института (</w:t>
      </w:r>
      <w:proofErr w:type="gramStart"/>
      <w:r>
        <w:t>ЛСГМИ)  в</w:t>
      </w:r>
      <w:proofErr w:type="gramEnd"/>
      <w:r>
        <w:t xml:space="preserve"> разработке проблем вибрационной патологии. С ее именем связано полное описание клинической картины поражений, обусловленных локальной и общей вибрацией, понятие «вибрационная болезнь». В 1955 году Евгенией </w:t>
      </w:r>
      <w:proofErr w:type="spellStart"/>
      <w:r>
        <w:t>Цезаревной</w:t>
      </w:r>
      <w:proofErr w:type="spellEnd"/>
      <w:r>
        <w:t xml:space="preserve"> АНДРЕЕВОЙ-ГАЛАНИНОЙ и Волей Георгиевной АРТАМОНОВОЙ введен и клинически обоснован термин «вибрационная болезнь», впоследствии утвержденный Минздравом СССР.  Евгенией </w:t>
      </w:r>
      <w:proofErr w:type="spellStart"/>
      <w:r>
        <w:t>Цезаревной</w:t>
      </w:r>
      <w:proofErr w:type="spellEnd"/>
      <w:r>
        <w:t xml:space="preserve"> АНДРЕЕВОЙ-ГАЛАНИНОЙ впервые были разработаны (и в последующем утверждены в 1955 г.) гигиенические нормативы допустимых уровней вибрации ручных машин, комплекс мер по профилактике вредного действия этого фактора [1-3].</w:t>
      </w:r>
    </w:p>
    <w:p w14:paraId="055000C6" w14:textId="0DB8325B" w:rsidR="00C042F3" w:rsidRDefault="00C042F3" w:rsidP="00C042F3">
      <w:r>
        <w:t xml:space="preserve">Огромный вклад в изучение вибрационной болезни также внесен ученицей Евгении </w:t>
      </w:r>
      <w:proofErr w:type="spellStart"/>
      <w:r>
        <w:t>Цезаревны</w:t>
      </w:r>
      <w:proofErr w:type="spellEnd"/>
      <w:r>
        <w:t xml:space="preserve"> АНДРЕЕВОЙ-ГАЛАНИНОЙ ― академиком РАН Волей Георгиевной ААРТАМОНОВОЙ, которая более 40 лет возглавляла кафедру профессиональных заболеваний Санкт-Петербургской государственной медицинской академии имени И.И. Мечникова (бывший ЛСГМИ) (сейчас является профессором кафедры гигиены труда и профессиональных болезней Северо-Западного государственного медицинского университета имени И.И. Мечникова).</w:t>
      </w:r>
    </w:p>
    <w:p w14:paraId="7D0F459C" w14:textId="6B3C8DBE" w:rsidR="00C042F3" w:rsidRDefault="00C042F3" w:rsidP="00C042F3">
      <w:r>
        <w:t xml:space="preserve">Научная </w:t>
      </w:r>
      <w:proofErr w:type="gramStart"/>
      <w:r>
        <w:t>деятельность  В.Г.</w:t>
      </w:r>
      <w:proofErr w:type="gramEnd"/>
      <w:r>
        <w:t xml:space="preserve"> АРТАМОНОВОЙ связана с работами по изучению воздействия вибрации на организм человека, проводившимися под руководством профессора Е.Ц. АНДРЕЕВОЙ-ГАЛАНИНОЙ. В 1956 году В.Г. АРРТАМОНОВА защитила кандидатскую диссертацию на тему «Вибрационная болезнь у </w:t>
      </w:r>
      <w:proofErr w:type="spellStart"/>
      <w:r>
        <w:t>пневматиков</w:t>
      </w:r>
      <w:proofErr w:type="spellEnd"/>
      <w:r>
        <w:t xml:space="preserve"> и опыт ее лечения», в 1968 году — докторскую диссертацию «Патогенетическое обоснование и эффективность применения </w:t>
      </w:r>
      <w:proofErr w:type="spellStart"/>
      <w:r>
        <w:t>нейротропных</w:t>
      </w:r>
      <w:proofErr w:type="spellEnd"/>
      <w:r>
        <w:t xml:space="preserve"> средств </w:t>
      </w:r>
      <w:proofErr w:type="spellStart"/>
      <w:r>
        <w:t>холинолитического</w:t>
      </w:r>
      <w:proofErr w:type="spellEnd"/>
      <w:r>
        <w:t xml:space="preserve"> действия при лечении вибрационной болезни», посвященную вопросам фармакотерапии вибрационной болезни.</w:t>
      </w:r>
    </w:p>
    <w:p w14:paraId="4CF88E20" w14:textId="39EB7663" w:rsidR="00C042F3" w:rsidRDefault="00C042F3" w:rsidP="00C042F3">
      <w:r>
        <w:t>Е.Ц. АНДРЕЕВОЙ-ГАЛАНИНОЙ и В.Г. АРТАМОНОВОЙ подготовлены первые в нашей стране монографии, посвященные изучению вибрационной болезни (</w:t>
      </w:r>
      <w:proofErr w:type="spellStart"/>
      <w:r>
        <w:t>Е.Ц.Галанина</w:t>
      </w:r>
      <w:proofErr w:type="spellEnd"/>
      <w:r>
        <w:t xml:space="preserve">, </w:t>
      </w:r>
      <w:proofErr w:type="spellStart"/>
      <w:r>
        <w:t>Э.А.Дрогичина</w:t>
      </w:r>
      <w:proofErr w:type="spellEnd"/>
      <w:r>
        <w:t xml:space="preserve">, </w:t>
      </w:r>
      <w:proofErr w:type="spellStart"/>
      <w:r>
        <w:t>В.Г.Артамонова</w:t>
      </w:r>
      <w:proofErr w:type="spellEnd"/>
      <w:r>
        <w:t xml:space="preserve">, Вибрационная болезнь, Ленинград, </w:t>
      </w:r>
      <w:proofErr w:type="gramStart"/>
      <w:r>
        <w:t xml:space="preserve">1961,  </w:t>
      </w:r>
      <w:proofErr w:type="spellStart"/>
      <w:r>
        <w:t>Е.Ц.Галанина</w:t>
      </w:r>
      <w:proofErr w:type="spellEnd"/>
      <w:proofErr w:type="gramEnd"/>
      <w:r>
        <w:t xml:space="preserve">, </w:t>
      </w:r>
      <w:proofErr w:type="spellStart"/>
      <w:r>
        <w:t>В.Г.Артамонова</w:t>
      </w:r>
      <w:proofErr w:type="spellEnd"/>
      <w:r>
        <w:t xml:space="preserve"> Экспертиза трудоспособности при вибрационной болезни, Ленинград, 1963).</w:t>
      </w:r>
    </w:p>
    <w:p w14:paraId="718A2FD2" w14:textId="6AE1419E" w:rsidR="00C042F3" w:rsidRDefault="00C042F3" w:rsidP="00C042F3">
      <w:r>
        <w:t>Под руководством В.Г. АРТАМОНОВОЙ проводилось изучение проблем патогенеза вибрационной и шумовой патологии, уточнение роли нейрогуморальных механизмов в развитии вегетативно-сосудистых нарушений, социально-гигиенических аспектов адаптации и реабилитации больных при этих формах профессиональных заболеваний.</w:t>
      </w:r>
    </w:p>
    <w:p w14:paraId="4EF2F666" w14:textId="01F48DA1" w:rsidR="00C042F3" w:rsidRDefault="00C042F3" w:rsidP="00C042F3">
      <w:r>
        <w:lastRenderedPageBreak/>
        <w:t>В настоящее время нашей стране и за рубежом в зависимости от способа передачи на человека различают локальную (через руки человека) и общую (через опорные поверхности на тело человека) вибрацию.</w:t>
      </w:r>
    </w:p>
    <w:p w14:paraId="0A1668DF" w14:textId="79E649C9" w:rsidR="00C042F3" w:rsidRDefault="00C042F3" w:rsidP="00C042F3">
      <w:r>
        <w:t>Локальная вибрация передается преимущественно через верхние конечности при удержании виброинструмента или деталей при их обработке.</w:t>
      </w:r>
    </w:p>
    <w:p w14:paraId="63FBA0D4" w14:textId="1219445B" w:rsidR="00C042F3" w:rsidRDefault="00C042F3" w:rsidP="00C042F3">
      <w:r>
        <w:t xml:space="preserve">В частности, ей подвергаются работающие с ручным инструментом ударного или вращательного действия ― обрубщики литья, рубщики металла, клепальщики, формовщики, полировщики, заточники, </w:t>
      </w:r>
      <w:proofErr w:type="spellStart"/>
      <w:r>
        <w:t>наждачники</w:t>
      </w:r>
      <w:proofErr w:type="spellEnd"/>
      <w:r>
        <w:t>, слесари-сборщики, вальщики леса.</w:t>
      </w:r>
    </w:p>
    <w:p w14:paraId="4092FD34" w14:textId="757E1B91" w:rsidR="00C042F3" w:rsidRDefault="00C042F3" w:rsidP="00C042F3">
      <w:r>
        <w:t>Воздействию общей вибрации подвергается весь организм через опорные поверхности (пол, сиденье, обрабатываемое изделие, на котором вынужден стоять рабочий).</w:t>
      </w:r>
    </w:p>
    <w:p w14:paraId="62088DA7" w14:textId="77777777" w:rsidR="00C042F3" w:rsidRDefault="00C042F3" w:rsidP="00C042F3">
      <w:r>
        <w:t>В эту категорию риска попадают работники строительного, железобетонного производств, текстильной промышленности, транспорта.</w:t>
      </w:r>
    </w:p>
    <w:p w14:paraId="126C5AA9" w14:textId="6F229E33" w:rsidR="00C042F3" w:rsidRDefault="00C042F3" w:rsidP="00C042F3">
      <w:r>
        <w:t>При этом общую вибрацию подразделяют на 3 категории.</w:t>
      </w:r>
    </w:p>
    <w:p w14:paraId="37086476" w14:textId="31F49ACA" w:rsidR="00C042F3" w:rsidRDefault="00C042F3" w:rsidP="00C042F3">
      <w:r>
        <w:t xml:space="preserve">1. Транспортная вибрация, воздействующая на человека на рабочих местах самоходных и прицепных машин, транспортных средств при движении по местности, дорогам (в том числе при их строительстве). К источникам транспортной вибрации относят: тракторы сельскохозяйственные и промышленные, самоходные сельскохозяйственные машины (в том числе комбайны); автомобили грузовые (в том числе тягачи, скреперы, грейдеры, катки и т.д.); снегоочистители, самоходный </w:t>
      </w:r>
      <w:proofErr w:type="spellStart"/>
      <w:r>
        <w:t>горношахтный</w:t>
      </w:r>
      <w:proofErr w:type="spellEnd"/>
      <w:r>
        <w:t xml:space="preserve"> рельсовый транспорт.</w:t>
      </w:r>
    </w:p>
    <w:p w14:paraId="0163D739" w14:textId="1332BF3D" w:rsidR="00C042F3" w:rsidRDefault="00C042F3" w:rsidP="00C042F3">
      <w:r>
        <w:t>2. Транспортно-технологическая вибрация, воздействующая на человека на рабочих местах машин, перемещающихся по специально подготовленным поверхностям производственных помещений, промышленных площадок, горных выработок. К источникам транспортно-технологической вибрации относят: экскаваторы (в том числе роторные), краны промышленные и строительные, машины для загрузки (завалочные) мартеновских печей в металлургическом производстве; горные комбайны, шахтные погрузочные машины, самоходные бурильные каретки; путевые машины, бетоноукладчики, напольный производственный транспорт;</w:t>
      </w:r>
    </w:p>
    <w:p w14:paraId="4E26FCDE" w14:textId="3BAB2772" w:rsidR="00C042F3" w:rsidRDefault="00C042F3" w:rsidP="00C042F3">
      <w:r>
        <w:t xml:space="preserve">3. Технологическая вибрация, воздействующая на человека на рабочих местах стационарных машин или передающаяся на рабочие места, не имеющие источников вибрации. К источникам технологической вибрации относят: станки металло- и деревообрабатывающие, кузнечно-прессовое оборудование, литейные и электрические машины, стационарные электрические установки, насосные агрегаты и вентиляторы, оборудование для бурения </w:t>
      </w:r>
      <w:proofErr w:type="gramStart"/>
      <w:r>
        <w:t>скважин ,оборудование</w:t>
      </w:r>
      <w:proofErr w:type="gramEnd"/>
      <w:r>
        <w:t xml:space="preserve"> для  очистки и сортировки зерна (в том числе сушилки), установки химической и нефтехимической промышленности и др.</w:t>
      </w:r>
    </w:p>
    <w:p w14:paraId="48BFBEB8" w14:textId="77777777" w:rsidR="00C042F3" w:rsidRDefault="00C042F3" w:rsidP="00C042F3">
      <w:r>
        <w:t>В производственных условиях может встречаться сочетание локальной и общей вибрации с преобладанием одной из них (комбинированная вибрация).</w:t>
      </w:r>
    </w:p>
    <w:p w14:paraId="35749796" w14:textId="0AC98A3A" w:rsidR="00C042F3" w:rsidRDefault="00C042F3" w:rsidP="00C042F3">
      <w:r>
        <w:t xml:space="preserve">Предельно допустимый уровень (ПДУ) вибрации </w:t>
      </w:r>
      <w:proofErr w:type="gramStart"/>
      <w:r>
        <w:t>― это</w:t>
      </w:r>
      <w:proofErr w:type="gramEnd"/>
      <w:r>
        <w:t xml:space="preserve"> уровень фактора,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поколений. Соблюдение ПДУ </w:t>
      </w:r>
      <w:proofErr w:type="gramStart"/>
      <w:r>
        <w:t>вибрации  не</w:t>
      </w:r>
      <w:proofErr w:type="gramEnd"/>
      <w:r>
        <w:t xml:space="preserve"> исключает нарушение здоровья у сверхчувствительных лиц.</w:t>
      </w:r>
    </w:p>
    <w:p w14:paraId="7795BCC6" w14:textId="1FB556A4" w:rsidR="00C042F3" w:rsidRDefault="00C042F3" w:rsidP="00C042F3">
      <w:pPr>
        <w:pStyle w:val="2"/>
      </w:pPr>
      <w:bookmarkStart w:id="1" w:name="_Toc122546665"/>
      <w:r>
        <w:t>Патогенез вибрационной болезни</w:t>
      </w:r>
      <w:bookmarkEnd w:id="1"/>
    </w:p>
    <w:p w14:paraId="61752D66" w14:textId="70C892D5" w:rsidR="00C042F3" w:rsidRDefault="00C042F3" w:rsidP="00C042F3">
      <w:r>
        <w:t xml:space="preserve">В основе развития вибрационной болезни лежат сложные механизмы нейрогуморальных и нервно-рефлекторных расстройств. Доказано, что вибрация оказывает общебиологическое </w:t>
      </w:r>
      <w:r>
        <w:lastRenderedPageBreak/>
        <w:t>действие на любые клетки, ткани и органы. Установлено, что после воздействия вибрации в тельцах Фатера-</w:t>
      </w:r>
      <w:proofErr w:type="spellStart"/>
      <w:r>
        <w:t>Пачини</w:t>
      </w:r>
      <w:proofErr w:type="spellEnd"/>
      <w:r>
        <w:t xml:space="preserve"> могут развиваться глубокие необратимые изменения. Длительное воздействие вибрации на рецепторы вибрационной чувствительности создаёт условия для нарастания возбудимости соответствующих вышележащих центров. При воздействии вибрации происходит нарушение равновесия в системе «</w:t>
      </w:r>
      <w:proofErr w:type="spellStart"/>
      <w:r>
        <w:t>прооксиданты</w:t>
      </w:r>
      <w:proofErr w:type="spellEnd"/>
      <w:r>
        <w:t xml:space="preserve"> ― антиоксиданты» в сторону стойкой интенсификации </w:t>
      </w:r>
      <w:proofErr w:type="spellStart"/>
      <w:r>
        <w:t>свободнорадикального</w:t>
      </w:r>
      <w:proofErr w:type="spellEnd"/>
      <w:r>
        <w:t xml:space="preserve"> окисления липидов приводит к изменениям деформирующей способности и кислородтранспортной функции эритроцитов и других клеток крови, что является одним из важных звеньев </w:t>
      </w:r>
      <w:proofErr w:type="spellStart"/>
      <w:r>
        <w:t>мембранопатологических</w:t>
      </w:r>
      <w:proofErr w:type="spellEnd"/>
      <w:r>
        <w:t xml:space="preserve"> процессов и сосудистых расстройств при вибрационной болезни [4, 5].</w:t>
      </w:r>
    </w:p>
    <w:p w14:paraId="3BC99092" w14:textId="45825D54" w:rsidR="00C042F3" w:rsidRDefault="00C042F3" w:rsidP="00C042F3">
      <w:r>
        <w:t xml:space="preserve">Следствием стимуляции перекисного окисления липидов в тромбоцитах при вибрационной болезни, повышения его конечного токсического продукта </w:t>
      </w:r>
      <w:proofErr w:type="spellStart"/>
      <w:r>
        <w:t>малонового</w:t>
      </w:r>
      <w:proofErr w:type="spellEnd"/>
      <w:r>
        <w:t xml:space="preserve"> </w:t>
      </w:r>
      <w:proofErr w:type="spellStart"/>
      <w:r>
        <w:t>диальдегида</w:t>
      </w:r>
      <w:proofErr w:type="spellEnd"/>
      <w:r>
        <w:t xml:space="preserve"> и снижения активности ферментативного звена антиоксидантной защиты (каталазы) является </w:t>
      </w:r>
      <w:proofErr w:type="spellStart"/>
      <w:r>
        <w:t>гиперагрегация</w:t>
      </w:r>
      <w:proofErr w:type="spellEnd"/>
      <w:r>
        <w:t xml:space="preserve"> тромбоцитов. Важный патогенетический признак – синдром повышенной внутрисосудистой агрегации эритроцитов, который обнаруживается уже на начальной стадии заболевания. Отмечены достоверные сдвиги в </w:t>
      </w:r>
      <w:proofErr w:type="spellStart"/>
      <w:r>
        <w:t>гепариновом</w:t>
      </w:r>
      <w:proofErr w:type="spellEnd"/>
      <w:r>
        <w:t xml:space="preserve"> обмене: снижение свободного гепарина крови, повышение </w:t>
      </w:r>
      <w:proofErr w:type="spellStart"/>
      <w:r>
        <w:t>гепаринлиазной</w:t>
      </w:r>
      <w:proofErr w:type="spellEnd"/>
      <w:r>
        <w:t xml:space="preserve"> активности крови. Изменения агрегатного состояния крови достоверно коррелирует с тяжестью микроциркуляторных расстройств [6].</w:t>
      </w:r>
    </w:p>
    <w:p w14:paraId="4E7BB11A" w14:textId="7112D1AC" w:rsidR="00C042F3" w:rsidRDefault="00C042F3" w:rsidP="00C042F3">
      <w:r>
        <w:t xml:space="preserve">Нейрогуморальная и гормональная дисфункция при вибрационной болезни проявляется также в изменении показателей гистамин-серотонина, содержании стероидов, </w:t>
      </w:r>
      <w:proofErr w:type="spellStart"/>
      <w:r>
        <w:t>минералокортикоидов</w:t>
      </w:r>
      <w:proofErr w:type="spellEnd"/>
      <w:r>
        <w:t xml:space="preserve">, половых гормонов, функции щитовидной железы. Вибрационная патология сопровождается повреждением адаптационно-трофических и нейрогуморальных процессов, которые формируют гормональные сдвиги </w:t>
      </w:r>
      <w:proofErr w:type="spellStart"/>
      <w:r>
        <w:t>дезадаптационного</w:t>
      </w:r>
      <w:proofErr w:type="spellEnd"/>
      <w:r>
        <w:t xml:space="preserve"> и </w:t>
      </w:r>
      <w:proofErr w:type="spellStart"/>
      <w:r>
        <w:t>инволютивного</w:t>
      </w:r>
      <w:proofErr w:type="spellEnd"/>
      <w:r>
        <w:t xml:space="preserve"> характера, приводящие к дисбалансу в эндокринной регуляции и развитию метаболической недостаточности.</w:t>
      </w:r>
    </w:p>
    <w:p w14:paraId="6AAE7112" w14:textId="54BFB82B" w:rsidR="00C042F3" w:rsidRDefault="00C042F3" w:rsidP="00C042F3">
      <w:r>
        <w:t xml:space="preserve">Установлено, что при действии вибрации снижается функциональная активность системы гипофиз ― гонады, проявляющаяся в угнетении инкреторной функции, уменьшении образования гонадотропинов и половых гормонов [7,8]. Так по данным Л.В. КУСКОВОЙ [9], у пациентов с вибрационной болезни выявлено снижение уровня тестостерона как в начальной стадии, так и в стадии умеренно-выраженных проявлений. В процентном соотношении его содержание снижается на 23,9 и 45,9% соответственно. Действие вибрации как </w:t>
      </w:r>
      <w:proofErr w:type="spellStart"/>
      <w:r>
        <w:t>стрессорного</w:t>
      </w:r>
      <w:proofErr w:type="spellEnd"/>
      <w:r>
        <w:t xml:space="preserve"> агента вызывает увеличение инкреции инсулина, </w:t>
      </w:r>
      <w:proofErr w:type="spellStart"/>
      <w:r>
        <w:t>гиперинсулинемию</w:t>
      </w:r>
      <w:proofErr w:type="spellEnd"/>
      <w:r>
        <w:t>, что при истощении адаптационных механизмов, ведет к инсулинорезистентности.</w:t>
      </w:r>
    </w:p>
    <w:p w14:paraId="1DC9C36D" w14:textId="2A26C89D" w:rsidR="00C042F3" w:rsidRDefault="00C042F3" w:rsidP="00C042F3">
      <w:r>
        <w:t xml:space="preserve">В 1990 году А.С. ШПИГЕЛЕМ [10] впервые установлены особенности изменений тиреоидной системы при вибрационной болезни, доказано, что </w:t>
      </w:r>
      <w:proofErr w:type="gramStart"/>
      <w:r>
        <w:t>заболевание  сопровождается</w:t>
      </w:r>
      <w:proofErr w:type="gramEnd"/>
      <w:r>
        <w:t xml:space="preserve"> явлениями вторичного латентного (или субклинического) гипотиреоза, характеризующегося пониженным содержанием в крови трийодтиронина, тироксина. По мнению А.С. ШПИГЕЛЯ [10], дефицит гормонов щитовидной железы влияет на </w:t>
      </w:r>
      <w:proofErr w:type="spellStart"/>
      <w:r>
        <w:t>цитомембраны</w:t>
      </w:r>
      <w:proofErr w:type="spellEnd"/>
      <w:r>
        <w:t xml:space="preserve"> нервных клеток </w:t>
      </w:r>
      <w:proofErr w:type="gramStart"/>
      <w:r>
        <w:t>и  влечет</w:t>
      </w:r>
      <w:proofErr w:type="gramEnd"/>
      <w:r>
        <w:t xml:space="preserve">  за собой изменение рецепторной возбудимости, проводимости и трансформации нервных импульсов, приводит к нарушению метаболических и функциональных процессов в области синапсов.</w:t>
      </w:r>
    </w:p>
    <w:p w14:paraId="1986C840" w14:textId="4AF7C224" w:rsidR="00C042F3" w:rsidRDefault="00C042F3" w:rsidP="00C042F3">
      <w:r>
        <w:t xml:space="preserve">Сосудистые нарушения при вибрационной болезни, по всей видимости, связаны с прямым повреждающим действием вибрации на эндотелий сосудов и с развитием сложных регуляторных расстройств с одновременным или последовательным формированием нейрогормональных и рефлекторных нарушений, приводящих к изменению микроциркуляции и </w:t>
      </w:r>
      <w:proofErr w:type="spellStart"/>
      <w:r>
        <w:t>транскапиллярного</w:t>
      </w:r>
      <w:proofErr w:type="spellEnd"/>
      <w:r>
        <w:t xml:space="preserve"> обмена с прогрессированием тканевой гипоксии [11].</w:t>
      </w:r>
    </w:p>
    <w:p w14:paraId="060917A0" w14:textId="2955F199" w:rsidR="00C042F3" w:rsidRDefault="00C042F3" w:rsidP="00C042F3">
      <w:r>
        <w:t>В результате нарушения микроциркуляции и тканевого метаболизма в дальнейшем развиваются изменения дистрофического характера. Трофические нарушения выявляются преимущественно в нервной системе (</w:t>
      </w:r>
      <w:proofErr w:type="spellStart"/>
      <w:r>
        <w:t>демиелинизация</w:t>
      </w:r>
      <w:proofErr w:type="spellEnd"/>
      <w:r>
        <w:t xml:space="preserve"> и распад осевых цилиндров с развитием полиневропатии) и опорно-двигательном аппарате. В ряде </w:t>
      </w:r>
      <w:proofErr w:type="gramStart"/>
      <w:r>
        <w:t>работ  показана</w:t>
      </w:r>
      <w:proofErr w:type="gramEnd"/>
      <w:r>
        <w:t xml:space="preserve"> высокая эффективность </w:t>
      </w:r>
      <w:proofErr w:type="spellStart"/>
      <w:r>
        <w:lastRenderedPageBreak/>
        <w:t>электронейромиографии</w:t>
      </w:r>
      <w:proofErr w:type="spellEnd"/>
      <w:r>
        <w:t xml:space="preserve"> в диагностике вибрационных </w:t>
      </w:r>
      <w:proofErr w:type="spellStart"/>
      <w:r>
        <w:t>полиневропатий</w:t>
      </w:r>
      <w:proofErr w:type="spellEnd"/>
      <w:r>
        <w:t>, для которых характерно удлинение терминальной латентности, замедление скорости сенсорных показателей при сохранении функциональной активности моторных единиц [12].</w:t>
      </w:r>
    </w:p>
    <w:p w14:paraId="05260EEA" w14:textId="7B8C563C" w:rsidR="00C042F3" w:rsidRDefault="00C042F3" w:rsidP="00C042F3">
      <w:r>
        <w:t xml:space="preserve">Установлено, что локальная вибрация вызывает дегенеративные изменения концевых структур аксонов, снижает возбудимость </w:t>
      </w:r>
      <w:proofErr w:type="spellStart"/>
      <w:r>
        <w:t>мотонейронов</w:t>
      </w:r>
      <w:proofErr w:type="spellEnd"/>
      <w:r>
        <w:t xml:space="preserve">, а с увеличением частоты вибрации и стажа в процесс вовлекаются </w:t>
      </w:r>
      <w:proofErr w:type="spellStart"/>
      <w:r>
        <w:t>супрасегментарные</w:t>
      </w:r>
      <w:proofErr w:type="spellEnd"/>
      <w:r>
        <w:t xml:space="preserve"> механизмы контроля </w:t>
      </w:r>
      <w:proofErr w:type="spellStart"/>
      <w:r>
        <w:t>переднероговых</w:t>
      </w:r>
      <w:proofErr w:type="spellEnd"/>
      <w:r>
        <w:t xml:space="preserve"> структур. Установлено, что воздействие локальной вибрации и </w:t>
      </w:r>
      <w:proofErr w:type="gramStart"/>
      <w:r>
        <w:t>стато-динамических</w:t>
      </w:r>
      <w:proofErr w:type="gramEnd"/>
      <w:r>
        <w:t xml:space="preserve"> нагрузок на мышцы рук в условиях производства нарушает сегментарные и </w:t>
      </w:r>
      <w:proofErr w:type="spellStart"/>
      <w:r>
        <w:t>супрасегментарные</w:t>
      </w:r>
      <w:proofErr w:type="spellEnd"/>
      <w:r>
        <w:t xml:space="preserve"> механизмы регуляции </w:t>
      </w:r>
      <w:proofErr w:type="spellStart"/>
      <w:r>
        <w:t>мотонейронов</w:t>
      </w:r>
      <w:proofErr w:type="spellEnd"/>
      <w:r>
        <w:t xml:space="preserve">. В патологический процесс вовлекается и весь периферический </w:t>
      </w:r>
      <w:proofErr w:type="spellStart"/>
      <w:r>
        <w:t>мотонейрон</w:t>
      </w:r>
      <w:proofErr w:type="spellEnd"/>
      <w:r>
        <w:t xml:space="preserve"> с </w:t>
      </w:r>
      <w:proofErr w:type="spellStart"/>
      <w:r>
        <w:t>переднероговыми</w:t>
      </w:r>
      <w:proofErr w:type="spellEnd"/>
      <w:r>
        <w:t xml:space="preserve"> структурами, аксонами и их миелиновой оболочкой, </w:t>
      </w:r>
      <w:proofErr w:type="spellStart"/>
      <w:r>
        <w:t>терминалями</w:t>
      </w:r>
      <w:proofErr w:type="spellEnd"/>
      <w:r>
        <w:t>, механизмами нервно-мышечной передачи и мышцами [12, 13].</w:t>
      </w:r>
    </w:p>
    <w:p w14:paraId="2016DCE2" w14:textId="78DF469C" w:rsidR="00C042F3" w:rsidRDefault="00C042F3" w:rsidP="00C042F3">
      <w:r>
        <w:t xml:space="preserve">При исследовании моторных периферических нервов верхних конечностей методом </w:t>
      </w:r>
      <w:proofErr w:type="spellStart"/>
      <w:r>
        <w:t>стимуляционной</w:t>
      </w:r>
      <w:proofErr w:type="spellEnd"/>
      <w:r>
        <w:t xml:space="preserve"> и игольчатой электромиографии определена высокая частота туннельных синдромов при вибрационной болезни [14]. У 87% обследованных лиц выявлены признаки туннельных синдромов, из них у 44% определялся один туннельный синдром, у 36% ― два туннельных синдрома, у 7% наблюдались множественные туннельные поражения.</w:t>
      </w:r>
    </w:p>
    <w:p w14:paraId="60D6FA24" w14:textId="564AD191" w:rsidR="00C042F3" w:rsidRDefault="00C042F3" w:rsidP="00C042F3">
      <w:r>
        <w:t xml:space="preserve">Вибрационная болезнь сопровождается дегенеративными изменениями опорно-двигательного аппарата, причиной которых являются функциональная механическая нагрузка, хроническая </w:t>
      </w:r>
      <w:proofErr w:type="spellStart"/>
      <w:r>
        <w:t>микротравматизация</w:t>
      </w:r>
      <w:proofErr w:type="spellEnd"/>
      <w:r>
        <w:t xml:space="preserve">, </w:t>
      </w:r>
      <w:proofErr w:type="spellStart"/>
      <w:r>
        <w:t>ангиотрофические</w:t>
      </w:r>
      <w:proofErr w:type="spellEnd"/>
      <w:r>
        <w:t xml:space="preserve"> изменения. При этом наиболее характерными изменениями для вибрационной болезни считаются следующие дегенеративно-дистрофические изменения: остеопороз, выходящий за рамки возрастных параметров, </w:t>
      </w:r>
      <w:proofErr w:type="spellStart"/>
      <w:r>
        <w:t>кистовидные</w:t>
      </w:r>
      <w:proofErr w:type="spellEnd"/>
      <w:r>
        <w:t xml:space="preserve"> просветления, </w:t>
      </w:r>
      <w:proofErr w:type="spellStart"/>
      <w:r>
        <w:t>эностозы</w:t>
      </w:r>
      <w:proofErr w:type="spellEnd"/>
      <w:r>
        <w:t xml:space="preserve">, асептические некрозы костей запястья, деформирующие остеоартрозы верхних конечностей, </w:t>
      </w:r>
      <w:proofErr w:type="spellStart"/>
      <w:r>
        <w:t>стилоидозы</w:t>
      </w:r>
      <w:proofErr w:type="spellEnd"/>
      <w:r>
        <w:t xml:space="preserve">, </w:t>
      </w:r>
      <w:proofErr w:type="spellStart"/>
      <w:r>
        <w:t>эпикондилезы</w:t>
      </w:r>
      <w:proofErr w:type="spellEnd"/>
      <w:r>
        <w:t xml:space="preserve">, элементы обызвествления в </w:t>
      </w:r>
      <w:proofErr w:type="spellStart"/>
      <w:r>
        <w:t>периартикулярных</w:t>
      </w:r>
      <w:proofErr w:type="spellEnd"/>
      <w:r>
        <w:t xml:space="preserve"> тканях.  При этом исследованиями А.Ф. ВЕРБОВОГО [15] доказано, что начальные признаки остеопороза предшествуют клиническим симптомам вибрационной патологии, и обнаружение их может считаться свидетельством наступления ранних нарушений периферического регионарного кровообращения и сенсорных расстройств.</w:t>
      </w:r>
    </w:p>
    <w:p w14:paraId="32472539" w14:textId="77777777" w:rsidR="00C042F3" w:rsidRDefault="00C042F3" w:rsidP="00C042F3">
      <w:r>
        <w:t xml:space="preserve">Существуют многочисленные научные данные о возникновении при воздействии вибрации </w:t>
      </w:r>
      <w:proofErr w:type="spellStart"/>
      <w:r>
        <w:t>дезадаптационных</w:t>
      </w:r>
      <w:proofErr w:type="spellEnd"/>
      <w:r>
        <w:t xml:space="preserve"> психических расстройств, характеризуемых </w:t>
      </w:r>
      <w:proofErr w:type="spellStart"/>
      <w:r>
        <w:t>астено</w:t>
      </w:r>
      <w:proofErr w:type="spellEnd"/>
      <w:r>
        <w:t xml:space="preserve">-депрессивной симптоматикой [16, 17]. Так по данным В.А. КИРЬЯНОВА и А.В. СУХОВОЙ [17] у больных вибрационной болезнью достоверно чаще выявляются </w:t>
      </w:r>
      <w:proofErr w:type="spellStart"/>
      <w:r>
        <w:t>алекситимичные</w:t>
      </w:r>
      <w:proofErr w:type="spellEnd"/>
      <w:r>
        <w:t xml:space="preserve"> черты, причем по мере прогрессирования заболевания показатель алекситимии увеличивается.</w:t>
      </w:r>
    </w:p>
    <w:p w14:paraId="688E0635" w14:textId="3EEF1499" w:rsidR="00C042F3" w:rsidRDefault="00C042F3" w:rsidP="00C042F3">
      <w:pPr>
        <w:pStyle w:val="2"/>
      </w:pPr>
      <w:bookmarkStart w:id="2" w:name="_Toc122546666"/>
      <w:r>
        <w:t>Классификация форм вибрационной патологии</w:t>
      </w:r>
      <w:bookmarkEnd w:id="2"/>
    </w:p>
    <w:p w14:paraId="78C144A0" w14:textId="21558C2D" w:rsidR="00C042F3" w:rsidRDefault="00C042F3" w:rsidP="00C042F3">
      <w:r>
        <w:t xml:space="preserve">В 1963 г. была предложена классификация Е.Ц. АНДРЕЕВОЙ-ГАЛАНИНОЙ и В.Г. АРТАМОНОВОЙ. Авторы рассматривали вибрационную </w:t>
      </w:r>
      <w:proofErr w:type="gramStart"/>
      <w:r>
        <w:t>болезнь  в</w:t>
      </w:r>
      <w:proofErr w:type="gramEnd"/>
      <w:r>
        <w:t xml:space="preserve"> виде трех форм:</w:t>
      </w:r>
    </w:p>
    <w:p w14:paraId="2972AF14" w14:textId="77777777" w:rsidR="00C042F3" w:rsidRDefault="00C042F3" w:rsidP="00C042F3">
      <w:r>
        <w:t xml:space="preserve">― от воздействия локальной вибрации; </w:t>
      </w:r>
    </w:p>
    <w:p w14:paraId="2FB35CF8" w14:textId="77777777" w:rsidR="00C042F3" w:rsidRDefault="00C042F3" w:rsidP="00C042F3">
      <w:r>
        <w:t xml:space="preserve">― от воздействия комбинированной вибрации ― локальной и общей; </w:t>
      </w:r>
    </w:p>
    <w:p w14:paraId="6C19CF28" w14:textId="69EF6CC4" w:rsidR="00C042F3" w:rsidRDefault="00C042F3" w:rsidP="00C042F3">
      <w:r>
        <w:t>― от общей вибрации.</w:t>
      </w:r>
    </w:p>
    <w:p w14:paraId="20447D5B" w14:textId="46334363" w:rsidR="00C042F3" w:rsidRDefault="00C042F3" w:rsidP="00C042F3">
      <w:r>
        <w:t>В своей классификации авторы попытались отразить клиническую симптоматику вибрационной патологии в зависимости от степени выраженности, формы проявления и главное ― спектральной характеристики действующей вибрации и места ее приложения.</w:t>
      </w:r>
    </w:p>
    <w:p w14:paraId="0862BB78" w14:textId="025E305C" w:rsidR="00C042F3" w:rsidRDefault="00C042F3" w:rsidP="00C042F3">
      <w:r>
        <w:t>По степени выраженности патологического процесса условно были выделены 4 стадии заболевания:</w:t>
      </w:r>
    </w:p>
    <w:p w14:paraId="4EBE8EA2" w14:textId="77777777" w:rsidR="00C042F3" w:rsidRDefault="00C042F3" w:rsidP="00C042F3">
      <w:r>
        <w:t>I ― начальная (легкие явления);</w:t>
      </w:r>
    </w:p>
    <w:p w14:paraId="7F72C4D9" w14:textId="77777777" w:rsidR="00C042F3" w:rsidRDefault="00C042F3" w:rsidP="00C042F3">
      <w:r>
        <w:lastRenderedPageBreak/>
        <w:t>II ― умеренно выраженная;</w:t>
      </w:r>
    </w:p>
    <w:p w14:paraId="70F6BD87" w14:textId="77777777" w:rsidR="00C042F3" w:rsidRDefault="00C042F3" w:rsidP="00C042F3">
      <w:r>
        <w:t>III ― выраженная;</w:t>
      </w:r>
    </w:p>
    <w:p w14:paraId="41622B53" w14:textId="168611A6" w:rsidR="00C042F3" w:rsidRDefault="00C042F3" w:rsidP="00C042F3">
      <w:r>
        <w:t>IV ― генерализованная (крайне редко).</w:t>
      </w:r>
    </w:p>
    <w:p w14:paraId="1B193248" w14:textId="63E3D0CB" w:rsidR="00C042F3" w:rsidRDefault="00C042F3" w:rsidP="00C042F3">
      <w:r>
        <w:t>Помимо стадий предложено отмечать наиболее типичные синдромы заболевания в зависимости от действующего вибрационного фактора. Это может быть ангиодистонический синдром, чаще при воздействии вибрации высокочастотного спектра, либо полиневропатия от воздействия вибрации с преобладанием в спектре низких частот.</w:t>
      </w:r>
    </w:p>
    <w:p w14:paraId="1FD66D8A" w14:textId="35CDE35F" w:rsidR="00C042F3" w:rsidRDefault="00C042F3" w:rsidP="00C042F3">
      <w:r>
        <w:t>В 1967 г. Э.А. ДРОГИЧИНОЙ и Н.Б. МЕТЛИНОЙ была разработана классификация, позволяющая рассматривать это заболевание в виде 7 синдромов:</w:t>
      </w:r>
    </w:p>
    <w:p w14:paraId="0035167C" w14:textId="77777777" w:rsidR="00C042F3" w:rsidRDefault="00C042F3" w:rsidP="00C042F3">
      <w:r>
        <w:t xml:space="preserve">― ангиодистонического синдрома; </w:t>
      </w:r>
    </w:p>
    <w:p w14:paraId="0FAC543D" w14:textId="77777777" w:rsidR="00C042F3" w:rsidRDefault="00C042F3" w:rsidP="00C042F3">
      <w:r>
        <w:t xml:space="preserve">― </w:t>
      </w:r>
      <w:proofErr w:type="spellStart"/>
      <w:r>
        <w:t>ангиоспастического</w:t>
      </w:r>
      <w:proofErr w:type="spellEnd"/>
      <w:r>
        <w:t xml:space="preserve"> синдрома; </w:t>
      </w:r>
    </w:p>
    <w:p w14:paraId="61285CAF" w14:textId="77777777" w:rsidR="00C042F3" w:rsidRDefault="00C042F3" w:rsidP="00C042F3">
      <w:r>
        <w:t xml:space="preserve">― синдрома вегетативного полиневрита; </w:t>
      </w:r>
    </w:p>
    <w:p w14:paraId="64789A71" w14:textId="77777777" w:rsidR="00C042F3" w:rsidRDefault="00C042F3" w:rsidP="00C042F3">
      <w:r>
        <w:t xml:space="preserve">― невротического синдрома; </w:t>
      </w:r>
    </w:p>
    <w:p w14:paraId="01C9D08C" w14:textId="77777777" w:rsidR="00C042F3" w:rsidRDefault="00C042F3" w:rsidP="00C042F3">
      <w:r>
        <w:t xml:space="preserve">― синдрома </w:t>
      </w:r>
      <w:proofErr w:type="spellStart"/>
      <w:r>
        <w:t>вегетомиофасцита</w:t>
      </w:r>
      <w:proofErr w:type="spellEnd"/>
      <w:r>
        <w:t xml:space="preserve">; </w:t>
      </w:r>
    </w:p>
    <w:p w14:paraId="36524920" w14:textId="77777777" w:rsidR="00C042F3" w:rsidRDefault="00C042F3" w:rsidP="00C042F3">
      <w:r>
        <w:t xml:space="preserve">― диэнцефального синдрома; </w:t>
      </w:r>
    </w:p>
    <w:p w14:paraId="6DBD38C6" w14:textId="238B3CD7" w:rsidR="00C042F3" w:rsidRDefault="00C042F3" w:rsidP="00C042F3">
      <w:r>
        <w:t>― вестибулярного синдрома.</w:t>
      </w:r>
    </w:p>
    <w:p w14:paraId="5406A4EE" w14:textId="3547E669" w:rsidR="00C042F3" w:rsidRDefault="00C042F3" w:rsidP="00C042F3">
      <w:r>
        <w:t xml:space="preserve">Основные клинические синдромы при вибрационной болезни (по Э.А. </w:t>
      </w:r>
      <w:proofErr w:type="spellStart"/>
      <w:r>
        <w:t>Дрогичиной</w:t>
      </w:r>
      <w:proofErr w:type="spellEnd"/>
      <w:r>
        <w:t xml:space="preserve"> и Н.Б. </w:t>
      </w:r>
      <w:proofErr w:type="spellStart"/>
      <w:r>
        <w:t>Метлиной</w:t>
      </w:r>
      <w:proofErr w:type="spellEnd"/>
      <w:r>
        <w:t xml:space="preserve">, </w:t>
      </w:r>
      <w:proofErr w:type="gramStart"/>
      <w:r>
        <w:t>1967 )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07C5" w14:paraId="32F12D93" w14:textId="77777777" w:rsidTr="005D07C5">
        <w:tc>
          <w:tcPr>
            <w:tcW w:w="3115" w:type="dxa"/>
          </w:tcPr>
          <w:p w14:paraId="28854ACC" w14:textId="637C1A64" w:rsidR="005D07C5" w:rsidRDefault="005D07C5" w:rsidP="00C042F3">
            <w:r>
              <w:t>Клинический синдром</w:t>
            </w:r>
          </w:p>
        </w:tc>
        <w:tc>
          <w:tcPr>
            <w:tcW w:w="3115" w:type="dxa"/>
          </w:tcPr>
          <w:p w14:paraId="1C93329A" w14:textId="3234C98D" w:rsidR="005D07C5" w:rsidRDefault="005D07C5" w:rsidP="00C042F3">
            <w:r>
              <w:t>Основные симптомы</w:t>
            </w:r>
          </w:p>
        </w:tc>
        <w:tc>
          <w:tcPr>
            <w:tcW w:w="3115" w:type="dxa"/>
          </w:tcPr>
          <w:p w14:paraId="063264CF" w14:textId="77777777" w:rsidR="005D07C5" w:rsidRDefault="005D07C5" w:rsidP="005D07C5">
            <w:r>
              <w:t>Характер вибрации и стадия заболевания, при которой чаще наблюдается данный синдром</w:t>
            </w:r>
          </w:p>
          <w:p w14:paraId="56090427" w14:textId="77777777" w:rsidR="005D07C5" w:rsidRDefault="005D07C5" w:rsidP="00C042F3"/>
        </w:tc>
      </w:tr>
      <w:tr w:rsidR="005D07C5" w14:paraId="4C341C99" w14:textId="77777777" w:rsidTr="005D07C5">
        <w:tc>
          <w:tcPr>
            <w:tcW w:w="3115" w:type="dxa"/>
          </w:tcPr>
          <w:p w14:paraId="696E3F56" w14:textId="74CDC3E6" w:rsidR="005D07C5" w:rsidRDefault="005D07C5" w:rsidP="00C042F3">
            <w:r>
              <w:t>Ангиодистонический синдром</w:t>
            </w:r>
          </w:p>
        </w:tc>
        <w:tc>
          <w:tcPr>
            <w:tcW w:w="3115" w:type="dxa"/>
          </w:tcPr>
          <w:p w14:paraId="4580A567" w14:textId="2C66F7D1" w:rsidR="005D07C5" w:rsidRDefault="005D07C5" w:rsidP="00C042F3">
            <w:r>
              <w:t xml:space="preserve">Вегетативно-сосудистые нарушения на конечностях, нарушение капиллярного </w:t>
            </w:r>
            <w:proofErr w:type="gramStart"/>
            <w:r>
              <w:t>кровообращения  (</w:t>
            </w:r>
            <w:proofErr w:type="spellStart"/>
            <w:proofErr w:type="gramEnd"/>
            <w:r>
              <w:t>спастико</w:t>
            </w:r>
            <w:proofErr w:type="spellEnd"/>
            <w:r>
              <w:t>-атоническое или атоническое состояние)</w:t>
            </w:r>
          </w:p>
        </w:tc>
        <w:tc>
          <w:tcPr>
            <w:tcW w:w="3115" w:type="dxa"/>
          </w:tcPr>
          <w:p w14:paraId="73562E1E" w14:textId="4897C0B7" w:rsidR="005D07C5" w:rsidRDefault="005D07C5" w:rsidP="00C042F3">
            <w:r>
              <w:t xml:space="preserve">При высокочастотной и общей вибрации в начальных стадиях, при </w:t>
            </w:r>
            <w:proofErr w:type="gramStart"/>
            <w:r>
              <w:t>средне-частотной</w:t>
            </w:r>
            <w:proofErr w:type="gramEnd"/>
            <w:r>
              <w:t xml:space="preserve"> – в начальной и умеренно выраженной стадиях, при низкочастотной вибрации во всех стадиях</w:t>
            </w:r>
          </w:p>
        </w:tc>
      </w:tr>
      <w:tr w:rsidR="005D07C5" w14:paraId="011E0558" w14:textId="77777777" w:rsidTr="005D07C5">
        <w:tc>
          <w:tcPr>
            <w:tcW w:w="3115" w:type="dxa"/>
          </w:tcPr>
          <w:p w14:paraId="063A0269" w14:textId="3AA6369F" w:rsidR="005D07C5" w:rsidRDefault="005D07C5" w:rsidP="00C042F3">
            <w:proofErr w:type="spellStart"/>
            <w:r>
              <w:t>Ангиоспастический</w:t>
            </w:r>
            <w:proofErr w:type="spellEnd"/>
            <w:r>
              <w:t xml:space="preserve"> синдром различной степени выраженности, вплоть до генерализованного</w:t>
            </w:r>
          </w:p>
        </w:tc>
        <w:tc>
          <w:tcPr>
            <w:tcW w:w="3115" w:type="dxa"/>
          </w:tcPr>
          <w:p w14:paraId="7A7B2E0A" w14:textId="03C458A6" w:rsidR="005D07C5" w:rsidRDefault="005D07C5" w:rsidP="00C042F3">
            <w:r>
              <w:t>Приступ «белых пальцев», спастическое состояние капилляров, нарушение кожной температуры, выраженное снижение вибрационной чувствительности с преимущественной</w:t>
            </w:r>
            <w:r>
              <w:t xml:space="preserve"> </w:t>
            </w:r>
            <w:r>
              <w:t>локализацией на руках</w:t>
            </w:r>
            <w:r>
              <w:t xml:space="preserve"> </w:t>
            </w:r>
            <w:r>
              <w:t>или ногах</w:t>
            </w:r>
          </w:p>
        </w:tc>
        <w:tc>
          <w:tcPr>
            <w:tcW w:w="3115" w:type="dxa"/>
          </w:tcPr>
          <w:p w14:paraId="62A222CD" w14:textId="17036F09" w:rsidR="005D07C5" w:rsidRDefault="005D07C5" w:rsidP="00C042F3">
            <w:r>
              <w:t>При высокочастотной вибрации в выраженных стадиях и стадии генерализации, при общей вибрации в начальной и выраженной стадиях</w:t>
            </w:r>
          </w:p>
        </w:tc>
      </w:tr>
      <w:tr w:rsidR="005D07C5" w14:paraId="6D6CF535" w14:textId="77777777" w:rsidTr="005D07C5">
        <w:tc>
          <w:tcPr>
            <w:tcW w:w="3115" w:type="dxa"/>
          </w:tcPr>
          <w:p w14:paraId="77BF9F89" w14:textId="14EF63BD" w:rsidR="005D07C5" w:rsidRDefault="005D07C5" w:rsidP="00C042F3">
            <w:r>
              <w:t>Синдром вегетативного полиневрита (полинейропатии)</w:t>
            </w:r>
          </w:p>
        </w:tc>
        <w:tc>
          <w:tcPr>
            <w:tcW w:w="3115" w:type="dxa"/>
          </w:tcPr>
          <w:p w14:paraId="0D584F2C" w14:textId="4F582A3E" w:rsidR="005D07C5" w:rsidRDefault="005D07C5" w:rsidP="00C042F3">
            <w:r>
              <w:t xml:space="preserve">Болевые феномены, нарушение кожной чувствительности, снижение </w:t>
            </w:r>
            <w:r>
              <w:lastRenderedPageBreak/>
              <w:t>кожной температуры, вегетативные симптомы</w:t>
            </w:r>
          </w:p>
        </w:tc>
        <w:tc>
          <w:tcPr>
            <w:tcW w:w="3115" w:type="dxa"/>
          </w:tcPr>
          <w:p w14:paraId="0FE20881" w14:textId="19B30D64" w:rsidR="005D07C5" w:rsidRDefault="005D07C5" w:rsidP="00C042F3">
            <w:r>
              <w:lastRenderedPageBreak/>
              <w:t>При низкочастотной вибрации в начальных стадиях, при общей вибрации в начальных стадиях</w:t>
            </w:r>
          </w:p>
        </w:tc>
      </w:tr>
      <w:tr w:rsidR="005D07C5" w14:paraId="46749F9A" w14:textId="77777777" w:rsidTr="005D07C5">
        <w:tc>
          <w:tcPr>
            <w:tcW w:w="3115" w:type="dxa"/>
          </w:tcPr>
          <w:p w14:paraId="0807E2E0" w14:textId="072FC84B" w:rsidR="005D07C5" w:rsidRDefault="005D07C5" w:rsidP="00C042F3">
            <w:r>
              <w:t xml:space="preserve">Синдром </w:t>
            </w:r>
            <w:proofErr w:type="spellStart"/>
            <w:r>
              <w:t>вегетомиофасцита</w:t>
            </w:r>
            <w:proofErr w:type="spellEnd"/>
          </w:p>
        </w:tc>
        <w:tc>
          <w:tcPr>
            <w:tcW w:w="3115" w:type="dxa"/>
          </w:tcPr>
          <w:p w14:paraId="31975F27" w14:textId="40D34224" w:rsidR="005D07C5" w:rsidRDefault="005D07C5" w:rsidP="00C042F3">
            <w:r>
              <w:t>Болевые феномены, сосудистые нарушения, изменения чувствительности по периферическому или сегментарному типу</w:t>
            </w:r>
          </w:p>
        </w:tc>
        <w:tc>
          <w:tcPr>
            <w:tcW w:w="3115" w:type="dxa"/>
          </w:tcPr>
          <w:p w14:paraId="4CF7D0B8" w14:textId="77777777" w:rsidR="005D07C5" w:rsidRDefault="005D07C5" w:rsidP="005D07C5">
            <w:r>
              <w:t>При низкочастотной вибрации</w:t>
            </w:r>
          </w:p>
          <w:p w14:paraId="172A225A" w14:textId="6DA87878" w:rsidR="005D07C5" w:rsidRDefault="005D07C5" w:rsidP="00C042F3">
            <w:r>
              <w:t>(особенно при наличии статического напряжения и значительного обратного удара) и реже при среднечастотной</w:t>
            </w:r>
            <w:r>
              <w:t xml:space="preserve"> </w:t>
            </w:r>
            <w:r>
              <w:t>вибрации в различных стадиях</w:t>
            </w:r>
          </w:p>
        </w:tc>
      </w:tr>
      <w:tr w:rsidR="005D07C5" w14:paraId="6C418327" w14:textId="77777777" w:rsidTr="005D07C5">
        <w:tc>
          <w:tcPr>
            <w:tcW w:w="3115" w:type="dxa"/>
          </w:tcPr>
          <w:p w14:paraId="031BA6AC" w14:textId="4CE0CC8B" w:rsidR="005D07C5" w:rsidRDefault="005D07C5" w:rsidP="00C042F3">
            <w:r>
              <w:t>Синдром неврита (локтевого, срединного нерва), плексита (плечевого), радикулита (шейного)</w:t>
            </w:r>
          </w:p>
        </w:tc>
        <w:tc>
          <w:tcPr>
            <w:tcW w:w="3115" w:type="dxa"/>
          </w:tcPr>
          <w:p w14:paraId="56D5D226" w14:textId="2E54E524" w:rsidR="005D07C5" w:rsidRDefault="005D07C5" w:rsidP="00C042F3">
            <w:r>
              <w:t xml:space="preserve">Избирательные </w:t>
            </w:r>
            <w:proofErr w:type="spellStart"/>
            <w:r>
              <w:t>амиотрофии</w:t>
            </w:r>
            <w:proofErr w:type="spellEnd"/>
            <w:r>
              <w:t xml:space="preserve">, нарушение </w:t>
            </w:r>
            <w:proofErr w:type="spellStart"/>
            <w:r>
              <w:t>чувствительсноти</w:t>
            </w:r>
            <w:proofErr w:type="spellEnd"/>
            <w:r>
              <w:t xml:space="preserve"> и рефлекторных сфер</w:t>
            </w:r>
          </w:p>
        </w:tc>
        <w:tc>
          <w:tcPr>
            <w:tcW w:w="3115" w:type="dxa"/>
          </w:tcPr>
          <w:p w14:paraId="1239F3F9" w14:textId="68BA615D" w:rsidR="005D07C5" w:rsidRDefault="005D07C5" w:rsidP="005D07C5">
            <w:r>
              <w:t>Низкочастотная вибрация в сочетании</w:t>
            </w:r>
            <w:r>
              <w:t xml:space="preserve"> </w:t>
            </w:r>
            <w:r>
              <w:t>со значительным обратным ударом, травматизацией при упоре инструментом</w:t>
            </w:r>
            <w:r>
              <w:t xml:space="preserve"> </w:t>
            </w:r>
            <w:r>
              <w:t>в выраженных стадиях</w:t>
            </w:r>
          </w:p>
          <w:p w14:paraId="63EBE874" w14:textId="77777777" w:rsidR="005D07C5" w:rsidRDefault="005D07C5" w:rsidP="00C042F3"/>
        </w:tc>
      </w:tr>
      <w:tr w:rsidR="005D07C5" w14:paraId="08283474" w14:textId="77777777" w:rsidTr="005D07C5">
        <w:tc>
          <w:tcPr>
            <w:tcW w:w="3115" w:type="dxa"/>
          </w:tcPr>
          <w:p w14:paraId="28516748" w14:textId="37B2B3B0" w:rsidR="005D07C5" w:rsidRDefault="005D07C5" w:rsidP="00C042F3">
            <w:r>
              <w:t>Диэнцефальный синдром с нейроциркуляторными нарушениями</w:t>
            </w:r>
          </w:p>
        </w:tc>
        <w:tc>
          <w:tcPr>
            <w:tcW w:w="3115" w:type="dxa"/>
          </w:tcPr>
          <w:p w14:paraId="55F3EF3A" w14:textId="2BF9E88E" w:rsidR="005D07C5" w:rsidRDefault="005D07C5" w:rsidP="00C042F3">
            <w:r>
              <w:t>Генерализованные сосудистые нарушения и кризы</w:t>
            </w:r>
            <w:r>
              <w:t xml:space="preserve"> </w:t>
            </w:r>
            <w:r>
              <w:t>(церебральные, коронарные), обменные эндокринные</w:t>
            </w:r>
            <w:r>
              <w:t xml:space="preserve"> </w:t>
            </w:r>
            <w:r>
              <w:t>нарушения</w:t>
            </w:r>
          </w:p>
        </w:tc>
        <w:tc>
          <w:tcPr>
            <w:tcW w:w="3115" w:type="dxa"/>
          </w:tcPr>
          <w:p w14:paraId="57641122" w14:textId="768A1FFB" w:rsidR="005D07C5" w:rsidRDefault="005D07C5" w:rsidP="005D07C5">
            <w:r>
              <w:t>При высокочастотной вибрации</w:t>
            </w:r>
            <w:r>
              <w:t xml:space="preserve"> </w:t>
            </w:r>
            <w:r>
              <w:t>(локальной и общей) в далеко</w:t>
            </w:r>
          </w:p>
          <w:p w14:paraId="0A2D5525" w14:textId="34F23A2A" w:rsidR="005D07C5" w:rsidRDefault="005D07C5" w:rsidP="005D07C5">
            <w:r>
              <w:t>зашедших стадиях</w:t>
            </w:r>
          </w:p>
        </w:tc>
      </w:tr>
      <w:tr w:rsidR="005D07C5" w14:paraId="00F46DAA" w14:textId="77777777" w:rsidTr="005D07C5">
        <w:tc>
          <w:tcPr>
            <w:tcW w:w="3115" w:type="dxa"/>
          </w:tcPr>
          <w:p w14:paraId="0970E89C" w14:textId="743AFFD7" w:rsidR="005D07C5" w:rsidRDefault="005D07C5" w:rsidP="00C042F3">
            <w:r>
              <w:t>Вестибулярный</w:t>
            </w:r>
          </w:p>
        </w:tc>
        <w:tc>
          <w:tcPr>
            <w:tcW w:w="3115" w:type="dxa"/>
          </w:tcPr>
          <w:p w14:paraId="4B98716D" w14:textId="3389ED7A" w:rsidR="005D07C5" w:rsidRDefault="005D07C5" w:rsidP="005D07C5">
            <w:r>
              <w:t>Головокружение, нистагм,</w:t>
            </w:r>
            <w:r>
              <w:t xml:space="preserve"> </w:t>
            </w:r>
            <w:r>
              <w:t xml:space="preserve">атаксия, </w:t>
            </w:r>
            <w:proofErr w:type="spellStart"/>
            <w:r>
              <w:t>меньероподобные</w:t>
            </w:r>
            <w:proofErr w:type="spellEnd"/>
            <w:r>
              <w:t xml:space="preserve"> </w:t>
            </w:r>
            <w:r>
              <w:t>кризы</w:t>
            </w:r>
          </w:p>
        </w:tc>
        <w:tc>
          <w:tcPr>
            <w:tcW w:w="3115" w:type="dxa"/>
          </w:tcPr>
          <w:p w14:paraId="32444AC0" w14:textId="1D3164F8" w:rsidR="005D07C5" w:rsidRDefault="005D07C5" w:rsidP="00C042F3">
            <w:r>
              <w:t>При общей вибрации, реже при высокочастотной локальной вибрации</w:t>
            </w:r>
          </w:p>
        </w:tc>
      </w:tr>
    </w:tbl>
    <w:p w14:paraId="43E5161D" w14:textId="77777777" w:rsidR="00C042F3" w:rsidRDefault="00C042F3" w:rsidP="00C042F3">
      <w:r>
        <w:t xml:space="preserve">Выделение отдельных синдромов было обусловлено тем, что влияние дополнительных производственных факторов (охлаждение, </w:t>
      </w:r>
      <w:proofErr w:type="spellStart"/>
      <w:r>
        <w:t>микротравматизация</w:t>
      </w:r>
      <w:proofErr w:type="spellEnd"/>
      <w:r>
        <w:t xml:space="preserve">, вынужденная поза, физическое напряжение) наряду с вибрационным создало возможность для формирования определенной клинической направленности тех или иных отклонений от общей симптоматологии заболевания. Однако указанные классификации носили схематический характер и не отражали различных вариантов заболевания. Также в различное время в НИИ медицины труда РАМН были созданы классификации разных форм вибрационной болезни, утвержденные </w:t>
      </w:r>
      <w:proofErr w:type="spellStart"/>
      <w:r>
        <w:t>Минзравом</w:t>
      </w:r>
      <w:proofErr w:type="spellEnd"/>
      <w:r>
        <w:t xml:space="preserve"> СССР.</w:t>
      </w:r>
    </w:p>
    <w:p w14:paraId="7885D2B5" w14:textId="77777777" w:rsidR="00C042F3" w:rsidRDefault="00C042F3" w:rsidP="00C042F3">
      <w:r>
        <w:t>Классификация вибрационной болезни от воздействия локальной вибрации (утверждена Минздравом СССР 9 декабря 1985 года № 10-11/143)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07C5" w14:paraId="5B01F82F" w14:textId="77777777" w:rsidTr="005D07C5">
        <w:tc>
          <w:tcPr>
            <w:tcW w:w="4672" w:type="dxa"/>
          </w:tcPr>
          <w:p w14:paraId="4D81C53F" w14:textId="77777777" w:rsidR="005D07C5" w:rsidRDefault="005D07C5" w:rsidP="005D07C5">
            <w:r>
              <w:t>Начальные проявления</w:t>
            </w:r>
          </w:p>
          <w:p w14:paraId="274DCE87" w14:textId="658C8080" w:rsidR="005D07C5" w:rsidRDefault="005D07C5" w:rsidP="00C042F3">
            <w:r>
              <w:t>(1-я степень)</w:t>
            </w:r>
          </w:p>
        </w:tc>
        <w:tc>
          <w:tcPr>
            <w:tcW w:w="4673" w:type="dxa"/>
          </w:tcPr>
          <w:p w14:paraId="51147444" w14:textId="047C31DA" w:rsidR="005D07C5" w:rsidRDefault="005D07C5" w:rsidP="005D07C5">
            <w:r>
              <w:t>1. Периферический ангиодистонический синдром верхних конечностей, в том числе с редкими</w:t>
            </w:r>
            <w:r>
              <w:t xml:space="preserve"> </w:t>
            </w:r>
            <w:r>
              <w:t>ангиоспазмами пальцев.</w:t>
            </w:r>
          </w:p>
          <w:p w14:paraId="6EF8D4A0" w14:textId="469BEF24" w:rsidR="005D07C5" w:rsidRDefault="005D07C5" w:rsidP="005D07C5">
            <w:r>
              <w:t>2. Синдром сенсорной (вегетативно-сенсорной) полиневропатии верхних конечностей.</w:t>
            </w:r>
          </w:p>
        </w:tc>
      </w:tr>
      <w:tr w:rsidR="005D07C5" w14:paraId="1AF98C82" w14:textId="77777777" w:rsidTr="005D07C5">
        <w:tc>
          <w:tcPr>
            <w:tcW w:w="4672" w:type="dxa"/>
          </w:tcPr>
          <w:p w14:paraId="463121C3" w14:textId="77777777" w:rsidR="005D07C5" w:rsidRDefault="005D07C5" w:rsidP="005D07C5">
            <w:r>
              <w:t>Умеренно выраженные проявления</w:t>
            </w:r>
          </w:p>
          <w:p w14:paraId="759AF8DD" w14:textId="02CDF751" w:rsidR="005D07C5" w:rsidRDefault="005D07C5" w:rsidP="005D07C5">
            <w:r>
              <w:t>(2-я степень)</w:t>
            </w:r>
          </w:p>
        </w:tc>
        <w:tc>
          <w:tcPr>
            <w:tcW w:w="4673" w:type="dxa"/>
          </w:tcPr>
          <w:p w14:paraId="14066C25" w14:textId="592BEFFC" w:rsidR="005D07C5" w:rsidRDefault="005D07C5" w:rsidP="005D07C5">
            <w:r>
              <w:t>1. Периферический ангиодистонический синдром</w:t>
            </w:r>
            <w:r>
              <w:t xml:space="preserve"> </w:t>
            </w:r>
            <w:r>
              <w:t>верхних конечностей с частыми ангиоспазмами пальцев.</w:t>
            </w:r>
          </w:p>
          <w:p w14:paraId="556F92D1" w14:textId="77777777" w:rsidR="005D07C5" w:rsidRDefault="005D07C5" w:rsidP="005D07C5">
            <w:r>
              <w:t>2. Синдром вегетативно-сенсорной полиневропатии верхних конечностей:</w:t>
            </w:r>
          </w:p>
          <w:p w14:paraId="346051CA" w14:textId="77777777" w:rsidR="005D07C5" w:rsidRDefault="005D07C5" w:rsidP="005D07C5">
            <w:r>
              <w:t>а) с частыми ангиоспазмами пальцев;</w:t>
            </w:r>
          </w:p>
          <w:p w14:paraId="6E2E8181" w14:textId="77777777" w:rsidR="005D07C5" w:rsidRDefault="005D07C5" w:rsidP="005D07C5">
            <w:r>
              <w:t>б) со стойкими вегетативно-трофическими</w:t>
            </w:r>
          </w:p>
          <w:p w14:paraId="092B2AE0" w14:textId="77777777" w:rsidR="005D07C5" w:rsidRDefault="005D07C5" w:rsidP="005D07C5">
            <w:r>
              <w:t>нарушениями кистей;</w:t>
            </w:r>
          </w:p>
          <w:p w14:paraId="41FF9397" w14:textId="43961973" w:rsidR="005D07C5" w:rsidRDefault="005D07C5" w:rsidP="005D07C5">
            <w:r>
              <w:t>в) с дистрофическими нарушениями</w:t>
            </w:r>
            <w:r>
              <w:t xml:space="preserve"> </w:t>
            </w:r>
            <w:r>
              <w:t>опорно-двигательного аппарата рук и плечевого пояса (</w:t>
            </w:r>
            <w:proofErr w:type="spellStart"/>
            <w:r>
              <w:t>миофиброз</w:t>
            </w:r>
            <w:proofErr w:type="spellEnd"/>
            <w:r>
              <w:t xml:space="preserve">, </w:t>
            </w:r>
            <w:proofErr w:type="spellStart"/>
            <w:r>
              <w:t>периартроз</w:t>
            </w:r>
            <w:proofErr w:type="spellEnd"/>
            <w:r>
              <w:t>, артроз);</w:t>
            </w:r>
          </w:p>
          <w:p w14:paraId="04CDD45C" w14:textId="77777777" w:rsidR="005D07C5" w:rsidRDefault="005D07C5" w:rsidP="005D07C5">
            <w:r>
              <w:t xml:space="preserve">г) с шейно-плечевой </w:t>
            </w:r>
            <w:proofErr w:type="spellStart"/>
            <w:r>
              <w:t>плексопатией</w:t>
            </w:r>
            <w:proofErr w:type="spellEnd"/>
            <w:r>
              <w:t>;</w:t>
            </w:r>
          </w:p>
          <w:p w14:paraId="6758925B" w14:textId="77777777" w:rsidR="005D07C5" w:rsidRDefault="005D07C5" w:rsidP="005D07C5">
            <w:r>
              <w:lastRenderedPageBreak/>
              <w:t>д) с церебральным ангиодистоническим синдромом.</w:t>
            </w:r>
          </w:p>
          <w:p w14:paraId="554A35AA" w14:textId="77777777" w:rsidR="005D07C5" w:rsidRDefault="005D07C5" w:rsidP="00C042F3"/>
        </w:tc>
      </w:tr>
      <w:tr w:rsidR="005D07C5" w14:paraId="1B0DD4C4" w14:textId="77777777" w:rsidTr="005D07C5">
        <w:tc>
          <w:tcPr>
            <w:tcW w:w="4672" w:type="dxa"/>
          </w:tcPr>
          <w:p w14:paraId="40349AC8" w14:textId="17700C05" w:rsidR="005D07C5" w:rsidRDefault="005D07C5" w:rsidP="005D07C5">
            <w:r>
              <w:lastRenderedPageBreak/>
              <w:t>III. Выраженные</w:t>
            </w:r>
            <w:r>
              <w:t xml:space="preserve"> </w:t>
            </w:r>
            <w:r>
              <w:t>проявления</w:t>
            </w:r>
          </w:p>
          <w:p w14:paraId="72901138" w14:textId="4089D570" w:rsidR="005D07C5" w:rsidRDefault="005D07C5" w:rsidP="005D07C5">
            <w:r>
              <w:t>(3-я степень)</w:t>
            </w:r>
          </w:p>
        </w:tc>
        <w:tc>
          <w:tcPr>
            <w:tcW w:w="4673" w:type="dxa"/>
          </w:tcPr>
          <w:p w14:paraId="0E5D02BA" w14:textId="77777777" w:rsidR="005D07C5" w:rsidRDefault="005D07C5" w:rsidP="005D07C5">
            <w:r>
              <w:t>1. Синдром сенсомоторной полиневропатии</w:t>
            </w:r>
          </w:p>
          <w:p w14:paraId="213E49C0" w14:textId="77777777" w:rsidR="005D07C5" w:rsidRDefault="005D07C5" w:rsidP="005D07C5">
            <w:r>
              <w:t>верхних конечностей.</w:t>
            </w:r>
          </w:p>
          <w:p w14:paraId="6DA01CB8" w14:textId="77777777" w:rsidR="005D07C5" w:rsidRDefault="005D07C5" w:rsidP="005D07C5">
            <w:r>
              <w:t xml:space="preserve">2. Синдром </w:t>
            </w:r>
            <w:proofErr w:type="spellStart"/>
            <w:r>
              <w:t>энцефалополиневропатии</w:t>
            </w:r>
            <w:proofErr w:type="spellEnd"/>
            <w:r>
              <w:t>.</w:t>
            </w:r>
          </w:p>
          <w:p w14:paraId="1BF181D0" w14:textId="285C53FD" w:rsidR="005D07C5" w:rsidRDefault="005D07C5" w:rsidP="00C042F3">
            <w:r>
              <w:t xml:space="preserve">3. Синдром полиневропатии с генерализованными </w:t>
            </w:r>
            <w:proofErr w:type="spellStart"/>
            <w:r>
              <w:t>акроангиоспазмами</w:t>
            </w:r>
            <w:proofErr w:type="spellEnd"/>
            <w:r>
              <w:t>.</w:t>
            </w:r>
          </w:p>
        </w:tc>
      </w:tr>
    </w:tbl>
    <w:p w14:paraId="1C455757" w14:textId="790EE520" w:rsidR="00C042F3" w:rsidRDefault="00C042F3" w:rsidP="00C042F3">
      <w:r>
        <w:t xml:space="preserve">В классификации вибрационной болезни от воздействия локальной вибрации заболевание рассматривается также в виде трех степеней выраженности патологического процесса: начальной, умеренно выраженной и выраженной. Вибрационная болезнь данной формы проявляется в виде двух основных синдромов: периферического ангиодистонического, в том числе с ангиоспазмами пальцев рук различной частоты и синдрома вегетативно-сенсорной полинейропатии верхних конечностей. Симптоматика заболевания меняется по мере прогрессирования патологического процесса и зависит от степени выраженности </w:t>
      </w:r>
      <w:proofErr w:type="spellStart"/>
      <w:r>
        <w:t>нейрососудистых</w:t>
      </w:r>
      <w:proofErr w:type="spellEnd"/>
      <w:r>
        <w:t xml:space="preserve"> и трофических расстройств.</w:t>
      </w:r>
    </w:p>
    <w:p w14:paraId="7B3B3052" w14:textId="77777777" w:rsidR="00C042F3" w:rsidRDefault="00C042F3" w:rsidP="00C042F3">
      <w:r>
        <w:t>Классификация вибрационной болезни от воздействия локальной вибрации (утверждена Минздравом СССР 1 сентября 1982 года № 10-11/60)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2B1C" w14:paraId="3B48A852" w14:textId="77777777" w:rsidTr="00C42B1C">
        <w:tc>
          <w:tcPr>
            <w:tcW w:w="4672" w:type="dxa"/>
          </w:tcPr>
          <w:p w14:paraId="0FE7CB38" w14:textId="77777777" w:rsidR="00C42B1C" w:rsidRDefault="00C42B1C" w:rsidP="00C42B1C">
            <w:r>
              <w:t>I. Начальные проявления</w:t>
            </w:r>
          </w:p>
          <w:p w14:paraId="21FADA96" w14:textId="25BB4C5C" w:rsidR="00C42B1C" w:rsidRDefault="00C42B1C" w:rsidP="00C042F3">
            <w:r>
              <w:t>(1-я степень)</w:t>
            </w:r>
          </w:p>
        </w:tc>
        <w:tc>
          <w:tcPr>
            <w:tcW w:w="4673" w:type="dxa"/>
          </w:tcPr>
          <w:p w14:paraId="04B998C1" w14:textId="0EDB0934" w:rsidR="00C42B1C" w:rsidRDefault="00C42B1C" w:rsidP="00C42B1C">
            <w:r>
              <w:t>1. Ангиодистонический синдром</w:t>
            </w:r>
            <w:r>
              <w:t xml:space="preserve"> </w:t>
            </w:r>
            <w:r>
              <w:t>(церебральный или периферический).</w:t>
            </w:r>
          </w:p>
          <w:p w14:paraId="5F25E932" w14:textId="77777777" w:rsidR="00C42B1C" w:rsidRDefault="00C42B1C" w:rsidP="00C42B1C">
            <w:r>
              <w:t>2. Вегетативно-вестибулярный синдром.</w:t>
            </w:r>
          </w:p>
          <w:p w14:paraId="2FA07F84" w14:textId="03FCC5B2" w:rsidR="00C42B1C" w:rsidRDefault="00C42B1C" w:rsidP="00C042F3">
            <w:r>
              <w:t>3. Синдром сенсорной (вегетативно-сенсорной) полинейропатии нижних конечностей.</w:t>
            </w:r>
          </w:p>
        </w:tc>
      </w:tr>
      <w:tr w:rsidR="00C42B1C" w14:paraId="2A619E97" w14:textId="77777777" w:rsidTr="00C42B1C">
        <w:tc>
          <w:tcPr>
            <w:tcW w:w="4672" w:type="dxa"/>
          </w:tcPr>
          <w:p w14:paraId="7C8B671E" w14:textId="77777777" w:rsidR="00C42B1C" w:rsidRDefault="00C42B1C" w:rsidP="00C42B1C">
            <w:r>
              <w:t>II. Умеренно выраженные проявления</w:t>
            </w:r>
          </w:p>
          <w:p w14:paraId="6D6E228F" w14:textId="153AEAFD" w:rsidR="00C42B1C" w:rsidRDefault="00C42B1C" w:rsidP="00C042F3">
            <w:r>
              <w:t>(2-я степень)</w:t>
            </w:r>
          </w:p>
        </w:tc>
        <w:tc>
          <w:tcPr>
            <w:tcW w:w="4673" w:type="dxa"/>
          </w:tcPr>
          <w:p w14:paraId="1FC03586" w14:textId="13E120CB" w:rsidR="00C42B1C" w:rsidRDefault="00C42B1C" w:rsidP="00C42B1C">
            <w:r>
              <w:t>1. Церебрально-периферический</w:t>
            </w:r>
            <w:r>
              <w:t xml:space="preserve"> </w:t>
            </w:r>
            <w:r>
              <w:t>ангиодистонический синдром.</w:t>
            </w:r>
          </w:p>
          <w:p w14:paraId="2BD22495" w14:textId="77777777" w:rsidR="00C42B1C" w:rsidRDefault="00C42B1C" w:rsidP="00C42B1C">
            <w:r>
              <w:t>2. Синдром сенсорной (вегетативно-сенсорной) полиневропатии в сочетании:</w:t>
            </w:r>
          </w:p>
          <w:p w14:paraId="37D225DF" w14:textId="77777777" w:rsidR="00C42B1C" w:rsidRDefault="00C42B1C" w:rsidP="00C42B1C">
            <w:r>
              <w:t xml:space="preserve">а) с </w:t>
            </w:r>
            <w:proofErr w:type="spellStart"/>
            <w:r>
              <w:t>полирадикулярными</w:t>
            </w:r>
            <w:proofErr w:type="spellEnd"/>
            <w:r>
              <w:t xml:space="preserve"> нарушениями</w:t>
            </w:r>
          </w:p>
          <w:p w14:paraId="1403A944" w14:textId="77777777" w:rsidR="00C42B1C" w:rsidRDefault="00C42B1C" w:rsidP="00C42B1C">
            <w:r>
              <w:t xml:space="preserve">(синдром </w:t>
            </w:r>
            <w:proofErr w:type="spellStart"/>
            <w:r>
              <w:t>полирадикулонейропатии</w:t>
            </w:r>
            <w:proofErr w:type="spellEnd"/>
            <w:r>
              <w:t>);</w:t>
            </w:r>
          </w:p>
          <w:p w14:paraId="5B70C968" w14:textId="100F4724" w:rsidR="00C42B1C" w:rsidRDefault="00C42B1C" w:rsidP="00C42B1C">
            <w:r>
              <w:t xml:space="preserve">б) с вторичным пояснично-крестцовым корешковым синдромом (вследствие </w:t>
            </w:r>
            <w:proofErr w:type="spellStart"/>
            <w:r>
              <w:t>остехондроза</w:t>
            </w:r>
            <w:proofErr w:type="spellEnd"/>
            <w:r>
              <w:t xml:space="preserve"> поясничного</w:t>
            </w:r>
            <w:r>
              <w:t xml:space="preserve"> </w:t>
            </w:r>
            <w:r>
              <w:t>отдела позвоночника);</w:t>
            </w:r>
          </w:p>
          <w:p w14:paraId="3530C0CF" w14:textId="70F0E117" w:rsidR="00C42B1C" w:rsidRDefault="00C42B1C" w:rsidP="00C042F3">
            <w:r>
              <w:t>в) с функциональными нарушениями нервной</w:t>
            </w:r>
            <w:r>
              <w:t xml:space="preserve"> </w:t>
            </w:r>
            <w:r>
              <w:t>системы (синдром неврастении).</w:t>
            </w:r>
          </w:p>
        </w:tc>
      </w:tr>
      <w:tr w:rsidR="00C42B1C" w14:paraId="67C945A7" w14:textId="77777777" w:rsidTr="00C42B1C">
        <w:tc>
          <w:tcPr>
            <w:tcW w:w="4672" w:type="dxa"/>
          </w:tcPr>
          <w:p w14:paraId="12CBCA55" w14:textId="017683AD" w:rsidR="00C42B1C" w:rsidRDefault="00C42B1C" w:rsidP="00C42B1C">
            <w:r>
              <w:t>III. Выраженные</w:t>
            </w:r>
            <w:r>
              <w:t xml:space="preserve"> </w:t>
            </w:r>
            <w:r>
              <w:t>проявления</w:t>
            </w:r>
          </w:p>
          <w:p w14:paraId="7E0DD514" w14:textId="281E4795" w:rsidR="00C42B1C" w:rsidRDefault="00C42B1C" w:rsidP="00C042F3">
            <w:r>
              <w:t>(3-я степень)</w:t>
            </w:r>
          </w:p>
        </w:tc>
        <w:tc>
          <w:tcPr>
            <w:tcW w:w="4673" w:type="dxa"/>
          </w:tcPr>
          <w:p w14:paraId="54A150D8" w14:textId="77777777" w:rsidR="00C42B1C" w:rsidRDefault="00C42B1C" w:rsidP="00C42B1C">
            <w:r>
              <w:t>1. Синдром сенсорно-моторной полинейропатии.</w:t>
            </w:r>
          </w:p>
          <w:p w14:paraId="73B45261" w14:textId="63F84E92" w:rsidR="00C42B1C" w:rsidRDefault="00C42B1C" w:rsidP="00C42B1C">
            <w:r>
              <w:t xml:space="preserve">2. Синдром </w:t>
            </w:r>
            <w:proofErr w:type="spellStart"/>
            <w:r>
              <w:t>дискуляторной</w:t>
            </w:r>
            <w:proofErr w:type="spellEnd"/>
            <w:r>
              <w:t xml:space="preserve"> энцефалопатии в сочетании</w:t>
            </w:r>
            <w:r>
              <w:t xml:space="preserve"> </w:t>
            </w:r>
            <w:r>
              <w:t xml:space="preserve">с периферической полинейропатией (синдром </w:t>
            </w:r>
            <w:proofErr w:type="spellStart"/>
            <w:r>
              <w:t>энцефалополинейропатии</w:t>
            </w:r>
            <w:proofErr w:type="spellEnd"/>
            <w:r>
              <w:t>).</w:t>
            </w:r>
          </w:p>
        </w:tc>
      </w:tr>
    </w:tbl>
    <w:p w14:paraId="5C93DFB9" w14:textId="77777777" w:rsidR="00C042F3" w:rsidRDefault="00C042F3" w:rsidP="00C042F3">
      <w:r>
        <w:t xml:space="preserve">При 1-й степени выраженности вибрационной болезни от воздействия общей вибрации подчеркивается, что двигательные функции не страдают. В основе ангиодистонического синдрома отмечаются преимущественно </w:t>
      </w:r>
      <w:proofErr w:type="spellStart"/>
      <w:r>
        <w:t>периваскулярные</w:t>
      </w:r>
      <w:proofErr w:type="spellEnd"/>
      <w:r>
        <w:t xml:space="preserve"> нарушения, заболевание имеет функциональный обратимый характер. Ангиодистонический синдром может быть церебральным или периферическим. При 2-й степени выраженности вибрационной болезни от воздействия общей вибрации отмечается снижение адаптационных возможностей организма, более четкие проявления сочетанного церебрально-периферического ангиодистонического синдрома и вегетативно-сенсорной полинейропатии с возможными </w:t>
      </w:r>
      <w:proofErr w:type="spellStart"/>
      <w:r>
        <w:t>радикулярными</w:t>
      </w:r>
      <w:proofErr w:type="spellEnd"/>
      <w:r>
        <w:t xml:space="preserve"> нарушениями или функциональными нарушениями нервной системы. При выраженной форме заболевания (3-я </w:t>
      </w:r>
      <w:r>
        <w:lastRenderedPageBreak/>
        <w:t xml:space="preserve">степень) выделяются симптомы сенсомоторной полиневропатии и </w:t>
      </w:r>
      <w:proofErr w:type="spellStart"/>
      <w:r>
        <w:t>дисциркуляторной</w:t>
      </w:r>
      <w:proofErr w:type="spellEnd"/>
      <w:r>
        <w:t xml:space="preserve"> энцефалопатии, чаще всего в виде синдрома </w:t>
      </w:r>
      <w:proofErr w:type="spellStart"/>
      <w:r>
        <w:t>энцефалополинейропатии</w:t>
      </w:r>
      <w:proofErr w:type="spellEnd"/>
      <w:r>
        <w:t>.</w:t>
      </w:r>
    </w:p>
    <w:p w14:paraId="188E0CA2" w14:textId="77777777" w:rsidR="00C042F3" w:rsidRDefault="00C042F3" w:rsidP="00C042F3">
      <w:r>
        <w:t xml:space="preserve">Таким образом, в настоящее время назрела необходимость пересмотра действующих классификаций вибрационной болезни и создании единого, гармонизированного с рекомендациями Международной организацией труда (МОТ), подхода к оценке вибрационных нарушений. С учетом этого Г.Н. ЛАГУТИНОЙ [18] </w:t>
      </w:r>
      <w:proofErr w:type="gramStart"/>
      <w:r>
        <w:t>c  учетом</w:t>
      </w:r>
      <w:proofErr w:type="gramEnd"/>
      <w:r>
        <w:t xml:space="preserve"> необходимости создания единого, гармонизированного с рекомендациями Международной организацией труда (МОТ), подхода к оценке вибрационных нарушений   предложен новый вариант классификаций заболевания (представлен на Всероссийской научно-практической конференции «Связь заболевания с профессией с позиции доказательной медицины», (Казань, 2011).</w:t>
      </w:r>
    </w:p>
    <w:p w14:paraId="13BAD7A2" w14:textId="2129CB72" w:rsidR="00C042F3" w:rsidRDefault="00C042F3" w:rsidP="00C042F3">
      <w:r>
        <w:t xml:space="preserve">Вибрационная болезнь от воздействия локальной </w:t>
      </w:r>
      <w:proofErr w:type="gramStart"/>
      <w:r>
        <w:t xml:space="preserve">вибрации </w:t>
      </w:r>
      <w:r w:rsidR="00C42B1C">
        <w:t xml:space="preserve"> </w:t>
      </w:r>
      <w:r>
        <w:t>(</w:t>
      </w:r>
      <w:proofErr w:type="gramEnd"/>
      <w:r>
        <w:t>Лагутина Г.Н. 2011)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2B1C" w14:paraId="56367E90" w14:textId="77777777" w:rsidTr="00C42B1C">
        <w:tc>
          <w:tcPr>
            <w:tcW w:w="4672" w:type="dxa"/>
          </w:tcPr>
          <w:p w14:paraId="275BDC8C" w14:textId="19FC635B" w:rsidR="00C42B1C" w:rsidRDefault="00C42B1C" w:rsidP="00C042F3">
            <w:r>
              <w:t>1-я степень</w:t>
            </w:r>
          </w:p>
        </w:tc>
        <w:tc>
          <w:tcPr>
            <w:tcW w:w="4673" w:type="dxa"/>
          </w:tcPr>
          <w:p w14:paraId="6BC289C8" w14:textId="77777777" w:rsidR="00C42B1C" w:rsidRDefault="00C42B1C" w:rsidP="00C42B1C">
            <w:r>
              <w:t>― Полиневропатия верхних конечностей нерезко выраженная, сенсорная форма;</w:t>
            </w:r>
          </w:p>
          <w:p w14:paraId="212CA19D" w14:textId="77777777" w:rsidR="00C42B1C" w:rsidRDefault="00C42B1C" w:rsidP="00C42B1C">
            <w:r>
              <w:t>― вторичный ФР (синдром белого пальца – редкие приступы);</w:t>
            </w:r>
          </w:p>
          <w:p w14:paraId="0A28B1B7" w14:textId="7798D991" w:rsidR="00C42B1C" w:rsidRDefault="00C42B1C" w:rsidP="00C042F3">
            <w:r>
              <w:t xml:space="preserve">― синдром </w:t>
            </w:r>
            <w:proofErr w:type="spellStart"/>
            <w:r>
              <w:t>карпального</w:t>
            </w:r>
            <w:proofErr w:type="spellEnd"/>
            <w:r>
              <w:t xml:space="preserve"> канала (компрессионная невропатия срединного нерва – ирритативная стадия).</w:t>
            </w:r>
          </w:p>
        </w:tc>
      </w:tr>
      <w:tr w:rsidR="00C42B1C" w14:paraId="5B596409" w14:textId="77777777" w:rsidTr="00C42B1C">
        <w:tc>
          <w:tcPr>
            <w:tcW w:w="4672" w:type="dxa"/>
          </w:tcPr>
          <w:p w14:paraId="03A2464A" w14:textId="55CF5C54" w:rsidR="00C42B1C" w:rsidRDefault="00C42B1C" w:rsidP="00C042F3">
            <w:r>
              <w:t>2-я степень</w:t>
            </w:r>
          </w:p>
        </w:tc>
        <w:tc>
          <w:tcPr>
            <w:tcW w:w="4673" w:type="dxa"/>
          </w:tcPr>
          <w:p w14:paraId="64F46B10" w14:textId="77777777" w:rsidR="00C42B1C" w:rsidRDefault="00C42B1C" w:rsidP="00C42B1C">
            <w:r>
              <w:t>― Полиневропатия верхних конечностей умеренно выраженная, сенсорная форма.</w:t>
            </w:r>
          </w:p>
          <w:p w14:paraId="0FBC3E46" w14:textId="77777777" w:rsidR="00C42B1C" w:rsidRDefault="00C42B1C" w:rsidP="00C42B1C">
            <w:r>
              <w:t>― вторичный ФР (синдром белого пальца ― частые приступы);</w:t>
            </w:r>
          </w:p>
          <w:p w14:paraId="036F2E8C" w14:textId="43ADC7C4" w:rsidR="00C42B1C" w:rsidRDefault="00C42B1C" w:rsidP="00C42B1C">
            <w:r>
              <w:t xml:space="preserve">― синдром </w:t>
            </w:r>
            <w:proofErr w:type="spellStart"/>
            <w:r>
              <w:t>карпального</w:t>
            </w:r>
            <w:proofErr w:type="spellEnd"/>
            <w:r>
              <w:t xml:space="preserve"> канала (компрессионная невропатия срединного нерва ― </w:t>
            </w:r>
            <w:proofErr w:type="spellStart"/>
            <w:r>
              <w:t>дефицитарная</w:t>
            </w:r>
            <w:proofErr w:type="spellEnd"/>
            <w:r>
              <w:t xml:space="preserve"> стадия).</w:t>
            </w:r>
          </w:p>
        </w:tc>
      </w:tr>
    </w:tbl>
    <w:p w14:paraId="1533C44F" w14:textId="77777777" w:rsidR="00C042F3" w:rsidRDefault="00C042F3" w:rsidP="00C042F3">
      <w:r>
        <w:t xml:space="preserve">Вибрационная болезнь от воздействия общей вибрации </w:t>
      </w:r>
    </w:p>
    <w:p w14:paraId="7DFEDA92" w14:textId="77777777" w:rsidR="00C042F3" w:rsidRDefault="00C042F3" w:rsidP="00C042F3">
      <w:r>
        <w:t>(Лагутина Г.Н. 2011)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2B1C" w14:paraId="6CED045F" w14:textId="77777777" w:rsidTr="00C42B1C">
        <w:tc>
          <w:tcPr>
            <w:tcW w:w="4672" w:type="dxa"/>
          </w:tcPr>
          <w:p w14:paraId="56C96A1D" w14:textId="133DDEB0" w:rsidR="00C42B1C" w:rsidRDefault="00C42B1C" w:rsidP="00C042F3">
            <w:r>
              <w:t>1-я степень</w:t>
            </w:r>
          </w:p>
        </w:tc>
        <w:tc>
          <w:tcPr>
            <w:tcW w:w="4673" w:type="dxa"/>
          </w:tcPr>
          <w:p w14:paraId="07F8C011" w14:textId="69310970" w:rsidR="00C42B1C" w:rsidRDefault="00C42B1C" w:rsidP="00C042F3">
            <w:r>
              <w:t>― Полиневропатия верхних и нижних конечностей</w:t>
            </w:r>
            <w:r>
              <w:t xml:space="preserve"> </w:t>
            </w:r>
            <w:r>
              <w:t>нерезко выраженная, сенсорная форма.</w:t>
            </w:r>
          </w:p>
        </w:tc>
      </w:tr>
      <w:tr w:rsidR="00C42B1C" w14:paraId="78F84E81" w14:textId="77777777" w:rsidTr="00C42B1C">
        <w:tc>
          <w:tcPr>
            <w:tcW w:w="4672" w:type="dxa"/>
          </w:tcPr>
          <w:p w14:paraId="5BCD9331" w14:textId="73620A9B" w:rsidR="00C42B1C" w:rsidRDefault="00C42B1C" w:rsidP="00C042F3">
            <w:r>
              <w:t>2-я степень</w:t>
            </w:r>
          </w:p>
        </w:tc>
        <w:tc>
          <w:tcPr>
            <w:tcW w:w="4673" w:type="dxa"/>
          </w:tcPr>
          <w:p w14:paraId="4095FE43" w14:textId="3FF1FE1D" w:rsidR="00C42B1C" w:rsidRDefault="00C42B1C" w:rsidP="00C42B1C">
            <w:r>
              <w:t>― Полиневропатия верхних и нижних конечностей</w:t>
            </w:r>
            <w:r>
              <w:t xml:space="preserve"> </w:t>
            </w:r>
            <w:r>
              <w:t>умеренно выраженная, сенсорная форма;</w:t>
            </w:r>
          </w:p>
          <w:p w14:paraId="7894A12E" w14:textId="41AE662B" w:rsidR="00C42B1C" w:rsidRDefault="00C42B1C" w:rsidP="00C042F3">
            <w:r>
              <w:t xml:space="preserve">― </w:t>
            </w:r>
            <w:proofErr w:type="spellStart"/>
            <w:r>
              <w:t>дорсопатия</w:t>
            </w:r>
            <w:proofErr w:type="spellEnd"/>
            <w:r>
              <w:t xml:space="preserve"> (</w:t>
            </w:r>
            <w:proofErr w:type="spellStart"/>
            <w:r>
              <w:t>миофасциальный</w:t>
            </w:r>
            <w:proofErr w:type="spellEnd"/>
            <w:r>
              <w:t xml:space="preserve"> болевой синдром, </w:t>
            </w:r>
            <w:proofErr w:type="spellStart"/>
            <w:r>
              <w:t>радикулопатия</w:t>
            </w:r>
            <w:proofErr w:type="spellEnd"/>
            <w:r>
              <w:t xml:space="preserve"> пояснично-крестцового уровня).</w:t>
            </w:r>
          </w:p>
        </w:tc>
      </w:tr>
    </w:tbl>
    <w:p w14:paraId="60CAB459" w14:textId="39796CD2" w:rsidR="00C042F3" w:rsidRDefault="00C42B1C" w:rsidP="00C42B1C">
      <w:pPr>
        <w:pStyle w:val="2"/>
      </w:pPr>
      <w:bookmarkStart w:id="3" w:name="_Toc122546667"/>
      <w:r>
        <w:t>Клиническая картина вибрационной болезни от воздействия локальной вибрации</w:t>
      </w:r>
      <w:bookmarkEnd w:id="3"/>
    </w:p>
    <w:p w14:paraId="2E006018" w14:textId="1DAF53FA" w:rsidR="00C042F3" w:rsidRDefault="00C042F3" w:rsidP="00C042F3">
      <w:r>
        <w:t xml:space="preserve">Для вибрационной болезни от воздействия локальной вибрации </w:t>
      </w:r>
      <w:proofErr w:type="gramStart"/>
      <w:r>
        <w:t>характерны  жалобы</w:t>
      </w:r>
      <w:proofErr w:type="gramEnd"/>
      <w:r>
        <w:t xml:space="preserve"> на внезапно возникающие приступы </w:t>
      </w:r>
      <w:proofErr w:type="spellStart"/>
      <w:r>
        <w:t>побеления</w:t>
      </w:r>
      <w:proofErr w:type="spellEnd"/>
      <w:r>
        <w:t xml:space="preserve"> пальцев на левой руке (обрубщики, рубщики и т.д.) или на обеих руках (полировщики, </w:t>
      </w:r>
      <w:proofErr w:type="spellStart"/>
      <w:r>
        <w:t>наждачники</w:t>
      </w:r>
      <w:proofErr w:type="spellEnd"/>
      <w:r>
        <w:t xml:space="preserve"> и др.). Приступы </w:t>
      </w:r>
      <w:proofErr w:type="spellStart"/>
      <w:r>
        <w:t>побеления</w:t>
      </w:r>
      <w:proofErr w:type="spellEnd"/>
      <w:r>
        <w:t xml:space="preserve"> пальцев чаще наблюдаются при мытье рук холодной водой или при общем охлаждении организма; ноющие, ломящие, тянущие боли в конечностях, беспокоящие больше по ночам или во время отдыха. Часто боли сопровождаются парестезиями (особенно в виде неприятного ощущения ползания мурашек), повышенной зябкостью кистей; больные испытывают общее недомогание, головные боли без точной локализации, головокружение, плохой сон, поведение характеризуется повышенной раздражительностью. Возможны жалобы на боли в области сердца сжимающего характера, сердцебиение, боли в области желудка.</w:t>
      </w:r>
    </w:p>
    <w:p w14:paraId="623F3724" w14:textId="77777777" w:rsidR="00C042F3" w:rsidRDefault="00C042F3" w:rsidP="00C042F3">
      <w:r>
        <w:lastRenderedPageBreak/>
        <w:t xml:space="preserve">В клиническом течении вибрационной болезни от воздействия локальной вибрации </w:t>
      </w:r>
      <w:proofErr w:type="gramStart"/>
      <w:r>
        <w:t>различают  3</w:t>
      </w:r>
      <w:proofErr w:type="gramEnd"/>
      <w:r>
        <w:t xml:space="preserve">  степени выраженности.</w:t>
      </w:r>
    </w:p>
    <w:p w14:paraId="02DC4906" w14:textId="77777777" w:rsidR="00C042F3" w:rsidRDefault="00C042F3" w:rsidP="00C42B1C">
      <w:pPr>
        <w:pStyle w:val="a4"/>
        <w:numPr>
          <w:ilvl w:val="0"/>
          <w:numId w:val="1"/>
        </w:numPr>
      </w:pPr>
      <w:r>
        <w:t xml:space="preserve">Первая (начальная) степень заболевания протекает </w:t>
      </w:r>
      <w:proofErr w:type="spellStart"/>
      <w:r>
        <w:t>малосимптомно</w:t>
      </w:r>
      <w:proofErr w:type="spellEnd"/>
      <w:r>
        <w:t>. Состояние организма компенсированное. Процесс носит вполне обратимый характер. Больные предъявляют жалобы на нерезкие боли в руках, чувство онемения, парестезии. При объективном осмотре выявляют лёгкие расстройства чувствительности на дистальных фалангах (</w:t>
      </w:r>
      <w:proofErr w:type="spellStart"/>
      <w:r>
        <w:t>гипер</w:t>
      </w:r>
      <w:proofErr w:type="spellEnd"/>
      <w:r>
        <w:t xml:space="preserve">- или </w:t>
      </w:r>
      <w:proofErr w:type="spellStart"/>
      <w:proofErr w:type="gramStart"/>
      <w:r>
        <w:t>гипалгезия</w:t>
      </w:r>
      <w:proofErr w:type="spellEnd"/>
      <w:r>
        <w:t xml:space="preserve"> )</w:t>
      </w:r>
      <w:proofErr w:type="gramEnd"/>
      <w:r>
        <w:t xml:space="preserve">, нерезкие изменения тонуса капилляров. Приступы </w:t>
      </w:r>
      <w:proofErr w:type="spellStart"/>
      <w:r>
        <w:t>побеления</w:t>
      </w:r>
      <w:proofErr w:type="spellEnd"/>
      <w:r>
        <w:t xml:space="preserve"> пальцев бывают крайне редко и только после резкого охлаждения.     </w:t>
      </w:r>
    </w:p>
    <w:p w14:paraId="4B566854" w14:textId="77777777" w:rsidR="00C042F3" w:rsidRDefault="00C042F3" w:rsidP="00C42B1C">
      <w:pPr>
        <w:pStyle w:val="a4"/>
        <w:numPr>
          <w:ilvl w:val="0"/>
          <w:numId w:val="1"/>
        </w:numPr>
      </w:pPr>
      <w:proofErr w:type="gramStart"/>
      <w:r>
        <w:t>Вторая  степень</w:t>
      </w:r>
      <w:proofErr w:type="gramEnd"/>
      <w:r>
        <w:t xml:space="preserve"> ― умеренно выраженных проявлений. Количество жалоб при ней увеличивается. Нарастают частота и длительность </w:t>
      </w:r>
      <w:proofErr w:type="spellStart"/>
      <w:r>
        <w:t>акроангиоспазмов</w:t>
      </w:r>
      <w:proofErr w:type="spellEnd"/>
      <w:r>
        <w:t>. Болевые феномены и парестезии приобретают более стойкий характер. Наблюдаются изменения сосудистого тонуса как крупных сосудов, так и капилляров. Более выражены расстройства чувствительности, которые могут носить и сегментарный характер; определяются вегетативная дисфункция и признаки астении. Более четко проявляется синдром вегетативно-сенсорной полинейропатии в сочетании с дистрофическими нарушениями опорно-двигательного аппарата.</w:t>
      </w:r>
    </w:p>
    <w:p w14:paraId="4144C780" w14:textId="77777777" w:rsidR="00C042F3" w:rsidRDefault="00C042F3" w:rsidP="00C42B1C">
      <w:pPr>
        <w:pStyle w:val="a4"/>
        <w:numPr>
          <w:ilvl w:val="0"/>
          <w:numId w:val="1"/>
        </w:numPr>
      </w:pPr>
      <w:proofErr w:type="gramStart"/>
      <w:r>
        <w:t>Третья  степень</w:t>
      </w:r>
      <w:proofErr w:type="gramEnd"/>
      <w:r>
        <w:t xml:space="preserve"> ― выраженных проявлений. Приступы ангиоспазмов становятся частыми. Значительны расстройства чувствительности. Отмечается резкое снижение, а иногда полное выпадение вибрационной чувствительности. Сосудистые, трофические и чувствительные расстройства резко выражены. Могут наблюдаться </w:t>
      </w:r>
      <w:proofErr w:type="spellStart"/>
      <w:r>
        <w:t>микроочаговая</w:t>
      </w:r>
      <w:proofErr w:type="spellEnd"/>
      <w:r>
        <w:t xml:space="preserve"> симптоматика поражения ЦНС, диэнцефальные кризы, нередки выраженные атрофия мышц, контрактуры. Ангиодистонические кризы охватывают не только периферические </w:t>
      </w:r>
      <w:proofErr w:type="gramStart"/>
      <w:r>
        <w:t>сосуды  конечностей</w:t>
      </w:r>
      <w:proofErr w:type="gramEnd"/>
      <w:r>
        <w:t>, но и область коронарных и мозговых сосудов.</w:t>
      </w:r>
    </w:p>
    <w:p w14:paraId="37229368" w14:textId="77777777" w:rsidR="00C042F3" w:rsidRDefault="00C042F3" w:rsidP="00C042F3">
      <w:r>
        <w:t xml:space="preserve">Вибрационная болезнь третьей степени встречается редко, отличается резкими вазомоторными и трофическими нарушениями. Периферические ангиоспазмы становятся частыми. Нарастает интенсивность расстройств чувствительности, парестезий и болевых ощущений. Резко снижена вибрационная чувствительность, гипестезия имеет сегментарный характер. Выражены симптомы </w:t>
      </w:r>
      <w:proofErr w:type="spellStart"/>
      <w:r>
        <w:t>астенизации</w:t>
      </w:r>
      <w:proofErr w:type="spellEnd"/>
      <w:r>
        <w:t xml:space="preserve">. Диагноз устанавливают на основании анамнеза, санитарно-гигиенической характеристики условий труда, совокупности клинических проявлений, а также показателей микроциркуляции, холодовой пробы, определения порога вибрационной и болевой чувствительности, кожной термометрии и др. При капилляроскопии ногтевого ложа наблюдается </w:t>
      </w:r>
      <w:proofErr w:type="spellStart"/>
      <w:r>
        <w:t>спастикоатония</w:t>
      </w:r>
      <w:proofErr w:type="spellEnd"/>
      <w:r>
        <w:t xml:space="preserve"> капилляров, реже их атония или спазм. На рентгенограммах выявляются разрастания бугристостей ногтевых фаланг, утолщения диафизов и компактного вещества трубчатых костей, утолщения трабекул губчатого вещества, </w:t>
      </w:r>
      <w:proofErr w:type="spellStart"/>
      <w:r>
        <w:t>метаэпифизов</w:t>
      </w:r>
      <w:proofErr w:type="spellEnd"/>
      <w:r>
        <w:t xml:space="preserve"> фаланг, пястных и плюсневых костей.</w:t>
      </w:r>
    </w:p>
    <w:p w14:paraId="0BD78AB4" w14:textId="592FF8E6" w:rsidR="00C042F3" w:rsidRDefault="00C42B1C" w:rsidP="00C42B1C">
      <w:pPr>
        <w:pStyle w:val="2"/>
      </w:pPr>
      <w:bookmarkStart w:id="4" w:name="_Toc122546668"/>
      <w:r>
        <w:t>Клиническая картина вибрационной болезни от воздействия общей вибрации</w:t>
      </w:r>
      <w:bookmarkEnd w:id="4"/>
    </w:p>
    <w:p w14:paraId="3C852B69" w14:textId="77777777" w:rsidR="00C042F3" w:rsidRDefault="00C042F3" w:rsidP="00C042F3">
      <w:r>
        <w:t xml:space="preserve">Обычно заболевание развивается исподволь через 5-7 лет работы на машинах, чаще начинается с неспецифических проявлений: головных болей кратковременного характера, повышенной раздражительности, потливости, болей в конечностях. Часто, особенно в начальных стадиях, ведущим становится ангиодистонический синдром, протекающий, как правило, с сенсорной полинейропатией нижних конечностей. Весьма рано возникает функциональные изменения ЦНС. У таких больных наблюдаются повышенная утомляемость, раздражительность, головные боли с головокружениями, нарушение сна, общие недомогание, а также тремор век и вытянутых пальцев рук, стойкий красный дермографизм, а в некоторых случаях </w:t>
      </w:r>
      <w:proofErr w:type="spellStart"/>
      <w:r>
        <w:t>анизорефлексия</w:t>
      </w:r>
      <w:proofErr w:type="spellEnd"/>
      <w:r>
        <w:t>.</w:t>
      </w:r>
    </w:p>
    <w:p w14:paraId="1DE38F01" w14:textId="77777777" w:rsidR="00C042F3" w:rsidRDefault="00C042F3" w:rsidP="00C042F3">
      <w:r>
        <w:t xml:space="preserve">Один из основных признаков данной патологии-вегетативно-вестибулярный синдром, который проявляется в виде несистематизированных головокружений, быстрого укачивания, тошноты. У большинства больных отмечается пониженная возбудимость вестибулярного анализатора с </w:t>
      </w:r>
      <w:r>
        <w:lastRenderedPageBreak/>
        <w:t>наличием положительных лабиринтных проб (</w:t>
      </w:r>
      <w:proofErr w:type="spellStart"/>
      <w:r>
        <w:t>отолитовая</w:t>
      </w:r>
      <w:proofErr w:type="spellEnd"/>
      <w:r>
        <w:t xml:space="preserve"> реакция II и III степени). Однако эти расстройства обычно выражены нерезко.</w:t>
      </w:r>
    </w:p>
    <w:p w14:paraId="032EE48B" w14:textId="77777777" w:rsidR="00C042F3" w:rsidRDefault="00C042F3" w:rsidP="00C042F3">
      <w:r>
        <w:t xml:space="preserve">Иногда возникает дисфункция пищеварительных желез, причем нарушения моторной и секреторной функций желудка могут быть связаны с расстройствами их регуляции, опущением органов брюшной полости, с раздражением чревного (солнечного) сплетения, развившимися вследствие толчкообразной вибрации. При обследовании трактористов, водителей большегрузного транспорта у большинства из них обнаружены остеохондроз пояснично-крестцового отдела позвоночника. Это, как правило, сопровождается возникновением вторичных корешковых, болевых и рефлекторных синдромов, что становится причиной снижения трудоспособности. Общая и толчкообразная вибрация оказывает отрицательное влияние на женскую половую сферу, что выражается расстройством менструального цикла в виде альгодисменореи и </w:t>
      </w:r>
      <w:proofErr w:type="spellStart"/>
      <w:r>
        <w:t>гиперменореи</w:t>
      </w:r>
      <w:proofErr w:type="spellEnd"/>
      <w:r>
        <w:t>; возможно обострение воспалительных процессов в женских половых органах.</w:t>
      </w:r>
    </w:p>
    <w:p w14:paraId="2A44BF19" w14:textId="77777777" w:rsidR="00C042F3" w:rsidRDefault="00C042F3" w:rsidP="00C042F3">
      <w:r>
        <w:t xml:space="preserve">Следовательно, вибрационная болезнь, обусловленная воздействием общей вибрации, может проявляться следующими синдромами: церебрально-периферическим ангиодистоническим, вегетативно-вестибулярным, вегетативно-сенсорной полиневропатией. При умеренно выраженных признаках заболевания (II степень) синдром вегетативно-сенсорной полинейропатии может наблюдаться в сочетании с </w:t>
      </w:r>
      <w:proofErr w:type="spellStart"/>
      <w:r>
        <w:t>полирадикулярными</w:t>
      </w:r>
      <w:proofErr w:type="spellEnd"/>
      <w:r>
        <w:t xml:space="preserve"> нарушениями и функциональными изменениями ЦНС. При более выраженных проявлениях болезни возможно развитие сенсомоторной полинейропатии с признаками </w:t>
      </w:r>
      <w:proofErr w:type="spellStart"/>
      <w:r>
        <w:t>дисциркуляторной</w:t>
      </w:r>
      <w:proofErr w:type="spellEnd"/>
      <w:r>
        <w:t xml:space="preserve"> энцефалопатии или диэнцефальной патологии.</w:t>
      </w:r>
    </w:p>
    <w:p w14:paraId="792CD96F" w14:textId="3820CF62" w:rsidR="00C042F3" w:rsidRDefault="00C42B1C" w:rsidP="00C42B1C">
      <w:pPr>
        <w:pStyle w:val="2"/>
      </w:pPr>
      <w:bookmarkStart w:id="5" w:name="_Toc122546669"/>
      <w:r>
        <w:t>Диагностика заболевания</w:t>
      </w:r>
      <w:bookmarkEnd w:id="5"/>
    </w:p>
    <w:p w14:paraId="206D6FE3" w14:textId="77777777" w:rsidR="00C042F3" w:rsidRDefault="00C042F3" w:rsidP="00C042F3">
      <w:r>
        <w:t xml:space="preserve">При диагностике вибрационной болезни, помимо выяснения анамнеза, санитарно-гигиенической характеристики условий труда, необходимо тщательное объективное обследование больного с использованием клинико-физиологических методов. Это особенно важно как при выявлении самых ранних стадий заболевания, функционально компенсированных, «абортивных» форм, так и для выяснения функциональных возможностей организма. Прежде всего при опросе больного необходимо выяснить характер жалоб и их связь с работой. При жалобах на приступы </w:t>
      </w:r>
      <w:proofErr w:type="spellStart"/>
      <w:r>
        <w:t>побеления</w:t>
      </w:r>
      <w:proofErr w:type="spellEnd"/>
      <w:r>
        <w:t xml:space="preserve"> пальцев необходимо установить их локализацию, продолжительность и чистоту. При осмотре больного обращают внимание на цвет кожных покровов кистей, движения в пальцах, кистях и вообще конечностях.</w:t>
      </w:r>
    </w:p>
    <w:p w14:paraId="0048E227" w14:textId="77777777" w:rsidR="00C042F3" w:rsidRDefault="00C042F3" w:rsidP="00C042F3">
      <w:r>
        <w:t xml:space="preserve">Проводят холодовую пробу (кисти рук погружают в воду (температура воды 8-10 ° С) на 5 мин, при появлении </w:t>
      </w:r>
      <w:proofErr w:type="spellStart"/>
      <w:r>
        <w:t>побеления</w:t>
      </w:r>
      <w:proofErr w:type="spellEnd"/>
      <w:r>
        <w:t xml:space="preserve"> пальцев рук холодовая проба считается положительной). Для исследования болевой </w:t>
      </w:r>
      <w:proofErr w:type="gramStart"/>
      <w:r>
        <w:t>чувствительности  можно</w:t>
      </w:r>
      <w:proofErr w:type="gramEnd"/>
      <w:r>
        <w:t xml:space="preserve"> воспользоваться </w:t>
      </w:r>
      <w:proofErr w:type="spellStart"/>
      <w:r>
        <w:t>альгезиметром</w:t>
      </w:r>
      <w:proofErr w:type="spellEnd"/>
      <w:r>
        <w:t xml:space="preserve"> </w:t>
      </w:r>
      <w:proofErr w:type="spellStart"/>
      <w:r>
        <w:t>Мочутковского</w:t>
      </w:r>
      <w:proofErr w:type="spellEnd"/>
      <w:r>
        <w:t xml:space="preserve"> или его модификациями, который дает возможность дозировать степень погружения иглы в толщу кожи и определять порог болевой чувствительности по глубине ее погружения.</w:t>
      </w:r>
    </w:p>
    <w:p w14:paraId="56F0C41D" w14:textId="77777777" w:rsidR="00C042F3" w:rsidRDefault="00C042F3" w:rsidP="00C042F3">
      <w:r>
        <w:t xml:space="preserve">Важное значение в диагностике вибрационной болезни играет </w:t>
      </w:r>
      <w:proofErr w:type="spellStart"/>
      <w:r>
        <w:t>паллестезиометрия</w:t>
      </w:r>
      <w:proofErr w:type="spellEnd"/>
      <w:r>
        <w:t xml:space="preserve">, основное практическое значение которой состоит имеет определение вибрационной чувствительности пальцев рук (пороги при </w:t>
      </w:r>
      <w:proofErr w:type="spellStart"/>
      <w:r>
        <w:t>паллестезиометрии</w:t>
      </w:r>
      <w:proofErr w:type="spellEnd"/>
      <w:r>
        <w:t xml:space="preserve"> (при 50 Гц): пальцы рук ― 8-10 мА, пальцы ног ― 40-45 мА).</w:t>
      </w:r>
    </w:p>
    <w:p w14:paraId="7BCDABF8" w14:textId="6B0305C3" w:rsidR="00C042F3" w:rsidRDefault="00C042F3" w:rsidP="00C042F3">
      <w:r>
        <w:t xml:space="preserve">При </w:t>
      </w:r>
      <w:proofErr w:type="gramStart"/>
      <w:r>
        <w:t>проведении  оценки</w:t>
      </w:r>
      <w:proofErr w:type="gramEnd"/>
      <w:r>
        <w:t xml:space="preserve"> состояния тонуса капилляров при вибрационной болезни методом капилляроскопии следует обращать внимание на окраску фона (бледный, розовый, красный, цианотичный, мутный), число видимых капилляров, ширину их просвета, форму, длину и ширину капиллярных петель, характер тока крови, ранимость капиллярной стенки (наиболее характерны для вибрационной болезни спастическое и  </w:t>
      </w:r>
      <w:proofErr w:type="spellStart"/>
      <w:r>
        <w:t>спастико</w:t>
      </w:r>
      <w:proofErr w:type="spellEnd"/>
      <w:r>
        <w:t>-атоническое со­стояние капилляров).</w:t>
      </w:r>
    </w:p>
    <w:p w14:paraId="1C4B4720" w14:textId="77777777" w:rsidR="00C042F3" w:rsidRDefault="00C042F3" w:rsidP="00C042F3">
      <w:r>
        <w:lastRenderedPageBreak/>
        <w:t xml:space="preserve">При вибрационной болезни применение дистанционной термографии позволяет верифицировать наличие </w:t>
      </w:r>
      <w:proofErr w:type="spellStart"/>
      <w:r>
        <w:t>ангиоспастического</w:t>
      </w:r>
      <w:proofErr w:type="spellEnd"/>
      <w:r>
        <w:t xml:space="preserve"> и ангиодистонического синдромов.  При вибрационной болезни возможно значительное снижение свечения дистальных отделов конечности, вплоть до полной «</w:t>
      </w:r>
      <w:proofErr w:type="spellStart"/>
      <w:r>
        <w:t>термоампутации</w:t>
      </w:r>
      <w:proofErr w:type="spellEnd"/>
      <w:r>
        <w:t>» одного или нескольких пальцев.</w:t>
      </w:r>
    </w:p>
    <w:p w14:paraId="005D8B27" w14:textId="77777777" w:rsidR="00C042F3" w:rsidRDefault="00C042F3" w:rsidP="00C042F3">
      <w:r>
        <w:t xml:space="preserve">При интерпретации данных </w:t>
      </w:r>
      <w:proofErr w:type="spellStart"/>
      <w:r>
        <w:t>электронейромиографии</w:t>
      </w:r>
      <w:proofErr w:type="spellEnd"/>
      <w:r>
        <w:t xml:space="preserve"> при вибрационной болезни учитывается форма мышечной активности, исходное функциональное состояние нервно-мышечного аппарата (</w:t>
      </w:r>
      <w:proofErr w:type="spellStart"/>
      <w:r>
        <w:t>электромиограмма</w:t>
      </w:r>
      <w:proofErr w:type="spellEnd"/>
      <w:r>
        <w:t xml:space="preserve"> покоя), особенности биоэлектрической активности различных мышечных групп. В заключение отмечаются отклонения от нормы, локализация отклонений, изменения возбудимости и функциональной подвижности сенсомоторной системы, характер координационных отношений мышечных групп.</w:t>
      </w:r>
    </w:p>
    <w:p w14:paraId="3CCF2D8F" w14:textId="77777777" w:rsidR="00C042F3" w:rsidRDefault="00C042F3" w:rsidP="00C042F3">
      <w:r>
        <w:t xml:space="preserve">Вибрационную болезнь необходимо дифференцировать от других заболеваний непрофессиональной этиологии, болезни </w:t>
      </w:r>
      <w:proofErr w:type="spellStart"/>
      <w:r>
        <w:t>Рейно</w:t>
      </w:r>
      <w:proofErr w:type="spellEnd"/>
      <w:r>
        <w:t xml:space="preserve">, сирингомиелии, вегетативной полинейропатии, миозита. Так, сирингомиелия сопровождается выраженными нарушениями двигательной сферы, ранним выпадением сухожильных рефлексов наряду с «пирамидной симптоматикой», грубой атрофией мышц, развитием </w:t>
      </w:r>
      <w:proofErr w:type="spellStart"/>
      <w:r>
        <w:t>артропатий</w:t>
      </w:r>
      <w:proofErr w:type="spellEnd"/>
      <w:r>
        <w:t xml:space="preserve"> и бульбарными расстройствами. Приступы «белых пальцев», или ангиоспазма, при болезни </w:t>
      </w:r>
      <w:proofErr w:type="spellStart"/>
      <w:r>
        <w:t>Рейно</w:t>
      </w:r>
      <w:proofErr w:type="spellEnd"/>
      <w:r>
        <w:t>, как правило, наблюдаются у женщин; сосудистые нарушения обычно распространятся на все конечности, не сочетаются с сегментарными расстройствами чувствительности.</w:t>
      </w:r>
    </w:p>
    <w:p w14:paraId="5273DDE8" w14:textId="77777777" w:rsidR="00C042F3" w:rsidRDefault="00C042F3" w:rsidP="00C042F3">
      <w:r>
        <w:t>Дифференцировать вибрационную болезнь приходится и от таких заболеваний, как невриты и плекситы другой этиологии. Следует иметь в виду, что при невритах и плекситах нарушение чувствительности имеет иной характер; не обязателен ангиоспазм, выявляются характерные болевые точки и т.д. Миозиты отличаются острым началом, отсутствием расстройств чувствительности и хорошо поддаются лечению. При органических поражениях ЦНС, а также при диэнцефальном синдроме необходимо исключить наличие инфекции.</w:t>
      </w:r>
    </w:p>
    <w:p w14:paraId="67A8EB4D" w14:textId="36085B0E" w:rsidR="00C042F3" w:rsidRDefault="00C42B1C" w:rsidP="00C42B1C">
      <w:pPr>
        <w:pStyle w:val="2"/>
      </w:pPr>
      <w:bookmarkStart w:id="6" w:name="_Toc122546670"/>
      <w:r>
        <w:t>Лечение вибрационных патологий</w:t>
      </w:r>
      <w:bookmarkEnd w:id="6"/>
    </w:p>
    <w:p w14:paraId="173D22E7" w14:textId="77777777" w:rsidR="00C042F3" w:rsidRDefault="00C042F3" w:rsidP="00C042F3">
      <w:r>
        <w:t>Основными принципами лечения вибрационной болезни являются этиологический, патогенетический и симптоматический [19-21]. Соблюдение этиологического принципа заключается в том, что при любых степенях развития вибрационные патологии необходимо временное или постоянное исключение воздействия на организм вибрации и других неблагоприятных профессиональных факторов, таких как значительное физическое напряжение конечностей, подъём и переноска тяжестей, охлаждение, воздействие шума и т.д.</w:t>
      </w:r>
    </w:p>
    <w:p w14:paraId="405DB403" w14:textId="77777777" w:rsidR="00C042F3" w:rsidRDefault="00C042F3" w:rsidP="00C042F3">
      <w:r>
        <w:t xml:space="preserve">При вибрационной болезни, обусловленной воздействием локальной вибрации, протекающей с преимущественными </w:t>
      </w:r>
      <w:proofErr w:type="spellStart"/>
      <w:r>
        <w:t>нейрососудистыми</w:t>
      </w:r>
      <w:proofErr w:type="spellEnd"/>
      <w:r>
        <w:t xml:space="preserve"> расстройствами, в случае появления болей рекомендуется сочетанное применение ганглиоблокирующих </w:t>
      </w:r>
      <w:proofErr w:type="gramStart"/>
      <w:r>
        <w:t>веществ  с</w:t>
      </w:r>
      <w:proofErr w:type="gramEnd"/>
      <w:r>
        <w:t xml:space="preserve"> малыми дозами центральных </w:t>
      </w:r>
      <w:proofErr w:type="spellStart"/>
      <w:r>
        <w:t>холинолитиков</w:t>
      </w:r>
      <w:proofErr w:type="spellEnd"/>
      <w:r>
        <w:t xml:space="preserve">  и сосудорасширяющих средств. Для лечения </w:t>
      </w:r>
      <w:proofErr w:type="spellStart"/>
      <w:r>
        <w:t>астеноневротического</w:t>
      </w:r>
      <w:proofErr w:type="spellEnd"/>
      <w:r>
        <w:t xml:space="preserve"> синдрома используют общепринятые седативные и общеукрепляющие средства, а также биогенные стимуляторы (алоэ, </w:t>
      </w:r>
      <w:proofErr w:type="spellStart"/>
      <w:r>
        <w:t>глутаминовая</w:t>
      </w:r>
      <w:proofErr w:type="spellEnd"/>
      <w:r>
        <w:t xml:space="preserve"> </w:t>
      </w:r>
      <w:proofErr w:type="gramStart"/>
      <w:r>
        <w:t>кислота  –</w:t>
      </w:r>
      <w:proofErr w:type="gramEnd"/>
      <w:r>
        <w:t xml:space="preserve"> по 0,25 г 3 раза в день в течении 1 мес.).</w:t>
      </w:r>
    </w:p>
    <w:p w14:paraId="6908EB8F" w14:textId="77777777" w:rsidR="00C042F3" w:rsidRDefault="00C042F3" w:rsidP="00C042F3">
      <w:r>
        <w:t>Из общеукрепляющих медикаментозных средств эффективно введение 40% раствора глюкозы или глюконата кальция, хлорида кальция, небольших доз брома, кофеина. Особое внимание следует уделять активной витаминотерапии (витамин С, витамины группы В).</w:t>
      </w:r>
    </w:p>
    <w:p w14:paraId="702F7EF9" w14:textId="77777777" w:rsidR="00C042F3" w:rsidRDefault="00C042F3" w:rsidP="00C042F3">
      <w:r>
        <w:t xml:space="preserve">Хороший терапевтический результат отмечается при применении бальнеологических мероприятий: сероводородных, радоновых, кислородных, термальных ванн при температуре не выше 37°С и продолжительностью не более 10-15 мин. При осуществлении комплексной терапии большое значение придаётся лечебной гимнастике, массажу рук и воротниковой зоны, ежедневно гидропроцедурам с самомассажем, </w:t>
      </w:r>
      <w:proofErr w:type="spellStart"/>
      <w:r>
        <w:t>климатолечением</w:t>
      </w:r>
      <w:proofErr w:type="spellEnd"/>
      <w:r>
        <w:t xml:space="preserve"> (аэротерапия, воздушные ванны, гелиотерапия).</w:t>
      </w:r>
    </w:p>
    <w:p w14:paraId="58BD3FCD" w14:textId="55C127B1" w:rsidR="00C042F3" w:rsidRDefault="00C42B1C" w:rsidP="00C42B1C">
      <w:pPr>
        <w:pStyle w:val="2"/>
      </w:pPr>
      <w:bookmarkStart w:id="7" w:name="_Toc122546671"/>
      <w:r>
        <w:lastRenderedPageBreak/>
        <w:t>Профилактические мероприятия</w:t>
      </w:r>
      <w:bookmarkEnd w:id="7"/>
    </w:p>
    <w:p w14:paraId="6F4588B7" w14:textId="77777777" w:rsidR="00C042F3" w:rsidRDefault="00C042F3" w:rsidP="00C042F3">
      <w:r>
        <w:t xml:space="preserve">Основной профилактикой вибрационной </w:t>
      </w:r>
      <w:proofErr w:type="gramStart"/>
      <w:r>
        <w:t>болезни  является</w:t>
      </w:r>
      <w:proofErr w:type="gramEnd"/>
      <w:r>
        <w:t xml:space="preserve"> максимально возможное снижение действия вибрации на организм (меры санитарно-технического, санитарно-гигиенического и медицинского характера).  С целью предупреждения развития вибрационной болезни необходимо создание оборудования, механизмов и транспортных средств, соответствующих санитарно-гигиеническим стандартам и </w:t>
      </w:r>
      <w:proofErr w:type="spellStart"/>
      <w:r>
        <w:t>вибробезопасности</w:t>
      </w:r>
      <w:proofErr w:type="spellEnd"/>
      <w:r>
        <w:t xml:space="preserve"> (меры санитарно-технического характера). В целях </w:t>
      </w:r>
      <w:proofErr w:type="gramStart"/>
      <w:r>
        <w:t>профилактики неблагоприятного воздействия локальной и общей вибрации</w:t>
      </w:r>
      <w:proofErr w:type="gramEnd"/>
      <w:r>
        <w:t xml:space="preserve"> работающие также должны использовать средства индивидуальной защиты: рукавицы или перчатки (меры санитарно-гигиенического характера).  К мерам медицинского характера относятся предварительные и периодические медицинские осмотры (с выявлением медицинских противопоказаний для работы в условиях воздействия вредного фактора, выявления </w:t>
      </w:r>
      <w:proofErr w:type="gramStart"/>
      <w:r>
        <w:t>признаков  вибрационного</w:t>
      </w:r>
      <w:proofErr w:type="gramEnd"/>
      <w:r>
        <w:t xml:space="preserve"> поражения).</w:t>
      </w:r>
    </w:p>
    <w:p w14:paraId="22E6DA72" w14:textId="77777777" w:rsidR="00C042F3" w:rsidRDefault="00C042F3" w:rsidP="00C042F3">
      <w:r>
        <w:t>Так противопоказаниями для приема на работу, связанную с воздействием вибрации, являются эндокринные заболевания, поражения вестибулярного и слухового аппарата, заболевания сердечно-сосудистой системы, нервной системы, желудочно-кишечного тракта</w:t>
      </w:r>
      <w:proofErr w:type="gramStart"/>
      <w:r>
        <w:t>, Также</w:t>
      </w:r>
      <w:proofErr w:type="gramEnd"/>
      <w:r>
        <w:t xml:space="preserve"> противопоказана работа в условиях воздействия вибрации лицам с облитерирующим эндартериитом, болезнью </w:t>
      </w:r>
      <w:proofErr w:type="spellStart"/>
      <w:r>
        <w:t>Рейно</w:t>
      </w:r>
      <w:proofErr w:type="spellEnd"/>
      <w:r>
        <w:t xml:space="preserve"> [20].</w:t>
      </w:r>
    </w:p>
    <w:p w14:paraId="5F3C9378" w14:textId="77777777" w:rsidR="00C042F3" w:rsidRDefault="00C042F3" w:rsidP="00C042F3">
      <w:r>
        <w:t>К мерам медицинского характера, направленным на профилактику вибрационной болезни, также относятся регламентированные перерывы, внутрисменные физиотерапевтические процедуры, санаторное лечение. Так следует делать 10-минутные перерывы после каждого часа работы; обязателен обеденный перерыв, а также необходимы два перерыва для проведения комплекса производственной гимнастики и физиотерапевтических процедур (на 20 мин через 2 ч после начала смены и на 30 мин через 2 ч после обеденного перерыва). Продолжительность одноразового непрерывного воздействия вибрации не должно превышать 15-20 мин, суммарное время контакта с вибрацией ― 2/3 всего рабочего времени. После окончания работы рекомендуются физиотерапевтические процедуры: прием душа (веерный или типа Шарко), теплые ванны для рук, массаж верхних конечностей.</w:t>
      </w:r>
    </w:p>
    <w:p w14:paraId="298FA8CB" w14:textId="011A045D" w:rsidR="00C042F3" w:rsidRDefault="00C42B1C" w:rsidP="00C42B1C">
      <w:pPr>
        <w:pStyle w:val="2"/>
      </w:pPr>
      <w:bookmarkStart w:id="8" w:name="_Toc122546672"/>
      <w:r>
        <w:t>Список литературы</w:t>
      </w:r>
      <w:r w:rsidR="00C042F3">
        <w:t>:</w:t>
      </w:r>
      <w:bookmarkEnd w:id="8"/>
    </w:p>
    <w:p w14:paraId="074B4B0B" w14:textId="77777777" w:rsidR="00C042F3" w:rsidRDefault="00C042F3" w:rsidP="00C042F3">
      <w:r>
        <w:t>1. Андреева-Галанина Е.Ц., Дрогичина Э.А., Артамонова В.Г. Вибрационная болезнь. Л., 1961.</w:t>
      </w:r>
    </w:p>
    <w:p w14:paraId="6E8A898F" w14:textId="77777777" w:rsidR="00C042F3" w:rsidRDefault="00C042F3" w:rsidP="00C042F3">
      <w:r>
        <w:t>2. Артамонова В.Г., Колесова Е.Б., Кускова Л.В., Швалева О.В. Некоторые современные аспекты патогенеза вибрационной болезни. Медицина труда и промышленная экология. 1999; 2: 1-4.</w:t>
      </w:r>
    </w:p>
    <w:p w14:paraId="53CC255D" w14:textId="77777777" w:rsidR="00C042F3" w:rsidRDefault="00C042F3" w:rsidP="00C042F3">
      <w:r>
        <w:t xml:space="preserve">3. Мухин Н.А., Косарев В.В., Бабанов С.А., Фомин В.В. Профессиональные болезни. М.: </w:t>
      </w:r>
      <w:proofErr w:type="spellStart"/>
      <w:r>
        <w:t>Гэотар</w:t>
      </w:r>
      <w:proofErr w:type="spellEnd"/>
      <w:r>
        <w:t>-медиа, 2013. ― 496с.</w:t>
      </w:r>
    </w:p>
    <w:p w14:paraId="59C248B6" w14:textId="77777777" w:rsidR="00C042F3" w:rsidRDefault="00C042F3" w:rsidP="00C042F3">
      <w:r>
        <w:t xml:space="preserve">4. </w:t>
      </w:r>
      <w:proofErr w:type="spellStart"/>
      <w:r>
        <w:t>Капишников</w:t>
      </w:r>
      <w:proofErr w:type="spellEnd"/>
      <w:r>
        <w:t xml:space="preserve"> А.В. </w:t>
      </w:r>
      <w:proofErr w:type="spellStart"/>
      <w:r>
        <w:t>Свободнорадикальное</w:t>
      </w:r>
      <w:proofErr w:type="spellEnd"/>
      <w:r>
        <w:t xml:space="preserve"> окисление при вибрационной патологии (хемилюминесцентный анализ, некоторые гормональные и мембранные механизмы):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мед. наук, Самара, 1994. ― 24 с.</w:t>
      </w:r>
    </w:p>
    <w:p w14:paraId="0D6C457D" w14:textId="77777777" w:rsidR="00C042F3" w:rsidRDefault="00C042F3" w:rsidP="00C042F3">
      <w:r>
        <w:t xml:space="preserve">5. Герасименко О.Н., Шпагина Л.А., Чернышев В.М. и др. Диагностика сосудистых нарушений при вибрационной болезни на основе изучения </w:t>
      </w:r>
      <w:proofErr w:type="spellStart"/>
      <w:r>
        <w:t>лейкоцитарно</w:t>
      </w:r>
      <w:proofErr w:type="spellEnd"/>
      <w:r>
        <w:t>-эндотелиальных механизмов. Медицина труда и промышленная экология. 2005; 10: 21-25.</w:t>
      </w:r>
    </w:p>
    <w:p w14:paraId="0DB277F2" w14:textId="77777777" w:rsidR="00C042F3" w:rsidRDefault="00C042F3" w:rsidP="00C042F3">
      <w:r>
        <w:t xml:space="preserve">6. </w:t>
      </w:r>
      <w:proofErr w:type="spellStart"/>
      <w:r>
        <w:t>Потеряева</w:t>
      </w:r>
      <w:proofErr w:type="spellEnd"/>
      <w:r>
        <w:t xml:space="preserve"> Е.Л. Роль нарушений сосудисто-тромбоцитарного гемостаза в патогенезе вибрационных микроангиопатий Бюллетень СО РАМН. 2004; 4 (114): 52-53.</w:t>
      </w:r>
    </w:p>
    <w:p w14:paraId="12B046D9" w14:textId="77777777" w:rsidR="00C042F3" w:rsidRDefault="00C042F3" w:rsidP="00C042F3">
      <w:r>
        <w:t xml:space="preserve">7. Дробышев В. А. Артериальная гипертония у работающих в условиях локальных производственных вибраций. (Распространенность, патофизиологические особенности, возможности немедикаментозной коррекции):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… </w:t>
      </w:r>
      <w:proofErr w:type="spellStart"/>
      <w:r>
        <w:t>докт</w:t>
      </w:r>
      <w:proofErr w:type="spellEnd"/>
      <w:r>
        <w:t>. мед. наук. Новосибирск, 2002.</w:t>
      </w:r>
    </w:p>
    <w:p w14:paraId="0F9AB4B3" w14:textId="77777777" w:rsidR="00C042F3" w:rsidRDefault="00C042F3" w:rsidP="00C042F3">
      <w:r>
        <w:lastRenderedPageBreak/>
        <w:t xml:space="preserve">8. Давыдова Н.С., Лизарев </w:t>
      </w:r>
      <w:proofErr w:type="gramStart"/>
      <w:r>
        <w:t>А.В</w:t>
      </w:r>
      <w:proofErr w:type="gramEnd"/>
      <w:r>
        <w:t xml:space="preserve">, </w:t>
      </w:r>
      <w:proofErr w:type="spellStart"/>
      <w:r>
        <w:t>Абраматец</w:t>
      </w:r>
      <w:proofErr w:type="spellEnd"/>
      <w:r>
        <w:t xml:space="preserve"> Е.А., Ивановская Т.И. Нарушение основных параметров стресс-реализующей системы при действии на организм локальной вибрации. Медицина труда и промышленная экология. 2003; 3: 32-35.</w:t>
      </w:r>
    </w:p>
    <w:p w14:paraId="3D12DD8A" w14:textId="77777777" w:rsidR="00C042F3" w:rsidRDefault="00C042F3" w:rsidP="00C042F3">
      <w:r>
        <w:t xml:space="preserve">9. Кускова Л.В. Состояние Е-витаминной активности и андрогенов у больных вибрационной болезнью (клинико-экспериментальное исследование):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мед. наук. Ленинград, 1988.</w:t>
      </w:r>
    </w:p>
    <w:p w14:paraId="17C9DEE9" w14:textId="77777777" w:rsidR="00C042F3" w:rsidRDefault="00C042F3" w:rsidP="00C042F3">
      <w:r>
        <w:t xml:space="preserve">10. Шпигель А.С. Нейрогормональная </w:t>
      </w:r>
      <w:proofErr w:type="spellStart"/>
      <w:r>
        <w:t>дисрегуляция</w:t>
      </w:r>
      <w:proofErr w:type="spellEnd"/>
      <w:r>
        <w:t xml:space="preserve"> при воздействии профессиональных вредностей физической и химической природы.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… </w:t>
      </w:r>
      <w:proofErr w:type="spellStart"/>
      <w:r>
        <w:t>докт</w:t>
      </w:r>
      <w:proofErr w:type="spellEnd"/>
      <w:r>
        <w:t>. мед. наук. М., 1990. ― 42с.</w:t>
      </w:r>
    </w:p>
    <w:p w14:paraId="36795A13" w14:textId="77777777" w:rsidR="00C042F3" w:rsidRDefault="00C042F3" w:rsidP="00C042F3">
      <w:r>
        <w:t xml:space="preserve">11. Профессиональная патология. Национальное руководство. Под ред. Н.Ф. </w:t>
      </w:r>
      <w:proofErr w:type="spellStart"/>
      <w:r>
        <w:t>Измерова</w:t>
      </w:r>
      <w:proofErr w:type="spellEnd"/>
      <w:r>
        <w:t xml:space="preserve">. М.: </w:t>
      </w:r>
      <w:proofErr w:type="spellStart"/>
      <w:r>
        <w:t>Гэотар</w:t>
      </w:r>
      <w:proofErr w:type="spellEnd"/>
      <w:r>
        <w:t>-медиа, 2011.</w:t>
      </w:r>
    </w:p>
    <w:p w14:paraId="6881650A" w14:textId="77777777" w:rsidR="00C042F3" w:rsidRDefault="00C042F3" w:rsidP="00C042F3">
      <w:r>
        <w:t xml:space="preserve">12. Русанова Д.В., </w:t>
      </w:r>
      <w:proofErr w:type="spellStart"/>
      <w:r>
        <w:t>Лахман</w:t>
      </w:r>
      <w:proofErr w:type="spellEnd"/>
      <w:r>
        <w:t xml:space="preserve"> О.Л. </w:t>
      </w:r>
      <w:proofErr w:type="spellStart"/>
      <w:r>
        <w:t>Электронейромиография</w:t>
      </w:r>
      <w:proofErr w:type="spellEnd"/>
      <w:r>
        <w:t xml:space="preserve"> в диагностике вибрационной болезни и профессиональной полиневропатии. Медицина труда и промышленная экология. 2007; 6: 31-35.</w:t>
      </w:r>
    </w:p>
    <w:p w14:paraId="470E1E2E" w14:textId="77777777" w:rsidR="00C042F3" w:rsidRDefault="00C042F3" w:rsidP="00C042F3">
      <w:r>
        <w:t xml:space="preserve">13. Любимова Р.П. Нервно-мышечные нарушения у больных вибрационной болезнью от воздействия локальной вибрации и </w:t>
      </w:r>
      <w:proofErr w:type="gramStart"/>
      <w:r>
        <w:t>стато-динамических</w:t>
      </w:r>
      <w:proofErr w:type="gramEnd"/>
      <w:r>
        <w:t xml:space="preserve"> нагрузок мышц рук в условиях производства (клинико-</w:t>
      </w:r>
      <w:proofErr w:type="spellStart"/>
      <w:r>
        <w:t>электронейромиографические</w:t>
      </w:r>
      <w:proofErr w:type="spellEnd"/>
      <w:r>
        <w:t xml:space="preserve"> исследования.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мед. наук. Самара, 2000.</w:t>
      </w:r>
    </w:p>
    <w:p w14:paraId="03A8939F" w14:textId="77777777" w:rsidR="00C042F3" w:rsidRDefault="00C042F3" w:rsidP="00C042F3">
      <w:r>
        <w:t xml:space="preserve">14. </w:t>
      </w:r>
      <w:proofErr w:type="spellStart"/>
      <w:r>
        <w:t>Яньшина</w:t>
      </w:r>
      <w:proofErr w:type="spellEnd"/>
      <w:r>
        <w:t xml:space="preserve"> Е.Н., Любченко П.Н. Психоэмоциональные нарушения при вибрационной болезни. Медицина труда и промышленная экология. 2012; 2.</w:t>
      </w:r>
    </w:p>
    <w:p w14:paraId="7533E41F" w14:textId="77777777" w:rsidR="00C042F3" w:rsidRDefault="00C042F3" w:rsidP="00C042F3">
      <w:r>
        <w:t xml:space="preserve">15. Вербовой А.Ф. Научные основы патогенеза </w:t>
      </w:r>
      <w:proofErr w:type="spellStart"/>
      <w:r>
        <w:t>остеопенического</w:t>
      </w:r>
      <w:proofErr w:type="spellEnd"/>
      <w:r>
        <w:t xml:space="preserve"> синдрома при различных формах производственных остеопатий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</w:t>
      </w:r>
      <w:proofErr w:type="spellStart"/>
      <w:r>
        <w:t>докт</w:t>
      </w:r>
      <w:proofErr w:type="spellEnd"/>
      <w:r>
        <w:t>. мед. наук. ― Санкт-Петербург. ― 2002. ― 32с.</w:t>
      </w:r>
    </w:p>
    <w:p w14:paraId="62C35D4A" w14:textId="77777777" w:rsidR="00C042F3" w:rsidRDefault="00C042F3" w:rsidP="00C042F3">
      <w:r>
        <w:t xml:space="preserve">16. Кузнецова С.В. </w:t>
      </w:r>
      <w:proofErr w:type="spellStart"/>
      <w:r>
        <w:t>Донозологические</w:t>
      </w:r>
      <w:proofErr w:type="spellEnd"/>
      <w:r>
        <w:t xml:space="preserve"> </w:t>
      </w:r>
      <w:proofErr w:type="spellStart"/>
      <w:r>
        <w:t>дезадаптационные</w:t>
      </w:r>
      <w:proofErr w:type="spellEnd"/>
      <w:r>
        <w:t xml:space="preserve"> психические расстройства у лиц, подвергающихся воздействию шума и вибрации: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….  канд. мед. наук. Казань, 1998. ― 24с.</w:t>
      </w:r>
    </w:p>
    <w:p w14:paraId="7BDECC9A" w14:textId="77777777" w:rsidR="00C042F3" w:rsidRDefault="00C042F3" w:rsidP="00C042F3">
      <w:r>
        <w:t>17. Кирьяков В.А., Сухова А.В. Алекситимия у больных вибрационной болезнью. Медицина труда и промышленная экология. 2009; 9: 19-21.</w:t>
      </w:r>
    </w:p>
    <w:p w14:paraId="2D5C1F4A" w14:textId="77777777" w:rsidR="00C042F3" w:rsidRDefault="00C042F3" w:rsidP="00C042F3">
      <w:r>
        <w:t xml:space="preserve">18. Лагутина Г.Н. </w:t>
      </w:r>
      <w:proofErr w:type="gramStart"/>
      <w:r>
        <w:t>Классификация  вибрационной</w:t>
      </w:r>
      <w:proofErr w:type="gramEnd"/>
      <w:r>
        <w:t xml:space="preserve"> болезни в современных условиях с точки зрения доказательной медицины// Материалы  Всероссийской научно-практической конференции «Связь заболевания с профессией с позиции доказательной медицины». ― Казань. ― 2011. ― с.107-110.</w:t>
      </w:r>
    </w:p>
    <w:p w14:paraId="422930BA" w14:textId="77777777" w:rsidR="00C042F3" w:rsidRDefault="00C042F3" w:rsidP="00C042F3">
      <w:r>
        <w:t>19. Косарев В.В., Бабанов С.А., Вербовой А.Ф. Справочник клинического фармаколога.-</w:t>
      </w:r>
      <w:proofErr w:type="spellStart"/>
      <w:r>
        <w:t>Ростов</w:t>
      </w:r>
      <w:proofErr w:type="spellEnd"/>
      <w:r>
        <w:t>-на-Дону. ― «Феникс». ― 2011. ― 476 с.</w:t>
      </w:r>
    </w:p>
    <w:p w14:paraId="413F170D" w14:textId="77777777" w:rsidR="00C042F3" w:rsidRDefault="00C042F3" w:rsidP="00C042F3">
      <w:r>
        <w:t xml:space="preserve">20. Бабанов С.А. </w:t>
      </w:r>
      <w:proofErr w:type="spellStart"/>
      <w:r>
        <w:t>Вакурова</w:t>
      </w:r>
      <w:proofErr w:type="spellEnd"/>
      <w:r>
        <w:t xml:space="preserve"> Н.В., </w:t>
      </w:r>
      <w:proofErr w:type="spellStart"/>
      <w:r>
        <w:t>Азовскова</w:t>
      </w:r>
      <w:proofErr w:type="spellEnd"/>
      <w:r>
        <w:t xml:space="preserve"> Т.А. Вибрационная болезнь. Оптимизация диагностических и лечебных мероприятий. Самара: Офорт, 2012. ― 160 с.</w:t>
      </w:r>
    </w:p>
    <w:p w14:paraId="2BC65565" w14:textId="2C643281" w:rsidR="00C042F3" w:rsidRDefault="00C042F3" w:rsidP="00C042F3">
      <w:r>
        <w:t>21. Косарев В.В., Бабанов С.А. Клинико-фармакологические подходы к фармакотерапии боли в нижней части спины Эффективная фармакотерапия в неврологии и психиатрии. 2009; 2: 16-20.</w:t>
      </w:r>
    </w:p>
    <w:sectPr w:rsidR="00C0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19E9"/>
    <w:multiLevelType w:val="hybridMultilevel"/>
    <w:tmpl w:val="94B8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5A"/>
    <w:rsid w:val="004851F6"/>
    <w:rsid w:val="005D07C5"/>
    <w:rsid w:val="00BC465A"/>
    <w:rsid w:val="00C042F3"/>
    <w:rsid w:val="00C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87A7"/>
  <w15:chartTrackingRefBased/>
  <w15:docId w15:val="{148C195A-C6D6-4556-8848-646D1220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4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5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4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42B1C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C42B1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42B1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C42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6193</Words>
  <Characters>35305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Абрамов</dc:creator>
  <cp:keywords/>
  <dc:description/>
  <cp:lastModifiedBy>Юрий Абрамов</cp:lastModifiedBy>
  <cp:revision>3</cp:revision>
  <dcterms:created xsi:type="dcterms:W3CDTF">2022-12-21T13:08:00Z</dcterms:created>
  <dcterms:modified xsi:type="dcterms:W3CDTF">2022-12-21T13:24:00Z</dcterms:modified>
</cp:coreProperties>
</file>