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78D" w:rsidRPr="001E476D" w:rsidRDefault="0096578D" w:rsidP="0096578D">
      <w:pPr>
        <w:pStyle w:val="a3"/>
        <w:spacing w:before="0" w:beforeAutospacing="0" w:after="0" w:afterAutospacing="0"/>
        <w:rPr>
          <w:rFonts w:eastAsiaTheme="minorEastAsia"/>
          <w:b/>
          <w:color w:val="000000" w:themeColor="text1"/>
          <w:kern w:val="24"/>
          <w:sz w:val="28"/>
          <w:szCs w:val="28"/>
        </w:rPr>
      </w:pPr>
      <w:r w:rsidRPr="001E476D">
        <w:rPr>
          <w:b/>
          <w:sz w:val="28"/>
          <w:szCs w:val="28"/>
          <w:bdr w:val="none" w:sz="0" w:space="0" w:color="auto" w:frame="1"/>
          <w:shd w:val="clear" w:color="auto" w:fill="FFFFFF"/>
        </w:rPr>
        <w:t>Задача</w:t>
      </w:r>
      <w:r w:rsidR="001E476D">
        <w:rPr>
          <w:b/>
          <w:sz w:val="28"/>
          <w:szCs w:val="28"/>
          <w:bdr w:val="none" w:sz="0" w:space="0" w:color="auto" w:frame="1"/>
          <w:shd w:val="clear" w:color="auto" w:fill="FFFFFF"/>
        </w:rPr>
        <w:t xml:space="preserve"> 2</w:t>
      </w:r>
      <w:r w:rsidRPr="001E476D">
        <w:rPr>
          <w:b/>
          <w:sz w:val="28"/>
          <w:szCs w:val="28"/>
          <w:bdr w:val="none" w:sz="0" w:space="0" w:color="auto" w:frame="1"/>
          <w:shd w:val="clear" w:color="auto" w:fill="FFFFFF"/>
        </w:rPr>
        <w:t>1</w:t>
      </w:r>
      <w:r w:rsidRPr="001E476D">
        <w:rPr>
          <w:sz w:val="28"/>
          <w:szCs w:val="28"/>
          <w:bdr w:val="none" w:sz="0" w:space="0" w:color="auto" w:frame="1"/>
          <w:shd w:val="clear" w:color="auto" w:fill="FFFFFF"/>
        </w:rPr>
        <w:t xml:space="preserve"> </w:t>
      </w:r>
    </w:p>
    <w:p w:rsidR="003C38C9" w:rsidRDefault="003C38C9" w:rsidP="0096578D">
      <w:pPr>
        <w:pStyle w:val="a3"/>
        <w:spacing w:before="0" w:beforeAutospacing="0" w:after="0" w:afterAutospacing="0"/>
        <w:rPr>
          <w:rFonts w:eastAsiaTheme="minorEastAsia"/>
          <w:b/>
          <w:color w:val="000000" w:themeColor="text1"/>
          <w:kern w:val="24"/>
          <w:sz w:val="28"/>
          <w:szCs w:val="28"/>
        </w:rPr>
      </w:pPr>
    </w:p>
    <w:p w:rsidR="0096578D" w:rsidRPr="003C38C9" w:rsidRDefault="0096578D" w:rsidP="003C38C9">
      <w:pPr>
        <w:pStyle w:val="a3"/>
        <w:spacing w:before="0" w:beforeAutospacing="0" w:after="0" w:afterAutospacing="0"/>
        <w:rPr>
          <w:rFonts w:eastAsiaTheme="minorEastAsia"/>
          <w:b/>
          <w:color w:val="000000" w:themeColor="text1"/>
          <w:kern w:val="24"/>
          <w:sz w:val="28"/>
          <w:szCs w:val="28"/>
        </w:rPr>
      </w:pPr>
      <w:r w:rsidRPr="001E476D">
        <w:rPr>
          <w:rFonts w:eastAsiaTheme="minorEastAsia"/>
          <w:b/>
          <w:color w:val="000000" w:themeColor="text1"/>
          <w:kern w:val="24"/>
          <w:sz w:val="28"/>
          <w:szCs w:val="28"/>
        </w:rPr>
        <w:t>Вставьте пропущенные слова и ответьте на вопросы.</w:t>
      </w:r>
    </w:p>
    <w:p w:rsidR="0096578D" w:rsidRPr="001E476D" w:rsidRDefault="0096578D" w:rsidP="0096578D">
      <w:pPr>
        <w:pStyle w:val="a3"/>
        <w:spacing w:before="0" w:beforeAutospacing="0" w:after="0" w:afterAutospacing="0"/>
        <w:jc w:val="both"/>
        <w:rPr>
          <w:rFonts w:eastAsiaTheme="minorEastAsia"/>
          <w:kern w:val="24"/>
          <w:sz w:val="28"/>
          <w:szCs w:val="28"/>
        </w:rPr>
      </w:pPr>
      <w:r w:rsidRPr="001E476D">
        <w:rPr>
          <w:rFonts w:eastAsiaTheme="minorEastAsia"/>
          <w:kern w:val="24"/>
          <w:sz w:val="28"/>
          <w:szCs w:val="28"/>
        </w:rPr>
        <w:t xml:space="preserve">В процессе репликации вируса гриппа его РНК освобождается  от </w:t>
      </w:r>
      <w:proofErr w:type="spellStart"/>
      <w:r w:rsidRPr="001E476D">
        <w:rPr>
          <w:rFonts w:eastAsiaTheme="minorEastAsia"/>
          <w:kern w:val="24"/>
          <w:sz w:val="28"/>
          <w:szCs w:val="28"/>
        </w:rPr>
        <w:t>капсидных</w:t>
      </w:r>
      <w:proofErr w:type="spellEnd"/>
      <w:r w:rsidRPr="001E476D">
        <w:rPr>
          <w:rFonts w:eastAsiaTheme="minorEastAsia"/>
          <w:kern w:val="24"/>
          <w:sz w:val="28"/>
          <w:szCs w:val="28"/>
        </w:rPr>
        <w:t xml:space="preserve"> белков в цитоплазме клетки благодаря наличию …….. Эта фаза взаимодействия вируса и клетки называется ………., так как вирус становится не видимым.  Но на этом этапе синтез белков на клеточных рибосомах невозможен, так как РНК вируса гриппа………. Так же невозможно построение комплементарной ей цепи, так как в клетке хозяина </w:t>
      </w:r>
      <w:proofErr w:type="gramStart"/>
      <w:r w:rsidRPr="001E476D">
        <w:rPr>
          <w:rFonts w:eastAsiaTheme="minorEastAsia"/>
          <w:kern w:val="24"/>
          <w:sz w:val="28"/>
          <w:szCs w:val="28"/>
        </w:rPr>
        <w:t>отсутствует необходимый для этого  фермент……………  и нет</w:t>
      </w:r>
      <w:proofErr w:type="gramEnd"/>
      <w:r w:rsidRPr="001E476D">
        <w:rPr>
          <w:rFonts w:eastAsiaTheme="minorEastAsia"/>
          <w:kern w:val="24"/>
          <w:sz w:val="28"/>
          <w:szCs w:val="28"/>
        </w:rPr>
        <w:t xml:space="preserve"> </w:t>
      </w:r>
      <w:proofErr w:type="spellStart"/>
      <w:r w:rsidRPr="001E476D">
        <w:rPr>
          <w:rFonts w:eastAsiaTheme="minorEastAsia"/>
          <w:kern w:val="24"/>
          <w:sz w:val="28"/>
          <w:szCs w:val="28"/>
        </w:rPr>
        <w:t>праймеров</w:t>
      </w:r>
      <w:proofErr w:type="spellEnd"/>
      <w:r w:rsidRPr="001E476D">
        <w:rPr>
          <w:rFonts w:eastAsiaTheme="minorEastAsia"/>
          <w:kern w:val="24"/>
          <w:sz w:val="28"/>
          <w:szCs w:val="28"/>
        </w:rPr>
        <w:t>.</w:t>
      </w:r>
    </w:p>
    <w:p w:rsidR="0096578D" w:rsidRPr="001E476D" w:rsidRDefault="0096578D" w:rsidP="0096578D">
      <w:pPr>
        <w:pStyle w:val="a3"/>
        <w:numPr>
          <w:ilvl w:val="0"/>
          <w:numId w:val="1"/>
        </w:numPr>
        <w:spacing w:before="0" w:beforeAutospacing="0" w:after="0" w:afterAutospacing="0"/>
        <w:rPr>
          <w:rFonts w:eastAsiaTheme="minorEastAsia"/>
          <w:kern w:val="24"/>
          <w:sz w:val="28"/>
          <w:szCs w:val="28"/>
        </w:rPr>
      </w:pPr>
      <w:r w:rsidRPr="001E476D">
        <w:rPr>
          <w:rFonts w:eastAsiaTheme="minorEastAsia"/>
          <w:kern w:val="24"/>
          <w:sz w:val="28"/>
          <w:szCs w:val="28"/>
        </w:rPr>
        <w:t>Благодаря чему вирус, тем не менее, способен размножаться в зараженной клетке?</w:t>
      </w:r>
    </w:p>
    <w:p w:rsidR="0096578D" w:rsidRPr="001E476D" w:rsidRDefault="0096578D" w:rsidP="0096578D">
      <w:pPr>
        <w:pStyle w:val="a3"/>
        <w:numPr>
          <w:ilvl w:val="0"/>
          <w:numId w:val="1"/>
        </w:numPr>
        <w:spacing w:before="0" w:beforeAutospacing="0" w:after="0" w:afterAutospacing="0"/>
        <w:rPr>
          <w:rFonts w:eastAsiaTheme="minorEastAsia"/>
          <w:kern w:val="24"/>
          <w:sz w:val="28"/>
          <w:szCs w:val="28"/>
        </w:rPr>
      </w:pPr>
      <w:r w:rsidRPr="001E476D">
        <w:rPr>
          <w:rFonts w:eastAsiaTheme="minorEastAsia"/>
          <w:kern w:val="24"/>
          <w:sz w:val="28"/>
          <w:szCs w:val="28"/>
        </w:rPr>
        <w:t>На каком этапе описанного процесса можно его остановить, используя противовирусный препарат? Каков механизм его действия?</w:t>
      </w:r>
    </w:p>
    <w:p w:rsidR="001E476D" w:rsidRDefault="001E476D" w:rsidP="0096578D">
      <w:pPr>
        <w:pStyle w:val="a3"/>
        <w:spacing w:before="0" w:beforeAutospacing="0" w:after="0" w:afterAutospacing="0"/>
        <w:rPr>
          <w:rFonts w:eastAsiaTheme="minorEastAsia"/>
          <w:b/>
          <w:kern w:val="24"/>
          <w:sz w:val="28"/>
          <w:szCs w:val="28"/>
          <w:u w:val="single"/>
        </w:rPr>
      </w:pPr>
    </w:p>
    <w:p w:rsidR="0096578D" w:rsidRPr="001E476D" w:rsidRDefault="0096578D" w:rsidP="0096578D">
      <w:pPr>
        <w:rPr>
          <w:rFonts w:ascii="Times New Roman" w:hAnsi="Times New Roman" w:cs="Times New Roman"/>
          <w:b/>
          <w:bCs/>
          <w:sz w:val="28"/>
          <w:szCs w:val="28"/>
        </w:rPr>
      </w:pPr>
      <w:r w:rsidRPr="001E476D">
        <w:rPr>
          <w:rFonts w:ascii="Times New Roman" w:hAnsi="Times New Roman" w:cs="Times New Roman"/>
          <w:b/>
          <w:bCs/>
          <w:sz w:val="28"/>
          <w:szCs w:val="28"/>
        </w:rPr>
        <w:t xml:space="preserve">ЗАДАЧА </w:t>
      </w:r>
      <w:r w:rsidR="001E476D">
        <w:rPr>
          <w:rFonts w:ascii="Times New Roman" w:hAnsi="Times New Roman" w:cs="Times New Roman"/>
          <w:b/>
          <w:bCs/>
          <w:sz w:val="28"/>
          <w:szCs w:val="28"/>
        </w:rPr>
        <w:t>22</w:t>
      </w:r>
      <w:r w:rsidRPr="001E476D">
        <w:rPr>
          <w:rFonts w:ascii="Times New Roman" w:hAnsi="Times New Roman" w:cs="Times New Roman"/>
          <w:b/>
          <w:bCs/>
          <w:sz w:val="28"/>
          <w:szCs w:val="28"/>
        </w:rPr>
        <w:t xml:space="preserve"> </w:t>
      </w:r>
      <w:r w:rsidR="001E476D">
        <w:rPr>
          <w:rFonts w:ascii="Times New Roman" w:hAnsi="Times New Roman" w:cs="Times New Roman"/>
          <w:b/>
          <w:bCs/>
          <w:sz w:val="28"/>
          <w:szCs w:val="28"/>
        </w:rPr>
        <w:t xml:space="preserve">  </w:t>
      </w:r>
    </w:p>
    <w:p w:rsidR="0096578D" w:rsidRPr="001E476D" w:rsidRDefault="0096578D" w:rsidP="0096578D">
      <w:pPr>
        <w:shd w:val="clear" w:color="auto" w:fill="FFFFFF"/>
        <w:spacing w:before="100" w:beforeAutospacing="1" w:after="165"/>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 xml:space="preserve">Рецепторная специфичность </w:t>
      </w:r>
      <w:r w:rsidRPr="001E476D">
        <w:rPr>
          <w:rFonts w:ascii="Times New Roman" w:eastAsia="Times New Roman" w:hAnsi="Times New Roman" w:cs="Times New Roman"/>
          <w:bCs/>
          <w:sz w:val="28"/>
          <w:szCs w:val="28"/>
          <w:lang w:eastAsia="ru-RU"/>
        </w:rPr>
        <w:t xml:space="preserve">вирусов </w:t>
      </w:r>
      <w:r w:rsidRPr="001E476D">
        <w:rPr>
          <w:rFonts w:ascii="Times New Roman" w:eastAsia="Times New Roman" w:hAnsi="Times New Roman" w:cs="Times New Roman"/>
          <w:sz w:val="28"/>
          <w:szCs w:val="28"/>
          <w:lang w:eastAsia="ru-RU"/>
        </w:rPr>
        <w:t xml:space="preserve">объясняет их преимущественный тропизм к различным органам и тканям, </w:t>
      </w:r>
      <w:r w:rsidRPr="001E476D">
        <w:rPr>
          <w:rFonts w:ascii="Times New Roman" w:eastAsia="Times New Roman" w:hAnsi="Times New Roman" w:cs="Times New Roman"/>
          <w:bCs/>
          <w:sz w:val="28"/>
          <w:szCs w:val="28"/>
          <w:lang w:eastAsia="ru-RU"/>
        </w:rPr>
        <w:t xml:space="preserve">особенности патогенеза </w:t>
      </w:r>
      <w:r w:rsidRPr="001E476D">
        <w:rPr>
          <w:rFonts w:ascii="Times New Roman" w:eastAsia="Times New Roman" w:hAnsi="Times New Roman" w:cs="Times New Roman"/>
          <w:sz w:val="28"/>
          <w:szCs w:val="28"/>
          <w:lang w:eastAsia="ru-RU"/>
        </w:rPr>
        <w:t xml:space="preserve">и соответствующую клиническую картину. Однако в экспериментах </w:t>
      </w:r>
      <w:proofErr w:type="spellStart"/>
      <w:r w:rsidRPr="001E476D">
        <w:rPr>
          <w:rFonts w:ascii="Times New Roman" w:eastAsia="Times New Roman" w:hAnsi="Times New Roman" w:cs="Times New Roman"/>
          <w:i/>
          <w:iCs/>
          <w:sz w:val="28"/>
          <w:szCs w:val="28"/>
          <w:lang w:eastAsia="ru-RU"/>
        </w:rPr>
        <w:t>in</w:t>
      </w:r>
      <w:proofErr w:type="spellEnd"/>
      <w:r w:rsidRPr="001E476D">
        <w:rPr>
          <w:rFonts w:ascii="Times New Roman" w:eastAsia="Times New Roman" w:hAnsi="Times New Roman" w:cs="Times New Roman"/>
          <w:i/>
          <w:iCs/>
          <w:sz w:val="28"/>
          <w:szCs w:val="28"/>
          <w:lang w:eastAsia="ru-RU"/>
        </w:rPr>
        <w:t xml:space="preserve"> </w:t>
      </w:r>
      <w:proofErr w:type="spellStart"/>
      <w:r w:rsidRPr="001E476D">
        <w:rPr>
          <w:rFonts w:ascii="Times New Roman" w:eastAsia="Times New Roman" w:hAnsi="Times New Roman" w:cs="Times New Roman"/>
          <w:i/>
          <w:iCs/>
          <w:sz w:val="28"/>
          <w:szCs w:val="28"/>
          <w:lang w:eastAsia="ru-RU"/>
        </w:rPr>
        <w:t>vivo</w:t>
      </w:r>
      <w:proofErr w:type="spellEnd"/>
      <w:r w:rsidRPr="001E476D">
        <w:rPr>
          <w:rFonts w:ascii="Times New Roman" w:eastAsia="Times New Roman" w:hAnsi="Times New Roman" w:cs="Times New Roman"/>
          <w:i/>
          <w:iCs/>
          <w:sz w:val="28"/>
          <w:szCs w:val="28"/>
          <w:lang w:eastAsia="ru-RU"/>
        </w:rPr>
        <w:t xml:space="preserve"> </w:t>
      </w:r>
      <w:r w:rsidRPr="001E476D">
        <w:rPr>
          <w:rFonts w:ascii="Times New Roman" w:eastAsia="Times New Roman" w:hAnsi="Times New Roman" w:cs="Times New Roman"/>
          <w:sz w:val="28"/>
          <w:szCs w:val="28"/>
          <w:lang w:eastAsia="ru-RU"/>
        </w:rPr>
        <w:t xml:space="preserve">с мутантными аденовирусами, лишенными </w:t>
      </w:r>
      <w:proofErr w:type="spellStart"/>
      <w:r w:rsidRPr="001E476D">
        <w:rPr>
          <w:rFonts w:ascii="Times New Roman" w:eastAsia="Times New Roman" w:hAnsi="Times New Roman" w:cs="Times New Roman"/>
          <w:sz w:val="28"/>
          <w:szCs w:val="28"/>
          <w:lang w:eastAsia="ru-RU"/>
        </w:rPr>
        <w:t>адгезинов</w:t>
      </w:r>
      <w:proofErr w:type="spellEnd"/>
      <w:r w:rsidRPr="001E476D">
        <w:rPr>
          <w:rFonts w:ascii="Times New Roman" w:eastAsia="Times New Roman" w:hAnsi="Times New Roman" w:cs="Times New Roman"/>
          <w:sz w:val="28"/>
          <w:szCs w:val="28"/>
          <w:lang w:eastAsia="ru-RU"/>
        </w:rPr>
        <w:t>, показана возможность их проникновения в клетки макроорганизма.</w:t>
      </w:r>
    </w:p>
    <w:p w:rsidR="0096578D" w:rsidRPr="001E476D" w:rsidRDefault="0096578D" w:rsidP="0096578D">
      <w:pPr>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Возможно ли развитие аденовирусной инфекции без проникновения вируса в клетку? Обоснуйте.</w:t>
      </w:r>
    </w:p>
    <w:p w:rsidR="0096578D" w:rsidRPr="001E476D" w:rsidRDefault="0096578D" w:rsidP="0096578D">
      <w:pPr>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 xml:space="preserve">Что, по Вашему мнению, может обеспечить возможность проникновения в клетку мутантов аденовируса, лишенных </w:t>
      </w:r>
      <w:proofErr w:type="spellStart"/>
      <w:r w:rsidRPr="001E476D">
        <w:rPr>
          <w:rFonts w:ascii="Times New Roman" w:eastAsia="Times New Roman" w:hAnsi="Times New Roman" w:cs="Times New Roman"/>
          <w:sz w:val="28"/>
          <w:szCs w:val="28"/>
          <w:lang w:eastAsia="ru-RU"/>
        </w:rPr>
        <w:t>адгезинов</w:t>
      </w:r>
      <w:proofErr w:type="spellEnd"/>
      <w:r w:rsidRPr="001E476D">
        <w:rPr>
          <w:rFonts w:ascii="Times New Roman" w:eastAsia="Times New Roman" w:hAnsi="Times New Roman" w:cs="Times New Roman"/>
          <w:sz w:val="28"/>
          <w:szCs w:val="28"/>
          <w:lang w:eastAsia="ru-RU"/>
        </w:rPr>
        <w:t>?</w:t>
      </w:r>
    </w:p>
    <w:p w:rsidR="0096578D" w:rsidRPr="001E476D" w:rsidRDefault="0096578D" w:rsidP="0096578D">
      <w:pPr>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Какова значимость этого феномена в развитии заболевания?</w:t>
      </w:r>
    </w:p>
    <w:p w:rsidR="00411EC2" w:rsidRDefault="00411EC2" w:rsidP="00411EC2">
      <w:pPr>
        <w:rPr>
          <w:rFonts w:ascii="Times New Roman" w:hAnsi="Times New Roman" w:cs="Times New Roman"/>
          <w:b/>
          <w:noProof/>
          <w:sz w:val="28"/>
          <w:szCs w:val="28"/>
          <w:lang w:eastAsia="ru-RU"/>
        </w:rPr>
      </w:pPr>
      <w:r w:rsidRPr="001E476D">
        <w:rPr>
          <w:rFonts w:ascii="Times New Roman" w:hAnsi="Times New Roman" w:cs="Times New Roman"/>
          <w:b/>
          <w:noProof/>
          <w:sz w:val="28"/>
          <w:szCs w:val="28"/>
          <w:lang w:eastAsia="ru-RU"/>
        </w:rPr>
        <w:t xml:space="preserve">Задача № </w:t>
      </w:r>
      <w:r w:rsidR="003C38C9">
        <w:rPr>
          <w:rFonts w:ascii="Times New Roman" w:hAnsi="Times New Roman" w:cs="Times New Roman"/>
          <w:b/>
          <w:noProof/>
          <w:sz w:val="28"/>
          <w:szCs w:val="28"/>
          <w:lang w:eastAsia="ru-RU"/>
        </w:rPr>
        <w:t xml:space="preserve">23  </w:t>
      </w:r>
    </w:p>
    <w:p w:rsidR="003C38C9" w:rsidRPr="001E476D" w:rsidRDefault="003C38C9" w:rsidP="00411EC2">
      <w:pPr>
        <w:rPr>
          <w:rFonts w:ascii="Times New Roman" w:hAnsi="Times New Roman" w:cs="Times New Roman"/>
          <w:b/>
          <w:noProof/>
          <w:color w:val="7030A0"/>
          <w:sz w:val="28"/>
          <w:szCs w:val="28"/>
          <w:lang w:eastAsia="ru-RU"/>
        </w:rPr>
      </w:pPr>
    </w:p>
    <w:p w:rsidR="00411EC2" w:rsidRPr="001E476D" w:rsidRDefault="00411EC2" w:rsidP="00411EC2">
      <w:pPr>
        <w:rPr>
          <w:rFonts w:ascii="Times New Roman" w:hAnsi="Times New Roman" w:cs="Times New Roman"/>
          <w:sz w:val="28"/>
          <w:szCs w:val="28"/>
        </w:rPr>
      </w:pPr>
      <w:r w:rsidRPr="001E476D">
        <w:rPr>
          <w:rFonts w:ascii="Times New Roman" w:hAnsi="Times New Roman" w:cs="Times New Roman"/>
          <w:noProof/>
          <w:sz w:val="28"/>
          <w:szCs w:val="28"/>
          <w:lang w:eastAsia="ru-RU"/>
        </w:rPr>
        <w:drawing>
          <wp:inline distT="0" distB="0" distL="0" distR="0" wp14:anchorId="55724E00" wp14:editId="1D273CF4">
            <wp:extent cx="5934075" cy="1981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411EC2" w:rsidRPr="001E476D" w:rsidRDefault="00411EC2" w:rsidP="00411EC2">
      <w:pPr>
        <w:pStyle w:val="a4"/>
        <w:numPr>
          <w:ilvl w:val="0"/>
          <w:numId w:val="5"/>
        </w:numPr>
        <w:spacing w:after="200" w:line="276" w:lineRule="auto"/>
        <w:rPr>
          <w:rFonts w:ascii="Times New Roman" w:hAnsi="Times New Roman" w:cs="Times New Roman"/>
          <w:sz w:val="28"/>
          <w:szCs w:val="28"/>
        </w:rPr>
      </w:pPr>
      <w:r w:rsidRPr="001E476D">
        <w:rPr>
          <w:rFonts w:ascii="Times New Roman" w:hAnsi="Times New Roman" w:cs="Times New Roman"/>
          <w:sz w:val="28"/>
          <w:szCs w:val="28"/>
        </w:rPr>
        <w:t>Назовите возбудителей, вызывающих эти симптомокомплексы.</w:t>
      </w:r>
    </w:p>
    <w:p w:rsidR="00411EC2" w:rsidRPr="001E476D" w:rsidRDefault="00411EC2" w:rsidP="00411EC2">
      <w:pPr>
        <w:pStyle w:val="a4"/>
        <w:numPr>
          <w:ilvl w:val="0"/>
          <w:numId w:val="5"/>
        </w:numPr>
        <w:spacing w:after="200" w:line="276" w:lineRule="auto"/>
        <w:rPr>
          <w:rFonts w:ascii="Times New Roman" w:hAnsi="Times New Roman" w:cs="Times New Roman"/>
          <w:sz w:val="28"/>
          <w:szCs w:val="28"/>
        </w:rPr>
      </w:pPr>
      <w:r w:rsidRPr="001E476D">
        <w:rPr>
          <w:rFonts w:ascii="Times New Roman" w:hAnsi="Times New Roman" w:cs="Times New Roman"/>
          <w:sz w:val="28"/>
          <w:szCs w:val="28"/>
        </w:rPr>
        <w:t xml:space="preserve">С чем связаны симптомы общей интоксикации и лихорадки и при ОРВИ? </w:t>
      </w:r>
    </w:p>
    <w:p w:rsidR="00411EC2" w:rsidRPr="001E476D" w:rsidRDefault="00411EC2" w:rsidP="00411EC2">
      <w:pPr>
        <w:pStyle w:val="a4"/>
        <w:numPr>
          <w:ilvl w:val="0"/>
          <w:numId w:val="5"/>
        </w:numPr>
        <w:spacing w:after="200" w:line="276" w:lineRule="auto"/>
        <w:rPr>
          <w:rFonts w:ascii="Times New Roman" w:hAnsi="Times New Roman" w:cs="Times New Roman"/>
          <w:sz w:val="28"/>
          <w:szCs w:val="28"/>
        </w:rPr>
      </w:pPr>
      <w:r w:rsidRPr="001E476D">
        <w:rPr>
          <w:rFonts w:ascii="Times New Roman" w:hAnsi="Times New Roman" w:cs="Times New Roman"/>
          <w:sz w:val="28"/>
          <w:szCs w:val="28"/>
        </w:rPr>
        <w:t>С чем связаны различия клинических проявлений при ОРВИ?</w:t>
      </w:r>
    </w:p>
    <w:p w:rsidR="00411EC2" w:rsidRPr="001E476D" w:rsidRDefault="00411EC2" w:rsidP="00411EC2">
      <w:pPr>
        <w:spacing w:after="200" w:line="276" w:lineRule="auto"/>
        <w:rPr>
          <w:rFonts w:ascii="Times New Roman" w:hAnsi="Times New Roman" w:cs="Times New Roman"/>
          <w:b/>
          <w:sz w:val="28"/>
          <w:szCs w:val="28"/>
        </w:rPr>
      </w:pPr>
    </w:p>
    <w:p w:rsidR="00ED50D4" w:rsidRPr="001E476D" w:rsidRDefault="00ED50D4" w:rsidP="00ED50D4">
      <w:pPr>
        <w:jc w:val="both"/>
        <w:rPr>
          <w:rFonts w:ascii="Times New Roman" w:hAnsi="Times New Roman" w:cs="Times New Roman"/>
          <w:b/>
          <w:color w:val="FF0000"/>
          <w:sz w:val="28"/>
          <w:szCs w:val="28"/>
        </w:rPr>
      </w:pPr>
      <w:r w:rsidRPr="001E476D">
        <w:rPr>
          <w:rFonts w:ascii="Times New Roman" w:hAnsi="Times New Roman" w:cs="Times New Roman"/>
          <w:b/>
          <w:sz w:val="28"/>
          <w:szCs w:val="28"/>
        </w:rPr>
        <w:t xml:space="preserve">ЗАДАЧА </w:t>
      </w:r>
      <w:r w:rsidR="001E476D">
        <w:rPr>
          <w:rFonts w:ascii="Times New Roman" w:hAnsi="Times New Roman" w:cs="Times New Roman"/>
          <w:b/>
          <w:sz w:val="28"/>
          <w:szCs w:val="28"/>
        </w:rPr>
        <w:t>24</w:t>
      </w:r>
      <w:r w:rsidRPr="001E476D">
        <w:rPr>
          <w:rFonts w:ascii="Times New Roman" w:hAnsi="Times New Roman" w:cs="Times New Roman"/>
          <w:b/>
          <w:sz w:val="28"/>
          <w:szCs w:val="28"/>
        </w:rPr>
        <w:t xml:space="preserve">. </w:t>
      </w:r>
    </w:p>
    <w:p w:rsidR="00ED50D4" w:rsidRPr="006D51C5" w:rsidRDefault="00ED50D4" w:rsidP="00ED50D4">
      <w:pPr>
        <w:jc w:val="both"/>
        <w:rPr>
          <w:rFonts w:ascii="Times New Roman" w:hAnsi="Times New Roman" w:cs="Times New Roman"/>
          <w:sz w:val="28"/>
          <w:szCs w:val="28"/>
        </w:rPr>
      </w:pPr>
      <w:r w:rsidRPr="006D51C5">
        <w:rPr>
          <w:rFonts w:ascii="Times New Roman" w:hAnsi="Times New Roman" w:cs="Times New Roman"/>
          <w:sz w:val="28"/>
          <w:szCs w:val="28"/>
        </w:rPr>
        <w:t xml:space="preserve">Пациентка В., 42 лет, обратилась к участковому терапевту с жалобами на повышение </w:t>
      </w:r>
      <w:r w:rsidR="006D51C5">
        <w:rPr>
          <w:rFonts w:ascii="Times New Roman" w:hAnsi="Times New Roman" w:cs="Times New Roman"/>
          <w:sz w:val="28"/>
          <w:szCs w:val="28"/>
        </w:rPr>
        <w:t>температуры</w:t>
      </w:r>
      <w:r w:rsidRPr="006D51C5">
        <w:rPr>
          <w:rFonts w:ascii="Times New Roman" w:hAnsi="Times New Roman" w:cs="Times New Roman"/>
          <w:sz w:val="28"/>
          <w:szCs w:val="28"/>
        </w:rPr>
        <w:t xml:space="preserve"> тела 38,5 °C, кашель со скудной мокротой, одышку, ощущение заложенности в грудной клетке, боль в горле, заложенность носа, нарушение обоняния (</w:t>
      </w:r>
      <w:proofErr w:type="spellStart"/>
      <w:r w:rsidRPr="006D51C5">
        <w:rPr>
          <w:rFonts w:ascii="Times New Roman" w:hAnsi="Times New Roman" w:cs="Times New Roman"/>
          <w:sz w:val="28"/>
          <w:szCs w:val="28"/>
        </w:rPr>
        <w:t>гипосмия</w:t>
      </w:r>
      <w:proofErr w:type="spellEnd"/>
      <w:r w:rsidRPr="006D51C5">
        <w:rPr>
          <w:rFonts w:ascii="Times New Roman" w:hAnsi="Times New Roman" w:cs="Times New Roman"/>
          <w:sz w:val="28"/>
          <w:szCs w:val="28"/>
        </w:rPr>
        <w:t>), потеря вкуса (</w:t>
      </w:r>
      <w:proofErr w:type="spellStart"/>
      <w:r w:rsidRPr="006D51C5">
        <w:rPr>
          <w:rFonts w:ascii="Times New Roman" w:hAnsi="Times New Roman" w:cs="Times New Roman"/>
          <w:sz w:val="28"/>
          <w:szCs w:val="28"/>
        </w:rPr>
        <w:t>дисгевзия</w:t>
      </w:r>
      <w:proofErr w:type="spellEnd"/>
      <w:r w:rsidRPr="006D51C5">
        <w:rPr>
          <w:rFonts w:ascii="Times New Roman" w:hAnsi="Times New Roman" w:cs="Times New Roman"/>
          <w:sz w:val="28"/>
          <w:szCs w:val="28"/>
        </w:rPr>
        <w:t xml:space="preserve">), кожную сыпь. При измерении сатурации кислорода </w:t>
      </w:r>
      <w:proofErr w:type="spellStart"/>
      <w:r w:rsidRPr="006D51C5">
        <w:rPr>
          <w:rFonts w:ascii="Times New Roman" w:hAnsi="Times New Roman" w:cs="Times New Roman"/>
          <w:sz w:val="28"/>
          <w:szCs w:val="28"/>
        </w:rPr>
        <w:t>пульсоксиметром</w:t>
      </w:r>
      <w:proofErr w:type="spellEnd"/>
      <w:r w:rsidRPr="006D51C5">
        <w:rPr>
          <w:rFonts w:ascii="Times New Roman" w:hAnsi="Times New Roman" w:cs="Times New Roman"/>
          <w:sz w:val="28"/>
          <w:szCs w:val="28"/>
        </w:rPr>
        <w:t xml:space="preserve"> выявлено снижение SpO2 до 89% (норма выше 95%). При опросе установлено, что у пациентки имеются тесные контакты за последние 14 дней с лицом, у которого лабораторно подтвержден диагноз COVID-19. </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Назовите таксономическое положение предполагаемого возбудителя.</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Какие материалы, методы диагностики и маркеры используют для постановки диагноза в различные сроки заболевания?</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Назовите наиболее частое тяжелое осложнение, которое может развиться при данном заболевании.</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Механизмы возникновения пандемических штаммов коронавирусов</w:t>
      </w:r>
    </w:p>
    <w:p w:rsidR="00ED50D4" w:rsidRPr="006D51C5" w:rsidRDefault="00ED50D4" w:rsidP="00ED50D4">
      <w:pPr>
        <w:ind w:left="360"/>
        <w:jc w:val="both"/>
        <w:rPr>
          <w:rFonts w:ascii="Times New Roman" w:hAnsi="Times New Roman" w:cs="Times New Roman"/>
          <w:sz w:val="28"/>
          <w:szCs w:val="28"/>
        </w:rPr>
      </w:pPr>
    </w:p>
    <w:p w:rsidR="006F160C" w:rsidRPr="001E476D" w:rsidRDefault="006F160C" w:rsidP="006F160C">
      <w:pPr>
        <w:rPr>
          <w:rFonts w:ascii="Times New Roman" w:eastAsia="Times New Roman" w:hAnsi="Times New Roman" w:cs="Times New Roman"/>
          <w:b/>
          <w:sz w:val="28"/>
          <w:szCs w:val="28"/>
          <w:highlight w:val="yellow"/>
          <w:lang w:eastAsia="ru-RU"/>
        </w:rPr>
      </w:pPr>
      <w:r w:rsidRPr="006D51C5">
        <w:rPr>
          <w:rFonts w:ascii="Times New Roman" w:hAnsi="Times New Roman" w:cs="Times New Roman"/>
          <w:b/>
          <w:sz w:val="28"/>
          <w:szCs w:val="28"/>
        </w:rPr>
        <w:t xml:space="preserve">ЗАДАЧА </w:t>
      </w:r>
      <w:r w:rsidR="003C38C9">
        <w:rPr>
          <w:rFonts w:ascii="Times New Roman" w:hAnsi="Times New Roman" w:cs="Times New Roman"/>
          <w:b/>
          <w:sz w:val="28"/>
          <w:szCs w:val="28"/>
        </w:rPr>
        <w:t xml:space="preserve">25 </w:t>
      </w:r>
    </w:p>
    <w:p w:rsidR="006F160C" w:rsidRPr="006D51C5" w:rsidRDefault="006F160C" w:rsidP="006F160C">
      <w:pPr>
        <w:jc w:val="both"/>
        <w:rPr>
          <w:rFonts w:ascii="Times New Roman" w:hAnsi="Times New Roman" w:cs="Times New Roman"/>
          <w:sz w:val="28"/>
          <w:szCs w:val="28"/>
        </w:rPr>
      </w:pPr>
      <w:r w:rsidRPr="006D51C5">
        <w:rPr>
          <w:rFonts w:ascii="Times New Roman" w:hAnsi="Times New Roman" w:cs="Times New Roman"/>
          <w:sz w:val="28"/>
          <w:szCs w:val="28"/>
        </w:rPr>
        <w:t xml:space="preserve">Пациент, М., 16 лет, болен в течение недели. Жалобы на боль в горле, затем присоединились явления </w:t>
      </w:r>
      <w:proofErr w:type="spellStart"/>
      <w:r w:rsidRPr="006D51C5">
        <w:rPr>
          <w:rFonts w:ascii="Times New Roman" w:hAnsi="Times New Roman" w:cs="Times New Roman"/>
          <w:sz w:val="28"/>
          <w:szCs w:val="28"/>
        </w:rPr>
        <w:t>коньюнктивита</w:t>
      </w:r>
      <w:proofErr w:type="spellEnd"/>
      <w:r w:rsidRPr="006D51C5">
        <w:rPr>
          <w:rFonts w:ascii="Times New Roman" w:hAnsi="Times New Roman" w:cs="Times New Roman"/>
          <w:sz w:val="28"/>
          <w:szCs w:val="28"/>
        </w:rPr>
        <w:t>, через 4-5 дней отметил «припухлость» шеи (см рис. 1-3). Температурные подъемы волнообразны. В анализе крови отмечается лимфоцитоз. Врач – педиатр выставила диагноз «ОРВИ».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6F160C" w:rsidRPr="001E476D" w:rsidTr="009B1EE0">
        <w:tc>
          <w:tcPr>
            <w:tcW w:w="3115" w:type="dxa"/>
          </w:tcPr>
          <w:p w:rsidR="006F160C" w:rsidRPr="001E476D" w:rsidRDefault="006F160C" w:rsidP="0072504F">
            <w:pPr>
              <w:ind w:firstLine="0"/>
              <w:jc w:val="center"/>
              <w:rPr>
                <w:rFonts w:ascii="Times New Roman" w:hAnsi="Times New Roman" w:cs="Times New Roman"/>
                <w:color w:val="7030A0"/>
                <w:sz w:val="28"/>
                <w:szCs w:val="28"/>
              </w:rPr>
            </w:pPr>
            <w:r w:rsidRPr="001E476D">
              <w:rPr>
                <w:rFonts w:ascii="Times New Roman" w:hAnsi="Times New Roman" w:cs="Times New Roman"/>
                <w:noProof/>
                <w:color w:val="7030A0"/>
                <w:sz w:val="28"/>
                <w:szCs w:val="28"/>
                <w:lang w:eastAsia="ru-RU"/>
              </w:rPr>
              <w:drawing>
                <wp:inline distT="0" distB="0" distL="0" distR="0" wp14:anchorId="71644A97" wp14:editId="2F8E7B14">
                  <wp:extent cx="1280160" cy="1232914"/>
                  <wp:effectExtent l="0" t="0" r="0" b="5715"/>
                  <wp:docPr id="1" name="Рисунок 1" descr="https://www.rosmedlib.ru/cgi-bin/mb4x?usr_data=gd-image(doc,ISBN9785970428771-0022,POPUP-Xz17-pic_011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smedlib.ru/cgi-bin/mb4x?usr_data=gd-image(doc,ISBN9785970428771-0022,POPUP-Xz17-pic_0110.jpg,-1,,00000000,)&amp;hide_Cookie=y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6666" cy="1239180"/>
                          </a:xfrm>
                          <a:prstGeom prst="rect">
                            <a:avLst/>
                          </a:prstGeom>
                          <a:noFill/>
                          <a:ln>
                            <a:noFill/>
                          </a:ln>
                        </pic:spPr>
                      </pic:pic>
                    </a:graphicData>
                  </a:graphic>
                </wp:inline>
              </w:drawing>
            </w:r>
          </w:p>
        </w:tc>
        <w:tc>
          <w:tcPr>
            <w:tcW w:w="3115" w:type="dxa"/>
          </w:tcPr>
          <w:p w:rsidR="006F160C" w:rsidRPr="001E476D" w:rsidRDefault="006F160C" w:rsidP="0072504F">
            <w:pPr>
              <w:ind w:firstLine="0"/>
              <w:rPr>
                <w:rFonts w:ascii="Times New Roman" w:hAnsi="Times New Roman" w:cs="Times New Roman"/>
                <w:color w:val="7030A0"/>
                <w:sz w:val="28"/>
                <w:szCs w:val="28"/>
              </w:rPr>
            </w:pPr>
            <w:r w:rsidRPr="001E476D">
              <w:rPr>
                <w:rFonts w:ascii="Times New Roman" w:hAnsi="Times New Roman" w:cs="Times New Roman"/>
                <w:noProof/>
                <w:color w:val="7030A0"/>
                <w:sz w:val="28"/>
                <w:szCs w:val="28"/>
                <w:lang w:eastAsia="ru-RU"/>
              </w:rPr>
              <w:drawing>
                <wp:inline distT="0" distB="0" distL="0" distR="0" wp14:anchorId="1665C91B" wp14:editId="59E0C422">
                  <wp:extent cx="1534160" cy="1241723"/>
                  <wp:effectExtent l="0" t="0" r="8890" b="0"/>
                  <wp:docPr id="2" name="Рисунок 2" descr="https://www.rosmedlib.ru/cgi-bin/mb4x?usr_data=gd-image(doc,ISBN9785970428771-0022,POPUP-Xz17-pic_011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smedlib.ru/cgi-bin/mb4x?usr_data=gd-image(doc,ISBN9785970428771-0022,POPUP-Xz17-pic_0112.jpg,-1,,00000000,)&amp;hide_Cookie=y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278" cy="1251531"/>
                          </a:xfrm>
                          <a:prstGeom prst="rect">
                            <a:avLst/>
                          </a:prstGeom>
                          <a:noFill/>
                          <a:ln>
                            <a:noFill/>
                          </a:ln>
                        </pic:spPr>
                      </pic:pic>
                    </a:graphicData>
                  </a:graphic>
                </wp:inline>
              </w:drawing>
            </w:r>
          </w:p>
        </w:tc>
        <w:tc>
          <w:tcPr>
            <w:tcW w:w="3115" w:type="dxa"/>
          </w:tcPr>
          <w:p w:rsidR="006F160C" w:rsidRPr="001E476D" w:rsidRDefault="006F160C" w:rsidP="0072504F">
            <w:pPr>
              <w:ind w:firstLine="0"/>
              <w:rPr>
                <w:rFonts w:ascii="Times New Roman" w:hAnsi="Times New Roman" w:cs="Times New Roman"/>
                <w:color w:val="7030A0"/>
                <w:sz w:val="28"/>
                <w:szCs w:val="28"/>
              </w:rPr>
            </w:pPr>
            <w:r w:rsidRPr="001E476D">
              <w:rPr>
                <w:rFonts w:ascii="Times New Roman" w:hAnsi="Times New Roman" w:cs="Times New Roman"/>
                <w:noProof/>
                <w:color w:val="7030A0"/>
                <w:sz w:val="28"/>
                <w:szCs w:val="28"/>
                <w:lang w:eastAsia="ru-RU"/>
              </w:rPr>
              <w:drawing>
                <wp:inline distT="0" distB="0" distL="0" distR="0" wp14:anchorId="5B22BB68" wp14:editId="5E7C789E">
                  <wp:extent cx="1652694" cy="1242060"/>
                  <wp:effectExtent l="0" t="0" r="5080" b="0"/>
                  <wp:docPr id="3" name="Рисунок 3" descr="https://www.rosmedlib.ru/cgi-bin/mb4x?usr_data=gd-image(doc,ISBN9785970428771-0022,POPUP-Xz17-pic_011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smedlib.ru/cgi-bin/mb4x?usr_data=gd-image(doc,ISBN9785970428771-0022,POPUP-Xz17-pic_0111.jpg,-1,,00000000,)&amp;hide_Cookie=y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709" cy="1249586"/>
                          </a:xfrm>
                          <a:prstGeom prst="rect">
                            <a:avLst/>
                          </a:prstGeom>
                          <a:noFill/>
                          <a:ln>
                            <a:noFill/>
                          </a:ln>
                        </pic:spPr>
                      </pic:pic>
                    </a:graphicData>
                  </a:graphic>
                </wp:inline>
              </w:drawing>
            </w:r>
          </w:p>
        </w:tc>
      </w:tr>
      <w:tr w:rsidR="006F160C" w:rsidRPr="006D51C5" w:rsidTr="009B1EE0">
        <w:tc>
          <w:tcPr>
            <w:tcW w:w="3115" w:type="dxa"/>
          </w:tcPr>
          <w:p w:rsidR="006F160C" w:rsidRPr="006D51C5"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 xml:space="preserve">Рисунок 1. </w:t>
            </w:r>
            <w:proofErr w:type="spellStart"/>
            <w:r w:rsidRPr="006D51C5">
              <w:rPr>
                <w:rFonts w:ascii="Times New Roman" w:hAnsi="Times New Roman" w:cs="Times New Roman"/>
                <w:sz w:val="28"/>
                <w:szCs w:val="28"/>
              </w:rPr>
              <w:t>Коньюнктивит</w:t>
            </w:r>
            <w:proofErr w:type="spellEnd"/>
          </w:p>
        </w:tc>
        <w:tc>
          <w:tcPr>
            <w:tcW w:w="3115" w:type="dxa"/>
          </w:tcPr>
          <w:p w:rsidR="006F160C" w:rsidRPr="006D51C5"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 xml:space="preserve">Рисунок 2. </w:t>
            </w:r>
            <w:proofErr w:type="spellStart"/>
            <w:r w:rsidRPr="006D51C5">
              <w:rPr>
                <w:rFonts w:ascii="Times New Roman" w:hAnsi="Times New Roman" w:cs="Times New Roman"/>
                <w:sz w:val="28"/>
                <w:szCs w:val="28"/>
              </w:rPr>
              <w:t>Лимфоаденопатия</w:t>
            </w:r>
            <w:proofErr w:type="spellEnd"/>
            <w:r w:rsidRPr="006D51C5">
              <w:rPr>
                <w:rFonts w:ascii="Times New Roman" w:hAnsi="Times New Roman" w:cs="Times New Roman"/>
                <w:sz w:val="28"/>
                <w:szCs w:val="28"/>
              </w:rPr>
              <w:t>, увеличение шейных лимфатических узлов</w:t>
            </w:r>
          </w:p>
        </w:tc>
        <w:tc>
          <w:tcPr>
            <w:tcW w:w="3115" w:type="dxa"/>
          </w:tcPr>
          <w:p w:rsidR="0072504F"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 xml:space="preserve">Рисунок 3. </w:t>
            </w:r>
          </w:p>
          <w:p w:rsidR="006F160C" w:rsidRPr="006D51C5"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Гиперемия и зернистость задней стенки глотки</w:t>
            </w:r>
          </w:p>
        </w:tc>
      </w:tr>
    </w:tbl>
    <w:p w:rsidR="006F160C" w:rsidRPr="006D51C5" w:rsidRDefault="006F160C" w:rsidP="006F160C">
      <w:pPr>
        <w:rPr>
          <w:rFonts w:ascii="Times New Roman" w:hAnsi="Times New Roman" w:cs="Times New Roman"/>
          <w:sz w:val="28"/>
          <w:szCs w:val="28"/>
        </w:rPr>
      </w:pPr>
    </w:p>
    <w:p w:rsidR="006F160C" w:rsidRPr="006D51C5" w:rsidRDefault="006F160C" w:rsidP="006F160C">
      <w:pPr>
        <w:pStyle w:val="a4"/>
        <w:numPr>
          <w:ilvl w:val="0"/>
          <w:numId w:val="16"/>
        </w:numPr>
        <w:ind w:left="0" w:firstLine="709"/>
        <w:rPr>
          <w:rFonts w:ascii="Times New Roman" w:hAnsi="Times New Roman" w:cs="Times New Roman"/>
          <w:sz w:val="28"/>
          <w:szCs w:val="28"/>
        </w:rPr>
      </w:pPr>
      <w:r w:rsidRPr="006D51C5">
        <w:rPr>
          <w:rFonts w:ascii="Times New Roman" w:hAnsi="Times New Roman" w:cs="Times New Roman"/>
          <w:sz w:val="28"/>
          <w:szCs w:val="28"/>
        </w:rPr>
        <w:t>Какой респираторный вирус, наиболее вероятно, вызвал развитие заболевания?</w:t>
      </w:r>
    </w:p>
    <w:p w:rsidR="006F160C" w:rsidRPr="006D51C5" w:rsidRDefault="006F160C" w:rsidP="006F160C">
      <w:pPr>
        <w:pStyle w:val="a4"/>
        <w:numPr>
          <w:ilvl w:val="0"/>
          <w:numId w:val="16"/>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В каком случае должна проводиться этиологическая диагностика?</w:t>
      </w:r>
    </w:p>
    <w:p w:rsidR="006F160C" w:rsidRPr="006D51C5" w:rsidRDefault="006F160C" w:rsidP="006F160C">
      <w:pPr>
        <w:pStyle w:val="a4"/>
        <w:numPr>
          <w:ilvl w:val="0"/>
          <w:numId w:val="16"/>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Какой материал нужно взять и какие исследования провести для установления этиологии заболевания?</w:t>
      </w:r>
    </w:p>
    <w:p w:rsidR="006F160C" w:rsidRDefault="006F160C" w:rsidP="006F160C">
      <w:pPr>
        <w:rPr>
          <w:rFonts w:ascii="Times New Roman" w:hAnsi="Times New Roman" w:cs="Times New Roman"/>
          <w:sz w:val="28"/>
          <w:szCs w:val="28"/>
        </w:rPr>
      </w:pPr>
    </w:p>
    <w:p w:rsidR="006D51C5" w:rsidRPr="006D51C5" w:rsidRDefault="006D51C5" w:rsidP="006F160C">
      <w:pPr>
        <w:rPr>
          <w:rFonts w:ascii="Times New Roman" w:hAnsi="Times New Roman" w:cs="Times New Roman"/>
          <w:sz w:val="28"/>
          <w:szCs w:val="28"/>
        </w:rPr>
      </w:pPr>
    </w:p>
    <w:p w:rsidR="00411EC2" w:rsidRPr="0072504F" w:rsidRDefault="00411EC2" w:rsidP="00411EC2">
      <w:pPr>
        <w:spacing w:after="200" w:line="276" w:lineRule="auto"/>
        <w:rPr>
          <w:rFonts w:ascii="Times New Roman" w:hAnsi="Times New Roman" w:cs="Times New Roman"/>
          <w:b/>
          <w:sz w:val="28"/>
          <w:szCs w:val="28"/>
        </w:rPr>
      </w:pPr>
      <w:r w:rsidRPr="0072504F">
        <w:rPr>
          <w:rFonts w:ascii="Times New Roman" w:hAnsi="Times New Roman" w:cs="Times New Roman"/>
          <w:b/>
          <w:sz w:val="28"/>
          <w:szCs w:val="28"/>
        </w:rPr>
        <w:lastRenderedPageBreak/>
        <w:t>Задача 7</w:t>
      </w:r>
      <w:r w:rsidRPr="0072504F">
        <w:rPr>
          <w:rFonts w:ascii="Times New Roman" w:hAnsi="Times New Roman" w:cs="Times New Roman"/>
          <w:sz w:val="28"/>
          <w:szCs w:val="28"/>
        </w:rPr>
        <w:t xml:space="preserve">. </w:t>
      </w:r>
    </w:p>
    <w:p w:rsidR="00411EC2" w:rsidRPr="0072504F" w:rsidRDefault="00411EC2" w:rsidP="00411EC2">
      <w:pPr>
        <w:rPr>
          <w:rFonts w:ascii="Times New Roman" w:hAnsi="Times New Roman" w:cs="Times New Roman"/>
          <w:sz w:val="28"/>
          <w:szCs w:val="28"/>
        </w:rPr>
      </w:pPr>
      <w:r w:rsidRPr="0072504F">
        <w:rPr>
          <w:rFonts w:ascii="Times New Roman" w:hAnsi="Times New Roman" w:cs="Times New Roman"/>
          <w:sz w:val="28"/>
          <w:szCs w:val="28"/>
        </w:rPr>
        <w:t xml:space="preserve">Какая инфекция или событие ассоциируется с каждой картинкой? </w:t>
      </w:r>
    </w:p>
    <w:p w:rsidR="00411EC2" w:rsidRPr="0072504F" w:rsidRDefault="00411EC2" w:rsidP="00411EC2">
      <w:pPr>
        <w:rPr>
          <w:rFonts w:ascii="Times New Roman" w:hAnsi="Times New Roman" w:cs="Times New Roman"/>
          <w:sz w:val="28"/>
          <w:szCs w:val="28"/>
        </w:rPr>
      </w:pPr>
      <w:r w:rsidRPr="0072504F">
        <w:rPr>
          <w:rFonts w:ascii="Times New Roman" w:hAnsi="Times New Roman" w:cs="Times New Roman"/>
          <w:sz w:val="28"/>
          <w:szCs w:val="28"/>
        </w:rPr>
        <w:t>С чем связана эта ассоциация?</w:t>
      </w:r>
    </w:p>
    <w:p w:rsidR="008C44EC" w:rsidRDefault="008C44EC" w:rsidP="008C44EC">
      <w:pPr>
        <w:rPr>
          <w:rFonts w:ascii="Times New Roman" w:hAnsi="Times New Roman" w:cs="Times New Roman"/>
          <w:sz w:val="28"/>
          <w:szCs w:val="28"/>
        </w:rPr>
      </w:pPr>
    </w:p>
    <w:p w:rsidR="008C44EC" w:rsidRDefault="008C44EC" w:rsidP="008C44EC">
      <w:pPr>
        <w:rPr>
          <w:rFonts w:ascii="Times New Roman" w:hAnsi="Times New Roman" w:cs="Times New Roman"/>
          <w:sz w:val="28"/>
          <w:szCs w:val="28"/>
        </w:rPr>
      </w:pPr>
      <w:r w:rsidRPr="00703F4E">
        <w:rPr>
          <w:rFonts w:ascii="Times New Roman" w:hAnsi="Times New Roman" w:cs="Times New Roman"/>
          <w:sz w:val="28"/>
          <w:szCs w:val="28"/>
        </w:rPr>
        <w:drawing>
          <wp:inline distT="0" distB="0" distL="0" distR="0" wp14:anchorId="1EA029EB" wp14:editId="0174E415">
            <wp:extent cx="3400425" cy="255031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00900" cy="2550675"/>
                    </a:xfrm>
                    <a:prstGeom prst="rect">
                      <a:avLst/>
                    </a:prstGeom>
                  </pic:spPr>
                </pic:pic>
              </a:graphicData>
            </a:graphic>
          </wp:inline>
        </w:drawing>
      </w:r>
    </w:p>
    <w:p w:rsidR="008C44EC" w:rsidRDefault="008C44EC" w:rsidP="008C44EC">
      <w:pPr>
        <w:rPr>
          <w:rFonts w:ascii="Times New Roman" w:hAnsi="Times New Roman" w:cs="Times New Roman"/>
          <w:sz w:val="28"/>
          <w:szCs w:val="28"/>
        </w:rPr>
      </w:pPr>
    </w:p>
    <w:p w:rsidR="008C44EC" w:rsidRDefault="008C44EC" w:rsidP="008C44EC">
      <w:pPr>
        <w:rPr>
          <w:rFonts w:ascii="Times New Roman" w:hAnsi="Times New Roman" w:cs="Times New Roman"/>
          <w:sz w:val="28"/>
          <w:szCs w:val="28"/>
        </w:rPr>
      </w:pPr>
      <w:r w:rsidRPr="00703F4E">
        <w:rPr>
          <w:rFonts w:ascii="Times New Roman" w:hAnsi="Times New Roman" w:cs="Times New Roman"/>
          <w:sz w:val="28"/>
          <w:szCs w:val="28"/>
        </w:rPr>
        <w:drawing>
          <wp:inline distT="0" distB="0" distL="0" distR="0" wp14:anchorId="7C5EA695" wp14:editId="5629A1BB">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8C44EC" w:rsidRDefault="008C44EC" w:rsidP="008C44EC">
      <w:pPr>
        <w:rPr>
          <w:rFonts w:ascii="Times New Roman" w:hAnsi="Times New Roman" w:cs="Times New Roman"/>
          <w:sz w:val="28"/>
          <w:szCs w:val="28"/>
        </w:rPr>
      </w:pPr>
    </w:p>
    <w:p w:rsidR="008C44EC" w:rsidRDefault="008C44EC" w:rsidP="008C44EC">
      <w:pPr>
        <w:rPr>
          <w:rFonts w:ascii="Times New Roman" w:hAnsi="Times New Roman" w:cs="Times New Roman"/>
          <w:sz w:val="28"/>
          <w:szCs w:val="28"/>
        </w:rPr>
      </w:pPr>
      <w:r w:rsidRPr="00703F4E">
        <w:rPr>
          <w:rFonts w:ascii="Times New Roman" w:hAnsi="Times New Roman" w:cs="Times New Roman"/>
          <w:sz w:val="28"/>
          <w:szCs w:val="28"/>
        </w:rPr>
        <w:lastRenderedPageBreak/>
        <w:drawing>
          <wp:inline distT="0" distB="0" distL="0" distR="0" wp14:anchorId="162E7534" wp14:editId="0F52FF72">
            <wp:extent cx="3251094" cy="26479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251548" cy="2648320"/>
                    </a:xfrm>
                    <a:prstGeom prst="rect">
                      <a:avLst/>
                    </a:prstGeom>
                    <a:ln>
                      <a:noFill/>
                    </a:ln>
                    <a:extLst>
                      <a:ext uri="{53640926-AAD7-44D8-BBD7-CCE9431645EC}">
                        <a14:shadowObscured xmlns:a14="http://schemas.microsoft.com/office/drawing/2010/main"/>
                      </a:ext>
                    </a:extLst>
                  </pic:spPr>
                </pic:pic>
              </a:graphicData>
            </a:graphic>
          </wp:inline>
        </w:drawing>
      </w:r>
    </w:p>
    <w:p w:rsidR="008C44EC" w:rsidRDefault="008C44EC" w:rsidP="008C44EC">
      <w:pPr>
        <w:rPr>
          <w:rFonts w:ascii="Times New Roman" w:hAnsi="Times New Roman" w:cs="Times New Roman"/>
          <w:sz w:val="28"/>
          <w:szCs w:val="28"/>
        </w:rPr>
      </w:pPr>
    </w:p>
    <w:p w:rsidR="008C44EC" w:rsidRDefault="008C44EC" w:rsidP="008C44EC">
      <w:pPr>
        <w:rPr>
          <w:rFonts w:ascii="Times New Roman" w:hAnsi="Times New Roman" w:cs="Times New Roman"/>
          <w:sz w:val="28"/>
          <w:szCs w:val="28"/>
        </w:rPr>
      </w:pPr>
      <w:r w:rsidRPr="00703F4E">
        <w:rPr>
          <w:rFonts w:ascii="Times New Roman" w:hAnsi="Times New Roman" w:cs="Times New Roman"/>
          <w:sz w:val="28"/>
          <w:szCs w:val="28"/>
        </w:rPr>
        <w:drawing>
          <wp:inline distT="0" distB="0" distL="0" distR="0" wp14:anchorId="7E1E6AB0" wp14:editId="6FEFDD91">
            <wp:extent cx="3467354" cy="2152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467839" cy="2152951"/>
                    </a:xfrm>
                    <a:prstGeom prst="rect">
                      <a:avLst/>
                    </a:prstGeom>
                    <a:ln>
                      <a:noFill/>
                    </a:ln>
                    <a:extLst>
                      <a:ext uri="{53640926-AAD7-44D8-BBD7-CCE9431645EC}">
                        <a14:shadowObscured xmlns:a14="http://schemas.microsoft.com/office/drawing/2010/main"/>
                      </a:ext>
                    </a:extLst>
                  </pic:spPr>
                </pic:pic>
              </a:graphicData>
            </a:graphic>
          </wp:inline>
        </w:drawing>
      </w:r>
    </w:p>
    <w:p w:rsidR="008C44EC" w:rsidRPr="0072504F" w:rsidRDefault="008C44EC" w:rsidP="008C44EC">
      <w:pPr>
        <w:rPr>
          <w:rFonts w:ascii="Times New Roman" w:hAnsi="Times New Roman" w:cs="Times New Roman"/>
          <w:sz w:val="28"/>
          <w:szCs w:val="28"/>
        </w:rPr>
      </w:pPr>
    </w:p>
    <w:p w:rsidR="008C44EC" w:rsidRDefault="008C44EC" w:rsidP="008C44EC">
      <w:pPr>
        <w:ind w:firstLine="0"/>
        <w:rPr>
          <w:rFonts w:ascii="Times New Roman" w:hAnsi="Times New Roman" w:cs="Times New Roman"/>
          <w:sz w:val="28"/>
          <w:szCs w:val="28"/>
        </w:rPr>
      </w:pPr>
      <w:r w:rsidRPr="00703F4E">
        <w:rPr>
          <w:rFonts w:ascii="Times New Roman" w:hAnsi="Times New Roman" w:cs="Times New Roman"/>
          <w:sz w:val="28"/>
          <w:szCs w:val="28"/>
        </w:rPr>
        <w:drawing>
          <wp:inline distT="0" distB="0" distL="0" distR="0" wp14:anchorId="6013F8C9" wp14:editId="793C339F">
            <wp:extent cx="3810000"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10532" cy="3429479"/>
                    </a:xfrm>
                    <a:prstGeom prst="rect">
                      <a:avLst/>
                    </a:prstGeom>
                    <a:ln>
                      <a:noFill/>
                    </a:ln>
                    <a:extLst>
                      <a:ext uri="{53640926-AAD7-44D8-BBD7-CCE9431645EC}">
                        <a14:shadowObscured xmlns:a14="http://schemas.microsoft.com/office/drawing/2010/main"/>
                      </a:ext>
                    </a:extLst>
                  </pic:spPr>
                </pic:pic>
              </a:graphicData>
            </a:graphic>
          </wp:inline>
        </w:drawing>
      </w:r>
    </w:p>
    <w:p w:rsidR="008C44EC" w:rsidRDefault="008C44EC" w:rsidP="008C44EC">
      <w:pPr>
        <w:rPr>
          <w:rFonts w:ascii="Times New Roman" w:hAnsi="Times New Roman" w:cs="Times New Roman"/>
          <w:sz w:val="28"/>
          <w:szCs w:val="28"/>
        </w:rPr>
      </w:pPr>
    </w:p>
    <w:p w:rsidR="008C44EC" w:rsidRDefault="008C44EC" w:rsidP="008C44EC">
      <w:pPr>
        <w:ind w:firstLine="0"/>
        <w:rPr>
          <w:rFonts w:ascii="Times New Roman" w:hAnsi="Times New Roman" w:cs="Times New Roman"/>
          <w:sz w:val="28"/>
          <w:szCs w:val="28"/>
        </w:rPr>
      </w:pPr>
      <w:r w:rsidRPr="003F6423">
        <w:rPr>
          <w:rFonts w:ascii="Times New Roman" w:hAnsi="Times New Roman" w:cs="Times New Roman"/>
          <w:sz w:val="28"/>
          <w:szCs w:val="28"/>
        </w:rPr>
        <w:lastRenderedPageBreak/>
        <w:drawing>
          <wp:inline distT="0" distB="0" distL="0" distR="0" wp14:anchorId="15955D97" wp14:editId="1E342307">
            <wp:extent cx="6017342" cy="19431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018182" cy="1943371"/>
                    </a:xfrm>
                    <a:prstGeom prst="rect">
                      <a:avLst/>
                    </a:prstGeom>
                    <a:ln>
                      <a:noFill/>
                    </a:ln>
                    <a:extLst>
                      <a:ext uri="{53640926-AAD7-44D8-BBD7-CCE9431645EC}">
                        <a14:shadowObscured xmlns:a14="http://schemas.microsoft.com/office/drawing/2010/main"/>
                      </a:ext>
                    </a:extLst>
                  </pic:spPr>
                </pic:pic>
              </a:graphicData>
            </a:graphic>
          </wp:inline>
        </w:drawing>
      </w:r>
    </w:p>
    <w:p w:rsidR="002C68DC" w:rsidRPr="001E476D" w:rsidRDefault="008C44EC">
      <w:pPr>
        <w:rPr>
          <w:rFonts w:ascii="Times New Roman" w:hAnsi="Times New Roman" w:cs="Times New Roman"/>
          <w:sz w:val="28"/>
          <w:szCs w:val="28"/>
        </w:rPr>
      </w:pPr>
      <w:bookmarkStart w:id="0" w:name="_GoBack"/>
      <w:bookmarkEnd w:id="0"/>
    </w:p>
    <w:sectPr w:rsidR="002C68DC" w:rsidRPr="001E47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E2868"/>
    <w:multiLevelType w:val="hybridMultilevel"/>
    <w:tmpl w:val="C14C1B92"/>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
    <w:nsid w:val="2AFC2F9A"/>
    <w:multiLevelType w:val="hybridMultilevel"/>
    <w:tmpl w:val="EACE8A28"/>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2F944C5"/>
    <w:multiLevelType w:val="multilevel"/>
    <w:tmpl w:val="14822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290BC3"/>
    <w:multiLevelType w:val="hybridMultilevel"/>
    <w:tmpl w:val="DD3E1C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E3B259C"/>
    <w:multiLevelType w:val="hybridMultilevel"/>
    <w:tmpl w:val="1484822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D22E5E"/>
    <w:multiLevelType w:val="hybridMultilevel"/>
    <w:tmpl w:val="AAFE5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383CCF"/>
    <w:multiLevelType w:val="hybridMultilevel"/>
    <w:tmpl w:val="610EAA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6C361DE"/>
    <w:multiLevelType w:val="hybridMultilevel"/>
    <w:tmpl w:val="B470B3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BAE2484"/>
    <w:multiLevelType w:val="hybridMultilevel"/>
    <w:tmpl w:val="90325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DE06A6"/>
    <w:multiLevelType w:val="hybridMultilevel"/>
    <w:tmpl w:val="A8622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2A2852"/>
    <w:multiLevelType w:val="hybridMultilevel"/>
    <w:tmpl w:val="3370D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7C42FB"/>
    <w:multiLevelType w:val="hybridMultilevel"/>
    <w:tmpl w:val="F7B45E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87303DF"/>
    <w:multiLevelType w:val="hybridMultilevel"/>
    <w:tmpl w:val="DF463796"/>
    <w:lvl w:ilvl="0" w:tplc="548602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E06080"/>
    <w:multiLevelType w:val="hybridMultilevel"/>
    <w:tmpl w:val="058A025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B225F58"/>
    <w:multiLevelType w:val="hybridMultilevel"/>
    <w:tmpl w:val="C0ECBDF0"/>
    <w:lvl w:ilvl="0" w:tplc="54860212">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C7968C0"/>
    <w:multiLevelType w:val="hybridMultilevel"/>
    <w:tmpl w:val="86F4BF7A"/>
    <w:lvl w:ilvl="0" w:tplc="548602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1547BD"/>
    <w:multiLevelType w:val="hybridMultilevel"/>
    <w:tmpl w:val="4B4AB0A2"/>
    <w:lvl w:ilvl="0" w:tplc="548602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2D3B5C"/>
    <w:multiLevelType w:val="hybridMultilevel"/>
    <w:tmpl w:val="D69238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48872E0"/>
    <w:multiLevelType w:val="hybridMultilevel"/>
    <w:tmpl w:val="AA44791C"/>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6"/>
  </w:num>
  <w:num w:numId="8">
    <w:abstractNumId w:val="18"/>
  </w:num>
  <w:num w:numId="9">
    <w:abstractNumId w:val="10"/>
  </w:num>
  <w:num w:numId="10">
    <w:abstractNumId w:val="8"/>
  </w:num>
  <w:num w:numId="11">
    <w:abstractNumId w:val="0"/>
  </w:num>
  <w:num w:numId="12">
    <w:abstractNumId w:val="13"/>
  </w:num>
  <w:num w:numId="13">
    <w:abstractNumId w:val="3"/>
  </w:num>
  <w:num w:numId="14">
    <w:abstractNumId w:val="14"/>
  </w:num>
  <w:num w:numId="15">
    <w:abstractNumId w:val="1"/>
  </w:num>
  <w:num w:numId="16">
    <w:abstractNumId w:val="5"/>
  </w:num>
  <w:num w:numId="17">
    <w:abstractNumId w:val="9"/>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CB1"/>
    <w:rsid w:val="000A1B84"/>
    <w:rsid w:val="000E4439"/>
    <w:rsid w:val="001E476D"/>
    <w:rsid w:val="003C38C9"/>
    <w:rsid w:val="00411EC2"/>
    <w:rsid w:val="0065742E"/>
    <w:rsid w:val="006D51C5"/>
    <w:rsid w:val="006F160C"/>
    <w:rsid w:val="0072504F"/>
    <w:rsid w:val="008C44EC"/>
    <w:rsid w:val="00925CB1"/>
    <w:rsid w:val="0096578D"/>
    <w:rsid w:val="00B06F78"/>
    <w:rsid w:val="00D81441"/>
    <w:rsid w:val="00D973E1"/>
    <w:rsid w:val="00DF4976"/>
    <w:rsid w:val="00EC61DF"/>
    <w:rsid w:val="00ED50D4"/>
    <w:rsid w:val="00FF3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7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578D"/>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96578D"/>
    <w:pPr>
      <w:ind w:left="720"/>
      <w:contextualSpacing/>
    </w:pPr>
  </w:style>
  <w:style w:type="paragraph" w:styleId="a5">
    <w:name w:val="Balloon Text"/>
    <w:basedOn w:val="a"/>
    <w:link w:val="a6"/>
    <w:uiPriority w:val="99"/>
    <w:semiHidden/>
    <w:unhideWhenUsed/>
    <w:rsid w:val="00411EC2"/>
    <w:rPr>
      <w:rFonts w:ascii="Tahoma" w:hAnsi="Tahoma" w:cs="Tahoma"/>
      <w:sz w:val="16"/>
      <w:szCs w:val="16"/>
    </w:rPr>
  </w:style>
  <w:style w:type="character" w:customStyle="1" w:styleId="a6">
    <w:name w:val="Текст выноски Знак"/>
    <w:basedOn w:val="a0"/>
    <w:link w:val="a5"/>
    <w:uiPriority w:val="99"/>
    <w:semiHidden/>
    <w:rsid w:val="00411EC2"/>
    <w:rPr>
      <w:rFonts w:ascii="Tahoma" w:hAnsi="Tahoma" w:cs="Tahoma"/>
      <w:sz w:val="16"/>
      <w:szCs w:val="16"/>
    </w:rPr>
  </w:style>
  <w:style w:type="character" w:customStyle="1" w:styleId="hl-obj">
    <w:name w:val="hl-obj"/>
    <w:basedOn w:val="a0"/>
    <w:rsid w:val="00411EC2"/>
  </w:style>
  <w:style w:type="table" w:styleId="a7">
    <w:name w:val="Table Grid"/>
    <w:basedOn w:val="a1"/>
    <w:uiPriority w:val="59"/>
    <w:rsid w:val="006F1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7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578D"/>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96578D"/>
    <w:pPr>
      <w:ind w:left="720"/>
      <w:contextualSpacing/>
    </w:pPr>
  </w:style>
  <w:style w:type="paragraph" w:styleId="a5">
    <w:name w:val="Balloon Text"/>
    <w:basedOn w:val="a"/>
    <w:link w:val="a6"/>
    <w:uiPriority w:val="99"/>
    <w:semiHidden/>
    <w:unhideWhenUsed/>
    <w:rsid w:val="00411EC2"/>
    <w:rPr>
      <w:rFonts w:ascii="Tahoma" w:hAnsi="Tahoma" w:cs="Tahoma"/>
      <w:sz w:val="16"/>
      <w:szCs w:val="16"/>
    </w:rPr>
  </w:style>
  <w:style w:type="character" w:customStyle="1" w:styleId="a6">
    <w:name w:val="Текст выноски Знак"/>
    <w:basedOn w:val="a0"/>
    <w:link w:val="a5"/>
    <w:uiPriority w:val="99"/>
    <w:semiHidden/>
    <w:rsid w:val="00411EC2"/>
    <w:rPr>
      <w:rFonts w:ascii="Tahoma" w:hAnsi="Tahoma" w:cs="Tahoma"/>
      <w:sz w:val="16"/>
      <w:szCs w:val="16"/>
    </w:rPr>
  </w:style>
  <w:style w:type="character" w:customStyle="1" w:styleId="hl-obj">
    <w:name w:val="hl-obj"/>
    <w:basedOn w:val="a0"/>
    <w:rsid w:val="00411EC2"/>
  </w:style>
  <w:style w:type="table" w:styleId="a7">
    <w:name w:val="Table Grid"/>
    <w:basedOn w:val="a1"/>
    <w:uiPriority w:val="59"/>
    <w:rsid w:val="006F1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5</Pages>
  <Words>475</Words>
  <Characters>2713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8</cp:revision>
  <dcterms:created xsi:type="dcterms:W3CDTF">2020-11-12T17:21:00Z</dcterms:created>
  <dcterms:modified xsi:type="dcterms:W3CDTF">2020-11-13T15:58:00Z</dcterms:modified>
</cp:coreProperties>
</file>