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0" w:rsidRDefault="008362D0" w:rsidP="008362D0">
      <w:pPr>
        <w:tabs>
          <w:tab w:val="left" w:pos="360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8362D0" w:rsidRDefault="008362D0" w:rsidP="00EB2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DC5267">
        <w:rPr>
          <w:rFonts w:ascii="Times New Roman" w:hAnsi="Times New Roman"/>
          <w:sz w:val="28"/>
          <w:szCs w:val="28"/>
        </w:rPr>
        <w:t>Экскурсия в лечебно-профилактическое учреждение</w:t>
      </w:r>
      <w:r>
        <w:rPr>
          <w:rFonts w:ascii="Times New Roman" w:hAnsi="Times New Roman"/>
          <w:sz w:val="28"/>
          <w:szCs w:val="28"/>
        </w:rPr>
        <w:t>»</w:t>
      </w:r>
    </w:p>
    <w:p w:rsidR="00DC5267" w:rsidRDefault="008362D0" w:rsidP="00DC526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темы: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DC5267">
        <w:rPr>
          <w:rFonts w:ascii="Times New Roman" w:hAnsi="Times New Roman"/>
          <w:sz w:val="28"/>
          <w:szCs w:val="28"/>
        </w:rPr>
        <w:t xml:space="preserve">сегодня у нас занятие, имеющее собой профессиональную направленность, целью которого является: </w:t>
      </w:r>
    </w:p>
    <w:p w:rsidR="00DC5267" w:rsidRDefault="00DC5267" w:rsidP="00DC526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системой оказания медицинской помощи населению учреждениями здравоохранения;</w:t>
      </w:r>
    </w:p>
    <w:p w:rsidR="00DC5267" w:rsidRDefault="00DC5267" w:rsidP="00DC526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лечебно – профилактических учреждений;</w:t>
      </w:r>
    </w:p>
    <w:p w:rsidR="00DC5267" w:rsidRDefault="00DC5267" w:rsidP="00DC526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работой медицинских сестер;</w:t>
      </w:r>
    </w:p>
    <w:p w:rsidR="00DC5267" w:rsidRDefault="00DC5267" w:rsidP="00DC526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документацией, которую заполняют медицинские сестры на рабочем месте. </w:t>
      </w:r>
    </w:p>
    <w:p w:rsidR="00DC5267" w:rsidRDefault="00DC5267" w:rsidP="00DC52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вам предстоит окунуться в мир вашей будущей профессии, ознакомиться со структурой многопрофильной больницы, посмотреть, как работают медицинские сестры, какие функции они выполняют, на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госпитальном и госпитальном этапах. В процессе занятия, возможно,  вы проникнитесь уважением к весьма сложной, ответственной, весьма напряженной, но очень благодарной профессии медицинская сестра\медицинский брат.</w:t>
      </w:r>
    </w:p>
    <w:p w:rsidR="008362D0" w:rsidRDefault="008362D0" w:rsidP="00DC52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2D0" w:rsidRDefault="008362D0" w:rsidP="008362D0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 </w:t>
      </w:r>
    </w:p>
    <w:p w:rsidR="008362D0" w:rsidRDefault="008362D0" w:rsidP="0083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C5267" w:rsidRDefault="00DC5267" w:rsidP="00DC526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номенклатуру учреждений здравоохранения;</w:t>
      </w:r>
    </w:p>
    <w:p w:rsidR="00DC5267" w:rsidRDefault="00DC5267" w:rsidP="00DC526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структуру  многопрофильной больницы; </w:t>
      </w:r>
    </w:p>
    <w:p w:rsidR="00DC5267" w:rsidRDefault="00DC5267" w:rsidP="00DC526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работы отделения больничного учреждения;</w:t>
      </w:r>
    </w:p>
    <w:p w:rsidR="00DC5267" w:rsidRDefault="00DC5267" w:rsidP="00DC526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организации рабочего места:</w:t>
      </w:r>
    </w:p>
    <w:p w:rsidR="00DC5267" w:rsidRDefault="00DC5267" w:rsidP="00DC526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Палатной медицинской сестры,</w:t>
      </w:r>
    </w:p>
    <w:p w:rsidR="00DC5267" w:rsidRDefault="00DC5267" w:rsidP="00DC526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сестры процедурного кабинета,</w:t>
      </w:r>
    </w:p>
    <w:p w:rsidR="00DC5267" w:rsidRDefault="00DC5267" w:rsidP="00DC526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сестры перевязочного кабинета,</w:t>
      </w:r>
    </w:p>
    <w:p w:rsidR="00DC5267" w:rsidRDefault="00DC5267" w:rsidP="00DC5267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сестры приемного отделения. </w:t>
      </w:r>
    </w:p>
    <w:p w:rsidR="00DC5267" w:rsidRDefault="00DC5267" w:rsidP="00DC5267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Сестринскую документацию.</w:t>
      </w:r>
    </w:p>
    <w:p w:rsidR="00DC5267" w:rsidRDefault="00DC5267" w:rsidP="008362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2D0" w:rsidRDefault="008362D0" w:rsidP="008362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овладеть </w:t>
      </w:r>
      <w:proofErr w:type="gramStart"/>
      <w:r>
        <w:rPr>
          <w:rFonts w:ascii="Times New Roman" w:hAnsi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62D0" w:rsidRDefault="008362D0" w:rsidP="008362D0">
      <w:pPr>
        <w:pStyle w:val="20"/>
        <w:shd w:val="clear" w:color="auto" w:fill="auto"/>
        <w:spacing w:after="0" w:line="240" w:lineRule="auto"/>
        <w:ind w:left="40" w:right="20" w:firstLine="700"/>
        <w:jc w:val="both"/>
        <w:rPr>
          <w:sz w:val="28"/>
          <w:szCs w:val="28"/>
        </w:rPr>
      </w:pPr>
    </w:p>
    <w:p w:rsidR="00DC5267" w:rsidRDefault="00DC5267" w:rsidP="00DC5267">
      <w:pPr>
        <w:pStyle w:val="2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OK</w:t>
      </w:r>
      <w:r w:rsidRPr="00DC5267">
        <w:rPr>
          <w:sz w:val="28"/>
          <w:szCs w:val="28"/>
        </w:rPr>
        <w:t xml:space="preserve"> </w:t>
      </w:r>
      <w:r>
        <w:rPr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8362D0" w:rsidRDefault="008362D0" w:rsidP="008362D0">
      <w:pPr>
        <w:pStyle w:val="20"/>
        <w:shd w:val="clear" w:color="auto" w:fill="auto"/>
        <w:spacing w:after="0" w:line="240" w:lineRule="auto"/>
        <w:ind w:left="40" w:firstLine="700"/>
        <w:jc w:val="both"/>
        <w:rPr>
          <w:b/>
          <w:sz w:val="28"/>
          <w:szCs w:val="28"/>
        </w:rPr>
      </w:pPr>
    </w:p>
    <w:p w:rsidR="008362D0" w:rsidRDefault="008362D0" w:rsidP="008362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2D0" w:rsidRDefault="008362D0" w:rsidP="008362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2D0" w:rsidRDefault="008362D0" w:rsidP="008362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5267" w:rsidRDefault="00DC5267" w:rsidP="008362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2D0" w:rsidRDefault="008362D0" w:rsidP="008362D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изучения темы:</w:t>
      </w:r>
    </w:p>
    <w:p w:rsidR="008362D0" w:rsidRDefault="008362D0" w:rsidP="008362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8362D0" w:rsidRDefault="008362D0" w:rsidP="00836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Ответьте на вопросы: 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понятия «Система здравоохранения».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понятия  «Сестринское дело».       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состояние и основные направления развития сестринского дела. 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Значимые события в новейшей истории сестринского дела в России.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«Отраслевая  Программа развития сестринского дела». 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медицинских сестер в государственных и частных структурах.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сестринские технологии.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приказы  здравоохранения РФ, используемые в работе медперсонала.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Номенклатура ЛПУ. 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 лечебно-профилактических учреждений.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Многоуровневая система подготовки высшего сестринского, среднего медицинского и фармацевтического образования.</w:t>
      </w:r>
    </w:p>
    <w:p w:rsidR="00376183" w:rsidRDefault="00376183" w:rsidP="0037618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стандартов практической деятельности сестринского персонала.  </w:t>
      </w:r>
    </w:p>
    <w:p w:rsidR="00376183" w:rsidRDefault="00376183" w:rsidP="0037618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62D0" w:rsidRDefault="008362D0" w:rsidP="008362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676719" w:rsidRDefault="00DC5267" w:rsidP="00DC52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Экскурсия </w:t>
      </w:r>
    </w:p>
    <w:p w:rsidR="00DC5267" w:rsidRDefault="00DC5267" w:rsidP="00DC5267">
      <w:pPr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Студенты знакомятся с различными способами организации работы медицинских сестер</w:t>
      </w:r>
      <w:r w:rsidR="0067671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(пост, процедурный кабинет, работа с врачом специалистом на амбулаторном приеме и т.д. </w:t>
      </w:r>
      <w:proofErr w:type="gramEnd"/>
    </w:p>
    <w:p w:rsidR="008362D0" w:rsidRDefault="00DC5267" w:rsidP="00DC5267">
      <w:pPr>
        <w:rPr>
          <w:rFonts w:ascii="Times New Roman" w:hAnsi="Times New Roman"/>
          <w:sz w:val="28"/>
          <w:szCs w:val="28"/>
        </w:rPr>
      </w:pPr>
      <w:r w:rsidRPr="00DC5267">
        <w:rPr>
          <w:rFonts w:ascii="Times New Roman" w:hAnsi="Times New Roman"/>
          <w:sz w:val="28"/>
          <w:szCs w:val="28"/>
          <w:lang w:eastAsia="en-US"/>
        </w:rPr>
        <w:t>Студенты знакомятся с документацией, которую заполняют медицинские сестры различных подразделений ЛПУ.</w:t>
      </w:r>
      <w:r w:rsidR="008362D0" w:rsidRPr="00DC5267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676719" w:rsidRPr="00DC5267" w:rsidRDefault="00676719" w:rsidP="00DC5267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Студенты знакомятся со структурой многопрофильной больницы (Приложение 3)</w:t>
      </w:r>
    </w:p>
    <w:p w:rsidR="008362D0" w:rsidRPr="00376183" w:rsidRDefault="00376183" w:rsidP="003761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6183"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="008362D0" w:rsidRPr="00376183">
        <w:rPr>
          <w:rFonts w:ascii="Times New Roman" w:hAnsi="Times New Roman"/>
          <w:b/>
          <w:sz w:val="28"/>
          <w:szCs w:val="28"/>
        </w:rPr>
        <w:t>Самостоятельная работа.</w:t>
      </w:r>
    </w:p>
    <w:p w:rsidR="00376183" w:rsidRDefault="00376183" w:rsidP="00376183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Преподаватель проводит экскурсию для студентов по многопрофильной больнице (поликлиника, стационар).</w:t>
      </w:r>
    </w:p>
    <w:p w:rsidR="00376183" w:rsidRDefault="00376183" w:rsidP="00376183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Студенты знакомятся с различными способами организации работы медицинских сесте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р(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пост, процедурный кабинет, работа с врачом специалистом на амбулаторном приеме и т.д. </w:t>
      </w:r>
    </w:p>
    <w:p w:rsidR="00376183" w:rsidRDefault="00376183" w:rsidP="0037618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Студенты знакомятся с документацией, которую заполняют медицинские сестры различных подразделений ЛПУ.</w:t>
      </w:r>
    </w:p>
    <w:p w:rsidR="00376183" w:rsidRDefault="00376183" w:rsidP="003761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62D0" w:rsidRDefault="008362D0" w:rsidP="003761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Итоговый контроль знаний.</w:t>
      </w:r>
    </w:p>
    <w:p w:rsidR="008362D0" w:rsidRDefault="00376183" w:rsidP="008362D0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Контрольное задание</w:t>
      </w:r>
      <w:r w:rsidR="008362D0">
        <w:rPr>
          <w:rFonts w:ascii="Times New Roman" w:hAnsi="Times New Roman"/>
          <w:sz w:val="28"/>
          <w:szCs w:val="28"/>
        </w:rPr>
        <w:t xml:space="preserve"> (</w:t>
      </w:r>
      <w:r w:rsidR="008362D0" w:rsidRPr="00376183">
        <w:rPr>
          <w:rFonts w:ascii="Times New Roman" w:hAnsi="Times New Roman"/>
          <w:sz w:val="28"/>
          <w:szCs w:val="28"/>
        </w:rPr>
        <w:t>Приложение 2</w:t>
      </w:r>
      <w:r w:rsidR="008362D0">
        <w:rPr>
          <w:rFonts w:ascii="Times New Roman" w:hAnsi="Times New Roman"/>
          <w:sz w:val="28"/>
          <w:szCs w:val="28"/>
        </w:rPr>
        <w:t>)</w:t>
      </w:r>
    </w:p>
    <w:p w:rsidR="008362D0" w:rsidRDefault="008362D0" w:rsidP="008362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Подведение итогов.</w:t>
      </w:r>
    </w:p>
    <w:p w:rsidR="008362D0" w:rsidRDefault="008362D0" w:rsidP="008362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Домашнее задание:  </w:t>
      </w:r>
    </w:p>
    <w:p w:rsidR="00376183" w:rsidRDefault="00376183" w:rsidP="003761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профессии медицинская сестра \ брат.</w:t>
      </w:r>
    </w:p>
    <w:p w:rsidR="00376183" w:rsidRDefault="00376183" w:rsidP="003761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6183" w:rsidRPr="00376183" w:rsidRDefault="00376183" w:rsidP="003761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76183">
        <w:rPr>
          <w:rFonts w:ascii="Times New Roman" w:hAnsi="Times New Roman"/>
          <w:bCs/>
          <w:sz w:val="28"/>
          <w:szCs w:val="28"/>
        </w:rPr>
        <w:t>Самостоятельная работа:</w:t>
      </w:r>
    </w:p>
    <w:p w:rsidR="00376183" w:rsidRPr="00376183" w:rsidRDefault="00376183" w:rsidP="00376183">
      <w:pPr>
        <w:spacing w:after="0" w:line="240" w:lineRule="auto"/>
        <w:rPr>
          <w:rStyle w:val="a3"/>
          <w:rFonts w:ascii="Times New Roman" w:hAnsi="Times New Roman"/>
        </w:rPr>
      </w:pPr>
      <w:r w:rsidRPr="00376183">
        <w:rPr>
          <w:rStyle w:val="a3"/>
          <w:rFonts w:ascii="Times New Roman" w:hAnsi="Times New Roman"/>
          <w:b w:val="0"/>
          <w:sz w:val="28"/>
          <w:szCs w:val="28"/>
        </w:rPr>
        <w:t>1)Изучение квалификационных характеристик медицинских сестер.</w:t>
      </w:r>
    </w:p>
    <w:p w:rsidR="00376183" w:rsidRPr="00376183" w:rsidRDefault="00376183" w:rsidP="00376183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376183">
        <w:rPr>
          <w:rStyle w:val="a3"/>
          <w:rFonts w:ascii="Times New Roman" w:hAnsi="Times New Roman"/>
          <w:b w:val="0"/>
          <w:sz w:val="28"/>
          <w:szCs w:val="28"/>
        </w:rPr>
        <w:t>2)Составление схемы-структуры многопрофильной больницы.</w:t>
      </w:r>
    </w:p>
    <w:p w:rsidR="00376183" w:rsidRPr="00376183" w:rsidRDefault="00376183" w:rsidP="00376183">
      <w:pPr>
        <w:spacing w:line="240" w:lineRule="auto"/>
        <w:rPr>
          <w:rFonts w:ascii="Times New Roman" w:hAnsi="Times New Roman"/>
        </w:rPr>
      </w:pPr>
      <w:r w:rsidRPr="00376183">
        <w:rPr>
          <w:rFonts w:ascii="Times New Roman" w:hAnsi="Times New Roman"/>
          <w:sz w:val="28"/>
          <w:szCs w:val="28"/>
        </w:rPr>
        <w:t>3)Решение ситуационной задачи по вопросам этики и деонтологии.</w:t>
      </w:r>
    </w:p>
    <w:p w:rsidR="008362D0" w:rsidRDefault="008362D0" w:rsidP="0037618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376183" w:rsidRDefault="00376183" w:rsidP="003761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76183" w:rsidRDefault="00376183" w:rsidP="003761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обязательная:</w:t>
      </w:r>
    </w:p>
    <w:p w:rsidR="00376183" w:rsidRDefault="00376183" w:rsidP="0037618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Основы сестринского дела /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Т.П.Обуховец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О.В.Чернова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Б.В.Карабухина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– изд. 15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доп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 – Ростов н/Д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Феникс,2011. – 766 с. </w:t>
      </w:r>
    </w:p>
    <w:p w:rsidR="00376183" w:rsidRDefault="00376183" w:rsidP="00376183">
      <w:pPr>
        <w:numPr>
          <w:ilvl w:val="0"/>
          <w:numId w:val="27"/>
        </w:num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Клименко Е.А. </w:t>
      </w:r>
      <w:r>
        <w:rPr>
          <w:rFonts w:ascii="Times New Roman" w:hAnsi="Times New Roman"/>
          <w:iCs/>
          <w:color w:val="333333"/>
          <w:sz w:val="28"/>
          <w:szCs w:val="28"/>
        </w:rPr>
        <w:t xml:space="preserve">Моральный облик и культура медсестры. </w:t>
      </w:r>
      <w:r>
        <w:rPr>
          <w:rFonts w:ascii="Times New Roman" w:hAnsi="Times New Roman"/>
          <w:color w:val="333333"/>
          <w:sz w:val="28"/>
          <w:szCs w:val="28"/>
        </w:rPr>
        <w:t>Медицинская сестра. – 1995. - №12.</w:t>
      </w:r>
    </w:p>
    <w:bookmarkEnd w:id="0"/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6183" w:rsidRDefault="00376183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0345A" w:rsidRPr="0020345A" w:rsidRDefault="0020345A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0345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676719">
        <w:rPr>
          <w:rFonts w:ascii="Times New Roman" w:hAnsi="Times New Roman"/>
          <w:b/>
          <w:sz w:val="28"/>
          <w:szCs w:val="28"/>
        </w:rPr>
        <w:t>1</w:t>
      </w:r>
    </w:p>
    <w:p w:rsidR="0020345A" w:rsidRDefault="0020345A" w:rsidP="002034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 документация стационара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2"/>
        <w:gridCol w:w="2632"/>
        <w:gridCol w:w="2373"/>
        <w:gridCol w:w="2314"/>
      </w:tblGrid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наименование документа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2назначение документа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20345A" w:rsidRDefault="0020345A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кто заполняет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  <w:p w:rsidR="0020345A" w:rsidRDefault="0020345A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Журнал отказов от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госпитализ</w:t>
            </w:r>
            <w:proofErr w:type="gramStart"/>
            <w:r>
              <w:rPr>
                <w:rFonts w:ascii="Times New Roman" w:hAnsi="Times New Roman"/>
                <w:lang w:eastAsia="en-US"/>
              </w:rPr>
              <w:t>a</w:t>
            </w:r>
            <w:proofErr w:type="gramEnd"/>
            <w:r>
              <w:rPr>
                <w:rFonts w:ascii="Times New Roman" w:hAnsi="Times New Roman"/>
                <w:lang w:eastAsia="en-US"/>
              </w:rPr>
              <w:t>ции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регистрации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пац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ентов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которые не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питализированы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 личным причинам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Meдcecтpа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приемного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отделе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журнале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обяза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3"/>
              <w:gridCol w:w="144"/>
            </w:tblGrid>
            <w:tr w:rsidR="0020345A">
              <w:trPr>
                <w:trHeight w:val="244"/>
              </w:trPr>
              <w:tc>
                <w:tcPr>
                  <w:tcW w:w="2007" w:type="dxa"/>
                  <w:gridSpan w:val="2"/>
                  <w:vAlign w:val="center"/>
                  <w:hideMark/>
                </w:tcPr>
                <w:p w:rsidR="0020345A" w:rsidRDefault="0020345A">
                  <w:pPr>
                    <w:pStyle w:val="ac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тельно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указывают </w:t>
                  </w:r>
                </w:p>
              </w:tc>
            </w:tr>
            <w:tr w:rsidR="0020345A">
              <w:trPr>
                <w:trHeight w:val="230"/>
              </w:trPr>
              <w:tc>
                <w:tcPr>
                  <w:tcW w:w="1863" w:type="dxa"/>
                  <w:vAlign w:val="center"/>
                  <w:hideMark/>
                </w:tcPr>
                <w:p w:rsidR="0020345A" w:rsidRDefault="0020345A">
                  <w:pPr>
                    <w:pStyle w:val="ac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причину отказа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345A" w:rsidRDefault="0020345A">
                  <w:pPr>
                    <w:spacing w:after="0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госпитализации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</w:tblGrid>
            <w:tr w:rsidR="0020345A">
              <w:trPr>
                <w:trHeight w:val="292"/>
              </w:trPr>
              <w:tc>
                <w:tcPr>
                  <w:tcW w:w="2268" w:type="dxa"/>
                  <w:vAlign w:val="center"/>
                  <w:hideMark/>
                </w:tcPr>
                <w:p w:rsidR="0020345A" w:rsidRDefault="0020345A">
                  <w:pPr>
                    <w:pStyle w:val="ac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Статистическая </w:t>
                  </w:r>
                </w:p>
              </w:tc>
            </w:tr>
            <w:tr w:rsidR="0020345A">
              <w:trPr>
                <w:trHeight w:val="225"/>
              </w:trPr>
              <w:tc>
                <w:tcPr>
                  <w:tcW w:w="2268" w:type="dxa"/>
                  <w:vAlign w:val="center"/>
                  <w:hideMark/>
                </w:tcPr>
                <w:p w:rsidR="0020345A" w:rsidRDefault="0020345A">
                  <w:pPr>
                    <w:pStyle w:val="ac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карта вы бывшего из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 xml:space="preserve">ста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ционара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20345A">
              <w:trPr>
                <w:trHeight w:val="244"/>
              </w:trPr>
              <w:tc>
                <w:tcPr>
                  <w:tcW w:w="2268" w:type="dxa"/>
                  <w:vAlign w:val="center"/>
                  <w:hideMark/>
                </w:tcPr>
                <w:p w:rsidR="0020345A" w:rsidRDefault="0020345A">
                  <w:pPr>
                    <w:pStyle w:val="ac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20345A">
              <w:trPr>
                <w:trHeight w:val="254"/>
              </w:trPr>
              <w:tc>
                <w:tcPr>
                  <w:tcW w:w="2268" w:type="dxa"/>
                  <w:vAlign w:val="center"/>
                  <w:hideMark/>
                </w:tcPr>
                <w:p w:rsidR="0020345A" w:rsidRDefault="0020345A">
                  <w:pPr>
                    <w:spacing w:after="0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20345A" w:rsidRDefault="0020345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регистрации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госпи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тализированных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пац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ентов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 различными 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болеваниями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Это основной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статистиче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документ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стаци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нара, на основании ко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торого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составляются отчеты.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Паспортная часть заполняется ме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сестрой приемного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отделения,другая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часть - врачом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отде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ления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Статистическая карта сдается в кабинет мед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татистики.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Журнал приема и сдачи дежурств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Журнал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регистрирует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помогает четко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прово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передачу и прием дежурств медсестре в отделении. В нем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ука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зывается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общее число пациентов и их пере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мещение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тяжелобольные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пациен</w:t>
            </w:r>
            <w:proofErr w:type="spellEnd"/>
            <w:r>
              <w:rPr>
                <w:rFonts w:ascii="Times New Roman" w:hAnsi="Times New Roman"/>
                <w:w w:val="106"/>
                <w:lang w:eastAsia="en-US"/>
              </w:rPr>
              <w:t xml:space="preserve"> ТЫ, </w:t>
            </w:r>
            <w:r>
              <w:rPr>
                <w:rFonts w:ascii="Times New Roman" w:hAnsi="Times New Roman"/>
                <w:lang w:eastAsia="en-US"/>
              </w:rPr>
              <w:t xml:space="preserve">отражается </w:t>
            </w:r>
            <w:proofErr w:type="spellStart"/>
            <w:r>
              <w:rPr>
                <w:rFonts w:ascii="Times New Roman" w:hAnsi="Times New Roman"/>
                <w:w w:val="106"/>
                <w:lang w:eastAsia="en-US"/>
              </w:rPr>
              <w:t>состоя</w:t>
            </w:r>
            <w:r>
              <w:rPr>
                <w:rFonts w:ascii="Times New Roman" w:hAnsi="Times New Roman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медицинского оборудования, отмечаются нарушения ежима в отделении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Заполняется мед сестрой, которая сдает дежурство,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медсестрой</w:t>
            </w:r>
            <w:proofErr w:type="gramStart"/>
            <w:r>
              <w:rPr>
                <w:rFonts w:ascii="Times New Roman" w:hAnsi="Times New Roman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/>
                <w:lang w:eastAsia="en-US"/>
              </w:rPr>
              <w:t>оторая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принимает дежурство Необходимо четко заполнять графы журнала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отчетли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во ставить свою подпись.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Порционное требование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p</w:t>
            </w:r>
            <w:proofErr w:type="gramEnd"/>
            <w:r>
              <w:rPr>
                <w:rFonts w:ascii="Times New Roman" w:hAnsi="Times New Roman"/>
                <w:lang w:eastAsia="en-US"/>
              </w:rPr>
              <w:t>ебование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 пи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щеблок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приготовле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для отделения не обходимого количества порций и диет.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Составляет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палатная</w:t>
            </w:r>
            <w:proofErr w:type="gramEnd"/>
            <w:r>
              <w:rPr>
                <w:rFonts w:ascii="Times New Roman" w:hAnsi="Times New Roman"/>
                <w:i/>
                <w:iCs/>
                <w:w w:val="9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w w:val="90"/>
                <w:lang w:eastAsia="en-US"/>
              </w:rPr>
              <w:t>м\с</w:t>
            </w:r>
            <w:r>
              <w:rPr>
                <w:rFonts w:ascii="Times New Roman" w:hAnsi="Times New Roman"/>
                <w:i/>
                <w:iCs/>
                <w:w w:val="9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>затем старшая</w:t>
            </w:r>
            <w:r>
              <w:rPr>
                <w:rFonts w:ascii="Times New Roman" w:hAnsi="Times New Roman"/>
                <w:i/>
                <w:iCs/>
                <w:w w:val="9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w w:val="90"/>
                <w:lang w:eastAsia="en-US"/>
              </w:rPr>
              <w:t>м\с</w:t>
            </w:r>
            <w:r>
              <w:rPr>
                <w:rFonts w:ascii="Times New Roman" w:hAnsi="Times New Roman"/>
                <w:lang w:eastAsia="en-US"/>
              </w:rPr>
              <w:t xml:space="preserve"> суммирует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сведення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палатных </w:t>
            </w:r>
            <w:r>
              <w:rPr>
                <w:rFonts w:ascii="Times New Roman" w:hAnsi="Times New Roman"/>
                <w:iCs/>
                <w:w w:val="90"/>
                <w:lang w:eastAsia="en-US"/>
              </w:rPr>
              <w:t>м\с</w:t>
            </w:r>
            <w:r>
              <w:rPr>
                <w:rFonts w:ascii="Times New Roman" w:hAnsi="Times New Roman"/>
                <w:lang w:eastAsia="en-US"/>
              </w:rPr>
              <w:t xml:space="preserve"> и передает их на пищеблок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Порционник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заве-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ряется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зав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lang w:eastAsia="en-US"/>
              </w:rPr>
              <w:t>тделе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нием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Температурный лист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изображения дина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показателей пульса, АД,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чдд</w:t>
            </w:r>
            <w:proofErr w:type="spellEnd"/>
            <w:r>
              <w:rPr>
                <w:rFonts w:ascii="Times New Roman" w:hAnsi="Times New Roman"/>
                <w:lang w:eastAsia="en-US"/>
              </w:rPr>
              <w:t>, температуры.</w:t>
            </w:r>
          </w:p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Так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него записывают, при необходимости показатели водного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баланса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,ф</w:t>
            </w:r>
            <w:proofErr w:type="gramEnd"/>
            <w:r>
              <w:rPr>
                <w:rFonts w:ascii="Times New Roman" w:hAnsi="Times New Roman"/>
                <w:lang w:eastAsia="en-US"/>
              </w:rPr>
              <w:t>изиологические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отправления, вес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паци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ента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Ведется ежедневно.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наглядности графического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изо</w:t>
            </w:r>
            <w:proofErr w:type="gramStart"/>
            <w:r>
              <w:rPr>
                <w:rFonts w:ascii="Times New Roman" w:hAnsi="Times New Roman"/>
                <w:lang w:eastAsia="en-US"/>
              </w:rPr>
              <w:t>б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ражения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каж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показателя принят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соответ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ствующий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цвет 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рандаша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ведется медсестрой отделения.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Требование на лекарства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ap</w:t>
            </w:r>
            <w:proofErr w:type="gramEnd"/>
            <w:r>
              <w:rPr>
                <w:rFonts w:ascii="Times New Roman" w:hAnsi="Times New Roman"/>
                <w:lang w:eastAsia="en-US"/>
              </w:rPr>
              <w:t>шей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медсестре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извещения старшей медсестры о том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какие лекарства необходимо заказать в аптеке.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Составляет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палатная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М\с ежедневно, делает выборку из листов назначений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Требование </w:t>
            </w:r>
            <w:r>
              <w:rPr>
                <w:rFonts w:ascii="Times New Roman" w:hAnsi="Times New Roman"/>
                <w:w w:val="86"/>
                <w:lang w:eastAsia="en-US"/>
              </w:rPr>
              <w:t>составляется</w:t>
            </w:r>
            <w:r>
              <w:rPr>
                <w:rFonts w:ascii="Times New Roman" w:hAnsi="Times New Roman"/>
                <w:lang w:eastAsia="en-US"/>
              </w:rPr>
              <w:t xml:space="preserve"> на русском языке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Требование в аптеку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Э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то заказ в аптеку на получение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необходи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мых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для отделения медикаментов.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Составляет старшая медсестра по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требо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ваниям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палатных медсестер. Составляется в двух экземпляра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х-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обычные препараты, в </w:t>
            </w:r>
            <w:r>
              <w:rPr>
                <w:rFonts w:ascii="Times New Roman" w:hAnsi="Times New Roman"/>
                <w:lang w:eastAsia="en-US"/>
              </w:rPr>
              <w:lastRenderedPageBreak/>
              <w:t>трех на наркотики и спирт.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Требование соста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ляется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 латинском языке с указанием лекарственного вещества, дозы и концентрации.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Требование заверяется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зав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lang w:eastAsia="en-US"/>
              </w:rPr>
              <w:t>тделением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наркотики и спирты у главного врача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Сводка движения больных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Составляется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ежеднев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но</w:t>
            </w:r>
            <w:proofErr w:type="gramEnd"/>
            <w:r>
              <w:rPr>
                <w:rFonts w:ascii="Times New Roman" w:hAnsi="Times New Roman"/>
                <w:lang w:eastAsia="en-US"/>
              </w:rPr>
              <w:t>. Отражает движение больных в отделении. В ней отмечается общее</w:t>
            </w:r>
            <w:r>
              <w:rPr>
                <w:rFonts w:ascii="Times New Roman" w:hAnsi="Times New Roman"/>
                <w:w w:val="115"/>
                <w:lang w:eastAsia="en-US"/>
              </w:rPr>
              <w:t xml:space="preserve"> количество, сколько</w:t>
            </w:r>
            <w:r>
              <w:rPr>
                <w:rFonts w:ascii="Times New Roman" w:hAnsi="Times New Roman"/>
                <w:lang w:eastAsia="en-US"/>
              </w:rPr>
              <w:t xml:space="preserve"> выписано, сколько по ступило, сколько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умер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ло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, переведено из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дру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гих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отделений или в другие отделения.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Медсестра отдел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ния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Составляется утром и передается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сан пропускник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Журнал назначений постовой медсестры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нем отображаются все назначения,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кото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рые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выписаны из листа назначений для данного пациента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Палатная медсестра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Имеются в виду инструментальные и лабораторные назначения, ко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сультации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а также и медикаментозные назначения на ночь.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Журнал учета наркотических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сильнодейству</w:t>
            </w:r>
            <w:proofErr w:type="gramStart"/>
            <w:r>
              <w:rPr>
                <w:rFonts w:ascii="Times New Roman" w:hAnsi="Times New Roman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щихвеществ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Учитывается каждая таблетка или инъекция наркотика, сильнодействующего вещества, с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обязатель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указанием остатка НЕОБХОДИМО ЧЕТКО И ГРАМОТНО ЗАПОЛНЯТЬ ВСЕ ГРАФЫ!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Медсестры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отделе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Журнал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обязатель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прошивается, пронумеровывается и заверяется печатью стационара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Журнал учета переливаний крови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крово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заменителей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регистрации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пере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ливания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крови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крово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заменителей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проц</w:t>
            </w:r>
            <w:proofErr w:type="gramStart"/>
            <w:r>
              <w:rPr>
                <w:rFonts w:ascii="Times New Roman" w:hAnsi="Times New Roman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дурного кабинета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Направления на биохимию крови,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RW,</w:t>
            </w:r>
            <w:r>
              <w:rPr>
                <w:rFonts w:ascii="Times New Roman" w:hAnsi="Times New Roman"/>
                <w:w w:val="85"/>
                <w:lang w:eastAsia="en-US"/>
              </w:rPr>
              <w:t>Вич</w:t>
            </w:r>
            <w:proofErr w:type="spellEnd"/>
            <w:r>
              <w:rPr>
                <w:rFonts w:ascii="Times New Roman" w:hAnsi="Times New Roman"/>
                <w:w w:val="85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>на группу крови, и резус-фактор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извещения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лабора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тории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/>
                <w:w w:val="107"/>
                <w:lang w:eastAsia="en-US"/>
              </w:rPr>
              <w:t xml:space="preserve">о том для чего </w:t>
            </w:r>
            <w:r>
              <w:rPr>
                <w:rFonts w:ascii="Times New Roman" w:hAnsi="Times New Roman"/>
                <w:lang w:eastAsia="en-US"/>
              </w:rPr>
              <w:t>направлена кровь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проц</w:t>
            </w:r>
            <w:proofErr w:type="gramStart"/>
            <w:r>
              <w:rPr>
                <w:rFonts w:ascii="Times New Roman" w:hAnsi="Times New Roman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дурного кабинета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Необходимо четко написать из какого</w:t>
            </w:r>
            <w:r>
              <w:rPr>
                <w:rFonts w:ascii="Times New Roman" w:hAnsi="Times New Roman"/>
                <w:w w:val="107"/>
                <w:lang w:eastAsia="en-US"/>
              </w:rPr>
              <w:t xml:space="preserve"> отделения посту</w:t>
            </w:r>
            <w:r>
              <w:rPr>
                <w:rFonts w:ascii="Times New Roman" w:hAnsi="Times New Roman"/>
                <w:lang w:eastAsia="en-US"/>
              </w:rPr>
              <w:t xml:space="preserve"> пила кровь 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следование</w:t>
            </w:r>
          </w:p>
        </w:tc>
      </w:tr>
      <w:tr w:rsidR="0020345A" w:rsidTr="0020345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Журнал назначений процедурного кабинета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этот журнал записываются назначения из листков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назначенийкаждого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пациента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Запись из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листовназначений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делает палатная медсестра, ведет журнал медсестра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процедурногокабинета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Имеются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ввидуназначения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свя-занные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паренте-ральным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вмеша-тельством</w:t>
            </w:r>
            <w:proofErr w:type="spellEnd"/>
          </w:p>
        </w:tc>
      </w:tr>
    </w:tbl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45A" w:rsidRDefault="0020345A" w:rsidP="002034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Основная  документация поликлиники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Название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Предназначение док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Кем ведется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Медицинская карта амбулаторного больно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Заполняется на каждого пациента, впервые обратившегося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 поли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клинику. </w:t>
            </w:r>
            <w:r>
              <w:rPr>
                <w:rFonts w:ascii="Times New Roman" w:hAnsi="Times New Roman"/>
                <w:w w:val="136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lang w:eastAsia="en-US"/>
              </w:rPr>
              <w:t xml:space="preserve">ней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отоб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ражается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весь лечебно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иагностический про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цесс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который проходит пациент в поликлинике.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Паспортная часть и лист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уточненных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диагнозов заполняет медсестра, все остальное заполняет врач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Хранится в регистратуре.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Статистический талон для регистрации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заклю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чительных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(уточненных) диагнозов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Регистрирует впервые обратившихся в этом году пациентов по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дан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ному заболеванию. Это основной статистический документ поли</w:t>
            </w:r>
            <w:r>
              <w:rPr>
                <w:rFonts w:ascii="Times New Roman" w:hAnsi="Times New Roman"/>
                <w:w w:val="11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12"/>
                <w:lang w:eastAsia="en-US"/>
              </w:rPr>
              <w:t>-К</w:t>
            </w:r>
            <w:proofErr w:type="gramEnd"/>
            <w:r>
              <w:rPr>
                <w:rFonts w:ascii="Times New Roman" w:hAnsi="Times New Roman"/>
                <w:w w:val="112"/>
                <w:lang w:eastAsia="en-US"/>
              </w:rPr>
              <w:t xml:space="preserve">ЛИНИКИ, </w:t>
            </w:r>
            <w:r>
              <w:rPr>
                <w:rFonts w:ascii="Times New Roman" w:hAnsi="Times New Roman"/>
                <w:lang w:eastAsia="en-US"/>
              </w:rPr>
              <w:t xml:space="preserve">на основании которого составляются отчеты, рассчитывается заболеваемость и об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ращаемость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поликли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нику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Заполняется мед </w:t>
            </w:r>
            <w:proofErr w:type="gramStart"/>
            <w:r>
              <w:rPr>
                <w:rFonts w:ascii="Times New Roman" w:hAnsi="Times New Roman"/>
                <w:lang w:eastAsia="en-US"/>
              </w:rPr>
              <w:t>-с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естрой под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контро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лем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врача в части диагноза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После заполнения сдается в кабинет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медстатистики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Талон на прием к врачу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регулирования по тока пациентов к врачу и напоминания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пациен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ту даты, номера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каб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времени посещения врача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Талоны выписывает медсестра на все время приема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не делю.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Часть талонов вы дается м/ с на приеме, а остальные выдаются в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реги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стратуре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Карта учета диспансеризации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Заводится на каждого пациента на участке с целью регистрации и отображения процесса диспансеризации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Медсестра кабинета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профилактики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/>
                <w:lang w:eastAsia="en-US"/>
              </w:rPr>
              <w:t>ри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его отсутствии - уча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стковаям</w:t>
            </w:r>
            <w:proofErr w:type="spellEnd"/>
            <w:r>
              <w:rPr>
                <w:rFonts w:ascii="Times New Roman" w:hAnsi="Times New Roman"/>
                <w:lang w:eastAsia="en-US"/>
              </w:rPr>
              <w:t>/с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Карта находится в отделении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профи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лактики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или кабинете уч. врача.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Выписка из истории болезни амбулаторного больного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нее переписываются необходимые данные из амбулаторной карты. Она выдается на руки пациенту для предъявления по месту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требо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. Она необходима для преемственности работы поликлиники и других подразделений здравоохранения.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Медсестра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кабинета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Выписка обязательно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заверяетсяврачом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печатью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поликлиники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Санаторно курортная карта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Является связующим звеном между лечащим врачом и санаторием. Она отображает состояние </w:t>
            </w:r>
            <w:r>
              <w:rPr>
                <w:rFonts w:ascii="Times New Roman" w:hAnsi="Times New Roman"/>
                <w:lang w:eastAsia="en-US"/>
              </w:rPr>
              <w:lastRenderedPageBreak/>
              <w:t>здоровья пациента в момент направления в санаторий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Оформляется мед сестрой под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руко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водством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врача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Направление на консультацию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Является связующим звеном между врачом, который направляет на консультацию,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кон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сультантом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Врач или медсестра под руководством врача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Направление на анализы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извещения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лабора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тории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 том, что и с какой целью направлено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Медсестра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направлении не обходим о четко написать: в какую лабораторию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правляется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матери ал и куда направить результат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Направление в процедурный кабинет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Для извещения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проце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дурной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медсестры о том, что необходимо ввести пациенту, в ка кой дозе и концентра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каким путем.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Медсестра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Если пациенту 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обходимо срочно сделать инъекции то на направлении пишут: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Cito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!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Экстренное из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вещение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 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фекционном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болевании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пи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щевом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остром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профессиональ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ном отравлении, необычной ре</w:t>
            </w:r>
            <w:r>
              <w:rPr>
                <w:rFonts w:ascii="Times New Roman" w:hAnsi="Times New Roman"/>
                <w:lang w:eastAsia="en-US"/>
              </w:rPr>
              <w:softHyphen/>
              <w:t>акции на при</w:t>
            </w:r>
            <w:r>
              <w:rPr>
                <w:rFonts w:ascii="Times New Roman" w:hAnsi="Times New Roman"/>
                <w:lang w:eastAsia="en-US"/>
              </w:rPr>
              <w:softHyphen/>
              <w:t>вивку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pStyle w:val="ac"/>
              <w:ind w:left="105" w:right="2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Для извещения в </w:t>
            </w:r>
            <w:proofErr w:type="spellStart"/>
            <w:r>
              <w:rPr>
                <w:sz w:val="22"/>
                <w:szCs w:val="22"/>
                <w:lang w:eastAsia="en-US"/>
              </w:rPr>
              <w:t>сэс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 выявлении инфекции и педикулеза с целью проведения сан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э</w:t>
            </w:r>
            <w:proofErr w:type="gramEnd"/>
            <w:r>
              <w:rPr>
                <w:sz w:val="22"/>
                <w:szCs w:val="22"/>
                <w:lang w:eastAsia="en-US"/>
              </w:rPr>
              <w:t>пид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мероприятии в очаге 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Медсестра или врач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Необходимо также сообщить в СЭС по телефону и записать в извещение</w:t>
            </w: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pStyle w:val="ac"/>
              <w:ind w:left="76" w:right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Листок и справ</w:t>
            </w:r>
            <w:r>
              <w:rPr>
                <w:sz w:val="22"/>
                <w:szCs w:val="22"/>
                <w:lang w:eastAsia="en-US"/>
              </w:rPr>
              <w:softHyphen/>
              <w:t>ка о временной нетрудоспособ</w:t>
            </w:r>
            <w:r>
              <w:rPr>
                <w:sz w:val="22"/>
                <w:szCs w:val="22"/>
                <w:lang w:eastAsia="en-US"/>
              </w:rPr>
              <w:softHyphen/>
              <w:t xml:space="preserve">ности 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pStyle w:val="ac"/>
              <w:ind w:left="129" w:right="1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Для </w:t>
            </w:r>
            <w:proofErr w:type="spellStart"/>
            <w:r>
              <w:rPr>
                <w:sz w:val="22"/>
                <w:szCs w:val="22"/>
                <w:lang w:eastAsia="en-US"/>
              </w:rPr>
              <w:t>освобожденя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па</w:t>
            </w:r>
            <w:r>
              <w:rPr>
                <w:sz w:val="22"/>
                <w:szCs w:val="22"/>
                <w:lang w:eastAsia="en-US"/>
              </w:rPr>
              <w:softHyphen/>
              <w:t>циента от работы и учебы в связи с болез</w:t>
            </w:r>
            <w:r>
              <w:rPr>
                <w:sz w:val="22"/>
                <w:szCs w:val="22"/>
                <w:lang w:eastAsia="en-US"/>
              </w:rPr>
              <w:softHyphen/>
              <w:t xml:space="preserve">нью 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pStyle w:val="ac"/>
              <w:ind w:left="211" w:right="2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Врач, медсестра под руководством врача 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pStyle w:val="ac"/>
              <w:ind w:right="2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 выдается учащимся и сту</w:t>
            </w:r>
            <w:r>
              <w:rPr>
                <w:sz w:val="22"/>
                <w:szCs w:val="22"/>
                <w:lang w:eastAsia="en-US"/>
              </w:rPr>
              <w:softHyphen/>
              <w:t>дентам, а больнич</w:t>
            </w:r>
            <w:r>
              <w:rPr>
                <w:sz w:val="22"/>
                <w:szCs w:val="22"/>
                <w:lang w:eastAsia="en-US"/>
              </w:rPr>
              <w:softHyphen/>
              <w:t>ный лист  рабо</w:t>
            </w:r>
            <w:r>
              <w:rPr>
                <w:sz w:val="22"/>
                <w:szCs w:val="22"/>
                <w:lang w:eastAsia="en-US"/>
              </w:rPr>
              <w:softHyphen/>
              <w:t xml:space="preserve">тающим </w:t>
            </w:r>
          </w:p>
          <w:p w:rsidR="0020345A" w:rsidRDefault="0020345A">
            <w:pPr>
              <w:pStyle w:val="ac"/>
              <w:ind w:left="9" w:right="148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345A" w:rsidTr="002034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pStyle w:val="ac"/>
              <w:ind w:left="85" w:right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Дневник учета работы среднего </w:t>
            </w:r>
            <w:proofErr w:type="spellStart"/>
            <w:r>
              <w:rPr>
                <w:sz w:val="22"/>
                <w:szCs w:val="22"/>
                <w:lang w:eastAsia="en-US"/>
              </w:rPr>
              <w:t>мед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ерсонала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5A" w:rsidRDefault="0020345A">
            <w:pPr>
              <w:pStyle w:val="ac"/>
              <w:ind w:left="143" w:right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Для контроля объема выполненной работы времени </w:t>
            </w:r>
            <w:proofErr w:type="spellStart"/>
            <w:r>
              <w:rPr>
                <w:sz w:val="22"/>
                <w:szCs w:val="22"/>
                <w:lang w:eastAsia="en-US"/>
              </w:rPr>
              <w:t>медсест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ы </w:t>
            </w:r>
          </w:p>
          <w:p w:rsidR="0020345A" w:rsidRDefault="0020345A">
            <w:pPr>
              <w:pStyle w:val="ac"/>
              <w:ind w:left="143" w:right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регистрации ле</w:t>
            </w:r>
            <w:r>
              <w:rPr>
                <w:sz w:val="22"/>
                <w:szCs w:val="22"/>
                <w:lang w:eastAsia="en-US"/>
              </w:rPr>
              <w:softHyphen/>
              <w:t>чебно-диагностичес</w:t>
            </w:r>
            <w:r>
              <w:rPr>
                <w:sz w:val="22"/>
                <w:szCs w:val="22"/>
                <w:lang w:eastAsia="en-US"/>
              </w:rPr>
              <w:softHyphen/>
              <w:t xml:space="preserve">кого процесса, который </w:t>
            </w:r>
          </w:p>
          <w:p w:rsidR="0020345A" w:rsidRDefault="0020345A">
            <w:pPr>
              <w:rPr>
                <w:rFonts w:ascii="Times New Roman" w:eastAsiaTheme="minorEastAsia" w:hAnsi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Медсестра регистратуры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5A" w:rsidRDefault="0020345A">
            <w:pPr>
              <w:pStyle w:val="ac"/>
              <w:ind w:left="9" w:right="14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Дневник хранится в кабинете статисти</w:t>
            </w:r>
            <w:r>
              <w:rPr>
                <w:sz w:val="22"/>
                <w:szCs w:val="22"/>
                <w:lang w:eastAsia="en-US"/>
              </w:rPr>
              <w:softHyphen/>
              <w:t xml:space="preserve">ки или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регистра- </w:t>
            </w:r>
          </w:p>
          <w:p w:rsidR="0020345A" w:rsidRDefault="0020345A">
            <w:pPr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туре</w:t>
            </w:r>
          </w:p>
        </w:tc>
      </w:tr>
    </w:tbl>
    <w:p w:rsidR="0020345A" w:rsidRDefault="0020345A" w:rsidP="0020345A">
      <w:pPr>
        <w:spacing w:after="0" w:line="240" w:lineRule="auto"/>
        <w:rPr>
          <w:rFonts w:ascii="Times New Roman" w:eastAsiaTheme="minorEastAsia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spacing w:after="0" w:line="240" w:lineRule="auto"/>
        <w:rPr>
          <w:rFonts w:ascii="Times New Roman" w:hAnsi="Times New Roman"/>
          <w:b/>
        </w:rPr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spacing w:line="249" w:lineRule="exact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документов медицинской службы</w:t>
      </w:r>
    </w:p>
    <w:p w:rsidR="0020345A" w:rsidRDefault="0020345A" w:rsidP="0020345A">
      <w:pPr>
        <w:pStyle w:val="ac"/>
        <w:spacing w:line="244" w:lineRule="exact"/>
        <w:ind w:left="85" w:right="19"/>
        <w:rPr>
          <w:sz w:val="28"/>
          <w:szCs w:val="28"/>
        </w:rPr>
      </w:pPr>
    </w:p>
    <w:p w:rsidR="0020345A" w:rsidRDefault="0020345A" w:rsidP="0020345A">
      <w:pPr>
        <w:pStyle w:val="ac"/>
        <w:spacing w:line="244" w:lineRule="exact"/>
        <w:ind w:left="85" w:right="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Поликлиника </w:t>
      </w:r>
    </w:p>
    <w:p w:rsidR="0020345A" w:rsidRDefault="0020345A" w:rsidP="0020345A">
      <w:pPr>
        <w:pStyle w:val="ac"/>
        <w:numPr>
          <w:ilvl w:val="0"/>
          <w:numId w:val="14"/>
        </w:numPr>
        <w:spacing w:before="172" w:line="302" w:lineRule="exact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Амбулаторно-поликлиническая служба: </w:t>
      </w:r>
    </w:p>
    <w:p w:rsidR="0020345A" w:rsidRDefault="0020345A" w:rsidP="0020345A">
      <w:pPr>
        <w:pStyle w:val="ac"/>
        <w:numPr>
          <w:ilvl w:val="0"/>
          <w:numId w:val="14"/>
        </w:numPr>
        <w:spacing w:line="321" w:lineRule="exact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Амбулаторная карта. </w:t>
      </w:r>
    </w:p>
    <w:p w:rsidR="0020345A" w:rsidRDefault="0020345A" w:rsidP="0020345A">
      <w:pPr>
        <w:pStyle w:val="ac"/>
        <w:numPr>
          <w:ilvl w:val="0"/>
          <w:numId w:val="14"/>
        </w:numPr>
        <w:spacing w:line="331" w:lineRule="exact"/>
        <w:ind w:right="4824"/>
        <w:rPr>
          <w:sz w:val="28"/>
          <w:szCs w:val="28"/>
        </w:rPr>
      </w:pPr>
      <w:r>
        <w:rPr>
          <w:sz w:val="28"/>
          <w:szCs w:val="28"/>
        </w:rPr>
        <w:t xml:space="preserve">Статистический талон. </w:t>
      </w:r>
    </w:p>
    <w:p w:rsidR="0020345A" w:rsidRDefault="0020345A" w:rsidP="0020345A">
      <w:pPr>
        <w:pStyle w:val="ac"/>
        <w:numPr>
          <w:ilvl w:val="0"/>
          <w:numId w:val="14"/>
        </w:numPr>
        <w:spacing w:line="331" w:lineRule="exact"/>
        <w:ind w:right="4824"/>
        <w:rPr>
          <w:sz w:val="28"/>
          <w:szCs w:val="28"/>
        </w:rPr>
      </w:pPr>
      <w:r>
        <w:rPr>
          <w:sz w:val="28"/>
          <w:szCs w:val="28"/>
        </w:rPr>
        <w:t xml:space="preserve">Талон на прием к врачу. </w:t>
      </w:r>
    </w:p>
    <w:p w:rsidR="0020345A" w:rsidRDefault="0020345A" w:rsidP="0020345A">
      <w:pPr>
        <w:pStyle w:val="ac"/>
        <w:numPr>
          <w:ilvl w:val="0"/>
          <w:numId w:val="14"/>
        </w:numPr>
        <w:spacing w:line="321" w:lineRule="exact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Карта диспансерного наблюдения. </w:t>
      </w:r>
    </w:p>
    <w:p w:rsidR="0020345A" w:rsidRDefault="0020345A" w:rsidP="0020345A">
      <w:pPr>
        <w:pStyle w:val="ac"/>
        <w:numPr>
          <w:ilvl w:val="0"/>
          <w:numId w:val="14"/>
        </w:numPr>
        <w:spacing w:line="321" w:lineRule="exact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Выписка из амбулаторной карты. </w:t>
      </w:r>
    </w:p>
    <w:p w:rsidR="0020345A" w:rsidRDefault="0020345A" w:rsidP="0020345A">
      <w:pPr>
        <w:pStyle w:val="ac"/>
        <w:numPr>
          <w:ilvl w:val="0"/>
          <w:numId w:val="14"/>
        </w:numPr>
        <w:spacing w:line="321" w:lineRule="exact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Санаторно-курортная карта. </w:t>
      </w:r>
    </w:p>
    <w:p w:rsidR="0020345A" w:rsidRDefault="0020345A" w:rsidP="0020345A">
      <w:pPr>
        <w:pStyle w:val="ac"/>
        <w:numPr>
          <w:ilvl w:val="0"/>
          <w:numId w:val="14"/>
        </w:numPr>
        <w:spacing w:line="321" w:lineRule="exact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Экстренное извещение об инфекции. </w:t>
      </w:r>
    </w:p>
    <w:p w:rsidR="0020345A" w:rsidRDefault="0020345A" w:rsidP="0020345A">
      <w:pPr>
        <w:pStyle w:val="ac"/>
        <w:numPr>
          <w:ilvl w:val="0"/>
          <w:numId w:val="14"/>
        </w:numPr>
        <w:spacing w:line="321" w:lineRule="exact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Листок и справка временной нетрудоспособности. </w:t>
      </w:r>
    </w:p>
    <w:p w:rsidR="0020345A" w:rsidRDefault="0020345A" w:rsidP="0020345A">
      <w:pPr>
        <w:pStyle w:val="ac"/>
        <w:numPr>
          <w:ilvl w:val="0"/>
          <w:numId w:val="14"/>
        </w:numPr>
        <w:spacing w:line="316" w:lineRule="exact"/>
        <w:ind w:right="3188"/>
        <w:rPr>
          <w:sz w:val="28"/>
          <w:szCs w:val="28"/>
        </w:rPr>
      </w:pPr>
      <w:r>
        <w:rPr>
          <w:sz w:val="28"/>
          <w:szCs w:val="28"/>
        </w:rPr>
        <w:t xml:space="preserve">Направление на консультацию. </w:t>
      </w:r>
    </w:p>
    <w:p w:rsidR="0020345A" w:rsidRDefault="0020345A" w:rsidP="0020345A">
      <w:pPr>
        <w:pStyle w:val="ac"/>
        <w:numPr>
          <w:ilvl w:val="0"/>
          <w:numId w:val="14"/>
        </w:numPr>
        <w:spacing w:line="316" w:lineRule="exact"/>
        <w:ind w:right="3188"/>
        <w:rPr>
          <w:sz w:val="28"/>
          <w:szCs w:val="28"/>
        </w:rPr>
      </w:pPr>
      <w:r>
        <w:rPr>
          <w:sz w:val="28"/>
          <w:szCs w:val="28"/>
        </w:rPr>
        <w:t>Направление в процедурный кабинет.</w:t>
      </w:r>
    </w:p>
    <w:p w:rsidR="0020345A" w:rsidRDefault="0020345A" w:rsidP="0020345A">
      <w:pPr>
        <w:pStyle w:val="ac"/>
        <w:numPr>
          <w:ilvl w:val="0"/>
          <w:numId w:val="14"/>
        </w:numPr>
        <w:spacing w:line="316" w:lineRule="exact"/>
        <w:ind w:right="3188"/>
        <w:rPr>
          <w:sz w:val="28"/>
          <w:szCs w:val="28"/>
        </w:rPr>
      </w:pPr>
      <w:r>
        <w:rPr>
          <w:sz w:val="28"/>
          <w:szCs w:val="28"/>
        </w:rPr>
        <w:t xml:space="preserve">Направление на анализы. </w:t>
      </w:r>
    </w:p>
    <w:p w:rsidR="0020345A" w:rsidRDefault="0020345A" w:rsidP="0020345A">
      <w:pPr>
        <w:pStyle w:val="ac"/>
        <w:numPr>
          <w:ilvl w:val="0"/>
          <w:numId w:val="14"/>
        </w:numPr>
        <w:spacing w:line="316" w:lineRule="exact"/>
        <w:ind w:right="3188"/>
        <w:rPr>
          <w:sz w:val="28"/>
          <w:szCs w:val="28"/>
        </w:rPr>
      </w:pPr>
      <w:r>
        <w:rPr>
          <w:sz w:val="28"/>
          <w:szCs w:val="28"/>
        </w:rPr>
        <w:t xml:space="preserve">Дневник учета работы среднего персонала. </w:t>
      </w:r>
    </w:p>
    <w:p w:rsidR="0020345A" w:rsidRDefault="0020345A" w:rsidP="0020345A">
      <w:pPr>
        <w:pStyle w:val="ac"/>
        <w:spacing w:before="235" w:line="302" w:lineRule="exact"/>
        <w:ind w:right="6"/>
        <w:rPr>
          <w:b/>
          <w:sz w:val="28"/>
          <w:szCs w:val="28"/>
        </w:rPr>
      </w:pPr>
      <w:r>
        <w:rPr>
          <w:b/>
          <w:sz w:val="28"/>
          <w:szCs w:val="28"/>
        </w:rPr>
        <w:t>Приемное отделение стационара:</w:t>
      </w:r>
    </w:p>
    <w:p w:rsidR="0020345A" w:rsidRDefault="0020345A" w:rsidP="0020345A">
      <w:pPr>
        <w:pStyle w:val="ac"/>
        <w:numPr>
          <w:ilvl w:val="0"/>
          <w:numId w:val="15"/>
        </w:numPr>
        <w:spacing w:line="321" w:lineRule="exact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Медицинская карта стационарного больного (история болезни). </w:t>
      </w:r>
    </w:p>
    <w:p w:rsidR="0020345A" w:rsidRDefault="0020345A" w:rsidP="0020345A">
      <w:pPr>
        <w:pStyle w:val="ac"/>
        <w:numPr>
          <w:ilvl w:val="0"/>
          <w:numId w:val="15"/>
        </w:numPr>
        <w:spacing w:line="321" w:lineRule="exact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Экстренное извещение. </w:t>
      </w:r>
    </w:p>
    <w:p w:rsidR="0020345A" w:rsidRDefault="0020345A" w:rsidP="0020345A">
      <w:pPr>
        <w:pStyle w:val="ac"/>
        <w:numPr>
          <w:ilvl w:val="0"/>
          <w:numId w:val="15"/>
        </w:numPr>
        <w:spacing w:line="321" w:lineRule="exact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Журнал госпитализации. </w:t>
      </w:r>
    </w:p>
    <w:p w:rsidR="0020345A" w:rsidRDefault="0020345A" w:rsidP="0020345A">
      <w:pPr>
        <w:pStyle w:val="ac"/>
        <w:numPr>
          <w:ilvl w:val="0"/>
          <w:numId w:val="15"/>
        </w:numPr>
        <w:spacing w:line="321" w:lineRule="exact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Журнал отказа от госпитализации. </w:t>
      </w:r>
    </w:p>
    <w:p w:rsidR="0020345A" w:rsidRDefault="0020345A" w:rsidP="0020345A">
      <w:pPr>
        <w:pStyle w:val="ac"/>
        <w:numPr>
          <w:ilvl w:val="0"/>
          <w:numId w:val="15"/>
        </w:numPr>
        <w:spacing w:line="321" w:lineRule="exact"/>
        <w:ind w:right="6"/>
        <w:rPr>
          <w:sz w:val="28"/>
          <w:szCs w:val="28"/>
        </w:rPr>
      </w:pPr>
      <w:r>
        <w:rPr>
          <w:sz w:val="28"/>
          <w:szCs w:val="28"/>
        </w:rPr>
        <w:t xml:space="preserve">Статистическая карта </w:t>
      </w:r>
      <w:proofErr w:type="spellStart"/>
      <w:r>
        <w:rPr>
          <w:sz w:val="28"/>
          <w:szCs w:val="28"/>
        </w:rPr>
        <w:t>выбьшшего</w:t>
      </w:r>
      <w:proofErr w:type="spellEnd"/>
      <w:r>
        <w:rPr>
          <w:sz w:val="28"/>
          <w:szCs w:val="28"/>
        </w:rPr>
        <w:t xml:space="preserve"> из стационара. </w:t>
      </w:r>
    </w:p>
    <w:p w:rsidR="0020345A" w:rsidRDefault="0020345A" w:rsidP="0020345A">
      <w:pPr>
        <w:pStyle w:val="ac"/>
        <w:spacing w:line="302" w:lineRule="exact"/>
        <w:ind w:left="5" w:right="284"/>
        <w:rPr>
          <w:b/>
          <w:sz w:val="28"/>
          <w:szCs w:val="28"/>
        </w:rPr>
      </w:pPr>
    </w:p>
    <w:p w:rsidR="0020345A" w:rsidRDefault="0020345A" w:rsidP="0020345A">
      <w:pPr>
        <w:pStyle w:val="ac"/>
        <w:spacing w:line="302" w:lineRule="exact"/>
        <w:ind w:left="5"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Лечебное отделение стационара - пост: </w:t>
      </w:r>
    </w:p>
    <w:p w:rsidR="0020345A" w:rsidRDefault="0020345A" w:rsidP="0020345A">
      <w:pPr>
        <w:pStyle w:val="ac"/>
        <w:numPr>
          <w:ilvl w:val="0"/>
          <w:numId w:val="16"/>
        </w:numPr>
        <w:ind w:left="1099" w:right="284" w:hanging="36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 </w:t>
      </w:r>
      <w:proofErr w:type="spellStart"/>
      <w:r>
        <w:rPr>
          <w:sz w:val="28"/>
          <w:szCs w:val="28"/>
        </w:rPr>
        <w:t>урнал</w:t>
      </w:r>
      <w:proofErr w:type="spellEnd"/>
      <w:proofErr w:type="gramEnd"/>
      <w:r>
        <w:rPr>
          <w:sz w:val="28"/>
          <w:szCs w:val="28"/>
        </w:rPr>
        <w:t xml:space="preserve"> приема и сдачи дежурств. </w:t>
      </w:r>
    </w:p>
    <w:p w:rsidR="0020345A" w:rsidRDefault="0020345A" w:rsidP="0020345A">
      <w:pPr>
        <w:pStyle w:val="ac"/>
        <w:numPr>
          <w:ilvl w:val="0"/>
          <w:numId w:val="16"/>
        </w:numPr>
        <w:ind w:left="1099" w:right="284" w:hanging="364"/>
        <w:rPr>
          <w:sz w:val="28"/>
          <w:szCs w:val="28"/>
        </w:rPr>
      </w:pPr>
      <w:proofErr w:type="spellStart"/>
      <w:r>
        <w:rPr>
          <w:sz w:val="28"/>
          <w:szCs w:val="28"/>
        </w:rPr>
        <w:t>Порционник</w:t>
      </w:r>
      <w:proofErr w:type="spellEnd"/>
      <w:r>
        <w:rPr>
          <w:sz w:val="28"/>
          <w:szCs w:val="28"/>
        </w:rPr>
        <w:t xml:space="preserve">. </w:t>
      </w:r>
    </w:p>
    <w:p w:rsidR="0020345A" w:rsidRDefault="0020345A" w:rsidP="0020345A">
      <w:pPr>
        <w:pStyle w:val="ac"/>
        <w:numPr>
          <w:ilvl w:val="0"/>
          <w:numId w:val="16"/>
        </w:numPr>
        <w:ind w:left="1099" w:right="284" w:hanging="364"/>
        <w:rPr>
          <w:sz w:val="28"/>
          <w:szCs w:val="28"/>
        </w:rPr>
      </w:pPr>
      <w:r>
        <w:rPr>
          <w:sz w:val="28"/>
          <w:szCs w:val="28"/>
        </w:rPr>
        <w:t xml:space="preserve">Температурный лист. </w:t>
      </w:r>
    </w:p>
    <w:p w:rsidR="0020345A" w:rsidRDefault="0020345A" w:rsidP="0020345A">
      <w:pPr>
        <w:pStyle w:val="ac"/>
        <w:numPr>
          <w:ilvl w:val="0"/>
          <w:numId w:val="16"/>
        </w:numPr>
        <w:ind w:left="1099" w:right="284" w:hanging="364"/>
        <w:rPr>
          <w:sz w:val="28"/>
          <w:szCs w:val="28"/>
        </w:rPr>
      </w:pPr>
      <w:r>
        <w:rPr>
          <w:sz w:val="28"/>
          <w:szCs w:val="28"/>
        </w:rPr>
        <w:t xml:space="preserve">Требование в аптеку. </w:t>
      </w:r>
    </w:p>
    <w:p w:rsidR="0020345A" w:rsidRDefault="0020345A" w:rsidP="0020345A">
      <w:pPr>
        <w:pStyle w:val="ac"/>
        <w:numPr>
          <w:ilvl w:val="0"/>
          <w:numId w:val="16"/>
        </w:numPr>
        <w:ind w:left="1099" w:right="284" w:hanging="364"/>
        <w:rPr>
          <w:sz w:val="28"/>
          <w:szCs w:val="28"/>
        </w:rPr>
      </w:pPr>
      <w:r>
        <w:rPr>
          <w:sz w:val="28"/>
          <w:szCs w:val="28"/>
        </w:rPr>
        <w:t xml:space="preserve">Требование на лекарства </w:t>
      </w:r>
      <w:proofErr w:type="gramStart"/>
      <w:r>
        <w:rPr>
          <w:sz w:val="28"/>
          <w:szCs w:val="28"/>
        </w:rPr>
        <w:t>старшей</w:t>
      </w:r>
      <w:proofErr w:type="gramEnd"/>
      <w:r>
        <w:rPr>
          <w:sz w:val="28"/>
          <w:szCs w:val="28"/>
        </w:rPr>
        <w:t xml:space="preserve"> м\с. </w:t>
      </w:r>
    </w:p>
    <w:p w:rsidR="0020345A" w:rsidRDefault="0020345A" w:rsidP="0020345A">
      <w:pPr>
        <w:pStyle w:val="ac"/>
        <w:numPr>
          <w:ilvl w:val="0"/>
          <w:numId w:val="16"/>
        </w:numPr>
        <w:ind w:left="1099" w:right="284" w:hanging="364"/>
        <w:rPr>
          <w:sz w:val="28"/>
          <w:szCs w:val="28"/>
        </w:rPr>
      </w:pPr>
      <w:r>
        <w:rPr>
          <w:sz w:val="28"/>
          <w:szCs w:val="28"/>
        </w:rPr>
        <w:t xml:space="preserve">Сводка движения больных. </w:t>
      </w:r>
    </w:p>
    <w:p w:rsidR="0020345A" w:rsidRDefault="0020345A" w:rsidP="0020345A">
      <w:pPr>
        <w:pStyle w:val="ac"/>
        <w:numPr>
          <w:ilvl w:val="0"/>
          <w:numId w:val="16"/>
        </w:numPr>
        <w:ind w:left="1099" w:right="284" w:hanging="364"/>
        <w:rPr>
          <w:sz w:val="28"/>
          <w:szCs w:val="28"/>
        </w:rPr>
      </w:pPr>
      <w:r>
        <w:rPr>
          <w:sz w:val="28"/>
          <w:szCs w:val="28"/>
        </w:rPr>
        <w:t xml:space="preserve">Тетрадь или журнал назначений. </w:t>
      </w:r>
    </w:p>
    <w:p w:rsidR="0020345A" w:rsidRDefault="0020345A" w:rsidP="0020345A">
      <w:pPr>
        <w:pStyle w:val="ac"/>
        <w:spacing w:before="264"/>
        <w:ind w:left="5" w:right="265"/>
        <w:rPr>
          <w:b/>
          <w:sz w:val="28"/>
          <w:szCs w:val="28"/>
        </w:rPr>
      </w:pPr>
      <w:r>
        <w:rPr>
          <w:b/>
          <w:sz w:val="28"/>
          <w:szCs w:val="28"/>
        </w:rPr>
        <w:t>Лечебное отделение стационара - процедурный кабинет</w:t>
      </w:r>
    </w:p>
    <w:p w:rsidR="0020345A" w:rsidRDefault="0020345A" w:rsidP="0020345A">
      <w:pPr>
        <w:pStyle w:val="ac"/>
        <w:numPr>
          <w:ilvl w:val="0"/>
          <w:numId w:val="17"/>
        </w:numPr>
        <w:ind w:left="1099" w:right="265" w:hanging="364"/>
        <w:rPr>
          <w:sz w:val="28"/>
          <w:szCs w:val="28"/>
        </w:rPr>
      </w:pPr>
      <w:r>
        <w:rPr>
          <w:sz w:val="28"/>
          <w:szCs w:val="28"/>
        </w:rPr>
        <w:t xml:space="preserve">Журнал учета наркотических и сильнодействующих веществ. </w:t>
      </w:r>
    </w:p>
    <w:p w:rsidR="0020345A" w:rsidRDefault="0020345A" w:rsidP="0020345A">
      <w:pPr>
        <w:pStyle w:val="ac"/>
        <w:numPr>
          <w:ilvl w:val="0"/>
          <w:numId w:val="17"/>
        </w:numPr>
        <w:ind w:left="1099" w:right="265" w:hanging="364"/>
        <w:rPr>
          <w:sz w:val="28"/>
          <w:szCs w:val="28"/>
        </w:rPr>
      </w:pPr>
      <w:r>
        <w:rPr>
          <w:sz w:val="28"/>
          <w:szCs w:val="28"/>
        </w:rPr>
        <w:t xml:space="preserve">Журнал учета переливаний крови и </w:t>
      </w:r>
      <w:proofErr w:type="spellStart"/>
      <w:r>
        <w:rPr>
          <w:sz w:val="28"/>
          <w:szCs w:val="28"/>
        </w:rPr>
        <w:t>кровозаменителей</w:t>
      </w:r>
      <w:proofErr w:type="spellEnd"/>
      <w:r>
        <w:rPr>
          <w:sz w:val="28"/>
          <w:szCs w:val="28"/>
        </w:rPr>
        <w:t xml:space="preserve">. </w:t>
      </w:r>
    </w:p>
    <w:p w:rsidR="0020345A" w:rsidRDefault="0020345A" w:rsidP="0020345A">
      <w:pPr>
        <w:pStyle w:val="ac"/>
        <w:numPr>
          <w:ilvl w:val="0"/>
          <w:numId w:val="17"/>
        </w:numPr>
        <w:ind w:left="1099" w:right="265" w:hanging="364"/>
        <w:rPr>
          <w:sz w:val="28"/>
          <w:szCs w:val="28"/>
        </w:rPr>
      </w:pPr>
      <w:r>
        <w:rPr>
          <w:sz w:val="28"/>
          <w:szCs w:val="28"/>
        </w:rPr>
        <w:t xml:space="preserve">Журнал назначений. </w:t>
      </w:r>
    </w:p>
    <w:p w:rsidR="0020345A" w:rsidRDefault="0020345A" w:rsidP="0020345A">
      <w:pPr>
        <w:pStyle w:val="ac"/>
        <w:numPr>
          <w:ilvl w:val="0"/>
          <w:numId w:val="17"/>
        </w:numPr>
        <w:spacing w:before="19"/>
        <w:ind w:left="1109" w:right="418" w:hanging="384"/>
        <w:rPr>
          <w:sz w:val="28"/>
          <w:szCs w:val="28"/>
        </w:rPr>
      </w:pPr>
      <w:r>
        <w:rPr>
          <w:sz w:val="28"/>
          <w:szCs w:val="28"/>
        </w:rPr>
        <w:t>Направления на биохимический анализ крови, кровь на RW, ВИЧ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ровь на группу и резус-фактор. </w:t>
      </w: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</w:pPr>
    </w:p>
    <w:p w:rsidR="0020345A" w:rsidRDefault="0020345A" w:rsidP="0020345A">
      <w:pPr>
        <w:pStyle w:val="ac"/>
        <w:ind w:left="6211" w:right="86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676719">
        <w:rPr>
          <w:b/>
          <w:sz w:val="28"/>
          <w:szCs w:val="28"/>
        </w:rPr>
        <w:t>2</w:t>
      </w:r>
    </w:p>
    <w:p w:rsidR="0020345A" w:rsidRDefault="0020345A" w:rsidP="0020345A">
      <w:pPr>
        <w:pStyle w:val="ac"/>
        <w:spacing w:before="292"/>
        <w:ind w:left="67" w:right="2228"/>
      </w:pPr>
      <w:r>
        <w:t xml:space="preserve">Задание 1 </w:t>
      </w:r>
    </w:p>
    <w:p w:rsidR="0020345A" w:rsidRDefault="0020345A" w:rsidP="0020345A">
      <w:pPr>
        <w:pStyle w:val="ac"/>
        <w:spacing w:before="648"/>
        <w:ind w:left="119" w:right="1340"/>
        <w:rPr>
          <w:b/>
          <w:bCs/>
        </w:rPr>
      </w:pPr>
      <w:r>
        <w:rPr>
          <w:b/>
          <w:bCs/>
        </w:rPr>
        <w:t xml:space="preserve">Определить выбор места оказания медицинской помощи: </w:t>
      </w:r>
    </w:p>
    <w:p w:rsidR="0020345A" w:rsidRDefault="0020345A" w:rsidP="0020345A">
      <w:pPr>
        <w:pStyle w:val="ac"/>
        <w:spacing w:before="292"/>
        <w:ind w:left="67" w:right="759"/>
      </w:pPr>
      <w:r>
        <w:t>1</w:t>
      </w:r>
      <w:proofErr w:type="gramStart"/>
      <w:r>
        <w:t xml:space="preserve"> )</w:t>
      </w:r>
      <w:proofErr w:type="gramEnd"/>
      <w:r>
        <w:t xml:space="preserve">Обострение хронического заболевания, требующее постоянного наблюдения </w:t>
      </w:r>
    </w:p>
    <w:p w:rsidR="0020345A" w:rsidRDefault="0020345A" w:rsidP="0020345A">
      <w:pPr>
        <w:pStyle w:val="ac"/>
        <w:spacing w:before="326"/>
        <w:ind w:left="67" w:right="2228"/>
      </w:pPr>
      <w:r>
        <w:t xml:space="preserve">2)Острое инфекционное заболевание </w:t>
      </w:r>
    </w:p>
    <w:p w:rsidR="0020345A" w:rsidRDefault="0020345A" w:rsidP="0020345A">
      <w:pPr>
        <w:pStyle w:val="ac"/>
        <w:spacing w:before="302"/>
        <w:ind w:left="67" w:right="2228"/>
      </w:pPr>
      <w:r>
        <w:t xml:space="preserve">3)Дорожно-транспортное происшествие </w:t>
      </w:r>
    </w:p>
    <w:p w:rsidR="0020345A" w:rsidRDefault="0020345A" w:rsidP="0020345A">
      <w:pPr>
        <w:pStyle w:val="ac"/>
        <w:spacing w:before="302"/>
        <w:ind w:left="67" w:right="2228"/>
      </w:pPr>
      <w:r>
        <w:t>4</w:t>
      </w:r>
      <w:proofErr w:type="gramStart"/>
      <w:r>
        <w:t xml:space="preserve"> )</w:t>
      </w:r>
      <w:proofErr w:type="gramEnd"/>
      <w:r>
        <w:t xml:space="preserve">Оформление ребенка в детское учреждение </w:t>
      </w:r>
    </w:p>
    <w:p w:rsidR="0020345A" w:rsidRDefault="0020345A" w:rsidP="0020345A">
      <w:pPr>
        <w:pStyle w:val="ac"/>
        <w:spacing w:before="292"/>
        <w:ind w:left="67" w:right="2228"/>
      </w:pPr>
      <w:r>
        <w:t xml:space="preserve">5)Ранние сроки беременности </w:t>
      </w:r>
    </w:p>
    <w:p w:rsidR="0020345A" w:rsidRDefault="0020345A" w:rsidP="0020345A">
      <w:pPr>
        <w:pStyle w:val="ac"/>
        <w:spacing w:before="292"/>
        <w:ind w:left="67" w:right="116"/>
      </w:pPr>
      <w:r>
        <w:t xml:space="preserve">6)Желание воздержаться от беременности в течение ближайших 3-х лет </w:t>
      </w:r>
    </w:p>
    <w:p w:rsidR="0020345A" w:rsidRDefault="0020345A" w:rsidP="0020345A">
      <w:pPr>
        <w:pStyle w:val="ac"/>
        <w:spacing w:before="307"/>
        <w:ind w:left="57" w:right="2228"/>
      </w:pPr>
      <w:r>
        <w:t xml:space="preserve">7)Острый приступ сердечной боли </w:t>
      </w:r>
    </w:p>
    <w:p w:rsidR="0020345A" w:rsidRDefault="0020345A" w:rsidP="0020345A">
      <w:pPr>
        <w:pStyle w:val="ac"/>
        <w:spacing w:before="297"/>
        <w:ind w:left="57" w:right="2228"/>
      </w:pPr>
      <w:r>
        <w:t xml:space="preserve">8)Невозможность забеременеть </w:t>
      </w:r>
    </w:p>
    <w:p w:rsidR="0020345A" w:rsidRDefault="0020345A" w:rsidP="0020345A">
      <w:pPr>
        <w:pStyle w:val="ac"/>
        <w:spacing w:before="297"/>
        <w:ind w:left="48" w:right="1469"/>
      </w:pPr>
      <w:r>
        <w:t xml:space="preserve">9)Предполагаемое рождение ребенка с аномалиями развития </w:t>
      </w:r>
    </w:p>
    <w:p w:rsidR="0020345A" w:rsidRDefault="0020345A" w:rsidP="0020345A">
      <w:pPr>
        <w:pStyle w:val="ac"/>
        <w:spacing w:before="292"/>
        <w:ind w:left="52" w:right="2223"/>
      </w:pPr>
      <w:r>
        <w:t xml:space="preserve">10)Неизлечимое онкологическое заболевание 4 стадии </w:t>
      </w:r>
    </w:p>
    <w:p w:rsidR="0020345A" w:rsidRDefault="0020345A" w:rsidP="0020345A">
      <w:pPr>
        <w:pStyle w:val="ac"/>
        <w:spacing w:before="297"/>
        <w:ind w:left="43" w:right="2228"/>
      </w:pPr>
      <w:r>
        <w:t>11</w:t>
      </w:r>
      <w:proofErr w:type="gramStart"/>
      <w:r>
        <w:t xml:space="preserve"> )</w:t>
      </w:r>
      <w:proofErr w:type="gramEnd"/>
      <w:r>
        <w:t xml:space="preserve">Острое отравление химическим веществом </w:t>
      </w:r>
    </w:p>
    <w:p w:rsidR="0020345A" w:rsidRDefault="0020345A" w:rsidP="0020345A">
      <w:pPr>
        <w:pStyle w:val="ac"/>
        <w:spacing w:before="302"/>
        <w:ind w:left="33" w:right="2228"/>
      </w:pPr>
      <w:r>
        <w:t xml:space="preserve">12)Тяжелое воспаление легких </w:t>
      </w:r>
    </w:p>
    <w:p w:rsidR="0020345A" w:rsidRDefault="0020345A" w:rsidP="0020345A">
      <w:pPr>
        <w:pStyle w:val="ac"/>
        <w:spacing w:before="288"/>
        <w:ind w:left="38" w:right="1"/>
      </w:pPr>
      <w:r>
        <w:t>13</w:t>
      </w:r>
      <w:proofErr w:type="gramStart"/>
      <w:r>
        <w:t xml:space="preserve"> )</w:t>
      </w:r>
      <w:proofErr w:type="gramEnd"/>
      <w:r>
        <w:t xml:space="preserve">Решение вопроса о про ведении прививки ребенку первого года жизни </w:t>
      </w:r>
    </w:p>
    <w:p w:rsidR="0020345A" w:rsidRDefault="0020345A" w:rsidP="0020345A">
      <w:pPr>
        <w:pStyle w:val="ac"/>
        <w:spacing w:before="297"/>
        <w:ind w:left="28" w:right="1475"/>
      </w:pPr>
      <w:r>
        <w:t>14</w:t>
      </w:r>
      <w:proofErr w:type="gramStart"/>
      <w:r>
        <w:t xml:space="preserve"> )</w:t>
      </w:r>
      <w:proofErr w:type="gramEnd"/>
      <w:r>
        <w:t xml:space="preserve">Инвалидность после травмы конечности в возрасте 40 лет </w:t>
      </w:r>
    </w:p>
    <w:p w:rsidR="0020345A" w:rsidRDefault="0020345A" w:rsidP="0020345A">
      <w:pPr>
        <w:pStyle w:val="ac"/>
        <w:spacing w:before="288"/>
        <w:ind w:left="28" w:right="563"/>
      </w:pPr>
      <w:r>
        <w:t xml:space="preserve">15)Заболевание крови у ликвидатора аварии на Чернобыльской АЭС </w:t>
      </w:r>
    </w:p>
    <w:p w:rsidR="0020345A" w:rsidRDefault="0020345A" w:rsidP="0020345A">
      <w:pPr>
        <w:pStyle w:val="ac"/>
        <w:spacing w:before="288"/>
        <w:ind w:left="24" w:right="2227"/>
      </w:pPr>
      <w:r>
        <w:t xml:space="preserve">16)Период выздоровления после туберкулеза легких </w:t>
      </w:r>
    </w:p>
    <w:p w:rsidR="0020345A" w:rsidRDefault="0020345A" w:rsidP="0020345A">
      <w:pPr>
        <w:pStyle w:val="ac"/>
        <w:spacing w:before="297"/>
        <w:ind w:left="24" w:right="466"/>
      </w:pPr>
      <w:r>
        <w:t xml:space="preserve">17)Одинокий пациент 78 лет, нуждающийся в индивидуальном уходе </w:t>
      </w:r>
    </w:p>
    <w:p w:rsidR="0020345A" w:rsidRDefault="0020345A" w:rsidP="0020345A">
      <w:pPr>
        <w:pStyle w:val="ac"/>
        <w:spacing w:before="307"/>
        <w:ind w:left="14" w:right="2228"/>
      </w:pPr>
      <w:r>
        <w:t xml:space="preserve">18)Группа пострадавших в результате взрыва </w:t>
      </w:r>
    </w:p>
    <w:p w:rsidR="0020345A" w:rsidRDefault="0020345A" w:rsidP="0020345A">
      <w:pPr>
        <w:pStyle w:val="ac"/>
        <w:spacing w:before="297"/>
        <w:ind w:left="14" w:right="2228"/>
      </w:pPr>
      <w:r>
        <w:t xml:space="preserve">19)Приступы аллергии каждую весну </w:t>
      </w:r>
    </w:p>
    <w:p w:rsidR="0020345A" w:rsidRDefault="0020345A" w:rsidP="0020345A">
      <w:pPr>
        <w:pStyle w:val="ac"/>
        <w:spacing w:before="283"/>
        <w:ind w:right="2227"/>
      </w:pPr>
      <w:r>
        <w:t xml:space="preserve">20)Остаточные явления родовой травмы у ребенка </w:t>
      </w:r>
    </w:p>
    <w:p w:rsidR="0020345A" w:rsidRDefault="0020345A" w:rsidP="0020345A">
      <w:pPr>
        <w:spacing w:after="0"/>
        <w:sectPr w:rsidR="0020345A">
          <w:pgSz w:w="11907" w:h="16840"/>
          <w:pgMar w:top="1134" w:right="850" w:bottom="1134" w:left="1701" w:header="720" w:footer="720" w:gutter="0"/>
          <w:cols w:space="720"/>
        </w:sectPr>
      </w:pPr>
    </w:p>
    <w:p w:rsidR="0020345A" w:rsidRDefault="0020345A" w:rsidP="0020345A">
      <w:pPr>
        <w:pStyle w:val="ac"/>
        <w:ind w:left="101" w:right="4527"/>
        <w:rPr>
          <w:b/>
          <w:bCs/>
        </w:rPr>
      </w:pPr>
    </w:p>
    <w:p w:rsidR="0020345A" w:rsidRDefault="0020345A" w:rsidP="0020345A">
      <w:pPr>
        <w:pStyle w:val="ac"/>
        <w:ind w:left="101" w:right="4527"/>
        <w:rPr>
          <w:b/>
          <w:bCs/>
        </w:rPr>
      </w:pPr>
    </w:p>
    <w:p w:rsidR="0020345A" w:rsidRDefault="0020345A" w:rsidP="0020345A">
      <w:pPr>
        <w:pStyle w:val="ac"/>
        <w:ind w:left="101" w:right="4527"/>
        <w:rPr>
          <w:b/>
          <w:bCs/>
        </w:rPr>
      </w:pPr>
    </w:p>
    <w:p w:rsidR="0020345A" w:rsidRDefault="0020345A" w:rsidP="0020345A">
      <w:pPr>
        <w:pStyle w:val="ac"/>
        <w:ind w:left="101" w:right="4527"/>
        <w:rPr>
          <w:b/>
          <w:bCs/>
        </w:rPr>
      </w:pPr>
    </w:p>
    <w:p w:rsidR="0020345A" w:rsidRDefault="0020345A" w:rsidP="0020345A">
      <w:pPr>
        <w:pStyle w:val="ac"/>
        <w:ind w:left="101" w:right="4527"/>
        <w:rPr>
          <w:b/>
          <w:bCs/>
        </w:rPr>
      </w:pPr>
      <w:r>
        <w:rPr>
          <w:b/>
          <w:bCs/>
        </w:rPr>
        <w:t xml:space="preserve">Эталон ответа на задание 1: </w:t>
      </w:r>
    </w:p>
    <w:p w:rsidR="0020345A" w:rsidRDefault="0020345A" w:rsidP="0020345A">
      <w:pPr>
        <w:pStyle w:val="ac"/>
        <w:ind w:left="58" w:right="4527"/>
      </w:pPr>
    </w:p>
    <w:p w:rsidR="0020345A" w:rsidRDefault="0020345A" w:rsidP="0020345A">
      <w:pPr>
        <w:pStyle w:val="ac"/>
        <w:ind w:left="58" w:right="4527"/>
      </w:pPr>
      <w:r>
        <w:t>1</w:t>
      </w:r>
      <w:proofErr w:type="gramStart"/>
      <w:r>
        <w:t xml:space="preserve"> )</w:t>
      </w:r>
      <w:proofErr w:type="gramEnd"/>
      <w:r>
        <w:t xml:space="preserve">Учреждение стационарного типа </w:t>
      </w:r>
    </w:p>
    <w:p w:rsidR="0020345A" w:rsidRDefault="0020345A" w:rsidP="0020345A">
      <w:pPr>
        <w:pStyle w:val="ac"/>
        <w:spacing w:before="297"/>
        <w:ind w:left="288" w:right="1133" w:hanging="206"/>
      </w:pPr>
      <w:r>
        <w:t xml:space="preserve">2)Поликлиника по месту жительства (инфекционный кабинет), инфекционная больница </w:t>
      </w:r>
    </w:p>
    <w:p w:rsidR="0020345A" w:rsidRDefault="0020345A" w:rsidP="0020345A">
      <w:pPr>
        <w:pStyle w:val="ac"/>
        <w:spacing w:before="297"/>
        <w:ind w:left="58" w:right="4527"/>
      </w:pPr>
      <w:r>
        <w:t>3</w:t>
      </w:r>
      <w:proofErr w:type="gramStart"/>
      <w:r>
        <w:t xml:space="preserve"> )</w:t>
      </w:r>
      <w:proofErr w:type="gramEnd"/>
      <w:r>
        <w:t xml:space="preserve">Станция скорой помощи </w:t>
      </w:r>
    </w:p>
    <w:p w:rsidR="0020345A" w:rsidRDefault="0020345A" w:rsidP="0020345A">
      <w:pPr>
        <w:pStyle w:val="ac"/>
        <w:spacing w:before="302"/>
        <w:ind w:left="58" w:right="4527"/>
      </w:pPr>
      <w:r>
        <w:t xml:space="preserve">4)Детская поликлиника </w:t>
      </w:r>
    </w:p>
    <w:p w:rsidR="0020345A" w:rsidRDefault="0020345A" w:rsidP="0020345A">
      <w:pPr>
        <w:pStyle w:val="ac"/>
        <w:spacing w:before="264"/>
        <w:ind w:left="58" w:right="4527"/>
      </w:pPr>
      <w:r>
        <w:t xml:space="preserve">5)Женская консультация </w:t>
      </w:r>
    </w:p>
    <w:p w:rsidR="0020345A" w:rsidRDefault="0020345A" w:rsidP="0020345A">
      <w:pPr>
        <w:pStyle w:val="ac"/>
        <w:spacing w:before="220"/>
        <w:ind w:left="53" w:right="4527"/>
      </w:pPr>
      <w:r>
        <w:t xml:space="preserve">6)Центр планирования семьи </w:t>
      </w:r>
    </w:p>
    <w:p w:rsidR="0020345A" w:rsidRDefault="0020345A" w:rsidP="0020345A">
      <w:pPr>
        <w:pStyle w:val="ac"/>
        <w:spacing w:before="302"/>
        <w:ind w:left="48" w:right="4527"/>
      </w:pPr>
      <w:r>
        <w:t xml:space="preserve">7)Станция скорой помощи </w:t>
      </w:r>
    </w:p>
    <w:p w:rsidR="0020345A" w:rsidRDefault="0020345A" w:rsidP="0020345A">
      <w:pPr>
        <w:pStyle w:val="ac"/>
        <w:spacing w:before="297"/>
        <w:ind w:left="43" w:right="1"/>
      </w:pPr>
      <w:r>
        <w:t xml:space="preserve">8)Центр планирования семьи (консультативно - диагностический центр, </w:t>
      </w:r>
    </w:p>
    <w:p w:rsidR="0020345A" w:rsidRDefault="0020345A" w:rsidP="0020345A">
      <w:pPr>
        <w:pStyle w:val="ac"/>
        <w:spacing w:before="297"/>
        <w:ind w:left="34" w:right="970"/>
      </w:pPr>
      <w:r>
        <w:t>9)Генетический центр (консультативн</w:t>
      </w:r>
      <w:proofErr w:type="gramStart"/>
      <w:r>
        <w:t>о-</w:t>
      </w:r>
      <w:proofErr w:type="gramEnd"/>
      <w:r>
        <w:t xml:space="preserve"> диагностический центр) </w:t>
      </w:r>
    </w:p>
    <w:p w:rsidR="0020345A" w:rsidRDefault="0020345A" w:rsidP="0020345A">
      <w:pPr>
        <w:pStyle w:val="ac"/>
        <w:spacing w:before="302"/>
        <w:ind w:left="34" w:right="4527"/>
      </w:pPr>
      <w:r>
        <w:t xml:space="preserve">10)Хоспис </w:t>
      </w:r>
    </w:p>
    <w:p w:rsidR="0020345A" w:rsidRDefault="0020345A" w:rsidP="0020345A">
      <w:pPr>
        <w:pStyle w:val="ac"/>
        <w:spacing w:before="254"/>
        <w:ind w:left="34" w:right="4527"/>
      </w:pPr>
      <w:r>
        <w:t>11</w:t>
      </w:r>
      <w:proofErr w:type="gramStart"/>
      <w:r>
        <w:t xml:space="preserve"> )</w:t>
      </w:r>
      <w:proofErr w:type="gramEnd"/>
      <w:r>
        <w:t xml:space="preserve">Станция Скорой помощи </w:t>
      </w:r>
    </w:p>
    <w:p w:rsidR="0020345A" w:rsidRDefault="0020345A" w:rsidP="0020345A">
      <w:pPr>
        <w:pStyle w:val="ac"/>
        <w:spacing w:before="254"/>
        <w:ind w:left="29" w:right="4460"/>
      </w:pPr>
      <w:r>
        <w:t xml:space="preserve">12)Учреждение стационарного типа </w:t>
      </w:r>
    </w:p>
    <w:p w:rsidR="0020345A" w:rsidRDefault="0020345A" w:rsidP="0020345A">
      <w:pPr>
        <w:pStyle w:val="ac"/>
        <w:spacing w:before="254"/>
        <w:ind w:left="24" w:right="4527"/>
      </w:pPr>
      <w:r>
        <w:t>13</w:t>
      </w:r>
      <w:proofErr w:type="gramStart"/>
      <w:r>
        <w:t xml:space="preserve"> )</w:t>
      </w:r>
      <w:proofErr w:type="gramEnd"/>
      <w:r>
        <w:t xml:space="preserve">Детская поликлиника </w:t>
      </w:r>
    </w:p>
    <w:p w:rsidR="0020345A" w:rsidRDefault="0020345A" w:rsidP="0020345A">
      <w:pPr>
        <w:pStyle w:val="ac"/>
        <w:spacing w:before="259"/>
        <w:ind w:left="24" w:right="1244"/>
      </w:pPr>
      <w:r>
        <w:t>14</w:t>
      </w:r>
      <w:proofErr w:type="gramStart"/>
      <w:r>
        <w:t xml:space="preserve"> )</w:t>
      </w:r>
      <w:proofErr w:type="spellStart"/>
      <w:proofErr w:type="gramEnd"/>
      <w:r>
        <w:t>Реабилитаuионный</w:t>
      </w:r>
      <w:proofErr w:type="spellEnd"/>
      <w:r>
        <w:t xml:space="preserve"> </w:t>
      </w:r>
      <w:proofErr w:type="spellStart"/>
      <w:r>
        <w:t>дентр</w:t>
      </w:r>
      <w:proofErr w:type="spellEnd"/>
      <w:r>
        <w:t xml:space="preserve"> при поликлинике или стационаре </w:t>
      </w:r>
    </w:p>
    <w:p w:rsidR="0020345A" w:rsidRDefault="0020345A" w:rsidP="0020345A">
      <w:pPr>
        <w:pStyle w:val="ac"/>
        <w:spacing w:before="259"/>
        <w:ind w:left="19" w:right="4527"/>
      </w:pPr>
      <w:r>
        <w:t xml:space="preserve">15)Санаторий </w:t>
      </w:r>
    </w:p>
    <w:p w:rsidR="0020345A" w:rsidRDefault="0020345A" w:rsidP="0020345A">
      <w:pPr>
        <w:pStyle w:val="ac"/>
        <w:spacing w:before="254"/>
        <w:ind w:left="14" w:right="4527"/>
      </w:pPr>
      <w:r>
        <w:t xml:space="preserve">16)Санаторий </w:t>
      </w:r>
    </w:p>
    <w:p w:rsidR="0020345A" w:rsidRDefault="0020345A" w:rsidP="0020345A">
      <w:pPr>
        <w:pStyle w:val="ac"/>
        <w:spacing w:before="235"/>
        <w:ind w:left="10" w:right="1071"/>
      </w:pPr>
      <w:r>
        <w:t xml:space="preserve">17)Учреждение стационарного типа (гериатрическое отделение сестринского ухода) </w:t>
      </w:r>
    </w:p>
    <w:p w:rsidR="0020345A" w:rsidRDefault="0020345A" w:rsidP="0020345A">
      <w:pPr>
        <w:pStyle w:val="ac"/>
        <w:spacing w:before="302"/>
        <w:ind w:left="10" w:right="4527"/>
      </w:pPr>
      <w:r>
        <w:t xml:space="preserve">18)Скорая помощь </w:t>
      </w:r>
    </w:p>
    <w:p w:rsidR="0020345A" w:rsidRDefault="0020345A" w:rsidP="0020345A">
      <w:pPr>
        <w:pStyle w:val="ac"/>
        <w:spacing w:before="273"/>
        <w:ind w:left="5" w:right="884"/>
      </w:pPr>
      <w:r>
        <w:t>19) Консультативн</w:t>
      </w:r>
      <w:proofErr w:type="gramStart"/>
      <w:r>
        <w:t>о-</w:t>
      </w:r>
      <w:proofErr w:type="gramEnd"/>
      <w:r>
        <w:t xml:space="preserve"> диагностический (</w:t>
      </w:r>
      <w:proofErr w:type="spellStart"/>
      <w:r>
        <w:t>аллергологический</w:t>
      </w:r>
      <w:proofErr w:type="spellEnd"/>
      <w:r>
        <w:t xml:space="preserve">) центр </w:t>
      </w:r>
    </w:p>
    <w:p w:rsidR="0020345A" w:rsidRDefault="0020345A" w:rsidP="0020345A">
      <w:pPr>
        <w:pStyle w:val="ac"/>
        <w:spacing w:before="283"/>
        <w:ind w:right="2573"/>
      </w:pPr>
      <w:r>
        <w:t xml:space="preserve">20) Детская поликлиника (отделение реабилитации) </w:t>
      </w:r>
    </w:p>
    <w:p w:rsidR="0020345A" w:rsidRDefault="0020345A" w:rsidP="002034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45A" w:rsidRDefault="0020345A" w:rsidP="002034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45A" w:rsidRDefault="0020345A" w:rsidP="002034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345A" w:rsidRDefault="0020345A" w:rsidP="0020345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 w:rsidR="0067671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:rsidR="0020345A" w:rsidRDefault="00EB2494" w:rsidP="002034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365F91" w:themeColor="accent1" w:themeShade="BF"/>
        </w:rPr>
        <w:pict>
          <v:rect id="_x0000_s1026" style="position:absolute;left:0;text-align:left;margin-left:95.25pt;margin-top:19.8pt;width:270pt;height:27pt;flip:y;z-index:251654656;v-text-anchor:middle" fillcolor="#fff7ff">
            <v:textbox style="mso-next-textbox:#_x0000_s1026">
              <w:txbxContent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Лечебно-профилактическая часть</w:t>
                  </w:r>
                </w:p>
              </w:txbxContent>
            </v:textbox>
          </v:rect>
        </w:pict>
      </w:r>
      <w:r w:rsidR="0020345A">
        <w:rPr>
          <w:rFonts w:ascii="Times New Roman" w:hAnsi="Times New Roman"/>
          <w:b/>
          <w:bCs/>
          <w:color w:val="000000"/>
          <w:sz w:val="28"/>
          <w:szCs w:val="28"/>
        </w:rPr>
        <w:t>Структура городской больницы</w:t>
      </w:r>
    </w:p>
    <w:p w:rsidR="0020345A" w:rsidRDefault="00EB2494" w:rsidP="002034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w w:val="127"/>
        </w:rPr>
      </w:pPr>
      <w:r>
        <w:pict>
          <v:rect id="_x0000_s1032" style="position:absolute;left:0;text-align:left;margin-left:199.5pt;margin-top:25.75pt;width:268.2pt;height:70.15pt;flip:y;z-index:251655680;v-text-anchor:middle">
            <v:fill rotate="t"/>
            <v:textbox style="mso-next-textbox:#_x0000_s1032">
              <w:txbxContent>
                <w:p w:rsidR="00DC5267" w:rsidRDefault="00DC5267" w:rsidP="0020345A">
                  <w:pPr>
                    <w:tabs>
                      <w:tab w:val="left" w:pos="-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80" w:right="-12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hadow/>
                      <w:color w:val="000000"/>
                      <w:sz w:val="24"/>
                      <w:szCs w:val="24"/>
                    </w:rPr>
                    <w:t>Профильные лечебные отделения:</w:t>
                  </w:r>
                </w:p>
                <w:p w:rsidR="00DC5267" w:rsidRDefault="00DC5267" w:rsidP="0020345A">
                  <w:pPr>
                    <w:tabs>
                      <w:tab w:val="left" w:pos="-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80" w:right="-120"/>
                    <w:jc w:val="center"/>
                    <w:rPr>
                      <w:rFonts w:ascii="Times New Roman" w:hAnsi="Times New Roman"/>
                      <w:shadow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hadow/>
                      <w:color w:val="000000"/>
                      <w:sz w:val="24"/>
                      <w:szCs w:val="24"/>
                    </w:rPr>
                    <w:t>(терапевтическое, хирургическое, кардиологическое,</w:t>
                  </w:r>
                  <w:r>
                    <w:rPr>
                      <w:shadow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hadow/>
                      <w:color w:val="000000"/>
                      <w:sz w:val="24"/>
                      <w:szCs w:val="24"/>
                    </w:rPr>
                    <w:t>реанимационное, травматологическое…</w:t>
                  </w:r>
                  <w:proofErr w:type="gramEnd"/>
                </w:p>
              </w:txbxContent>
            </v:textbox>
          </v:rect>
        </w:pict>
      </w:r>
      <w:r>
        <w:pict>
          <v:rect id="_x0000_s1031" style="position:absolute;left:0;text-align:left;margin-left:-42.65pt;margin-top:18.25pt;width:127.35pt;height:20.55pt;flip:y;z-index:251656704;mso-wrap-style:none;v-text-anchor:middle">
            <v:textbox style="mso-next-textbox:#_x0000_s1031">
              <w:txbxContent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Приемное отделение</w:t>
                  </w:r>
                </w:p>
              </w:txbxContent>
            </v:textbox>
          </v:rect>
        </w:pict>
      </w:r>
    </w:p>
    <w:p w:rsidR="0020345A" w:rsidRDefault="00EB2494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  <w:r>
        <w:rPr>
          <w:rFonts w:asciiTheme="majorHAnsi" w:hAnsiTheme="majorHAnsi"/>
          <w:b/>
          <w:bCs/>
          <w:color w:val="365F91" w:themeColor="accent1" w:themeShade="BF"/>
        </w:rPr>
        <w:pict>
          <v:rect id="_x0000_s1030" style="position:absolute;margin-left:28.25pt;margin-top:13.65pt;width:90pt;height:36pt;flip:y;z-index:251657728;v-text-anchor:middle">
            <v:textbox style="mso-next-textbox:#_x0000_s1030">
              <w:txbxContent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ind w:left="-180" w:right="-120"/>
                    <w:jc w:val="center"/>
                    <w:rPr>
                      <w:rFonts w:ascii="Times New Roman" w:hAnsi="Times New Roman"/>
                      <w:b/>
                      <w:bCs/>
                      <w:color w:val="0033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Операционный </w:t>
                  </w:r>
                  <w:r>
                    <w:rPr>
                      <w:rFonts w:ascii="Times New Roman" w:hAnsi="Times New Roman"/>
                      <w:b/>
                      <w:bCs/>
                      <w:color w:val="003300"/>
                      <w:sz w:val="24"/>
                      <w:szCs w:val="24"/>
                    </w:rPr>
                    <w:t>блок</w:t>
                  </w:r>
                </w:p>
              </w:txbxContent>
            </v:textbox>
          </v:rect>
        </w:pict>
      </w:r>
      <w:r>
        <w:rPr>
          <w:rFonts w:asciiTheme="majorHAnsi" w:hAnsiTheme="majorHAnsi"/>
          <w:b/>
          <w:bCs/>
          <w:color w:val="365F91" w:themeColor="accent1" w:themeShade="BF"/>
        </w:rPr>
        <w:pict>
          <v:rect id="_x0000_s1027" style="position:absolute;margin-left:-42.65pt;margin-top:13.65pt;width:60pt;height:26.55pt;flip:y;z-index:251658752;v-text-anchor:middle">
            <v:textbox style="mso-next-textbox:#_x0000_s1027">
              <w:txbxContent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ind w:right="-120" w:hanging="18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Аптека</w:t>
                  </w:r>
                </w:p>
              </w:txbxContent>
            </v:textbox>
          </v:rect>
        </w:pict>
      </w:r>
    </w:p>
    <w:p w:rsidR="0020345A" w:rsidRDefault="0020345A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</w:p>
    <w:p w:rsidR="0020345A" w:rsidRDefault="0020345A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</w:p>
    <w:p w:rsidR="0020345A" w:rsidRDefault="00EB2494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  <w:r>
        <w:rPr>
          <w:rFonts w:asciiTheme="majorHAnsi" w:hAnsiTheme="majorHAnsi"/>
          <w:b/>
          <w:bCs/>
          <w:color w:val="365F91" w:themeColor="accent1" w:themeShade="BF"/>
        </w:rPr>
        <w:pict>
          <v:rect id="_x0000_s1029" style="position:absolute;margin-left:-73.55pt;margin-top:7.4pt;width:191.8pt;height:66.75pt;flip:y;z-index:251659776;v-text-anchor:middle">
            <v:fill rotate="t"/>
            <v:textbox style="mso-next-textbox:#_x0000_s1029">
              <w:txbxContent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Диагностическое отделение:</w:t>
                  </w:r>
                </w:p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рентгенологический кабинет,</w:t>
                  </w:r>
                </w:p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лаборатория, кабинеты </w:t>
                  </w:r>
                </w:p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функциональной диагностики</w:t>
                  </w:r>
                </w:p>
                <w:p w:rsidR="00DC5267" w:rsidRDefault="00DC5267" w:rsidP="0020345A">
                  <w:pPr>
                    <w:spacing w:after="0"/>
                    <w:rPr>
                      <w:rFonts w:asciiTheme="minorHAnsi" w:hAnsiTheme="minorHAnsi" w:cstheme="minorBid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0345A" w:rsidRDefault="00EB2494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  <w:r>
        <w:rPr>
          <w:rFonts w:asciiTheme="majorHAnsi" w:hAnsiTheme="majorHAnsi"/>
          <w:b/>
          <w:bCs/>
          <w:color w:val="365F91" w:themeColor="accent1" w:themeShade="BF"/>
        </w:rPr>
        <w:pict>
          <v:rect id="_x0000_s1028" style="position:absolute;margin-left:199.5pt;margin-top:6.3pt;width:264.45pt;height:26.05pt;flip:y;z-index:251660800;v-text-anchor:middle">
            <v:fill rotate="t"/>
            <v:textbox style="mso-next-textbox:#_x0000_s1028">
              <w:txbxContent>
                <w:p w:rsidR="00DC5267" w:rsidRDefault="00DC5267" w:rsidP="0020345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Вспомогательное лечебное отделение</w:t>
                  </w:r>
                </w:p>
              </w:txbxContent>
            </v:textbox>
          </v:rect>
        </w:pict>
      </w:r>
    </w:p>
    <w:p w:rsidR="0020345A" w:rsidRDefault="0020345A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</w:p>
    <w:p w:rsidR="0020345A" w:rsidRDefault="0020345A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</w:p>
    <w:p w:rsidR="0020345A" w:rsidRDefault="0020345A" w:rsidP="0020345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w w:val="127"/>
          <w:sz w:val="28"/>
          <w:szCs w:val="28"/>
        </w:rPr>
      </w:pPr>
    </w:p>
    <w:p w:rsidR="0020345A" w:rsidRDefault="00E33D4D" w:rsidP="002034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2215" w:dyaOrig="1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33.25pt" o:ole="">
            <v:imagedata r:id="rId8" o:title="" cropbottom="8994f"/>
          </v:shape>
          <o:OLEObject Type="Embed" ProgID="PowerPoint.Slide.8" ShapeID="_x0000_i1025" DrawAspect="Content" ObjectID="_1383319281" r:id="rId9"/>
        </w:object>
      </w:r>
    </w:p>
    <w:p w:rsidR="0020345A" w:rsidRDefault="00E33D4D" w:rsidP="0020345A">
      <w:pPr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object w:dxaOrig="2894" w:dyaOrig="2170">
          <v:shape id="_x0000_i1026" type="#_x0000_t75" style="width:374.25pt;height:213.75pt" o:ole="">
            <v:imagedata r:id="rId10" o:title="" croptop="2502f"/>
          </v:shape>
          <o:OLEObject Type="Embed" ProgID="PowerPoint.Slide.8" ShapeID="_x0000_i1026" DrawAspect="Content" ObjectID="_1383319282" r:id="rId11"/>
        </w:object>
      </w:r>
    </w:p>
    <w:p w:rsidR="0020345A" w:rsidRDefault="0020345A" w:rsidP="0020345A">
      <w:pPr>
        <w:spacing w:after="0" w:line="240" w:lineRule="auto"/>
        <w:rPr>
          <w:rFonts w:ascii="Times New Roman" w:eastAsiaTheme="minorEastAsia" w:hAnsi="Times New Roman"/>
        </w:rPr>
      </w:pPr>
    </w:p>
    <w:p w:rsidR="0020345A" w:rsidRDefault="0020345A" w:rsidP="0020345A">
      <w:pPr>
        <w:spacing w:after="0" w:line="240" w:lineRule="auto"/>
        <w:rPr>
          <w:rFonts w:ascii="Times New Roman" w:eastAsiaTheme="minorEastAsia" w:hAnsi="Times New Roman"/>
        </w:rPr>
      </w:pPr>
    </w:p>
    <w:p w:rsidR="00E33D4D" w:rsidRDefault="00E33D4D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33D4D" w:rsidRDefault="00E33D4D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0345A" w:rsidRPr="0020345A" w:rsidRDefault="00B17CF5" w:rsidP="002034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20345A" w:rsidRPr="0020345A">
        <w:rPr>
          <w:rFonts w:ascii="Times New Roman" w:hAnsi="Times New Roman"/>
          <w:b/>
          <w:sz w:val="28"/>
          <w:szCs w:val="28"/>
        </w:rPr>
        <w:t>риложение</w:t>
      </w:r>
      <w:proofErr w:type="gramStart"/>
      <w:r w:rsidR="00676719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20345A" w:rsidRDefault="0020345A" w:rsidP="002034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ЕДИНАЯ НОМЕНКЛАТУРА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ГОСУДАРСТВЕННЫХ И МУНИЦИПАЛЬНЫХ УЧРЕЖДЕНИЙ ЗДРАВООХРАНЕНИЯ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Лечебно-профилактические учреждения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1.1. Больничные учреждения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1.1.1. Больницы, в том числе: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участковая;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районная;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городская, в том числе детская;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городская скорой медицинской помощи;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центральная (городская, районная);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областная, в том числе детская (краевая, республиканская, окружная).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1.1.2. Специализированные больницы, в том числе: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восстановительного лечения, в том числе детская;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гинекологическая;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гериатрическая;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инфекционная, в том числе детская;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наркологическая;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онкологическая;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офтальмологическая;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психоневрологическая, в том числе детская;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психиатрическая, в том числе детская;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психиатрическая (стационар) специализированного типа;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психиатрическая (стационар) специализированного типа с интенсивным наблюдением;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туберкулезная, в том числе детская.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1.1.3. Госпиталь.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1.1.4. Медико-санитарная часть, в том числе центральная.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1.1.5. Дом (больница) сестринского ухода.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1.1.6. Хоспис.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1.1.7. Лепрозорий.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1.2. Диспансеры: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врачебно-физкультурный;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кардиологический;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кожно-венерологический;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маммологический;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наркологический;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онкологический;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офтальмологический;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противотуберкулезный;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психоневрологический;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эндокринологический.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1.3. Амбулаторно-поликлинические учреждения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1.3.1. Амбулатория.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1.3.2. Поликлиники, в том числе: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городская, в том числе детская;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центральная районная;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стоматологическая, в том числе детская;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консультативно-диагностическая, в том числе для детей;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психотерапевтическая;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физиотерапевтическая.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1.4. Центры, в том числе научно-практические: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восстановительной терапии для воинов-интернационалистов;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восстановительной медицины и реабилитации;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гериатрический;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    - диабетологический;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наркологический реабилитационный;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медицинский, в том числе окружной;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профессиональной патологии;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по профилактике и борьбе со СПИД и инфекционными заболеваниями;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клинико-диагностический;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патологии речи и нейрореабилитации;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реабилитации;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медицинской и социальной реабилитации;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общей врачебной (семейной) практики;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консультативно-диагностический, в том числе для детей;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реабилитации слуха;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лечебной физкультуры и спортивной медицины;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мануальной терапии;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лечебного и профилактического питания;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специализированных видов медицинской помощи;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психофизиологической диагностики.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1.5. Учреждения скорой медицинской помощи и учреждения переливания крови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1.5.1. Станция скорой медицинской помощи.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1.5.2. Станция переливания крови.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1.5.3. Центр крови.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 Учреждения охраны материнства и детства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1.6.1. Перинатальный центр.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1.6.2. Родильный дом.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1.6.3. Женская консультация.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1.6.4. Центр планирования семьи и репродукции.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1.6.5. Центр охраны репродуктивного здоровья подростков.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1.6.6. Дом ребенка, в том числе специализированный.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1.6.7. Молочная кухня.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1.7. Санаторно-курортные учреждения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1.7.1. Бальнеологическая лечебница.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1.7.2. Грязелечебница.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1.7.3. Курортная поликлиника.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1.7.4. Санаторий, в том числе детский, а также для детей с родителями.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1.7.5. Санаторий-профилакторий.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1.7.6. Санаторный оздоровительный лагерь круглогодичного действия.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2. Учреждения здравоохранения особого типа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2.1. Центры: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"- медицинский биофизический (федеральный).".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медицинской профилактики;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медицины катастроф (федеральный, региональный, территориальный);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медицинский мобилизационных резервов "Резерв" (республиканский, краевой, областной, городской);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лицензирования медицинской и фармацевтической деятельности (республиканский, краевой, областной);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контроля качества и сертификации лекарственных средств;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медицинский информационно-аналитический;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информационно-методический по экспертизе, учету и анализу обращения средств медицинского применения.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2.2. Бюро: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медицинской статистики;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патолого-анатомическое;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судебно-медицинской экспертизы.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2.3. Контрольно-аналитическая лаборатория.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    2.4. Военно-врачебная комиссия, в том числе центральная.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2.5. Бактериологическая лаборатория по диагностике туберкулеза.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3. Учреждения здравоохранения по надзору в сфере защиты прав потребителей и благополучия человека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3.1. Центры гигиены и эпидемиологии.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3.2. Центры государственного санитарно-эпидемиологического надзора.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3.3. Противочумный центр (станция).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3.4. Дезинфекционный центр (станция).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3.5. Центр гигиенического образования населения.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4. Аптечные учреждения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4.1. Аптека.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4.2. Аптечный пункт.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4.3. Аптечный киоск.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4.4. Аптечный магазин.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Примечания: 1. Лечебно-профилактические учреждения (больницы, диспансеры, родильные дома и другие учреждения), используемые с целью преподавания высшими медицинскими образовательными учреждениями (факультетами) или в научных целях медицинскими научными организациями, являются клиническими учреждениями.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2. Учреждения здравоохранения, предусмотренные подразделом 1.1 "Больничные учреждения" настоящей Номенклатуры, могут иметь в своем составе поликлинику (амбулаторию).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3. При наличии двух и более учреждений здравоохранения одного наименования, подведомственных одному органу государственной или муниципальной власти, каждому из них присваивается порядковый номер.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4. Фельдшерско-акушерские пункты (ФАП) являются структурными подразделениями учреждений здравоохранения.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5. Здравпункты (врачебные, фельдшерские) являются структурными подразделениями учреждений здравоохранения или организаций и предназначены для оказания первой медицинской помощи рабочим, служащим и учащимся.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6. Санитарная авиация может входить в состав областной, краевой, республиканской больницы или учреждения здравоохранения медицины катастроф и действует на правах ее отделения.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7. Клиники - лечебно-профилактические учреждения (больницы, родильные дома и другие учреждения здравоохранения), входящие в состав высших медицинских образовательных учреждений, медицинских научных организаций или подчиненные медицинским вузам и научным организациям, являются их структурными подразделениями.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8. К специализированным относятся дома ребенка для детей: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 органическим поражением центральной нервной системы с нарушением психики;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 органическим поражением центральной нервной системы, в том числе детскими церебральными параличами, без нарушения психики;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 нарушениями функции опорно-двигательного аппарата и другими дефектами физического развития без нарушения психики;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 нарушениями слуха и речи (глухонемых, оглохших, слабослышащих);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 нарушениями речи (заикающихся, с алалией и другими нарушениями речи);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 нарушениями зрения (слепых, слабовидящих);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 туберкулезной интоксикацией, малыми и затихающими формами туберкулеза;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санаторный.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9. К центру медицинской и социальной реабилитации относится: </w:t>
      </w:r>
    </w:p>
    <w:p w:rsidR="0020345A" w:rsidRDefault="0020345A" w:rsidP="0020345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- отделение постоянного проживания для подростков и взрослых инвалидов с тяжелыми формами детского церебрального паралича, самостоятельно не передвигающихся и себя не обслуживающих. </w:t>
      </w:r>
    </w:p>
    <w:p w:rsidR="0020345A" w:rsidRPr="00696497" w:rsidRDefault="0020345A" w:rsidP="00696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 xml:space="preserve">    10. Полное наименование учреждения здравоохранения, предусмотренного настоящей Номенклатурой, может содержать сведения о ведомственной принадлежности (Росздрава, МВД России и др.) и функциональной принадлежности (клиническая).</w:t>
      </w:r>
    </w:p>
    <w:sectPr w:rsidR="0020345A" w:rsidRPr="00696497" w:rsidSect="008B442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67" w:rsidRDefault="00DC5267" w:rsidP="0030506F">
      <w:pPr>
        <w:spacing w:after="0" w:line="240" w:lineRule="auto"/>
      </w:pPr>
      <w:r>
        <w:separator/>
      </w:r>
    </w:p>
  </w:endnote>
  <w:endnote w:type="continuationSeparator" w:id="0">
    <w:p w:rsidR="00DC5267" w:rsidRDefault="00DC5267" w:rsidP="0030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253"/>
      <w:docPartObj>
        <w:docPartGallery w:val="Page Numbers (Bottom of Page)"/>
        <w:docPartUnique/>
      </w:docPartObj>
    </w:sdtPr>
    <w:sdtEndPr/>
    <w:sdtContent>
      <w:p w:rsidR="00DC5267" w:rsidRDefault="00DC526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9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C5267" w:rsidRDefault="00DC52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67" w:rsidRDefault="00DC5267" w:rsidP="0030506F">
      <w:pPr>
        <w:spacing w:after="0" w:line="240" w:lineRule="auto"/>
      </w:pPr>
      <w:r>
        <w:separator/>
      </w:r>
    </w:p>
  </w:footnote>
  <w:footnote w:type="continuationSeparator" w:id="0">
    <w:p w:rsidR="00DC5267" w:rsidRDefault="00DC5267" w:rsidP="0030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A6"/>
    <w:multiLevelType w:val="hybridMultilevel"/>
    <w:tmpl w:val="4D96FA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4547"/>
    <w:multiLevelType w:val="hybridMultilevel"/>
    <w:tmpl w:val="E9EE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A63AA"/>
    <w:multiLevelType w:val="hybridMultilevel"/>
    <w:tmpl w:val="89C4B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9296F"/>
    <w:multiLevelType w:val="singleLevel"/>
    <w:tmpl w:val="3D26528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C4D22A9"/>
    <w:multiLevelType w:val="hybridMultilevel"/>
    <w:tmpl w:val="B6B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47E12"/>
    <w:multiLevelType w:val="singleLevel"/>
    <w:tmpl w:val="3D26528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07A5D66"/>
    <w:multiLevelType w:val="hybridMultilevel"/>
    <w:tmpl w:val="BB94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E54A1"/>
    <w:multiLevelType w:val="hybridMultilevel"/>
    <w:tmpl w:val="B40CC1D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4073D"/>
    <w:multiLevelType w:val="hybridMultilevel"/>
    <w:tmpl w:val="CB0C3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469E4"/>
    <w:multiLevelType w:val="hybridMultilevel"/>
    <w:tmpl w:val="08FE39C4"/>
    <w:lvl w:ilvl="0" w:tplc="6930AC84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236AC"/>
    <w:multiLevelType w:val="hybridMultilevel"/>
    <w:tmpl w:val="3C02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30B9F"/>
    <w:multiLevelType w:val="hybridMultilevel"/>
    <w:tmpl w:val="902668E8"/>
    <w:lvl w:ilvl="0" w:tplc="124AE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B6D18"/>
    <w:multiLevelType w:val="hybridMultilevel"/>
    <w:tmpl w:val="1D20B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A69C7"/>
    <w:multiLevelType w:val="hybridMultilevel"/>
    <w:tmpl w:val="ECA2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22B80"/>
    <w:multiLevelType w:val="hybridMultilevel"/>
    <w:tmpl w:val="12A0E4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A550C9"/>
    <w:multiLevelType w:val="hybridMultilevel"/>
    <w:tmpl w:val="DFA07FFA"/>
    <w:lvl w:ilvl="0" w:tplc="FC923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7676F"/>
    <w:multiLevelType w:val="hybridMultilevel"/>
    <w:tmpl w:val="CA8E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43ABE"/>
    <w:multiLevelType w:val="hybridMultilevel"/>
    <w:tmpl w:val="A77C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E10A2"/>
    <w:multiLevelType w:val="hybridMultilevel"/>
    <w:tmpl w:val="A6FE0C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E7AC0"/>
    <w:multiLevelType w:val="hybridMultilevel"/>
    <w:tmpl w:val="B820296C"/>
    <w:lvl w:ilvl="0" w:tplc="9D16EF7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444C3"/>
    <w:multiLevelType w:val="hybridMultilevel"/>
    <w:tmpl w:val="54AA5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1451A6"/>
    <w:multiLevelType w:val="hybridMultilevel"/>
    <w:tmpl w:val="07E88D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DE6F5A"/>
    <w:multiLevelType w:val="hybridMultilevel"/>
    <w:tmpl w:val="2C68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71886"/>
    <w:multiLevelType w:val="hybridMultilevel"/>
    <w:tmpl w:val="26B68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23"/>
  </w:num>
  <w:num w:numId="9">
    <w:abstractNumId w:val="13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54"/>
    <w:rsid w:val="00087A80"/>
    <w:rsid w:val="000F4B54"/>
    <w:rsid w:val="001D0A97"/>
    <w:rsid w:val="0020345A"/>
    <w:rsid w:val="0021230A"/>
    <w:rsid w:val="0030506F"/>
    <w:rsid w:val="00376183"/>
    <w:rsid w:val="004741B0"/>
    <w:rsid w:val="004B26E7"/>
    <w:rsid w:val="00676719"/>
    <w:rsid w:val="00696497"/>
    <w:rsid w:val="00792012"/>
    <w:rsid w:val="008362D0"/>
    <w:rsid w:val="00857830"/>
    <w:rsid w:val="0086679C"/>
    <w:rsid w:val="008B4422"/>
    <w:rsid w:val="00A54C1F"/>
    <w:rsid w:val="00AE7E7A"/>
    <w:rsid w:val="00B17CF5"/>
    <w:rsid w:val="00D62CE3"/>
    <w:rsid w:val="00DC5267"/>
    <w:rsid w:val="00E33D4D"/>
    <w:rsid w:val="00EB2494"/>
    <w:rsid w:val="00F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B54"/>
    <w:rPr>
      <w:b/>
      <w:bCs/>
    </w:rPr>
  </w:style>
  <w:style w:type="table" w:styleId="a4">
    <w:name w:val="Table Grid"/>
    <w:basedOn w:val="a1"/>
    <w:rsid w:val="00F3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C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06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0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06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11"/>
    <w:semiHidden/>
    <w:unhideWhenUsed/>
    <w:rsid w:val="002034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20345A"/>
    <w:rPr>
      <w:rFonts w:ascii="Calibri" w:eastAsia="Times New Roman" w:hAnsi="Calibri" w:cs="Times New Roman"/>
      <w:lang w:eastAsia="ru-RU"/>
    </w:rPr>
  </w:style>
  <w:style w:type="paragraph" w:customStyle="1" w:styleId="ac">
    <w:name w:val="Стиль"/>
    <w:uiPriority w:val="99"/>
    <w:rsid w:val="00203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6)_"/>
    <w:basedOn w:val="a0"/>
    <w:link w:val="460"/>
    <w:locked/>
    <w:rsid w:val="002034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20345A"/>
    <w:pPr>
      <w:shd w:val="clear" w:color="auto" w:fill="FFFFFF"/>
      <w:spacing w:after="0" w:line="230" w:lineRule="exact"/>
      <w:ind w:hanging="1600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11">
    <w:name w:val="Основной текст Знак1"/>
    <w:basedOn w:val="a0"/>
    <w:link w:val="aa"/>
    <w:semiHidden/>
    <w:locked/>
    <w:rsid w:val="002034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362D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62D0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2011-08-23T00:02:00Z</dcterms:created>
  <dcterms:modified xsi:type="dcterms:W3CDTF">2011-11-20T11:35:00Z</dcterms:modified>
</cp:coreProperties>
</file>