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A3" w:rsidRPr="00F930A3" w:rsidRDefault="00542256" w:rsidP="00322BFC">
      <w:pPr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 раздел задани</w:t>
      </w:r>
      <w:r w:rsidR="00911A9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я. </w:t>
      </w:r>
      <w:r w:rsidR="00A87164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Уважаемые студенты</w:t>
      </w:r>
      <w:r w:rsidR="00F930A3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r w:rsidR="00D0774E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514-515 групп</w:t>
      </w:r>
      <w:r w:rsidR="00F930A3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для дистанционного освоения материала вам необходимо ознакомиться с заданием, размещенным в структурном подразделении кафедры детских болезней с курсом П</w:t>
      </w:r>
      <w:r w:rsidR="00D0774E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О «Раздел документы», Папка ДО 5 курс лечебный</w:t>
      </w:r>
      <w:r w:rsidR="00F930A3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факультет </w:t>
      </w:r>
    </w:p>
    <w:p w:rsidR="00F930A3" w:rsidRPr="00C9253B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Тема «</w:t>
      </w:r>
      <w:r w:rsidR="00D0774E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Функциональные и воспалительные заболевания кишечника у детей</w:t>
      </w: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» и ОТПРАВИТЬ ОТВЕТ НА ЗАДАНИЕ одним файлом, нажав кнопку </w:t>
      </w:r>
      <w:r w:rsidRPr="00C9253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«ОТВЕТИТЬ»  с обязательным указанием темы занятия. </w:t>
      </w:r>
    </w:p>
    <w:p w:rsidR="00F930A3" w:rsidRPr="00F930A3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С уважением </w:t>
      </w:r>
      <w:r w:rsidR="00D0774E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Л.В. Степанова</w:t>
      </w: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</w:p>
    <w:p w:rsidR="00F930A3" w:rsidRDefault="00F930A3" w:rsidP="00322BFC">
      <w:pPr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F930A3" w:rsidRPr="00F930A3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Уважаемые студенты для освоения материала и правильного ответа на поставленные вопросы</w:t>
      </w:r>
    </w:p>
    <w:p w:rsidR="00A87164" w:rsidRPr="00F930A3" w:rsidRDefault="00A87164" w:rsidP="00322BFC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proofErr w:type="gramStart"/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Вам необходимо ознакомиться</w:t>
      </w:r>
      <w:r w:rsidR="00322BFC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с прочитанной </w:t>
      </w:r>
      <w:r w:rsidR="00322BFC"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лекцией</w:t>
      </w:r>
      <w:r w:rsidR="00322BFC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с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 xml:space="preserve"> </w:t>
      </w:r>
      <w:r w:rsidR="00322BFC" w:rsidRPr="00F930A3">
        <w:rPr>
          <w:rFonts w:ascii="Times New Roman" w:hAnsi="Times New Roman" w:cs="Times New Roman"/>
          <w:b/>
          <w:color w:val="363636"/>
          <w:sz w:val="20"/>
          <w:szCs w:val="20"/>
        </w:rPr>
        <w:t xml:space="preserve">клиническими рекомендациями </w:t>
      </w: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 xml:space="preserve"> 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>«</w:t>
      </w:r>
      <w:r w:rsidR="009B257B">
        <w:rPr>
          <w:rFonts w:ascii="Times New Roman" w:hAnsi="Times New Roman" w:cs="Times New Roman"/>
          <w:bCs/>
          <w:sz w:val="20"/>
          <w:szCs w:val="20"/>
        </w:rPr>
        <w:t>Язвенный колит</w:t>
      </w:r>
      <w:r w:rsidR="00322BFC" w:rsidRPr="00F930A3">
        <w:rPr>
          <w:rFonts w:ascii="Times New Roman" w:hAnsi="Times New Roman" w:cs="Times New Roman"/>
          <w:bCs/>
          <w:sz w:val="20"/>
          <w:szCs w:val="20"/>
        </w:rPr>
        <w:t xml:space="preserve"> у детей»</w:t>
      </w:r>
      <w:r w:rsidR="009B257B">
        <w:rPr>
          <w:rFonts w:ascii="Times New Roman" w:hAnsi="Times New Roman" w:cs="Times New Roman"/>
          <w:bCs/>
          <w:sz w:val="20"/>
          <w:szCs w:val="20"/>
        </w:rPr>
        <w:t xml:space="preserve">, «Болезнь Крона» 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размещенным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>и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в структурном подразделении кафедры детских болезней с курсом ПО, </w:t>
      </w: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УМКД для обучающихся внеаудиторной и аудиторной работы.</w:t>
      </w:r>
      <w:proofErr w:type="gramEnd"/>
      <w:r w:rsidR="00322BFC"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 xml:space="preserve"> Выполнить 3 задания 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1.</w:t>
      </w:r>
    </w:p>
    <w:p w:rsidR="00A87164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Вам предложено </w:t>
      </w:r>
      <w:r w:rsidR="00323D54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</w:t>
      </w:r>
      <w:bookmarkStart w:id="0" w:name="_GoBack"/>
      <w:bookmarkEnd w:id="0"/>
      <w:r w:rsidR="00F930A3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0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тестов по теме занятия «</w:t>
      </w:r>
      <w:r w:rsidR="00C14DA9" w:rsidRPr="00C14DA9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Функциональные и воспалительные заболевания кишечника у детей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»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Необходимо написать один ответ с указание номера теста и </w:t>
      </w:r>
      <w:r w:rsidR="00C14DA9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правильного ответа, например 1.А; 2.Б;3.</w:t>
      </w:r>
      <w:proofErr w:type="gramStart"/>
      <w:r w:rsidR="00C14DA9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В</w:t>
      </w:r>
      <w:proofErr w:type="gramEnd"/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>1. ПРИ БОЛЕЗНИ КРОНА В ОТЛИЧИ</w:t>
      </w:r>
      <w:proofErr w:type="gramStart"/>
      <w:r w:rsidRPr="00C14DA9">
        <w:rPr>
          <w:rFonts w:ascii="Times New Roman" w:hAnsi="Times New Roman" w:cs="Times New Roman"/>
          <w:bCs/>
          <w:sz w:val="20"/>
          <w:szCs w:val="20"/>
        </w:rPr>
        <w:t>И</w:t>
      </w:r>
      <w:proofErr w:type="gramEnd"/>
      <w:r w:rsidRPr="00C14DA9">
        <w:rPr>
          <w:rFonts w:ascii="Times New Roman" w:hAnsi="Times New Roman" w:cs="Times New Roman"/>
          <w:bCs/>
          <w:sz w:val="20"/>
          <w:szCs w:val="20"/>
        </w:rPr>
        <w:t xml:space="preserve"> ОТ ЯЗВЕННОГО КОЛИТА ГИСТОЛОГИЧЕСКИ ОПРЕДЕЛЯЮТСЯ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gramStart"/>
      <w:r w:rsidRPr="00C14DA9">
        <w:rPr>
          <w:rFonts w:ascii="Times New Roman" w:hAnsi="Times New Roman" w:cs="Times New Roman"/>
          <w:bCs/>
          <w:sz w:val="20"/>
          <w:szCs w:val="20"/>
        </w:rPr>
        <w:t>крипт-абсцессы</w:t>
      </w:r>
      <w:proofErr w:type="gramEnd"/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</w:t>
      </w:r>
      <w:r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14DA9">
        <w:rPr>
          <w:rFonts w:ascii="Times New Roman" w:hAnsi="Times New Roman" w:cs="Times New Roman"/>
          <w:bCs/>
          <w:sz w:val="20"/>
          <w:szCs w:val="20"/>
        </w:rPr>
        <w:t>саркоидные</w:t>
      </w:r>
      <w:proofErr w:type="spellEnd"/>
      <w:r w:rsidRPr="00C14DA9">
        <w:rPr>
          <w:rFonts w:ascii="Times New Roman" w:hAnsi="Times New Roman" w:cs="Times New Roman"/>
          <w:bCs/>
          <w:sz w:val="20"/>
          <w:szCs w:val="20"/>
        </w:rPr>
        <w:t xml:space="preserve"> гранулемы в подслизистом слое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</w:t>
      </w:r>
      <w:r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14DA9">
        <w:rPr>
          <w:rFonts w:ascii="Times New Roman" w:hAnsi="Times New Roman" w:cs="Times New Roman"/>
          <w:bCs/>
          <w:sz w:val="20"/>
          <w:szCs w:val="20"/>
        </w:rPr>
        <w:t>псевдополипы</w:t>
      </w:r>
      <w:proofErr w:type="spellEnd"/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</w:t>
      </w:r>
      <w:r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14DA9">
        <w:rPr>
          <w:rFonts w:ascii="Times New Roman" w:hAnsi="Times New Roman" w:cs="Times New Roman"/>
          <w:bCs/>
          <w:sz w:val="20"/>
          <w:szCs w:val="20"/>
        </w:rPr>
        <w:t>диффузное воспаление слизистой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</w:t>
      </w:r>
      <w:r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14DA9">
        <w:rPr>
          <w:rFonts w:ascii="Times New Roman" w:hAnsi="Times New Roman" w:cs="Times New Roman"/>
          <w:bCs/>
          <w:sz w:val="20"/>
          <w:szCs w:val="20"/>
        </w:rPr>
        <w:t>атрофия слизистой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>2. ДАННЫЕ КОЛОНОСКОПИИ ПРИ СИНДРОМЕ РАЗДРАЖЕННОЙ ТОЛСТОЙ КИШКИ ВЫЯВЛЯЮТ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14DA9">
        <w:rPr>
          <w:rFonts w:ascii="Times New Roman" w:hAnsi="Times New Roman" w:cs="Times New Roman"/>
          <w:bCs/>
          <w:sz w:val="20"/>
          <w:szCs w:val="20"/>
        </w:rPr>
        <w:t>дилатацию ампулы прямой кишки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</w:t>
      </w:r>
      <w:r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14DA9">
        <w:rPr>
          <w:rFonts w:ascii="Times New Roman" w:hAnsi="Times New Roman" w:cs="Times New Roman"/>
          <w:bCs/>
          <w:sz w:val="20"/>
          <w:szCs w:val="20"/>
        </w:rPr>
        <w:t>разрыхленность</w:t>
      </w:r>
      <w:proofErr w:type="spellEnd"/>
      <w:r w:rsidRPr="00C14DA9">
        <w:rPr>
          <w:rFonts w:ascii="Times New Roman" w:hAnsi="Times New Roman" w:cs="Times New Roman"/>
          <w:bCs/>
          <w:sz w:val="20"/>
          <w:szCs w:val="20"/>
        </w:rPr>
        <w:t xml:space="preserve"> слизистой прямой кишки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</w:t>
      </w:r>
      <w:r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14DA9">
        <w:rPr>
          <w:rFonts w:ascii="Times New Roman" w:hAnsi="Times New Roman" w:cs="Times New Roman"/>
          <w:bCs/>
          <w:sz w:val="20"/>
          <w:szCs w:val="20"/>
        </w:rPr>
        <w:t>сегментарный спазм сигмовидной кишки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Г) </w:t>
      </w:r>
      <w:r w:rsidRPr="00C14DA9">
        <w:rPr>
          <w:rFonts w:ascii="Times New Roman" w:hAnsi="Times New Roman" w:cs="Times New Roman"/>
          <w:bCs/>
          <w:sz w:val="20"/>
          <w:szCs w:val="20"/>
        </w:rPr>
        <w:t>поверхностные изъязвления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</w:t>
      </w:r>
      <w:r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14DA9">
        <w:rPr>
          <w:rFonts w:ascii="Times New Roman" w:hAnsi="Times New Roman" w:cs="Times New Roman"/>
          <w:bCs/>
          <w:sz w:val="20"/>
          <w:szCs w:val="20"/>
        </w:rPr>
        <w:t>инфильтрация слизистой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>3. АБСОЛЮТНЫМ ПРОТИВОПОКАЗАНИЕМ К ПРОВЕДЕНИЮ КОЛОНОСКОПИИ ЯВЛЯЕТСЯ</w:t>
      </w:r>
    </w:p>
    <w:p w:rsidR="00C14DA9" w:rsidRPr="00C14DA9" w:rsidRDefault="00C652C2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тяжелая форма язвенного колита и болезни Крона</w:t>
      </w:r>
    </w:p>
    <w:p w:rsidR="00C14DA9" w:rsidRPr="00C14DA9" w:rsidRDefault="00C652C2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болезни сердца</w:t>
      </w:r>
    </w:p>
    <w:p w:rsidR="00C14DA9" w:rsidRPr="00C14DA9" w:rsidRDefault="00C652C2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острый парапроктит</w:t>
      </w:r>
    </w:p>
    <w:p w:rsidR="00C14DA9" w:rsidRPr="00C14DA9" w:rsidRDefault="00C652C2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кровоточащий геморрой</w:t>
      </w:r>
    </w:p>
    <w:p w:rsidR="00C14DA9" w:rsidRPr="00C14DA9" w:rsidRDefault="00C652C2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язвенная болезнь желудка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>4. ОТНОСИТЕЛЬНЫМ ПРОТИВОПОКАЗАНИЕМ К КОЛОНОСКОПИИ ЯВЛЯЕТСЯ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 xml:space="preserve">острые воспалительные поражения анальной и </w:t>
      </w:r>
      <w:proofErr w:type="spellStart"/>
      <w:r w:rsidR="00C14DA9" w:rsidRPr="00C14DA9">
        <w:rPr>
          <w:rFonts w:ascii="Times New Roman" w:hAnsi="Times New Roman" w:cs="Times New Roman"/>
          <w:bCs/>
          <w:sz w:val="20"/>
          <w:szCs w:val="20"/>
        </w:rPr>
        <w:t>перианальной</w:t>
      </w:r>
      <w:proofErr w:type="spellEnd"/>
      <w:r w:rsidR="00C14DA9" w:rsidRPr="00C14DA9">
        <w:rPr>
          <w:rFonts w:ascii="Times New Roman" w:hAnsi="Times New Roman" w:cs="Times New Roman"/>
          <w:bCs/>
          <w:sz w:val="20"/>
          <w:szCs w:val="20"/>
        </w:rPr>
        <w:t xml:space="preserve"> области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колит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болезнь Крона, фаза инфильтрации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спаечная кишечная непроходимость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14DA9" w:rsidRPr="00C14DA9">
        <w:rPr>
          <w:rFonts w:ascii="Times New Roman" w:hAnsi="Times New Roman" w:cs="Times New Roman"/>
          <w:bCs/>
          <w:sz w:val="20"/>
          <w:szCs w:val="20"/>
        </w:rPr>
        <w:t>глютеновая</w:t>
      </w:r>
      <w:proofErr w:type="spellEnd"/>
      <w:r w:rsidR="00C14DA9" w:rsidRPr="00C14DA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14DA9" w:rsidRPr="00C14DA9">
        <w:rPr>
          <w:rFonts w:ascii="Times New Roman" w:hAnsi="Times New Roman" w:cs="Times New Roman"/>
          <w:bCs/>
          <w:sz w:val="20"/>
          <w:szCs w:val="20"/>
        </w:rPr>
        <w:t>энтеропатия</w:t>
      </w:r>
      <w:proofErr w:type="spellEnd"/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>5. ОСЛОЖНЕНИЕМ ТЯЖЕЛОЙ ФОРМЫ ЯЗВЕННОГО КОЛИТА ЯВЛЯЕТСЯ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токсическая дилатация толстой кишки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инвагинация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геморрой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выпадение прямой кишки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запор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>6. ДЛЯ УТОЧНЕНИЯ ПРИЧИНЫ ЗАПОРА ИНФОРМАТИВНО ПРОВЕДЕНИЕ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копрологического исследования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14DA9" w:rsidRPr="00C14DA9">
        <w:rPr>
          <w:rFonts w:ascii="Times New Roman" w:hAnsi="Times New Roman" w:cs="Times New Roman"/>
          <w:bCs/>
          <w:sz w:val="20"/>
          <w:szCs w:val="20"/>
        </w:rPr>
        <w:t>ирригоскопии</w:t>
      </w:r>
      <w:proofErr w:type="spellEnd"/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 xml:space="preserve">бактериологического посева кала </w:t>
      </w:r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14DA9" w:rsidRPr="00C14DA9">
        <w:rPr>
          <w:rFonts w:ascii="Times New Roman" w:hAnsi="Times New Roman" w:cs="Times New Roman"/>
          <w:bCs/>
          <w:sz w:val="20"/>
          <w:szCs w:val="20"/>
        </w:rPr>
        <w:t>колоноскопии</w:t>
      </w:r>
      <w:proofErr w:type="spellEnd"/>
    </w:p>
    <w:p w:rsidR="00C14DA9" w:rsidRPr="00C14DA9" w:rsidRDefault="00E34B5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УЗИ брюшной полости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 xml:space="preserve">7.ПРИ ЯЗВЕННОМ КОЛИТЕ ОБНАРУЖИВАЮТСЯ </w:t>
      </w:r>
    </w:p>
    <w:p w:rsidR="00C14DA9" w:rsidRPr="00C14DA9" w:rsidRDefault="004E0932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14DA9" w:rsidRPr="00C14DA9">
        <w:rPr>
          <w:rFonts w:ascii="Times New Roman" w:hAnsi="Times New Roman" w:cs="Times New Roman"/>
          <w:bCs/>
          <w:sz w:val="20"/>
          <w:szCs w:val="20"/>
        </w:rPr>
        <w:t>высокии</w:t>
      </w:r>
      <w:proofErr w:type="spellEnd"/>
      <w:r w:rsidR="00C14DA9" w:rsidRPr="00C14DA9">
        <w:rPr>
          <w:rFonts w:ascii="Times New Roman" w:hAnsi="Times New Roman" w:cs="Times New Roman"/>
          <w:bCs/>
          <w:sz w:val="20"/>
          <w:szCs w:val="20"/>
        </w:rPr>
        <w:t xml:space="preserve">̆ уровень </w:t>
      </w:r>
      <w:proofErr w:type="spellStart"/>
      <w:r w:rsidR="00C14DA9" w:rsidRPr="00C14DA9">
        <w:rPr>
          <w:rFonts w:ascii="Times New Roman" w:hAnsi="Times New Roman" w:cs="Times New Roman"/>
          <w:bCs/>
          <w:sz w:val="20"/>
          <w:szCs w:val="20"/>
        </w:rPr>
        <w:t>Ig</w:t>
      </w:r>
      <w:proofErr w:type="spellEnd"/>
      <w:r w:rsidR="00C14DA9" w:rsidRPr="00C14DA9">
        <w:rPr>
          <w:rFonts w:ascii="Times New Roman" w:hAnsi="Times New Roman" w:cs="Times New Roman"/>
          <w:bCs/>
          <w:sz w:val="20"/>
          <w:szCs w:val="20"/>
        </w:rPr>
        <w:t xml:space="preserve"> G </w:t>
      </w:r>
    </w:p>
    <w:p w:rsidR="00C14DA9" w:rsidRPr="00C14DA9" w:rsidRDefault="004E0932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14DA9" w:rsidRPr="00C14DA9">
        <w:rPr>
          <w:rFonts w:ascii="Times New Roman" w:hAnsi="Times New Roman" w:cs="Times New Roman"/>
          <w:bCs/>
          <w:sz w:val="20"/>
          <w:szCs w:val="20"/>
        </w:rPr>
        <w:t>pANCA</w:t>
      </w:r>
      <w:proofErr w:type="spellEnd"/>
    </w:p>
    <w:p w:rsidR="00C14DA9" w:rsidRPr="00C14DA9" w:rsidRDefault="004E0932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14DA9" w:rsidRPr="00C14DA9">
        <w:rPr>
          <w:rFonts w:ascii="Times New Roman" w:hAnsi="Times New Roman" w:cs="Times New Roman"/>
          <w:bCs/>
          <w:sz w:val="20"/>
          <w:szCs w:val="20"/>
        </w:rPr>
        <w:t>cANCA</w:t>
      </w:r>
      <w:proofErr w:type="spellEnd"/>
    </w:p>
    <w:p w:rsidR="00C14DA9" w:rsidRPr="00C14DA9" w:rsidRDefault="004E0932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 xml:space="preserve">PAB </w:t>
      </w:r>
    </w:p>
    <w:p w:rsidR="00C14DA9" w:rsidRPr="00C14DA9" w:rsidRDefault="004E0932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высокий уровень ГГТП</w:t>
      </w:r>
    </w:p>
    <w:p w:rsidR="00C14DA9" w:rsidRPr="00C14DA9" w:rsidRDefault="001E590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 xml:space="preserve">ПРОГНОЗ ПРИ ЖЕЛУДОЧНО-КИШЕЧНОМ КРОВОТЕЧЕНИИ КОРРЕЛИРУЕТ </w:t>
      </w:r>
      <w:proofErr w:type="gramStart"/>
      <w:r w:rsidR="00C14DA9" w:rsidRPr="00C14DA9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</w:p>
    <w:p w:rsidR="00C14DA9" w:rsidRPr="00C14DA9" w:rsidRDefault="001E590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размерами язвы</w:t>
      </w:r>
    </w:p>
    <w:p w:rsidR="00C14DA9" w:rsidRPr="00C14DA9" w:rsidRDefault="001E590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локализацией язвы</w:t>
      </w:r>
    </w:p>
    <w:p w:rsidR="00C14DA9" w:rsidRPr="00C14DA9" w:rsidRDefault="001E590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количеством потерянной крови</w:t>
      </w:r>
    </w:p>
    <w:p w:rsidR="00C14DA9" w:rsidRPr="00C14DA9" w:rsidRDefault="001E590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Г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возрастом больного</w:t>
      </w:r>
    </w:p>
    <w:p w:rsidR="00C14DA9" w:rsidRPr="00C14DA9" w:rsidRDefault="001E590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полом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>9.</w:t>
      </w:r>
      <w:r w:rsidR="001E590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14DA9">
        <w:rPr>
          <w:rFonts w:ascii="Times New Roman" w:hAnsi="Times New Roman" w:cs="Times New Roman"/>
          <w:bCs/>
          <w:sz w:val="20"/>
          <w:szCs w:val="20"/>
        </w:rPr>
        <w:t xml:space="preserve">НЕПРЕРЫВНАЯ ДИЕТИЧЕСКАЯ ПРОФИЛАКТИКА КОЛИТОВ,  СОПРОВОЖДАЮЩИХСЯ ЗАПОРАМИ, ЗАКЛЮЧАЕТСЯ В НАЗНАЧЕНИИ </w:t>
      </w:r>
    </w:p>
    <w:p w:rsidR="00C14DA9" w:rsidRPr="00C14DA9" w:rsidRDefault="001E590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14DA9" w:rsidRPr="00C14DA9">
        <w:rPr>
          <w:rFonts w:ascii="Times New Roman" w:hAnsi="Times New Roman" w:cs="Times New Roman"/>
          <w:bCs/>
          <w:sz w:val="20"/>
          <w:szCs w:val="20"/>
        </w:rPr>
        <w:t>шлакогонной</w:t>
      </w:r>
      <w:proofErr w:type="spellEnd"/>
      <w:r w:rsidR="00C14DA9" w:rsidRPr="00C14DA9">
        <w:rPr>
          <w:rFonts w:ascii="Times New Roman" w:hAnsi="Times New Roman" w:cs="Times New Roman"/>
          <w:bCs/>
          <w:sz w:val="20"/>
          <w:szCs w:val="20"/>
        </w:rPr>
        <w:t xml:space="preserve"> диеты с механической обработкой клетчатки </w:t>
      </w:r>
    </w:p>
    <w:p w:rsidR="00C14DA9" w:rsidRPr="00C14DA9" w:rsidRDefault="001E590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 xml:space="preserve">желчегонной диеты </w:t>
      </w:r>
    </w:p>
    <w:p w:rsidR="00C14DA9" w:rsidRPr="00C14DA9" w:rsidRDefault="001E590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 xml:space="preserve">молочно-растительной диеты </w:t>
      </w:r>
    </w:p>
    <w:p w:rsidR="00C14DA9" w:rsidRPr="00C14DA9" w:rsidRDefault="001E590E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4DA9" w:rsidRPr="00C14DA9">
        <w:rPr>
          <w:rFonts w:ascii="Times New Roman" w:hAnsi="Times New Roman" w:cs="Times New Roman"/>
          <w:bCs/>
          <w:sz w:val="20"/>
          <w:szCs w:val="20"/>
        </w:rPr>
        <w:t>возрастного общего стола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>10. ОСНОВНЫМИ ПРОЯВЛЕНИЕМИ ЯЗВЕННОГО КОЛИТА ЯВЛЯЮТСЯ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>А) боль, связанная с актом дефекации и кровь в стуле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>Б) тошнота и диарея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>В) рвота и боли после приема пищи</w:t>
      </w:r>
    </w:p>
    <w:p w:rsidR="00C14DA9" w:rsidRPr="00C14DA9" w:rsidRDefault="00C14DA9" w:rsidP="00C14DA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4DA9">
        <w:rPr>
          <w:rFonts w:ascii="Times New Roman" w:hAnsi="Times New Roman" w:cs="Times New Roman"/>
          <w:bCs/>
          <w:sz w:val="20"/>
          <w:szCs w:val="20"/>
        </w:rPr>
        <w:t xml:space="preserve">Г) отрыжка и </w:t>
      </w:r>
      <w:r w:rsidR="001E590E" w:rsidRPr="00C14DA9">
        <w:rPr>
          <w:rFonts w:ascii="Times New Roman" w:hAnsi="Times New Roman" w:cs="Times New Roman"/>
          <w:bCs/>
          <w:sz w:val="20"/>
          <w:szCs w:val="20"/>
        </w:rPr>
        <w:t>изжога</w:t>
      </w:r>
    </w:p>
    <w:p w:rsidR="00A87164" w:rsidRPr="00F930A3" w:rsidRDefault="00A87164" w:rsidP="00C14DA9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2.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i/>
          <w:color w:val="363636"/>
          <w:sz w:val="20"/>
          <w:szCs w:val="20"/>
          <w:u w:val="single"/>
          <w:lang w:eastAsia="ru-RU"/>
        </w:rPr>
        <w:t>Задача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</w:t>
      </w:r>
    </w:p>
    <w:p w:rsidR="00335E45" w:rsidRDefault="00335E45" w:rsidP="00FB3E52">
      <w:pP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Мальчик 8 лет,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жалобы</w:t>
      </w:r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на кишечное кровотечение (переведен из хирургического  отделения). Анамнез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: </w:t>
      </w:r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в течение</w:t>
      </w:r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4х лет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примесь крови в стуле, в течение </w:t>
      </w:r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2х лет в анализах кро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ви отмечается умеренная анемия,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суставнои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 синдром (крупные суставы) с увеличением СРБ и АСЛО. Примерно 2 месяца назад появился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многократныи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водянистыи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 стул с большим количеством крови, отмечалась слабость, быстрая утомляемость, периодические боли в суставах и похудание. При осмотре: состояние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среднеи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 тяжести, самочувствие плохое, выраженная слабость, симптомы интоксикации. Рост 131 см, вес 27 кг. Живот участвует в акте дыхания, вздут. При пальпации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мягкии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̆, </w:t>
      </w:r>
      <w:proofErr w:type="gram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доступен</w:t>
      </w:r>
      <w:proofErr w:type="gram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глубокои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 пальпации, отмечается болезненность по ходу сигмы, которая пальпируется плотным тяжом, мало подвижна,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спазмирована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 В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эпигастральнои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̆ области умеренн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ая защита. Данные </w:t>
      </w:r>
      <w:proofErr w:type="gramStart"/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обследовании</w:t>
      </w:r>
      <w:proofErr w:type="gram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крови: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Hb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95 г/л, эр. 3,5×1012/л, тромб. 450×109/л,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лейк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 17×109/л, миелоциты 1%, </w:t>
      </w:r>
      <w:proofErr w:type="gram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</w:t>
      </w:r>
      <w:proofErr w:type="gram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/я 9%,  с/я 50%, л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имф. 31%, </w:t>
      </w:r>
      <w:proofErr w:type="spellStart"/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мон</w:t>
      </w:r>
      <w:proofErr w:type="spellEnd"/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 10%, СОЭ 15 мм/ч, </w:t>
      </w:r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: железо 2,7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мкмоль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/л,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ферритин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11,5 мкг/л.  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Коагулограмма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: фибриноген 4,75 г/л.  Анализ крови на антигенную активность: АНФ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отр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 (N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отр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.); ЦИК – 80 </w:t>
      </w:r>
      <w:proofErr w:type="spellStart"/>
      <w:proofErr w:type="gram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Ед</w:t>
      </w:r>
      <w:proofErr w:type="spellEnd"/>
      <w:proofErr w:type="gram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(N до 130);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pANCA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1/20 (N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отр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.); АМА 1/20 (N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отр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.); ASMA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отр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 (N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отр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.). Альфа-амилаза мочи: 26.11.08 – 599 </w:t>
      </w:r>
      <w:proofErr w:type="spellStart"/>
      <w:proofErr w:type="gram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Ед</w:t>
      </w:r>
      <w:proofErr w:type="spellEnd"/>
      <w:proofErr w:type="gram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/л; 2.12.08 – 330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Ед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/л (N 0-447). Анализ кала: реакция на скрытую кровь – положительная.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Фиброколоноскопия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: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фиброскоп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введен свободно. Осмотрена слизистая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толстои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 кишки на всем протяжении,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пройти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в </w:t>
      </w:r>
      <w:proofErr w:type="gram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подвздошную</w:t>
      </w:r>
      <w:proofErr w:type="gram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кишки не удалось,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баугиниева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заслонка сомкнута. Слизистая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толстои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 кишки на всем протяжении с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диффузнои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̆ пятнисто-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точечнои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гиперемиеи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̆, обмазана слизью, участками петехий, выраженная кровоточивость на месте взятия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биоптатов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Выраженныи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 </w:t>
      </w:r>
      <w:proofErr w:type="spellStart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катаральныи</w:t>
      </w:r>
      <w:proofErr w:type="spellEnd"/>
      <w:r w:rsidRP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̆ колит. Данные биопсии: во всех фрагментах явления острого (обострение) неспецифического воспаления. </w:t>
      </w:r>
    </w:p>
    <w:p w:rsidR="002326F8" w:rsidRPr="002326F8" w:rsidRDefault="00335E45" w:rsidP="00FB3E52">
      <w:pP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r w:rsidR="002326F8" w:rsidRPr="002326F8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:</w:t>
      </w:r>
      <w:r w:rsidR="002326F8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</w:t>
      </w:r>
      <w:r w:rsidR="002326F8"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Поставьте диагноз</w:t>
      </w:r>
      <w:r w:rsidR="00FB3E52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="002326F8"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сформулируете методы </w:t>
      </w:r>
      <w:r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лечения и профилактики обострений.</w:t>
      </w:r>
      <w:r w:rsidR="00FB3E52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</w:p>
    <w:p w:rsidR="00FB3E52" w:rsidRPr="002326F8" w:rsidRDefault="00FB3E52" w:rsidP="002326F8">
      <w:pPr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3.</w:t>
      </w:r>
    </w:p>
    <w:p w:rsidR="00004253" w:rsidRPr="00F930A3" w:rsidRDefault="00FB3E52">
      <w:pP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Каков </w:t>
      </w:r>
      <w:proofErr w:type="spellStart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этиопатогенез</w:t>
      </w:r>
      <w:proofErr w:type="spellEnd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="00335E4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функционального запора</w:t>
      </w:r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у ребенка</w:t>
      </w:r>
    </w:p>
    <w:p w:rsidR="00EF19C3" w:rsidRPr="00F930A3" w:rsidRDefault="00EF19C3" w:rsidP="00FB3E52">
      <w:pPr>
        <w:rPr>
          <w:rFonts w:ascii="Times New Roman" w:hAnsi="Times New Roman" w:cs="Times New Roman"/>
          <w:sz w:val="20"/>
          <w:szCs w:val="20"/>
        </w:rPr>
      </w:pPr>
    </w:p>
    <w:p w:rsidR="00FB3E52" w:rsidRPr="00137611" w:rsidRDefault="00FB3E52"/>
    <w:sectPr w:rsidR="00FB3E52" w:rsidRPr="00137611" w:rsidSect="004B5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501D"/>
    <w:multiLevelType w:val="hybridMultilevel"/>
    <w:tmpl w:val="CF4A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F8"/>
    <w:rsid w:val="00016FC8"/>
    <w:rsid w:val="00137611"/>
    <w:rsid w:val="001E590E"/>
    <w:rsid w:val="002326F8"/>
    <w:rsid w:val="002331E3"/>
    <w:rsid w:val="0028222C"/>
    <w:rsid w:val="00322BFC"/>
    <w:rsid w:val="00323D54"/>
    <w:rsid w:val="00335E45"/>
    <w:rsid w:val="004B5CA9"/>
    <w:rsid w:val="004E0932"/>
    <w:rsid w:val="00542256"/>
    <w:rsid w:val="00911A95"/>
    <w:rsid w:val="009B257B"/>
    <w:rsid w:val="00A87164"/>
    <w:rsid w:val="00C14DA9"/>
    <w:rsid w:val="00C652C2"/>
    <w:rsid w:val="00C9253B"/>
    <w:rsid w:val="00D0774E"/>
    <w:rsid w:val="00E34B5E"/>
    <w:rsid w:val="00EF19C3"/>
    <w:rsid w:val="00F930A3"/>
    <w:rsid w:val="00FB3E52"/>
    <w:rsid w:val="00F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Ильенкова</dc:creator>
  <cp:lastModifiedBy>Сергей</cp:lastModifiedBy>
  <cp:revision>11</cp:revision>
  <dcterms:created xsi:type="dcterms:W3CDTF">2020-03-23T04:56:00Z</dcterms:created>
  <dcterms:modified xsi:type="dcterms:W3CDTF">2020-03-23T11:45:00Z</dcterms:modified>
</cp:coreProperties>
</file>