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15" w:rsidRPr="0045359E" w:rsidRDefault="00CF5415" w:rsidP="00CF5415">
      <w:pPr>
        <w:pStyle w:val="a3"/>
        <w:ind w:left="360"/>
        <w:rPr>
          <w:b/>
          <w:color w:val="FF0000"/>
          <w:sz w:val="32"/>
          <w:szCs w:val="32"/>
          <w:u w:val="single"/>
        </w:rPr>
      </w:pPr>
      <w:r w:rsidRPr="0045359E">
        <w:rPr>
          <w:b/>
          <w:color w:val="FF0000"/>
          <w:sz w:val="32"/>
          <w:szCs w:val="32"/>
          <w:u w:val="single"/>
        </w:rPr>
        <w:t xml:space="preserve">Ответы на задания пишите в этом файле, пересохраните </w:t>
      </w:r>
      <w:r>
        <w:rPr>
          <w:b/>
          <w:color w:val="FF0000"/>
          <w:sz w:val="32"/>
          <w:szCs w:val="32"/>
          <w:u w:val="single"/>
        </w:rPr>
        <w:tab/>
      </w:r>
      <w:r w:rsidRPr="0045359E">
        <w:rPr>
          <w:b/>
          <w:color w:val="FF0000"/>
          <w:sz w:val="32"/>
          <w:szCs w:val="32"/>
          <w:u w:val="single"/>
        </w:rPr>
        <w:t>и отправите. Файл назвать: Фамилия. Тема.</w:t>
      </w:r>
    </w:p>
    <w:p w:rsidR="00CF5415" w:rsidRPr="00DA70E8" w:rsidRDefault="00CF5415" w:rsidP="00CF5415">
      <w:pPr>
        <w:pStyle w:val="a3"/>
        <w:ind w:left="360"/>
        <w:rPr>
          <w:b/>
          <w:sz w:val="28"/>
          <w:szCs w:val="28"/>
          <w:u w:val="single"/>
        </w:rPr>
      </w:pPr>
    </w:p>
    <w:p w:rsidR="00CF5415" w:rsidRPr="00907F32" w:rsidRDefault="00CF5415" w:rsidP="00CF5415">
      <w:pPr>
        <w:spacing w:after="0" w:line="240" w:lineRule="auto"/>
        <w:ind w:left="284"/>
        <w:rPr>
          <w:b/>
          <w:sz w:val="24"/>
          <w:szCs w:val="24"/>
        </w:rPr>
      </w:pPr>
      <w:r w:rsidRPr="00907F32">
        <w:rPr>
          <w:b/>
          <w:sz w:val="24"/>
          <w:szCs w:val="24"/>
        </w:rPr>
        <w:t>Здесь вы должны применять все знания, полученные на предыдущих занятиях. Для подготовки к занятиям пользуйтесь учебниками, практикумами, лекциями, методическими указаниями, электронными ресурсами. Внимательно читайте задания!</w:t>
      </w:r>
    </w:p>
    <w:p w:rsidR="00CF5415" w:rsidRPr="00907F32" w:rsidRDefault="00CF5415" w:rsidP="00CF5415">
      <w:pPr>
        <w:spacing w:after="0" w:line="240" w:lineRule="auto"/>
        <w:ind w:left="360"/>
        <w:rPr>
          <w:b/>
          <w:sz w:val="24"/>
          <w:szCs w:val="24"/>
        </w:rPr>
      </w:pPr>
    </w:p>
    <w:p w:rsidR="00CF5415" w:rsidRPr="00907F32" w:rsidRDefault="00CF5415" w:rsidP="00CF5415">
      <w:pPr>
        <w:rPr>
          <w:b/>
          <w:sz w:val="24"/>
          <w:szCs w:val="24"/>
          <w:u w:val="single"/>
        </w:rPr>
      </w:pPr>
      <w:r w:rsidRPr="00907F32">
        <w:rPr>
          <w:b/>
          <w:sz w:val="24"/>
          <w:szCs w:val="24"/>
          <w:u w:val="single"/>
        </w:rPr>
        <w:t>Тесты. (один или несколько ответов)</w:t>
      </w:r>
    </w:p>
    <w:p w:rsidR="00CF5415" w:rsidRPr="00994A09" w:rsidRDefault="00CF5415" w:rsidP="00CF541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94A09">
        <w:rPr>
          <w:b/>
          <w:sz w:val="24"/>
          <w:szCs w:val="24"/>
        </w:rPr>
        <w:t>СИНЕГНОЙНАЯ ПАЛОЧКА</w:t>
      </w:r>
    </w:p>
    <w:p w:rsidR="00AD175E" w:rsidRPr="00AD175E" w:rsidRDefault="00AD175E" w:rsidP="00CF541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AD175E">
        <w:rPr>
          <w:sz w:val="24"/>
          <w:szCs w:val="24"/>
        </w:rPr>
        <w:t>условно-патогенный микроб</w:t>
      </w:r>
    </w:p>
    <w:p w:rsidR="00CF5415" w:rsidRPr="00212A4A" w:rsidRDefault="00CF5415" w:rsidP="00CF541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12A4A">
        <w:rPr>
          <w:sz w:val="24"/>
          <w:szCs w:val="24"/>
        </w:rPr>
        <w:t>абсолютный патоген</w:t>
      </w:r>
    </w:p>
    <w:p w:rsidR="00CF5415" w:rsidRPr="00212A4A" w:rsidRDefault="00CF5415" w:rsidP="00CF541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12A4A">
        <w:rPr>
          <w:sz w:val="24"/>
          <w:szCs w:val="24"/>
        </w:rPr>
        <w:t>представитель резидентной микрофлоры человека</w:t>
      </w:r>
    </w:p>
    <w:p w:rsidR="00CF5415" w:rsidRPr="00212A4A" w:rsidRDefault="00E57D4D" w:rsidP="00CF541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может</w:t>
      </w:r>
      <w:r w:rsidR="00CF5415" w:rsidRPr="00212A4A">
        <w:rPr>
          <w:sz w:val="24"/>
          <w:szCs w:val="24"/>
        </w:rPr>
        <w:t xml:space="preserve"> входит</w:t>
      </w:r>
      <w:r>
        <w:rPr>
          <w:sz w:val="24"/>
          <w:szCs w:val="24"/>
        </w:rPr>
        <w:t>ь в состав норм</w:t>
      </w:r>
      <w:r w:rsidR="00CF5415" w:rsidRPr="00212A4A">
        <w:rPr>
          <w:sz w:val="24"/>
          <w:szCs w:val="24"/>
        </w:rPr>
        <w:t>офлоры человека</w:t>
      </w:r>
    </w:p>
    <w:p w:rsidR="00CF5415" w:rsidRPr="00212A4A" w:rsidRDefault="00CF5415" w:rsidP="00CF541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12A4A">
        <w:rPr>
          <w:sz w:val="24"/>
          <w:szCs w:val="24"/>
        </w:rPr>
        <w:t>особо опасный микроб</w:t>
      </w:r>
    </w:p>
    <w:p w:rsidR="00661F58" w:rsidRPr="00661F58" w:rsidRDefault="00CF5415" w:rsidP="00CF5415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 </w:t>
      </w:r>
      <w:r w:rsidR="00A85776">
        <w:rPr>
          <w:b/>
          <w:sz w:val="24"/>
          <w:szCs w:val="24"/>
        </w:rPr>
        <w:t xml:space="preserve"> </w:t>
      </w:r>
      <w:r w:rsidR="00661F58" w:rsidRPr="00661F58">
        <w:rPr>
          <w:b/>
          <w:sz w:val="28"/>
          <w:szCs w:val="28"/>
        </w:rPr>
        <w:t>Серотипирование штаммов  P. aeruginosa производят по:</w:t>
      </w:r>
    </w:p>
    <w:p w:rsidR="00661F58" w:rsidRDefault="00661F58" w:rsidP="00CF54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Н- антигену</w:t>
      </w:r>
    </w:p>
    <w:p w:rsidR="00661F58" w:rsidRDefault="00661F58" w:rsidP="00CF5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М- антигену</w:t>
      </w:r>
    </w:p>
    <w:p w:rsidR="00661F58" w:rsidRDefault="00661F58" w:rsidP="00CF5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О- антигену</w:t>
      </w:r>
    </w:p>
    <w:p w:rsidR="00661F58" w:rsidRDefault="00661F58" w:rsidP="00CF5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 К- антигену</w:t>
      </w:r>
    </w:p>
    <w:p w:rsidR="00661F58" w:rsidRPr="00661F58" w:rsidRDefault="00661F58" w:rsidP="00CF5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 не производят</w:t>
      </w:r>
    </w:p>
    <w:p w:rsidR="00A85776" w:rsidRDefault="00A85776" w:rsidP="00A857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F5415" w:rsidRPr="000A554E">
        <w:rPr>
          <w:b/>
          <w:sz w:val="24"/>
          <w:szCs w:val="24"/>
        </w:rPr>
        <w:t>ОСОБЕННОСТЬ ПАТОГЕНЕЗА СИНЕГНОЙНЫХ ИНФЕКЦИЙ</w:t>
      </w:r>
    </w:p>
    <w:p w:rsidR="00A85776" w:rsidRDefault="00CF5415" w:rsidP="00A85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85776">
        <w:rPr>
          <w:sz w:val="24"/>
          <w:szCs w:val="24"/>
        </w:rPr>
        <w:t xml:space="preserve">) </w:t>
      </w:r>
      <w:r w:rsidR="00A85776" w:rsidRPr="007E6BDA">
        <w:rPr>
          <w:sz w:val="24"/>
          <w:szCs w:val="24"/>
        </w:rPr>
        <w:t>цикличность развития</w:t>
      </w:r>
    </w:p>
    <w:p w:rsidR="00A85776" w:rsidRDefault="00A85776" w:rsidP="00A85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CF5415" w:rsidRPr="00241CD6">
        <w:rPr>
          <w:sz w:val="24"/>
          <w:szCs w:val="24"/>
        </w:rPr>
        <w:t>развитие Т-гиперчувствительности</w:t>
      </w:r>
    </w:p>
    <w:p w:rsidR="00A85776" w:rsidRDefault="00A85776" w:rsidP="00A857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CF5415">
        <w:rPr>
          <w:sz w:val="24"/>
          <w:szCs w:val="24"/>
        </w:rPr>
        <w:t xml:space="preserve">) </w:t>
      </w:r>
      <w:r w:rsidR="00CF5415" w:rsidRPr="00241CD6">
        <w:rPr>
          <w:sz w:val="24"/>
          <w:szCs w:val="24"/>
        </w:rPr>
        <w:t>гнойно-воспалительный характер</w:t>
      </w:r>
    </w:p>
    <w:p w:rsidR="00A85776" w:rsidRDefault="00A85776" w:rsidP="00A85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F5415">
        <w:rPr>
          <w:sz w:val="24"/>
          <w:szCs w:val="24"/>
        </w:rPr>
        <w:t xml:space="preserve">) </w:t>
      </w:r>
      <w:r w:rsidR="00CF5415" w:rsidRPr="00241CD6">
        <w:rPr>
          <w:sz w:val="24"/>
          <w:szCs w:val="24"/>
        </w:rPr>
        <w:t>хронический характер</w:t>
      </w:r>
    </w:p>
    <w:p w:rsidR="00CF5415" w:rsidRPr="00A85776" w:rsidRDefault="00A85776" w:rsidP="00A857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CF5415">
        <w:rPr>
          <w:sz w:val="24"/>
          <w:szCs w:val="24"/>
        </w:rPr>
        <w:t xml:space="preserve">)  </w:t>
      </w:r>
      <w:r w:rsidR="00CF5415" w:rsidRPr="00241CD6">
        <w:rPr>
          <w:sz w:val="24"/>
          <w:szCs w:val="24"/>
        </w:rPr>
        <w:t>дифтеритическое воспаление</w:t>
      </w:r>
    </w:p>
    <w:p w:rsidR="0041355A" w:rsidRPr="000A554E" w:rsidRDefault="0041355A" w:rsidP="004135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F5415">
        <w:rPr>
          <w:b/>
          <w:sz w:val="24"/>
          <w:szCs w:val="24"/>
        </w:rPr>
        <w:t>.</w:t>
      </w:r>
      <w:r w:rsidRPr="0041355A">
        <w:rPr>
          <w:b/>
          <w:sz w:val="24"/>
          <w:szCs w:val="24"/>
        </w:rPr>
        <w:t xml:space="preserve"> </w:t>
      </w:r>
      <w:r w:rsidRPr="000A554E">
        <w:rPr>
          <w:b/>
          <w:sz w:val="24"/>
          <w:szCs w:val="24"/>
        </w:rPr>
        <w:t>НЕБЛАГОПРИЯТНЫЙ ПРОГНОЗ СИНЕГНОЙНЫХ ИНФЕКЦИЙ СВЯЗАН С</w:t>
      </w:r>
    </w:p>
    <w:p w:rsidR="0041355A" w:rsidRPr="0041355A" w:rsidRDefault="0041355A" w:rsidP="0041355A">
      <w:pPr>
        <w:numPr>
          <w:ilvl w:val="0"/>
          <w:numId w:val="7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41355A">
        <w:rPr>
          <w:sz w:val="24"/>
          <w:szCs w:val="24"/>
        </w:rPr>
        <w:t>высокой стоимостью лечения</w:t>
      </w:r>
    </w:p>
    <w:p w:rsidR="0041355A" w:rsidRPr="00241CD6" w:rsidRDefault="0041355A" w:rsidP="0041355A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241CD6">
        <w:rPr>
          <w:sz w:val="24"/>
          <w:szCs w:val="24"/>
        </w:rPr>
        <w:t>трудностями микробиологической диагностики</w:t>
      </w:r>
    </w:p>
    <w:p w:rsidR="0041355A" w:rsidRPr="00241CD6" w:rsidRDefault="0041355A" w:rsidP="0041355A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241CD6">
        <w:rPr>
          <w:sz w:val="24"/>
          <w:szCs w:val="24"/>
        </w:rPr>
        <w:t>высокой резистентностью к антибиотикам</w:t>
      </w:r>
    </w:p>
    <w:p w:rsidR="0041355A" w:rsidRDefault="0041355A" w:rsidP="0041355A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592229">
        <w:rPr>
          <w:sz w:val="24"/>
          <w:szCs w:val="24"/>
        </w:rPr>
        <w:t>развитием в иммуноскомпроментированном организме</w:t>
      </w:r>
    </w:p>
    <w:p w:rsidR="0041355A" w:rsidRPr="0075510E" w:rsidRDefault="0041355A" w:rsidP="0041355A">
      <w:pPr>
        <w:pStyle w:val="30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5510E">
        <w:rPr>
          <w:rFonts w:ascii="Times New Roman" w:hAnsi="Times New Roman"/>
          <w:sz w:val="24"/>
          <w:szCs w:val="24"/>
        </w:rPr>
        <w:t>отсутствием средств специфической профилактики</w:t>
      </w:r>
    </w:p>
    <w:p w:rsidR="0041355A" w:rsidRDefault="0041355A" w:rsidP="004135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285B8D">
        <w:rPr>
          <w:b/>
          <w:sz w:val="24"/>
          <w:szCs w:val="24"/>
        </w:rPr>
        <w:t xml:space="preserve">ВХОДНЫЕ ВОРОТА ПРИ СИНЕГНОЙНОЙ ИНФЕКЦИИ </w:t>
      </w:r>
    </w:p>
    <w:p w:rsidR="0041355A" w:rsidRDefault="0041355A" w:rsidP="0041355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1) слизистые оболочки</w:t>
      </w:r>
    </w:p>
    <w:p w:rsidR="0041355A" w:rsidRDefault="0041355A" w:rsidP="0041355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85B8D">
        <w:rPr>
          <w:sz w:val="24"/>
          <w:szCs w:val="24"/>
        </w:rPr>
        <w:t>трофические язвы</w:t>
      </w:r>
    </w:p>
    <w:p w:rsidR="0041355A" w:rsidRDefault="0041355A" w:rsidP="0041355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3) ожоговая поверхность</w:t>
      </w:r>
    </w:p>
    <w:p w:rsidR="0041355A" w:rsidRDefault="0041355A" w:rsidP="0041355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4) неповрежденная кожа</w:t>
      </w:r>
    </w:p>
    <w:p w:rsidR="0041355A" w:rsidRDefault="0041355A" w:rsidP="00CF541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85B8D">
        <w:rPr>
          <w:sz w:val="24"/>
          <w:szCs w:val="24"/>
        </w:rPr>
        <w:t>все вышеперечисленное</w:t>
      </w:r>
    </w:p>
    <w:p w:rsidR="0041355A" w:rsidRPr="000A554E" w:rsidRDefault="0041355A" w:rsidP="004135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Pr="000A554E">
        <w:rPr>
          <w:b/>
          <w:sz w:val="24"/>
          <w:szCs w:val="24"/>
        </w:rPr>
        <w:t>ДЛЯ НЕСПЕЦИФИЧЕСКОЙ ПРОФИЛАКТИКИ СИНЕГНОЙНОЙ ИНФЕКЦИИ В УСЛОВИЯХ ЛПУ ПРОВОДЯТ:</w:t>
      </w:r>
    </w:p>
    <w:p w:rsidR="0041355A" w:rsidRDefault="00AD175E" w:rsidP="0041355A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контроль качества дезинфекции </w:t>
      </w:r>
    </w:p>
    <w:p w:rsidR="0041355A" w:rsidRDefault="0041355A" w:rsidP="0041355A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контроль качества предстерилизационной очистки</w:t>
      </w:r>
    </w:p>
    <w:p w:rsidR="0041355A" w:rsidRPr="00241CD6" w:rsidRDefault="0041355A" w:rsidP="0041355A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  <w:r w:rsidRPr="00241CD6">
        <w:rPr>
          <w:sz w:val="24"/>
          <w:szCs w:val="24"/>
        </w:rPr>
        <w:t>иммуноглобулин</w:t>
      </w:r>
      <w:r>
        <w:rPr>
          <w:sz w:val="24"/>
          <w:szCs w:val="24"/>
        </w:rPr>
        <w:t>а</w:t>
      </w:r>
    </w:p>
    <w:p w:rsidR="0041355A" w:rsidRPr="00241CD6" w:rsidRDefault="0041355A" w:rsidP="0041355A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контроль качества стерилизации</w:t>
      </w:r>
    </w:p>
    <w:p w:rsidR="00282034" w:rsidRDefault="0041355A" w:rsidP="00282034">
      <w:pPr>
        <w:numPr>
          <w:ilvl w:val="0"/>
          <w:numId w:val="6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AD175E">
        <w:rPr>
          <w:sz w:val="24"/>
          <w:szCs w:val="24"/>
        </w:rPr>
        <w:t>частые перевязки</w:t>
      </w:r>
    </w:p>
    <w:p w:rsidR="00282034" w:rsidRPr="00282034" w:rsidRDefault="00AD175E" w:rsidP="00282034">
      <w:pPr>
        <w:spacing w:after="0" w:line="240" w:lineRule="auto"/>
        <w:rPr>
          <w:b/>
          <w:sz w:val="24"/>
          <w:szCs w:val="24"/>
        </w:rPr>
      </w:pPr>
      <w:r w:rsidRPr="00282034">
        <w:rPr>
          <w:b/>
          <w:sz w:val="24"/>
          <w:szCs w:val="24"/>
        </w:rPr>
        <w:t xml:space="preserve">7. </w:t>
      </w:r>
      <w:r w:rsidRPr="00282034">
        <w:rPr>
          <w:b/>
          <w:sz w:val="32"/>
          <w:szCs w:val="32"/>
        </w:rPr>
        <w:t>P. aeruginosa обладает тропизмом к эпителию:</w:t>
      </w:r>
    </w:p>
    <w:p w:rsidR="00282034" w:rsidRDefault="00AD175E" w:rsidP="00282034">
      <w:pPr>
        <w:spacing w:after="0" w:line="240" w:lineRule="auto"/>
        <w:rPr>
          <w:sz w:val="24"/>
          <w:szCs w:val="24"/>
        </w:rPr>
      </w:pPr>
      <w:r w:rsidRPr="00AD175E">
        <w:rPr>
          <w:sz w:val="24"/>
          <w:szCs w:val="24"/>
        </w:rPr>
        <w:t>1) железистому</w:t>
      </w:r>
    </w:p>
    <w:p w:rsidR="00282034" w:rsidRDefault="00282034" w:rsidP="002820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D175E" w:rsidRPr="00AD175E">
        <w:rPr>
          <w:sz w:val="24"/>
          <w:szCs w:val="24"/>
        </w:rPr>
        <w:t>)</w:t>
      </w:r>
      <w:r w:rsidR="00AD175E">
        <w:rPr>
          <w:sz w:val="24"/>
          <w:szCs w:val="24"/>
        </w:rPr>
        <w:t xml:space="preserve"> мочевого пузыря</w:t>
      </w:r>
    </w:p>
    <w:p w:rsidR="00282034" w:rsidRDefault="00AD175E" w:rsidP="002820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3) респираторного тракта</w:t>
      </w:r>
    </w:p>
    <w:p w:rsidR="00282034" w:rsidRDefault="00282034" w:rsidP="002820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D175E">
        <w:rPr>
          <w:sz w:val="24"/>
          <w:szCs w:val="24"/>
        </w:rPr>
        <w:t xml:space="preserve">) конъюнктивы глаз </w:t>
      </w:r>
    </w:p>
    <w:p w:rsidR="00282034" w:rsidRPr="00FE6B1B" w:rsidRDefault="00AD175E" w:rsidP="00282034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5) все вышеперечисленное</w:t>
      </w:r>
      <w:r w:rsidR="00282034" w:rsidRPr="00282034">
        <w:rPr>
          <w:b/>
          <w:sz w:val="28"/>
          <w:szCs w:val="28"/>
          <w:u w:val="single"/>
        </w:rPr>
        <w:t xml:space="preserve"> </w:t>
      </w:r>
    </w:p>
    <w:p w:rsidR="00CF5415" w:rsidRPr="00285B8D" w:rsidRDefault="00CF5415" w:rsidP="00282034">
      <w:pPr>
        <w:spacing w:after="0" w:line="240" w:lineRule="auto"/>
        <w:rPr>
          <w:sz w:val="24"/>
          <w:szCs w:val="24"/>
        </w:rPr>
      </w:pPr>
    </w:p>
    <w:p w:rsidR="00282034" w:rsidRPr="00282034" w:rsidRDefault="00CF5415" w:rsidP="00CF54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1EC3">
        <w:rPr>
          <w:b/>
          <w:sz w:val="28"/>
          <w:szCs w:val="28"/>
          <w:u w:val="single"/>
        </w:rPr>
        <w:t>Теоретическое задание</w:t>
      </w:r>
      <w:r w:rsidR="0028203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82034" w:rsidRPr="00282034">
        <w:rPr>
          <w:b/>
          <w:sz w:val="24"/>
          <w:szCs w:val="24"/>
          <w:u w:val="single"/>
        </w:rPr>
        <w:t>Выберите задание в соответствии с номером в списке.</w:t>
      </w:r>
    </w:p>
    <w:p w:rsidR="00CF5415" w:rsidRPr="00AC1EC3" w:rsidRDefault="00CF5415" w:rsidP="00CF5415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C1EC3">
        <w:rPr>
          <w:rFonts w:ascii="Times New Roman" w:hAnsi="Times New Roman" w:cs="Times New Roman"/>
          <w:b/>
          <w:color w:val="FF0000"/>
          <w:sz w:val="24"/>
          <w:szCs w:val="24"/>
        </w:rPr>
        <w:t>На вопросы отвечать своими словами! Внимательно читать задания, ничего не копируя из интернета и не списывая у коллег. Выполнять сразу после текста задания</w:t>
      </w:r>
    </w:p>
    <w:p w:rsidR="00282034" w:rsidRDefault="00282034" w:rsidP="00CF541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91400">
        <w:rPr>
          <w:sz w:val="24"/>
        </w:rPr>
        <w:t xml:space="preserve">Роль </w:t>
      </w:r>
      <w:r w:rsidRPr="00791400">
        <w:rPr>
          <w:i/>
          <w:iCs/>
          <w:sz w:val="24"/>
          <w:lang w:val="en-US"/>
        </w:rPr>
        <w:t>P</w:t>
      </w:r>
      <w:r w:rsidRPr="00791400">
        <w:rPr>
          <w:i/>
          <w:iCs/>
          <w:sz w:val="24"/>
        </w:rPr>
        <w:t>.</w:t>
      </w:r>
      <w:r w:rsidRPr="00791400">
        <w:rPr>
          <w:i/>
          <w:iCs/>
          <w:sz w:val="24"/>
          <w:lang w:val="en-US"/>
        </w:rPr>
        <w:t>aeruginosa</w:t>
      </w:r>
      <w:r w:rsidRPr="00791400">
        <w:rPr>
          <w:sz w:val="24"/>
        </w:rPr>
        <w:t xml:space="preserve"> в развитии внутрибольничных инфекций</w:t>
      </w:r>
      <w:r w:rsidR="00316459">
        <w:rPr>
          <w:sz w:val="24"/>
        </w:rPr>
        <w:t xml:space="preserve"> в настоящее время</w:t>
      </w:r>
      <w:r>
        <w:rPr>
          <w:sz w:val="24"/>
        </w:rPr>
        <w:t>.</w:t>
      </w:r>
    </w:p>
    <w:p w:rsidR="00CF5415" w:rsidRPr="00907F32" w:rsidRDefault="00CF5415" w:rsidP="00CF541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07F32">
        <w:rPr>
          <w:sz w:val="24"/>
          <w:szCs w:val="24"/>
        </w:rPr>
        <w:t>Меры специфической профилактики синегнойных инфекций на современном этапе. Особенности терапии синегнойных инфекций.</w:t>
      </w:r>
    </w:p>
    <w:p w:rsidR="00282034" w:rsidRPr="006A6A57" w:rsidRDefault="00282034" w:rsidP="00282034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>Факторы вирулентности P. aeruginosa и генетический контроль их образования.</w:t>
      </w:r>
    </w:p>
    <w:p w:rsidR="00CF5415" w:rsidRPr="006A6A57" w:rsidRDefault="00CF5415" w:rsidP="00CF541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>Особенности экологии, эпидемиологии, патогенеза и иммунитета при заболеваниях, вызываемых P. aeruginosa.</w:t>
      </w:r>
    </w:p>
    <w:p w:rsidR="00CF5415" w:rsidRPr="006A6A57" w:rsidRDefault="00CF5415" w:rsidP="006A6A57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>Определение «внутрибольничная инфекция», синонимы. Основные причины развития внутрибольничных инфекций (ВБИ). Спектр возможных возбудителей ВБИ. Назовите отличительные особенности P. aeruginosa,  как возбудителя ВБИ.</w:t>
      </w:r>
    </w:p>
    <w:p w:rsidR="00282034" w:rsidRPr="006A6A57" w:rsidRDefault="00282034" w:rsidP="00282034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>Особенности экологии P. aeruginosa и эпидемиологии вызываемых ею ВБИ.</w:t>
      </w:r>
    </w:p>
    <w:p w:rsidR="00282034" w:rsidRPr="006A6A57" w:rsidRDefault="00282034" w:rsidP="00CF541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>Механизмы резистентности P. aeruginosa к антимикробмным химиопрепаратам и пути ее преодоления на современном этапе.</w:t>
      </w:r>
    </w:p>
    <w:p w:rsidR="00CF5415" w:rsidRPr="006A6A57" w:rsidRDefault="00CF5415" w:rsidP="00CF541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>Назовите меры профилактики развития ВБИ, вызываемых синегнойной палочкой. Обосновать.</w:t>
      </w:r>
    </w:p>
    <w:p w:rsidR="00CF5415" w:rsidRPr="006A6A57" w:rsidRDefault="00CF5415" w:rsidP="00CF541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>Назовите основные факторы передачи P. aeruginosа в ЛПУ. Меры профилактики распространения ВБИ в условиях стационара. Обосновать.</w:t>
      </w:r>
    </w:p>
    <w:p w:rsidR="00CF5415" w:rsidRPr="006A6A57" w:rsidRDefault="00CF5415" w:rsidP="006A6A57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 xml:space="preserve">Классификация и морфо-биологические особенности синегнойной палочки, как возбудителя ВБИ. </w:t>
      </w:r>
    </w:p>
    <w:p w:rsidR="00CF5415" w:rsidRPr="006A6A57" w:rsidRDefault="00CF5415" w:rsidP="00CF541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>Биологический смысл феномена «чувство кворума». «Чувство кворума» у P. aeruginosа.</w:t>
      </w:r>
    </w:p>
    <w:p w:rsidR="00CF5415" w:rsidRPr="006A6A57" w:rsidRDefault="00CF5415" w:rsidP="00CF541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>Материалы и методы микробиологической диагностики синегнойных инфекций. В чем их особенности? Что является критерием этиологической роли P. aeruginosа при исследовании материала из заведомо нестерильных локусов?</w:t>
      </w:r>
    </w:p>
    <w:p w:rsidR="00CF5415" w:rsidRPr="006A6A57" w:rsidRDefault="00282034" w:rsidP="006A6A57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A6A57">
        <w:rPr>
          <w:sz w:val="24"/>
        </w:rPr>
        <w:t xml:space="preserve">Назовите заболевания, наиболее часто вызываемые P. aeruginosа как возбудителя ВБИ и обоснуйте причину их развития. </w:t>
      </w:r>
    </w:p>
    <w:p w:rsidR="006A6A57" w:rsidRPr="006A6A57" w:rsidRDefault="006A6A57" w:rsidP="006A6A57">
      <w:pPr>
        <w:spacing w:after="0" w:line="240" w:lineRule="auto"/>
        <w:ind w:left="284"/>
        <w:jc w:val="both"/>
        <w:rPr>
          <w:sz w:val="28"/>
          <w:szCs w:val="28"/>
        </w:rPr>
      </w:pPr>
    </w:p>
    <w:p w:rsidR="00CF5415" w:rsidRPr="00907F32" w:rsidRDefault="00CF5415" w:rsidP="00CF54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F32">
        <w:rPr>
          <w:rFonts w:ascii="Times New Roman" w:hAnsi="Times New Roman" w:cs="Times New Roman"/>
          <w:b/>
          <w:sz w:val="28"/>
          <w:szCs w:val="28"/>
          <w:u w:val="single"/>
        </w:rPr>
        <w:t>Выполните практическое задание в соответствии с методическими указаниями к заданию №16. Ответ оформите в виде протокола.</w:t>
      </w:r>
    </w:p>
    <w:p w:rsidR="00CF5415" w:rsidRPr="005F384C" w:rsidRDefault="00CF5415" w:rsidP="00CF54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4C">
        <w:rPr>
          <w:rFonts w:ascii="Times New Roman" w:hAnsi="Times New Roman" w:cs="Times New Roman"/>
          <w:sz w:val="28"/>
          <w:szCs w:val="28"/>
        </w:rPr>
        <w:t>Проведите бактериологическое исследование раневого отделяемого от обследуемого с подозрением на синегнойную инфекцию:</w:t>
      </w:r>
    </w:p>
    <w:p w:rsidR="00CF5415" w:rsidRPr="005F384C" w:rsidRDefault="00CF5415" w:rsidP="00CF5415">
      <w:pPr>
        <w:rPr>
          <w:rFonts w:ascii="Times New Roman" w:hAnsi="Times New Roman" w:cs="Times New Roman"/>
          <w:sz w:val="28"/>
          <w:szCs w:val="28"/>
        </w:rPr>
      </w:pPr>
    </w:p>
    <w:p w:rsidR="00CF5415" w:rsidRDefault="00CF5415" w:rsidP="00CF5415">
      <w:pPr>
        <w:rPr>
          <w:rFonts w:ascii="Times New Roman" w:hAnsi="Times New Roman" w:cs="Times New Roman"/>
          <w:sz w:val="28"/>
          <w:szCs w:val="28"/>
        </w:rPr>
      </w:pPr>
      <w:r w:rsidRPr="008C4537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Рост  на среде Эндо: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Рост на кровяном агаре</w:t>
      </w:r>
    </w:p>
    <w:p w:rsidR="00CF5415" w:rsidRPr="008C4537" w:rsidRDefault="00CF5415" w:rsidP="00CF54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415" w:rsidRDefault="00CF5415" w:rsidP="00CF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>
            <wp:extent cx="1781849" cy="1949570"/>
            <wp:effectExtent l="19050" t="0" r="8851" b="0"/>
            <wp:docPr id="27" name="Рисунок 7" descr="https://lh4.googleusercontent.com/proxy/wagI_i5TmlKBZWZloUV9g2co7AnSaI8qvDXa3L_vCTDxgulMji6lU0efMJuEyhVEo0hxjEw6ldHy-IjHimD0169wonYtrOAOZCYeUlEoyOzvTolIgn3kdwGA3zm0d7bG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proxy/wagI_i5TmlKBZWZloUV9g2co7AnSaI8qvDXa3L_vCTDxgulMji6lU0efMJuEyhVEo0hxjEw6ldHy-IjHimD0169wonYtrOAOZCYeUlEoyOzvTolIgn3kdwGA3zm0d7bG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2117" cy="194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8695" cy="2260121"/>
            <wp:effectExtent l="19050" t="0" r="8255" b="0"/>
            <wp:wrapSquare wrapText="bothSides"/>
            <wp:docPr id="24" name="Рисунок 4" descr="https://courses.cit.cornell.edu/biomi290/microscopycases/methods/images/MacE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urses.cit.cornell.edu/biomi290/microscopycases/methods/images/MacEco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2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F5415" w:rsidRDefault="00CF5415" w:rsidP="00CF5415">
      <w:pPr>
        <w:rPr>
          <w:rFonts w:ascii="Times New Roman" w:hAnsi="Times New Roman" w:cs="Times New Roman"/>
          <w:b/>
          <w:sz w:val="24"/>
          <w:szCs w:val="24"/>
        </w:rPr>
      </w:pPr>
      <w:r w:rsidRPr="00907F32">
        <w:rPr>
          <w:rFonts w:ascii="Times New Roman" w:hAnsi="Times New Roman" w:cs="Times New Roman"/>
          <w:b/>
          <w:sz w:val="24"/>
          <w:szCs w:val="24"/>
        </w:rPr>
        <w:t>1.2. Рост культуры на среде Клиглера:</w:t>
      </w:r>
    </w:p>
    <w:p w:rsidR="00CF5415" w:rsidRPr="00907F32" w:rsidRDefault="00CF5415" w:rsidP="00CF5415">
      <w:pPr>
        <w:rPr>
          <w:rFonts w:ascii="Times New Roman" w:hAnsi="Times New Roman" w:cs="Times New Roman"/>
          <w:b/>
          <w:sz w:val="24"/>
          <w:szCs w:val="24"/>
        </w:rPr>
      </w:pPr>
    </w:p>
    <w:p w:rsidR="00CF5415" w:rsidRDefault="00CF5415" w:rsidP="00CF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086" cy="2621720"/>
            <wp:effectExtent l="19050" t="0" r="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424" t="30491" r="44267" b="2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86" cy="262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15" w:rsidRPr="005D77B4" w:rsidRDefault="00CF5415" w:rsidP="00CF5415">
      <w:pPr>
        <w:rPr>
          <w:rFonts w:ascii="Times New Roman" w:hAnsi="Times New Roman" w:cs="Times New Roman"/>
          <w:b/>
          <w:sz w:val="24"/>
          <w:szCs w:val="24"/>
        </w:rPr>
      </w:pPr>
      <w:r w:rsidRPr="005D77B4">
        <w:rPr>
          <w:rFonts w:ascii="Times New Roman" w:hAnsi="Times New Roman" w:cs="Times New Roman"/>
          <w:b/>
          <w:sz w:val="24"/>
          <w:szCs w:val="24"/>
        </w:rPr>
        <w:t>Микропрепарат из чистой культуры:</w:t>
      </w:r>
      <w:r w:rsidRPr="005D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7B4">
        <w:rPr>
          <w:rFonts w:ascii="Times New Roman" w:hAnsi="Times New Roman" w:cs="Times New Roman"/>
          <w:b/>
          <w:sz w:val="28"/>
          <w:szCs w:val="28"/>
        </w:rPr>
        <w:tab/>
      </w:r>
      <w:r w:rsidRPr="005D77B4">
        <w:rPr>
          <w:rFonts w:ascii="Times New Roman" w:hAnsi="Times New Roman" w:cs="Times New Roman"/>
          <w:sz w:val="28"/>
          <w:szCs w:val="28"/>
        </w:rPr>
        <w:tab/>
      </w:r>
      <w:r w:rsidRPr="005D77B4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5D77B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D77B4">
        <w:rPr>
          <w:rFonts w:ascii="Times New Roman" w:hAnsi="Times New Roman" w:cs="Times New Roman"/>
          <w:b/>
          <w:sz w:val="24"/>
          <w:szCs w:val="24"/>
        </w:rPr>
        <w:t>/</w:t>
      </w:r>
      <w:r w:rsidRPr="005D77B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D77B4">
        <w:rPr>
          <w:rFonts w:ascii="Times New Roman" w:hAnsi="Times New Roman" w:cs="Times New Roman"/>
          <w:b/>
          <w:sz w:val="24"/>
          <w:szCs w:val="24"/>
        </w:rPr>
        <w:t>-тест на среде Хью-</w:t>
      </w:r>
      <w:r>
        <w:rPr>
          <w:rFonts w:ascii="Times New Roman" w:hAnsi="Times New Roman" w:cs="Times New Roman"/>
          <w:b/>
          <w:sz w:val="24"/>
          <w:szCs w:val="24"/>
        </w:rPr>
        <w:t>Лейфсона</w:t>
      </w:r>
    </w:p>
    <w:p w:rsidR="00CF5415" w:rsidRDefault="00CF5415" w:rsidP="00CF54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27335" cy="1802921"/>
            <wp:effectExtent l="19050" t="0" r="0" b="0"/>
            <wp:docPr id="30" name="Рисунок 40" descr="Pseudom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seudomon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5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8031" cy="1656271"/>
            <wp:effectExtent l="19050" t="0" r="6469" b="0"/>
            <wp:docPr id="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27133" t="50858" r="58207" b="19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1" cy="165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3E" w:rsidRPr="006A6A57" w:rsidRDefault="00F94F3E" w:rsidP="00CF5415">
      <w:pPr>
        <w:rPr>
          <w:rFonts w:ascii="Times New Roman" w:hAnsi="Times New Roman" w:cs="Times New Roman"/>
          <w:b/>
          <w:sz w:val="24"/>
          <w:szCs w:val="24"/>
        </w:rPr>
      </w:pPr>
      <w:r w:rsidRPr="00F94F3E">
        <w:rPr>
          <w:noProof/>
        </w:rPr>
        <w:lastRenderedPageBreak/>
        <w:drawing>
          <wp:inline distT="0" distB="0" distL="0" distR="0">
            <wp:extent cx="1052774" cy="3114136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262" t="33850" r="67086" b="3643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2099" cy="314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415" w:rsidRPr="005D77B4">
        <w:rPr>
          <w:rFonts w:ascii="Times New Roman" w:hAnsi="Times New Roman" w:cs="Times New Roman"/>
          <w:b/>
          <w:sz w:val="24"/>
          <w:szCs w:val="24"/>
        </w:rPr>
        <w:tab/>
      </w:r>
      <w:r w:rsidR="006A6A57">
        <w:rPr>
          <w:noProof/>
        </w:rPr>
        <w:drawing>
          <wp:inline distT="0" distB="0" distL="0" distR="0">
            <wp:extent cx="4252823" cy="2086085"/>
            <wp:effectExtent l="19050" t="0" r="0" b="0"/>
            <wp:docPr id="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896" cy="20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A57">
        <w:rPr>
          <w:rFonts w:ascii="Times New Roman" w:hAnsi="Times New Roman" w:cs="Times New Roman"/>
          <w:b/>
          <w:sz w:val="24"/>
          <w:szCs w:val="24"/>
        </w:rPr>
        <w:t xml:space="preserve"> Рост культуры</w:t>
      </w:r>
      <w:r w:rsidR="006A6A57" w:rsidRPr="006A6A57">
        <w:t xml:space="preserve"> </w:t>
      </w:r>
      <w:r w:rsidR="006A6A57" w:rsidRPr="006A6A57">
        <w:rPr>
          <w:b/>
        </w:rPr>
        <w:t xml:space="preserve">при </w:t>
      </w:r>
      <w:r w:rsidR="006A6A57" w:rsidRPr="006A6A57">
        <w:rPr>
          <w:rFonts w:ascii="Times New Roman" w:hAnsi="Times New Roman" w:cs="Times New Roman"/>
          <w:b/>
          <w:sz w:val="24"/>
          <w:szCs w:val="24"/>
        </w:rPr>
        <w:t>42˚С</w:t>
      </w:r>
      <w:r w:rsidR="006A6A57" w:rsidRPr="006A6A57">
        <w:rPr>
          <w:rFonts w:ascii="Times New Roman" w:hAnsi="Times New Roman" w:cs="Times New Roman"/>
          <w:b/>
          <w:sz w:val="24"/>
          <w:szCs w:val="24"/>
        </w:rPr>
        <w:tab/>
      </w:r>
    </w:p>
    <w:p w:rsidR="00CF5415" w:rsidRPr="005D77B4" w:rsidRDefault="00CF5415" w:rsidP="00CF5415">
      <w:pPr>
        <w:rPr>
          <w:rFonts w:ascii="Times New Roman" w:hAnsi="Times New Roman" w:cs="Times New Roman"/>
          <w:b/>
          <w:sz w:val="24"/>
          <w:szCs w:val="24"/>
        </w:rPr>
      </w:pPr>
    </w:p>
    <w:p w:rsidR="00270D3E" w:rsidRDefault="008F33EE" w:rsidP="006A6A5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4637">
        <w:rPr>
          <w:rFonts w:ascii="Times New Roman" w:hAnsi="Times New Roman" w:cs="Times New Roman"/>
          <w:sz w:val="24"/>
          <w:szCs w:val="24"/>
        </w:rPr>
        <w:tab/>
      </w:r>
      <w:r w:rsidR="00104637">
        <w:rPr>
          <w:rFonts w:ascii="Times New Roman" w:hAnsi="Times New Roman" w:cs="Times New Roman"/>
          <w:sz w:val="24"/>
          <w:szCs w:val="24"/>
        </w:rPr>
        <w:tab/>
      </w:r>
      <w:r w:rsidR="00104637">
        <w:rPr>
          <w:rFonts w:ascii="Times New Roman" w:hAnsi="Times New Roman" w:cs="Times New Roman"/>
          <w:sz w:val="24"/>
          <w:szCs w:val="24"/>
        </w:rPr>
        <w:tab/>
      </w:r>
      <w:r w:rsidR="00104637">
        <w:rPr>
          <w:rFonts w:ascii="Times New Roman" w:hAnsi="Times New Roman" w:cs="Times New Roman"/>
          <w:sz w:val="24"/>
          <w:szCs w:val="24"/>
        </w:rPr>
        <w:tab/>
      </w:r>
      <w:r w:rsidR="00104637">
        <w:rPr>
          <w:rFonts w:ascii="Times New Roman" w:hAnsi="Times New Roman" w:cs="Times New Roman"/>
          <w:sz w:val="24"/>
          <w:szCs w:val="24"/>
        </w:rPr>
        <w:tab/>
      </w:r>
      <w:r w:rsidR="00104637">
        <w:rPr>
          <w:sz w:val="24"/>
          <w:szCs w:val="24"/>
        </w:rPr>
        <w:tab/>
      </w:r>
    </w:p>
    <w:p w:rsidR="00CF5415" w:rsidRPr="00907F32" w:rsidRDefault="00CF5415" w:rsidP="00CF5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32">
        <w:rPr>
          <w:rFonts w:ascii="Times New Roman" w:hAnsi="Times New Roman" w:cs="Times New Roman"/>
          <w:b/>
          <w:sz w:val="24"/>
          <w:szCs w:val="24"/>
        </w:rPr>
        <w:t>Заполните бланк-направление и бланк-ответ из бак. лаборатории (антибиотикограмму - из литературного источника ):</w:t>
      </w:r>
    </w:p>
    <w:p w:rsidR="00CF5415" w:rsidRPr="00F65D7B" w:rsidRDefault="00CF5415" w:rsidP="00CF5415">
      <w:pPr>
        <w:pStyle w:val="a4"/>
        <w:jc w:val="center"/>
        <w:rPr>
          <w:b/>
          <w:bCs/>
          <w:sz w:val="22"/>
          <w:szCs w:val="22"/>
        </w:rPr>
      </w:pPr>
    </w:p>
    <w:p w:rsidR="00CF5415" w:rsidRPr="00F65D7B" w:rsidRDefault="00CF5415" w:rsidP="00CF5415">
      <w:pPr>
        <w:pStyle w:val="a6"/>
        <w:rPr>
          <w:sz w:val="22"/>
          <w:szCs w:val="22"/>
        </w:rPr>
      </w:pPr>
      <w:r w:rsidRPr="00F65D7B">
        <w:rPr>
          <w:sz w:val="22"/>
          <w:szCs w:val="22"/>
        </w:rPr>
        <w:t>НАПРАВЛЕНИЕ №_______</w:t>
      </w:r>
    </w:p>
    <w:p w:rsidR="00CF5415" w:rsidRPr="00F65D7B" w:rsidRDefault="00CF5415" w:rsidP="00CF5415">
      <w:pPr>
        <w:jc w:val="center"/>
        <w:rPr>
          <w:b/>
          <w:bCs/>
        </w:rPr>
      </w:pPr>
      <w:r w:rsidRPr="00F65D7B">
        <w:rPr>
          <w:b/>
          <w:bCs/>
        </w:rPr>
        <w:t>на микробиологическое исследование</w:t>
      </w:r>
    </w:p>
    <w:p w:rsidR="00CF5415" w:rsidRPr="00F65D7B" w:rsidRDefault="00CF5415" w:rsidP="00CF5415">
      <w:pPr>
        <w:jc w:val="center"/>
        <w:rPr>
          <w:b/>
          <w:bCs/>
        </w:rPr>
      </w:pPr>
    </w:p>
    <w:p w:rsidR="00CF5415" w:rsidRPr="00F65D7B" w:rsidRDefault="00CF5415" w:rsidP="00CF5415">
      <w:pPr>
        <w:pStyle w:val="30"/>
        <w:rPr>
          <w:sz w:val="22"/>
          <w:szCs w:val="22"/>
        </w:rPr>
      </w:pPr>
      <w:r w:rsidRPr="00F65D7B">
        <w:rPr>
          <w:sz w:val="22"/>
          <w:szCs w:val="22"/>
        </w:rPr>
        <w:t>«_____»____________________2020 г.</w:t>
      </w:r>
      <w:r w:rsidRPr="00F65D7B">
        <w:rPr>
          <w:sz w:val="22"/>
          <w:szCs w:val="22"/>
        </w:rPr>
        <w:tab/>
      </w:r>
      <w:r w:rsidRPr="00F65D7B">
        <w:rPr>
          <w:sz w:val="22"/>
          <w:szCs w:val="22"/>
        </w:rPr>
        <w:tab/>
      </w:r>
      <w:r w:rsidRPr="00F65D7B">
        <w:rPr>
          <w:sz w:val="22"/>
          <w:szCs w:val="22"/>
        </w:rPr>
        <w:tab/>
        <w:t>____________час.__________мин.</w:t>
      </w:r>
    </w:p>
    <w:p w:rsidR="00CF5415" w:rsidRPr="00F65D7B" w:rsidRDefault="00CF5415" w:rsidP="00CF5415">
      <w:pPr>
        <w:jc w:val="both"/>
      </w:pPr>
      <w:r w:rsidRPr="00F65D7B">
        <w:tab/>
        <w:t>дата и время взятия материала</w:t>
      </w:r>
    </w:p>
    <w:p w:rsidR="00CF5415" w:rsidRPr="00F65D7B" w:rsidRDefault="00CF5415" w:rsidP="00CF5415">
      <w:pPr>
        <w:jc w:val="both"/>
      </w:pPr>
      <w:r w:rsidRPr="00F65D7B">
        <w:t>В ______________________________________________________лабораторию</w:t>
      </w:r>
    </w:p>
    <w:p w:rsidR="00CF5415" w:rsidRPr="00F65D7B" w:rsidRDefault="00CF5415" w:rsidP="00CF5415">
      <w:pPr>
        <w:jc w:val="both"/>
      </w:pPr>
      <w:r w:rsidRPr="00F65D7B">
        <w:t>Вид исследования ___________________________________________________</w:t>
      </w:r>
    </w:p>
    <w:p w:rsidR="00CF5415" w:rsidRPr="00F65D7B" w:rsidRDefault="00CF5415" w:rsidP="00CF5415">
      <w:pPr>
        <w:jc w:val="both"/>
      </w:pPr>
      <w:r w:rsidRPr="00F65D7B">
        <w:t>Ф. И. О. ____________________________________________Возраст__________________</w:t>
      </w:r>
    </w:p>
    <w:p w:rsidR="00CF5415" w:rsidRPr="00F65D7B" w:rsidRDefault="00CF5415" w:rsidP="00CF5415">
      <w:pPr>
        <w:jc w:val="both"/>
      </w:pPr>
      <w:r w:rsidRPr="00F65D7B">
        <w:t>Отделение ___________________________________________________________________</w:t>
      </w:r>
    </w:p>
    <w:p w:rsidR="00CF5415" w:rsidRPr="00F65D7B" w:rsidRDefault="00CF5415" w:rsidP="00CF5415">
      <w:pPr>
        <w:jc w:val="both"/>
      </w:pPr>
      <w:r w:rsidRPr="00F65D7B">
        <w:t>Диагноз, дата заболевания___________________________________________________</w:t>
      </w:r>
    </w:p>
    <w:p w:rsidR="00CF5415" w:rsidRPr="00F65D7B" w:rsidRDefault="00CF5415" w:rsidP="00CF5415">
      <w:pPr>
        <w:jc w:val="both"/>
      </w:pPr>
      <w:r w:rsidRPr="00F65D7B">
        <w:t>Показания к обследованию: больной, переболевший, реконвалесцент, бактерионоситель, контактный, профобследование (нужное подчеркнуть)</w:t>
      </w:r>
    </w:p>
    <w:p w:rsidR="00CF5415" w:rsidRPr="00F65D7B" w:rsidRDefault="00CF5415" w:rsidP="00CF5415">
      <w:pPr>
        <w:jc w:val="both"/>
      </w:pPr>
      <w:r>
        <w:t>М</w:t>
      </w:r>
      <w:r w:rsidRPr="00F65D7B">
        <w:t>атериал: кровь, мокрота, кал, дуоденальное содержимое, пунктат, спинномозговая жидкость, раневое отделяемое, гной, выпот, секционный материал, мазок (подчеркнуть, вписать) ____________</w:t>
      </w:r>
    </w:p>
    <w:p w:rsidR="00CF5415" w:rsidRPr="00F65D7B" w:rsidRDefault="00CF5415" w:rsidP="00CF5415">
      <w:pPr>
        <w:jc w:val="both"/>
      </w:pPr>
      <w:r w:rsidRPr="00F65D7B">
        <w:t>Должность, фамилия, подпись лица, направляющего материал _____________________________________________________________________________</w:t>
      </w:r>
    </w:p>
    <w:p w:rsidR="00CF5415" w:rsidRPr="00F65D7B" w:rsidRDefault="00CF5415" w:rsidP="00CF5415">
      <w:pPr>
        <w:pStyle w:val="a4"/>
        <w:jc w:val="right"/>
        <w:rPr>
          <w:sz w:val="22"/>
          <w:szCs w:val="22"/>
        </w:rPr>
      </w:pPr>
    </w:p>
    <w:p w:rsidR="00CF5415" w:rsidRPr="00F65D7B" w:rsidRDefault="00CF5415" w:rsidP="00CF5415">
      <w:pPr>
        <w:pStyle w:val="a4"/>
        <w:jc w:val="right"/>
        <w:rPr>
          <w:sz w:val="22"/>
          <w:szCs w:val="22"/>
        </w:rPr>
      </w:pPr>
    </w:p>
    <w:p w:rsidR="00CF5415" w:rsidRPr="00F65D7B" w:rsidRDefault="00CF5415" w:rsidP="00CF5415">
      <w:pPr>
        <w:pStyle w:val="a4"/>
        <w:jc w:val="right"/>
        <w:rPr>
          <w:sz w:val="22"/>
          <w:szCs w:val="22"/>
        </w:rPr>
      </w:pPr>
      <w:r w:rsidRPr="00F65D7B">
        <w:rPr>
          <w:sz w:val="22"/>
          <w:szCs w:val="22"/>
        </w:rPr>
        <w:t>Медицинская документация</w:t>
      </w:r>
    </w:p>
    <w:p w:rsidR="00CF5415" w:rsidRPr="00F65D7B" w:rsidRDefault="00CF5415" w:rsidP="00CF5415">
      <w:pPr>
        <w:pStyle w:val="a4"/>
        <w:jc w:val="right"/>
        <w:rPr>
          <w:sz w:val="22"/>
          <w:szCs w:val="22"/>
        </w:rPr>
      </w:pPr>
      <w:r w:rsidRPr="00F65D7B">
        <w:rPr>
          <w:sz w:val="22"/>
          <w:szCs w:val="22"/>
        </w:rPr>
        <w:t>Форма № 239/у</w:t>
      </w:r>
    </w:p>
    <w:p w:rsidR="00CF5415" w:rsidRPr="00F65D7B" w:rsidRDefault="00CF5415" w:rsidP="00CF5415">
      <w:pPr>
        <w:pStyle w:val="a4"/>
        <w:jc w:val="right"/>
        <w:rPr>
          <w:sz w:val="22"/>
          <w:szCs w:val="22"/>
        </w:rPr>
      </w:pPr>
      <w:r w:rsidRPr="00F65D7B">
        <w:rPr>
          <w:sz w:val="22"/>
          <w:szCs w:val="22"/>
        </w:rPr>
        <w:t>Утв. МЗ СССР 04.10.80 № 1030</w:t>
      </w:r>
    </w:p>
    <w:p w:rsidR="00CF5415" w:rsidRPr="00F65D7B" w:rsidRDefault="00CF5415" w:rsidP="00CF5415">
      <w:pPr>
        <w:pStyle w:val="1"/>
        <w:jc w:val="right"/>
        <w:rPr>
          <w:i/>
          <w:iCs/>
          <w:sz w:val="22"/>
          <w:szCs w:val="22"/>
        </w:rPr>
      </w:pPr>
    </w:p>
    <w:p w:rsidR="00CF5415" w:rsidRPr="00F65D7B" w:rsidRDefault="00CF5415" w:rsidP="00CF5415">
      <w:pPr>
        <w:pStyle w:val="1"/>
        <w:jc w:val="center"/>
        <w:rPr>
          <w:b/>
          <w:bCs/>
          <w:sz w:val="22"/>
          <w:szCs w:val="22"/>
        </w:rPr>
      </w:pPr>
      <w:r w:rsidRPr="00F65D7B">
        <w:rPr>
          <w:b/>
          <w:bCs/>
          <w:sz w:val="22"/>
          <w:szCs w:val="22"/>
        </w:rPr>
        <w:t>РЕЗУЛЬТАТ МИКРОБИОЛОГИЧЕСКОГО ИССЛЕДОВАНИЯ №______</w:t>
      </w:r>
    </w:p>
    <w:p w:rsidR="00CF5415" w:rsidRPr="00F65D7B" w:rsidRDefault="00CF5415" w:rsidP="00CF5415"/>
    <w:p w:rsidR="00CF5415" w:rsidRPr="00F65D7B" w:rsidRDefault="00CF5415" w:rsidP="00CF5415">
      <w:pPr>
        <w:jc w:val="both"/>
      </w:pPr>
      <w:r w:rsidRPr="00F65D7B">
        <w:t>«_____»____________________2020 г.</w:t>
      </w:r>
      <w:r w:rsidRPr="00F65D7B">
        <w:tab/>
      </w:r>
      <w:r w:rsidRPr="00F65D7B">
        <w:tab/>
      </w:r>
      <w:r w:rsidRPr="00F65D7B">
        <w:tab/>
      </w:r>
      <w:r w:rsidRPr="00F65D7B">
        <w:tab/>
      </w:r>
    </w:p>
    <w:p w:rsidR="00CF5415" w:rsidRPr="00F65D7B" w:rsidRDefault="00CF5415" w:rsidP="00CF5415">
      <w:pPr>
        <w:ind w:firstLine="708"/>
        <w:jc w:val="both"/>
      </w:pPr>
      <w:r w:rsidRPr="00F65D7B">
        <w:t xml:space="preserve"> дата  взятия биоматериала</w:t>
      </w:r>
    </w:p>
    <w:p w:rsidR="00CF5415" w:rsidRPr="00F65D7B" w:rsidRDefault="00CF5415" w:rsidP="00CF5415">
      <w:pPr>
        <w:jc w:val="both"/>
      </w:pPr>
      <w:r w:rsidRPr="00F65D7B">
        <w:t>Ф. И. О. ____________________________________________Возраст__________________</w:t>
      </w:r>
    </w:p>
    <w:p w:rsidR="00CF5415" w:rsidRPr="00F65D7B" w:rsidRDefault="00CF5415" w:rsidP="00CF5415">
      <w:pPr>
        <w:jc w:val="both"/>
      </w:pPr>
      <w:r w:rsidRPr="00F65D7B">
        <w:t>Отделение ________________________________________________________________</w:t>
      </w:r>
    </w:p>
    <w:p w:rsidR="00CF5415" w:rsidRPr="00F65D7B" w:rsidRDefault="00CF5415" w:rsidP="00CF5415">
      <w:pPr>
        <w:spacing w:line="240" w:lineRule="auto"/>
        <w:jc w:val="both"/>
      </w:pPr>
      <w:r w:rsidRPr="00F65D7B">
        <w:t>При исследовании</w:t>
      </w:r>
      <w:r>
        <w:t xml:space="preserve"> </w:t>
      </w:r>
      <w:r w:rsidRPr="00F65D7B">
        <w:t>______________________________________________________________</w:t>
      </w:r>
    </w:p>
    <w:p w:rsidR="00CF5415" w:rsidRPr="00F911C3" w:rsidRDefault="00CF5415" w:rsidP="00CF5415">
      <w:pPr>
        <w:spacing w:line="240" w:lineRule="auto"/>
        <w:jc w:val="both"/>
        <w:rPr>
          <w:b/>
        </w:rPr>
      </w:pPr>
      <w:r w:rsidRPr="00F65D7B">
        <w:tab/>
      </w:r>
      <w:r w:rsidRPr="00F65D7B">
        <w:tab/>
      </w:r>
      <w:r w:rsidRPr="00F65D7B">
        <w:tab/>
      </w:r>
      <w:r w:rsidRPr="00F65D7B">
        <w:tab/>
      </w:r>
      <w:r w:rsidRPr="00F65D7B">
        <w:tab/>
      </w:r>
      <w:r w:rsidRPr="00F911C3">
        <w:rPr>
          <w:b/>
        </w:rPr>
        <w:t>указать материал и результат</w:t>
      </w:r>
    </w:p>
    <w:p w:rsidR="00CF5415" w:rsidRPr="00F65D7B" w:rsidRDefault="00CF5415" w:rsidP="00CF5415">
      <w:pPr>
        <w:pStyle w:val="1"/>
        <w:rPr>
          <w:i/>
          <w:iCs/>
          <w:sz w:val="22"/>
          <w:szCs w:val="22"/>
        </w:rPr>
      </w:pPr>
      <w:r w:rsidRPr="00F65D7B">
        <w:rPr>
          <w:i/>
          <w:iCs/>
          <w:sz w:val="22"/>
          <w:szCs w:val="22"/>
        </w:rPr>
        <w:t xml:space="preserve">          </w:t>
      </w:r>
    </w:p>
    <w:p w:rsidR="00CF5415" w:rsidRPr="00F65D7B" w:rsidRDefault="00CF5415" w:rsidP="00CF5415">
      <w:pPr>
        <w:pStyle w:val="1"/>
        <w:jc w:val="center"/>
        <w:rPr>
          <w:sz w:val="22"/>
          <w:szCs w:val="22"/>
        </w:rPr>
      </w:pPr>
      <w:r w:rsidRPr="00F65D7B">
        <w:rPr>
          <w:sz w:val="22"/>
          <w:szCs w:val="22"/>
        </w:rPr>
        <w:t>АНТИБИОГРАММА</w:t>
      </w:r>
    </w:p>
    <w:p w:rsidR="00CF5415" w:rsidRPr="00F65D7B" w:rsidRDefault="00CF5415" w:rsidP="00CF5415">
      <w:pPr>
        <w:spacing w:line="240" w:lineRule="auto"/>
        <w:jc w:val="both"/>
      </w:pPr>
      <w:r w:rsidRPr="00F65D7B">
        <w:t>Ристомицин</w:t>
      </w:r>
      <w:r w:rsidRPr="00F65D7B">
        <w:tab/>
      </w:r>
      <w:r w:rsidRPr="00F65D7B">
        <w:tab/>
      </w:r>
      <w:r w:rsidRPr="00F65D7B">
        <w:tab/>
        <w:t>1  2  3</w:t>
      </w:r>
      <w:r w:rsidRPr="00F65D7B">
        <w:tab/>
      </w:r>
      <w:r w:rsidRPr="00F65D7B">
        <w:tab/>
      </w:r>
      <w:r w:rsidRPr="00F65D7B">
        <w:tab/>
        <w:t xml:space="preserve">Канамицин  </w:t>
      </w:r>
      <w:r w:rsidRPr="00F65D7B">
        <w:tab/>
      </w:r>
      <w:r w:rsidRPr="00F65D7B">
        <w:tab/>
      </w:r>
      <w:r w:rsidRPr="00F65D7B">
        <w:tab/>
        <w:t>1  2  3</w:t>
      </w:r>
    </w:p>
    <w:p w:rsidR="00CF5415" w:rsidRPr="00F65D7B" w:rsidRDefault="00CF5415" w:rsidP="00CF5415">
      <w:pPr>
        <w:spacing w:line="240" w:lineRule="auto"/>
        <w:jc w:val="both"/>
      </w:pPr>
      <w:r w:rsidRPr="00F65D7B">
        <w:t xml:space="preserve">Гентамицин  </w:t>
      </w:r>
      <w:r w:rsidRPr="00F65D7B">
        <w:tab/>
      </w:r>
      <w:r w:rsidRPr="00F65D7B">
        <w:tab/>
      </w:r>
      <w:r w:rsidRPr="00F65D7B">
        <w:tab/>
        <w:t>1  2  3</w:t>
      </w:r>
      <w:r w:rsidRPr="00F65D7B">
        <w:tab/>
      </w:r>
      <w:r w:rsidRPr="00F65D7B">
        <w:tab/>
      </w:r>
      <w:r w:rsidRPr="00F65D7B">
        <w:tab/>
        <w:t xml:space="preserve">Бензилпенициллин  </w:t>
      </w:r>
      <w:r w:rsidRPr="00F65D7B">
        <w:tab/>
      </w:r>
      <w:r w:rsidRPr="00F65D7B">
        <w:tab/>
        <w:t>1  2  3</w:t>
      </w:r>
    </w:p>
    <w:p w:rsidR="00CF5415" w:rsidRPr="00F65D7B" w:rsidRDefault="00CF5415" w:rsidP="00CF5415">
      <w:pPr>
        <w:spacing w:line="240" w:lineRule="auto"/>
        <w:jc w:val="both"/>
      </w:pPr>
      <w:r w:rsidRPr="00F65D7B">
        <w:t xml:space="preserve">Доксициклин  </w:t>
      </w:r>
      <w:r w:rsidRPr="00F65D7B">
        <w:tab/>
      </w:r>
      <w:r w:rsidRPr="00F65D7B">
        <w:tab/>
      </w:r>
      <w:r w:rsidRPr="00F65D7B">
        <w:tab/>
        <w:t>1  2  3</w:t>
      </w:r>
      <w:r w:rsidRPr="00F65D7B">
        <w:tab/>
      </w:r>
      <w:r w:rsidRPr="00F65D7B">
        <w:tab/>
      </w:r>
      <w:r w:rsidRPr="00F65D7B">
        <w:tab/>
        <w:t xml:space="preserve">Ампициллин </w:t>
      </w:r>
      <w:r w:rsidRPr="00F65D7B">
        <w:tab/>
      </w:r>
      <w:r w:rsidRPr="00F65D7B">
        <w:tab/>
      </w:r>
      <w:r w:rsidRPr="00F65D7B">
        <w:tab/>
        <w:t>1  2  3</w:t>
      </w:r>
    </w:p>
    <w:p w:rsidR="00CF5415" w:rsidRPr="00F65D7B" w:rsidRDefault="00CF5415" w:rsidP="00CF5415">
      <w:pPr>
        <w:spacing w:line="240" w:lineRule="auto"/>
        <w:jc w:val="both"/>
      </w:pPr>
      <w:r w:rsidRPr="00F65D7B">
        <w:t xml:space="preserve">Эритромицин  </w:t>
      </w:r>
      <w:r w:rsidRPr="00F65D7B">
        <w:tab/>
      </w:r>
      <w:r w:rsidRPr="00F65D7B">
        <w:tab/>
      </w:r>
      <w:r w:rsidRPr="00F65D7B">
        <w:tab/>
        <w:t>1  2  3</w:t>
      </w:r>
      <w:r w:rsidRPr="00F65D7B">
        <w:tab/>
      </w:r>
      <w:r w:rsidRPr="00F65D7B">
        <w:tab/>
      </w:r>
      <w:r w:rsidRPr="00F65D7B">
        <w:tab/>
        <w:t xml:space="preserve">Карбенициллин  </w:t>
      </w:r>
      <w:r w:rsidRPr="00F65D7B">
        <w:tab/>
      </w:r>
      <w:r w:rsidRPr="00F65D7B">
        <w:tab/>
        <w:t>1  2  3</w:t>
      </w:r>
    </w:p>
    <w:p w:rsidR="00CF5415" w:rsidRPr="00F65D7B" w:rsidRDefault="00CF5415" w:rsidP="00CF5415">
      <w:pPr>
        <w:spacing w:line="240" w:lineRule="auto"/>
        <w:jc w:val="both"/>
      </w:pPr>
      <w:r w:rsidRPr="00F65D7B">
        <w:t xml:space="preserve">Линкомицин  </w:t>
      </w:r>
      <w:r w:rsidRPr="00F65D7B">
        <w:tab/>
      </w:r>
      <w:r w:rsidRPr="00F65D7B">
        <w:tab/>
      </w:r>
      <w:r w:rsidRPr="00F65D7B">
        <w:tab/>
        <w:t>1  2  3</w:t>
      </w:r>
      <w:r w:rsidRPr="00F65D7B">
        <w:tab/>
      </w:r>
      <w:r w:rsidRPr="00F65D7B">
        <w:tab/>
      </w:r>
      <w:r w:rsidRPr="00F65D7B">
        <w:tab/>
        <w:t xml:space="preserve">Ципрофлоксацин </w:t>
      </w:r>
      <w:r w:rsidRPr="00F65D7B">
        <w:tab/>
      </w:r>
      <w:r w:rsidRPr="00F65D7B">
        <w:tab/>
        <w:t>1  2  3</w:t>
      </w:r>
    </w:p>
    <w:p w:rsidR="00CF5415" w:rsidRPr="00F65D7B" w:rsidRDefault="00CF5415" w:rsidP="00CF5415">
      <w:pPr>
        <w:spacing w:line="240" w:lineRule="auto"/>
        <w:jc w:val="both"/>
      </w:pPr>
      <w:r w:rsidRPr="00F65D7B">
        <w:t xml:space="preserve">Левомицетин  </w:t>
      </w:r>
      <w:r w:rsidRPr="00F65D7B">
        <w:tab/>
      </w:r>
      <w:r w:rsidRPr="00F65D7B">
        <w:tab/>
      </w:r>
      <w:r w:rsidRPr="00F65D7B">
        <w:tab/>
        <w:t>1  2  3</w:t>
      </w:r>
      <w:r w:rsidRPr="00F65D7B">
        <w:tab/>
      </w:r>
      <w:r w:rsidRPr="00F65D7B">
        <w:tab/>
      </w:r>
      <w:r w:rsidRPr="00F65D7B">
        <w:tab/>
        <w:t xml:space="preserve">Оксациллин  </w:t>
      </w:r>
      <w:r w:rsidRPr="00F65D7B">
        <w:tab/>
      </w:r>
      <w:r w:rsidRPr="00F65D7B">
        <w:tab/>
      </w:r>
      <w:r w:rsidRPr="00F65D7B">
        <w:tab/>
        <w:t>1  2  3</w:t>
      </w:r>
    </w:p>
    <w:p w:rsidR="00CF5415" w:rsidRPr="00F65D7B" w:rsidRDefault="00CF5415" w:rsidP="00CF5415">
      <w:pPr>
        <w:jc w:val="both"/>
      </w:pPr>
      <w:r w:rsidRPr="00F65D7B">
        <w:t>Условные обозначения: 1 - культура устойчива;  2 - умеренно устойчива;  3 – чувствительна</w:t>
      </w:r>
    </w:p>
    <w:p w:rsidR="00CF5415" w:rsidRPr="00F65D7B" w:rsidRDefault="00CF5415" w:rsidP="00CF5415">
      <w:pPr>
        <w:jc w:val="both"/>
      </w:pPr>
      <w:r w:rsidRPr="00F65D7B">
        <w:t>«_____»____________________20</w:t>
      </w:r>
      <w:r>
        <w:t>20</w:t>
      </w:r>
      <w:r w:rsidRPr="00F65D7B">
        <w:t xml:space="preserve"> г.</w:t>
      </w:r>
      <w:r w:rsidRPr="00F65D7B">
        <w:tab/>
      </w:r>
      <w:r w:rsidRPr="00F65D7B">
        <w:tab/>
      </w:r>
      <w:r w:rsidRPr="00F65D7B">
        <w:tab/>
        <w:t>Подпись________________________</w:t>
      </w:r>
    </w:p>
    <w:p w:rsidR="00CF5415" w:rsidRPr="00F65D7B" w:rsidRDefault="00CF5415" w:rsidP="00CF5415">
      <w:pPr>
        <w:jc w:val="both"/>
      </w:pPr>
      <w:r w:rsidRPr="00F65D7B">
        <w:tab/>
        <w:t xml:space="preserve">       дата выдачи результата</w:t>
      </w:r>
    </w:p>
    <w:p w:rsidR="00D5474C" w:rsidRDefault="00D5474C"/>
    <w:sectPr w:rsidR="00D5474C" w:rsidSect="00F94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97" w:rsidRDefault="009F4497" w:rsidP="00F94F3E">
      <w:pPr>
        <w:spacing w:after="0" w:line="240" w:lineRule="auto"/>
      </w:pPr>
      <w:r>
        <w:separator/>
      </w:r>
    </w:p>
  </w:endnote>
  <w:endnote w:type="continuationSeparator" w:id="1">
    <w:p w:rsidR="009F4497" w:rsidRDefault="009F4497" w:rsidP="00F9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97" w:rsidRDefault="009F4497" w:rsidP="00F94F3E">
      <w:pPr>
        <w:spacing w:after="0" w:line="240" w:lineRule="auto"/>
      </w:pPr>
      <w:r>
        <w:separator/>
      </w:r>
    </w:p>
  </w:footnote>
  <w:footnote w:type="continuationSeparator" w:id="1">
    <w:p w:rsidR="009F4497" w:rsidRDefault="009F4497" w:rsidP="00F9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E19"/>
    <w:multiLevelType w:val="hybridMultilevel"/>
    <w:tmpl w:val="23722AB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8B5E53"/>
    <w:multiLevelType w:val="hybridMultilevel"/>
    <w:tmpl w:val="AF3AE056"/>
    <w:lvl w:ilvl="0" w:tplc="FE5EF4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2313"/>
    <w:multiLevelType w:val="multilevel"/>
    <w:tmpl w:val="A060F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7501CC4"/>
    <w:multiLevelType w:val="hybridMultilevel"/>
    <w:tmpl w:val="5E8C7730"/>
    <w:lvl w:ilvl="0" w:tplc="EF3EE5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47040"/>
    <w:multiLevelType w:val="hybridMultilevel"/>
    <w:tmpl w:val="0BAE8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47057"/>
    <w:multiLevelType w:val="hybridMultilevel"/>
    <w:tmpl w:val="162CF366"/>
    <w:lvl w:ilvl="0" w:tplc="1246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18062A">
      <w:start w:val="1"/>
      <w:numFmt w:val="bullet"/>
      <w:lvlText w:val=""/>
      <w:lvlJc w:val="left"/>
      <w:pPr>
        <w:tabs>
          <w:tab w:val="num" w:pos="1446"/>
        </w:tabs>
        <w:ind w:left="142" w:firstLine="680"/>
      </w:pPr>
      <w:rPr>
        <w:rFonts w:ascii="Symbol" w:hAnsi="Symbol" w:hint="default"/>
        <w:b/>
      </w:rPr>
    </w:lvl>
    <w:lvl w:ilvl="2" w:tplc="0A084B48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C2D5D"/>
    <w:multiLevelType w:val="hybridMultilevel"/>
    <w:tmpl w:val="09A68780"/>
    <w:lvl w:ilvl="0" w:tplc="B76A0522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9C5051"/>
    <w:multiLevelType w:val="singleLevel"/>
    <w:tmpl w:val="15B08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713E2DFF"/>
    <w:multiLevelType w:val="multilevel"/>
    <w:tmpl w:val="0FAA5F02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415"/>
    <w:rsid w:val="00104637"/>
    <w:rsid w:val="00270D3E"/>
    <w:rsid w:val="00282034"/>
    <w:rsid w:val="002F08B8"/>
    <w:rsid w:val="00316459"/>
    <w:rsid w:val="0041355A"/>
    <w:rsid w:val="006522A9"/>
    <w:rsid w:val="00661F58"/>
    <w:rsid w:val="006A6A57"/>
    <w:rsid w:val="008F33EE"/>
    <w:rsid w:val="00905613"/>
    <w:rsid w:val="009F4497"/>
    <w:rsid w:val="00A85776"/>
    <w:rsid w:val="00AD175E"/>
    <w:rsid w:val="00B45909"/>
    <w:rsid w:val="00CF5415"/>
    <w:rsid w:val="00D5474C"/>
    <w:rsid w:val="00DF192C"/>
    <w:rsid w:val="00E57D4D"/>
    <w:rsid w:val="00EC0466"/>
    <w:rsid w:val="00F9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B8"/>
  </w:style>
  <w:style w:type="paragraph" w:styleId="1">
    <w:name w:val="heading 1"/>
    <w:basedOn w:val="a"/>
    <w:next w:val="a"/>
    <w:link w:val="10"/>
    <w:qFormat/>
    <w:rsid w:val="00CF54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1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F541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_о_во_3"/>
    <w:basedOn w:val="a"/>
    <w:uiPriority w:val="99"/>
    <w:rsid w:val="00CF5415"/>
    <w:pPr>
      <w:keepNext/>
      <w:numPr>
        <w:numId w:val="1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CF54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F5415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CF541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F5415"/>
    <w:rPr>
      <w:rFonts w:ascii="Calibri" w:eastAsia="Calibri" w:hAnsi="Calibri" w:cs="Times New Roman"/>
      <w:sz w:val="16"/>
      <w:szCs w:val="16"/>
      <w:lang w:eastAsia="en-US"/>
    </w:rPr>
  </w:style>
  <w:style w:type="paragraph" w:styleId="a6">
    <w:name w:val="Title"/>
    <w:basedOn w:val="a"/>
    <w:link w:val="a7"/>
    <w:uiPriority w:val="99"/>
    <w:qFormat/>
    <w:rsid w:val="00CF5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CF5415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41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9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4F3E"/>
  </w:style>
  <w:style w:type="paragraph" w:styleId="ac">
    <w:name w:val="footer"/>
    <w:basedOn w:val="a"/>
    <w:link w:val="ad"/>
    <w:uiPriority w:val="99"/>
    <w:semiHidden/>
    <w:unhideWhenUsed/>
    <w:rsid w:val="00F9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4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1FDF-119E-447E-B7F7-A19B5093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2020-05-27T06:17:00Z</dcterms:created>
  <dcterms:modified xsi:type="dcterms:W3CDTF">2020-05-28T15:15:00Z</dcterms:modified>
</cp:coreProperties>
</file>