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0C" w:rsidRPr="0040540C" w:rsidRDefault="0040540C" w:rsidP="0040540C">
      <w:pPr>
        <w:shd w:val="clear" w:color="auto" w:fill="FFFFFF"/>
        <w:spacing w:before="300" w:after="150" w:line="405" w:lineRule="atLeast"/>
        <w:textAlignment w:val="baseline"/>
        <w:outlineLvl w:val="2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r w:rsidRPr="0040540C">
        <w:rPr>
          <w:rFonts w:eastAsia="Times New Roman" w:cstheme="minorHAnsi"/>
          <w:color w:val="000000"/>
          <w:sz w:val="28"/>
          <w:szCs w:val="28"/>
          <w:lang w:eastAsia="ru-RU"/>
        </w:rPr>
        <w:t>Показания к проведению</w:t>
      </w:r>
    </w:p>
    <w:bookmarkEnd w:id="0"/>
    <w:p w:rsidR="0040540C" w:rsidRPr="0040540C" w:rsidRDefault="0040540C" w:rsidP="0040540C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Операция </w:t>
      </w:r>
      <w:proofErr w:type="spellStart"/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глютеопластики</w:t>
      </w:r>
      <w:proofErr w:type="spellEnd"/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индивидуальное решение для каждого клиента, явных показаний, при которых такая процедура была бы жизненно необходимой, не существует.</w:t>
      </w:r>
    </w:p>
    <w:p w:rsidR="0040540C" w:rsidRPr="0040540C" w:rsidRDefault="0040540C" w:rsidP="0040540C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Решение принимает человек, которого не устраивает его внешний вид, присутствует желание преобразиться, что-то изменить.</w:t>
      </w:r>
    </w:p>
    <w:p w:rsidR="0040540C" w:rsidRPr="0040540C" w:rsidRDefault="0040540C" w:rsidP="0040540C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Поводом для проведения процедуры являются:</w:t>
      </w:r>
    </w:p>
    <w:p w:rsidR="0040540C" w:rsidRPr="0040540C" w:rsidRDefault="0040540C" w:rsidP="00405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Возрастные изменения, сопровождающиеся дряблостью кожи или обвислостью.</w:t>
      </w:r>
    </w:p>
    <w:p w:rsidR="0040540C" w:rsidRPr="0040540C" w:rsidRDefault="0040540C" w:rsidP="00405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Опущение ягодиц или кожи на этих участках тела, вызванные, например, быстрой потерей лишнего веса.</w:t>
      </w:r>
    </w:p>
    <w:p w:rsidR="0040540C" w:rsidRPr="0040540C" w:rsidRDefault="0040540C" w:rsidP="00405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Сглаженные ягодичные мышцы, являющиеся плоскими или недостаточно большими по генетическим причинам. Многие пациенты также стремятся устранить впадины по бокам ягодиц, что тоже продиктовано физиологией.</w:t>
      </w:r>
    </w:p>
    <w:p w:rsidR="0040540C" w:rsidRPr="0040540C" w:rsidRDefault="0040540C" w:rsidP="00405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Непропорциональность фигуры – сюда также относятся ягодицы недостаточно округлой формы и другие эстетические дефекты, которые в себе замечают наши клиенты.</w:t>
      </w:r>
    </w:p>
    <w:p w:rsidR="0040540C" w:rsidRPr="0040540C" w:rsidRDefault="0040540C" w:rsidP="00405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Асимметрия ягодичных мышц, как врожденная, так и приобретенная. Асимметричность возникает при каких-либо внутриутробных нарушениях или же вследствие травм, полученных в течение жизни.</w:t>
      </w:r>
    </w:p>
    <w:p w:rsidR="0040540C" w:rsidRPr="0040540C" w:rsidRDefault="0040540C" w:rsidP="0040540C">
      <w:pPr>
        <w:shd w:val="clear" w:color="auto" w:fill="FFFFFF"/>
        <w:spacing w:before="300" w:after="150" w:line="405" w:lineRule="atLeast"/>
        <w:textAlignment w:val="baseline"/>
        <w:outlineLvl w:val="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Противопоказания</w:t>
      </w:r>
    </w:p>
    <w:p w:rsidR="0040540C" w:rsidRPr="0040540C" w:rsidRDefault="0040540C" w:rsidP="0040540C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Если показания к проведению пластики увеличения ягодиц или коррекции их формы определяются стремлениями пациента, с противопоказаниями все иначе. Существуют ситуации, когда пластику ягодиц проводить нельзя. К ним относятся: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возраст менее 18 лет.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Период беременности и лактации.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Патологии </w:t>
      </w:r>
      <w:proofErr w:type="gramStart"/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системы.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Определенные формы ожирения.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Нарушения свертываемости крови.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Различные заболевания инфекционного характера.</w:t>
      </w:r>
    </w:p>
    <w:p w:rsidR="0040540C" w:rsidRPr="0040540C" w:rsidRDefault="0040540C" w:rsidP="004054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0540C">
        <w:rPr>
          <w:rFonts w:eastAsia="Times New Roman" w:cstheme="minorHAnsi"/>
          <w:color w:val="000000"/>
          <w:sz w:val="24"/>
          <w:szCs w:val="24"/>
          <w:lang w:eastAsia="ru-RU"/>
        </w:rPr>
        <w:t>Нарушения со стороны эндокринной системы.</w:t>
      </w:r>
    </w:p>
    <w:p w:rsidR="00BB6C68" w:rsidRPr="0040540C" w:rsidRDefault="00BB6C68" w:rsidP="0040540C">
      <w:pPr>
        <w:rPr>
          <w:rFonts w:cstheme="minorHAnsi"/>
          <w:sz w:val="24"/>
          <w:szCs w:val="24"/>
        </w:rPr>
      </w:pPr>
    </w:p>
    <w:sectPr w:rsidR="00BB6C68" w:rsidRPr="0040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5DD3"/>
    <w:multiLevelType w:val="multilevel"/>
    <w:tmpl w:val="725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1B3E"/>
    <w:multiLevelType w:val="multilevel"/>
    <w:tmpl w:val="7A0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0"/>
    <w:rsid w:val="00214F32"/>
    <w:rsid w:val="0040540C"/>
    <w:rsid w:val="00BB6C68"/>
    <w:rsid w:val="00C841E9"/>
    <w:rsid w:val="00DD0D80"/>
    <w:rsid w:val="00E304C9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0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5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5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0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2</cp:revision>
  <dcterms:created xsi:type="dcterms:W3CDTF">2020-04-21T11:40:00Z</dcterms:created>
  <dcterms:modified xsi:type="dcterms:W3CDTF">2020-04-21T11:40:00Z</dcterms:modified>
</cp:coreProperties>
</file>