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005" w:rsidRPr="009F1901" w:rsidRDefault="00327518" w:rsidP="009F19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901">
        <w:rPr>
          <w:rFonts w:ascii="Times New Roman" w:hAnsi="Times New Roman" w:cs="Times New Roman"/>
          <w:b/>
          <w:sz w:val="24"/>
          <w:szCs w:val="24"/>
        </w:rPr>
        <w:t>Тест по лекции № 10</w:t>
      </w:r>
    </w:p>
    <w:p w:rsidR="00327518" w:rsidRPr="009F1901" w:rsidRDefault="00327518" w:rsidP="003275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01">
        <w:rPr>
          <w:rFonts w:ascii="Times New Roman" w:eastAsia="Times New Roman" w:hAnsi="Times New Roman" w:cs="Times New Roman"/>
          <w:sz w:val="24"/>
          <w:szCs w:val="24"/>
        </w:rPr>
        <w:t>1. НАПРАВЛЕНИЕ В ТЕАТРАЛЬНОМ ИСКУССТВЕ, ВОЗНИКШЕЕ ПОЗЖЕ ВСЕГО:</w:t>
      </w:r>
    </w:p>
    <w:p w:rsidR="00327518" w:rsidRPr="009F1901" w:rsidRDefault="00327518" w:rsidP="003275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01">
        <w:rPr>
          <w:rFonts w:ascii="Times New Roman" w:eastAsia="Times New Roman" w:hAnsi="Times New Roman" w:cs="Times New Roman"/>
          <w:sz w:val="24"/>
          <w:szCs w:val="24"/>
        </w:rPr>
        <w:t>1) интеллектуальный театр;</w:t>
      </w:r>
    </w:p>
    <w:p w:rsidR="00327518" w:rsidRPr="009F1901" w:rsidRDefault="00327518" w:rsidP="003275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01">
        <w:rPr>
          <w:rFonts w:ascii="Times New Roman" w:eastAsia="Times New Roman" w:hAnsi="Times New Roman" w:cs="Times New Roman"/>
          <w:sz w:val="24"/>
          <w:szCs w:val="24"/>
        </w:rPr>
        <w:t>2) театр абсурда;</w:t>
      </w:r>
    </w:p>
    <w:p w:rsidR="00327518" w:rsidRPr="009F1901" w:rsidRDefault="00327518" w:rsidP="003275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01">
        <w:rPr>
          <w:rFonts w:ascii="Times New Roman" w:eastAsia="Times New Roman" w:hAnsi="Times New Roman" w:cs="Times New Roman"/>
          <w:sz w:val="24"/>
          <w:szCs w:val="24"/>
        </w:rPr>
        <w:t>3) театр молчания;</w:t>
      </w:r>
    </w:p>
    <w:p w:rsidR="00327518" w:rsidRPr="009F1901" w:rsidRDefault="00327518" w:rsidP="003275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01">
        <w:rPr>
          <w:rFonts w:ascii="Times New Roman" w:eastAsia="Times New Roman" w:hAnsi="Times New Roman" w:cs="Times New Roman"/>
          <w:sz w:val="24"/>
          <w:szCs w:val="24"/>
        </w:rPr>
        <w:t>4) новая драма;</w:t>
      </w:r>
    </w:p>
    <w:p w:rsidR="00327518" w:rsidRPr="009F1901" w:rsidRDefault="00327518" w:rsidP="003275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01">
        <w:rPr>
          <w:rFonts w:ascii="Times New Roman" w:eastAsia="Times New Roman" w:hAnsi="Times New Roman" w:cs="Times New Roman"/>
          <w:sz w:val="24"/>
          <w:szCs w:val="24"/>
        </w:rPr>
        <w:t>2. СОЗДАТЕЛЕМ «НОВОЙ ДРАМЫ» ЯВЛЯЕТСЯ:</w:t>
      </w:r>
    </w:p>
    <w:p w:rsidR="00327518" w:rsidRPr="009F1901" w:rsidRDefault="00327518" w:rsidP="003275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01">
        <w:rPr>
          <w:rFonts w:ascii="Times New Roman" w:eastAsia="Times New Roman" w:hAnsi="Times New Roman" w:cs="Times New Roman"/>
          <w:sz w:val="24"/>
          <w:szCs w:val="24"/>
        </w:rPr>
        <w:t>1) Дж.Ю. Шоу;</w:t>
      </w:r>
    </w:p>
    <w:p w:rsidR="00327518" w:rsidRPr="009F1901" w:rsidRDefault="00327518" w:rsidP="003275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01">
        <w:rPr>
          <w:rFonts w:ascii="Times New Roman" w:eastAsia="Times New Roman" w:hAnsi="Times New Roman" w:cs="Times New Roman"/>
          <w:sz w:val="24"/>
          <w:szCs w:val="24"/>
        </w:rPr>
        <w:t>2) М. Метерлинк;</w:t>
      </w:r>
    </w:p>
    <w:p w:rsidR="00327518" w:rsidRPr="009F1901" w:rsidRDefault="00327518" w:rsidP="003275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01">
        <w:rPr>
          <w:rFonts w:ascii="Times New Roman" w:eastAsia="Times New Roman" w:hAnsi="Times New Roman" w:cs="Times New Roman"/>
          <w:sz w:val="24"/>
          <w:szCs w:val="24"/>
        </w:rPr>
        <w:t>3) Э. Ионеско;</w:t>
      </w:r>
    </w:p>
    <w:p w:rsidR="00327518" w:rsidRPr="009F1901" w:rsidRDefault="00327518" w:rsidP="003275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01">
        <w:rPr>
          <w:rFonts w:ascii="Times New Roman" w:eastAsia="Times New Roman" w:hAnsi="Times New Roman" w:cs="Times New Roman"/>
          <w:sz w:val="24"/>
          <w:szCs w:val="24"/>
        </w:rPr>
        <w:t>4) Г. Ибсен;</w:t>
      </w:r>
    </w:p>
    <w:p w:rsidR="00327518" w:rsidRPr="009F1901" w:rsidRDefault="00327518" w:rsidP="003275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01">
        <w:rPr>
          <w:rFonts w:ascii="Times New Roman" w:eastAsia="Times New Roman" w:hAnsi="Times New Roman" w:cs="Times New Roman"/>
          <w:sz w:val="24"/>
          <w:szCs w:val="24"/>
        </w:rPr>
        <w:t>3. В ПЬЕСЕ «КУКОЛЬНЫЙ ДОМ» Г. ИБСЕН ПОДНИМАЕТ ПРОБЛЕМУ:</w:t>
      </w:r>
    </w:p>
    <w:p w:rsidR="00327518" w:rsidRPr="009F1901" w:rsidRDefault="00327518" w:rsidP="003275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01">
        <w:rPr>
          <w:rFonts w:ascii="Times New Roman" w:eastAsia="Times New Roman" w:hAnsi="Times New Roman" w:cs="Times New Roman"/>
          <w:sz w:val="24"/>
          <w:szCs w:val="24"/>
        </w:rPr>
        <w:t>1) неправда и лицемерие в обществе;</w:t>
      </w:r>
    </w:p>
    <w:p w:rsidR="00327518" w:rsidRPr="009F1901" w:rsidRDefault="00327518" w:rsidP="003275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01">
        <w:rPr>
          <w:rFonts w:ascii="Times New Roman" w:eastAsia="Times New Roman" w:hAnsi="Times New Roman" w:cs="Times New Roman"/>
          <w:sz w:val="24"/>
          <w:szCs w:val="24"/>
        </w:rPr>
        <w:t>2) семейное непонимание;</w:t>
      </w:r>
    </w:p>
    <w:p w:rsidR="00327518" w:rsidRPr="009F1901" w:rsidRDefault="00327518" w:rsidP="003275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01">
        <w:rPr>
          <w:rFonts w:ascii="Times New Roman" w:eastAsia="Times New Roman" w:hAnsi="Times New Roman" w:cs="Times New Roman"/>
          <w:sz w:val="24"/>
          <w:szCs w:val="24"/>
        </w:rPr>
        <w:t>3) женское равноправие;</w:t>
      </w:r>
    </w:p>
    <w:p w:rsidR="00327518" w:rsidRPr="009F1901" w:rsidRDefault="00327518" w:rsidP="003275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01">
        <w:rPr>
          <w:rFonts w:ascii="Times New Roman" w:eastAsia="Times New Roman" w:hAnsi="Times New Roman" w:cs="Times New Roman"/>
          <w:sz w:val="24"/>
          <w:szCs w:val="24"/>
        </w:rPr>
        <w:t>4) любовь;</w:t>
      </w:r>
    </w:p>
    <w:p w:rsidR="00327518" w:rsidRPr="009F1901" w:rsidRDefault="00327518" w:rsidP="003275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01">
        <w:rPr>
          <w:rFonts w:ascii="Times New Roman" w:eastAsia="Times New Roman" w:hAnsi="Times New Roman" w:cs="Times New Roman"/>
          <w:sz w:val="24"/>
          <w:szCs w:val="24"/>
        </w:rPr>
        <w:t>4. ТЕАТР МОЛЧАНИЯ ОТЛИЧАЛСЯ ОТ ОСТАЛЬНЫХ ПЬЕС:</w:t>
      </w:r>
    </w:p>
    <w:p w:rsidR="00327518" w:rsidRPr="009F1901" w:rsidRDefault="009F1901" w:rsidP="003275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01">
        <w:rPr>
          <w:rFonts w:ascii="Times New Roman" w:eastAsia="Times New Roman" w:hAnsi="Times New Roman" w:cs="Times New Roman"/>
          <w:sz w:val="24"/>
          <w:szCs w:val="24"/>
        </w:rPr>
        <w:t>1) герои не произносили ни одного слова на сцене;</w:t>
      </w:r>
    </w:p>
    <w:p w:rsidR="009F1901" w:rsidRPr="009F1901" w:rsidRDefault="009F1901" w:rsidP="003275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01">
        <w:rPr>
          <w:rFonts w:ascii="Times New Roman" w:eastAsia="Times New Roman" w:hAnsi="Times New Roman" w:cs="Times New Roman"/>
          <w:sz w:val="24"/>
          <w:szCs w:val="24"/>
        </w:rPr>
        <w:t>2) герои ожидают чего-то страшного;</w:t>
      </w:r>
    </w:p>
    <w:p w:rsidR="009F1901" w:rsidRPr="009F1901" w:rsidRDefault="009F1901" w:rsidP="003275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01">
        <w:rPr>
          <w:rFonts w:ascii="Times New Roman" w:eastAsia="Times New Roman" w:hAnsi="Times New Roman" w:cs="Times New Roman"/>
          <w:sz w:val="24"/>
          <w:szCs w:val="24"/>
        </w:rPr>
        <w:t>3) действие пьес происходило в подсознании героев;</w:t>
      </w:r>
    </w:p>
    <w:p w:rsidR="009F1901" w:rsidRPr="009F1901" w:rsidRDefault="009F1901" w:rsidP="003275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01">
        <w:rPr>
          <w:rFonts w:ascii="Times New Roman" w:eastAsia="Times New Roman" w:hAnsi="Times New Roman" w:cs="Times New Roman"/>
          <w:sz w:val="24"/>
          <w:szCs w:val="24"/>
        </w:rPr>
        <w:t>4) на сцене происходит не столкновение героев, а столкновение идей;</w:t>
      </w:r>
    </w:p>
    <w:p w:rsidR="00327518" w:rsidRPr="00327518" w:rsidRDefault="009F1901" w:rsidP="003275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01">
        <w:rPr>
          <w:rFonts w:ascii="Times New Roman" w:eastAsia="Times New Roman" w:hAnsi="Times New Roman" w:cs="Times New Roman"/>
          <w:sz w:val="24"/>
          <w:szCs w:val="24"/>
        </w:rPr>
        <w:t>5</w:t>
      </w:r>
      <w:r w:rsidR="00327518" w:rsidRPr="00327518">
        <w:rPr>
          <w:rFonts w:ascii="Times New Roman" w:eastAsia="Times New Roman" w:hAnsi="Times New Roman" w:cs="Times New Roman"/>
          <w:sz w:val="24"/>
          <w:szCs w:val="24"/>
        </w:rPr>
        <w:t>. ГОД НАПИСАНИЯ ПЬЕСЫ "СИНЯЯ ПТИЦА": </w:t>
      </w:r>
    </w:p>
    <w:p w:rsidR="00327518" w:rsidRPr="009F1901" w:rsidRDefault="00327518" w:rsidP="00327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518">
        <w:rPr>
          <w:rFonts w:ascii="Times New Roman" w:eastAsia="Times New Roman" w:hAnsi="Times New Roman" w:cs="Times New Roman"/>
          <w:sz w:val="24"/>
          <w:szCs w:val="24"/>
        </w:rPr>
        <w:t>1) 1908; </w:t>
      </w:r>
    </w:p>
    <w:p w:rsidR="00327518" w:rsidRPr="00327518" w:rsidRDefault="00327518" w:rsidP="00327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518">
        <w:rPr>
          <w:rFonts w:ascii="Times New Roman" w:eastAsia="Times New Roman" w:hAnsi="Times New Roman" w:cs="Times New Roman"/>
          <w:sz w:val="24"/>
          <w:szCs w:val="24"/>
        </w:rPr>
        <w:t>2) 1912;  </w:t>
      </w:r>
    </w:p>
    <w:p w:rsidR="00327518" w:rsidRPr="00327518" w:rsidRDefault="00327518" w:rsidP="00327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518">
        <w:rPr>
          <w:rFonts w:ascii="Times New Roman" w:eastAsia="Times New Roman" w:hAnsi="Times New Roman" w:cs="Times New Roman"/>
          <w:sz w:val="24"/>
          <w:szCs w:val="24"/>
        </w:rPr>
        <w:t>3) 1899;  </w:t>
      </w:r>
    </w:p>
    <w:p w:rsidR="00327518" w:rsidRPr="00327518" w:rsidRDefault="00327518" w:rsidP="00327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518">
        <w:rPr>
          <w:rFonts w:ascii="Times New Roman" w:eastAsia="Times New Roman" w:hAnsi="Times New Roman" w:cs="Times New Roman"/>
          <w:sz w:val="24"/>
          <w:szCs w:val="24"/>
        </w:rPr>
        <w:t>4) 1892;</w:t>
      </w:r>
    </w:p>
    <w:p w:rsidR="00327518" w:rsidRPr="00327518" w:rsidRDefault="009F1901" w:rsidP="003275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01">
        <w:rPr>
          <w:rFonts w:ascii="Times New Roman" w:eastAsia="Times New Roman" w:hAnsi="Times New Roman" w:cs="Times New Roman"/>
          <w:sz w:val="24"/>
          <w:szCs w:val="24"/>
        </w:rPr>
        <w:t>6</w:t>
      </w:r>
      <w:r w:rsidR="00327518" w:rsidRPr="00327518">
        <w:rPr>
          <w:rFonts w:ascii="Times New Roman" w:eastAsia="Times New Roman" w:hAnsi="Times New Roman" w:cs="Times New Roman"/>
          <w:sz w:val="24"/>
          <w:szCs w:val="24"/>
        </w:rPr>
        <w:t>. ТОЧНОЕ ОПРЕДЕЛЕНИЕ ПЬЕСЫ "СИНЯЯ ПТИЦА": </w:t>
      </w:r>
    </w:p>
    <w:p w:rsidR="00327518" w:rsidRPr="00327518" w:rsidRDefault="00327518" w:rsidP="00327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518">
        <w:rPr>
          <w:rFonts w:ascii="Times New Roman" w:eastAsia="Times New Roman" w:hAnsi="Times New Roman" w:cs="Times New Roman"/>
          <w:sz w:val="24"/>
          <w:szCs w:val="24"/>
        </w:rPr>
        <w:t>1) пьеса-фантазия;  </w:t>
      </w:r>
    </w:p>
    <w:p w:rsidR="00327518" w:rsidRPr="00327518" w:rsidRDefault="00327518" w:rsidP="00327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518">
        <w:rPr>
          <w:rFonts w:ascii="Times New Roman" w:eastAsia="Times New Roman" w:hAnsi="Times New Roman" w:cs="Times New Roman"/>
          <w:sz w:val="24"/>
          <w:szCs w:val="24"/>
        </w:rPr>
        <w:t>2) пьеса-феерия; </w:t>
      </w:r>
      <w:r w:rsidRPr="009F19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7518" w:rsidRPr="00327518" w:rsidRDefault="00327518" w:rsidP="00327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518">
        <w:rPr>
          <w:rFonts w:ascii="Times New Roman" w:eastAsia="Times New Roman" w:hAnsi="Times New Roman" w:cs="Times New Roman"/>
          <w:sz w:val="24"/>
          <w:szCs w:val="24"/>
        </w:rPr>
        <w:t>3) пьеса-трагедия; </w:t>
      </w:r>
      <w:r w:rsidRPr="009F19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7518" w:rsidRPr="009F1901" w:rsidRDefault="00327518" w:rsidP="00327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518">
        <w:rPr>
          <w:rFonts w:ascii="Times New Roman" w:eastAsia="Times New Roman" w:hAnsi="Times New Roman" w:cs="Times New Roman"/>
          <w:sz w:val="24"/>
          <w:szCs w:val="24"/>
        </w:rPr>
        <w:t>4) пьеса-фантастика;</w:t>
      </w:r>
    </w:p>
    <w:p w:rsidR="00327518" w:rsidRPr="00327518" w:rsidRDefault="009F1901" w:rsidP="003275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01">
        <w:rPr>
          <w:rFonts w:ascii="Times New Roman" w:eastAsia="Times New Roman" w:hAnsi="Times New Roman" w:cs="Times New Roman"/>
          <w:sz w:val="24"/>
          <w:szCs w:val="24"/>
        </w:rPr>
        <w:t>7</w:t>
      </w:r>
      <w:r w:rsidR="00327518" w:rsidRPr="00327518">
        <w:rPr>
          <w:rFonts w:ascii="Times New Roman" w:eastAsia="Times New Roman" w:hAnsi="Times New Roman" w:cs="Times New Roman"/>
          <w:sz w:val="24"/>
          <w:szCs w:val="24"/>
        </w:rPr>
        <w:t>. СИНЯЯ ПТИЦА - ЭТО СИМВОЛ: </w:t>
      </w:r>
    </w:p>
    <w:p w:rsidR="00327518" w:rsidRPr="00327518" w:rsidRDefault="00327518" w:rsidP="00327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518">
        <w:rPr>
          <w:rFonts w:ascii="Times New Roman" w:eastAsia="Times New Roman" w:hAnsi="Times New Roman" w:cs="Times New Roman"/>
          <w:sz w:val="24"/>
          <w:szCs w:val="24"/>
        </w:rPr>
        <w:t>1) любовь; </w:t>
      </w:r>
      <w:r w:rsidRPr="009F19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7518" w:rsidRPr="00327518" w:rsidRDefault="00327518" w:rsidP="00327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518">
        <w:rPr>
          <w:rFonts w:ascii="Times New Roman" w:eastAsia="Times New Roman" w:hAnsi="Times New Roman" w:cs="Times New Roman"/>
          <w:sz w:val="24"/>
          <w:szCs w:val="24"/>
        </w:rPr>
        <w:t>2) счастье;  </w:t>
      </w:r>
    </w:p>
    <w:p w:rsidR="00327518" w:rsidRPr="00327518" w:rsidRDefault="00327518" w:rsidP="00327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518">
        <w:rPr>
          <w:rFonts w:ascii="Times New Roman" w:eastAsia="Times New Roman" w:hAnsi="Times New Roman" w:cs="Times New Roman"/>
          <w:sz w:val="24"/>
          <w:szCs w:val="24"/>
        </w:rPr>
        <w:t>3) верность;  </w:t>
      </w:r>
    </w:p>
    <w:p w:rsidR="00327518" w:rsidRPr="009F1901" w:rsidRDefault="00327518" w:rsidP="00327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518">
        <w:rPr>
          <w:rFonts w:ascii="Times New Roman" w:eastAsia="Times New Roman" w:hAnsi="Times New Roman" w:cs="Times New Roman"/>
          <w:sz w:val="24"/>
          <w:szCs w:val="24"/>
        </w:rPr>
        <w:t>4) дружбы;</w:t>
      </w:r>
    </w:p>
    <w:p w:rsidR="00327518" w:rsidRPr="00327518" w:rsidRDefault="009F1901" w:rsidP="009F19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901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327518" w:rsidRPr="00327518">
        <w:rPr>
          <w:rFonts w:ascii="Times New Roman" w:eastAsia="Times New Roman" w:hAnsi="Times New Roman" w:cs="Times New Roman"/>
          <w:sz w:val="24"/>
          <w:szCs w:val="24"/>
        </w:rPr>
        <w:t>ПРОИЗВЕДЕНИЕ "ПИГМАЛИОН" БЫЛО НАПИСАНО: </w:t>
      </w:r>
    </w:p>
    <w:p w:rsidR="00327518" w:rsidRPr="00327518" w:rsidRDefault="00327518" w:rsidP="00327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518">
        <w:rPr>
          <w:rFonts w:ascii="Times New Roman" w:eastAsia="Times New Roman" w:hAnsi="Times New Roman" w:cs="Times New Roman"/>
          <w:sz w:val="24"/>
          <w:szCs w:val="24"/>
        </w:rPr>
        <w:t>1) в 1890 году; </w:t>
      </w:r>
      <w:r w:rsidRPr="009F19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7518" w:rsidRPr="00327518" w:rsidRDefault="00327518" w:rsidP="00327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518">
        <w:rPr>
          <w:rFonts w:ascii="Times New Roman" w:eastAsia="Times New Roman" w:hAnsi="Times New Roman" w:cs="Times New Roman"/>
          <w:sz w:val="24"/>
          <w:szCs w:val="24"/>
        </w:rPr>
        <w:t>2) в 1912 году; </w:t>
      </w:r>
      <w:r w:rsidRPr="009F19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7518" w:rsidRPr="00327518" w:rsidRDefault="00327518" w:rsidP="00327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518">
        <w:rPr>
          <w:rFonts w:ascii="Times New Roman" w:eastAsia="Times New Roman" w:hAnsi="Times New Roman" w:cs="Times New Roman"/>
          <w:sz w:val="24"/>
          <w:szCs w:val="24"/>
        </w:rPr>
        <w:t>3) в 1905 году;  </w:t>
      </w:r>
    </w:p>
    <w:p w:rsidR="00327518" w:rsidRPr="009F1901" w:rsidRDefault="00327518" w:rsidP="00327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518">
        <w:rPr>
          <w:rFonts w:ascii="Times New Roman" w:eastAsia="Times New Roman" w:hAnsi="Times New Roman" w:cs="Times New Roman"/>
          <w:sz w:val="24"/>
          <w:szCs w:val="24"/>
        </w:rPr>
        <w:t>4) в 1899 году;</w:t>
      </w:r>
    </w:p>
    <w:p w:rsidR="00327518" w:rsidRPr="009F1901" w:rsidRDefault="009F1901" w:rsidP="00327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901">
        <w:rPr>
          <w:rFonts w:ascii="Times New Roman" w:eastAsia="Times New Roman" w:hAnsi="Times New Roman" w:cs="Times New Roman"/>
          <w:sz w:val="24"/>
          <w:szCs w:val="24"/>
        </w:rPr>
        <w:t>9</w:t>
      </w:r>
      <w:r w:rsidR="00327518" w:rsidRPr="009F1901">
        <w:rPr>
          <w:rFonts w:ascii="Times New Roman" w:eastAsia="Times New Roman" w:hAnsi="Times New Roman" w:cs="Times New Roman"/>
          <w:sz w:val="24"/>
          <w:szCs w:val="24"/>
        </w:rPr>
        <w:t xml:space="preserve">. К КАКОМУ ЛИТЕРАТУРНОМУ ЖАНРУ ПРИНАДЛЕЖИТ ПРОИЗВЕДЕНИЕ "ПИГМАЛИОН": </w:t>
      </w:r>
    </w:p>
    <w:p w:rsidR="00327518" w:rsidRPr="009F1901" w:rsidRDefault="00327518" w:rsidP="00327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901">
        <w:rPr>
          <w:rFonts w:ascii="Times New Roman" w:eastAsia="Times New Roman" w:hAnsi="Times New Roman" w:cs="Times New Roman"/>
          <w:sz w:val="24"/>
          <w:szCs w:val="24"/>
        </w:rPr>
        <w:t xml:space="preserve">1) пьеса; </w:t>
      </w:r>
    </w:p>
    <w:p w:rsidR="00327518" w:rsidRPr="009F1901" w:rsidRDefault="00327518" w:rsidP="00327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901">
        <w:rPr>
          <w:rFonts w:ascii="Times New Roman" w:eastAsia="Times New Roman" w:hAnsi="Times New Roman" w:cs="Times New Roman"/>
          <w:sz w:val="24"/>
          <w:szCs w:val="24"/>
        </w:rPr>
        <w:t xml:space="preserve">2) роман; </w:t>
      </w:r>
    </w:p>
    <w:p w:rsidR="00327518" w:rsidRPr="009F1901" w:rsidRDefault="00327518" w:rsidP="00327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901">
        <w:rPr>
          <w:rFonts w:ascii="Times New Roman" w:eastAsia="Times New Roman" w:hAnsi="Times New Roman" w:cs="Times New Roman"/>
          <w:sz w:val="24"/>
          <w:szCs w:val="24"/>
        </w:rPr>
        <w:t xml:space="preserve">3) повесть; </w:t>
      </w:r>
    </w:p>
    <w:p w:rsidR="00327518" w:rsidRPr="009F1901" w:rsidRDefault="00327518" w:rsidP="00327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901">
        <w:rPr>
          <w:rFonts w:ascii="Times New Roman" w:eastAsia="Times New Roman" w:hAnsi="Times New Roman" w:cs="Times New Roman"/>
          <w:sz w:val="24"/>
          <w:szCs w:val="24"/>
        </w:rPr>
        <w:t>4) рассказ;</w:t>
      </w:r>
    </w:p>
    <w:p w:rsidR="00327518" w:rsidRPr="00327518" w:rsidRDefault="009F1901" w:rsidP="003275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01">
        <w:rPr>
          <w:rFonts w:ascii="Times New Roman" w:eastAsia="Times New Roman" w:hAnsi="Times New Roman" w:cs="Times New Roman"/>
          <w:sz w:val="24"/>
          <w:szCs w:val="24"/>
        </w:rPr>
        <w:t>10</w:t>
      </w:r>
      <w:r w:rsidR="00327518" w:rsidRPr="00327518">
        <w:rPr>
          <w:rFonts w:ascii="Times New Roman" w:eastAsia="Times New Roman" w:hAnsi="Times New Roman" w:cs="Times New Roman"/>
          <w:sz w:val="24"/>
          <w:szCs w:val="24"/>
        </w:rPr>
        <w:t>. "ПИГМАЛИОН" ЯВЛЯЕТСЯ НОВЫМ ТИПОМ ПЬЕСЫ - ПЬЕСОЙ ...: </w:t>
      </w:r>
    </w:p>
    <w:p w:rsidR="00327518" w:rsidRPr="00327518" w:rsidRDefault="00327518" w:rsidP="00327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518">
        <w:rPr>
          <w:rFonts w:ascii="Times New Roman" w:eastAsia="Times New Roman" w:hAnsi="Times New Roman" w:cs="Times New Roman"/>
          <w:sz w:val="24"/>
          <w:szCs w:val="24"/>
        </w:rPr>
        <w:t>1) поучительной; </w:t>
      </w:r>
      <w:r w:rsidRPr="009F19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7518" w:rsidRPr="00327518" w:rsidRDefault="00327518" w:rsidP="00327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518">
        <w:rPr>
          <w:rFonts w:ascii="Times New Roman" w:eastAsia="Times New Roman" w:hAnsi="Times New Roman" w:cs="Times New Roman"/>
          <w:sz w:val="24"/>
          <w:szCs w:val="24"/>
        </w:rPr>
        <w:t>2) развлекательной; </w:t>
      </w:r>
      <w:r w:rsidRPr="009F19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7518" w:rsidRPr="00327518" w:rsidRDefault="00327518" w:rsidP="00327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518">
        <w:rPr>
          <w:rFonts w:ascii="Times New Roman" w:eastAsia="Times New Roman" w:hAnsi="Times New Roman" w:cs="Times New Roman"/>
          <w:sz w:val="24"/>
          <w:szCs w:val="24"/>
        </w:rPr>
        <w:t>3) сатирической; </w:t>
      </w:r>
      <w:r w:rsidRPr="009F19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7518" w:rsidRPr="00327518" w:rsidRDefault="00327518" w:rsidP="00327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518">
        <w:rPr>
          <w:rFonts w:ascii="Times New Roman" w:eastAsia="Times New Roman" w:hAnsi="Times New Roman" w:cs="Times New Roman"/>
          <w:sz w:val="24"/>
          <w:szCs w:val="24"/>
        </w:rPr>
        <w:t>4) исторической; </w:t>
      </w:r>
    </w:p>
    <w:p w:rsidR="00327518" w:rsidRPr="00327518" w:rsidRDefault="009F1901" w:rsidP="003275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01">
        <w:rPr>
          <w:rFonts w:ascii="Times New Roman" w:eastAsia="Times New Roman" w:hAnsi="Times New Roman" w:cs="Times New Roman"/>
          <w:sz w:val="24"/>
          <w:szCs w:val="24"/>
        </w:rPr>
        <w:t>11</w:t>
      </w:r>
      <w:r w:rsidR="00327518" w:rsidRPr="00327518">
        <w:rPr>
          <w:rFonts w:ascii="Times New Roman" w:eastAsia="Times New Roman" w:hAnsi="Times New Roman" w:cs="Times New Roman"/>
          <w:sz w:val="24"/>
          <w:szCs w:val="24"/>
        </w:rPr>
        <w:t>. МЫСЛЬ О ТОМ, ЧТО ТЕАТР ДОЛЖЕН СТРЕМИТЬСЯ «ИЗОБРАЖАТЬ ПРИРОДУ ЧЕЛОВЕКА КАК ПОДДАЮЩУЮСЯ ИЗМЕНЕНИЮ И ЗАВИСЯЩУЮ ОТ КЛАССОВОЙ ПРИНАДЛЕЖНОСТИ» ВЫСКАЗАЛ: </w:t>
      </w:r>
      <w:r w:rsidR="00327518" w:rsidRPr="009F19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7518" w:rsidRPr="00327518" w:rsidRDefault="00327518" w:rsidP="00327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518">
        <w:rPr>
          <w:rFonts w:ascii="Times New Roman" w:eastAsia="Times New Roman" w:hAnsi="Times New Roman" w:cs="Times New Roman"/>
          <w:sz w:val="24"/>
          <w:szCs w:val="24"/>
        </w:rPr>
        <w:t>1) Б. Брехт; </w:t>
      </w:r>
      <w:r w:rsidRPr="009F19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7518" w:rsidRPr="00327518" w:rsidRDefault="00327518" w:rsidP="00327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518">
        <w:rPr>
          <w:rFonts w:ascii="Times New Roman" w:eastAsia="Times New Roman" w:hAnsi="Times New Roman" w:cs="Times New Roman"/>
          <w:sz w:val="24"/>
          <w:szCs w:val="24"/>
        </w:rPr>
        <w:t>2) Г. Ибсен; </w:t>
      </w:r>
      <w:r w:rsidRPr="009F19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7518" w:rsidRPr="00327518" w:rsidRDefault="00327518" w:rsidP="00327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518">
        <w:rPr>
          <w:rFonts w:ascii="Times New Roman" w:eastAsia="Times New Roman" w:hAnsi="Times New Roman" w:cs="Times New Roman"/>
          <w:sz w:val="24"/>
          <w:szCs w:val="24"/>
        </w:rPr>
        <w:lastRenderedPageBreak/>
        <w:t>3) Б. Шоу; </w:t>
      </w:r>
      <w:r w:rsidRPr="009F19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7518" w:rsidRPr="00327518" w:rsidRDefault="00327518" w:rsidP="00327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518">
        <w:rPr>
          <w:rFonts w:ascii="Times New Roman" w:eastAsia="Times New Roman" w:hAnsi="Times New Roman" w:cs="Times New Roman"/>
          <w:sz w:val="24"/>
          <w:szCs w:val="24"/>
        </w:rPr>
        <w:t>4) М. Метерлинк;</w:t>
      </w:r>
    </w:p>
    <w:p w:rsidR="00327518" w:rsidRPr="009F1901" w:rsidRDefault="009F1901" w:rsidP="00327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901">
        <w:rPr>
          <w:rFonts w:ascii="Times New Roman" w:eastAsia="Times New Roman" w:hAnsi="Times New Roman" w:cs="Times New Roman"/>
          <w:sz w:val="24"/>
          <w:szCs w:val="24"/>
        </w:rPr>
        <w:t xml:space="preserve">12. ГЛАВНАЯ ФУНКЦИЯ ТЕАТРА, ПО МНЕНИЮ </w:t>
      </w:r>
      <w:proofErr w:type="gramStart"/>
      <w:r w:rsidRPr="009F1901">
        <w:rPr>
          <w:rFonts w:ascii="Times New Roman" w:eastAsia="Times New Roman" w:hAnsi="Times New Roman" w:cs="Times New Roman"/>
          <w:sz w:val="24"/>
          <w:szCs w:val="24"/>
        </w:rPr>
        <w:t>ДЖ</w:t>
      </w:r>
      <w:proofErr w:type="gramEnd"/>
      <w:r w:rsidRPr="009F1901">
        <w:rPr>
          <w:rFonts w:ascii="Times New Roman" w:eastAsia="Times New Roman" w:hAnsi="Times New Roman" w:cs="Times New Roman"/>
          <w:sz w:val="24"/>
          <w:szCs w:val="24"/>
        </w:rPr>
        <w:t>.Б. ШОУ:</w:t>
      </w:r>
    </w:p>
    <w:p w:rsidR="009F1901" w:rsidRPr="009F1901" w:rsidRDefault="009F1901" w:rsidP="00327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901">
        <w:rPr>
          <w:rFonts w:ascii="Times New Roman" w:eastAsia="Times New Roman" w:hAnsi="Times New Roman" w:cs="Times New Roman"/>
          <w:sz w:val="24"/>
          <w:szCs w:val="24"/>
        </w:rPr>
        <w:t>1) воздействовать только на эмоции людей;</w:t>
      </w:r>
    </w:p>
    <w:p w:rsidR="009F1901" w:rsidRPr="009F1901" w:rsidRDefault="009F1901" w:rsidP="00327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901">
        <w:rPr>
          <w:rFonts w:ascii="Times New Roman" w:eastAsia="Times New Roman" w:hAnsi="Times New Roman" w:cs="Times New Roman"/>
          <w:sz w:val="24"/>
          <w:szCs w:val="24"/>
        </w:rPr>
        <w:t>2) влиять не только на души и эмоции, но и на умы людей;</w:t>
      </w:r>
    </w:p>
    <w:p w:rsidR="009F1901" w:rsidRPr="009F1901" w:rsidRDefault="009F1901" w:rsidP="00327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901">
        <w:rPr>
          <w:rFonts w:ascii="Times New Roman" w:eastAsia="Times New Roman" w:hAnsi="Times New Roman" w:cs="Times New Roman"/>
          <w:sz w:val="24"/>
          <w:szCs w:val="24"/>
        </w:rPr>
        <w:t>3) веселить зрителей;</w:t>
      </w:r>
    </w:p>
    <w:p w:rsidR="009F1901" w:rsidRPr="00327518" w:rsidRDefault="009F1901" w:rsidP="00327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901">
        <w:rPr>
          <w:rFonts w:ascii="Times New Roman" w:eastAsia="Times New Roman" w:hAnsi="Times New Roman" w:cs="Times New Roman"/>
          <w:sz w:val="24"/>
          <w:szCs w:val="24"/>
        </w:rPr>
        <w:t xml:space="preserve">4) дать актерам шанс </w:t>
      </w:r>
      <w:proofErr w:type="spellStart"/>
      <w:r w:rsidRPr="009F1901">
        <w:rPr>
          <w:rFonts w:ascii="Times New Roman" w:eastAsia="Times New Roman" w:hAnsi="Times New Roman" w:cs="Times New Roman"/>
          <w:sz w:val="24"/>
          <w:szCs w:val="24"/>
        </w:rPr>
        <w:t>самовыразиться</w:t>
      </w:r>
      <w:proofErr w:type="spellEnd"/>
      <w:r w:rsidRPr="009F19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7518" w:rsidRDefault="00327518" w:rsidP="0032751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</w:rPr>
      </w:pPr>
    </w:p>
    <w:p w:rsidR="00327518" w:rsidRPr="00327518" w:rsidRDefault="00327518" w:rsidP="0032751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</w:rPr>
      </w:pPr>
    </w:p>
    <w:p w:rsidR="00327518" w:rsidRPr="00BA4E94" w:rsidRDefault="00327518" w:rsidP="00BA4E94"/>
    <w:sectPr w:rsidR="00327518" w:rsidRPr="00BA4E94" w:rsidSect="00E22E3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4A1E09"/>
    <w:rsid w:val="001955ED"/>
    <w:rsid w:val="00327518"/>
    <w:rsid w:val="00361005"/>
    <w:rsid w:val="004A1E09"/>
    <w:rsid w:val="00501C59"/>
    <w:rsid w:val="009F1901"/>
    <w:rsid w:val="00A4107D"/>
    <w:rsid w:val="00A8068D"/>
    <w:rsid w:val="00BA4E94"/>
    <w:rsid w:val="00DC4678"/>
    <w:rsid w:val="00E22E37"/>
    <w:rsid w:val="00F10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1E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6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00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27518"/>
    <w:rPr>
      <w:color w:val="0000FF"/>
      <w:u w:val="single"/>
    </w:rPr>
  </w:style>
  <w:style w:type="character" w:customStyle="1" w:styleId="orange">
    <w:name w:val="orange"/>
    <w:basedOn w:val="a0"/>
    <w:rsid w:val="00327518"/>
  </w:style>
  <w:style w:type="paragraph" w:styleId="a6">
    <w:name w:val="List Paragraph"/>
    <w:basedOn w:val="a"/>
    <w:uiPriority w:val="34"/>
    <w:qFormat/>
    <w:rsid w:val="003275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572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470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329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67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4372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27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160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07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5845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602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589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68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46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869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94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77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9856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2089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05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629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7483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97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50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9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417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063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640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079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Enter-ПК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dcterms:created xsi:type="dcterms:W3CDTF">2020-03-27T12:27:00Z</dcterms:created>
  <dcterms:modified xsi:type="dcterms:W3CDTF">2020-03-27T12:27:00Z</dcterms:modified>
</cp:coreProperties>
</file>