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0A" w:rsidRPr="00B8010A" w:rsidRDefault="00B8010A" w:rsidP="00B8010A">
      <w:pPr>
        <w:pStyle w:val="a3"/>
        <w:jc w:val="center"/>
        <w:rPr>
          <w:rFonts w:ascii="Times New Roman" w:hAnsi="Times New Roman"/>
          <w:sz w:val="24"/>
          <w:szCs w:val="24"/>
        </w:rPr>
      </w:pPr>
      <w:r w:rsidRPr="00B8010A">
        <w:rPr>
          <w:rFonts w:ascii="Times New Roman" w:hAnsi="Times New Roman"/>
          <w:sz w:val="24"/>
          <w:szCs w:val="24"/>
        </w:rPr>
        <w:t>Федеральное государственное бюджетное образовательное учреждение высшего образования</w:t>
      </w:r>
    </w:p>
    <w:p w:rsidR="00B8010A" w:rsidRPr="00B8010A" w:rsidRDefault="00B8010A" w:rsidP="00B8010A">
      <w:pPr>
        <w:pStyle w:val="a3"/>
        <w:jc w:val="center"/>
        <w:rPr>
          <w:rFonts w:ascii="Times New Roman" w:hAnsi="Times New Roman"/>
          <w:sz w:val="24"/>
          <w:szCs w:val="24"/>
        </w:rPr>
      </w:pPr>
      <w:r w:rsidRPr="00B8010A">
        <w:rPr>
          <w:rFonts w:ascii="Times New Roman" w:hAnsi="Times New Roman"/>
          <w:sz w:val="24"/>
          <w:szCs w:val="24"/>
        </w:rPr>
        <w:t xml:space="preserve">«Красноярский государственный медицинский университет имени профессора В.Ф. </w:t>
      </w:r>
      <w:proofErr w:type="spellStart"/>
      <w:r w:rsidRPr="00B8010A">
        <w:rPr>
          <w:rFonts w:ascii="Times New Roman" w:hAnsi="Times New Roman"/>
          <w:sz w:val="24"/>
          <w:szCs w:val="24"/>
        </w:rPr>
        <w:t>Войно-Ясенецкого</w:t>
      </w:r>
      <w:proofErr w:type="spellEnd"/>
      <w:r w:rsidRPr="00B8010A">
        <w:rPr>
          <w:rFonts w:ascii="Times New Roman" w:hAnsi="Times New Roman"/>
          <w:sz w:val="24"/>
          <w:szCs w:val="24"/>
        </w:rPr>
        <w:t>»</w:t>
      </w:r>
    </w:p>
    <w:p w:rsidR="00B8010A" w:rsidRPr="00B8010A" w:rsidRDefault="00B8010A" w:rsidP="00B8010A">
      <w:pPr>
        <w:pStyle w:val="a3"/>
        <w:jc w:val="center"/>
        <w:rPr>
          <w:rFonts w:ascii="Times New Roman" w:hAnsi="Times New Roman"/>
          <w:sz w:val="24"/>
          <w:szCs w:val="24"/>
        </w:rPr>
      </w:pPr>
      <w:r w:rsidRPr="00B8010A">
        <w:rPr>
          <w:rFonts w:ascii="Times New Roman" w:hAnsi="Times New Roman"/>
          <w:sz w:val="24"/>
          <w:szCs w:val="24"/>
        </w:rPr>
        <w:t>Министерства здравоохранения Российской Федерации</w:t>
      </w:r>
    </w:p>
    <w:p w:rsidR="00B8010A" w:rsidRPr="00B8010A" w:rsidRDefault="00B8010A" w:rsidP="00B8010A">
      <w:pPr>
        <w:pStyle w:val="a3"/>
        <w:jc w:val="center"/>
        <w:rPr>
          <w:rFonts w:ascii="Times New Roman" w:hAnsi="Times New Roman"/>
          <w:sz w:val="24"/>
          <w:szCs w:val="24"/>
        </w:rPr>
      </w:pPr>
    </w:p>
    <w:p w:rsidR="00B8010A" w:rsidRPr="00B8010A" w:rsidRDefault="00B8010A" w:rsidP="00B8010A">
      <w:pPr>
        <w:pStyle w:val="a3"/>
        <w:jc w:val="right"/>
        <w:rPr>
          <w:rFonts w:ascii="Times New Roman" w:hAnsi="Times New Roman"/>
          <w:sz w:val="24"/>
          <w:szCs w:val="24"/>
          <w:shd w:val="clear" w:color="auto" w:fill="FFFFFF"/>
        </w:rPr>
      </w:pPr>
      <w:r w:rsidRPr="00B8010A">
        <w:rPr>
          <w:rFonts w:ascii="Times New Roman" w:hAnsi="Times New Roman"/>
          <w:sz w:val="24"/>
          <w:szCs w:val="24"/>
          <w:shd w:val="clear" w:color="auto" w:fill="FFFFFF"/>
        </w:rPr>
        <w:t xml:space="preserve">Кафедра онкологии и лучевой терапии с курсом </w:t>
      </w:r>
      <w:proofErr w:type="gramStart"/>
      <w:r w:rsidRPr="00B8010A">
        <w:rPr>
          <w:rFonts w:ascii="Times New Roman" w:hAnsi="Times New Roman"/>
          <w:sz w:val="24"/>
          <w:szCs w:val="24"/>
          <w:shd w:val="clear" w:color="auto" w:fill="FFFFFF"/>
        </w:rPr>
        <w:t>ПО</w:t>
      </w:r>
      <w:proofErr w:type="gramEnd"/>
    </w:p>
    <w:p w:rsidR="00B8010A" w:rsidRPr="00B8010A" w:rsidRDefault="00B8010A" w:rsidP="00B8010A">
      <w:pPr>
        <w:pStyle w:val="a3"/>
        <w:jc w:val="right"/>
        <w:rPr>
          <w:rFonts w:ascii="Times New Roman" w:hAnsi="Times New Roman"/>
          <w:sz w:val="24"/>
          <w:szCs w:val="24"/>
          <w:shd w:val="clear" w:color="auto" w:fill="FFFFFF"/>
        </w:rPr>
      </w:pPr>
      <w:r w:rsidRPr="00B8010A">
        <w:rPr>
          <w:rFonts w:ascii="Times New Roman" w:hAnsi="Times New Roman"/>
          <w:sz w:val="24"/>
          <w:szCs w:val="24"/>
          <w:shd w:val="clear" w:color="auto" w:fill="FFFFFF"/>
        </w:rPr>
        <w:t xml:space="preserve">Зав. Кафедрой: д.м.н. профессор </w:t>
      </w:r>
      <w:proofErr w:type="spellStart"/>
      <w:r w:rsidRPr="00B8010A">
        <w:rPr>
          <w:rFonts w:ascii="Times New Roman" w:hAnsi="Times New Roman"/>
          <w:sz w:val="24"/>
          <w:szCs w:val="24"/>
          <w:shd w:val="clear" w:color="auto" w:fill="FFFFFF"/>
        </w:rPr>
        <w:t>Зуков</w:t>
      </w:r>
      <w:proofErr w:type="spellEnd"/>
      <w:r w:rsidRPr="00B8010A">
        <w:rPr>
          <w:rFonts w:ascii="Times New Roman" w:hAnsi="Times New Roman"/>
          <w:sz w:val="24"/>
          <w:szCs w:val="24"/>
          <w:shd w:val="clear" w:color="auto" w:fill="FFFFFF"/>
        </w:rPr>
        <w:t xml:space="preserve"> Руслан Александрович</w:t>
      </w:r>
    </w:p>
    <w:p w:rsidR="00B8010A" w:rsidRPr="00B8010A" w:rsidRDefault="00B8010A" w:rsidP="00B8010A">
      <w:pPr>
        <w:pStyle w:val="a3"/>
        <w:rPr>
          <w:rFonts w:ascii="Times New Roman" w:hAnsi="Times New Roman"/>
          <w:sz w:val="24"/>
          <w:szCs w:val="24"/>
          <w:shd w:val="clear" w:color="auto" w:fill="FFFFFF"/>
        </w:rPr>
      </w:pPr>
    </w:p>
    <w:p w:rsidR="00B8010A" w:rsidRPr="00B8010A" w:rsidRDefault="00B8010A" w:rsidP="00B8010A">
      <w:pPr>
        <w:pStyle w:val="a3"/>
        <w:rPr>
          <w:rFonts w:ascii="Times New Roman" w:hAnsi="Times New Roman"/>
          <w:sz w:val="24"/>
          <w:szCs w:val="24"/>
          <w:shd w:val="clear" w:color="auto" w:fill="FFFFFF"/>
        </w:rPr>
      </w:pPr>
    </w:p>
    <w:p w:rsidR="00B8010A" w:rsidRPr="00B8010A" w:rsidRDefault="00B8010A" w:rsidP="00B8010A">
      <w:pPr>
        <w:pStyle w:val="a3"/>
        <w:rPr>
          <w:rFonts w:ascii="Times New Roman" w:hAnsi="Times New Roman"/>
          <w:sz w:val="24"/>
          <w:szCs w:val="24"/>
          <w:shd w:val="clear" w:color="auto" w:fill="FFFFFF"/>
        </w:rPr>
      </w:pPr>
    </w:p>
    <w:p w:rsidR="00B8010A" w:rsidRPr="00B8010A" w:rsidRDefault="00B8010A" w:rsidP="00B8010A">
      <w:pPr>
        <w:pStyle w:val="a3"/>
        <w:rPr>
          <w:rFonts w:ascii="Times New Roman" w:hAnsi="Times New Roman"/>
          <w:sz w:val="24"/>
          <w:szCs w:val="24"/>
          <w:shd w:val="clear" w:color="auto" w:fill="FFFFFF"/>
        </w:rPr>
      </w:pPr>
    </w:p>
    <w:p w:rsidR="00B8010A" w:rsidRPr="00B8010A" w:rsidRDefault="00B8010A" w:rsidP="00B8010A">
      <w:pPr>
        <w:pStyle w:val="a3"/>
        <w:rPr>
          <w:rFonts w:ascii="Times New Roman" w:hAnsi="Times New Roman"/>
          <w:sz w:val="24"/>
          <w:szCs w:val="24"/>
          <w:shd w:val="clear" w:color="auto" w:fill="FFFFFF"/>
        </w:rPr>
      </w:pPr>
    </w:p>
    <w:p w:rsidR="00B8010A" w:rsidRPr="00B8010A" w:rsidRDefault="00B8010A" w:rsidP="00B8010A">
      <w:pPr>
        <w:pStyle w:val="a3"/>
        <w:rPr>
          <w:rFonts w:ascii="Times New Roman" w:hAnsi="Times New Roman"/>
          <w:sz w:val="24"/>
          <w:szCs w:val="24"/>
          <w:shd w:val="clear" w:color="auto" w:fill="FFFFFF"/>
        </w:rPr>
      </w:pPr>
    </w:p>
    <w:p w:rsidR="00B8010A" w:rsidRPr="00B8010A" w:rsidRDefault="00B8010A" w:rsidP="00B8010A">
      <w:pPr>
        <w:pStyle w:val="a3"/>
        <w:rPr>
          <w:rFonts w:ascii="Times New Roman" w:hAnsi="Times New Roman"/>
          <w:b/>
          <w:sz w:val="24"/>
          <w:szCs w:val="24"/>
          <w:shd w:val="clear" w:color="auto" w:fill="FFFFFF"/>
        </w:rPr>
      </w:pPr>
    </w:p>
    <w:p w:rsidR="00B8010A" w:rsidRPr="00B8010A" w:rsidRDefault="00B8010A" w:rsidP="00B8010A">
      <w:pPr>
        <w:pStyle w:val="a3"/>
        <w:jc w:val="center"/>
        <w:rPr>
          <w:rFonts w:ascii="Times New Roman" w:hAnsi="Times New Roman"/>
          <w:b/>
          <w:sz w:val="24"/>
          <w:szCs w:val="24"/>
          <w:shd w:val="clear" w:color="auto" w:fill="FFFFFF"/>
        </w:rPr>
      </w:pPr>
      <w:r w:rsidRPr="00B8010A">
        <w:rPr>
          <w:rFonts w:ascii="Times New Roman" w:hAnsi="Times New Roman"/>
          <w:b/>
          <w:sz w:val="24"/>
          <w:szCs w:val="24"/>
          <w:shd w:val="clear" w:color="auto" w:fill="FFFFFF"/>
        </w:rPr>
        <w:t>Реферат</w:t>
      </w:r>
    </w:p>
    <w:p w:rsidR="00B8010A" w:rsidRPr="00B8010A" w:rsidRDefault="00B8010A" w:rsidP="00B8010A">
      <w:pPr>
        <w:pStyle w:val="a3"/>
        <w:jc w:val="center"/>
        <w:rPr>
          <w:rFonts w:ascii="Times New Roman" w:hAnsi="Times New Roman"/>
          <w:sz w:val="24"/>
          <w:szCs w:val="24"/>
        </w:rPr>
      </w:pPr>
      <w:r w:rsidRPr="00B8010A">
        <w:rPr>
          <w:rFonts w:ascii="Times New Roman" w:hAnsi="Times New Roman"/>
          <w:sz w:val="24"/>
          <w:szCs w:val="24"/>
          <w:shd w:val="clear" w:color="auto" w:fill="FFFFFF"/>
        </w:rPr>
        <w:t>Тема:  Синдром верхней полой вены</w:t>
      </w: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jc w:val="right"/>
        <w:rPr>
          <w:rFonts w:ascii="Times New Roman" w:hAnsi="Times New Roman"/>
          <w:sz w:val="24"/>
          <w:szCs w:val="24"/>
        </w:rPr>
      </w:pPr>
      <w:r w:rsidRPr="00B8010A">
        <w:rPr>
          <w:rFonts w:ascii="Times New Roman" w:hAnsi="Times New Roman"/>
          <w:sz w:val="24"/>
          <w:szCs w:val="24"/>
        </w:rPr>
        <w:t>Проверил:  Руководитель ординатуры, к.м.н. доцент Гаврилюк Дмитрий Владимирович</w:t>
      </w:r>
    </w:p>
    <w:p w:rsidR="00B8010A" w:rsidRPr="00B8010A" w:rsidRDefault="00B8010A" w:rsidP="00B8010A">
      <w:pPr>
        <w:pStyle w:val="a3"/>
        <w:jc w:val="right"/>
        <w:rPr>
          <w:rFonts w:ascii="Times New Roman" w:hAnsi="Times New Roman"/>
          <w:sz w:val="24"/>
          <w:szCs w:val="24"/>
        </w:rPr>
      </w:pPr>
      <w:r w:rsidRPr="00B8010A">
        <w:rPr>
          <w:rFonts w:ascii="Times New Roman" w:hAnsi="Times New Roman"/>
          <w:sz w:val="24"/>
          <w:szCs w:val="24"/>
        </w:rPr>
        <w:t xml:space="preserve">Выполнила: Клинический ординатор 2 года обучения </w:t>
      </w:r>
    </w:p>
    <w:p w:rsidR="00B8010A" w:rsidRPr="00B8010A" w:rsidRDefault="00B8010A" w:rsidP="00B8010A">
      <w:pPr>
        <w:pStyle w:val="a3"/>
        <w:jc w:val="right"/>
        <w:rPr>
          <w:rFonts w:ascii="Times New Roman" w:hAnsi="Times New Roman"/>
          <w:sz w:val="24"/>
          <w:szCs w:val="24"/>
        </w:rPr>
      </w:pPr>
      <w:r w:rsidRPr="00B8010A">
        <w:rPr>
          <w:rFonts w:ascii="Times New Roman" w:hAnsi="Times New Roman"/>
          <w:sz w:val="24"/>
          <w:szCs w:val="24"/>
        </w:rPr>
        <w:t>По специальности 31.08.57 Онкология Кривенченко Елена Алексеевна</w:t>
      </w: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jc w:val="right"/>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rPr>
          <w:rFonts w:ascii="Times New Roman" w:hAnsi="Times New Roman"/>
          <w:sz w:val="24"/>
          <w:szCs w:val="24"/>
        </w:rPr>
      </w:pPr>
    </w:p>
    <w:p w:rsidR="00B8010A" w:rsidRPr="00B8010A" w:rsidRDefault="00B8010A" w:rsidP="00B8010A">
      <w:pPr>
        <w:pStyle w:val="a3"/>
        <w:jc w:val="center"/>
        <w:rPr>
          <w:rFonts w:ascii="Times New Roman" w:hAnsi="Times New Roman"/>
          <w:sz w:val="24"/>
          <w:szCs w:val="24"/>
        </w:rPr>
      </w:pPr>
    </w:p>
    <w:p w:rsidR="00B8010A" w:rsidRPr="00B8010A" w:rsidRDefault="00B8010A" w:rsidP="00B8010A">
      <w:pPr>
        <w:pStyle w:val="a3"/>
        <w:jc w:val="center"/>
        <w:rPr>
          <w:rFonts w:ascii="Times New Roman" w:hAnsi="Times New Roman"/>
          <w:sz w:val="24"/>
          <w:szCs w:val="24"/>
        </w:rPr>
      </w:pPr>
    </w:p>
    <w:p w:rsidR="00B8010A" w:rsidRPr="00B8010A" w:rsidRDefault="00B8010A" w:rsidP="00B8010A">
      <w:pPr>
        <w:pStyle w:val="a3"/>
        <w:jc w:val="center"/>
        <w:rPr>
          <w:rFonts w:ascii="Times New Roman" w:hAnsi="Times New Roman"/>
          <w:sz w:val="24"/>
          <w:szCs w:val="24"/>
        </w:rPr>
      </w:pPr>
    </w:p>
    <w:p w:rsidR="00B8010A" w:rsidRPr="00B8010A" w:rsidRDefault="00B8010A" w:rsidP="00B8010A">
      <w:pPr>
        <w:pStyle w:val="a3"/>
        <w:jc w:val="center"/>
        <w:rPr>
          <w:rFonts w:ascii="Times New Roman" w:hAnsi="Times New Roman"/>
          <w:sz w:val="24"/>
          <w:szCs w:val="24"/>
        </w:rPr>
      </w:pPr>
    </w:p>
    <w:p w:rsidR="00B8010A" w:rsidRPr="00B8010A" w:rsidRDefault="00B8010A" w:rsidP="00B8010A">
      <w:pPr>
        <w:pStyle w:val="a3"/>
        <w:jc w:val="center"/>
        <w:rPr>
          <w:rFonts w:ascii="Times New Roman" w:hAnsi="Times New Roman"/>
          <w:b/>
          <w:sz w:val="24"/>
          <w:szCs w:val="24"/>
        </w:rPr>
      </w:pPr>
    </w:p>
    <w:p w:rsidR="00B8010A" w:rsidRPr="00B8010A" w:rsidRDefault="00B8010A" w:rsidP="00B8010A">
      <w:pPr>
        <w:pStyle w:val="a3"/>
        <w:jc w:val="center"/>
        <w:rPr>
          <w:rFonts w:ascii="Times New Roman" w:hAnsi="Times New Roman"/>
          <w:b/>
          <w:sz w:val="24"/>
          <w:szCs w:val="24"/>
        </w:rPr>
      </w:pPr>
    </w:p>
    <w:p w:rsidR="00B8010A" w:rsidRPr="00B8010A" w:rsidRDefault="00B8010A" w:rsidP="00B8010A">
      <w:pPr>
        <w:pStyle w:val="a3"/>
        <w:jc w:val="center"/>
        <w:rPr>
          <w:rFonts w:ascii="Times New Roman" w:hAnsi="Times New Roman"/>
          <w:b/>
          <w:sz w:val="24"/>
          <w:szCs w:val="24"/>
        </w:rPr>
      </w:pPr>
    </w:p>
    <w:p w:rsidR="00B8010A" w:rsidRPr="00B8010A" w:rsidRDefault="00B8010A" w:rsidP="00B8010A">
      <w:pPr>
        <w:pStyle w:val="a3"/>
        <w:jc w:val="center"/>
        <w:rPr>
          <w:rFonts w:ascii="Times New Roman" w:hAnsi="Times New Roman"/>
          <w:b/>
          <w:sz w:val="24"/>
          <w:szCs w:val="24"/>
        </w:rPr>
      </w:pPr>
    </w:p>
    <w:p w:rsidR="00B8010A" w:rsidRPr="00B8010A" w:rsidRDefault="00B8010A" w:rsidP="00B8010A">
      <w:pPr>
        <w:pStyle w:val="a3"/>
        <w:jc w:val="center"/>
        <w:rPr>
          <w:rFonts w:ascii="Times New Roman" w:hAnsi="Times New Roman"/>
          <w:b/>
          <w:sz w:val="24"/>
          <w:szCs w:val="24"/>
        </w:rPr>
      </w:pPr>
    </w:p>
    <w:p w:rsidR="00B8010A" w:rsidRPr="00B8010A" w:rsidRDefault="00B8010A" w:rsidP="00B8010A">
      <w:pPr>
        <w:pStyle w:val="a3"/>
        <w:jc w:val="center"/>
        <w:rPr>
          <w:rFonts w:ascii="Times New Roman" w:hAnsi="Times New Roman"/>
          <w:sz w:val="24"/>
          <w:szCs w:val="24"/>
        </w:rPr>
      </w:pPr>
      <w:r w:rsidRPr="00B8010A">
        <w:rPr>
          <w:rFonts w:ascii="Times New Roman" w:hAnsi="Times New Roman"/>
          <w:sz w:val="24"/>
          <w:szCs w:val="24"/>
        </w:rPr>
        <w:t>Красноярск ,2023г</w:t>
      </w:r>
    </w:p>
    <w:p w:rsidR="009C04E3" w:rsidRPr="00B8010A" w:rsidRDefault="009C04E3">
      <w:pPr>
        <w:rPr>
          <w:rFonts w:ascii="Times New Roman" w:hAnsi="Times New Roman" w:cs="Times New Roman"/>
          <w:sz w:val="24"/>
          <w:szCs w:val="24"/>
        </w:rPr>
      </w:pPr>
    </w:p>
    <w:p w:rsidR="00B8010A" w:rsidRPr="00431D9F" w:rsidRDefault="00B8010A" w:rsidP="00431D9F">
      <w:pPr>
        <w:jc w:val="center"/>
        <w:rPr>
          <w:rFonts w:ascii="Times New Roman" w:hAnsi="Times New Roman" w:cs="Times New Roman"/>
          <w:b/>
          <w:sz w:val="24"/>
          <w:szCs w:val="24"/>
        </w:rPr>
      </w:pPr>
      <w:r w:rsidRPr="00431D9F">
        <w:rPr>
          <w:rFonts w:ascii="Times New Roman" w:hAnsi="Times New Roman" w:cs="Times New Roman"/>
          <w:b/>
          <w:sz w:val="24"/>
          <w:szCs w:val="24"/>
        </w:rPr>
        <w:lastRenderedPageBreak/>
        <w:t>Содержание</w:t>
      </w:r>
    </w:p>
    <w:p w:rsidR="00431D9F" w:rsidRDefault="00431D9F">
      <w:pPr>
        <w:rPr>
          <w:rFonts w:ascii="Times New Roman" w:hAnsi="Times New Roman" w:cs="Times New Roman"/>
          <w:sz w:val="24"/>
          <w:szCs w:val="24"/>
        </w:rPr>
      </w:pPr>
      <w:r>
        <w:rPr>
          <w:rFonts w:ascii="Times New Roman" w:hAnsi="Times New Roman" w:cs="Times New Roman"/>
          <w:sz w:val="24"/>
          <w:szCs w:val="24"/>
        </w:rPr>
        <w:t>Введение</w:t>
      </w:r>
    </w:p>
    <w:p w:rsidR="00431D9F" w:rsidRDefault="00431D9F">
      <w:pPr>
        <w:rPr>
          <w:rFonts w:ascii="Times New Roman" w:hAnsi="Times New Roman" w:cs="Times New Roman"/>
          <w:sz w:val="24"/>
          <w:szCs w:val="24"/>
        </w:rPr>
      </w:pPr>
      <w:r>
        <w:rPr>
          <w:rFonts w:ascii="Times New Roman" w:hAnsi="Times New Roman" w:cs="Times New Roman"/>
          <w:sz w:val="24"/>
          <w:szCs w:val="24"/>
        </w:rPr>
        <w:t>Этиология и патогенез</w:t>
      </w:r>
    </w:p>
    <w:p w:rsidR="00431D9F" w:rsidRDefault="00431D9F">
      <w:pPr>
        <w:rPr>
          <w:rFonts w:ascii="Times New Roman" w:hAnsi="Times New Roman" w:cs="Times New Roman"/>
          <w:sz w:val="24"/>
          <w:szCs w:val="24"/>
        </w:rPr>
      </w:pPr>
      <w:r>
        <w:rPr>
          <w:rFonts w:ascii="Times New Roman" w:hAnsi="Times New Roman" w:cs="Times New Roman"/>
          <w:sz w:val="24"/>
          <w:szCs w:val="24"/>
        </w:rPr>
        <w:t>Клиника</w:t>
      </w:r>
    </w:p>
    <w:p w:rsidR="00431D9F" w:rsidRDefault="00431D9F">
      <w:pPr>
        <w:rPr>
          <w:rFonts w:ascii="Times New Roman" w:hAnsi="Times New Roman" w:cs="Times New Roman"/>
          <w:sz w:val="24"/>
          <w:szCs w:val="24"/>
        </w:rPr>
      </w:pPr>
      <w:r>
        <w:rPr>
          <w:rFonts w:ascii="Times New Roman" w:hAnsi="Times New Roman" w:cs="Times New Roman"/>
          <w:sz w:val="24"/>
          <w:szCs w:val="24"/>
        </w:rPr>
        <w:t>Диагностика</w:t>
      </w:r>
    </w:p>
    <w:p w:rsidR="00431D9F" w:rsidRDefault="00431D9F">
      <w:pPr>
        <w:rPr>
          <w:rFonts w:ascii="Times New Roman" w:hAnsi="Times New Roman" w:cs="Times New Roman"/>
          <w:sz w:val="24"/>
          <w:szCs w:val="24"/>
        </w:rPr>
      </w:pPr>
      <w:r>
        <w:rPr>
          <w:rFonts w:ascii="Times New Roman" w:hAnsi="Times New Roman" w:cs="Times New Roman"/>
          <w:sz w:val="24"/>
          <w:szCs w:val="24"/>
        </w:rPr>
        <w:t>Лечение</w:t>
      </w:r>
    </w:p>
    <w:p w:rsidR="00431D9F" w:rsidRDefault="00431D9F">
      <w:pPr>
        <w:rPr>
          <w:rFonts w:ascii="Times New Roman" w:hAnsi="Times New Roman" w:cs="Times New Roman"/>
          <w:sz w:val="24"/>
          <w:szCs w:val="24"/>
        </w:rPr>
      </w:pPr>
      <w:r>
        <w:rPr>
          <w:rFonts w:ascii="Times New Roman" w:hAnsi="Times New Roman" w:cs="Times New Roman"/>
          <w:sz w:val="24"/>
          <w:szCs w:val="24"/>
        </w:rPr>
        <w:t>Заключение</w:t>
      </w:r>
    </w:p>
    <w:p w:rsidR="00431D9F" w:rsidRPr="00B8010A" w:rsidRDefault="00431D9F">
      <w:pPr>
        <w:rPr>
          <w:rFonts w:ascii="Times New Roman" w:hAnsi="Times New Roman" w:cs="Times New Roman"/>
          <w:sz w:val="24"/>
          <w:szCs w:val="24"/>
        </w:rPr>
      </w:pPr>
      <w:r>
        <w:rPr>
          <w:rFonts w:ascii="Times New Roman" w:hAnsi="Times New Roman" w:cs="Times New Roman"/>
          <w:sz w:val="24"/>
          <w:szCs w:val="24"/>
        </w:rPr>
        <w:t>Список литературы</w:t>
      </w: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Pr="00B8010A" w:rsidRDefault="00B8010A">
      <w:pPr>
        <w:rPr>
          <w:rFonts w:ascii="Times New Roman" w:hAnsi="Times New Roman" w:cs="Times New Roman"/>
          <w:sz w:val="24"/>
          <w:szCs w:val="24"/>
        </w:rPr>
      </w:pPr>
    </w:p>
    <w:p w:rsidR="00B8010A" w:rsidRDefault="00B8010A">
      <w:pPr>
        <w:rPr>
          <w:rFonts w:ascii="Times New Roman" w:hAnsi="Times New Roman" w:cs="Times New Roman"/>
          <w:sz w:val="24"/>
          <w:szCs w:val="24"/>
        </w:rPr>
      </w:pPr>
    </w:p>
    <w:p w:rsidR="00431D9F" w:rsidRPr="00B8010A" w:rsidRDefault="00431D9F">
      <w:pPr>
        <w:rPr>
          <w:rFonts w:ascii="Times New Roman" w:hAnsi="Times New Roman" w:cs="Times New Roman"/>
          <w:sz w:val="24"/>
          <w:szCs w:val="24"/>
        </w:rPr>
      </w:pPr>
    </w:p>
    <w:p w:rsidR="00B8010A" w:rsidRPr="00B8010A" w:rsidRDefault="00B8010A" w:rsidP="00B8010A">
      <w:pPr>
        <w:jc w:val="center"/>
        <w:rPr>
          <w:rFonts w:ascii="Times New Roman" w:hAnsi="Times New Roman" w:cs="Times New Roman"/>
          <w:b/>
          <w:sz w:val="24"/>
          <w:szCs w:val="24"/>
        </w:rPr>
      </w:pPr>
      <w:r w:rsidRPr="00B8010A">
        <w:rPr>
          <w:rFonts w:ascii="Times New Roman" w:hAnsi="Times New Roman" w:cs="Times New Roman"/>
          <w:b/>
          <w:sz w:val="24"/>
          <w:szCs w:val="24"/>
        </w:rPr>
        <w:lastRenderedPageBreak/>
        <w:t>Введение</w:t>
      </w:r>
    </w:p>
    <w:p w:rsidR="00B8010A" w:rsidRPr="00B8010A" w:rsidRDefault="00B8010A">
      <w:pPr>
        <w:rPr>
          <w:rFonts w:ascii="Times New Roman" w:hAnsi="Times New Roman" w:cs="Times New Roman"/>
          <w:sz w:val="24"/>
          <w:szCs w:val="24"/>
        </w:rPr>
      </w:pPr>
      <w:r w:rsidRPr="00B8010A">
        <w:rPr>
          <w:rFonts w:ascii="Times New Roman" w:hAnsi="Times New Roman" w:cs="Times New Roman"/>
          <w:sz w:val="24"/>
          <w:szCs w:val="24"/>
        </w:rPr>
        <w:t xml:space="preserve">Синдром верхней полой вены (СВПВ) – неотложное состояние, связанное с нарушением кровообращения в бассейне верхней полой вены. СВПВ – наиболее употребительный термин, которым принято обозначать патологию [12]. Первое описание данного синдрома было сделано </w:t>
      </w:r>
      <w:proofErr w:type="spellStart"/>
      <w:r w:rsidRPr="00B8010A">
        <w:rPr>
          <w:rFonts w:ascii="Times New Roman" w:hAnsi="Times New Roman" w:cs="Times New Roman"/>
          <w:sz w:val="24"/>
          <w:szCs w:val="24"/>
        </w:rPr>
        <w:t>W.Hunter</w:t>
      </w:r>
      <w:proofErr w:type="spellEnd"/>
      <w:r w:rsidRPr="00B8010A">
        <w:rPr>
          <w:rFonts w:ascii="Times New Roman" w:hAnsi="Times New Roman" w:cs="Times New Roman"/>
          <w:sz w:val="24"/>
          <w:szCs w:val="24"/>
        </w:rPr>
        <w:t xml:space="preserve"> в 1758 году, когда впервые была отмечена обструкция верхней полой вены у больного с сифилитической аневризмой аорты. Данная этиология оставалась ведущей причиной возникновения синдрома до середины 20 века. Впоследствии среди причин синдрома на первое место вышли онкологические заболевания. В последнее время увеличение частоты встречаемости состояния связано с ростом заболеваемости раком легкого, который является основной причиной СВПВ</w:t>
      </w:r>
    </w:p>
    <w:p w:rsidR="00B8010A" w:rsidRPr="00B8010A" w:rsidRDefault="00B8010A">
      <w:pPr>
        <w:rPr>
          <w:rFonts w:ascii="Times New Roman" w:hAnsi="Times New Roman" w:cs="Times New Roman"/>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Default="00B8010A" w:rsidP="00B8010A">
      <w:pPr>
        <w:jc w:val="center"/>
        <w:rPr>
          <w:rFonts w:ascii="Times New Roman" w:hAnsi="Times New Roman" w:cs="Times New Roman"/>
          <w:b/>
          <w:sz w:val="24"/>
          <w:szCs w:val="24"/>
        </w:rPr>
      </w:pPr>
    </w:p>
    <w:p w:rsid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p>
    <w:p w:rsidR="00B8010A" w:rsidRPr="00B8010A" w:rsidRDefault="00B8010A" w:rsidP="00B8010A">
      <w:pPr>
        <w:jc w:val="center"/>
        <w:rPr>
          <w:rFonts w:ascii="Times New Roman" w:hAnsi="Times New Roman" w:cs="Times New Roman"/>
          <w:b/>
          <w:sz w:val="24"/>
          <w:szCs w:val="24"/>
        </w:rPr>
      </w:pPr>
      <w:r w:rsidRPr="00B8010A">
        <w:rPr>
          <w:rFonts w:ascii="Times New Roman" w:hAnsi="Times New Roman" w:cs="Times New Roman"/>
          <w:b/>
          <w:sz w:val="24"/>
          <w:szCs w:val="24"/>
        </w:rPr>
        <w:lastRenderedPageBreak/>
        <w:t>Анатомо-физиологические особенности</w:t>
      </w:r>
    </w:p>
    <w:p w:rsidR="00B8010A" w:rsidRPr="00B8010A" w:rsidRDefault="00B8010A" w:rsidP="00B8010A">
      <w:pPr>
        <w:rPr>
          <w:rFonts w:ascii="Times New Roman" w:hAnsi="Times New Roman" w:cs="Times New Roman"/>
          <w:sz w:val="24"/>
          <w:szCs w:val="24"/>
        </w:rPr>
      </w:pPr>
      <w:r w:rsidRPr="00B8010A">
        <w:rPr>
          <w:rFonts w:ascii="Times New Roman" w:hAnsi="Times New Roman" w:cs="Times New Roman"/>
          <w:sz w:val="24"/>
          <w:szCs w:val="24"/>
        </w:rPr>
        <w:t xml:space="preserve"> Верхняя полая вена представляет собой сосуд с тонкими стенками, расположенный в среднем средостении и окруженный относительно плотными структурами, такими как грудная стенка, аорта, трахея и бронхи. На всем своем протяжении вена окружена цепочкой лимфатических узлов. Для верхней полой вены физиологическим является низкое венозное давление, что, в сочетании с вышеуказанными особенностями строения способствует лёгкой обструкции вены при поражении любых окружающих её структур. Через верхнюю полую вену собирается кровь от верхних конечностей, органов головы и шеи, верхней половины грудной клетки. Существуют несколько систем анастомозов, связывающих бассейны нижней и верхней полой вен и играющих компенсаторную роль при нарушении проходимости последней. Наиболее важным из них является непарная вена [12]. В экспериментах на животных было показано, что перевязка верхней полой вены выше отхождения непарной вены приводила к гибели животного, тогда при перевязке ниже её отхождения животные выживали. Другие анастомозы представлены внутренними грудными, </w:t>
      </w:r>
      <w:proofErr w:type="spellStart"/>
      <w:r w:rsidRPr="00B8010A">
        <w:rPr>
          <w:rFonts w:ascii="Times New Roman" w:hAnsi="Times New Roman" w:cs="Times New Roman"/>
          <w:sz w:val="24"/>
          <w:szCs w:val="24"/>
        </w:rPr>
        <w:t>грудонадчревными</w:t>
      </w:r>
      <w:proofErr w:type="spellEnd"/>
      <w:r w:rsidRPr="00B8010A">
        <w:rPr>
          <w:rFonts w:ascii="Times New Roman" w:hAnsi="Times New Roman" w:cs="Times New Roman"/>
          <w:sz w:val="24"/>
          <w:szCs w:val="24"/>
        </w:rPr>
        <w:t>, поверхностными венами грудной стенки, позвоночными венами и венозным сплетением пищевода. Схема анастомозов верхней полой вены представлена на рис. 1.</w:t>
      </w:r>
    </w:p>
    <w:p w:rsidR="00B8010A" w:rsidRDefault="00B8010A" w:rsidP="00B8010A">
      <w:pPr>
        <w:rPr>
          <w:rFonts w:ascii="Times New Roman" w:hAnsi="Times New Roman" w:cs="Times New Roman"/>
          <w:sz w:val="24"/>
          <w:szCs w:val="24"/>
        </w:rPr>
      </w:pPr>
      <w:r w:rsidRPr="00B8010A">
        <w:rPr>
          <w:rFonts w:ascii="Times New Roman" w:hAnsi="Times New Roman" w:cs="Times New Roman"/>
          <w:noProof/>
          <w:sz w:val="24"/>
          <w:szCs w:val="24"/>
          <w:lang w:eastAsia="ru-RU"/>
        </w:rPr>
        <w:drawing>
          <wp:inline distT="0" distB="0" distL="0" distR="0" wp14:anchorId="364C3D35" wp14:editId="25D4EF26">
            <wp:extent cx="5620987" cy="4215741"/>
            <wp:effectExtent l="0" t="0" r="0" b="0"/>
            <wp:docPr id="1" name="Рисунок 1" descr="https://myslide.ru/documents_7/294e9c50ab41f12f1659d0da83870e0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lide.ru/documents_7/294e9c50ab41f12f1659d0da83870e00/img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7689" cy="4220768"/>
                    </a:xfrm>
                    <a:prstGeom prst="rect">
                      <a:avLst/>
                    </a:prstGeom>
                    <a:noFill/>
                    <a:ln>
                      <a:noFill/>
                    </a:ln>
                  </pic:spPr>
                </pic:pic>
              </a:graphicData>
            </a:graphic>
          </wp:inline>
        </w:drawing>
      </w:r>
    </w:p>
    <w:p w:rsidR="00B8010A" w:rsidRDefault="00B8010A" w:rsidP="00B8010A">
      <w:pPr>
        <w:rPr>
          <w:rFonts w:ascii="Times New Roman" w:hAnsi="Times New Roman" w:cs="Times New Roman"/>
          <w:sz w:val="24"/>
          <w:szCs w:val="24"/>
        </w:rPr>
      </w:pPr>
    </w:p>
    <w:p w:rsidR="00B8010A" w:rsidRDefault="00B8010A" w:rsidP="00B8010A">
      <w:pPr>
        <w:rPr>
          <w:rFonts w:ascii="Times New Roman" w:hAnsi="Times New Roman" w:cs="Times New Roman"/>
          <w:sz w:val="24"/>
          <w:szCs w:val="24"/>
        </w:rPr>
      </w:pPr>
    </w:p>
    <w:p w:rsidR="00B8010A" w:rsidRDefault="00B8010A" w:rsidP="00B8010A">
      <w:pPr>
        <w:rPr>
          <w:rFonts w:ascii="Times New Roman" w:hAnsi="Times New Roman" w:cs="Times New Roman"/>
          <w:sz w:val="24"/>
          <w:szCs w:val="24"/>
        </w:rPr>
      </w:pPr>
    </w:p>
    <w:p w:rsidR="00B8010A" w:rsidRDefault="00B8010A" w:rsidP="00B8010A">
      <w:pPr>
        <w:rPr>
          <w:rFonts w:ascii="Times New Roman" w:hAnsi="Times New Roman" w:cs="Times New Roman"/>
          <w:sz w:val="24"/>
          <w:szCs w:val="24"/>
        </w:rPr>
      </w:pPr>
    </w:p>
    <w:p w:rsidR="00B8010A" w:rsidRPr="00B8010A" w:rsidRDefault="00B8010A" w:rsidP="00B8010A">
      <w:pPr>
        <w:jc w:val="center"/>
        <w:rPr>
          <w:rFonts w:ascii="Times New Roman" w:hAnsi="Times New Roman" w:cs="Times New Roman"/>
          <w:b/>
          <w:sz w:val="24"/>
          <w:szCs w:val="24"/>
        </w:rPr>
      </w:pPr>
      <w:r w:rsidRPr="00B8010A">
        <w:rPr>
          <w:rFonts w:ascii="Times New Roman" w:hAnsi="Times New Roman" w:cs="Times New Roman"/>
          <w:b/>
          <w:sz w:val="24"/>
          <w:szCs w:val="24"/>
        </w:rPr>
        <w:lastRenderedPageBreak/>
        <w:t>Этиология и патогенез</w:t>
      </w:r>
    </w:p>
    <w:p w:rsidR="00A25C4F" w:rsidRDefault="00B8010A" w:rsidP="00B8010A">
      <w:pPr>
        <w:rPr>
          <w:rFonts w:ascii="Times New Roman" w:hAnsi="Times New Roman" w:cs="Times New Roman"/>
          <w:sz w:val="24"/>
          <w:szCs w:val="24"/>
        </w:rPr>
      </w:pPr>
      <w:r w:rsidRPr="00B8010A">
        <w:rPr>
          <w:rFonts w:ascii="Times New Roman" w:hAnsi="Times New Roman" w:cs="Times New Roman"/>
          <w:sz w:val="24"/>
          <w:szCs w:val="24"/>
        </w:rPr>
        <w:t xml:space="preserve">Причиной развития ССВПВ являются три основных процесса: </w:t>
      </w:r>
      <w:r w:rsidRPr="00A25C4F">
        <w:rPr>
          <w:rFonts w:ascii="Times New Roman" w:hAnsi="Times New Roman" w:cs="Times New Roman"/>
          <w:i/>
          <w:sz w:val="24"/>
          <w:szCs w:val="24"/>
          <w:u w:val="single"/>
        </w:rPr>
        <w:t>сдавление вены извне, прорастание вены злокачественной опухолью и тромбоз ВПВ</w:t>
      </w:r>
      <w:r w:rsidRPr="00B8010A">
        <w:rPr>
          <w:rFonts w:ascii="Times New Roman" w:hAnsi="Times New Roman" w:cs="Times New Roman"/>
          <w:sz w:val="24"/>
          <w:szCs w:val="24"/>
        </w:rPr>
        <w:t xml:space="preserve">. В.А. </w:t>
      </w:r>
      <w:proofErr w:type="spellStart"/>
      <w:r w:rsidRPr="00B8010A">
        <w:rPr>
          <w:rFonts w:ascii="Times New Roman" w:hAnsi="Times New Roman" w:cs="Times New Roman"/>
          <w:sz w:val="24"/>
          <w:szCs w:val="24"/>
        </w:rPr>
        <w:t>Жмур</w:t>
      </w:r>
      <w:proofErr w:type="spellEnd"/>
      <w:r w:rsidRPr="00B8010A">
        <w:rPr>
          <w:rFonts w:ascii="Times New Roman" w:hAnsi="Times New Roman" w:cs="Times New Roman"/>
          <w:sz w:val="24"/>
          <w:szCs w:val="24"/>
        </w:rPr>
        <w:t xml:space="preserve"> (1960) разделил все процессы, ведущие к окклюзии ВПВ, на следующие группы: компрессии, стриктуры, </w:t>
      </w:r>
      <w:proofErr w:type="spellStart"/>
      <w:r w:rsidRPr="00B8010A">
        <w:rPr>
          <w:rFonts w:ascii="Times New Roman" w:hAnsi="Times New Roman" w:cs="Times New Roman"/>
          <w:sz w:val="24"/>
          <w:szCs w:val="24"/>
        </w:rPr>
        <w:t>обтурации</w:t>
      </w:r>
      <w:proofErr w:type="spellEnd"/>
      <w:r w:rsidRPr="00B8010A">
        <w:rPr>
          <w:rFonts w:ascii="Times New Roman" w:hAnsi="Times New Roman" w:cs="Times New Roman"/>
          <w:sz w:val="24"/>
          <w:szCs w:val="24"/>
        </w:rPr>
        <w:t xml:space="preserve"> и смешанные. Наиболее благоприятным в прогностическом отношении является развитие венозной непроходимости в результате компрессии, так как при этом у всех больных проходимость сосуда была восстановлена после удаления новообразования. </w:t>
      </w:r>
      <w:proofErr w:type="spellStart"/>
      <w:r w:rsidRPr="00B8010A">
        <w:rPr>
          <w:rFonts w:ascii="Times New Roman" w:hAnsi="Times New Roman" w:cs="Times New Roman"/>
          <w:sz w:val="24"/>
          <w:szCs w:val="24"/>
        </w:rPr>
        <w:t>Обтурация</w:t>
      </w:r>
      <w:proofErr w:type="spellEnd"/>
      <w:r w:rsidRPr="00B8010A">
        <w:rPr>
          <w:rFonts w:ascii="Times New Roman" w:hAnsi="Times New Roman" w:cs="Times New Roman"/>
          <w:sz w:val="24"/>
          <w:szCs w:val="24"/>
        </w:rPr>
        <w:t xml:space="preserve"> и стриктура вены ведут к грубым морфологическим изменениям сосудов, в связи с чем клинические проявлени</w:t>
      </w:r>
      <w:proofErr w:type="gramStart"/>
      <w:r w:rsidRPr="00B8010A">
        <w:rPr>
          <w:rFonts w:ascii="Times New Roman" w:hAnsi="Times New Roman" w:cs="Times New Roman"/>
          <w:sz w:val="24"/>
          <w:szCs w:val="24"/>
        </w:rPr>
        <w:t>я-</w:t>
      </w:r>
      <w:proofErr w:type="gramEnd"/>
      <w:r w:rsidRPr="00B8010A">
        <w:rPr>
          <w:rFonts w:ascii="Times New Roman" w:hAnsi="Times New Roman" w:cs="Times New Roman"/>
          <w:sz w:val="24"/>
          <w:szCs w:val="24"/>
        </w:rPr>
        <w:t xml:space="preserve"> бывают, как правило, более выраженными. Можно выделить следующие этиологические факторы, ведущие к развитию ССВПВ: </w:t>
      </w:r>
    </w:p>
    <w:p w:rsidR="00A25C4F" w:rsidRDefault="00B8010A" w:rsidP="00B8010A">
      <w:pPr>
        <w:rPr>
          <w:rFonts w:ascii="Times New Roman" w:hAnsi="Times New Roman" w:cs="Times New Roman"/>
          <w:sz w:val="24"/>
          <w:szCs w:val="24"/>
        </w:rPr>
      </w:pPr>
      <w:r w:rsidRPr="00B8010A">
        <w:rPr>
          <w:rFonts w:ascii="Times New Roman" w:hAnsi="Times New Roman" w:cs="Times New Roman"/>
          <w:sz w:val="24"/>
          <w:szCs w:val="24"/>
        </w:rPr>
        <w:t xml:space="preserve">A. Опухолевые новообразования: 1) злокачественные: а) </w:t>
      </w:r>
      <w:proofErr w:type="spellStart"/>
      <w:r w:rsidRPr="00B8010A">
        <w:rPr>
          <w:rFonts w:ascii="Times New Roman" w:hAnsi="Times New Roman" w:cs="Times New Roman"/>
          <w:sz w:val="24"/>
          <w:szCs w:val="24"/>
        </w:rPr>
        <w:t>бронхогенный</w:t>
      </w:r>
      <w:proofErr w:type="spellEnd"/>
      <w:r w:rsidRPr="00B8010A">
        <w:rPr>
          <w:rFonts w:ascii="Times New Roman" w:hAnsi="Times New Roman" w:cs="Times New Roman"/>
          <w:sz w:val="24"/>
          <w:szCs w:val="24"/>
        </w:rPr>
        <w:t xml:space="preserve"> рак правого легкого, б) опухоли зобной железы, в) опухоли щитовидной железы, г) </w:t>
      </w:r>
      <w:proofErr w:type="spellStart"/>
      <w:r w:rsidRPr="00B8010A">
        <w:rPr>
          <w:rFonts w:ascii="Times New Roman" w:hAnsi="Times New Roman" w:cs="Times New Roman"/>
          <w:sz w:val="24"/>
          <w:szCs w:val="24"/>
        </w:rPr>
        <w:t>лимфомы</w:t>
      </w:r>
      <w:proofErr w:type="spellEnd"/>
      <w:r w:rsidRPr="00B8010A">
        <w:rPr>
          <w:rFonts w:ascii="Times New Roman" w:hAnsi="Times New Roman" w:cs="Times New Roman"/>
          <w:sz w:val="24"/>
          <w:szCs w:val="24"/>
        </w:rPr>
        <w:t xml:space="preserve">, д) опухоли перикарда; 2) доброкачественные: а) </w:t>
      </w:r>
      <w:proofErr w:type="spellStart"/>
      <w:r w:rsidRPr="00B8010A">
        <w:rPr>
          <w:rFonts w:ascii="Times New Roman" w:hAnsi="Times New Roman" w:cs="Times New Roman"/>
          <w:sz w:val="24"/>
          <w:szCs w:val="24"/>
        </w:rPr>
        <w:t>тимомы</w:t>
      </w:r>
      <w:proofErr w:type="spellEnd"/>
      <w:r w:rsidRPr="00B8010A">
        <w:rPr>
          <w:rFonts w:ascii="Times New Roman" w:hAnsi="Times New Roman" w:cs="Times New Roman"/>
          <w:sz w:val="24"/>
          <w:szCs w:val="24"/>
        </w:rPr>
        <w:t xml:space="preserve">, б) загрудинный зоб, в) кисты средостения и пр. </w:t>
      </w:r>
    </w:p>
    <w:p w:rsidR="00A25C4F" w:rsidRDefault="00B8010A" w:rsidP="00B8010A">
      <w:pPr>
        <w:rPr>
          <w:rFonts w:ascii="Times New Roman" w:hAnsi="Times New Roman" w:cs="Times New Roman"/>
          <w:sz w:val="24"/>
          <w:szCs w:val="24"/>
        </w:rPr>
      </w:pPr>
      <w:r w:rsidRPr="00B8010A">
        <w:rPr>
          <w:rFonts w:ascii="Times New Roman" w:hAnsi="Times New Roman" w:cs="Times New Roman"/>
          <w:sz w:val="24"/>
          <w:szCs w:val="24"/>
        </w:rPr>
        <w:t>Б. Опухолеподобные процессы: 1) аневризмы аорты, 2) поражение лимфатических узлов. B. Воспалительные заболевания: 1) первичные тромбозы ВПВ,</w:t>
      </w:r>
      <w:r w:rsidR="00A25C4F" w:rsidRPr="00A25C4F">
        <w:t xml:space="preserve"> </w:t>
      </w:r>
      <w:r w:rsidR="00A25C4F" w:rsidRPr="00A25C4F">
        <w:rPr>
          <w:rFonts w:ascii="Times New Roman" w:hAnsi="Times New Roman" w:cs="Times New Roman"/>
          <w:sz w:val="24"/>
          <w:szCs w:val="24"/>
        </w:rPr>
        <w:t xml:space="preserve">2) фиброзный медиастинит, 3) лимфадениты, 4) перикардиты. </w:t>
      </w:r>
    </w:p>
    <w:p w:rsidR="00A25C4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По нашим данным, причиной СВПВ были: </w:t>
      </w:r>
    </w:p>
    <w:p w:rsidR="00A25C4F" w:rsidRPr="00A25C4F" w:rsidRDefault="00A25C4F" w:rsidP="00A25C4F">
      <w:pPr>
        <w:pStyle w:val="a3"/>
        <w:numPr>
          <w:ilvl w:val="0"/>
          <w:numId w:val="1"/>
        </w:numPr>
        <w:rPr>
          <w:rFonts w:ascii="Times New Roman" w:hAnsi="Times New Roman"/>
          <w:sz w:val="24"/>
          <w:szCs w:val="24"/>
        </w:rPr>
      </w:pPr>
      <w:r w:rsidRPr="00A25C4F">
        <w:rPr>
          <w:rFonts w:ascii="Times New Roman" w:hAnsi="Times New Roman"/>
          <w:sz w:val="24"/>
          <w:szCs w:val="24"/>
        </w:rPr>
        <w:t xml:space="preserve">рак легкого — в 86%, </w:t>
      </w:r>
    </w:p>
    <w:p w:rsidR="00A25C4F" w:rsidRPr="00A25C4F" w:rsidRDefault="00A25C4F" w:rsidP="00A25C4F">
      <w:pPr>
        <w:pStyle w:val="a3"/>
        <w:numPr>
          <w:ilvl w:val="0"/>
          <w:numId w:val="1"/>
        </w:numPr>
        <w:rPr>
          <w:rFonts w:ascii="Times New Roman" w:hAnsi="Times New Roman"/>
          <w:sz w:val="24"/>
          <w:szCs w:val="24"/>
        </w:rPr>
      </w:pPr>
      <w:proofErr w:type="spellStart"/>
      <w:r w:rsidRPr="00A25C4F">
        <w:rPr>
          <w:rFonts w:ascii="Times New Roman" w:hAnsi="Times New Roman"/>
          <w:sz w:val="24"/>
          <w:szCs w:val="24"/>
        </w:rPr>
        <w:t>лимфопролиферативные</w:t>
      </w:r>
      <w:proofErr w:type="spellEnd"/>
      <w:r w:rsidRPr="00A25C4F">
        <w:rPr>
          <w:rFonts w:ascii="Times New Roman" w:hAnsi="Times New Roman"/>
          <w:sz w:val="24"/>
          <w:szCs w:val="24"/>
        </w:rPr>
        <w:t xml:space="preserve"> опухоли — в 12%, </w:t>
      </w:r>
    </w:p>
    <w:p w:rsidR="00A25C4F" w:rsidRDefault="00A25C4F" w:rsidP="00A25C4F">
      <w:pPr>
        <w:pStyle w:val="a3"/>
        <w:numPr>
          <w:ilvl w:val="0"/>
          <w:numId w:val="1"/>
        </w:numPr>
        <w:rPr>
          <w:rFonts w:ascii="Times New Roman" w:hAnsi="Times New Roman"/>
          <w:sz w:val="24"/>
          <w:szCs w:val="24"/>
        </w:rPr>
      </w:pPr>
      <w:r w:rsidRPr="00A25C4F">
        <w:rPr>
          <w:rFonts w:ascii="Times New Roman" w:hAnsi="Times New Roman"/>
          <w:sz w:val="24"/>
          <w:szCs w:val="24"/>
        </w:rPr>
        <w:t xml:space="preserve">другие опухоли — в 2% случаев. </w:t>
      </w:r>
    </w:p>
    <w:p w:rsidR="00A25C4F" w:rsidRPr="00A25C4F" w:rsidRDefault="00A25C4F" w:rsidP="00A25C4F">
      <w:pPr>
        <w:pStyle w:val="a3"/>
        <w:rPr>
          <w:rFonts w:ascii="Times New Roman" w:hAnsi="Times New Roman"/>
          <w:sz w:val="24"/>
          <w:szCs w:val="24"/>
        </w:rPr>
      </w:pPr>
    </w:p>
    <w:p w:rsidR="00B8010A"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Анатомия ВПВ адекватно объясняет клиническую картину, вызванную обструкцией или компрессией этого сосуда. Она собирает кровь от головы, шеи, грудой стенки и верхних конечностей, причем нижняя половина сосуда окружена фиброзным слоем перикарда, ограничивающим его подвижность. ВПВ особенно </w:t>
      </w:r>
      <w:proofErr w:type="gramStart"/>
      <w:r w:rsidRPr="00A25C4F">
        <w:rPr>
          <w:rFonts w:ascii="Times New Roman" w:hAnsi="Times New Roman" w:cs="Times New Roman"/>
          <w:sz w:val="24"/>
          <w:szCs w:val="24"/>
        </w:rPr>
        <w:t>уязвима</w:t>
      </w:r>
      <w:proofErr w:type="gramEnd"/>
      <w:r w:rsidRPr="00A25C4F">
        <w:rPr>
          <w:rFonts w:ascii="Times New Roman" w:hAnsi="Times New Roman" w:cs="Times New Roman"/>
          <w:sz w:val="24"/>
          <w:szCs w:val="24"/>
        </w:rPr>
        <w:t xml:space="preserve"> к обструкциям, так как является тонкостенным сосудом с низким давлением, который заключен в тесное пространство, окруженное лимфатическими узлами, трахеей, бронхами и аортой. Проявления ССВПВ обусловлены венозной гипертензией в области, дренируемой ВПВ. Причем они находятся в прямой зависимости от степени локализации и быстроты обструкции, так же как и от степени развития коллатералей. Компонентами ССВПВ, кроме повышения венозного давления, являются замедление скорости кровотока, развитие венозных коллатералей, симптомы, связанные с заболеванием, которое </w:t>
      </w:r>
      <w:proofErr w:type="spellStart"/>
      <w:r w:rsidRPr="00A25C4F">
        <w:rPr>
          <w:rFonts w:ascii="Times New Roman" w:hAnsi="Times New Roman" w:cs="Times New Roman"/>
          <w:sz w:val="24"/>
          <w:szCs w:val="24"/>
        </w:rPr>
        <w:t>вызвавало</w:t>
      </w:r>
      <w:proofErr w:type="spellEnd"/>
      <w:r w:rsidRPr="00A25C4F">
        <w:rPr>
          <w:rFonts w:ascii="Times New Roman" w:hAnsi="Times New Roman" w:cs="Times New Roman"/>
          <w:sz w:val="24"/>
          <w:szCs w:val="24"/>
        </w:rPr>
        <w:t xml:space="preserve"> нарушения проходимости ВПВ.</w:t>
      </w:r>
    </w:p>
    <w:p w:rsidR="00431D9F" w:rsidRDefault="00431D9F" w:rsidP="00B8010A">
      <w:pPr>
        <w:rPr>
          <w:rFonts w:ascii="Times New Roman" w:hAnsi="Times New Roman" w:cs="Times New Roman"/>
          <w:sz w:val="24"/>
          <w:szCs w:val="24"/>
        </w:rPr>
      </w:pPr>
    </w:p>
    <w:p w:rsidR="00431D9F" w:rsidRDefault="00431D9F" w:rsidP="00B8010A">
      <w:pPr>
        <w:rPr>
          <w:rFonts w:ascii="Times New Roman" w:hAnsi="Times New Roman" w:cs="Times New Roman"/>
          <w:sz w:val="24"/>
          <w:szCs w:val="24"/>
        </w:rPr>
      </w:pPr>
    </w:p>
    <w:p w:rsidR="00431D9F" w:rsidRDefault="00431D9F" w:rsidP="00B8010A">
      <w:pPr>
        <w:rPr>
          <w:rFonts w:ascii="Times New Roman" w:hAnsi="Times New Roman" w:cs="Times New Roman"/>
          <w:sz w:val="24"/>
          <w:szCs w:val="24"/>
        </w:rPr>
      </w:pPr>
    </w:p>
    <w:p w:rsidR="00431D9F" w:rsidRDefault="00431D9F" w:rsidP="00B8010A">
      <w:pPr>
        <w:rPr>
          <w:rFonts w:ascii="Times New Roman" w:hAnsi="Times New Roman" w:cs="Times New Roman"/>
          <w:sz w:val="24"/>
          <w:szCs w:val="24"/>
        </w:rPr>
      </w:pPr>
    </w:p>
    <w:p w:rsidR="00431D9F" w:rsidRDefault="00431D9F" w:rsidP="00B8010A">
      <w:pPr>
        <w:rPr>
          <w:rFonts w:ascii="Times New Roman" w:hAnsi="Times New Roman" w:cs="Times New Roman"/>
          <w:sz w:val="24"/>
          <w:szCs w:val="24"/>
        </w:rPr>
      </w:pPr>
    </w:p>
    <w:p w:rsidR="00A25C4F" w:rsidRDefault="00A25C4F" w:rsidP="00B8010A">
      <w:pPr>
        <w:rPr>
          <w:rFonts w:ascii="Times New Roman" w:hAnsi="Times New Roman" w:cs="Times New Roman"/>
          <w:sz w:val="24"/>
          <w:szCs w:val="24"/>
        </w:rPr>
      </w:pPr>
      <w:r w:rsidRPr="00A25C4F">
        <w:rPr>
          <w:rFonts w:ascii="Times New Roman" w:hAnsi="Times New Roman" w:cs="Times New Roman"/>
          <w:b/>
          <w:sz w:val="24"/>
          <w:szCs w:val="24"/>
        </w:rPr>
        <w:lastRenderedPageBreak/>
        <w:t>Клиника</w:t>
      </w:r>
      <w:r w:rsidRPr="00A25C4F">
        <w:rPr>
          <w:rFonts w:ascii="Times New Roman" w:hAnsi="Times New Roman" w:cs="Times New Roman"/>
          <w:sz w:val="24"/>
          <w:szCs w:val="24"/>
        </w:rPr>
        <w:t xml:space="preserve"> </w:t>
      </w:r>
    </w:p>
    <w:p w:rsidR="00A25C4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Все клинические признаки ССВПВ разделены А.Н. Бакулевым (1967) на две группы: </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1. Симптомы, являющиеся результатом венозного застоя в поверхностных и глубоких венах лица и шеи (классическая триада ССВПВ): </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отечно</w:t>
      </w:r>
      <w:r w:rsidR="0081767F">
        <w:rPr>
          <w:rFonts w:ascii="Times New Roman" w:hAnsi="Times New Roman" w:cs="Times New Roman"/>
          <w:sz w:val="24"/>
          <w:szCs w:val="24"/>
        </w:rPr>
        <w:t>сть лица, верхней половины туло</w:t>
      </w:r>
      <w:r w:rsidRPr="00A25C4F">
        <w:rPr>
          <w:rFonts w:ascii="Times New Roman" w:hAnsi="Times New Roman" w:cs="Times New Roman"/>
          <w:sz w:val="24"/>
          <w:szCs w:val="24"/>
        </w:rPr>
        <w:t xml:space="preserve">вища и верхних конечностей (отмечается </w:t>
      </w:r>
      <w:proofErr w:type="spellStart"/>
      <w:proofErr w:type="gramStart"/>
      <w:r w:rsidRPr="00A25C4F">
        <w:rPr>
          <w:rFonts w:ascii="Times New Roman" w:hAnsi="Times New Roman" w:cs="Times New Roman"/>
          <w:sz w:val="24"/>
          <w:szCs w:val="24"/>
        </w:rPr>
        <w:t>наи</w:t>
      </w:r>
      <w:proofErr w:type="spellEnd"/>
      <w:r w:rsidRPr="00A25C4F">
        <w:rPr>
          <w:rFonts w:ascii="Times New Roman" w:hAnsi="Times New Roman" w:cs="Times New Roman"/>
          <w:sz w:val="24"/>
          <w:szCs w:val="24"/>
        </w:rPr>
        <w:t xml:space="preserve"> более</w:t>
      </w:r>
      <w:proofErr w:type="gramEnd"/>
      <w:r w:rsidRPr="00A25C4F">
        <w:rPr>
          <w:rFonts w:ascii="Times New Roman" w:hAnsi="Times New Roman" w:cs="Times New Roman"/>
          <w:sz w:val="24"/>
          <w:szCs w:val="24"/>
        </w:rPr>
        <w:t xml:space="preserve"> часто, в тяжелых случаях отек может рас </w:t>
      </w:r>
      <w:proofErr w:type="spellStart"/>
      <w:r w:rsidRPr="00A25C4F">
        <w:rPr>
          <w:rFonts w:ascii="Times New Roman" w:hAnsi="Times New Roman" w:cs="Times New Roman"/>
          <w:sz w:val="24"/>
          <w:szCs w:val="24"/>
        </w:rPr>
        <w:t>пространяться</w:t>
      </w:r>
      <w:proofErr w:type="spellEnd"/>
      <w:r w:rsidRPr="00A25C4F">
        <w:rPr>
          <w:rFonts w:ascii="Times New Roman" w:hAnsi="Times New Roman" w:cs="Times New Roman"/>
          <w:sz w:val="24"/>
          <w:szCs w:val="24"/>
        </w:rPr>
        <w:t xml:space="preserve"> на голосовые связки и приводить к асфиксии);</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 цианоз, обусловленный расширением </w:t>
      </w:r>
      <w:proofErr w:type="spellStart"/>
      <w:proofErr w:type="gramStart"/>
      <w:r w:rsidRPr="00A25C4F">
        <w:rPr>
          <w:rFonts w:ascii="Times New Roman" w:hAnsi="Times New Roman" w:cs="Times New Roman"/>
          <w:sz w:val="24"/>
          <w:szCs w:val="24"/>
        </w:rPr>
        <w:t>ве</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нозных</w:t>
      </w:r>
      <w:proofErr w:type="spellEnd"/>
      <w:proofErr w:type="gramEnd"/>
      <w:r w:rsidRPr="00A25C4F">
        <w:rPr>
          <w:rFonts w:ascii="Times New Roman" w:hAnsi="Times New Roman" w:cs="Times New Roman"/>
          <w:sz w:val="24"/>
          <w:szCs w:val="24"/>
        </w:rPr>
        <w:t xml:space="preserve"> и сужением артериальных капилляров. Иногда на фоне цианоза слизистых отмечается землисто-бледная окраска кожи лица, вызванная </w:t>
      </w:r>
      <w:proofErr w:type="gramStart"/>
      <w:r w:rsidRPr="00A25C4F">
        <w:rPr>
          <w:rFonts w:ascii="Times New Roman" w:hAnsi="Times New Roman" w:cs="Times New Roman"/>
          <w:sz w:val="24"/>
          <w:szCs w:val="24"/>
        </w:rPr>
        <w:t>сопутствующим</w:t>
      </w:r>
      <w:proofErr w:type="gram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лимфостазом</w:t>
      </w:r>
      <w:proofErr w:type="spellEnd"/>
      <w:r w:rsidRPr="00A25C4F">
        <w:rPr>
          <w:rFonts w:ascii="Times New Roman" w:hAnsi="Times New Roman" w:cs="Times New Roman"/>
          <w:sz w:val="24"/>
          <w:szCs w:val="24"/>
        </w:rPr>
        <w:t xml:space="preserve">; </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расширение подкожных вен шеи, верхней половины туловища. </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2. Симптомы, обусловленные венозным застоем в головном мозге:</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—общемозговые симптомы: головная боль, одышка с приступами удушья центрального генеза, возникающая в результате повышения внутричерепного давления. Длительные </w:t>
      </w:r>
      <w:proofErr w:type="spellStart"/>
      <w:proofErr w:type="gramStart"/>
      <w:r w:rsidRPr="00A25C4F">
        <w:rPr>
          <w:rFonts w:ascii="Times New Roman" w:hAnsi="Times New Roman" w:cs="Times New Roman"/>
          <w:sz w:val="24"/>
          <w:szCs w:val="24"/>
        </w:rPr>
        <w:t>наруше</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ния</w:t>
      </w:r>
      <w:proofErr w:type="spellEnd"/>
      <w:proofErr w:type="gramEnd"/>
      <w:r w:rsidRPr="00A25C4F">
        <w:rPr>
          <w:rFonts w:ascii="Times New Roman" w:hAnsi="Times New Roman" w:cs="Times New Roman"/>
          <w:sz w:val="24"/>
          <w:szCs w:val="24"/>
        </w:rPr>
        <w:t xml:space="preserve"> могут усугубляться отеком голосовых </w:t>
      </w:r>
      <w:proofErr w:type="spellStart"/>
      <w:r w:rsidRPr="00A25C4F">
        <w:rPr>
          <w:rFonts w:ascii="Times New Roman" w:hAnsi="Times New Roman" w:cs="Times New Roman"/>
          <w:sz w:val="24"/>
          <w:szCs w:val="24"/>
        </w:rPr>
        <w:t>свя</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зок</w:t>
      </w:r>
      <w:proofErr w:type="spellEnd"/>
      <w:r w:rsidRPr="00A25C4F">
        <w:rPr>
          <w:rFonts w:ascii="Times New Roman" w:hAnsi="Times New Roman" w:cs="Times New Roman"/>
          <w:sz w:val="24"/>
          <w:szCs w:val="24"/>
        </w:rPr>
        <w:t xml:space="preserve"> и гортани;</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—симптомы, связанные с нарушением </w:t>
      </w:r>
      <w:proofErr w:type="spellStart"/>
      <w:proofErr w:type="gramStart"/>
      <w:r w:rsidRPr="00A25C4F">
        <w:rPr>
          <w:rFonts w:ascii="Times New Roman" w:hAnsi="Times New Roman" w:cs="Times New Roman"/>
          <w:sz w:val="24"/>
          <w:szCs w:val="24"/>
        </w:rPr>
        <w:t>кор</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ковой</w:t>
      </w:r>
      <w:proofErr w:type="spellEnd"/>
      <w:proofErr w:type="gram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нейрорегуляции</w:t>
      </w:r>
      <w:proofErr w:type="spellEnd"/>
      <w:r w:rsidRPr="00A25C4F">
        <w:rPr>
          <w:rFonts w:ascii="Times New Roman" w:hAnsi="Times New Roman" w:cs="Times New Roman"/>
          <w:sz w:val="24"/>
          <w:szCs w:val="24"/>
        </w:rPr>
        <w:t xml:space="preserve">: сонливость, </w:t>
      </w:r>
      <w:proofErr w:type="spellStart"/>
      <w:r w:rsidRPr="00A25C4F">
        <w:rPr>
          <w:rFonts w:ascii="Times New Roman" w:hAnsi="Times New Roman" w:cs="Times New Roman"/>
          <w:sz w:val="24"/>
          <w:szCs w:val="24"/>
        </w:rPr>
        <w:t>эмоциональ</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ная</w:t>
      </w:r>
      <w:proofErr w:type="spellEnd"/>
      <w:r w:rsidRPr="00A25C4F">
        <w:rPr>
          <w:rFonts w:ascii="Times New Roman" w:hAnsi="Times New Roman" w:cs="Times New Roman"/>
          <w:sz w:val="24"/>
          <w:szCs w:val="24"/>
        </w:rPr>
        <w:t xml:space="preserve"> утомляемость, приступы головокружения с потерей сознания</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 являются признаками </w:t>
      </w:r>
      <w:proofErr w:type="spellStart"/>
      <w:proofErr w:type="gramStart"/>
      <w:r w:rsidRPr="00A25C4F">
        <w:rPr>
          <w:rFonts w:ascii="Times New Roman" w:hAnsi="Times New Roman" w:cs="Times New Roman"/>
          <w:sz w:val="24"/>
          <w:szCs w:val="24"/>
        </w:rPr>
        <w:t>хро</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нической</w:t>
      </w:r>
      <w:proofErr w:type="spellEnd"/>
      <w:proofErr w:type="gramEnd"/>
      <w:r w:rsidRPr="00A25C4F">
        <w:rPr>
          <w:rFonts w:ascii="Times New Roman" w:hAnsi="Times New Roman" w:cs="Times New Roman"/>
          <w:sz w:val="24"/>
          <w:szCs w:val="24"/>
        </w:rPr>
        <w:t xml:space="preserve"> гипоксии мозга, развивающейся в ре </w:t>
      </w:r>
      <w:proofErr w:type="spellStart"/>
      <w:r w:rsidRPr="00A25C4F">
        <w:rPr>
          <w:rFonts w:ascii="Times New Roman" w:hAnsi="Times New Roman" w:cs="Times New Roman"/>
          <w:sz w:val="24"/>
          <w:szCs w:val="24"/>
        </w:rPr>
        <w:t>зультате</w:t>
      </w:r>
      <w:proofErr w:type="spellEnd"/>
      <w:r w:rsidRPr="00A25C4F">
        <w:rPr>
          <w:rFonts w:ascii="Times New Roman" w:hAnsi="Times New Roman" w:cs="Times New Roman"/>
          <w:sz w:val="24"/>
          <w:szCs w:val="24"/>
        </w:rPr>
        <w:t xml:space="preserve"> циркуляторных нарушений. Одним из тяжелых проявлений расстройства корковой </w:t>
      </w:r>
      <w:proofErr w:type="spellStart"/>
      <w:r w:rsidRPr="00A25C4F">
        <w:rPr>
          <w:rFonts w:ascii="Times New Roman" w:hAnsi="Times New Roman" w:cs="Times New Roman"/>
          <w:sz w:val="24"/>
          <w:szCs w:val="24"/>
        </w:rPr>
        <w:t>нейрорегуляции</w:t>
      </w:r>
      <w:proofErr w:type="spellEnd"/>
      <w:r w:rsidRPr="00A25C4F">
        <w:rPr>
          <w:rFonts w:ascii="Times New Roman" w:hAnsi="Times New Roman" w:cs="Times New Roman"/>
          <w:sz w:val="24"/>
          <w:szCs w:val="24"/>
        </w:rPr>
        <w:t xml:space="preserve"> могут быть спутанность </w:t>
      </w:r>
      <w:proofErr w:type="spellStart"/>
      <w:proofErr w:type="gramStart"/>
      <w:r w:rsidRPr="00A25C4F">
        <w:rPr>
          <w:rFonts w:ascii="Times New Roman" w:hAnsi="Times New Roman" w:cs="Times New Roman"/>
          <w:sz w:val="24"/>
          <w:szCs w:val="24"/>
        </w:rPr>
        <w:t>созна</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ния</w:t>
      </w:r>
      <w:proofErr w:type="spellEnd"/>
      <w:proofErr w:type="gramEnd"/>
      <w:r w:rsidRPr="00A25C4F">
        <w:rPr>
          <w:rFonts w:ascii="Times New Roman" w:hAnsi="Times New Roman" w:cs="Times New Roman"/>
          <w:sz w:val="24"/>
          <w:szCs w:val="24"/>
        </w:rPr>
        <w:t xml:space="preserve"> и слуховые галлюцинации;</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—симптомы, связанные с нарушением </w:t>
      </w:r>
      <w:proofErr w:type="spellStart"/>
      <w:proofErr w:type="gramStart"/>
      <w:r w:rsidRPr="00A25C4F">
        <w:rPr>
          <w:rFonts w:ascii="Times New Roman" w:hAnsi="Times New Roman" w:cs="Times New Roman"/>
          <w:sz w:val="24"/>
          <w:szCs w:val="24"/>
        </w:rPr>
        <w:t>фун</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кции</w:t>
      </w:r>
      <w:proofErr w:type="spellEnd"/>
      <w:proofErr w:type="gram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черепномозговых</w:t>
      </w:r>
      <w:proofErr w:type="spellEnd"/>
      <w:r w:rsidRPr="00A25C4F">
        <w:rPr>
          <w:rFonts w:ascii="Times New Roman" w:hAnsi="Times New Roman" w:cs="Times New Roman"/>
          <w:sz w:val="24"/>
          <w:szCs w:val="24"/>
        </w:rPr>
        <w:t xml:space="preserve"> нервов: шум в ушах, </w:t>
      </w:r>
      <w:proofErr w:type="spellStart"/>
      <w:r w:rsidRPr="00A25C4F">
        <w:rPr>
          <w:rFonts w:ascii="Times New Roman" w:hAnsi="Times New Roman" w:cs="Times New Roman"/>
          <w:sz w:val="24"/>
          <w:szCs w:val="24"/>
        </w:rPr>
        <w:t>сни</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жение</w:t>
      </w:r>
      <w:proofErr w:type="spellEnd"/>
      <w:r w:rsidRPr="00A25C4F">
        <w:rPr>
          <w:rFonts w:ascii="Times New Roman" w:hAnsi="Times New Roman" w:cs="Times New Roman"/>
          <w:sz w:val="24"/>
          <w:szCs w:val="24"/>
        </w:rPr>
        <w:t xml:space="preserve"> слуха и диплопия </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обусловлены </w:t>
      </w:r>
      <w:proofErr w:type="gramStart"/>
      <w:r w:rsidRPr="00A25C4F">
        <w:rPr>
          <w:rFonts w:ascii="Times New Roman" w:hAnsi="Times New Roman" w:cs="Times New Roman"/>
          <w:sz w:val="24"/>
          <w:szCs w:val="24"/>
        </w:rPr>
        <w:t xml:space="preserve">рас </w:t>
      </w:r>
      <w:proofErr w:type="spellStart"/>
      <w:r w:rsidRPr="00A25C4F">
        <w:rPr>
          <w:rFonts w:ascii="Times New Roman" w:hAnsi="Times New Roman" w:cs="Times New Roman"/>
          <w:sz w:val="24"/>
          <w:szCs w:val="24"/>
        </w:rPr>
        <w:t>стройством</w:t>
      </w:r>
      <w:proofErr w:type="spellEnd"/>
      <w:proofErr w:type="gramEnd"/>
      <w:r w:rsidRPr="00A25C4F">
        <w:rPr>
          <w:rFonts w:ascii="Times New Roman" w:hAnsi="Times New Roman" w:cs="Times New Roman"/>
          <w:sz w:val="24"/>
          <w:szCs w:val="24"/>
        </w:rPr>
        <w:t xml:space="preserve"> слуховых и глазодвигательных не рвов; слезоточивость, снижение остроты зрения </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 xml:space="preserve">— повышением внутриглазного и </w:t>
      </w:r>
      <w:proofErr w:type="spellStart"/>
      <w:proofErr w:type="gramStart"/>
      <w:r w:rsidRPr="00A25C4F">
        <w:rPr>
          <w:rFonts w:ascii="Times New Roman" w:hAnsi="Times New Roman" w:cs="Times New Roman"/>
          <w:sz w:val="24"/>
          <w:szCs w:val="24"/>
        </w:rPr>
        <w:t>внутричереп</w:t>
      </w:r>
      <w:proofErr w:type="spellEnd"/>
      <w:r w:rsidRPr="00A25C4F">
        <w:rPr>
          <w:rFonts w:ascii="Times New Roman" w:hAnsi="Times New Roman" w:cs="Times New Roman"/>
          <w:sz w:val="24"/>
          <w:szCs w:val="24"/>
        </w:rPr>
        <w:t xml:space="preserve"> </w:t>
      </w:r>
      <w:proofErr w:type="spellStart"/>
      <w:r w:rsidRPr="00A25C4F">
        <w:rPr>
          <w:rFonts w:ascii="Times New Roman" w:hAnsi="Times New Roman" w:cs="Times New Roman"/>
          <w:sz w:val="24"/>
          <w:szCs w:val="24"/>
        </w:rPr>
        <w:t>ного</w:t>
      </w:r>
      <w:proofErr w:type="spellEnd"/>
      <w:proofErr w:type="gramEnd"/>
      <w:r w:rsidRPr="00A25C4F">
        <w:rPr>
          <w:rFonts w:ascii="Times New Roman" w:hAnsi="Times New Roman" w:cs="Times New Roman"/>
          <w:sz w:val="24"/>
          <w:szCs w:val="24"/>
        </w:rPr>
        <w:t xml:space="preserve"> давления. </w:t>
      </w:r>
    </w:p>
    <w:p w:rsidR="0081767F" w:rsidRDefault="00A25C4F" w:rsidP="00B8010A">
      <w:pPr>
        <w:rPr>
          <w:rFonts w:ascii="Times New Roman" w:hAnsi="Times New Roman" w:cs="Times New Roman"/>
          <w:sz w:val="24"/>
          <w:szCs w:val="24"/>
        </w:rPr>
      </w:pPr>
      <w:r w:rsidRPr="00A25C4F">
        <w:rPr>
          <w:rFonts w:ascii="Times New Roman" w:hAnsi="Times New Roman" w:cs="Times New Roman"/>
          <w:sz w:val="24"/>
          <w:szCs w:val="24"/>
        </w:rPr>
        <w:t>Кроме того, одним из ярких клинических симптомов при расстройстве венозного оттока являются носовые, пищеводные и трахеобронхиальные кровотечения, возникающие в результате разрыва истонченных стенок вен. Причем, в отличие от портальной гипертензии, при окклюзии ВПВ варикозные вены локализуются в проксимальных отделах пищевода. При физической нагрузке наступает быстрая утомляемость, особенно быстро устают руки, выполнение даже легкой физической работы становится невозможным из-за приливов крови к голове. Сердцебиение, боль в области сердца, чувство сдавления за грудиной обусловлены нарушением кровоснабжения миокарда и отеком клетчатки средостения. На наш взгляд, для более полной характеристики состояния больного, достоверности</w:t>
      </w:r>
      <w:r w:rsidR="0081767F">
        <w:rPr>
          <w:rFonts w:ascii="Times New Roman" w:hAnsi="Times New Roman" w:cs="Times New Roman"/>
          <w:sz w:val="24"/>
          <w:szCs w:val="24"/>
        </w:rPr>
        <w:t xml:space="preserve"> </w:t>
      </w:r>
      <w:r w:rsidR="0081767F" w:rsidRPr="0081767F">
        <w:rPr>
          <w:rFonts w:ascii="Times New Roman" w:hAnsi="Times New Roman" w:cs="Times New Roman"/>
          <w:sz w:val="24"/>
          <w:szCs w:val="24"/>
        </w:rPr>
        <w:t>клинической картины следует выделить 3-ю группу симптомов, обусловленных основным заболеванием: похудание, кашель, кровохарканье и др.</w:t>
      </w:r>
    </w:p>
    <w:p w:rsidR="0081767F" w:rsidRDefault="0081767F" w:rsidP="00B8010A">
      <w:pPr>
        <w:rPr>
          <w:rFonts w:ascii="Times New Roman" w:hAnsi="Times New Roman" w:cs="Times New Roman"/>
          <w:sz w:val="24"/>
          <w:szCs w:val="24"/>
        </w:rPr>
      </w:pPr>
      <w:r w:rsidRPr="0081767F">
        <w:rPr>
          <w:rFonts w:ascii="Times New Roman" w:hAnsi="Times New Roman" w:cs="Times New Roman"/>
          <w:b/>
          <w:sz w:val="24"/>
          <w:szCs w:val="24"/>
        </w:rPr>
        <w:lastRenderedPageBreak/>
        <w:t>Диагностика</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В диагностике ССВПВ можно выделить два этапа:</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 1. Первичная диагностика в учреждениях неспециализированного профиля. Классическая клиническая картина ССВПВ (отечность лица, шеи в сочетании с расширенными подкожны ми венами грудной клетки, усиление симптомов в горизонтальном положении) и данные </w:t>
      </w:r>
      <w:proofErr w:type="gramStart"/>
      <w:r w:rsidRPr="0081767F">
        <w:rPr>
          <w:rFonts w:ascii="Times New Roman" w:hAnsi="Times New Roman" w:cs="Times New Roman"/>
          <w:sz w:val="24"/>
          <w:szCs w:val="24"/>
        </w:rPr>
        <w:t xml:space="preserve">рент </w:t>
      </w:r>
      <w:proofErr w:type="spellStart"/>
      <w:r w:rsidRPr="0081767F">
        <w:rPr>
          <w:rFonts w:ascii="Times New Roman" w:hAnsi="Times New Roman" w:cs="Times New Roman"/>
          <w:sz w:val="24"/>
          <w:szCs w:val="24"/>
        </w:rPr>
        <w:t>генографии</w:t>
      </w:r>
      <w:proofErr w:type="spellEnd"/>
      <w:proofErr w:type="gramEnd"/>
      <w:r w:rsidRPr="0081767F">
        <w:rPr>
          <w:rFonts w:ascii="Times New Roman" w:hAnsi="Times New Roman" w:cs="Times New Roman"/>
          <w:sz w:val="24"/>
          <w:szCs w:val="24"/>
        </w:rPr>
        <w:t xml:space="preserve"> в прямой и боковой проекциях, часто показывающие дополнительную тень в грудной клетке, позволяют правильно поставить диагноз и направить больного в </w:t>
      </w:r>
      <w:proofErr w:type="spellStart"/>
      <w:r w:rsidRPr="0081767F">
        <w:rPr>
          <w:rFonts w:ascii="Times New Roman" w:hAnsi="Times New Roman" w:cs="Times New Roman"/>
          <w:sz w:val="24"/>
          <w:szCs w:val="24"/>
        </w:rPr>
        <w:t>специализиро</w:t>
      </w:r>
      <w:proofErr w:type="spellEnd"/>
      <w:r w:rsidRPr="0081767F">
        <w:rPr>
          <w:rFonts w:ascii="Times New Roman" w:hAnsi="Times New Roman" w:cs="Times New Roman"/>
          <w:sz w:val="24"/>
          <w:szCs w:val="24"/>
        </w:rPr>
        <w:t xml:space="preserve"> ванное отделение.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2. Уточняющая диагностика в </w:t>
      </w:r>
      <w:proofErr w:type="spellStart"/>
      <w:proofErr w:type="gramStart"/>
      <w:r w:rsidRPr="0081767F">
        <w:rPr>
          <w:rFonts w:ascii="Times New Roman" w:hAnsi="Times New Roman" w:cs="Times New Roman"/>
          <w:sz w:val="24"/>
          <w:szCs w:val="24"/>
        </w:rPr>
        <w:t>специализи</w:t>
      </w:r>
      <w:proofErr w:type="spellEnd"/>
      <w:r w:rsidRPr="0081767F">
        <w:rPr>
          <w:rFonts w:ascii="Times New Roman" w:hAnsi="Times New Roman" w:cs="Times New Roman"/>
          <w:sz w:val="24"/>
          <w:szCs w:val="24"/>
        </w:rPr>
        <w:t xml:space="preserve"> </w:t>
      </w:r>
      <w:proofErr w:type="spellStart"/>
      <w:r w:rsidRPr="0081767F">
        <w:rPr>
          <w:rFonts w:ascii="Times New Roman" w:hAnsi="Times New Roman" w:cs="Times New Roman"/>
          <w:sz w:val="24"/>
          <w:szCs w:val="24"/>
        </w:rPr>
        <w:t>рованных</w:t>
      </w:r>
      <w:proofErr w:type="spellEnd"/>
      <w:proofErr w:type="gramEnd"/>
      <w:r w:rsidRPr="0081767F">
        <w:rPr>
          <w:rFonts w:ascii="Times New Roman" w:hAnsi="Times New Roman" w:cs="Times New Roman"/>
          <w:sz w:val="24"/>
          <w:szCs w:val="24"/>
        </w:rPr>
        <w:t xml:space="preserve"> учреждениях, направленная на мор </w:t>
      </w:r>
      <w:proofErr w:type="spellStart"/>
      <w:r w:rsidRPr="0081767F">
        <w:rPr>
          <w:rFonts w:ascii="Times New Roman" w:hAnsi="Times New Roman" w:cs="Times New Roman"/>
          <w:sz w:val="24"/>
          <w:szCs w:val="24"/>
        </w:rPr>
        <w:t>фологическое</w:t>
      </w:r>
      <w:proofErr w:type="spellEnd"/>
      <w:r w:rsidRPr="0081767F">
        <w:rPr>
          <w:rFonts w:ascii="Times New Roman" w:hAnsi="Times New Roman" w:cs="Times New Roman"/>
          <w:sz w:val="24"/>
          <w:szCs w:val="24"/>
        </w:rPr>
        <w:t xml:space="preserve"> подтверждение диагноза. </w:t>
      </w:r>
      <w:proofErr w:type="spellStart"/>
      <w:proofErr w:type="gramStart"/>
      <w:r w:rsidRPr="0081767F">
        <w:rPr>
          <w:rFonts w:ascii="Times New Roman" w:hAnsi="Times New Roman" w:cs="Times New Roman"/>
          <w:sz w:val="24"/>
          <w:szCs w:val="24"/>
        </w:rPr>
        <w:t>Необ</w:t>
      </w:r>
      <w:proofErr w:type="spellEnd"/>
      <w:r w:rsidRPr="0081767F">
        <w:rPr>
          <w:rFonts w:ascii="Times New Roman" w:hAnsi="Times New Roman" w:cs="Times New Roman"/>
          <w:sz w:val="24"/>
          <w:szCs w:val="24"/>
        </w:rPr>
        <w:t xml:space="preserve"> ходимость</w:t>
      </w:r>
      <w:proofErr w:type="gramEnd"/>
      <w:r w:rsidRPr="0081767F">
        <w:rPr>
          <w:rFonts w:ascii="Times New Roman" w:hAnsi="Times New Roman" w:cs="Times New Roman"/>
          <w:sz w:val="24"/>
          <w:szCs w:val="24"/>
        </w:rPr>
        <w:t xml:space="preserve"> морфологической верификации обусловлена выбором оптимальной</w:t>
      </w:r>
      <w:r>
        <w:rPr>
          <w:rFonts w:ascii="Times New Roman" w:hAnsi="Times New Roman" w:cs="Times New Roman"/>
          <w:sz w:val="24"/>
          <w:szCs w:val="24"/>
        </w:rPr>
        <w:t xml:space="preserve"> схемы ле</w:t>
      </w:r>
      <w:r w:rsidRPr="0081767F">
        <w:rPr>
          <w:rFonts w:ascii="Times New Roman" w:hAnsi="Times New Roman" w:cs="Times New Roman"/>
          <w:sz w:val="24"/>
          <w:szCs w:val="24"/>
        </w:rPr>
        <w:t xml:space="preserve">чения — проведение лучевой, химиотерапии, их комбинации либо при доброкачественной при роде ССВПВ — хирургического лечения. Особенностью обследования больных с ССВПВ является то, что диагностические манипуляции выполняются параллельно с лечением, часто при отсутствии морфологической верификации опухолевого процесса. Вследствие тяжелого состояния больные до начала терапии не всегда могут перенести необходимые диагностические исследования. Объем обследования определяется с учетом рентгенологических данных. </w:t>
      </w:r>
    </w:p>
    <w:p w:rsidR="0081767F" w:rsidRDefault="0081767F" w:rsidP="00B8010A">
      <w:pPr>
        <w:rPr>
          <w:rFonts w:ascii="Times New Roman" w:hAnsi="Times New Roman" w:cs="Times New Roman"/>
          <w:sz w:val="24"/>
          <w:szCs w:val="24"/>
        </w:rPr>
      </w:pPr>
      <w:proofErr w:type="gramStart"/>
      <w:r w:rsidRPr="0081767F">
        <w:rPr>
          <w:rFonts w:ascii="Times New Roman" w:hAnsi="Times New Roman" w:cs="Times New Roman"/>
          <w:sz w:val="24"/>
          <w:szCs w:val="24"/>
        </w:rPr>
        <w:t xml:space="preserve">Показанием для ФБС считается </w:t>
      </w:r>
      <w:proofErr w:type="spellStart"/>
      <w:r w:rsidRPr="0081767F">
        <w:rPr>
          <w:rFonts w:ascii="Times New Roman" w:hAnsi="Times New Roman" w:cs="Times New Roman"/>
          <w:sz w:val="24"/>
          <w:szCs w:val="24"/>
        </w:rPr>
        <w:t>топогра-фоанатомическая</w:t>
      </w:r>
      <w:proofErr w:type="spellEnd"/>
      <w:r w:rsidRPr="0081767F">
        <w:rPr>
          <w:rFonts w:ascii="Times New Roman" w:hAnsi="Times New Roman" w:cs="Times New Roman"/>
          <w:sz w:val="24"/>
          <w:szCs w:val="24"/>
        </w:rPr>
        <w:t xml:space="preserve"> локализация процесса (центральный рак правого легкого, наличие увеличенных лимфоузлов трахеобронхиальной, </w:t>
      </w:r>
      <w:proofErr w:type="spellStart"/>
      <w:r w:rsidRPr="0081767F">
        <w:rPr>
          <w:rFonts w:ascii="Times New Roman" w:hAnsi="Times New Roman" w:cs="Times New Roman"/>
          <w:sz w:val="24"/>
          <w:szCs w:val="24"/>
        </w:rPr>
        <w:t>паратра-хеальной</w:t>
      </w:r>
      <w:proofErr w:type="spellEnd"/>
      <w:r w:rsidRPr="0081767F">
        <w:rPr>
          <w:rFonts w:ascii="Times New Roman" w:hAnsi="Times New Roman" w:cs="Times New Roman"/>
          <w:sz w:val="24"/>
          <w:szCs w:val="24"/>
        </w:rPr>
        <w:t xml:space="preserve"> групп).</w:t>
      </w:r>
      <w:proofErr w:type="gramEnd"/>
      <w:r w:rsidRPr="0081767F">
        <w:rPr>
          <w:rFonts w:ascii="Times New Roman" w:hAnsi="Times New Roman" w:cs="Times New Roman"/>
          <w:sz w:val="24"/>
          <w:szCs w:val="24"/>
        </w:rPr>
        <w:t xml:space="preserve"> При наличии </w:t>
      </w:r>
      <w:proofErr w:type="gramStart"/>
      <w:r w:rsidRPr="0081767F">
        <w:rPr>
          <w:rFonts w:ascii="Times New Roman" w:hAnsi="Times New Roman" w:cs="Times New Roman"/>
          <w:sz w:val="24"/>
          <w:szCs w:val="24"/>
        </w:rPr>
        <w:t>пораженных</w:t>
      </w:r>
      <w:proofErr w:type="gramEnd"/>
      <w:r w:rsidRPr="0081767F">
        <w:rPr>
          <w:rFonts w:ascii="Times New Roman" w:hAnsi="Times New Roman" w:cs="Times New Roman"/>
          <w:sz w:val="24"/>
          <w:szCs w:val="24"/>
        </w:rPr>
        <w:t xml:space="preserve"> периферических лимфоузлов производится пун-</w:t>
      </w:r>
      <w:proofErr w:type="spellStart"/>
      <w:r w:rsidRPr="0081767F">
        <w:rPr>
          <w:rFonts w:ascii="Times New Roman" w:hAnsi="Times New Roman" w:cs="Times New Roman"/>
          <w:sz w:val="24"/>
          <w:szCs w:val="24"/>
        </w:rPr>
        <w:t>кционная</w:t>
      </w:r>
      <w:proofErr w:type="spellEnd"/>
      <w:r w:rsidRPr="0081767F">
        <w:rPr>
          <w:rFonts w:ascii="Times New Roman" w:hAnsi="Times New Roman" w:cs="Times New Roman"/>
          <w:sz w:val="24"/>
          <w:szCs w:val="24"/>
        </w:rPr>
        <w:t xml:space="preserve"> либо </w:t>
      </w:r>
      <w:proofErr w:type="spellStart"/>
      <w:r w:rsidRPr="0081767F">
        <w:rPr>
          <w:rFonts w:ascii="Times New Roman" w:hAnsi="Times New Roman" w:cs="Times New Roman"/>
          <w:sz w:val="24"/>
          <w:szCs w:val="24"/>
        </w:rPr>
        <w:t>инцизионная</w:t>
      </w:r>
      <w:proofErr w:type="spellEnd"/>
      <w:r w:rsidRPr="0081767F">
        <w:rPr>
          <w:rFonts w:ascii="Times New Roman" w:hAnsi="Times New Roman" w:cs="Times New Roman"/>
          <w:sz w:val="24"/>
          <w:szCs w:val="24"/>
        </w:rPr>
        <w:t xml:space="preserve"> биопсия. При отсутствии верификации по данным ФБС и биопсии </w:t>
      </w:r>
      <w:proofErr w:type="gramStart"/>
      <w:r w:rsidRPr="0081767F">
        <w:rPr>
          <w:rFonts w:ascii="Times New Roman" w:hAnsi="Times New Roman" w:cs="Times New Roman"/>
          <w:sz w:val="24"/>
          <w:szCs w:val="24"/>
        </w:rPr>
        <w:t>периферических</w:t>
      </w:r>
      <w:proofErr w:type="gramEnd"/>
      <w:r w:rsidRPr="0081767F">
        <w:rPr>
          <w:rFonts w:ascii="Times New Roman" w:hAnsi="Times New Roman" w:cs="Times New Roman"/>
          <w:sz w:val="24"/>
          <w:szCs w:val="24"/>
        </w:rPr>
        <w:t xml:space="preserve"> лимфоузлов выполняется диагностическая </w:t>
      </w:r>
      <w:proofErr w:type="spellStart"/>
      <w:r w:rsidRPr="0081767F">
        <w:rPr>
          <w:rFonts w:ascii="Times New Roman" w:hAnsi="Times New Roman" w:cs="Times New Roman"/>
          <w:sz w:val="24"/>
          <w:szCs w:val="24"/>
        </w:rPr>
        <w:t>медиастинотомия</w:t>
      </w:r>
      <w:proofErr w:type="spellEnd"/>
      <w:r w:rsidRPr="0081767F">
        <w:rPr>
          <w:rFonts w:ascii="Times New Roman" w:hAnsi="Times New Roman" w:cs="Times New Roman"/>
          <w:sz w:val="24"/>
          <w:szCs w:val="24"/>
        </w:rPr>
        <w:t xml:space="preserve">.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Ангиография как метод диагностики ССВПВ в настоящее время используется крайне редко. Исследование позволяет выявить локализацию и степень обструкции ВПВ и производится в крупных сосудистых центрах, применяющих для лечения ССВПВ различные виды пластических операций. В онкологических клиниках ангиография при диагностике ССВПВ практического применения не нашла. Эффективность проводимых диагностических манипуляций на втором этапе обследования можно оценивать долей морфологически верифицированных диагнозов. Проведенное нами исследование доказывает, что возможность выполнения диагностических манипуляций и их эффективность находятся в обратной зависимости от степени выраженности ССВПВ.</w:t>
      </w:r>
    </w:p>
    <w:p w:rsidR="00156046" w:rsidRDefault="00156046" w:rsidP="00B8010A">
      <w:pPr>
        <w:rPr>
          <w:rFonts w:ascii="Times New Roman" w:hAnsi="Times New Roman" w:cs="Times New Roman"/>
          <w:b/>
          <w:sz w:val="24"/>
          <w:szCs w:val="24"/>
        </w:rPr>
      </w:pPr>
    </w:p>
    <w:p w:rsidR="00156046" w:rsidRDefault="00156046" w:rsidP="00B8010A">
      <w:pPr>
        <w:rPr>
          <w:rFonts w:ascii="Times New Roman" w:hAnsi="Times New Roman" w:cs="Times New Roman"/>
          <w:b/>
          <w:sz w:val="24"/>
          <w:szCs w:val="24"/>
        </w:rPr>
      </w:pPr>
    </w:p>
    <w:p w:rsidR="00156046" w:rsidRDefault="00156046" w:rsidP="00B8010A">
      <w:pPr>
        <w:rPr>
          <w:rFonts w:ascii="Times New Roman" w:hAnsi="Times New Roman" w:cs="Times New Roman"/>
          <w:b/>
          <w:sz w:val="24"/>
          <w:szCs w:val="24"/>
        </w:rPr>
      </w:pPr>
    </w:p>
    <w:p w:rsidR="00156046" w:rsidRDefault="00156046" w:rsidP="00B8010A">
      <w:pPr>
        <w:rPr>
          <w:rFonts w:ascii="Times New Roman" w:hAnsi="Times New Roman" w:cs="Times New Roman"/>
          <w:b/>
          <w:sz w:val="24"/>
          <w:szCs w:val="24"/>
        </w:rPr>
      </w:pPr>
    </w:p>
    <w:p w:rsidR="00156046" w:rsidRDefault="00156046" w:rsidP="00B8010A">
      <w:pPr>
        <w:rPr>
          <w:rFonts w:ascii="Times New Roman" w:hAnsi="Times New Roman" w:cs="Times New Roman"/>
          <w:b/>
          <w:sz w:val="24"/>
          <w:szCs w:val="24"/>
        </w:rPr>
      </w:pPr>
    </w:p>
    <w:p w:rsidR="00156046" w:rsidRDefault="00156046" w:rsidP="00B8010A">
      <w:pPr>
        <w:rPr>
          <w:rFonts w:ascii="Times New Roman" w:hAnsi="Times New Roman" w:cs="Times New Roman"/>
          <w:b/>
          <w:sz w:val="24"/>
          <w:szCs w:val="24"/>
        </w:rPr>
      </w:pPr>
    </w:p>
    <w:p w:rsidR="0081767F" w:rsidRPr="0081767F" w:rsidRDefault="0081767F" w:rsidP="00B8010A">
      <w:pPr>
        <w:rPr>
          <w:rFonts w:ascii="Times New Roman" w:hAnsi="Times New Roman" w:cs="Times New Roman"/>
          <w:b/>
          <w:sz w:val="24"/>
          <w:szCs w:val="24"/>
        </w:rPr>
      </w:pPr>
      <w:r w:rsidRPr="0081767F">
        <w:rPr>
          <w:rFonts w:ascii="Times New Roman" w:hAnsi="Times New Roman" w:cs="Times New Roman"/>
          <w:b/>
          <w:sz w:val="24"/>
          <w:szCs w:val="24"/>
        </w:rPr>
        <w:lastRenderedPageBreak/>
        <w:t xml:space="preserve">Лечение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Оптимальное лечение зависит от причин, вызвавших СВПВ, и скорости разв</w:t>
      </w:r>
      <w:r>
        <w:rPr>
          <w:rFonts w:ascii="Times New Roman" w:hAnsi="Times New Roman" w:cs="Times New Roman"/>
          <w:sz w:val="24"/>
          <w:szCs w:val="24"/>
        </w:rPr>
        <w:t>ития симптомов прогрессии</w:t>
      </w:r>
      <w:proofErr w:type="gramStart"/>
      <w:r>
        <w:rPr>
          <w:rFonts w:ascii="Times New Roman" w:hAnsi="Times New Roman" w:cs="Times New Roman"/>
          <w:sz w:val="24"/>
          <w:szCs w:val="24"/>
        </w:rPr>
        <w:t xml:space="preserve"> </w:t>
      </w:r>
      <w:r w:rsidRPr="0081767F">
        <w:rPr>
          <w:rFonts w:ascii="Times New Roman" w:hAnsi="Times New Roman" w:cs="Times New Roman"/>
          <w:sz w:val="24"/>
          <w:szCs w:val="24"/>
        </w:rPr>
        <w:t>.</w:t>
      </w:r>
      <w:proofErr w:type="gramEnd"/>
      <w:r w:rsidRPr="0081767F">
        <w:rPr>
          <w:rFonts w:ascii="Times New Roman" w:hAnsi="Times New Roman" w:cs="Times New Roman"/>
          <w:sz w:val="24"/>
          <w:szCs w:val="24"/>
        </w:rPr>
        <w:t xml:space="preserve"> Почти в половине случаев СВПВ развивается до постановки диагноза. При этом необходимо подчеркнуть, что определение исходного процесса, вызвавшего данное состояние, является ключом к успешной терапии, и лишь в случае тяжелых нарушений и в </w:t>
      </w:r>
      <w:proofErr w:type="spellStart"/>
      <w:r w:rsidRPr="0081767F">
        <w:rPr>
          <w:rFonts w:ascii="Times New Roman" w:hAnsi="Times New Roman" w:cs="Times New Roman"/>
          <w:sz w:val="24"/>
          <w:szCs w:val="24"/>
        </w:rPr>
        <w:t>жизнеугрожающем</w:t>
      </w:r>
      <w:proofErr w:type="spellEnd"/>
      <w:r w:rsidRPr="0081767F">
        <w:rPr>
          <w:rFonts w:ascii="Times New Roman" w:hAnsi="Times New Roman" w:cs="Times New Roman"/>
          <w:sz w:val="24"/>
          <w:szCs w:val="24"/>
        </w:rPr>
        <w:t xml:space="preserve"> состоянии допустимо начало лечения без установления основного диагноза.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Целью лечебных мероприятий при СВПВ является купирование патологических симптомов. Однако это не основная цель лечения больного. Необходимо помнить, что более 50 % случаев СВПВ вызвано потенциально излечимыми заболеваниями, такими как мелкоклеточный рак лёгкого, </w:t>
      </w:r>
      <w:proofErr w:type="spellStart"/>
      <w:r w:rsidRPr="0081767F">
        <w:rPr>
          <w:rFonts w:ascii="Times New Roman" w:hAnsi="Times New Roman" w:cs="Times New Roman"/>
          <w:sz w:val="24"/>
          <w:szCs w:val="24"/>
        </w:rPr>
        <w:t>неходжкинские</w:t>
      </w:r>
      <w:proofErr w:type="spellEnd"/>
      <w:r w:rsidRPr="0081767F">
        <w:rPr>
          <w:rFonts w:ascii="Times New Roman" w:hAnsi="Times New Roman" w:cs="Times New Roman"/>
          <w:sz w:val="24"/>
          <w:szCs w:val="24"/>
        </w:rPr>
        <w:t xml:space="preserve"> </w:t>
      </w:r>
      <w:proofErr w:type="spellStart"/>
      <w:r w:rsidRPr="0081767F">
        <w:rPr>
          <w:rFonts w:ascii="Times New Roman" w:hAnsi="Times New Roman" w:cs="Times New Roman"/>
          <w:sz w:val="24"/>
          <w:szCs w:val="24"/>
        </w:rPr>
        <w:t>лимфомы</w:t>
      </w:r>
      <w:proofErr w:type="spellEnd"/>
      <w:r w:rsidRPr="0081767F">
        <w:rPr>
          <w:rFonts w:ascii="Times New Roman" w:hAnsi="Times New Roman" w:cs="Times New Roman"/>
          <w:sz w:val="24"/>
          <w:szCs w:val="24"/>
        </w:rPr>
        <w:t xml:space="preserve"> и </w:t>
      </w:r>
      <w:proofErr w:type="spellStart"/>
      <w:r w:rsidRPr="0081767F">
        <w:rPr>
          <w:rFonts w:ascii="Times New Roman" w:hAnsi="Times New Roman" w:cs="Times New Roman"/>
          <w:sz w:val="24"/>
          <w:szCs w:val="24"/>
        </w:rPr>
        <w:t>герминогенные</w:t>
      </w:r>
      <w:proofErr w:type="spellEnd"/>
      <w:r w:rsidRPr="0081767F">
        <w:rPr>
          <w:rFonts w:ascii="Times New Roman" w:hAnsi="Times New Roman" w:cs="Times New Roman"/>
          <w:sz w:val="24"/>
          <w:szCs w:val="24"/>
        </w:rPr>
        <w:t xml:space="preserve"> опухоли. Интересно отметить, что наличие СВПВ в некоторых исследованиях являлось благоприятным прогностическим фактором для мелкоклеточного рака легкого и неблагоприятным для </w:t>
      </w:r>
      <w:proofErr w:type="spellStart"/>
      <w:r w:rsidRPr="0081767F">
        <w:rPr>
          <w:rFonts w:ascii="Times New Roman" w:hAnsi="Times New Roman" w:cs="Times New Roman"/>
          <w:sz w:val="24"/>
          <w:szCs w:val="24"/>
        </w:rPr>
        <w:t>немелкоклеточн</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рака той же локализации</w:t>
      </w:r>
      <w:proofErr w:type="gramStart"/>
      <w:r>
        <w:rPr>
          <w:rFonts w:ascii="Times New Roman" w:hAnsi="Times New Roman" w:cs="Times New Roman"/>
          <w:sz w:val="24"/>
          <w:szCs w:val="24"/>
        </w:rPr>
        <w:t xml:space="preserve"> </w:t>
      </w:r>
      <w:r w:rsidRPr="0081767F">
        <w:rPr>
          <w:rFonts w:ascii="Times New Roman" w:hAnsi="Times New Roman" w:cs="Times New Roman"/>
          <w:sz w:val="24"/>
          <w:szCs w:val="24"/>
        </w:rPr>
        <w:t>.</w:t>
      </w:r>
      <w:proofErr w:type="gramEnd"/>
      <w:r w:rsidRPr="0081767F">
        <w:rPr>
          <w:rFonts w:ascii="Times New Roman" w:hAnsi="Times New Roman" w:cs="Times New Roman"/>
          <w:sz w:val="24"/>
          <w:szCs w:val="24"/>
        </w:rPr>
        <w:t xml:space="preserve">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Экстренные симптоматические мероприятия направлены на спасение жизни больного, они необходимы, чтобы обеспечивать поступление воздуха в легкие, ликвидировать непроходимость верхней полой вены и сдавление органов средостения. Кроме покоя, возвышенного положения, </w:t>
      </w:r>
      <w:proofErr w:type="spellStart"/>
      <w:r w:rsidRPr="0081767F">
        <w:rPr>
          <w:rFonts w:ascii="Times New Roman" w:hAnsi="Times New Roman" w:cs="Times New Roman"/>
          <w:sz w:val="24"/>
          <w:szCs w:val="24"/>
        </w:rPr>
        <w:t>кислородотерапии</w:t>
      </w:r>
      <w:proofErr w:type="spellEnd"/>
      <w:r w:rsidRPr="0081767F">
        <w:rPr>
          <w:rFonts w:ascii="Times New Roman" w:hAnsi="Times New Roman" w:cs="Times New Roman"/>
          <w:sz w:val="24"/>
          <w:szCs w:val="24"/>
        </w:rPr>
        <w:t xml:space="preserve">, иногда могут потребоваться </w:t>
      </w:r>
      <w:proofErr w:type="spellStart"/>
      <w:r w:rsidRPr="0081767F">
        <w:rPr>
          <w:rFonts w:ascii="Times New Roman" w:hAnsi="Times New Roman" w:cs="Times New Roman"/>
          <w:sz w:val="24"/>
          <w:szCs w:val="24"/>
        </w:rPr>
        <w:t>трахеостомия</w:t>
      </w:r>
      <w:proofErr w:type="spellEnd"/>
      <w:r w:rsidRPr="0081767F">
        <w:rPr>
          <w:rFonts w:ascii="Times New Roman" w:hAnsi="Times New Roman" w:cs="Times New Roman"/>
          <w:sz w:val="24"/>
          <w:szCs w:val="24"/>
        </w:rPr>
        <w:t xml:space="preserve">, интубация, введение противосудорожных средств. Показано применение диуретиков (фуросемид, </w:t>
      </w:r>
      <w:proofErr w:type="spellStart"/>
      <w:r w:rsidRPr="0081767F">
        <w:rPr>
          <w:rFonts w:ascii="Times New Roman" w:hAnsi="Times New Roman" w:cs="Times New Roman"/>
          <w:sz w:val="24"/>
          <w:szCs w:val="24"/>
        </w:rPr>
        <w:t>маннитол</w:t>
      </w:r>
      <w:proofErr w:type="spellEnd"/>
      <w:r w:rsidRPr="0081767F">
        <w:rPr>
          <w:rFonts w:ascii="Times New Roman" w:hAnsi="Times New Roman" w:cs="Times New Roman"/>
          <w:sz w:val="24"/>
          <w:szCs w:val="24"/>
        </w:rPr>
        <w:t xml:space="preserve">) и кортикостероидов. Рекомендуется введение гидрокортизона от 100 до 500 мг внутривенно с последующим снижением дозы каждые 6–8 ч с учетом клинической картины [2] или назначение преднизолона 60–90 мг внутривенно, затем по 40–60 мг в сутки перорально. Следует заметить, что эффективность использования </w:t>
      </w:r>
      <w:proofErr w:type="spellStart"/>
      <w:r w:rsidRPr="0081767F">
        <w:rPr>
          <w:rFonts w:ascii="Times New Roman" w:hAnsi="Times New Roman" w:cs="Times New Roman"/>
          <w:sz w:val="24"/>
          <w:szCs w:val="24"/>
        </w:rPr>
        <w:t>глюкокортикоидов</w:t>
      </w:r>
      <w:proofErr w:type="spellEnd"/>
      <w:r w:rsidRPr="0081767F">
        <w:rPr>
          <w:rFonts w:ascii="Times New Roman" w:hAnsi="Times New Roman" w:cs="Times New Roman"/>
          <w:sz w:val="24"/>
          <w:szCs w:val="24"/>
        </w:rPr>
        <w:t xml:space="preserve"> в данной ситуации не была доказана в клинических исследованиях</w:t>
      </w:r>
      <w:r w:rsidRPr="0081767F">
        <w:t xml:space="preserve"> </w:t>
      </w:r>
      <w:r w:rsidRPr="0081767F">
        <w:rPr>
          <w:rFonts w:ascii="Times New Roman" w:hAnsi="Times New Roman" w:cs="Times New Roman"/>
          <w:sz w:val="24"/>
          <w:szCs w:val="24"/>
        </w:rPr>
        <w:t xml:space="preserve">и рекомендации по их назначению получены на основании опыта применения в клинической практике.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•Лучевая терапия крупными фракциями является высокоэффективным методом лечения СВПВ, особенно при </w:t>
      </w:r>
      <w:proofErr w:type="spellStart"/>
      <w:r w:rsidRPr="0081767F">
        <w:rPr>
          <w:rFonts w:ascii="Times New Roman" w:hAnsi="Times New Roman" w:cs="Times New Roman"/>
          <w:sz w:val="24"/>
          <w:szCs w:val="24"/>
        </w:rPr>
        <w:t>немелкоклеточном</w:t>
      </w:r>
      <w:proofErr w:type="spellEnd"/>
      <w:r w:rsidRPr="0081767F">
        <w:rPr>
          <w:rFonts w:ascii="Times New Roman" w:hAnsi="Times New Roman" w:cs="Times New Roman"/>
          <w:sz w:val="24"/>
          <w:szCs w:val="24"/>
        </w:rPr>
        <w:t xml:space="preserve"> раке легкого. Эффективность ее достигает 70–90% [1]. Облучение грудной клетки должно начинаться как можно раньше. Проведение неотложной лучевой терапии требуется при дыхательной недостаточности (в том числе </w:t>
      </w:r>
      <w:proofErr w:type="spellStart"/>
      <w:r w:rsidRPr="0081767F">
        <w:rPr>
          <w:rFonts w:ascii="Times New Roman" w:hAnsi="Times New Roman" w:cs="Times New Roman"/>
          <w:sz w:val="24"/>
          <w:szCs w:val="24"/>
        </w:rPr>
        <w:t>стридорном</w:t>
      </w:r>
      <w:proofErr w:type="spellEnd"/>
      <w:r w:rsidRPr="0081767F">
        <w:rPr>
          <w:rFonts w:ascii="Times New Roman" w:hAnsi="Times New Roman" w:cs="Times New Roman"/>
          <w:sz w:val="24"/>
          <w:szCs w:val="24"/>
        </w:rPr>
        <w:t xml:space="preserve"> дыхании) или при наличии симптомов со стороны центральной нервной системы [2].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 Химиотерапевтическое лечение в качестве первой линии предпочтительнее проводить при наличии опухолей, высокочувствительных к </w:t>
      </w:r>
      <w:proofErr w:type="spellStart"/>
      <w:r w:rsidRPr="0081767F">
        <w:rPr>
          <w:rFonts w:ascii="Times New Roman" w:hAnsi="Times New Roman" w:cs="Times New Roman"/>
          <w:sz w:val="24"/>
          <w:szCs w:val="24"/>
        </w:rPr>
        <w:t>цитостатикам</w:t>
      </w:r>
      <w:proofErr w:type="spellEnd"/>
      <w:r w:rsidRPr="0081767F">
        <w:rPr>
          <w:rFonts w:ascii="Times New Roman" w:hAnsi="Times New Roman" w:cs="Times New Roman"/>
          <w:sz w:val="24"/>
          <w:szCs w:val="24"/>
        </w:rPr>
        <w:t xml:space="preserve"> (</w:t>
      </w:r>
      <w:proofErr w:type="spellStart"/>
      <w:r w:rsidRPr="0081767F">
        <w:rPr>
          <w:rFonts w:ascii="Times New Roman" w:hAnsi="Times New Roman" w:cs="Times New Roman"/>
          <w:sz w:val="24"/>
          <w:szCs w:val="24"/>
        </w:rPr>
        <w:t>лимфопролиферативные</w:t>
      </w:r>
      <w:proofErr w:type="spellEnd"/>
      <w:r w:rsidRPr="0081767F">
        <w:rPr>
          <w:rFonts w:ascii="Times New Roman" w:hAnsi="Times New Roman" w:cs="Times New Roman"/>
          <w:sz w:val="24"/>
          <w:szCs w:val="24"/>
        </w:rPr>
        <w:t xml:space="preserve"> заболевания, миелома, </w:t>
      </w:r>
      <w:proofErr w:type="spellStart"/>
      <w:r w:rsidRPr="0081767F">
        <w:rPr>
          <w:rFonts w:ascii="Times New Roman" w:hAnsi="Times New Roman" w:cs="Times New Roman"/>
          <w:sz w:val="24"/>
          <w:szCs w:val="24"/>
        </w:rPr>
        <w:t>герминогенные</w:t>
      </w:r>
      <w:proofErr w:type="spellEnd"/>
      <w:r w:rsidRPr="0081767F">
        <w:rPr>
          <w:rFonts w:ascii="Times New Roman" w:hAnsi="Times New Roman" w:cs="Times New Roman"/>
          <w:sz w:val="24"/>
          <w:szCs w:val="24"/>
        </w:rPr>
        <w:t xml:space="preserve"> опухоли, рак молочной и предстательной желез) [3].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 Комбинированная терапия (химиотерапия и лучевая терапия) показана при мелкоклеточном раке легкого, </w:t>
      </w:r>
      <w:proofErr w:type="spellStart"/>
      <w:r w:rsidRPr="0081767F">
        <w:rPr>
          <w:rFonts w:ascii="Times New Roman" w:hAnsi="Times New Roman" w:cs="Times New Roman"/>
          <w:sz w:val="24"/>
          <w:szCs w:val="24"/>
        </w:rPr>
        <w:t>лимфопролиферативных</w:t>
      </w:r>
      <w:proofErr w:type="spellEnd"/>
      <w:r w:rsidRPr="0081767F">
        <w:rPr>
          <w:rFonts w:ascii="Times New Roman" w:hAnsi="Times New Roman" w:cs="Times New Roman"/>
          <w:sz w:val="24"/>
          <w:szCs w:val="24"/>
        </w:rPr>
        <w:t xml:space="preserve"> заболеваниях. Однако одновременное проведение химиотерапии и лучевой терапии часто связано с увеличением числа осложнений (дисфагия, </w:t>
      </w:r>
      <w:proofErr w:type="spellStart"/>
      <w:r w:rsidRPr="0081767F">
        <w:rPr>
          <w:rFonts w:ascii="Times New Roman" w:hAnsi="Times New Roman" w:cs="Times New Roman"/>
          <w:sz w:val="24"/>
          <w:szCs w:val="24"/>
        </w:rPr>
        <w:t>нейтропения</w:t>
      </w:r>
      <w:proofErr w:type="spellEnd"/>
      <w:r w:rsidRPr="0081767F">
        <w:rPr>
          <w:rFonts w:ascii="Times New Roman" w:hAnsi="Times New Roman" w:cs="Times New Roman"/>
          <w:sz w:val="24"/>
          <w:szCs w:val="24"/>
        </w:rPr>
        <w:t xml:space="preserve">) [1], поэтому предпочтительнее поэтапная комбинированная терапия (сначала лечение </w:t>
      </w:r>
      <w:proofErr w:type="spellStart"/>
      <w:r w:rsidRPr="0081767F">
        <w:rPr>
          <w:rFonts w:ascii="Times New Roman" w:hAnsi="Times New Roman" w:cs="Times New Roman"/>
          <w:sz w:val="24"/>
          <w:szCs w:val="24"/>
        </w:rPr>
        <w:t>цитостатиками</w:t>
      </w:r>
      <w:proofErr w:type="spellEnd"/>
      <w:r w:rsidRPr="0081767F">
        <w:rPr>
          <w:rFonts w:ascii="Times New Roman" w:hAnsi="Times New Roman" w:cs="Times New Roman"/>
          <w:sz w:val="24"/>
          <w:szCs w:val="24"/>
        </w:rPr>
        <w:t xml:space="preserve">, а затем облучение или наоборот). Стоит отметить, что в небольшом </w:t>
      </w:r>
      <w:proofErr w:type="spellStart"/>
      <w:r w:rsidRPr="0081767F">
        <w:rPr>
          <w:rFonts w:ascii="Times New Roman" w:hAnsi="Times New Roman" w:cs="Times New Roman"/>
          <w:sz w:val="24"/>
          <w:szCs w:val="24"/>
        </w:rPr>
        <w:t>рандомизированном</w:t>
      </w:r>
      <w:proofErr w:type="spellEnd"/>
      <w:r w:rsidRPr="0081767F">
        <w:rPr>
          <w:rFonts w:ascii="Times New Roman" w:hAnsi="Times New Roman" w:cs="Times New Roman"/>
          <w:sz w:val="24"/>
          <w:szCs w:val="24"/>
        </w:rPr>
        <w:t xml:space="preserve"> исследовании не было </w:t>
      </w:r>
      <w:r w:rsidRPr="0081767F">
        <w:rPr>
          <w:rFonts w:ascii="Times New Roman" w:hAnsi="Times New Roman" w:cs="Times New Roman"/>
          <w:sz w:val="24"/>
          <w:szCs w:val="24"/>
        </w:rPr>
        <w:lastRenderedPageBreak/>
        <w:t xml:space="preserve">показано преимуществ химиолучевого лечения по сравнению с химиотерапией ни по выживаемости, ни по частоте рецидивов СВПВ. </w:t>
      </w:r>
    </w:p>
    <w:p w:rsidR="0081767F" w:rsidRDefault="0081767F" w:rsidP="00B8010A">
      <w:pPr>
        <w:rPr>
          <w:rFonts w:ascii="Times New Roman" w:hAnsi="Times New Roman" w:cs="Times New Roman"/>
          <w:sz w:val="24"/>
          <w:szCs w:val="24"/>
        </w:rPr>
      </w:pPr>
      <w:r w:rsidRPr="0081767F">
        <w:rPr>
          <w:rFonts w:ascii="Times New Roman" w:hAnsi="Times New Roman" w:cs="Times New Roman"/>
          <w:sz w:val="24"/>
          <w:szCs w:val="24"/>
        </w:rPr>
        <w:t xml:space="preserve">• Лечение антикоагулянтами или </w:t>
      </w:r>
      <w:proofErr w:type="spellStart"/>
      <w:r w:rsidRPr="0081767F">
        <w:rPr>
          <w:rFonts w:ascii="Times New Roman" w:hAnsi="Times New Roman" w:cs="Times New Roman"/>
          <w:sz w:val="24"/>
          <w:szCs w:val="24"/>
        </w:rPr>
        <w:t>фибринолитическими</w:t>
      </w:r>
      <w:proofErr w:type="spellEnd"/>
      <w:r w:rsidRPr="0081767F">
        <w:rPr>
          <w:rFonts w:ascii="Times New Roman" w:hAnsi="Times New Roman" w:cs="Times New Roman"/>
          <w:sz w:val="24"/>
          <w:szCs w:val="24"/>
        </w:rPr>
        <w:t xml:space="preserve"> препаратами показано при тромбозе вены. Но эти препараты не должны назначаться стандартно, за исключением тех случаев, когда на флебографии диагностируется тромбоз верхней полой вены или отсутствуют признаки улучшения при лечении другими методами. В табл. 4 представлены эффективность различных методов в купировании СВПВ и частота рецидивов синдрома при их использовании по данным литературы.</w:t>
      </w:r>
    </w:p>
    <w:p w:rsidR="004F5CBC" w:rsidRDefault="004F5CBC" w:rsidP="00B8010A">
      <w:pPr>
        <w:rPr>
          <w:rFonts w:ascii="Times New Roman" w:hAnsi="Times New Roman" w:cs="Times New Roman"/>
          <w:sz w:val="24"/>
          <w:szCs w:val="24"/>
        </w:rPr>
      </w:pPr>
      <w:r>
        <w:rPr>
          <w:noProof/>
          <w:lang w:eastAsia="ru-RU"/>
        </w:rPr>
        <w:drawing>
          <wp:inline distT="0" distB="0" distL="0" distR="0" wp14:anchorId="55EC48AB" wp14:editId="64ACBAE9">
            <wp:extent cx="5940425" cy="2688600"/>
            <wp:effectExtent l="0" t="0" r="3175" b="0"/>
            <wp:docPr id="2" name="Рисунок 2" descr="https://sun9-78.userapi.com/impg/WfJ8GOLsxeQjs2jSpLLsxysmXEYHuoX1vIvOhg/rxGla6lHQsw.jpg?size=1170x530&amp;quality=95&amp;sign=820922674e8f33e0fbd35c933d43aac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8.userapi.com/impg/WfJ8GOLsxeQjs2jSpLLsxysmXEYHuoX1vIvOhg/rxGla6lHQsw.jpg?size=1170x530&amp;quality=95&amp;sign=820922674e8f33e0fbd35c933d43aacd&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688600"/>
                    </a:xfrm>
                    <a:prstGeom prst="rect">
                      <a:avLst/>
                    </a:prstGeom>
                    <a:noFill/>
                    <a:ln>
                      <a:noFill/>
                    </a:ln>
                  </pic:spPr>
                </pic:pic>
              </a:graphicData>
            </a:graphic>
          </wp:inline>
        </w:drawing>
      </w: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156046">
      <w:pPr>
        <w:jc w:val="center"/>
        <w:rPr>
          <w:rFonts w:ascii="Times New Roman" w:hAnsi="Times New Roman" w:cs="Times New Roman"/>
          <w:b/>
        </w:rPr>
      </w:pPr>
    </w:p>
    <w:p w:rsidR="00156046" w:rsidRDefault="00156046" w:rsidP="004F5CBC">
      <w:pPr>
        <w:rPr>
          <w:rFonts w:ascii="Times New Roman" w:hAnsi="Times New Roman" w:cs="Times New Roman"/>
          <w:b/>
        </w:rPr>
      </w:pPr>
      <w:bookmarkStart w:id="0" w:name="_GoBack"/>
      <w:bookmarkEnd w:id="0"/>
    </w:p>
    <w:p w:rsidR="00156046" w:rsidRDefault="00156046" w:rsidP="00156046">
      <w:pPr>
        <w:jc w:val="center"/>
        <w:rPr>
          <w:rFonts w:ascii="Times New Roman" w:hAnsi="Times New Roman" w:cs="Times New Roman"/>
          <w:b/>
        </w:rPr>
      </w:pPr>
    </w:p>
    <w:p w:rsidR="0081767F" w:rsidRDefault="00431D9F" w:rsidP="00156046">
      <w:pPr>
        <w:jc w:val="center"/>
        <w:rPr>
          <w:rFonts w:ascii="Times New Roman" w:hAnsi="Times New Roman" w:cs="Times New Roman"/>
          <w:b/>
        </w:rPr>
      </w:pPr>
      <w:r w:rsidRPr="00431D9F">
        <w:rPr>
          <w:rFonts w:ascii="Times New Roman" w:hAnsi="Times New Roman" w:cs="Times New Roman"/>
          <w:b/>
        </w:rPr>
        <w:lastRenderedPageBreak/>
        <w:t>Заключение</w:t>
      </w:r>
    </w:p>
    <w:p w:rsidR="00431D9F" w:rsidRPr="00431D9F" w:rsidRDefault="00431D9F" w:rsidP="00B8010A">
      <w:pPr>
        <w:rPr>
          <w:rFonts w:ascii="Times New Roman" w:hAnsi="Times New Roman" w:cs="Times New Roman"/>
          <w:sz w:val="24"/>
          <w:szCs w:val="24"/>
        </w:rPr>
      </w:pPr>
      <w:r w:rsidRPr="00431D9F">
        <w:rPr>
          <w:rFonts w:ascii="Times New Roman" w:hAnsi="Times New Roman" w:cs="Times New Roman"/>
          <w:sz w:val="24"/>
          <w:szCs w:val="24"/>
        </w:rPr>
        <w:t xml:space="preserve">1. Лечение онкологических больных с ССВПВ следует начинать по срочным показаниям в день поступления в стационар. </w:t>
      </w:r>
    </w:p>
    <w:p w:rsidR="00431D9F" w:rsidRPr="00431D9F" w:rsidRDefault="00431D9F" w:rsidP="00B8010A">
      <w:pPr>
        <w:rPr>
          <w:rFonts w:ascii="Times New Roman" w:hAnsi="Times New Roman" w:cs="Times New Roman"/>
          <w:sz w:val="24"/>
          <w:szCs w:val="24"/>
        </w:rPr>
      </w:pPr>
      <w:r w:rsidRPr="00431D9F">
        <w:rPr>
          <w:rFonts w:ascii="Times New Roman" w:hAnsi="Times New Roman" w:cs="Times New Roman"/>
          <w:sz w:val="24"/>
          <w:szCs w:val="24"/>
        </w:rPr>
        <w:t xml:space="preserve">2. Тактика диагностических и лечебных </w:t>
      </w:r>
      <w:proofErr w:type="gramStart"/>
      <w:r w:rsidRPr="00431D9F">
        <w:rPr>
          <w:rFonts w:ascii="Times New Roman" w:hAnsi="Times New Roman" w:cs="Times New Roman"/>
          <w:sz w:val="24"/>
          <w:szCs w:val="24"/>
        </w:rPr>
        <w:t xml:space="preserve">мани </w:t>
      </w:r>
      <w:proofErr w:type="spellStart"/>
      <w:r w:rsidRPr="00431D9F">
        <w:rPr>
          <w:rFonts w:ascii="Times New Roman" w:hAnsi="Times New Roman" w:cs="Times New Roman"/>
          <w:sz w:val="24"/>
          <w:szCs w:val="24"/>
        </w:rPr>
        <w:t>пуляций</w:t>
      </w:r>
      <w:proofErr w:type="spellEnd"/>
      <w:proofErr w:type="gramEnd"/>
      <w:r w:rsidRPr="00431D9F">
        <w:rPr>
          <w:rFonts w:ascii="Times New Roman" w:hAnsi="Times New Roman" w:cs="Times New Roman"/>
          <w:sz w:val="24"/>
          <w:szCs w:val="24"/>
        </w:rPr>
        <w:t xml:space="preserve"> определяется степенью </w:t>
      </w:r>
      <w:proofErr w:type="spellStart"/>
      <w:r w:rsidRPr="00431D9F">
        <w:rPr>
          <w:rFonts w:ascii="Times New Roman" w:hAnsi="Times New Roman" w:cs="Times New Roman"/>
          <w:sz w:val="24"/>
          <w:szCs w:val="24"/>
        </w:rPr>
        <w:t>тяжестиССВПВ</w:t>
      </w:r>
      <w:proofErr w:type="spellEnd"/>
      <w:r w:rsidRPr="00431D9F">
        <w:rPr>
          <w:rFonts w:ascii="Times New Roman" w:hAnsi="Times New Roman" w:cs="Times New Roman"/>
          <w:sz w:val="24"/>
          <w:szCs w:val="24"/>
        </w:rPr>
        <w:t xml:space="preserve">. </w:t>
      </w:r>
    </w:p>
    <w:p w:rsidR="00431D9F" w:rsidRPr="00431D9F" w:rsidRDefault="00431D9F" w:rsidP="00B8010A">
      <w:pPr>
        <w:rPr>
          <w:rFonts w:ascii="Times New Roman" w:hAnsi="Times New Roman" w:cs="Times New Roman"/>
          <w:sz w:val="24"/>
          <w:szCs w:val="24"/>
        </w:rPr>
      </w:pPr>
      <w:r w:rsidRPr="00431D9F">
        <w:rPr>
          <w:rFonts w:ascii="Times New Roman" w:hAnsi="Times New Roman" w:cs="Times New Roman"/>
          <w:sz w:val="24"/>
          <w:szCs w:val="24"/>
        </w:rPr>
        <w:t xml:space="preserve">3. Лучевую терапию больным с ССВПВ </w:t>
      </w:r>
      <w:proofErr w:type="spellStart"/>
      <w:proofErr w:type="gramStart"/>
      <w:r w:rsidRPr="00431D9F">
        <w:rPr>
          <w:rFonts w:ascii="Times New Roman" w:hAnsi="Times New Roman" w:cs="Times New Roman"/>
          <w:sz w:val="24"/>
          <w:szCs w:val="24"/>
        </w:rPr>
        <w:t>сле</w:t>
      </w:r>
      <w:proofErr w:type="spellEnd"/>
      <w:r w:rsidRPr="00431D9F">
        <w:rPr>
          <w:rFonts w:ascii="Times New Roman" w:hAnsi="Times New Roman" w:cs="Times New Roman"/>
          <w:sz w:val="24"/>
          <w:szCs w:val="24"/>
        </w:rPr>
        <w:t xml:space="preserve"> дует</w:t>
      </w:r>
      <w:proofErr w:type="gramEnd"/>
      <w:r w:rsidRPr="00431D9F">
        <w:rPr>
          <w:rFonts w:ascii="Times New Roman" w:hAnsi="Times New Roman" w:cs="Times New Roman"/>
          <w:sz w:val="24"/>
          <w:szCs w:val="24"/>
        </w:rPr>
        <w:t xml:space="preserve"> проводить в режиме динамического фрак </w:t>
      </w:r>
      <w:proofErr w:type="spellStart"/>
      <w:r w:rsidRPr="00431D9F">
        <w:rPr>
          <w:rFonts w:ascii="Times New Roman" w:hAnsi="Times New Roman" w:cs="Times New Roman"/>
          <w:sz w:val="24"/>
          <w:szCs w:val="24"/>
        </w:rPr>
        <w:t>ционирования</w:t>
      </w:r>
      <w:proofErr w:type="spellEnd"/>
      <w:r w:rsidRPr="00431D9F">
        <w:rPr>
          <w:rFonts w:ascii="Times New Roman" w:hAnsi="Times New Roman" w:cs="Times New Roman"/>
          <w:sz w:val="24"/>
          <w:szCs w:val="24"/>
        </w:rPr>
        <w:t>. Диагностические манипуляции выполняют параллельно с лучевым лечением.</w:t>
      </w:r>
    </w:p>
    <w:p w:rsidR="00431D9F" w:rsidRPr="00431D9F" w:rsidRDefault="00431D9F" w:rsidP="00B8010A">
      <w:pPr>
        <w:rPr>
          <w:rFonts w:ascii="Times New Roman" w:hAnsi="Times New Roman" w:cs="Times New Roman"/>
          <w:sz w:val="24"/>
          <w:szCs w:val="24"/>
        </w:rPr>
      </w:pPr>
      <w:r w:rsidRPr="00431D9F">
        <w:rPr>
          <w:rFonts w:ascii="Times New Roman" w:hAnsi="Times New Roman" w:cs="Times New Roman"/>
          <w:sz w:val="24"/>
          <w:szCs w:val="24"/>
        </w:rPr>
        <w:t xml:space="preserve"> 4. Больным с ССВПВ средней и тяжелой степени выполняется катетеризация v. </w:t>
      </w:r>
      <w:proofErr w:type="spellStart"/>
      <w:r w:rsidRPr="00431D9F">
        <w:rPr>
          <w:rFonts w:ascii="Times New Roman" w:hAnsi="Times New Roman" w:cs="Times New Roman"/>
          <w:sz w:val="24"/>
          <w:szCs w:val="24"/>
        </w:rPr>
        <w:t>bazHica</w:t>
      </w:r>
      <w:proofErr w:type="spellEnd"/>
      <w:r w:rsidRPr="00431D9F">
        <w:rPr>
          <w:rFonts w:ascii="Times New Roman" w:hAnsi="Times New Roman" w:cs="Times New Roman"/>
          <w:sz w:val="24"/>
          <w:szCs w:val="24"/>
        </w:rPr>
        <w:t>, проводится измерение венозного давления. При показателях более 300 мм вод</w:t>
      </w:r>
      <w:proofErr w:type="gramStart"/>
      <w:r w:rsidRPr="00431D9F">
        <w:rPr>
          <w:rFonts w:ascii="Times New Roman" w:hAnsi="Times New Roman" w:cs="Times New Roman"/>
          <w:sz w:val="24"/>
          <w:szCs w:val="24"/>
        </w:rPr>
        <w:t>.</w:t>
      </w:r>
      <w:proofErr w:type="gramEnd"/>
      <w:r w:rsidRPr="00431D9F">
        <w:rPr>
          <w:rFonts w:ascii="Times New Roman" w:hAnsi="Times New Roman" w:cs="Times New Roman"/>
          <w:sz w:val="24"/>
          <w:szCs w:val="24"/>
        </w:rPr>
        <w:t xml:space="preserve"> </w:t>
      </w:r>
      <w:proofErr w:type="gramStart"/>
      <w:r w:rsidRPr="00431D9F">
        <w:rPr>
          <w:rFonts w:ascii="Times New Roman" w:hAnsi="Times New Roman" w:cs="Times New Roman"/>
          <w:sz w:val="24"/>
          <w:szCs w:val="24"/>
        </w:rPr>
        <w:t>с</w:t>
      </w:r>
      <w:proofErr w:type="gramEnd"/>
      <w:r w:rsidRPr="00431D9F">
        <w:rPr>
          <w:rFonts w:ascii="Times New Roman" w:hAnsi="Times New Roman" w:cs="Times New Roman"/>
          <w:sz w:val="24"/>
          <w:szCs w:val="24"/>
        </w:rPr>
        <w:t xml:space="preserve">т. выполняется операция временного экстракорпорального </w:t>
      </w:r>
      <w:proofErr w:type="spellStart"/>
      <w:r w:rsidRPr="00431D9F">
        <w:rPr>
          <w:rFonts w:ascii="Times New Roman" w:hAnsi="Times New Roman" w:cs="Times New Roman"/>
          <w:sz w:val="24"/>
          <w:szCs w:val="24"/>
        </w:rPr>
        <w:t>кава-кавального</w:t>
      </w:r>
      <w:proofErr w:type="spellEnd"/>
      <w:r w:rsidRPr="00431D9F">
        <w:rPr>
          <w:rFonts w:ascii="Times New Roman" w:hAnsi="Times New Roman" w:cs="Times New Roman"/>
          <w:sz w:val="24"/>
          <w:szCs w:val="24"/>
        </w:rPr>
        <w:t xml:space="preserve"> шунтирования с контрольным измерением венозного давления 2 раза в сутки. Лучевую терапию начинают при регистрации положительного эффекта. </w:t>
      </w:r>
    </w:p>
    <w:p w:rsidR="00431D9F" w:rsidRDefault="00431D9F" w:rsidP="00B8010A">
      <w:pPr>
        <w:rPr>
          <w:rFonts w:ascii="Times New Roman" w:hAnsi="Times New Roman" w:cs="Times New Roman"/>
          <w:sz w:val="24"/>
          <w:szCs w:val="24"/>
        </w:rPr>
      </w:pPr>
      <w:r w:rsidRPr="00431D9F">
        <w:rPr>
          <w:rFonts w:ascii="Times New Roman" w:hAnsi="Times New Roman" w:cs="Times New Roman"/>
          <w:sz w:val="24"/>
          <w:szCs w:val="24"/>
        </w:rPr>
        <w:t xml:space="preserve">5. Удаление шунта производят через 2 </w:t>
      </w:r>
      <w:proofErr w:type="spellStart"/>
      <w:r w:rsidRPr="00431D9F">
        <w:rPr>
          <w:rFonts w:ascii="Times New Roman" w:hAnsi="Times New Roman" w:cs="Times New Roman"/>
          <w:sz w:val="24"/>
          <w:szCs w:val="24"/>
        </w:rPr>
        <w:t>сут</w:t>
      </w:r>
      <w:proofErr w:type="spellEnd"/>
      <w:r w:rsidRPr="00431D9F">
        <w:rPr>
          <w:rFonts w:ascii="Times New Roman" w:hAnsi="Times New Roman" w:cs="Times New Roman"/>
          <w:sz w:val="24"/>
          <w:szCs w:val="24"/>
        </w:rPr>
        <w:t xml:space="preserve"> после стойкого снижения венозного давления до нормальных величин.</w:t>
      </w:r>
    </w:p>
    <w:p w:rsidR="00431D9F" w:rsidRPr="00431D9F" w:rsidRDefault="00431D9F" w:rsidP="00431D9F">
      <w:pPr>
        <w:jc w:val="center"/>
        <w:rPr>
          <w:rFonts w:ascii="Times New Roman" w:hAnsi="Times New Roman" w:cs="Times New Roman"/>
          <w:b/>
          <w:sz w:val="24"/>
          <w:szCs w:val="24"/>
        </w:rPr>
      </w:pPr>
      <w:r w:rsidRPr="00431D9F">
        <w:rPr>
          <w:rFonts w:ascii="Times New Roman" w:hAnsi="Times New Roman" w:cs="Times New Roman"/>
          <w:b/>
          <w:sz w:val="24"/>
          <w:szCs w:val="24"/>
        </w:rPr>
        <w:t>Список литературы</w:t>
      </w:r>
    </w:p>
    <w:p w:rsidR="00156046" w:rsidRPr="004F5CBC" w:rsidRDefault="00431D9F" w:rsidP="00B8010A">
      <w:pPr>
        <w:rPr>
          <w:rFonts w:ascii="Times New Roman" w:hAnsi="Times New Roman" w:cs="Times New Roman"/>
          <w:sz w:val="24"/>
          <w:szCs w:val="24"/>
          <w:lang w:val="en-US"/>
        </w:rPr>
      </w:pPr>
      <w:r w:rsidRPr="00431D9F">
        <w:rPr>
          <w:rFonts w:ascii="Times New Roman" w:hAnsi="Times New Roman" w:cs="Times New Roman"/>
          <w:sz w:val="24"/>
          <w:szCs w:val="24"/>
        </w:rPr>
        <w:t xml:space="preserve">1. </w:t>
      </w:r>
      <w:proofErr w:type="spellStart"/>
      <w:r w:rsidRPr="00431D9F">
        <w:rPr>
          <w:rFonts w:ascii="Times New Roman" w:hAnsi="Times New Roman" w:cs="Times New Roman"/>
          <w:sz w:val="24"/>
          <w:szCs w:val="24"/>
        </w:rPr>
        <w:t>Ярбо</w:t>
      </w:r>
      <w:proofErr w:type="spellEnd"/>
      <w:r w:rsidRPr="00431D9F">
        <w:rPr>
          <w:rFonts w:ascii="Times New Roman" w:hAnsi="Times New Roman" w:cs="Times New Roman"/>
          <w:sz w:val="24"/>
          <w:szCs w:val="24"/>
        </w:rPr>
        <w:t xml:space="preserve"> У.Д., </w:t>
      </w:r>
      <w:proofErr w:type="spellStart"/>
      <w:r w:rsidRPr="00431D9F">
        <w:rPr>
          <w:rFonts w:ascii="Times New Roman" w:hAnsi="Times New Roman" w:cs="Times New Roman"/>
          <w:sz w:val="24"/>
          <w:szCs w:val="24"/>
        </w:rPr>
        <w:t>Борнстейн</w:t>
      </w:r>
      <w:proofErr w:type="spellEnd"/>
      <w:r w:rsidRPr="00431D9F">
        <w:rPr>
          <w:rFonts w:ascii="Times New Roman" w:hAnsi="Times New Roman" w:cs="Times New Roman"/>
          <w:sz w:val="24"/>
          <w:szCs w:val="24"/>
        </w:rPr>
        <w:t xml:space="preserve"> Р.С. Срочная медицинская помощь в онкологии. Пер</w:t>
      </w:r>
      <w:r w:rsidRPr="00431D9F">
        <w:rPr>
          <w:rFonts w:ascii="Times New Roman" w:hAnsi="Times New Roman" w:cs="Times New Roman"/>
          <w:sz w:val="24"/>
          <w:szCs w:val="24"/>
          <w:lang w:val="en-US"/>
        </w:rPr>
        <w:t xml:space="preserve">. </w:t>
      </w:r>
      <w:r w:rsidRPr="00431D9F">
        <w:rPr>
          <w:rFonts w:ascii="Times New Roman" w:hAnsi="Times New Roman" w:cs="Times New Roman"/>
          <w:sz w:val="24"/>
          <w:szCs w:val="24"/>
        </w:rPr>
        <w:t>с</w:t>
      </w:r>
      <w:r w:rsidRPr="00431D9F">
        <w:rPr>
          <w:rFonts w:ascii="Times New Roman" w:hAnsi="Times New Roman" w:cs="Times New Roman"/>
          <w:sz w:val="24"/>
          <w:szCs w:val="24"/>
          <w:lang w:val="en-US"/>
        </w:rPr>
        <w:t xml:space="preserve"> </w:t>
      </w:r>
      <w:proofErr w:type="spellStart"/>
      <w:r w:rsidRPr="00431D9F">
        <w:rPr>
          <w:rFonts w:ascii="Times New Roman" w:hAnsi="Times New Roman" w:cs="Times New Roman"/>
          <w:sz w:val="24"/>
          <w:szCs w:val="24"/>
        </w:rPr>
        <w:t>англ</w:t>
      </w:r>
      <w:proofErr w:type="spellEnd"/>
      <w:r w:rsidRPr="00431D9F">
        <w:rPr>
          <w:rFonts w:ascii="Times New Roman" w:hAnsi="Times New Roman" w:cs="Times New Roman"/>
          <w:sz w:val="24"/>
          <w:szCs w:val="24"/>
          <w:lang w:val="en-US"/>
        </w:rPr>
        <w:t xml:space="preserve">. – </w:t>
      </w:r>
      <w:r w:rsidRPr="00431D9F">
        <w:rPr>
          <w:rFonts w:ascii="Times New Roman" w:hAnsi="Times New Roman" w:cs="Times New Roman"/>
          <w:sz w:val="24"/>
          <w:szCs w:val="24"/>
        </w:rPr>
        <w:t>М</w:t>
      </w:r>
      <w:r w:rsidRPr="00431D9F">
        <w:rPr>
          <w:rFonts w:ascii="Times New Roman" w:hAnsi="Times New Roman" w:cs="Times New Roman"/>
          <w:sz w:val="24"/>
          <w:szCs w:val="24"/>
          <w:lang w:val="en-US"/>
        </w:rPr>
        <w:t>. – 1985. – C. 49-243.</w:t>
      </w:r>
    </w:p>
    <w:p w:rsidR="00156046" w:rsidRPr="00156046" w:rsidRDefault="00431D9F" w:rsidP="00B8010A">
      <w:pPr>
        <w:rPr>
          <w:rFonts w:ascii="Times New Roman" w:hAnsi="Times New Roman" w:cs="Times New Roman"/>
          <w:sz w:val="24"/>
          <w:szCs w:val="24"/>
          <w:lang w:val="en-US"/>
        </w:rPr>
      </w:pPr>
      <w:r w:rsidRPr="00431D9F">
        <w:rPr>
          <w:rFonts w:ascii="Times New Roman" w:hAnsi="Times New Roman" w:cs="Times New Roman"/>
          <w:sz w:val="24"/>
          <w:szCs w:val="24"/>
          <w:lang w:val="en-US"/>
        </w:rPr>
        <w:t xml:space="preserve"> 2. Abraham J., Allegra </w:t>
      </w:r>
      <w:r w:rsidRPr="00431D9F">
        <w:rPr>
          <w:rFonts w:ascii="Times New Roman" w:hAnsi="Times New Roman" w:cs="Times New Roman"/>
          <w:sz w:val="24"/>
          <w:szCs w:val="24"/>
        </w:rPr>
        <w:t>С</w:t>
      </w:r>
      <w:r w:rsidRPr="00431D9F">
        <w:rPr>
          <w:rFonts w:ascii="Times New Roman" w:hAnsi="Times New Roman" w:cs="Times New Roman"/>
          <w:sz w:val="24"/>
          <w:szCs w:val="24"/>
          <w:lang w:val="en-US"/>
        </w:rPr>
        <w:t xml:space="preserve">. Bethesda handbook of clinical oncology // Philadelphia (USA). – 2001. – P. 483-493. </w:t>
      </w:r>
    </w:p>
    <w:p w:rsidR="00156046" w:rsidRPr="004F5CBC" w:rsidRDefault="00431D9F" w:rsidP="00B8010A">
      <w:pPr>
        <w:rPr>
          <w:rFonts w:ascii="Times New Roman" w:hAnsi="Times New Roman" w:cs="Times New Roman"/>
          <w:sz w:val="24"/>
          <w:szCs w:val="24"/>
          <w:lang w:val="en-US"/>
        </w:rPr>
      </w:pPr>
      <w:r w:rsidRPr="00431D9F">
        <w:rPr>
          <w:rFonts w:ascii="Times New Roman" w:hAnsi="Times New Roman" w:cs="Times New Roman"/>
          <w:sz w:val="24"/>
          <w:szCs w:val="24"/>
          <w:lang w:val="en-US"/>
        </w:rPr>
        <w:t xml:space="preserve">3. Byrne T.N. Spinal cord compression from epidural metastases // New Engl. J. Med. – 1992. – Vol. 327. – P. 614-619. </w:t>
      </w:r>
    </w:p>
    <w:p w:rsidR="00156046" w:rsidRPr="004F5CBC" w:rsidRDefault="00431D9F" w:rsidP="00B8010A">
      <w:pPr>
        <w:rPr>
          <w:rFonts w:ascii="Times New Roman" w:hAnsi="Times New Roman" w:cs="Times New Roman"/>
          <w:sz w:val="24"/>
          <w:szCs w:val="24"/>
          <w:lang w:val="en-US"/>
        </w:rPr>
      </w:pPr>
      <w:r w:rsidRPr="00431D9F">
        <w:rPr>
          <w:rFonts w:ascii="Times New Roman" w:hAnsi="Times New Roman" w:cs="Times New Roman"/>
          <w:sz w:val="24"/>
          <w:szCs w:val="24"/>
          <w:lang w:val="en-US"/>
        </w:rPr>
        <w:t xml:space="preserve">4. Chan R.H., Dar A.R., Yu E. et al. // Int. J. </w:t>
      </w:r>
      <w:proofErr w:type="spellStart"/>
      <w:r w:rsidRPr="00431D9F">
        <w:rPr>
          <w:rFonts w:ascii="Times New Roman" w:hAnsi="Times New Roman" w:cs="Times New Roman"/>
          <w:sz w:val="24"/>
          <w:szCs w:val="24"/>
          <w:lang w:val="en-US"/>
        </w:rPr>
        <w:t>Radiat</w:t>
      </w:r>
      <w:proofErr w:type="spellEnd"/>
      <w:r w:rsidRPr="00431D9F">
        <w:rPr>
          <w:rFonts w:ascii="Times New Roman" w:hAnsi="Times New Roman" w:cs="Times New Roman"/>
          <w:sz w:val="24"/>
          <w:szCs w:val="24"/>
          <w:lang w:val="en-US"/>
        </w:rPr>
        <w:t xml:space="preserve">. </w:t>
      </w:r>
      <w:proofErr w:type="spellStart"/>
      <w:proofErr w:type="gramStart"/>
      <w:r w:rsidRPr="00431D9F">
        <w:rPr>
          <w:rFonts w:ascii="Times New Roman" w:hAnsi="Times New Roman" w:cs="Times New Roman"/>
          <w:sz w:val="24"/>
          <w:szCs w:val="24"/>
          <w:lang w:val="en-US"/>
        </w:rPr>
        <w:t>Oncol</w:t>
      </w:r>
      <w:proofErr w:type="spellEnd"/>
      <w:r w:rsidRPr="00431D9F">
        <w:rPr>
          <w:rFonts w:ascii="Times New Roman" w:hAnsi="Times New Roman" w:cs="Times New Roman"/>
          <w:sz w:val="24"/>
          <w:szCs w:val="24"/>
          <w:lang w:val="en-US"/>
        </w:rPr>
        <w:t>.</w:t>
      </w:r>
      <w:proofErr w:type="gramEnd"/>
      <w:r w:rsidRPr="00431D9F">
        <w:rPr>
          <w:rFonts w:ascii="Times New Roman" w:hAnsi="Times New Roman" w:cs="Times New Roman"/>
          <w:sz w:val="24"/>
          <w:szCs w:val="24"/>
          <w:lang w:val="en-US"/>
        </w:rPr>
        <w:t xml:space="preserve"> Biol. Phys. – 1997. –Vol. 38. – P. 513. </w:t>
      </w:r>
    </w:p>
    <w:p w:rsidR="00156046" w:rsidRPr="004F5CBC" w:rsidRDefault="00431D9F" w:rsidP="00B8010A">
      <w:pPr>
        <w:rPr>
          <w:rFonts w:ascii="Times New Roman" w:hAnsi="Times New Roman" w:cs="Times New Roman"/>
          <w:sz w:val="24"/>
          <w:szCs w:val="24"/>
          <w:lang w:val="en-US"/>
        </w:rPr>
      </w:pPr>
      <w:r w:rsidRPr="00431D9F">
        <w:rPr>
          <w:rFonts w:ascii="Times New Roman" w:hAnsi="Times New Roman" w:cs="Times New Roman"/>
          <w:sz w:val="24"/>
          <w:szCs w:val="24"/>
          <w:lang w:val="en-US"/>
        </w:rPr>
        <w:t xml:space="preserve">5. Doty J.R., Flores J.H., Doty D.B. Superior vena cava obstruction: bypass using spiral vein graft // Ann </w:t>
      </w:r>
      <w:proofErr w:type="spellStart"/>
      <w:r w:rsidRPr="00431D9F">
        <w:rPr>
          <w:rFonts w:ascii="Times New Roman" w:hAnsi="Times New Roman" w:cs="Times New Roman"/>
          <w:sz w:val="24"/>
          <w:szCs w:val="24"/>
          <w:lang w:val="en-US"/>
        </w:rPr>
        <w:t>Thorac</w:t>
      </w:r>
      <w:proofErr w:type="spellEnd"/>
      <w:r w:rsidRPr="00431D9F">
        <w:rPr>
          <w:rFonts w:ascii="Times New Roman" w:hAnsi="Times New Roman" w:cs="Times New Roman"/>
          <w:sz w:val="24"/>
          <w:szCs w:val="24"/>
          <w:lang w:val="en-US"/>
        </w:rPr>
        <w:t xml:space="preserve"> Surg. – 1999. – Vol. 67. – P. 1111. </w:t>
      </w:r>
    </w:p>
    <w:p w:rsidR="00431D9F" w:rsidRPr="00431D9F" w:rsidRDefault="00431D9F" w:rsidP="00B8010A">
      <w:pPr>
        <w:rPr>
          <w:rFonts w:ascii="Times New Roman" w:hAnsi="Times New Roman" w:cs="Times New Roman"/>
          <w:sz w:val="24"/>
          <w:szCs w:val="24"/>
          <w:lang w:val="en-US"/>
        </w:rPr>
      </w:pPr>
      <w:r w:rsidRPr="00431D9F">
        <w:rPr>
          <w:rFonts w:ascii="Times New Roman" w:hAnsi="Times New Roman" w:cs="Times New Roman"/>
          <w:sz w:val="24"/>
          <w:szCs w:val="24"/>
          <w:lang w:val="en-US"/>
        </w:rPr>
        <w:t xml:space="preserve">6. Nicholson A.A., </w:t>
      </w:r>
      <w:proofErr w:type="spellStart"/>
      <w:r w:rsidRPr="00431D9F">
        <w:rPr>
          <w:rFonts w:ascii="Times New Roman" w:hAnsi="Times New Roman" w:cs="Times New Roman"/>
          <w:sz w:val="24"/>
          <w:szCs w:val="24"/>
          <w:lang w:val="en-US"/>
        </w:rPr>
        <w:t>Ettles</w:t>
      </w:r>
      <w:proofErr w:type="spellEnd"/>
      <w:r w:rsidRPr="00431D9F">
        <w:rPr>
          <w:rFonts w:ascii="Times New Roman" w:hAnsi="Times New Roman" w:cs="Times New Roman"/>
          <w:sz w:val="24"/>
          <w:szCs w:val="24"/>
          <w:lang w:val="en-US"/>
        </w:rPr>
        <w:t xml:space="preserve"> D.F., Arnold A. et al. Treatment of malignant superior vena cava obstruction: metal stents or radiation therapy // J. </w:t>
      </w:r>
      <w:proofErr w:type="spellStart"/>
      <w:r w:rsidRPr="00431D9F">
        <w:rPr>
          <w:rFonts w:ascii="Times New Roman" w:hAnsi="Times New Roman" w:cs="Times New Roman"/>
          <w:sz w:val="24"/>
          <w:szCs w:val="24"/>
          <w:lang w:val="en-US"/>
        </w:rPr>
        <w:t>Vasc</w:t>
      </w:r>
      <w:proofErr w:type="spellEnd"/>
      <w:r w:rsidRPr="00431D9F">
        <w:rPr>
          <w:rFonts w:ascii="Times New Roman" w:hAnsi="Times New Roman" w:cs="Times New Roman"/>
          <w:sz w:val="24"/>
          <w:szCs w:val="24"/>
          <w:lang w:val="en-US"/>
        </w:rPr>
        <w:t xml:space="preserve">. </w:t>
      </w:r>
      <w:proofErr w:type="spellStart"/>
      <w:proofErr w:type="gramStart"/>
      <w:r w:rsidRPr="00431D9F">
        <w:rPr>
          <w:rFonts w:ascii="Times New Roman" w:hAnsi="Times New Roman" w:cs="Times New Roman"/>
          <w:sz w:val="24"/>
          <w:szCs w:val="24"/>
          <w:lang w:val="en-US"/>
        </w:rPr>
        <w:t>Interv</w:t>
      </w:r>
      <w:proofErr w:type="spellEnd"/>
      <w:r w:rsidRPr="00431D9F">
        <w:rPr>
          <w:rFonts w:ascii="Times New Roman" w:hAnsi="Times New Roman" w:cs="Times New Roman"/>
          <w:sz w:val="24"/>
          <w:szCs w:val="24"/>
          <w:lang w:val="en-US"/>
        </w:rPr>
        <w:t>.</w:t>
      </w:r>
      <w:proofErr w:type="gramEnd"/>
      <w:r w:rsidRPr="00431D9F">
        <w:rPr>
          <w:rFonts w:ascii="Times New Roman" w:hAnsi="Times New Roman" w:cs="Times New Roman"/>
          <w:sz w:val="24"/>
          <w:szCs w:val="24"/>
          <w:lang w:val="en-US"/>
        </w:rPr>
        <w:t xml:space="preserve"> </w:t>
      </w:r>
      <w:proofErr w:type="spellStart"/>
      <w:proofErr w:type="gramStart"/>
      <w:r w:rsidRPr="00431D9F">
        <w:rPr>
          <w:rFonts w:ascii="Times New Roman" w:hAnsi="Times New Roman" w:cs="Times New Roman"/>
          <w:sz w:val="24"/>
          <w:szCs w:val="24"/>
          <w:lang w:val="en-US"/>
        </w:rPr>
        <w:t>Radiol</w:t>
      </w:r>
      <w:proofErr w:type="spellEnd"/>
      <w:r w:rsidRPr="00431D9F">
        <w:rPr>
          <w:rFonts w:ascii="Times New Roman" w:hAnsi="Times New Roman" w:cs="Times New Roman"/>
          <w:sz w:val="24"/>
          <w:szCs w:val="24"/>
          <w:lang w:val="en-US"/>
        </w:rPr>
        <w:t>.</w:t>
      </w:r>
      <w:proofErr w:type="gramEnd"/>
      <w:r w:rsidRPr="00431D9F">
        <w:rPr>
          <w:rFonts w:ascii="Times New Roman" w:hAnsi="Times New Roman" w:cs="Times New Roman"/>
          <w:sz w:val="24"/>
          <w:szCs w:val="24"/>
          <w:lang w:val="en-US"/>
        </w:rPr>
        <w:t xml:space="preserve"> – 1997. – Vol. 8. – P. 781. </w:t>
      </w:r>
    </w:p>
    <w:sectPr w:rsidR="00431D9F" w:rsidRPr="00431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3B8"/>
    <w:multiLevelType w:val="hybridMultilevel"/>
    <w:tmpl w:val="9B848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67"/>
    <w:rsid w:val="00156046"/>
    <w:rsid w:val="00431D9F"/>
    <w:rsid w:val="004F5CBC"/>
    <w:rsid w:val="006B6967"/>
    <w:rsid w:val="0081767F"/>
    <w:rsid w:val="009C04E3"/>
    <w:rsid w:val="00A25C4F"/>
    <w:rsid w:val="00B8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010A"/>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B801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0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010A"/>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B801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0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4</cp:revision>
  <dcterms:created xsi:type="dcterms:W3CDTF">2023-04-25T11:47:00Z</dcterms:created>
  <dcterms:modified xsi:type="dcterms:W3CDTF">2023-04-25T12:42:00Z</dcterms:modified>
</cp:coreProperties>
</file>