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4F" w:rsidRPr="00625DEB" w:rsidRDefault="00740E4F" w:rsidP="00740E4F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625DEB">
        <w:rPr>
          <w:b/>
          <w:color w:val="000000"/>
          <w:spacing w:val="2"/>
          <w:sz w:val="28"/>
          <w:szCs w:val="28"/>
        </w:rPr>
        <w:t>Классические места выслушивания тонов сердца:</w:t>
      </w:r>
    </w:p>
    <w:p w:rsidR="00740E4F" w:rsidRPr="00625DEB" w:rsidRDefault="00740E4F" w:rsidP="00740E4F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740E4F" w:rsidRPr="00625DEB" w:rsidRDefault="00740E4F" w:rsidP="00740E4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625DEB">
        <w:rPr>
          <w:b/>
          <w:color w:val="000000"/>
          <w:spacing w:val="2"/>
          <w:sz w:val="28"/>
          <w:szCs w:val="28"/>
        </w:rPr>
        <w:t>1 —точка</w:t>
      </w:r>
      <w:r w:rsidRPr="00625DEB">
        <w:rPr>
          <w:color w:val="000000"/>
          <w:spacing w:val="2"/>
          <w:sz w:val="28"/>
          <w:szCs w:val="28"/>
        </w:rPr>
        <w:t xml:space="preserve"> выслуши</w:t>
      </w:r>
      <w:r w:rsidRPr="00625DEB">
        <w:rPr>
          <w:color w:val="000000"/>
          <w:spacing w:val="1"/>
          <w:sz w:val="28"/>
          <w:szCs w:val="28"/>
        </w:rPr>
        <w:t xml:space="preserve">вания клапана аорты (второе </w:t>
      </w:r>
      <w:proofErr w:type="spellStart"/>
      <w:r w:rsidRPr="00625DEB">
        <w:rPr>
          <w:color w:val="000000"/>
          <w:spacing w:val="1"/>
          <w:sz w:val="28"/>
          <w:szCs w:val="28"/>
        </w:rPr>
        <w:t>межреберье</w:t>
      </w:r>
      <w:proofErr w:type="spellEnd"/>
      <w:r w:rsidRPr="00625DEB">
        <w:rPr>
          <w:color w:val="000000"/>
          <w:spacing w:val="1"/>
          <w:sz w:val="28"/>
          <w:szCs w:val="28"/>
        </w:rPr>
        <w:t xml:space="preserve"> справа от грудины); </w:t>
      </w:r>
    </w:p>
    <w:p w:rsidR="00740E4F" w:rsidRPr="00625DEB" w:rsidRDefault="00740E4F" w:rsidP="00740E4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625DEB">
        <w:rPr>
          <w:b/>
          <w:color w:val="000000"/>
          <w:spacing w:val="1"/>
          <w:sz w:val="28"/>
          <w:szCs w:val="28"/>
        </w:rPr>
        <w:t>2—точка</w:t>
      </w:r>
      <w:r w:rsidRPr="00625DEB">
        <w:rPr>
          <w:color w:val="000000"/>
          <w:spacing w:val="1"/>
          <w:sz w:val="28"/>
          <w:szCs w:val="28"/>
        </w:rPr>
        <w:t xml:space="preserve"> выслушивания клапана легочного ствола (второе </w:t>
      </w:r>
      <w:proofErr w:type="spellStart"/>
      <w:r w:rsidRPr="00625DEB">
        <w:rPr>
          <w:color w:val="000000"/>
          <w:spacing w:val="1"/>
          <w:sz w:val="28"/>
          <w:szCs w:val="28"/>
        </w:rPr>
        <w:t>межреберье</w:t>
      </w:r>
      <w:proofErr w:type="spellEnd"/>
      <w:r w:rsidRPr="00625DEB">
        <w:rPr>
          <w:color w:val="000000"/>
          <w:spacing w:val="1"/>
          <w:sz w:val="28"/>
          <w:szCs w:val="28"/>
        </w:rPr>
        <w:t xml:space="preserve"> слева от грудины);</w:t>
      </w:r>
    </w:p>
    <w:p w:rsidR="00740E4F" w:rsidRPr="00625DEB" w:rsidRDefault="00740E4F" w:rsidP="00740E4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625DEB">
        <w:rPr>
          <w:b/>
          <w:color w:val="000000"/>
          <w:spacing w:val="1"/>
          <w:sz w:val="28"/>
          <w:szCs w:val="28"/>
        </w:rPr>
        <w:t xml:space="preserve">3—точка </w:t>
      </w:r>
      <w:r w:rsidRPr="00625DEB">
        <w:rPr>
          <w:b/>
          <w:color w:val="000000"/>
          <w:spacing w:val="4"/>
          <w:sz w:val="28"/>
          <w:szCs w:val="28"/>
        </w:rPr>
        <w:t>Боткина-</w:t>
      </w:r>
      <w:proofErr w:type="spellStart"/>
      <w:r w:rsidRPr="00625DEB">
        <w:rPr>
          <w:b/>
          <w:color w:val="000000"/>
          <w:spacing w:val="4"/>
          <w:sz w:val="28"/>
          <w:szCs w:val="28"/>
        </w:rPr>
        <w:t>Эрба</w:t>
      </w:r>
      <w:proofErr w:type="spellEnd"/>
      <w:r w:rsidRPr="00625DEB">
        <w:rPr>
          <w:b/>
          <w:color w:val="000000"/>
          <w:spacing w:val="4"/>
          <w:sz w:val="28"/>
          <w:szCs w:val="28"/>
        </w:rPr>
        <w:t>,</w:t>
      </w:r>
      <w:r w:rsidRPr="00625DEB">
        <w:rPr>
          <w:color w:val="000000"/>
          <w:spacing w:val="4"/>
          <w:sz w:val="28"/>
          <w:szCs w:val="28"/>
        </w:rPr>
        <w:t xml:space="preserve"> дополнительная точка выслушивания диастолического шума при </w:t>
      </w:r>
      <w:r w:rsidRPr="00625DEB">
        <w:rPr>
          <w:color w:val="000000"/>
          <w:spacing w:val="1"/>
          <w:sz w:val="28"/>
          <w:szCs w:val="28"/>
        </w:rPr>
        <w:t xml:space="preserve">недостаточности клапана аорты (третье </w:t>
      </w:r>
      <w:proofErr w:type="spellStart"/>
      <w:r w:rsidRPr="00625DEB">
        <w:rPr>
          <w:color w:val="000000"/>
          <w:spacing w:val="1"/>
          <w:sz w:val="28"/>
          <w:szCs w:val="28"/>
        </w:rPr>
        <w:t>межреберье</w:t>
      </w:r>
      <w:proofErr w:type="spellEnd"/>
      <w:r w:rsidRPr="00625DEB">
        <w:rPr>
          <w:color w:val="000000"/>
          <w:spacing w:val="1"/>
          <w:sz w:val="28"/>
          <w:szCs w:val="28"/>
        </w:rPr>
        <w:t xml:space="preserve"> слева у грудины);</w:t>
      </w:r>
    </w:p>
    <w:p w:rsidR="00740E4F" w:rsidRPr="00625DEB" w:rsidRDefault="00740E4F" w:rsidP="00740E4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625DEB">
        <w:rPr>
          <w:b/>
          <w:color w:val="000000"/>
          <w:spacing w:val="1"/>
          <w:sz w:val="28"/>
          <w:szCs w:val="28"/>
        </w:rPr>
        <w:t xml:space="preserve">4—точка </w:t>
      </w:r>
      <w:r w:rsidRPr="00625DEB">
        <w:rPr>
          <w:color w:val="000000"/>
          <w:spacing w:val="2"/>
          <w:sz w:val="28"/>
          <w:szCs w:val="28"/>
        </w:rPr>
        <w:t xml:space="preserve">выслушивания митрального клапана (верхушка сердца, обычно пятое </w:t>
      </w:r>
      <w:proofErr w:type="spellStart"/>
      <w:r w:rsidRPr="00625DEB">
        <w:rPr>
          <w:color w:val="000000"/>
          <w:spacing w:val="2"/>
          <w:sz w:val="28"/>
          <w:szCs w:val="28"/>
        </w:rPr>
        <w:t>межреберье</w:t>
      </w:r>
      <w:proofErr w:type="spellEnd"/>
      <w:r w:rsidRPr="00625DEB">
        <w:rPr>
          <w:color w:val="000000"/>
          <w:spacing w:val="2"/>
          <w:sz w:val="28"/>
          <w:szCs w:val="28"/>
        </w:rPr>
        <w:t xml:space="preserve"> </w:t>
      </w:r>
      <w:r w:rsidRPr="00625DEB">
        <w:rPr>
          <w:color w:val="000000"/>
          <w:spacing w:val="1"/>
          <w:sz w:val="28"/>
          <w:szCs w:val="28"/>
        </w:rPr>
        <w:t xml:space="preserve">на1-1,5 см </w:t>
      </w:r>
      <w:proofErr w:type="spellStart"/>
      <w:r w:rsidRPr="00625DEB">
        <w:rPr>
          <w:color w:val="000000"/>
          <w:spacing w:val="1"/>
          <w:sz w:val="28"/>
          <w:szCs w:val="28"/>
        </w:rPr>
        <w:t>кнутри</w:t>
      </w:r>
      <w:proofErr w:type="spellEnd"/>
      <w:r w:rsidRPr="00625DEB">
        <w:rPr>
          <w:color w:val="000000"/>
          <w:spacing w:val="1"/>
          <w:sz w:val="28"/>
          <w:szCs w:val="28"/>
        </w:rPr>
        <w:t xml:space="preserve"> от левой среднеключичной линии);</w:t>
      </w:r>
    </w:p>
    <w:p w:rsidR="00740E4F" w:rsidRPr="00625DEB" w:rsidRDefault="00740E4F" w:rsidP="00740E4F">
      <w:pPr>
        <w:shd w:val="clear" w:color="auto" w:fill="FFFFFF"/>
        <w:jc w:val="both"/>
        <w:rPr>
          <w:sz w:val="28"/>
          <w:szCs w:val="28"/>
        </w:rPr>
      </w:pPr>
      <w:r w:rsidRPr="00625DEB">
        <w:rPr>
          <w:b/>
          <w:color w:val="000000"/>
          <w:spacing w:val="1"/>
          <w:sz w:val="28"/>
          <w:szCs w:val="28"/>
        </w:rPr>
        <w:t xml:space="preserve">5—точка  </w:t>
      </w:r>
      <w:r w:rsidRPr="00625DEB">
        <w:rPr>
          <w:color w:val="000000"/>
          <w:spacing w:val="1"/>
          <w:sz w:val="28"/>
          <w:szCs w:val="28"/>
        </w:rPr>
        <w:t xml:space="preserve">выслушивания </w:t>
      </w:r>
      <w:r w:rsidRPr="00625DEB">
        <w:rPr>
          <w:color w:val="000000"/>
          <w:spacing w:val="4"/>
          <w:sz w:val="28"/>
          <w:szCs w:val="28"/>
        </w:rPr>
        <w:t>трехстворчатого клапана (нижняя треть грудины).</w:t>
      </w:r>
    </w:p>
    <w:p w:rsidR="00311F1E" w:rsidRDefault="00740E4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236855</wp:posOffset>
            </wp:positionV>
            <wp:extent cx="5603240" cy="4518660"/>
            <wp:effectExtent l="0" t="0" r="0" b="0"/>
            <wp:wrapSquare wrapText="bothSides"/>
            <wp:docPr id="1" name="Рисунок 1" descr="тоны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ны сердц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4F"/>
    <w:rsid w:val="00311F1E"/>
    <w:rsid w:val="00625DEB"/>
    <w:rsid w:val="007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40E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40E4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2016-05-12T09:51:00Z</dcterms:created>
  <dcterms:modified xsi:type="dcterms:W3CDTF">2016-05-12T09:53:00Z</dcterms:modified>
</cp:coreProperties>
</file>