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</w:t>
      </w:r>
      <w:r>
        <w:rPr>
          <w:rFonts w:hint="default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ПАМЯТКА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«Беседа с пациентами страдающим эндокринной патологией»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-6350</wp:posOffset>
            </wp:positionH>
            <wp:positionV relativeFrom="paragraph">
              <wp:posOffset>-966470</wp:posOffset>
            </wp:positionV>
            <wp:extent cx="2095500" cy="1493520"/>
            <wp:effectExtent l="0" t="0" r="0" b="1143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Приказ Минздравсоцразвития РФ №908н от 12.11.2012 «Об утверждении порядка оказания медицинской помощи больным с эндокринными заболеваниями»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Распространённые эндокринные нарушения: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▪️ Сахарный диабет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▪️ Ожирение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▪️Остеопороз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▪️ Тиреотоксикоз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Факторы, приводящие к нарушению эндокринных нарушений :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▪️ Опухоли тканей железы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▪️ Инфекционные, хронические заболевания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▪️Сердечно-сосудистая недостаточность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Диагностика и лечение эндокринных заболеваний: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правильно, для качественной диагностики необходимо провести лабораторные анализы мочи и крови. Сделать специальные гормональные исследования, а также узи и  в случае необходимости МРТ и ЭКГ. После обследования и установления предварительного диагноза терапевт обычно направляет пациента на консультацию к эндокринологу который уточняет диагноз и назначает оптимальное лечение при этом пациент остается под контролем терапевта до окончания лечения.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43"/>
    <w:rsid w:val="000E7E08"/>
    <w:rsid w:val="001204AE"/>
    <w:rsid w:val="001A0B56"/>
    <w:rsid w:val="002E3F9E"/>
    <w:rsid w:val="003D330B"/>
    <w:rsid w:val="00443AEA"/>
    <w:rsid w:val="00495C04"/>
    <w:rsid w:val="004D5D01"/>
    <w:rsid w:val="006B423B"/>
    <w:rsid w:val="0088126E"/>
    <w:rsid w:val="008C7D9D"/>
    <w:rsid w:val="00907B8A"/>
    <w:rsid w:val="00956111"/>
    <w:rsid w:val="009E562A"/>
    <w:rsid w:val="00A35742"/>
    <w:rsid w:val="00AB6D59"/>
    <w:rsid w:val="00B11DD3"/>
    <w:rsid w:val="00B41CF1"/>
    <w:rsid w:val="00BF0743"/>
    <w:rsid w:val="00C1084A"/>
    <w:rsid w:val="00DC435D"/>
    <w:rsid w:val="00DE0C39"/>
    <w:rsid w:val="00EA7362"/>
    <w:rsid w:val="00EC1B00"/>
    <w:rsid w:val="00EF4600"/>
    <w:rsid w:val="00EF61FC"/>
    <w:rsid w:val="00FD5287"/>
    <w:rsid w:val="039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893</Characters>
  <Lines>7</Lines>
  <Paragraphs>2</Paragraphs>
  <TotalTime>0</TotalTime>
  <ScaleCrop>false</ScaleCrop>
  <LinksUpToDate>false</LinksUpToDate>
  <CharactersWithSpaces>1047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2021-11-30T04:04:00Z</dcterms:created>
  <dc:creator>79131788454</dc:creator>
  <cp:lastModifiedBy>KATERINA</cp:lastModifiedBy>
  <dcterms:modified xsi:type="dcterms:W3CDTF">2021-11-30T04:06:22Z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5C4A3963FE964650B189AB132CA67EFE</vt:lpwstr>
  </property>
</Properties>
</file>