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19A9" w:rsidRPr="00D81AD4" w:rsidRDefault="005419A9" w:rsidP="00C366DA">
      <w:pPr>
        <w:spacing w:line="360" w:lineRule="auto"/>
        <w:ind w:firstLine="709"/>
        <w:rPr>
          <w:sz w:val="28"/>
        </w:rPr>
      </w:pPr>
      <w:r w:rsidRPr="008449F4">
        <w:rPr>
          <w:b/>
          <w:sz w:val="28"/>
          <w:szCs w:val="28"/>
        </w:rPr>
        <w:t>Тема 2.</w:t>
      </w:r>
      <w:r w:rsidRPr="008449F4">
        <w:rPr>
          <w:b/>
          <w:bCs/>
          <w:sz w:val="28"/>
          <w:szCs w:val="28"/>
        </w:rPr>
        <w:t xml:space="preserve"> </w:t>
      </w:r>
      <w:r w:rsidRPr="008449F4">
        <w:rPr>
          <w:bCs/>
          <w:sz w:val="28"/>
          <w:szCs w:val="28"/>
        </w:rPr>
        <w:t>Методы лучевой диагностики туберкулеза легких. Клиническая классификация туберкулеза.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Задание 1. Перечислите методы лучевой диагностики заболеваний органов дыхания: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А._______________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Б._______________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В._______________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Г._______________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Д._______________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Задание 2. Перечислите признаки описания патологической тени</w:t>
      </w:r>
    </w:p>
    <w:p w:rsidR="005419A9" w:rsidRDefault="005419A9" w:rsidP="00C366DA">
      <w:pPr>
        <w:spacing w:line="360" w:lineRule="auto"/>
        <w:ind w:left="708"/>
        <w:rPr>
          <w:sz w:val="28"/>
        </w:rPr>
      </w:pPr>
      <w:r>
        <w:rPr>
          <w:sz w:val="28"/>
        </w:rPr>
        <w:t>А.______________</w:t>
      </w:r>
      <w:r>
        <w:rPr>
          <w:sz w:val="28"/>
        </w:rPr>
        <w:br/>
        <w:t>Б.______________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В.______________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Г.______________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Д.______________</w:t>
      </w:r>
      <w:r w:rsidRPr="001C2359">
        <w:rPr>
          <w:sz w:val="28"/>
        </w:rPr>
        <w:t xml:space="preserve"> </w:t>
      </w:r>
    </w:p>
    <w:p w:rsidR="005419A9" w:rsidRPr="001C2359" w:rsidRDefault="005419A9" w:rsidP="00C366DA">
      <w:pPr>
        <w:spacing w:line="360" w:lineRule="auto"/>
        <w:ind w:left="709"/>
        <w:rPr>
          <w:sz w:val="28"/>
        </w:rPr>
      </w:pPr>
      <w:r w:rsidRPr="001C2359">
        <w:rPr>
          <w:sz w:val="28"/>
        </w:rPr>
        <w:t>Е.______________</w:t>
      </w:r>
    </w:p>
    <w:p w:rsidR="005419A9" w:rsidRPr="001C235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Ж.______________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З.______________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 xml:space="preserve">Задание 3. Заполните таблицу, используя учебное пособие «Лучевая диагностика туберкулеза органов дыхания», авторы: Большакова И.А., Омельчук Д.Е., Дюрлюкова А.А., 2022г. 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  <w:r>
        <w:rPr>
          <w:sz w:val="28"/>
        </w:rPr>
        <w:t>Рентгенологические синдромы при некоторых заболеваниях органов дыхания</w:t>
      </w:r>
    </w:p>
    <w:p w:rsidR="005419A9" w:rsidRDefault="005419A9" w:rsidP="00C366DA">
      <w:pPr>
        <w:spacing w:line="360" w:lineRule="auto"/>
        <w:ind w:firstLine="709"/>
        <w:rPr>
          <w:sz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27"/>
        <w:gridCol w:w="6344"/>
      </w:tblGrid>
      <w:tr w:rsidR="005419A9" w:rsidRPr="001C2359" w:rsidTr="00C616AE">
        <w:tc>
          <w:tcPr>
            <w:tcW w:w="3227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sz w:val="22"/>
                <w:szCs w:val="22"/>
              </w:rPr>
            </w:pPr>
            <w:r w:rsidRPr="00C616AE">
              <w:rPr>
                <w:sz w:val="22"/>
                <w:szCs w:val="22"/>
              </w:rPr>
              <w:t>Рентгенологический</w:t>
            </w:r>
          </w:p>
          <w:p w:rsidR="005419A9" w:rsidRPr="00C616AE" w:rsidRDefault="005419A9" w:rsidP="00C616AE">
            <w:pPr>
              <w:spacing w:line="360" w:lineRule="auto"/>
              <w:ind w:firstLine="709"/>
              <w:rPr>
                <w:sz w:val="22"/>
                <w:szCs w:val="22"/>
              </w:rPr>
            </w:pPr>
            <w:r w:rsidRPr="00C616AE">
              <w:rPr>
                <w:sz w:val="22"/>
                <w:szCs w:val="22"/>
              </w:rPr>
              <w:t>Синдром</w:t>
            </w:r>
          </w:p>
        </w:tc>
        <w:tc>
          <w:tcPr>
            <w:tcW w:w="6344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sz w:val="22"/>
                <w:szCs w:val="22"/>
              </w:rPr>
            </w:pPr>
            <w:r w:rsidRPr="00C616AE">
              <w:rPr>
                <w:sz w:val="22"/>
                <w:szCs w:val="22"/>
              </w:rPr>
              <w:t>Заболевание</w:t>
            </w:r>
          </w:p>
        </w:tc>
      </w:tr>
      <w:tr w:rsidR="005419A9" w:rsidTr="00C616AE">
        <w:tc>
          <w:tcPr>
            <w:tcW w:w="3227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  <w:tc>
          <w:tcPr>
            <w:tcW w:w="6344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</w:tr>
      <w:tr w:rsidR="005419A9" w:rsidTr="00C616AE">
        <w:tc>
          <w:tcPr>
            <w:tcW w:w="3227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  <w:tc>
          <w:tcPr>
            <w:tcW w:w="6344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</w:tr>
      <w:tr w:rsidR="005419A9" w:rsidTr="00C616AE">
        <w:tc>
          <w:tcPr>
            <w:tcW w:w="3227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  <w:tc>
          <w:tcPr>
            <w:tcW w:w="6344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</w:tr>
      <w:tr w:rsidR="005419A9" w:rsidTr="00C616AE">
        <w:tc>
          <w:tcPr>
            <w:tcW w:w="3227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  <w:tc>
          <w:tcPr>
            <w:tcW w:w="6344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</w:tr>
      <w:tr w:rsidR="005419A9" w:rsidTr="00C616AE">
        <w:tc>
          <w:tcPr>
            <w:tcW w:w="3227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  <w:tc>
          <w:tcPr>
            <w:tcW w:w="6344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</w:tr>
      <w:tr w:rsidR="005419A9" w:rsidTr="00C616AE">
        <w:tc>
          <w:tcPr>
            <w:tcW w:w="3227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  <w:tc>
          <w:tcPr>
            <w:tcW w:w="6344" w:type="dxa"/>
          </w:tcPr>
          <w:p w:rsidR="005419A9" w:rsidRPr="00C616AE" w:rsidRDefault="005419A9" w:rsidP="00C616AE">
            <w:pPr>
              <w:spacing w:line="360" w:lineRule="auto"/>
              <w:ind w:firstLine="709"/>
              <w:rPr>
                <w:b/>
                <w:sz w:val="28"/>
                <w:szCs w:val="28"/>
              </w:rPr>
            </w:pPr>
          </w:p>
        </w:tc>
      </w:tr>
    </w:tbl>
    <w:p w:rsidR="005419A9" w:rsidRDefault="005419A9" w:rsidP="00C366DA">
      <w:pPr>
        <w:spacing w:line="360" w:lineRule="auto"/>
        <w:rPr>
          <w:sz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Задание 4. По генезу туберкулез органов дыхания включает следующие понятия: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А._____________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Б._____________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В._____________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Задание 5. Расставьте правильную последовательность формулировки клинического диагноза туберкулеза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Pr="00DF7D82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А.</w:t>
      </w:r>
      <w:r w:rsidRPr="00DF7D8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ЛУ 1. _____________</w:t>
      </w:r>
    </w:p>
    <w:p w:rsidR="005419A9" w:rsidRPr="00DF7D82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Б.</w:t>
      </w:r>
      <w:r w:rsidRPr="006773C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Осложнение 2. _____________</w:t>
      </w:r>
    </w:p>
    <w:p w:rsidR="005419A9" w:rsidRPr="00DF7D82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В.</w:t>
      </w:r>
      <w:r w:rsidRPr="00DF7D8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Локализация процесса 3. _____________</w:t>
      </w:r>
    </w:p>
    <w:p w:rsidR="005419A9" w:rsidRPr="00DF7D82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Г.</w:t>
      </w:r>
      <w:r w:rsidRPr="006773CF">
        <w:rPr>
          <w:color w:val="000000"/>
          <w:sz w:val="28"/>
          <w:szCs w:val="28"/>
        </w:rPr>
        <w:t xml:space="preserve"> </w:t>
      </w:r>
      <w:r w:rsidRPr="00DF7D82">
        <w:rPr>
          <w:color w:val="000000"/>
          <w:sz w:val="28"/>
          <w:szCs w:val="28"/>
        </w:rPr>
        <w:t>Название клини</w:t>
      </w:r>
      <w:r>
        <w:rPr>
          <w:color w:val="000000"/>
          <w:sz w:val="28"/>
          <w:szCs w:val="28"/>
        </w:rPr>
        <w:t>ческой формы 4. 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Д.</w:t>
      </w:r>
      <w:r w:rsidRPr="006773C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Фаза процесса 5. 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Е. </w:t>
      </w:r>
      <w:r w:rsidRPr="00DF7D82">
        <w:rPr>
          <w:color w:val="000000"/>
          <w:sz w:val="28"/>
          <w:szCs w:val="28"/>
        </w:rPr>
        <w:t>Бакте</w:t>
      </w:r>
      <w:r>
        <w:rPr>
          <w:color w:val="000000"/>
          <w:sz w:val="28"/>
          <w:szCs w:val="28"/>
        </w:rPr>
        <w:t>риовыделение (МБТ+ или МБТ-) 6. 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Задание 6. Приведите пример диагноза: </w:t>
      </w:r>
    </w:p>
    <w:p w:rsidR="005419A9" w:rsidRPr="00DF7D82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Инфильтративный туберкулез (в зависимости от фазы) 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А._________________________________________________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Б.__________________________________________________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В.__________________________________________________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Диссеминированный туберкулез (в зависимости от протяженности ), фаза инфильтрации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А. ___________________________________________________________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_____________________________________________________________</w:t>
      </w:r>
    </w:p>
    <w:p w:rsidR="005419A9" w:rsidRPr="00DF7D82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sz w:val="28"/>
          <w:szCs w:val="28"/>
        </w:rPr>
        <w:t>Б.</w:t>
      </w:r>
      <w:r>
        <w:rPr>
          <w:color w:val="000000"/>
          <w:sz w:val="28"/>
          <w:szCs w:val="28"/>
        </w:rPr>
        <w:t xml:space="preserve"> ___________________________________________________________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В. ___________________________________________________________</w:t>
      </w:r>
    </w:p>
    <w:p w:rsidR="005419A9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_____________________________________________________________</w:t>
      </w:r>
    </w:p>
    <w:p w:rsidR="005419A9" w:rsidRPr="00DF7D82" w:rsidRDefault="005419A9" w:rsidP="00C366DA">
      <w:pPr>
        <w:widowControl w:val="0"/>
        <w:shd w:val="clear" w:color="auto" w:fill="FFFFFF"/>
        <w:spacing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_____________________________________________________________</w:t>
      </w:r>
    </w:p>
    <w:p w:rsidR="005419A9" w:rsidRPr="00DF7D82" w:rsidRDefault="005419A9" w:rsidP="00C366DA">
      <w:pPr>
        <w:widowControl w:val="0"/>
        <w:shd w:val="clear" w:color="auto" w:fill="FFFFFF"/>
        <w:spacing w:line="360" w:lineRule="auto"/>
        <w:rPr>
          <w:color w:val="000000"/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Задание 7. Опишите представленные снимки и сделайте заключение</w:t>
      </w:r>
    </w:p>
    <w:p w:rsidR="005419A9" w:rsidRPr="00CE223E" w:rsidRDefault="005419A9" w:rsidP="00C366D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А.</w:t>
      </w:r>
    </w:p>
    <w:p w:rsidR="005419A9" w:rsidRDefault="005419A9" w:rsidP="00C366DA">
      <w:pPr>
        <w:spacing w:line="360" w:lineRule="auto"/>
        <w:rPr>
          <w:sz w:val="28"/>
          <w:szCs w:val="28"/>
        </w:rPr>
      </w:pPr>
      <w:r>
        <w:rPr>
          <w:noProof/>
        </w:rPr>
        <w:pict>
          <v:roundrect id="Скругленный прямоугольник 10" o:spid="_x0000_s1026" style="position:absolute;margin-left:80.7pt;margin-top:161.3pt;width:78pt;height:21pt;z-index:25165619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" strokecolor="white" strokeweight="2pt"/>
        </w:pict>
      </w:r>
      <w:r w:rsidRPr="00DF7D82">
        <w:rPr>
          <w:sz w:val="28"/>
          <w:szCs w:val="28"/>
        </w:rPr>
        <w:object w:dxaOrig="15855" w:dyaOrig="136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6.25pt;height:186.75pt" o:ole="">
            <v:imagedata r:id="rId4" o:title="" cropbottom="5826f"/>
          </v:shape>
          <o:OLEObject Type="Embed" ProgID="ViewerFrameClass" ShapeID="_x0000_i1025" DrawAspect="Content" ObjectID="_1763458778" r:id="rId5"/>
        </w:object>
      </w:r>
      <w:r>
        <w:rPr>
          <w:sz w:val="28"/>
          <w:szCs w:val="28"/>
        </w:rPr>
        <w:t xml:space="preserve"> </w:t>
      </w:r>
      <w:r w:rsidRPr="00DF7D82">
        <w:rPr>
          <w:sz w:val="28"/>
          <w:szCs w:val="28"/>
        </w:rPr>
        <w:object w:dxaOrig="13501" w:dyaOrig="10894">
          <v:shape id="_x0000_i1026" type="#_x0000_t75" style="width:3in;height:187.5pt" o:ole="">
            <v:imagedata r:id="rId6" o:title="" cropbottom="2954f"/>
          </v:shape>
          <o:OLEObject Type="Embed" ProgID="ViewerFrameClass" ShapeID="_x0000_i1026" DrawAspect="Content" ObjectID="_1763458779" r:id="rId7"/>
        </w:object>
      </w:r>
    </w:p>
    <w:p w:rsidR="005419A9" w:rsidRDefault="005419A9" w:rsidP="00C366DA">
      <w:pPr>
        <w:spacing w:line="360" w:lineRule="auto"/>
        <w:rPr>
          <w:sz w:val="28"/>
          <w:szCs w:val="28"/>
        </w:rPr>
      </w:pPr>
    </w:p>
    <w:p w:rsidR="005419A9" w:rsidRDefault="005419A9" w:rsidP="00C366D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Заключение: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419A9" w:rsidRDefault="005419A9" w:rsidP="00C366DA">
      <w:pPr>
        <w:spacing w:line="360" w:lineRule="auto"/>
        <w:rPr>
          <w:sz w:val="28"/>
          <w:szCs w:val="28"/>
        </w:rPr>
      </w:pPr>
    </w:p>
    <w:p w:rsidR="005419A9" w:rsidRDefault="005419A9" w:rsidP="00C366D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Б.</w:t>
      </w:r>
    </w:p>
    <w:p w:rsidR="005419A9" w:rsidRDefault="005419A9" w:rsidP="00C366DA">
      <w:pPr>
        <w:spacing w:line="360" w:lineRule="auto"/>
        <w:rPr>
          <w:sz w:val="28"/>
          <w:szCs w:val="28"/>
        </w:rPr>
      </w:pPr>
      <w:r>
        <w:rPr>
          <w:noProof/>
        </w:rPr>
        <w:pict>
          <v:roundrect id="Скругленный прямоугольник 11" o:spid="_x0000_s1027" style="position:absolute;margin-left:92.7pt;margin-top:138.45pt;width:42pt;height:31.5pt;z-index:251657216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" fillcolor="window" strokecolor="window" strokeweight="2pt"/>
        </w:pict>
      </w:r>
      <w:r w:rsidRPr="00DF7D82">
        <w:rPr>
          <w:sz w:val="28"/>
          <w:szCs w:val="28"/>
        </w:rPr>
        <w:object w:dxaOrig="14777" w:dyaOrig="12792">
          <v:shape id="_x0000_i1027" type="#_x0000_t75" style="width:207pt;height:171pt" o:ole="">
            <v:imagedata r:id="rId8" o:title="" cropbottom="5277f"/>
          </v:shape>
          <o:OLEObject Type="Embed" ProgID="ViewerFrameClass" ShapeID="_x0000_i1027" DrawAspect="Content" ObjectID="_1763458780" r:id="rId9"/>
        </w:object>
      </w:r>
      <w:r>
        <w:rPr>
          <w:sz w:val="28"/>
          <w:szCs w:val="28"/>
        </w:rPr>
        <w:t xml:space="preserve"> </w:t>
      </w:r>
      <w:r w:rsidRPr="00CE223E">
        <w:rPr>
          <w:sz w:val="28"/>
          <w:szCs w:val="28"/>
        </w:rPr>
        <w:object w:dxaOrig="11411" w:dyaOrig="12722">
          <v:shape id="_x0000_i1028" type="#_x0000_t75" style="width:228pt;height:179.25pt" o:ole="">
            <v:imagedata r:id="rId10" o:title="" cropbottom="6001f"/>
          </v:shape>
          <o:OLEObject Type="Embed" ProgID="ViewerFrameClass" ShapeID="_x0000_i1028" DrawAspect="Content" ObjectID="_1763458781" r:id="rId11"/>
        </w:object>
      </w:r>
    </w:p>
    <w:p w:rsidR="005419A9" w:rsidRDefault="005419A9" w:rsidP="00C366DA">
      <w:pPr>
        <w:spacing w:line="360" w:lineRule="auto"/>
        <w:rPr>
          <w:sz w:val="28"/>
          <w:szCs w:val="28"/>
        </w:rPr>
      </w:pPr>
    </w:p>
    <w:p w:rsidR="005419A9" w:rsidRDefault="005419A9" w:rsidP="00C366D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Заключение:_____________________________________________________________________________________________________________________________________________________________________________________________________________________________________________________________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Задание 8. Опишите представленные снимки и сделайте заключение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rPr>
          <w:sz w:val="28"/>
          <w:szCs w:val="28"/>
        </w:rPr>
      </w:pPr>
      <w:r>
        <w:rPr>
          <w:noProof/>
        </w:rPr>
        <w:pict>
          <v:roundrect id="Скругленный прямоугольник 14" o:spid="_x0000_s1028" style="position:absolute;margin-left:99.45pt;margin-top:159.1pt;width:42pt;height:31.5pt;z-index:25165926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" fillcolor="window" strokecolor="window" strokeweight="2pt"/>
        </w:pict>
      </w:r>
      <w:r w:rsidRPr="00DF7D82">
        <w:rPr>
          <w:sz w:val="28"/>
          <w:szCs w:val="28"/>
        </w:rPr>
        <w:object w:dxaOrig="14616" w:dyaOrig="12917">
          <v:shape id="_x0000_i1029" type="#_x0000_t75" style="width:212.25pt;height:179.25pt" o:ole="">
            <v:imagedata r:id="rId12" o:title="" cropbottom="2943f"/>
          </v:shape>
          <o:OLEObject Type="Embed" ProgID="ViewerFrameClass" ShapeID="_x0000_i1029" DrawAspect="Content" ObjectID="_1763458782" r:id="rId13"/>
        </w:object>
      </w:r>
      <w:r>
        <w:rPr>
          <w:sz w:val="28"/>
          <w:szCs w:val="28"/>
        </w:rPr>
        <w:t xml:space="preserve"> </w:t>
      </w:r>
      <w:r w:rsidRPr="00C616AE">
        <w:rPr>
          <w:noProof/>
          <w:sz w:val="28"/>
          <w:szCs w:val="28"/>
        </w:rPr>
        <w:pict>
          <v:shape id="Рисунок 12" o:spid="_x0000_i1030" type="#_x0000_t75" alt="P4041501 ДТЛ штамп кав" style="width:218.25pt;height:189pt;visibility:visible">
            <v:imagedata r:id="rId14" o:title="" grayscale="t"/>
          </v:shape>
        </w:pict>
      </w:r>
    </w:p>
    <w:p w:rsidR="005419A9" w:rsidRDefault="005419A9" w:rsidP="00C366DA">
      <w:pPr>
        <w:spacing w:line="360" w:lineRule="auto"/>
        <w:rPr>
          <w:sz w:val="28"/>
          <w:szCs w:val="28"/>
        </w:rPr>
      </w:pPr>
    </w:p>
    <w:p w:rsidR="005419A9" w:rsidRDefault="005419A9" w:rsidP="00C366D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Заключение: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Задание 9. Опишите представленный снимок и сделайте заключение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 w:rsidP="00C366DA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pict>
          <v:roundrect id="Скругленный прямоугольник 13" o:spid="_x0000_s1029" style="position:absolute;left:0;text-align:left;margin-left:307.05pt;margin-top:5.95pt;width:42pt;height:31.5pt;z-index:25165824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" fillcolor="window" strokecolor="window" strokeweight="2pt"/>
        </w:pict>
      </w:r>
      <w:r w:rsidRPr="00DF7D82">
        <w:rPr>
          <w:sz w:val="28"/>
          <w:szCs w:val="28"/>
        </w:rPr>
        <w:object w:dxaOrig="14650" w:dyaOrig="13322">
          <v:shape id="_x0000_i1031" type="#_x0000_t75" style="width:227.25pt;height:184.5pt" o:ole="">
            <v:imagedata r:id="rId15" o:title="" cropbottom="4934f"/>
          </v:shape>
          <o:OLEObject Type="Embed" ProgID="ViewerFrameClass" ShapeID="_x0000_i1031" DrawAspect="Content" ObjectID="_1763458783" r:id="rId16"/>
        </w:object>
      </w:r>
    </w:p>
    <w:p w:rsidR="005419A9" w:rsidRDefault="005419A9" w:rsidP="00C366DA">
      <w:pPr>
        <w:spacing w:line="360" w:lineRule="auto"/>
        <w:rPr>
          <w:sz w:val="28"/>
          <w:szCs w:val="28"/>
        </w:rPr>
      </w:pPr>
    </w:p>
    <w:p w:rsidR="005419A9" w:rsidRDefault="005419A9" w:rsidP="00C366D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Заключение:_____________________________________________________________________________________________________________________________________________________________________________________________________________________________________________________________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Pr="00F57C58" w:rsidRDefault="005419A9" w:rsidP="00C366DA">
      <w:pPr>
        <w:widowControl w:val="0"/>
        <w:spacing w:line="360" w:lineRule="auto"/>
        <w:ind w:firstLine="709"/>
        <w:rPr>
          <w:bCs/>
          <w:sz w:val="28"/>
          <w:szCs w:val="28"/>
        </w:rPr>
      </w:pPr>
      <w:r>
        <w:rPr>
          <w:sz w:val="28"/>
          <w:szCs w:val="28"/>
        </w:rPr>
        <w:t xml:space="preserve">Задание 10. </w:t>
      </w:r>
      <w:r w:rsidRPr="00F57C58">
        <w:rPr>
          <w:bCs/>
          <w:sz w:val="28"/>
          <w:szCs w:val="28"/>
        </w:rPr>
        <w:t>Укажите один</w:t>
      </w:r>
      <w:r>
        <w:rPr>
          <w:bCs/>
          <w:sz w:val="28"/>
          <w:szCs w:val="28"/>
        </w:rPr>
        <w:t xml:space="preserve"> или правильный </w:t>
      </w:r>
      <w:r w:rsidRPr="00F57C58">
        <w:rPr>
          <w:bCs/>
          <w:sz w:val="28"/>
          <w:szCs w:val="28"/>
        </w:rPr>
        <w:t>ответ</w:t>
      </w:r>
    </w:p>
    <w:p w:rsidR="005419A9" w:rsidRPr="00DF7D82" w:rsidRDefault="005419A9" w:rsidP="00C366DA">
      <w:pPr>
        <w:widowControl w:val="0"/>
        <w:spacing w:line="360" w:lineRule="auto"/>
        <w:ind w:firstLine="709"/>
        <w:rPr>
          <w:sz w:val="28"/>
          <w:szCs w:val="28"/>
        </w:rPr>
      </w:pPr>
    </w:p>
    <w:p w:rsidR="005419A9" w:rsidRPr="009A31AC" w:rsidRDefault="005419A9" w:rsidP="00C366DA">
      <w:pPr>
        <w:spacing w:line="360" w:lineRule="auto"/>
        <w:ind w:firstLine="709"/>
        <w:rPr>
          <w:caps/>
          <w:sz w:val="28"/>
          <w:szCs w:val="28"/>
        </w:rPr>
      </w:pPr>
      <w:r>
        <w:rPr>
          <w:caps/>
          <w:sz w:val="28"/>
          <w:szCs w:val="28"/>
        </w:rPr>
        <w:t>1.</w:t>
      </w:r>
      <w:r>
        <w:rPr>
          <w:sz w:val="28"/>
          <w:szCs w:val="28"/>
        </w:rPr>
        <w:t>Р</w:t>
      </w:r>
      <w:r w:rsidRPr="009A31AC">
        <w:rPr>
          <w:sz w:val="28"/>
          <w:szCs w:val="28"/>
        </w:rPr>
        <w:t>ентгенологический синдром очаговой тени</w:t>
      </w:r>
      <w:r>
        <w:rPr>
          <w:sz w:val="28"/>
          <w:szCs w:val="28"/>
        </w:rPr>
        <w:t xml:space="preserve"> дают</w:t>
      </w:r>
    </w:p>
    <w:p w:rsidR="005419A9" w:rsidRPr="00DF7D82" w:rsidRDefault="005419A9" w:rsidP="00C366DA">
      <w:pPr>
        <w:widowControl w:val="0"/>
        <w:tabs>
          <w:tab w:val="num" w:pos="0"/>
          <w:tab w:val="num" w:pos="18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1</w:t>
      </w:r>
      <w:r w:rsidRPr="00DF7D82">
        <w:rPr>
          <w:iCs/>
          <w:sz w:val="28"/>
          <w:szCs w:val="28"/>
        </w:rPr>
        <w:t>) абсцедирующая пневмония</w:t>
      </w:r>
    </w:p>
    <w:p w:rsidR="005419A9" w:rsidRPr="00DF7D82" w:rsidRDefault="005419A9" w:rsidP="00C366DA">
      <w:pPr>
        <w:widowControl w:val="0"/>
        <w:tabs>
          <w:tab w:val="num" w:pos="0"/>
          <w:tab w:val="num" w:pos="18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2</w:t>
      </w:r>
      <w:r w:rsidRPr="00DF7D82">
        <w:rPr>
          <w:iCs/>
          <w:sz w:val="28"/>
          <w:szCs w:val="28"/>
        </w:rPr>
        <w:t>) очаговый туберкулез</w:t>
      </w:r>
    </w:p>
    <w:p w:rsidR="005419A9" w:rsidRPr="00DF7D82" w:rsidRDefault="005419A9" w:rsidP="00C366DA">
      <w:pPr>
        <w:widowControl w:val="0"/>
        <w:tabs>
          <w:tab w:val="num" w:pos="0"/>
          <w:tab w:val="num" w:pos="18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3</w:t>
      </w:r>
      <w:r w:rsidRPr="00DF7D82">
        <w:rPr>
          <w:iCs/>
          <w:sz w:val="28"/>
          <w:szCs w:val="28"/>
        </w:rPr>
        <w:t>) аденокарцинома</w:t>
      </w:r>
    </w:p>
    <w:p w:rsidR="005419A9" w:rsidRPr="00DF7D82" w:rsidRDefault="005419A9" w:rsidP="00C366DA">
      <w:pPr>
        <w:widowControl w:val="0"/>
        <w:tabs>
          <w:tab w:val="num" w:pos="0"/>
          <w:tab w:val="num" w:pos="18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4</w:t>
      </w:r>
      <w:r w:rsidRPr="00DF7D82">
        <w:rPr>
          <w:iCs/>
          <w:sz w:val="28"/>
          <w:szCs w:val="28"/>
        </w:rPr>
        <w:t>) плеврит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</w:p>
    <w:p w:rsidR="005419A9" w:rsidRPr="009A31AC" w:rsidRDefault="005419A9" w:rsidP="00C366DA">
      <w:pPr>
        <w:tabs>
          <w:tab w:val="num" w:pos="540"/>
        </w:tabs>
        <w:spacing w:line="360" w:lineRule="auto"/>
        <w:ind w:firstLine="709"/>
        <w:rPr>
          <w:caps/>
          <w:sz w:val="28"/>
          <w:szCs w:val="28"/>
        </w:rPr>
      </w:pPr>
      <w:r>
        <w:rPr>
          <w:caps/>
          <w:sz w:val="28"/>
          <w:szCs w:val="28"/>
        </w:rPr>
        <w:t>2.</w:t>
      </w:r>
      <w:r>
        <w:rPr>
          <w:sz w:val="28"/>
          <w:szCs w:val="28"/>
        </w:rPr>
        <w:t>С</w:t>
      </w:r>
      <w:r w:rsidRPr="009A31AC">
        <w:rPr>
          <w:sz w:val="28"/>
          <w:szCs w:val="28"/>
        </w:rPr>
        <w:t>индром просветления на рентгенограмме</w:t>
      </w:r>
      <w:r>
        <w:rPr>
          <w:sz w:val="28"/>
          <w:szCs w:val="28"/>
        </w:rPr>
        <w:t xml:space="preserve"> отображает</w:t>
      </w:r>
    </w:p>
    <w:p w:rsidR="005419A9" w:rsidRPr="00DF7D82" w:rsidRDefault="005419A9" w:rsidP="00C366DA">
      <w:pPr>
        <w:widowControl w:val="0"/>
        <w:tabs>
          <w:tab w:val="num" w:pos="18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1</w:t>
      </w:r>
      <w:r w:rsidRPr="00DF7D82">
        <w:rPr>
          <w:iCs/>
          <w:sz w:val="28"/>
          <w:szCs w:val="28"/>
        </w:rPr>
        <w:t>) инфильтрат</w:t>
      </w:r>
    </w:p>
    <w:p w:rsidR="005419A9" w:rsidRPr="00DF7D82" w:rsidRDefault="005419A9" w:rsidP="00C366DA">
      <w:pPr>
        <w:widowControl w:val="0"/>
        <w:tabs>
          <w:tab w:val="num" w:pos="18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2</w:t>
      </w:r>
      <w:r w:rsidRPr="00DF7D82">
        <w:rPr>
          <w:iCs/>
          <w:sz w:val="28"/>
          <w:szCs w:val="28"/>
        </w:rPr>
        <w:t>) тень округлой формы</w:t>
      </w:r>
    </w:p>
    <w:p w:rsidR="005419A9" w:rsidRPr="00DF7D82" w:rsidRDefault="005419A9" w:rsidP="00C366DA">
      <w:pPr>
        <w:widowControl w:val="0"/>
        <w:tabs>
          <w:tab w:val="num" w:pos="18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3</w:t>
      </w:r>
      <w:r w:rsidRPr="00DF7D82">
        <w:rPr>
          <w:iCs/>
          <w:sz w:val="28"/>
          <w:szCs w:val="28"/>
        </w:rPr>
        <w:t>) буллезная эмфизема</w:t>
      </w:r>
    </w:p>
    <w:p w:rsidR="005419A9" w:rsidRPr="00DF7D82" w:rsidRDefault="005419A9" w:rsidP="00C366DA">
      <w:pPr>
        <w:widowControl w:val="0"/>
        <w:tabs>
          <w:tab w:val="num" w:pos="18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4</w:t>
      </w:r>
      <w:r w:rsidRPr="00DF7D82">
        <w:rPr>
          <w:iCs/>
          <w:sz w:val="28"/>
          <w:szCs w:val="28"/>
        </w:rPr>
        <w:t>) линейные тени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</w:p>
    <w:p w:rsidR="005419A9" w:rsidRPr="009A31AC" w:rsidRDefault="005419A9" w:rsidP="00C366DA">
      <w:pPr>
        <w:spacing w:line="360" w:lineRule="auto"/>
        <w:ind w:firstLine="709"/>
        <w:rPr>
          <w:caps/>
          <w:sz w:val="28"/>
          <w:szCs w:val="28"/>
        </w:rPr>
      </w:pPr>
      <w:r>
        <w:rPr>
          <w:caps/>
          <w:sz w:val="28"/>
          <w:szCs w:val="28"/>
        </w:rPr>
        <w:t>3.</w:t>
      </w:r>
      <w:r>
        <w:rPr>
          <w:sz w:val="28"/>
          <w:szCs w:val="28"/>
        </w:rPr>
        <w:t>Р</w:t>
      </w:r>
      <w:r w:rsidRPr="009A31AC">
        <w:rPr>
          <w:sz w:val="28"/>
          <w:szCs w:val="28"/>
        </w:rPr>
        <w:t>ентгенологически</w:t>
      </w:r>
      <w:r>
        <w:rPr>
          <w:sz w:val="28"/>
          <w:szCs w:val="28"/>
        </w:rPr>
        <w:t xml:space="preserve"> синдром легочной диссеминации представлен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1</w:t>
      </w:r>
      <w:r w:rsidRPr="00DF7D82">
        <w:rPr>
          <w:iCs/>
          <w:sz w:val="28"/>
          <w:szCs w:val="28"/>
        </w:rPr>
        <w:t>) одиночным фокусом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2</w:t>
      </w:r>
      <w:r w:rsidRPr="00DF7D82">
        <w:rPr>
          <w:iCs/>
          <w:sz w:val="28"/>
          <w:szCs w:val="28"/>
        </w:rPr>
        <w:t>) множественными очаговыми тенями в обоих легких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3</w:t>
      </w:r>
      <w:r w:rsidRPr="00DF7D82">
        <w:rPr>
          <w:iCs/>
          <w:sz w:val="28"/>
          <w:szCs w:val="28"/>
        </w:rPr>
        <w:t>) тенью треугольной формы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4</w:t>
      </w:r>
      <w:r w:rsidRPr="00DF7D82">
        <w:rPr>
          <w:iCs/>
          <w:sz w:val="28"/>
          <w:szCs w:val="28"/>
        </w:rPr>
        <w:t>) очаговой тенью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</w:p>
    <w:p w:rsidR="005419A9" w:rsidRPr="009A31AC" w:rsidRDefault="005419A9" w:rsidP="00C366DA">
      <w:pPr>
        <w:spacing w:line="360" w:lineRule="auto"/>
        <w:ind w:firstLine="709"/>
        <w:rPr>
          <w:caps/>
          <w:sz w:val="28"/>
          <w:szCs w:val="28"/>
        </w:rPr>
      </w:pPr>
      <w:r>
        <w:rPr>
          <w:caps/>
          <w:sz w:val="28"/>
          <w:szCs w:val="28"/>
        </w:rPr>
        <w:t>4.</w:t>
      </w:r>
      <w:r>
        <w:rPr>
          <w:sz w:val="28"/>
          <w:szCs w:val="28"/>
        </w:rPr>
        <w:t>Очаговая тень – это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1</w:t>
      </w:r>
      <w:r w:rsidRPr="00DF7D82">
        <w:rPr>
          <w:iCs/>
          <w:sz w:val="28"/>
          <w:szCs w:val="28"/>
        </w:rPr>
        <w:t>) затемнение треугольной формы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2</w:t>
      </w:r>
      <w:r w:rsidRPr="00DF7D82">
        <w:rPr>
          <w:iCs/>
          <w:sz w:val="28"/>
          <w:szCs w:val="28"/>
        </w:rPr>
        <w:t xml:space="preserve">) тень округлой формы </w:t>
      </w:r>
      <w:smartTag w:uri="urn:schemas-microsoft-com:office:smarttags" w:element="metricconverter">
        <w:smartTagPr>
          <w:attr w:name="ProductID" w:val="6 см"/>
        </w:smartTagPr>
        <w:r w:rsidRPr="00DF7D82">
          <w:rPr>
            <w:iCs/>
            <w:sz w:val="28"/>
            <w:szCs w:val="28"/>
          </w:rPr>
          <w:t>6 см</w:t>
        </w:r>
      </w:smartTag>
      <w:r w:rsidRPr="00DF7D82">
        <w:rPr>
          <w:iCs/>
          <w:sz w:val="28"/>
          <w:szCs w:val="28"/>
        </w:rPr>
        <w:t xml:space="preserve"> в диаметре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3</w:t>
      </w:r>
      <w:r w:rsidRPr="00DF7D82">
        <w:rPr>
          <w:iCs/>
          <w:sz w:val="28"/>
          <w:szCs w:val="28"/>
        </w:rPr>
        <w:t xml:space="preserve">) тень округлой формы до </w:t>
      </w:r>
      <w:smartTag w:uri="urn:schemas-microsoft-com:office:smarttags" w:element="metricconverter">
        <w:smartTagPr>
          <w:attr w:name="ProductID" w:val="1 см"/>
        </w:smartTagPr>
        <w:r w:rsidRPr="00DF7D82">
          <w:rPr>
            <w:iCs/>
            <w:sz w:val="28"/>
            <w:szCs w:val="28"/>
          </w:rPr>
          <w:t>1 см</w:t>
        </w:r>
      </w:smartTag>
      <w:r w:rsidRPr="00DF7D82">
        <w:rPr>
          <w:iCs/>
          <w:sz w:val="28"/>
          <w:szCs w:val="28"/>
        </w:rPr>
        <w:t xml:space="preserve"> в диаметре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4</w:t>
      </w:r>
      <w:r w:rsidRPr="00DF7D82">
        <w:rPr>
          <w:iCs/>
          <w:sz w:val="28"/>
          <w:szCs w:val="28"/>
        </w:rPr>
        <w:t>) затемнение без четких границ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5</w:t>
      </w:r>
      <w:r w:rsidRPr="00DF7D82">
        <w:rPr>
          <w:iCs/>
          <w:sz w:val="28"/>
          <w:szCs w:val="28"/>
        </w:rPr>
        <w:t>) тень кольцевидной формы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</w:p>
    <w:p w:rsidR="005419A9" w:rsidRPr="009A31AC" w:rsidRDefault="005419A9" w:rsidP="00C366DA">
      <w:pPr>
        <w:spacing w:line="360" w:lineRule="auto"/>
        <w:ind w:firstLine="709"/>
        <w:rPr>
          <w:caps/>
          <w:sz w:val="28"/>
          <w:szCs w:val="28"/>
        </w:rPr>
      </w:pPr>
      <w:r>
        <w:rPr>
          <w:caps/>
          <w:sz w:val="28"/>
          <w:szCs w:val="28"/>
        </w:rPr>
        <w:t>5.</w:t>
      </w:r>
      <w:r>
        <w:rPr>
          <w:sz w:val="28"/>
          <w:szCs w:val="28"/>
        </w:rPr>
        <w:t>С</w:t>
      </w:r>
      <w:r w:rsidRPr="009A31AC">
        <w:rPr>
          <w:sz w:val="28"/>
          <w:szCs w:val="28"/>
        </w:rPr>
        <w:t>индром затемнения на рентгенограмме</w:t>
      </w:r>
      <w:r>
        <w:rPr>
          <w:sz w:val="28"/>
          <w:szCs w:val="28"/>
        </w:rPr>
        <w:t xml:space="preserve"> отображает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1</w:t>
      </w:r>
      <w:r w:rsidRPr="00DF7D82">
        <w:rPr>
          <w:iCs/>
          <w:sz w:val="28"/>
          <w:szCs w:val="28"/>
        </w:rPr>
        <w:t>) эмфизема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2</w:t>
      </w:r>
      <w:r w:rsidRPr="00DF7D82">
        <w:rPr>
          <w:iCs/>
          <w:sz w:val="28"/>
          <w:szCs w:val="28"/>
        </w:rPr>
        <w:t>) каверна</w:t>
      </w:r>
    </w:p>
    <w:p w:rsidR="005419A9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3</w:t>
      </w:r>
      <w:r w:rsidRPr="00DF7D82">
        <w:rPr>
          <w:iCs/>
          <w:sz w:val="28"/>
          <w:szCs w:val="28"/>
        </w:rPr>
        <w:t>) ателектаз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4) полость абсцесса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</w:p>
    <w:p w:rsidR="005419A9" w:rsidRPr="009A31AC" w:rsidRDefault="005419A9" w:rsidP="00C366DA">
      <w:pPr>
        <w:spacing w:line="360" w:lineRule="auto"/>
        <w:ind w:firstLine="709"/>
        <w:rPr>
          <w:caps/>
          <w:sz w:val="28"/>
          <w:szCs w:val="28"/>
        </w:rPr>
      </w:pPr>
      <w:r>
        <w:rPr>
          <w:caps/>
          <w:sz w:val="28"/>
          <w:szCs w:val="28"/>
        </w:rPr>
        <w:t>6.</w:t>
      </w:r>
      <w:r>
        <w:rPr>
          <w:sz w:val="28"/>
          <w:szCs w:val="28"/>
        </w:rPr>
        <w:t xml:space="preserve">Метод, </w:t>
      </w:r>
      <w:r w:rsidRPr="009A31AC">
        <w:rPr>
          <w:sz w:val="28"/>
          <w:szCs w:val="28"/>
        </w:rPr>
        <w:t>позволя</w:t>
      </w:r>
      <w:r>
        <w:rPr>
          <w:sz w:val="28"/>
          <w:szCs w:val="28"/>
        </w:rPr>
        <w:t>ющий</w:t>
      </w:r>
      <w:r w:rsidRPr="009A31AC">
        <w:rPr>
          <w:sz w:val="28"/>
          <w:szCs w:val="28"/>
        </w:rPr>
        <w:t xml:space="preserve"> выявить туберкулез легких при массовом обследовании населения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1</w:t>
      </w:r>
      <w:r w:rsidRPr="00DF7D82">
        <w:rPr>
          <w:iCs/>
          <w:sz w:val="28"/>
          <w:szCs w:val="28"/>
        </w:rPr>
        <w:t>) бронхография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2</w:t>
      </w:r>
      <w:r w:rsidRPr="00DF7D82">
        <w:rPr>
          <w:iCs/>
          <w:sz w:val="28"/>
          <w:szCs w:val="28"/>
        </w:rPr>
        <w:t>) рентгеноскопия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3</w:t>
      </w:r>
      <w:r w:rsidRPr="00DF7D82">
        <w:rPr>
          <w:iCs/>
          <w:sz w:val="28"/>
          <w:szCs w:val="28"/>
        </w:rPr>
        <w:t>) флюорография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4</w:t>
      </w:r>
      <w:r w:rsidRPr="00DF7D82">
        <w:rPr>
          <w:iCs/>
          <w:sz w:val="28"/>
          <w:szCs w:val="28"/>
        </w:rPr>
        <w:t>) рентгенография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5</w:t>
      </w:r>
      <w:r w:rsidRPr="00DF7D82">
        <w:rPr>
          <w:iCs/>
          <w:sz w:val="28"/>
          <w:szCs w:val="28"/>
        </w:rPr>
        <w:t>) томография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</w:p>
    <w:p w:rsidR="005419A9" w:rsidRPr="009A31AC" w:rsidRDefault="005419A9" w:rsidP="00C366DA">
      <w:pPr>
        <w:spacing w:line="360" w:lineRule="auto"/>
        <w:ind w:firstLine="709"/>
        <w:rPr>
          <w:caps/>
          <w:sz w:val="28"/>
          <w:szCs w:val="28"/>
        </w:rPr>
      </w:pPr>
      <w:r>
        <w:rPr>
          <w:caps/>
          <w:sz w:val="28"/>
          <w:szCs w:val="28"/>
        </w:rPr>
        <w:t>7.</w:t>
      </w:r>
      <w:r>
        <w:rPr>
          <w:sz w:val="28"/>
          <w:szCs w:val="28"/>
        </w:rPr>
        <w:t>С</w:t>
      </w:r>
      <w:r w:rsidRPr="009A31AC">
        <w:rPr>
          <w:sz w:val="28"/>
          <w:szCs w:val="28"/>
        </w:rPr>
        <w:t>овременная отечественная классификация основана на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1</w:t>
      </w:r>
      <w:r w:rsidRPr="00DF7D82">
        <w:rPr>
          <w:iCs/>
          <w:sz w:val="28"/>
          <w:szCs w:val="28"/>
        </w:rPr>
        <w:t>) клиническом принципе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2</w:t>
      </w:r>
      <w:r w:rsidRPr="00DF7D82">
        <w:rPr>
          <w:iCs/>
          <w:sz w:val="28"/>
          <w:szCs w:val="28"/>
        </w:rPr>
        <w:t>) морфологическом принципе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3</w:t>
      </w:r>
      <w:r w:rsidRPr="00DF7D82">
        <w:rPr>
          <w:iCs/>
          <w:sz w:val="28"/>
          <w:szCs w:val="28"/>
        </w:rPr>
        <w:t>) клинико-рентгенологическом принципе</w:t>
      </w:r>
    </w:p>
    <w:p w:rsidR="005419A9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4</w:t>
      </w:r>
      <w:r w:rsidRPr="00DF7D82">
        <w:rPr>
          <w:iCs/>
          <w:sz w:val="28"/>
          <w:szCs w:val="28"/>
        </w:rPr>
        <w:t>) клинико-иммунологическом принципе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5) клинико-рентгеноморфологический принцип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</w:p>
    <w:p w:rsidR="005419A9" w:rsidRPr="009A31AC" w:rsidRDefault="005419A9" w:rsidP="00C366DA">
      <w:pPr>
        <w:spacing w:line="360" w:lineRule="auto"/>
        <w:ind w:firstLine="709"/>
        <w:rPr>
          <w:caps/>
          <w:sz w:val="28"/>
          <w:szCs w:val="28"/>
        </w:rPr>
      </w:pPr>
      <w:r>
        <w:rPr>
          <w:caps/>
          <w:sz w:val="28"/>
          <w:szCs w:val="28"/>
        </w:rPr>
        <w:t>8.</w:t>
      </w:r>
      <w:r>
        <w:rPr>
          <w:sz w:val="28"/>
          <w:szCs w:val="28"/>
        </w:rPr>
        <w:t>Рентгенологически</w:t>
      </w:r>
      <w:r w:rsidRPr="009A31AC">
        <w:rPr>
          <w:sz w:val="28"/>
          <w:szCs w:val="28"/>
        </w:rPr>
        <w:t xml:space="preserve"> очаг в легких определяется как</w:t>
      </w:r>
      <w:r>
        <w:rPr>
          <w:sz w:val="28"/>
          <w:szCs w:val="28"/>
        </w:rPr>
        <w:t xml:space="preserve"> тень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1) </w:t>
      </w:r>
      <w:r w:rsidRPr="00DF7D82">
        <w:rPr>
          <w:iCs/>
          <w:sz w:val="28"/>
          <w:szCs w:val="28"/>
        </w:rPr>
        <w:t xml:space="preserve">округлой формы диаметром до </w:t>
      </w:r>
      <w:smartTag w:uri="urn:schemas-microsoft-com:office:smarttags" w:element="metricconverter">
        <w:smartTagPr>
          <w:attr w:name="ProductID" w:val="1 см"/>
        </w:smartTagPr>
        <w:r w:rsidRPr="00DF7D82">
          <w:rPr>
            <w:iCs/>
            <w:sz w:val="28"/>
            <w:szCs w:val="28"/>
          </w:rPr>
          <w:t>1 см</w:t>
        </w:r>
      </w:smartTag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2</w:t>
      </w:r>
      <w:r w:rsidRPr="00DF7D82">
        <w:rPr>
          <w:iCs/>
          <w:sz w:val="28"/>
          <w:szCs w:val="28"/>
        </w:rPr>
        <w:t>) треугольной формы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3</w:t>
      </w:r>
      <w:r w:rsidRPr="00DF7D82">
        <w:rPr>
          <w:iCs/>
          <w:sz w:val="28"/>
          <w:szCs w:val="28"/>
        </w:rPr>
        <w:t>) кольцевидной формы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iCs/>
          <w:sz w:val="28"/>
          <w:szCs w:val="28"/>
        </w:rPr>
      </w:pPr>
      <w:r>
        <w:rPr>
          <w:iCs/>
          <w:sz w:val="28"/>
          <w:szCs w:val="28"/>
        </w:rPr>
        <w:t>4</w:t>
      </w:r>
      <w:r w:rsidRPr="00DF7D82">
        <w:rPr>
          <w:iCs/>
          <w:sz w:val="28"/>
          <w:szCs w:val="28"/>
        </w:rPr>
        <w:t xml:space="preserve">) округлой формы более </w:t>
      </w:r>
      <w:smartTag w:uri="urn:schemas-microsoft-com:office:smarttags" w:element="metricconverter">
        <w:smartTagPr>
          <w:attr w:name="ProductID" w:val="1 см"/>
        </w:smartTagPr>
        <w:r w:rsidRPr="00DF7D82">
          <w:rPr>
            <w:iCs/>
            <w:sz w:val="28"/>
            <w:szCs w:val="28"/>
          </w:rPr>
          <w:t>1 см</w:t>
        </w:r>
      </w:smartTag>
      <w:r w:rsidRPr="00DF7D82">
        <w:rPr>
          <w:iCs/>
          <w:sz w:val="28"/>
          <w:szCs w:val="28"/>
        </w:rPr>
        <w:t xml:space="preserve"> в диаметре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sz w:val="28"/>
          <w:szCs w:val="28"/>
        </w:rPr>
      </w:pPr>
    </w:p>
    <w:p w:rsidR="005419A9" w:rsidRPr="009A31AC" w:rsidRDefault="005419A9" w:rsidP="00C366DA">
      <w:pPr>
        <w:spacing w:line="360" w:lineRule="auto"/>
        <w:ind w:firstLine="709"/>
        <w:rPr>
          <w:caps/>
          <w:sz w:val="28"/>
          <w:szCs w:val="28"/>
        </w:rPr>
      </w:pPr>
      <w:r>
        <w:rPr>
          <w:caps/>
          <w:sz w:val="28"/>
          <w:szCs w:val="28"/>
        </w:rPr>
        <w:t>9.</w:t>
      </w:r>
      <w:r>
        <w:rPr>
          <w:sz w:val="28"/>
          <w:szCs w:val="28"/>
        </w:rPr>
        <w:t>Термин</w:t>
      </w:r>
      <w:r w:rsidRPr="009A31AC">
        <w:rPr>
          <w:sz w:val="28"/>
          <w:szCs w:val="28"/>
        </w:rPr>
        <w:t xml:space="preserve"> «четкость» рентгенограммы</w:t>
      </w:r>
      <w:r>
        <w:rPr>
          <w:sz w:val="28"/>
          <w:szCs w:val="28"/>
        </w:rPr>
        <w:t xml:space="preserve"> это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1</w:t>
      </w:r>
      <w:r w:rsidRPr="00DF7D82">
        <w:rPr>
          <w:sz w:val="28"/>
          <w:szCs w:val="28"/>
        </w:rPr>
        <w:t>) размытые контуры ребер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2</w:t>
      </w:r>
      <w:r w:rsidRPr="00DF7D82">
        <w:rPr>
          <w:sz w:val="28"/>
          <w:szCs w:val="28"/>
        </w:rPr>
        <w:t>) хорошая очерченность каждой детали снимка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3</w:t>
      </w:r>
      <w:r w:rsidRPr="00DF7D82">
        <w:rPr>
          <w:sz w:val="28"/>
          <w:szCs w:val="28"/>
        </w:rPr>
        <w:t>) прослеживаются все тела позвонков</w:t>
      </w:r>
    </w:p>
    <w:p w:rsidR="005419A9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4</w:t>
      </w:r>
      <w:r w:rsidRPr="00DF7D82">
        <w:rPr>
          <w:sz w:val="28"/>
          <w:szCs w:val="28"/>
        </w:rPr>
        <w:t>) четкость теней купола диафрагмы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sz w:val="28"/>
          <w:szCs w:val="28"/>
        </w:rPr>
      </w:pPr>
    </w:p>
    <w:p w:rsidR="005419A9" w:rsidRPr="009A31AC" w:rsidRDefault="005419A9" w:rsidP="00C366DA">
      <w:pPr>
        <w:tabs>
          <w:tab w:val="num" w:pos="0"/>
        </w:tabs>
        <w:spacing w:line="360" w:lineRule="auto"/>
        <w:ind w:firstLine="709"/>
        <w:rPr>
          <w:caps/>
          <w:sz w:val="28"/>
          <w:szCs w:val="28"/>
        </w:rPr>
      </w:pPr>
      <w:r>
        <w:rPr>
          <w:caps/>
          <w:sz w:val="28"/>
          <w:szCs w:val="28"/>
        </w:rPr>
        <w:t>10.</w:t>
      </w:r>
      <w:r>
        <w:rPr>
          <w:sz w:val="28"/>
          <w:szCs w:val="28"/>
        </w:rPr>
        <w:t>П</w:t>
      </w:r>
      <w:r w:rsidRPr="009A31AC">
        <w:rPr>
          <w:sz w:val="28"/>
          <w:szCs w:val="28"/>
        </w:rPr>
        <w:t>ризнак</w:t>
      </w:r>
      <w:r>
        <w:rPr>
          <w:sz w:val="28"/>
          <w:szCs w:val="28"/>
        </w:rPr>
        <w:t>, свидетельствующий</w:t>
      </w:r>
      <w:r w:rsidRPr="009A31AC">
        <w:rPr>
          <w:sz w:val="28"/>
          <w:szCs w:val="28"/>
        </w:rPr>
        <w:t xml:space="preserve"> о наличии полости в легком</w:t>
      </w:r>
      <w:r>
        <w:rPr>
          <w:sz w:val="28"/>
          <w:szCs w:val="28"/>
        </w:rPr>
        <w:t xml:space="preserve"> - это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1</w:t>
      </w:r>
      <w:r w:rsidRPr="00DF7D82">
        <w:rPr>
          <w:sz w:val="28"/>
          <w:szCs w:val="28"/>
        </w:rPr>
        <w:t>) крупноячеистый легочный рисунок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2</w:t>
      </w:r>
      <w:r w:rsidRPr="00DF7D82">
        <w:rPr>
          <w:sz w:val="28"/>
          <w:szCs w:val="28"/>
        </w:rPr>
        <w:t>) участок повышенной прозрачности</w:t>
      </w:r>
    </w:p>
    <w:p w:rsidR="005419A9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3</w:t>
      </w:r>
      <w:r w:rsidRPr="00DF7D82">
        <w:rPr>
          <w:sz w:val="28"/>
          <w:szCs w:val="28"/>
        </w:rPr>
        <w:t>) кольцевидное замкнутое образование</w:t>
      </w:r>
    </w:p>
    <w:p w:rsidR="005419A9" w:rsidRPr="00DF7D82" w:rsidRDefault="005419A9" w:rsidP="00C366DA">
      <w:pPr>
        <w:widowControl w:val="0"/>
        <w:tabs>
          <w:tab w:val="num" w:pos="0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4) усиление легочного рисунка</w:t>
      </w:r>
    </w:p>
    <w:p w:rsidR="005419A9" w:rsidRDefault="005419A9" w:rsidP="00C366DA">
      <w:pPr>
        <w:spacing w:line="360" w:lineRule="auto"/>
        <w:ind w:firstLine="709"/>
        <w:rPr>
          <w:sz w:val="28"/>
          <w:szCs w:val="28"/>
        </w:rPr>
      </w:pPr>
    </w:p>
    <w:p w:rsidR="005419A9" w:rsidRDefault="005419A9">
      <w:bookmarkStart w:id="0" w:name="_GoBack"/>
      <w:bookmarkEnd w:id="0"/>
    </w:p>
    <w:sectPr w:rsidR="005419A9" w:rsidSect="00D20B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047E5"/>
    <w:rsid w:val="000D22CC"/>
    <w:rsid w:val="00136C81"/>
    <w:rsid w:val="001C2359"/>
    <w:rsid w:val="00322C31"/>
    <w:rsid w:val="005419A9"/>
    <w:rsid w:val="006773CF"/>
    <w:rsid w:val="00823B68"/>
    <w:rsid w:val="008449F4"/>
    <w:rsid w:val="008B10C5"/>
    <w:rsid w:val="009A31AC"/>
    <w:rsid w:val="00C366DA"/>
    <w:rsid w:val="00C616AE"/>
    <w:rsid w:val="00CE223E"/>
    <w:rsid w:val="00D047E5"/>
    <w:rsid w:val="00D20B80"/>
    <w:rsid w:val="00D81AD4"/>
    <w:rsid w:val="00DF7D82"/>
    <w:rsid w:val="00E21475"/>
    <w:rsid w:val="00F26A41"/>
    <w:rsid w:val="00F57C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66DA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C366D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C366D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366DA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image" Target="media/image7.png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8</Pages>
  <Words>836</Words>
  <Characters>4769</Characters>
  <Application>Microsoft Office Outlook</Application>
  <DocSecurity>0</DocSecurity>
  <Lines>0</Lines>
  <Paragraphs>0</Paragraphs>
  <ScaleCrop>false</ScaleCrop>
  <Company>Hewlett-Packard Company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Тема 2</dc:title>
  <dc:subject/>
  <dc:creator>User</dc:creator>
  <cp:keywords/>
  <dc:description/>
  <cp:lastModifiedBy>Владелец</cp:lastModifiedBy>
  <cp:revision>2</cp:revision>
  <dcterms:created xsi:type="dcterms:W3CDTF">2023-12-07T05:53:00Z</dcterms:created>
  <dcterms:modified xsi:type="dcterms:W3CDTF">2023-12-07T05:53:00Z</dcterms:modified>
</cp:coreProperties>
</file>