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B7D07" w14:textId="7CC547FD" w:rsidR="00716E7A" w:rsidRPr="00985664" w:rsidRDefault="00985664" w:rsidP="00DB6C78">
      <w:pPr>
        <w:pStyle w:val="s4"/>
        <w:spacing w:before="0" w:beforeAutospacing="0" w:after="0" w:afterAutospacing="0" w:line="324" w:lineRule="atLeast"/>
        <w:jc w:val="center"/>
        <w:rPr>
          <w:rStyle w:val="s3"/>
          <w:b/>
          <w:bCs/>
          <w:color w:val="000000"/>
          <w:sz w:val="32"/>
          <w:szCs w:val="32"/>
          <w:lang w:val="en-US"/>
        </w:rPr>
      </w:pPr>
      <w:r>
        <w:rPr>
          <w:b/>
          <w:bCs/>
          <w:noProof/>
          <w:color w:val="000000"/>
          <w:sz w:val="32"/>
          <w:szCs w:val="32"/>
          <w:lang w:val="en-US"/>
        </w:rPr>
        <w:drawing>
          <wp:anchor distT="0" distB="0" distL="114300" distR="114300" simplePos="0" relativeHeight="251672576" behindDoc="1" locked="0" layoutInCell="1" allowOverlap="1" wp14:anchorId="3767B27E" wp14:editId="5A6416FA">
            <wp:simplePos x="0" y="0"/>
            <wp:positionH relativeFrom="page">
              <wp:align>right</wp:align>
            </wp:positionH>
            <wp:positionV relativeFrom="paragraph">
              <wp:posOffset>-720090</wp:posOffset>
            </wp:positionV>
            <wp:extent cx="7556500" cy="10674350"/>
            <wp:effectExtent l="0" t="0" r="6350" b="0"/>
            <wp:wrapNone/>
            <wp:docPr id="187968620" name="Рисунок 1" descr="Изображение выглядит как текст, письм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8620" name="Рисунок 1" descr="Изображение выглядит как текст, письмо, снимок экрана&#10;&#10;Автоматически созданное описание"/>
                    <pic:cNvPicPr/>
                  </pic:nvPicPr>
                  <pic:blipFill>
                    <a:blip r:embed="rId5">
                      <a:extLst>
                        <a:ext uri="{28A0092B-C50C-407E-A947-70E740481C1C}">
                          <a14:useLocalDpi xmlns:a14="http://schemas.microsoft.com/office/drawing/2010/main" val="0"/>
                        </a:ext>
                      </a:extLst>
                    </a:blip>
                    <a:stretch>
                      <a:fillRect/>
                    </a:stretch>
                  </pic:blipFill>
                  <pic:spPr>
                    <a:xfrm>
                      <a:off x="0" y="0"/>
                      <a:ext cx="7556500" cy="10674350"/>
                    </a:xfrm>
                    <a:prstGeom prst="rect">
                      <a:avLst/>
                    </a:prstGeom>
                  </pic:spPr>
                </pic:pic>
              </a:graphicData>
            </a:graphic>
            <wp14:sizeRelH relativeFrom="margin">
              <wp14:pctWidth>0</wp14:pctWidth>
            </wp14:sizeRelH>
            <wp14:sizeRelV relativeFrom="margin">
              <wp14:pctHeight>0</wp14:pctHeight>
            </wp14:sizeRelV>
          </wp:anchor>
        </w:drawing>
      </w:r>
    </w:p>
    <w:p w14:paraId="50A96DDC" w14:textId="77777777" w:rsidR="00716E7A" w:rsidRDefault="00716E7A">
      <w:pPr>
        <w:rPr>
          <w:rStyle w:val="s3"/>
          <w:rFonts w:ascii="Times New Roman" w:hAnsi="Times New Roman" w:cs="Times New Roman"/>
          <w:b/>
          <w:bCs/>
          <w:color w:val="000000"/>
          <w:sz w:val="32"/>
          <w:szCs w:val="32"/>
        </w:rPr>
      </w:pPr>
      <w:r>
        <w:rPr>
          <w:rStyle w:val="s3"/>
          <w:b/>
          <w:bCs/>
          <w:color w:val="000000"/>
          <w:sz w:val="32"/>
          <w:szCs w:val="32"/>
        </w:rPr>
        <w:br w:type="page"/>
      </w:r>
    </w:p>
    <w:p w14:paraId="3682200B" w14:textId="77777777" w:rsidR="009A4EAE" w:rsidRPr="0088030A" w:rsidRDefault="009A4EAE" w:rsidP="00DB6C78">
      <w:pPr>
        <w:pStyle w:val="s4"/>
        <w:spacing w:before="0" w:beforeAutospacing="0" w:after="0" w:afterAutospacing="0" w:line="324" w:lineRule="atLeast"/>
        <w:jc w:val="center"/>
        <w:rPr>
          <w:rStyle w:val="s3"/>
          <w:b/>
          <w:bCs/>
          <w:color w:val="000000"/>
          <w:sz w:val="32"/>
          <w:szCs w:val="32"/>
        </w:rPr>
      </w:pPr>
    </w:p>
    <w:p w14:paraId="66C6E425" w14:textId="36374E7E" w:rsidR="00D42C94" w:rsidRPr="0012127C" w:rsidRDefault="00D42C94" w:rsidP="007A790E">
      <w:pPr>
        <w:pStyle w:val="s4"/>
        <w:spacing w:before="0" w:beforeAutospacing="0" w:after="0" w:afterAutospacing="0" w:line="324" w:lineRule="atLeast"/>
        <w:jc w:val="center"/>
        <w:rPr>
          <w:b/>
          <w:bCs/>
          <w:color w:val="000000"/>
          <w:sz w:val="36"/>
          <w:szCs w:val="36"/>
        </w:rPr>
      </w:pPr>
      <w:r w:rsidRPr="0012127C">
        <w:rPr>
          <w:rStyle w:val="s3"/>
          <w:b/>
          <w:bCs/>
          <w:color w:val="000000"/>
          <w:sz w:val="36"/>
          <w:szCs w:val="36"/>
        </w:rPr>
        <w:t>СОДЕРЖАНИЕ</w:t>
      </w:r>
      <w:r w:rsidR="00AC6127" w:rsidRPr="0012127C">
        <w:rPr>
          <w:rStyle w:val="s3"/>
          <w:b/>
          <w:bCs/>
          <w:color w:val="000000"/>
          <w:sz w:val="36"/>
          <w:szCs w:val="36"/>
        </w:rPr>
        <w:t>:</w:t>
      </w:r>
    </w:p>
    <w:p w14:paraId="772B5F57" w14:textId="77777777" w:rsidR="00D42C94" w:rsidRPr="007A790E" w:rsidRDefault="00D42C94">
      <w:pPr>
        <w:pStyle w:val="s4"/>
        <w:spacing w:before="0" w:beforeAutospacing="0" w:after="0" w:afterAutospacing="0" w:line="324" w:lineRule="atLeast"/>
        <w:jc w:val="center"/>
        <w:rPr>
          <w:rFonts w:ascii="-webkit-standard" w:hAnsi="-webkit-standard"/>
          <w:color w:val="000000"/>
          <w:sz w:val="32"/>
          <w:szCs w:val="32"/>
        </w:rPr>
      </w:pPr>
      <w:r w:rsidRPr="007A790E">
        <w:rPr>
          <w:rFonts w:ascii="-webkit-standard" w:hAnsi="-webkit-standard"/>
          <w:color w:val="000000"/>
          <w:sz w:val="32"/>
          <w:szCs w:val="32"/>
        </w:rPr>
        <w:t> </w:t>
      </w:r>
    </w:p>
    <w:p w14:paraId="55F58F21" w14:textId="77777777" w:rsidR="00D42C94" w:rsidRPr="007A790E" w:rsidRDefault="00D42C94">
      <w:pPr>
        <w:pStyle w:val="a3"/>
        <w:spacing w:before="0" w:beforeAutospacing="0" w:after="0" w:afterAutospacing="0" w:line="324" w:lineRule="atLeast"/>
        <w:rPr>
          <w:rFonts w:ascii="-webkit-standard" w:hAnsi="-webkit-standard"/>
          <w:color w:val="000000"/>
          <w:sz w:val="32"/>
          <w:szCs w:val="32"/>
        </w:rPr>
      </w:pPr>
      <w:r w:rsidRPr="007A790E">
        <w:rPr>
          <w:rStyle w:val="s3"/>
          <w:b/>
          <w:bCs/>
          <w:color w:val="000000"/>
          <w:sz w:val="32"/>
          <w:szCs w:val="32"/>
        </w:rPr>
        <w:t>1. Определение</w:t>
      </w:r>
    </w:p>
    <w:p w14:paraId="3A1B8C16" w14:textId="5A1B2C44" w:rsidR="00D42C94" w:rsidRDefault="00D42C94" w:rsidP="0012127C">
      <w:pPr>
        <w:pStyle w:val="a3"/>
        <w:spacing w:before="0" w:beforeAutospacing="0" w:after="0" w:afterAutospacing="0" w:line="324" w:lineRule="atLeast"/>
        <w:rPr>
          <w:rStyle w:val="s3"/>
          <w:b/>
          <w:bCs/>
          <w:color w:val="000000"/>
          <w:sz w:val="32"/>
          <w:szCs w:val="32"/>
        </w:rPr>
      </w:pPr>
      <w:r w:rsidRPr="007A790E">
        <w:rPr>
          <w:rStyle w:val="s3"/>
          <w:b/>
          <w:bCs/>
          <w:color w:val="000000"/>
          <w:sz w:val="32"/>
          <w:szCs w:val="32"/>
        </w:rPr>
        <w:t xml:space="preserve">2. </w:t>
      </w:r>
      <w:r w:rsidR="00E5508D">
        <w:rPr>
          <w:rStyle w:val="s3"/>
          <w:b/>
          <w:bCs/>
          <w:color w:val="000000"/>
          <w:sz w:val="32"/>
          <w:szCs w:val="32"/>
        </w:rPr>
        <w:t>К</w:t>
      </w:r>
      <w:r w:rsidR="00DF1C09">
        <w:rPr>
          <w:rStyle w:val="s3"/>
          <w:b/>
          <w:bCs/>
          <w:color w:val="000000"/>
          <w:sz w:val="32"/>
          <w:szCs w:val="32"/>
        </w:rPr>
        <w:t>лассификация</w:t>
      </w:r>
    </w:p>
    <w:p w14:paraId="0157CDF7" w14:textId="4B7D61B3" w:rsidR="00DF1C09" w:rsidRDefault="00DF1C09"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3. Этиология и патогенез</w:t>
      </w:r>
    </w:p>
    <w:p w14:paraId="13D41CCD" w14:textId="30DD5D7E" w:rsidR="00DF1C09" w:rsidRDefault="00DF1C09"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4. Эпидемиология</w:t>
      </w:r>
    </w:p>
    <w:p w14:paraId="554401FD" w14:textId="549727EF" w:rsidR="00DF1C09" w:rsidRDefault="00DF1C09"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5. Клиническая кар</w:t>
      </w:r>
      <w:r w:rsidR="00A4617D">
        <w:rPr>
          <w:rStyle w:val="s3"/>
          <w:b/>
          <w:bCs/>
          <w:color w:val="000000"/>
          <w:sz w:val="32"/>
          <w:szCs w:val="32"/>
        </w:rPr>
        <w:t>тина</w:t>
      </w:r>
    </w:p>
    <w:p w14:paraId="4FF05349" w14:textId="57237098" w:rsidR="00A4617D" w:rsidRDefault="00A4617D"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6. Диагностика</w:t>
      </w:r>
    </w:p>
    <w:p w14:paraId="66AE4F81" w14:textId="60E618A5" w:rsidR="00A4617D" w:rsidRDefault="00A4617D"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7. Лечение</w:t>
      </w:r>
    </w:p>
    <w:p w14:paraId="5C99FB39" w14:textId="3EB8BFC7" w:rsidR="00B15C41" w:rsidRDefault="00A4617D"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8. М</w:t>
      </w:r>
      <w:r w:rsidR="00B15C41">
        <w:rPr>
          <w:rStyle w:val="s3"/>
          <w:b/>
          <w:bCs/>
          <w:color w:val="000000"/>
          <w:sz w:val="32"/>
          <w:szCs w:val="32"/>
        </w:rPr>
        <w:t>едицинская реабилитация</w:t>
      </w:r>
    </w:p>
    <w:p w14:paraId="6F36AA4B" w14:textId="230326D2" w:rsidR="00B15C41" w:rsidRDefault="002C615A"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9</w:t>
      </w:r>
      <w:r w:rsidR="00B15C41">
        <w:rPr>
          <w:rStyle w:val="s3"/>
          <w:b/>
          <w:bCs/>
          <w:color w:val="000000"/>
          <w:sz w:val="32"/>
          <w:szCs w:val="32"/>
        </w:rPr>
        <w:t>. Госпитализация</w:t>
      </w:r>
    </w:p>
    <w:p w14:paraId="1631FD31" w14:textId="77777777" w:rsidR="00CE266A" w:rsidRDefault="00B15C41"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1</w:t>
      </w:r>
      <w:r w:rsidR="002C615A">
        <w:rPr>
          <w:rStyle w:val="s3"/>
          <w:b/>
          <w:bCs/>
          <w:color w:val="000000"/>
          <w:sz w:val="32"/>
          <w:szCs w:val="32"/>
        </w:rPr>
        <w:t>0</w:t>
      </w:r>
      <w:r>
        <w:rPr>
          <w:rStyle w:val="s3"/>
          <w:b/>
          <w:bCs/>
          <w:color w:val="000000"/>
          <w:sz w:val="32"/>
          <w:szCs w:val="32"/>
        </w:rPr>
        <w:t xml:space="preserve">. </w:t>
      </w:r>
      <w:r w:rsidR="00CE266A">
        <w:rPr>
          <w:rStyle w:val="s3"/>
          <w:b/>
          <w:bCs/>
          <w:color w:val="000000"/>
          <w:sz w:val="32"/>
          <w:szCs w:val="32"/>
        </w:rPr>
        <w:t>Прогноз</w:t>
      </w:r>
    </w:p>
    <w:p w14:paraId="7BA8C3C1" w14:textId="6C936A02" w:rsidR="00B15C41" w:rsidRDefault="00CE266A"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11.</w:t>
      </w:r>
      <w:r w:rsidR="00B15C41">
        <w:rPr>
          <w:rStyle w:val="s3"/>
          <w:b/>
          <w:bCs/>
          <w:color w:val="000000"/>
          <w:sz w:val="32"/>
          <w:szCs w:val="32"/>
        </w:rPr>
        <w:t>Профилакт</w:t>
      </w:r>
      <w:r w:rsidR="005A1253">
        <w:rPr>
          <w:rStyle w:val="s3"/>
          <w:b/>
          <w:bCs/>
          <w:color w:val="000000"/>
          <w:sz w:val="32"/>
          <w:szCs w:val="32"/>
        </w:rPr>
        <w:t>ика</w:t>
      </w:r>
    </w:p>
    <w:p w14:paraId="224B8503" w14:textId="136A10EB" w:rsidR="005A1253" w:rsidRDefault="005A1253" w:rsidP="0012127C">
      <w:pPr>
        <w:pStyle w:val="a3"/>
        <w:spacing w:before="0" w:beforeAutospacing="0" w:after="0" w:afterAutospacing="0" w:line="324" w:lineRule="atLeast"/>
        <w:rPr>
          <w:rStyle w:val="s3"/>
          <w:b/>
          <w:bCs/>
          <w:color w:val="000000"/>
          <w:sz w:val="32"/>
          <w:szCs w:val="32"/>
        </w:rPr>
      </w:pPr>
      <w:r>
        <w:rPr>
          <w:rStyle w:val="s3"/>
          <w:b/>
          <w:bCs/>
          <w:color w:val="000000"/>
          <w:sz w:val="32"/>
          <w:szCs w:val="32"/>
        </w:rPr>
        <w:t>1</w:t>
      </w:r>
      <w:r w:rsidR="00CE266A">
        <w:rPr>
          <w:rStyle w:val="s3"/>
          <w:b/>
          <w:bCs/>
          <w:color w:val="000000"/>
          <w:sz w:val="32"/>
          <w:szCs w:val="32"/>
        </w:rPr>
        <w:t>2</w:t>
      </w:r>
      <w:r>
        <w:rPr>
          <w:rStyle w:val="s3"/>
          <w:b/>
          <w:bCs/>
          <w:color w:val="000000"/>
          <w:sz w:val="32"/>
          <w:szCs w:val="32"/>
        </w:rPr>
        <w:t>. Литература</w:t>
      </w:r>
    </w:p>
    <w:p w14:paraId="0D7300D9" w14:textId="77777777" w:rsidR="005A1253" w:rsidRDefault="005A1253" w:rsidP="0012127C">
      <w:pPr>
        <w:pStyle w:val="a3"/>
        <w:spacing w:before="0" w:beforeAutospacing="0" w:after="0" w:afterAutospacing="0" w:line="324" w:lineRule="atLeast"/>
        <w:rPr>
          <w:rStyle w:val="s3"/>
          <w:b/>
          <w:bCs/>
          <w:color w:val="000000"/>
          <w:sz w:val="32"/>
          <w:szCs w:val="32"/>
        </w:rPr>
      </w:pPr>
    </w:p>
    <w:p w14:paraId="253B363B" w14:textId="77777777" w:rsidR="005A1253" w:rsidRDefault="005A1253" w:rsidP="0012127C">
      <w:pPr>
        <w:pStyle w:val="a3"/>
        <w:spacing w:before="0" w:beforeAutospacing="0" w:after="0" w:afterAutospacing="0" w:line="324" w:lineRule="atLeast"/>
        <w:rPr>
          <w:rStyle w:val="s3"/>
          <w:b/>
          <w:bCs/>
          <w:color w:val="000000"/>
          <w:sz w:val="32"/>
          <w:szCs w:val="32"/>
        </w:rPr>
      </w:pPr>
    </w:p>
    <w:p w14:paraId="61AC1AE0" w14:textId="77777777" w:rsidR="005A1253" w:rsidRDefault="005A1253" w:rsidP="0012127C">
      <w:pPr>
        <w:pStyle w:val="a3"/>
        <w:spacing w:before="0" w:beforeAutospacing="0" w:after="0" w:afterAutospacing="0" w:line="324" w:lineRule="atLeast"/>
        <w:rPr>
          <w:rStyle w:val="s3"/>
          <w:b/>
          <w:bCs/>
          <w:color w:val="000000"/>
          <w:sz w:val="32"/>
          <w:szCs w:val="32"/>
        </w:rPr>
      </w:pPr>
    </w:p>
    <w:p w14:paraId="0500CED4" w14:textId="77777777" w:rsidR="005A1253" w:rsidRDefault="005A1253" w:rsidP="0012127C">
      <w:pPr>
        <w:pStyle w:val="a3"/>
        <w:spacing w:before="0" w:beforeAutospacing="0" w:after="0" w:afterAutospacing="0" w:line="324" w:lineRule="atLeast"/>
        <w:rPr>
          <w:rStyle w:val="s3"/>
          <w:b/>
          <w:bCs/>
          <w:color w:val="000000"/>
          <w:sz w:val="32"/>
          <w:szCs w:val="32"/>
        </w:rPr>
      </w:pPr>
    </w:p>
    <w:p w14:paraId="4ACC5516" w14:textId="77777777" w:rsidR="005A1253" w:rsidRDefault="005A1253" w:rsidP="0012127C">
      <w:pPr>
        <w:pStyle w:val="a3"/>
        <w:spacing w:before="0" w:beforeAutospacing="0" w:after="0" w:afterAutospacing="0" w:line="324" w:lineRule="atLeast"/>
        <w:rPr>
          <w:rStyle w:val="s3"/>
          <w:b/>
          <w:bCs/>
          <w:color w:val="000000"/>
          <w:sz w:val="32"/>
          <w:szCs w:val="32"/>
        </w:rPr>
      </w:pPr>
    </w:p>
    <w:p w14:paraId="53BE01D0" w14:textId="77777777" w:rsidR="005A1253" w:rsidRDefault="005A1253" w:rsidP="0012127C">
      <w:pPr>
        <w:pStyle w:val="a3"/>
        <w:spacing w:before="0" w:beforeAutospacing="0" w:after="0" w:afterAutospacing="0" w:line="324" w:lineRule="atLeast"/>
        <w:rPr>
          <w:rStyle w:val="s3"/>
          <w:b/>
          <w:bCs/>
          <w:color w:val="000000"/>
          <w:sz w:val="32"/>
          <w:szCs w:val="32"/>
        </w:rPr>
      </w:pPr>
    </w:p>
    <w:p w14:paraId="4828A213" w14:textId="77777777" w:rsidR="005A1253" w:rsidRDefault="005A1253" w:rsidP="0012127C">
      <w:pPr>
        <w:pStyle w:val="a3"/>
        <w:spacing w:before="0" w:beforeAutospacing="0" w:after="0" w:afterAutospacing="0" w:line="324" w:lineRule="atLeast"/>
        <w:rPr>
          <w:rStyle w:val="s3"/>
          <w:b/>
          <w:bCs/>
          <w:color w:val="000000"/>
          <w:sz w:val="32"/>
          <w:szCs w:val="32"/>
        </w:rPr>
      </w:pPr>
    </w:p>
    <w:p w14:paraId="4893B4AA" w14:textId="77777777" w:rsidR="005A1253" w:rsidRDefault="005A1253" w:rsidP="0012127C">
      <w:pPr>
        <w:pStyle w:val="a3"/>
        <w:spacing w:before="0" w:beforeAutospacing="0" w:after="0" w:afterAutospacing="0" w:line="324" w:lineRule="atLeast"/>
        <w:rPr>
          <w:rStyle w:val="s3"/>
          <w:b/>
          <w:bCs/>
          <w:color w:val="000000"/>
          <w:sz w:val="32"/>
          <w:szCs w:val="32"/>
        </w:rPr>
      </w:pPr>
    </w:p>
    <w:p w14:paraId="79E29569" w14:textId="77777777" w:rsidR="005A1253" w:rsidRDefault="005A1253" w:rsidP="0012127C">
      <w:pPr>
        <w:pStyle w:val="a3"/>
        <w:spacing w:before="0" w:beforeAutospacing="0" w:after="0" w:afterAutospacing="0" w:line="324" w:lineRule="atLeast"/>
        <w:rPr>
          <w:rStyle w:val="s3"/>
          <w:b/>
          <w:bCs/>
          <w:color w:val="000000"/>
          <w:sz w:val="32"/>
          <w:szCs w:val="32"/>
        </w:rPr>
      </w:pPr>
    </w:p>
    <w:p w14:paraId="5BBF8F15" w14:textId="77777777" w:rsidR="005A1253" w:rsidRDefault="005A1253" w:rsidP="0012127C">
      <w:pPr>
        <w:pStyle w:val="a3"/>
        <w:spacing w:before="0" w:beforeAutospacing="0" w:after="0" w:afterAutospacing="0" w:line="324" w:lineRule="atLeast"/>
        <w:rPr>
          <w:rStyle w:val="s3"/>
          <w:b/>
          <w:bCs/>
          <w:color w:val="000000"/>
          <w:sz w:val="32"/>
          <w:szCs w:val="32"/>
        </w:rPr>
      </w:pPr>
    </w:p>
    <w:p w14:paraId="7749D12F" w14:textId="77777777" w:rsidR="005A1253" w:rsidRDefault="005A1253" w:rsidP="0012127C">
      <w:pPr>
        <w:pStyle w:val="a3"/>
        <w:spacing w:before="0" w:beforeAutospacing="0" w:after="0" w:afterAutospacing="0" w:line="324" w:lineRule="atLeast"/>
        <w:rPr>
          <w:rStyle w:val="s3"/>
          <w:b/>
          <w:bCs/>
          <w:color w:val="000000"/>
          <w:sz w:val="32"/>
          <w:szCs w:val="32"/>
        </w:rPr>
      </w:pPr>
    </w:p>
    <w:p w14:paraId="01EA717A" w14:textId="77777777" w:rsidR="005A1253" w:rsidRDefault="005A1253" w:rsidP="0012127C">
      <w:pPr>
        <w:pStyle w:val="a3"/>
        <w:spacing w:before="0" w:beforeAutospacing="0" w:after="0" w:afterAutospacing="0" w:line="324" w:lineRule="atLeast"/>
        <w:rPr>
          <w:rStyle w:val="s3"/>
          <w:b/>
          <w:bCs/>
          <w:color w:val="000000"/>
          <w:sz w:val="32"/>
          <w:szCs w:val="32"/>
        </w:rPr>
      </w:pPr>
    </w:p>
    <w:p w14:paraId="7602D6B3" w14:textId="77777777" w:rsidR="005A1253" w:rsidRDefault="005A1253" w:rsidP="0012127C">
      <w:pPr>
        <w:pStyle w:val="a3"/>
        <w:spacing w:before="0" w:beforeAutospacing="0" w:after="0" w:afterAutospacing="0" w:line="324" w:lineRule="atLeast"/>
        <w:rPr>
          <w:rStyle w:val="s3"/>
          <w:b/>
          <w:bCs/>
          <w:color w:val="000000"/>
          <w:sz w:val="32"/>
          <w:szCs w:val="32"/>
        </w:rPr>
      </w:pPr>
    </w:p>
    <w:p w14:paraId="4C8A5102" w14:textId="77777777" w:rsidR="005A1253" w:rsidRDefault="005A1253" w:rsidP="0012127C">
      <w:pPr>
        <w:pStyle w:val="a3"/>
        <w:spacing w:before="0" w:beforeAutospacing="0" w:after="0" w:afterAutospacing="0" w:line="324" w:lineRule="atLeast"/>
        <w:rPr>
          <w:rStyle w:val="s3"/>
          <w:b/>
          <w:bCs/>
          <w:color w:val="000000"/>
          <w:sz w:val="32"/>
          <w:szCs w:val="32"/>
        </w:rPr>
      </w:pPr>
    </w:p>
    <w:p w14:paraId="07391BC2" w14:textId="77777777" w:rsidR="005A1253" w:rsidRDefault="005A1253" w:rsidP="0012127C">
      <w:pPr>
        <w:pStyle w:val="a3"/>
        <w:spacing w:before="0" w:beforeAutospacing="0" w:after="0" w:afterAutospacing="0" w:line="324" w:lineRule="atLeast"/>
        <w:rPr>
          <w:rStyle w:val="s3"/>
          <w:b/>
          <w:bCs/>
          <w:color w:val="000000"/>
          <w:sz w:val="32"/>
          <w:szCs w:val="32"/>
        </w:rPr>
      </w:pPr>
    </w:p>
    <w:p w14:paraId="2638E820" w14:textId="77777777" w:rsidR="005A1253" w:rsidRDefault="005A1253" w:rsidP="0012127C">
      <w:pPr>
        <w:pStyle w:val="a3"/>
        <w:spacing w:before="0" w:beforeAutospacing="0" w:after="0" w:afterAutospacing="0" w:line="324" w:lineRule="atLeast"/>
        <w:rPr>
          <w:rStyle w:val="s3"/>
          <w:b/>
          <w:bCs/>
          <w:color w:val="000000"/>
          <w:sz w:val="32"/>
          <w:szCs w:val="32"/>
        </w:rPr>
      </w:pPr>
    </w:p>
    <w:p w14:paraId="2A106187" w14:textId="77777777" w:rsidR="005A1253" w:rsidRDefault="005A1253" w:rsidP="0012127C">
      <w:pPr>
        <w:pStyle w:val="a3"/>
        <w:spacing w:before="0" w:beforeAutospacing="0" w:after="0" w:afterAutospacing="0" w:line="324" w:lineRule="atLeast"/>
        <w:rPr>
          <w:rStyle w:val="s3"/>
          <w:b/>
          <w:bCs/>
          <w:color w:val="000000"/>
          <w:sz w:val="32"/>
          <w:szCs w:val="32"/>
        </w:rPr>
      </w:pPr>
    </w:p>
    <w:p w14:paraId="5C3121F2" w14:textId="77777777" w:rsidR="005A1253" w:rsidRDefault="005A1253" w:rsidP="0012127C">
      <w:pPr>
        <w:pStyle w:val="a3"/>
        <w:spacing w:before="0" w:beforeAutospacing="0" w:after="0" w:afterAutospacing="0" w:line="324" w:lineRule="atLeast"/>
        <w:rPr>
          <w:rStyle w:val="s3"/>
          <w:b/>
          <w:bCs/>
          <w:color w:val="000000"/>
          <w:sz w:val="32"/>
          <w:szCs w:val="32"/>
        </w:rPr>
      </w:pPr>
    </w:p>
    <w:p w14:paraId="0EE2DCE8" w14:textId="77777777" w:rsidR="005A1253" w:rsidRDefault="005A1253" w:rsidP="0012127C">
      <w:pPr>
        <w:pStyle w:val="a3"/>
        <w:spacing w:before="0" w:beforeAutospacing="0" w:after="0" w:afterAutospacing="0" w:line="324" w:lineRule="atLeast"/>
        <w:rPr>
          <w:rStyle w:val="s3"/>
          <w:b/>
          <w:bCs/>
          <w:color w:val="000000"/>
          <w:sz w:val="32"/>
          <w:szCs w:val="32"/>
        </w:rPr>
      </w:pPr>
    </w:p>
    <w:p w14:paraId="595D46F9" w14:textId="77777777" w:rsidR="005A1253" w:rsidRDefault="005A1253" w:rsidP="0012127C">
      <w:pPr>
        <w:pStyle w:val="a3"/>
        <w:spacing w:before="0" w:beforeAutospacing="0" w:after="0" w:afterAutospacing="0" w:line="324" w:lineRule="atLeast"/>
        <w:rPr>
          <w:rStyle w:val="s3"/>
          <w:b/>
          <w:bCs/>
          <w:color w:val="000000"/>
          <w:sz w:val="32"/>
          <w:szCs w:val="32"/>
        </w:rPr>
      </w:pPr>
    </w:p>
    <w:p w14:paraId="30CA9E06" w14:textId="77777777" w:rsidR="005A1253" w:rsidRDefault="005A1253" w:rsidP="0012127C">
      <w:pPr>
        <w:pStyle w:val="a3"/>
        <w:spacing w:before="0" w:beforeAutospacing="0" w:after="0" w:afterAutospacing="0" w:line="324" w:lineRule="atLeast"/>
        <w:rPr>
          <w:rStyle w:val="s3"/>
          <w:b/>
          <w:bCs/>
          <w:color w:val="000000"/>
          <w:sz w:val="32"/>
          <w:szCs w:val="32"/>
        </w:rPr>
      </w:pPr>
    </w:p>
    <w:p w14:paraId="3D548D03" w14:textId="77777777" w:rsidR="005A1253" w:rsidRDefault="005A1253" w:rsidP="0012127C">
      <w:pPr>
        <w:pStyle w:val="a3"/>
        <w:spacing w:before="0" w:beforeAutospacing="0" w:after="0" w:afterAutospacing="0" w:line="324" w:lineRule="atLeast"/>
        <w:rPr>
          <w:rStyle w:val="s3"/>
          <w:b/>
          <w:bCs/>
          <w:color w:val="000000"/>
          <w:sz w:val="32"/>
          <w:szCs w:val="32"/>
        </w:rPr>
      </w:pPr>
    </w:p>
    <w:p w14:paraId="2DA39A53" w14:textId="77777777" w:rsidR="005A1253" w:rsidRDefault="005A1253" w:rsidP="0012127C">
      <w:pPr>
        <w:pStyle w:val="a3"/>
        <w:spacing w:before="0" w:beforeAutospacing="0" w:after="0" w:afterAutospacing="0" w:line="324" w:lineRule="atLeast"/>
        <w:rPr>
          <w:rStyle w:val="s3"/>
          <w:b/>
          <w:bCs/>
          <w:color w:val="000000"/>
          <w:sz w:val="32"/>
          <w:szCs w:val="32"/>
        </w:rPr>
      </w:pPr>
    </w:p>
    <w:p w14:paraId="380DD491" w14:textId="77777777" w:rsidR="005A1253" w:rsidRDefault="005A1253" w:rsidP="0012127C">
      <w:pPr>
        <w:pStyle w:val="a3"/>
        <w:spacing w:before="0" w:beforeAutospacing="0" w:after="0" w:afterAutospacing="0" w:line="324" w:lineRule="atLeast"/>
        <w:rPr>
          <w:rStyle w:val="s3"/>
          <w:b/>
          <w:bCs/>
          <w:color w:val="000000"/>
          <w:sz w:val="32"/>
          <w:szCs w:val="32"/>
        </w:rPr>
      </w:pPr>
    </w:p>
    <w:p w14:paraId="4E435641" w14:textId="77777777" w:rsidR="005A1253" w:rsidRDefault="005A1253" w:rsidP="0012127C">
      <w:pPr>
        <w:pStyle w:val="a3"/>
        <w:spacing w:before="0" w:beforeAutospacing="0" w:after="0" w:afterAutospacing="0" w:line="324" w:lineRule="atLeast"/>
        <w:rPr>
          <w:rStyle w:val="s3"/>
          <w:b/>
          <w:bCs/>
          <w:color w:val="000000"/>
          <w:sz w:val="32"/>
          <w:szCs w:val="32"/>
        </w:rPr>
      </w:pPr>
    </w:p>
    <w:p w14:paraId="1F08811A" w14:textId="2BE280BA" w:rsidR="005A1253" w:rsidRDefault="000317D7" w:rsidP="000317D7">
      <w:pPr>
        <w:pStyle w:val="a3"/>
        <w:spacing w:before="0" w:beforeAutospacing="0" w:after="0" w:afterAutospacing="0" w:line="324" w:lineRule="atLeast"/>
        <w:jc w:val="center"/>
        <w:rPr>
          <w:rStyle w:val="s3"/>
          <w:b/>
          <w:bCs/>
          <w:color w:val="000000"/>
          <w:sz w:val="32"/>
          <w:szCs w:val="32"/>
          <w:u w:val="single"/>
        </w:rPr>
      </w:pPr>
      <w:r w:rsidRPr="000317D7">
        <w:rPr>
          <w:rStyle w:val="s3"/>
          <w:b/>
          <w:bCs/>
          <w:color w:val="000000"/>
          <w:sz w:val="32"/>
          <w:szCs w:val="32"/>
          <w:u w:val="single"/>
        </w:rPr>
        <w:t>Определение</w:t>
      </w:r>
      <w:r>
        <w:rPr>
          <w:rStyle w:val="s3"/>
          <w:b/>
          <w:bCs/>
          <w:color w:val="000000"/>
          <w:sz w:val="32"/>
          <w:szCs w:val="32"/>
          <w:u w:val="single"/>
        </w:rPr>
        <w:t>:</w:t>
      </w:r>
    </w:p>
    <w:p w14:paraId="3CB30F3D" w14:textId="77777777" w:rsidR="00DB1783" w:rsidRPr="00DB1783" w:rsidRDefault="00DB1783" w:rsidP="00DB1783">
      <w:pPr>
        <w:pStyle w:val="a3"/>
        <w:spacing w:before="0" w:beforeAutospacing="0" w:after="0" w:afterAutospacing="0" w:line="324" w:lineRule="atLeast"/>
        <w:rPr>
          <w:rFonts w:ascii="-webkit-standard" w:hAnsi="-webkit-standard"/>
          <w:color w:val="000000"/>
          <w:sz w:val="28"/>
          <w:szCs w:val="28"/>
        </w:rPr>
      </w:pPr>
    </w:p>
    <w:p w14:paraId="2357FB2E" w14:textId="77777777" w:rsidR="00917E0F" w:rsidRDefault="00917E0F">
      <w:pPr>
        <w:rPr>
          <w:rFonts w:ascii="Times New Roman" w:hAnsi="Times New Roman" w:cs="Times New Roman"/>
        </w:rPr>
      </w:pPr>
    </w:p>
    <w:p w14:paraId="022694EB" w14:textId="77777777" w:rsidR="00604D26" w:rsidRDefault="00FA293D">
      <w:pPr>
        <w:rPr>
          <w:rFonts w:ascii="Times New Roman" w:eastAsia="Times New Roman" w:hAnsi="Times New Roman" w:cs="Times New Roman"/>
          <w:color w:val="202124"/>
          <w:sz w:val="28"/>
          <w:szCs w:val="28"/>
          <w:shd w:val="clear" w:color="auto" w:fill="FFFFFF"/>
        </w:rPr>
      </w:pPr>
      <w:r w:rsidRPr="00FA293D">
        <w:rPr>
          <w:rStyle w:val="a4"/>
          <w:rFonts w:ascii="Times New Roman" w:eastAsia="Times New Roman" w:hAnsi="Times New Roman" w:cs="Times New Roman"/>
          <w:color w:val="202124"/>
          <w:sz w:val="28"/>
          <w:szCs w:val="28"/>
        </w:rPr>
        <w:t xml:space="preserve">Тетрада </w:t>
      </w:r>
      <w:proofErr w:type="spellStart"/>
      <w:r w:rsidRPr="00FA293D">
        <w:rPr>
          <w:rStyle w:val="a4"/>
          <w:rFonts w:ascii="Times New Roman" w:eastAsia="Times New Roman" w:hAnsi="Times New Roman" w:cs="Times New Roman"/>
          <w:color w:val="202124"/>
          <w:sz w:val="28"/>
          <w:szCs w:val="28"/>
        </w:rPr>
        <w:t>Фалло</w:t>
      </w:r>
      <w:proofErr w:type="spellEnd"/>
      <w:r w:rsidRPr="00FA293D">
        <w:rPr>
          <w:rStyle w:val="apple-converted-space"/>
          <w:rFonts w:ascii="Times New Roman" w:eastAsia="Times New Roman" w:hAnsi="Times New Roman" w:cs="Times New Roman"/>
          <w:color w:val="202124"/>
          <w:sz w:val="28"/>
          <w:szCs w:val="28"/>
          <w:shd w:val="clear" w:color="auto" w:fill="FFFFFF"/>
        </w:rPr>
        <w:t> </w:t>
      </w:r>
      <w:r w:rsidRPr="00FA293D">
        <w:rPr>
          <w:rFonts w:ascii="Times New Roman" w:eastAsia="Times New Roman" w:hAnsi="Times New Roman" w:cs="Times New Roman"/>
          <w:color w:val="202124"/>
          <w:sz w:val="28"/>
          <w:szCs w:val="28"/>
          <w:shd w:val="clear" w:color="auto" w:fill="FFFFFF"/>
        </w:rPr>
        <w:t>– врожденный порок сердца, который состоит из четырех компонентов: стеноз</w:t>
      </w:r>
      <w:r w:rsidR="001E0B72">
        <w:rPr>
          <w:rFonts w:ascii="Times New Roman" w:eastAsia="Times New Roman" w:hAnsi="Times New Roman" w:cs="Times New Roman"/>
          <w:color w:val="202124"/>
          <w:sz w:val="28"/>
          <w:szCs w:val="28"/>
          <w:shd w:val="clear" w:color="auto" w:fill="FFFFFF"/>
        </w:rPr>
        <w:t xml:space="preserve"> выходного </w:t>
      </w:r>
      <w:r w:rsidR="00604D26">
        <w:rPr>
          <w:rFonts w:ascii="Times New Roman" w:eastAsia="Times New Roman" w:hAnsi="Times New Roman" w:cs="Times New Roman"/>
          <w:color w:val="202124"/>
          <w:sz w:val="28"/>
          <w:szCs w:val="28"/>
          <w:shd w:val="clear" w:color="auto" w:fill="FFFFFF"/>
        </w:rPr>
        <w:t>тракта</w:t>
      </w:r>
      <w:r w:rsidRPr="00FA293D">
        <w:rPr>
          <w:rFonts w:ascii="Times New Roman" w:eastAsia="Times New Roman" w:hAnsi="Times New Roman" w:cs="Times New Roman"/>
          <w:color w:val="202124"/>
          <w:sz w:val="28"/>
          <w:szCs w:val="28"/>
          <w:shd w:val="clear" w:color="auto" w:fill="FFFFFF"/>
        </w:rPr>
        <w:t xml:space="preserve"> ПЖ, большой </w:t>
      </w:r>
      <w:proofErr w:type="spellStart"/>
      <w:r w:rsidRPr="00FA293D">
        <w:rPr>
          <w:rFonts w:ascii="Times New Roman" w:eastAsia="Times New Roman" w:hAnsi="Times New Roman" w:cs="Times New Roman"/>
          <w:color w:val="202124"/>
          <w:sz w:val="28"/>
          <w:szCs w:val="28"/>
          <w:shd w:val="clear" w:color="auto" w:fill="FFFFFF"/>
        </w:rPr>
        <w:t>подаортальный</w:t>
      </w:r>
      <w:proofErr w:type="spellEnd"/>
      <w:r w:rsidRPr="00FA293D">
        <w:rPr>
          <w:rFonts w:ascii="Times New Roman" w:eastAsia="Times New Roman" w:hAnsi="Times New Roman" w:cs="Times New Roman"/>
          <w:color w:val="202124"/>
          <w:sz w:val="28"/>
          <w:szCs w:val="28"/>
          <w:shd w:val="clear" w:color="auto" w:fill="FFFFFF"/>
        </w:rPr>
        <w:t xml:space="preserve"> ДМЖП, смещение аорты к ПЖ (</w:t>
      </w:r>
      <w:proofErr w:type="spellStart"/>
      <w:r w:rsidRPr="00FA293D">
        <w:rPr>
          <w:rFonts w:ascii="Times New Roman" w:eastAsia="Times New Roman" w:hAnsi="Times New Roman" w:cs="Times New Roman"/>
          <w:color w:val="202124"/>
          <w:sz w:val="28"/>
          <w:szCs w:val="28"/>
          <w:shd w:val="clear" w:color="auto" w:fill="FFFFFF"/>
        </w:rPr>
        <w:t>декстрапозиция</w:t>
      </w:r>
      <w:proofErr w:type="spellEnd"/>
      <w:r w:rsidRPr="00FA293D">
        <w:rPr>
          <w:rFonts w:ascii="Times New Roman" w:eastAsia="Times New Roman" w:hAnsi="Times New Roman" w:cs="Times New Roman"/>
          <w:color w:val="202124"/>
          <w:sz w:val="28"/>
          <w:szCs w:val="28"/>
          <w:shd w:val="clear" w:color="auto" w:fill="FFFFFF"/>
        </w:rPr>
        <w:t xml:space="preserve"> менее 50%), гипертрофия ПЖ. </w:t>
      </w:r>
    </w:p>
    <w:p w14:paraId="2D44AA83" w14:textId="77777777" w:rsidR="00604D26" w:rsidRDefault="00604D26">
      <w:pPr>
        <w:rPr>
          <w:rFonts w:ascii="Times New Roman" w:eastAsia="Times New Roman" w:hAnsi="Times New Roman" w:cs="Times New Roman"/>
          <w:color w:val="202124"/>
          <w:sz w:val="28"/>
          <w:szCs w:val="28"/>
          <w:shd w:val="clear" w:color="auto" w:fill="FFFFFF"/>
        </w:rPr>
      </w:pPr>
    </w:p>
    <w:p w14:paraId="5A6000CC" w14:textId="654A32E1" w:rsidR="00FA293D" w:rsidRDefault="00FA293D">
      <w:pPr>
        <w:rPr>
          <w:rFonts w:ascii="Times New Roman" w:eastAsia="Times New Roman" w:hAnsi="Times New Roman" w:cs="Times New Roman"/>
          <w:color w:val="202124"/>
          <w:sz w:val="28"/>
          <w:szCs w:val="28"/>
          <w:shd w:val="clear" w:color="auto" w:fill="FFFFFF"/>
        </w:rPr>
      </w:pPr>
      <w:r w:rsidRPr="00FA293D">
        <w:rPr>
          <w:rFonts w:ascii="Times New Roman" w:eastAsia="Times New Roman" w:hAnsi="Times New Roman" w:cs="Times New Roman"/>
          <w:color w:val="202124"/>
          <w:sz w:val="28"/>
          <w:szCs w:val="28"/>
          <w:shd w:val="clear" w:color="auto" w:fill="FFFFFF"/>
        </w:rPr>
        <w:t xml:space="preserve">При тетраде </w:t>
      </w:r>
      <w:proofErr w:type="spellStart"/>
      <w:r w:rsidRPr="00FA293D">
        <w:rPr>
          <w:rFonts w:ascii="Times New Roman" w:eastAsia="Times New Roman" w:hAnsi="Times New Roman" w:cs="Times New Roman"/>
          <w:color w:val="202124"/>
          <w:sz w:val="28"/>
          <w:szCs w:val="28"/>
          <w:shd w:val="clear" w:color="auto" w:fill="FFFFFF"/>
        </w:rPr>
        <w:t>Фалло</w:t>
      </w:r>
      <w:proofErr w:type="spellEnd"/>
      <w:r w:rsidRPr="00FA293D">
        <w:rPr>
          <w:rFonts w:ascii="Times New Roman" w:eastAsia="Times New Roman" w:hAnsi="Times New Roman" w:cs="Times New Roman"/>
          <w:color w:val="202124"/>
          <w:sz w:val="28"/>
          <w:szCs w:val="28"/>
          <w:shd w:val="clear" w:color="auto" w:fill="FFFFFF"/>
        </w:rPr>
        <w:t xml:space="preserve"> происходит ротация артериального конуса против часовой стрелки, что приводит к появлению </w:t>
      </w:r>
      <w:proofErr w:type="spellStart"/>
      <w:r w:rsidRPr="00FA293D">
        <w:rPr>
          <w:rFonts w:ascii="Times New Roman" w:eastAsia="Times New Roman" w:hAnsi="Times New Roman" w:cs="Times New Roman"/>
          <w:color w:val="202124"/>
          <w:sz w:val="28"/>
          <w:szCs w:val="28"/>
          <w:shd w:val="clear" w:color="auto" w:fill="FFFFFF"/>
        </w:rPr>
        <w:t>декстрапозиции</w:t>
      </w:r>
      <w:proofErr w:type="spellEnd"/>
      <w:r w:rsidRPr="00FA293D">
        <w:rPr>
          <w:rFonts w:ascii="Times New Roman" w:eastAsia="Times New Roman" w:hAnsi="Times New Roman" w:cs="Times New Roman"/>
          <w:color w:val="202124"/>
          <w:sz w:val="28"/>
          <w:szCs w:val="28"/>
          <w:shd w:val="clear" w:color="auto" w:fill="FFFFFF"/>
        </w:rPr>
        <w:t xml:space="preserve"> аорты, которая «сидит верхом» над ДМЖП, к невозможности соединения перегородки артериального конуса с межжелудочковой перегородкой, что становится причиной возникновения ДМЖП. Причиной развития стеноза </w:t>
      </w:r>
      <w:r w:rsidR="00892DF8">
        <w:rPr>
          <w:rFonts w:ascii="Times New Roman" w:eastAsia="Times New Roman" w:hAnsi="Times New Roman" w:cs="Times New Roman"/>
          <w:color w:val="202124"/>
          <w:sz w:val="28"/>
          <w:szCs w:val="28"/>
          <w:shd w:val="clear" w:color="auto" w:fill="FFFFFF"/>
        </w:rPr>
        <w:t xml:space="preserve">выходного тракта ПЖ (или еще говорят стеноз ЛА) </w:t>
      </w:r>
      <w:r w:rsidRPr="00FA293D">
        <w:rPr>
          <w:rFonts w:ascii="Times New Roman" w:eastAsia="Times New Roman" w:hAnsi="Times New Roman" w:cs="Times New Roman"/>
          <w:color w:val="202124"/>
          <w:sz w:val="28"/>
          <w:szCs w:val="28"/>
          <w:shd w:val="clear" w:color="auto" w:fill="FFFFFF"/>
        </w:rPr>
        <w:t xml:space="preserve">является </w:t>
      </w:r>
      <w:proofErr w:type="spellStart"/>
      <w:r w:rsidRPr="00FA293D">
        <w:rPr>
          <w:rFonts w:ascii="Times New Roman" w:eastAsia="Times New Roman" w:hAnsi="Times New Roman" w:cs="Times New Roman"/>
          <w:color w:val="202124"/>
          <w:sz w:val="28"/>
          <w:szCs w:val="28"/>
          <w:shd w:val="clear" w:color="auto" w:fill="FFFFFF"/>
        </w:rPr>
        <w:t>передне</w:t>
      </w:r>
      <w:proofErr w:type="spellEnd"/>
      <w:r w:rsidRPr="00FA293D">
        <w:rPr>
          <w:rFonts w:ascii="Times New Roman" w:eastAsia="Times New Roman" w:hAnsi="Times New Roman" w:cs="Times New Roman"/>
          <w:color w:val="202124"/>
          <w:sz w:val="28"/>
          <w:szCs w:val="28"/>
          <w:shd w:val="clear" w:color="auto" w:fill="FFFFFF"/>
        </w:rPr>
        <w:t>-левое смещение конусной перегородки</w:t>
      </w:r>
      <w:r w:rsidR="00CB0924">
        <w:rPr>
          <w:rFonts w:ascii="Times New Roman" w:eastAsia="Times New Roman" w:hAnsi="Times New Roman" w:cs="Times New Roman"/>
          <w:color w:val="202124"/>
          <w:sz w:val="28"/>
          <w:szCs w:val="28"/>
          <w:shd w:val="clear" w:color="auto" w:fill="FFFFFF"/>
        </w:rPr>
        <w:t>.</w:t>
      </w:r>
    </w:p>
    <w:p w14:paraId="02629B8F" w14:textId="77777777" w:rsidR="00CB0924" w:rsidRDefault="00CB0924">
      <w:pPr>
        <w:rPr>
          <w:rFonts w:ascii="Times New Roman" w:eastAsia="Times New Roman" w:hAnsi="Times New Roman" w:cs="Times New Roman"/>
          <w:color w:val="202124"/>
          <w:sz w:val="28"/>
          <w:szCs w:val="28"/>
          <w:shd w:val="clear" w:color="auto" w:fill="FFFFFF"/>
        </w:rPr>
      </w:pPr>
    </w:p>
    <w:p w14:paraId="5A044319" w14:textId="77777777" w:rsidR="00CB0924" w:rsidRDefault="00CB0924">
      <w:pPr>
        <w:rPr>
          <w:rFonts w:ascii="Times New Roman" w:eastAsia="Times New Roman" w:hAnsi="Times New Roman" w:cs="Times New Roman"/>
          <w:color w:val="202124"/>
          <w:sz w:val="28"/>
          <w:szCs w:val="28"/>
          <w:shd w:val="clear" w:color="auto" w:fill="FFFFFF"/>
        </w:rPr>
      </w:pPr>
    </w:p>
    <w:p w14:paraId="70D4F5D4" w14:textId="77777777" w:rsidR="005564FF" w:rsidRDefault="005564FF">
      <w:pPr>
        <w:rPr>
          <w:rFonts w:ascii="Times New Roman" w:eastAsia="Times New Roman" w:hAnsi="Times New Roman" w:cs="Times New Roman"/>
          <w:color w:val="202124"/>
          <w:sz w:val="28"/>
          <w:szCs w:val="28"/>
          <w:shd w:val="clear" w:color="auto" w:fill="FFFFFF"/>
        </w:rPr>
      </w:pPr>
    </w:p>
    <w:p w14:paraId="39C62E70" w14:textId="37A6DBE7" w:rsidR="005564FF" w:rsidRDefault="005564FF" w:rsidP="005564FF">
      <w:pPr>
        <w:jc w:val="center"/>
        <w:rPr>
          <w:rFonts w:ascii="Times New Roman" w:eastAsia="Times New Roman" w:hAnsi="Times New Roman" w:cs="Times New Roman"/>
          <w:b/>
          <w:bCs/>
          <w:color w:val="202124"/>
          <w:sz w:val="32"/>
          <w:szCs w:val="32"/>
          <w:u w:val="single"/>
          <w:shd w:val="clear" w:color="auto" w:fill="FFFFFF"/>
        </w:rPr>
      </w:pPr>
      <w:r w:rsidRPr="008C3B15">
        <w:rPr>
          <w:rFonts w:ascii="Times New Roman" w:eastAsia="Times New Roman" w:hAnsi="Times New Roman" w:cs="Times New Roman"/>
          <w:b/>
          <w:bCs/>
          <w:color w:val="202124"/>
          <w:sz w:val="32"/>
          <w:szCs w:val="32"/>
          <w:u w:val="single"/>
          <w:shd w:val="clear" w:color="auto" w:fill="FFFFFF"/>
        </w:rPr>
        <w:t>Класси</w:t>
      </w:r>
      <w:r w:rsidR="008C3B15" w:rsidRPr="008C3B15">
        <w:rPr>
          <w:rFonts w:ascii="Times New Roman" w:eastAsia="Times New Roman" w:hAnsi="Times New Roman" w:cs="Times New Roman"/>
          <w:b/>
          <w:bCs/>
          <w:color w:val="202124"/>
          <w:sz w:val="32"/>
          <w:szCs w:val="32"/>
          <w:u w:val="single"/>
          <w:shd w:val="clear" w:color="auto" w:fill="FFFFFF"/>
        </w:rPr>
        <w:t>фикация:</w:t>
      </w:r>
    </w:p>
    <w:p w14:paraId="4A98769E" w14:textId="77777777" w:rsidR="008C3B15" w:rsidRDefault="008C3B15" w:rsidP="005564FF">
      <w:pPr>
        <w:jc w:val="center"/>
        <w:rPr>
          <w:rFonts w:ascii="Times New Roman" w:eastAsia="Times New Roman" w:hAnsi="Times New Roman" w:cs="Times New Roman"/>
          <w:b/>
          <w:bCs/>
          <w:color w:val="202124"/>
          <w:sz w:val="32"/>
          <w:szCs w:val="32"/>
          <w:u w:val="single"/>
          <w:shd w:val="clear" w:color="auto" w:fill="FFFFFF"/>
        </w:rPr>
      </w:pPr>
    </w:p>
    <w:p w14:paraId="7FAF786A" w14:textId="11D815E7" w:rsidR="00F66A3C" w:rsidRPr="00F66A3C" w:rsidRDefault="00F66A3C" w:rsidP="00F66A3C">
      <w:pPr>
        <w:numPr>
          <w:ilvl w:val="0"/>
          <w:numId w:val="1"/>
        </w:numPr>
        <w:spacing w:before="100" w:beforeAutospacing="1" w:after="100" w:afterAutospacing="1"/>
        <w:divId w:val="6372791"/>
        <w:rPr>
          <w:rFonts w:ascii="Times New Roman" w:eastAsia="Times New Roman" w:hAnsi="Times New Roman" w:cs="Times New Roman"/>
          <w:color w:val="202124"/>
          <w:sz w:val="28"/>
          <w:szCs w:val="28"/>
        </w:rPr>
      </w:pPr>
      <w:r w:rsidRPr="00F66A3C">
        <w:rPr>
          <w:rFonts w:ascii="Times New Roman" w:eastAsia="Times New Roman" w:hAnsi="Times New Roman" w:cs="Times New Roman"/>
          <w:color w:val="202124"/>
          <w:sz w:val="28"/>
          <w:szCs w:val="28"/>
        </w:rPr>
        <w:t>Тяжелая форма, характеризующаяся появлением выраженного цианоза и одышки с первых дней жизни, чаще с 1 года</w:t>
      </w:r>
    </w:p>
    <w:p w14:paraId="09AB84E7" w14:textId="5877E300" w:rsidR="00F66A3C" w:rsidRPr="00F66A3C" w:rsidRDefault="00F66A3C" w:rsidP="00F66A3C">
      <w:pPr>
        <w:numPr>
          <w:ilvl w:val="0"/>
          <w:numId w:val="1"/>
        </w:numPr>
        <w:spacing w:before="100" w:beforeAutospacing="1" w:after="100" w:afterAutospacing="1"/>
        <w:divId w:val="6372791"/>
        <w:rPr>
          <w:rFonts w:ascii="Times New Roman" w:eastAsia="Times New Roman" w:hAnsi="Times New Roman" w:cs="Times New Roman"/>
          <w:color w:val="202124"/>
          <w:sz w:val="28"/>
          <w:szCs w:val="28"/>
        </w:rPr>
      </w:pPr>
      <w:r w:rsidRPr="00F66A3C">
        <w:rPr>
          <w:rFonts w:ascii="Times New Roman" w:eastAsia="Times New Roman" w:hAnsi="Times New Roman" w:cs="Times New Roman"/>
          <w:color w:val="202124"/>
          <w:sz w:val="28"/>
          <w:szCs w:val="28"/>
        </w:rPr>
        <w:t>Классическая форма, при которой цианоз появляется, когда ребенок начинается активно двигаться, ходить</w:t>
      </w:r>
    </w:p>
    <w:p w14:paraId="14165847" w14:textId="0A4C5351" w:rsidR="00F66A3C" w:rsidRPr="00F66A3C" w:rsidRDefault="00F66A3C" w:rsidP="00F66A3C">
      <w:pPr>
        <w:numPr>
          <w:ilvl w:val="0"/>
          <w:numId w:val="1"/>
        </w:numPr>
        <w:spacing w:before="100" w:beforeAutospacing="1" w:after="100" w:afterAutospacing="1"/>
        <w:divId w:val="6372791"/>
        <w:rPr>
          <w:rFonts w:ascii="Times New Roman" w:eastAsia="Times New Roman" w:hAnsi="Times New Roman" w:cs="Times New Roman"/>
          <w:color w:val="202124"/>
          <w:sz w:val="28"/>
          <w:szCs w:val="28"/>
        </w:rPr>
      </w:pPr>
      <w:r w:rsidRPr="00F66A3C">
        <w:rPr>
          <w:rFonts w:ascii="Times New Roman" w:eastAsia="Times New Roman" w:hAnsi="Times New Roman" w:cs="Times New Roman"/>
          <w:color w:val="202124"/>
          <w:sz w:val="28"/>
          <w:szCs w:val="28"/>
        </w:rPr>
        <w:t xml:space="preserve">Тяжелая форма с </w:t>
      </w:r>
      <w:proofErr w:type="spellStart"/>
      <w:r w:rsidRPr="00F66A3C">
        <w:rPr>
          <w:rFonts w:ascii="Times New Roman" w:eastAsia="Times New Roman" w:hAnsi="Times New Roman" w:cs="Times New Roman"/>
          <w:color w:val="202124"/>
          <w:sz w:val="28"/>
          <w:szCs w:val="28"/>
        </w:rPr>
        <w:t>одышечно-цианотическими</w:t>
      </w:r>
      <w:proofErr w:type="spellEnd"/>
      <w:r w:rsidRPr="00F66A3C">
        <w:rPr>
          <w:rFonts w:ascii="Times New Roman" w:eastAsia="Times New Roman" w:hAnsi="Times New Roman" w:cs="Times New Roman"/>
          <w:color w:val="202124"/>
          <w:sz w:val="28"/>
          <w:szCs w:val="28"/>
        </w:rPr>
        <w:t xml:space="preserve"> приступами, при которой заболевание может проявиться с 3-х месяцев жизни</w:t>
      </w:r>
    </w:p>
    <w:p w14:paraId="384564C6" w14:textId="2D24F583" w:rsidR="00F66A3C" w:rsidRPr="00F66A3C" w:rsidRDefault="00F66A3C" w:rsidP="00F66A3C">
      <w:pPr>
        <w:numPr>
          <w:ilvl w:val="0"/>
          <w:numId w:val="1"/>
        </w:numPr>
        <w:spacing w:before="100" w:beforeAutospacing="1" w:after="100" w:afterAutospacing="1"/>
        <w:divId w:val="6372791"/>
        <w:rPr>
          <w:rFonts w:ascii="Times New Roman" w:eastAsia="Times New Roman" w:hAnsi="Times New Roman" w:cs="Times New Roman"/>
          <w:color w:val="202124"/>
          <w:sz w:val="28"/>
          <w:szCs w:val="28"/>
        </w:rPr>
      </w:pPr>
      <w:r w:rsidRPr="00F66A3C">
        <w:rPr>
          <w:rFonts w:ascii="Times New Roman" w:eastAsia="Times New Roman" w:hAnsi="Times New Roman" w:cs="Times New Roman"/>
          <w:color w:val="202124"/>
          <w:sz w:val="28"/>
          <w:szCs w:val="28"/>
        </w:rPr>
        <w:t xml:space="preserve">Позднее появление цианоза в возрасте </w:t>
      </w:r>
      <w:proofErr w:type="gramStart"/>
      <w:r w:rsidRPr="00F66A3C">
        <w:rPr>
          <w:rFonts w:ascii="Times New Roman" w:eastAsia="Times New Roman" w:hAnsi="Times New Roman" w:cs="Times New Roman"/>
          <w:color w:val="202124"/>
          <w:sz w:val="28"/>
          <w:szCs w:val="28"/>
        </w:rPr>
        <w:t>6-10</w:t>
      </w:r>
      <w:proofErr w:type="gramEnd"/>
      <w:r w:rsidRPr="00F66A3C">
        <w:rPr>
          <w:rFonts w:ascii="Times New Roman" w:eastAsia="Times New Roman" w:hAnsi="Times New Roman" w:cs="Times New Roman"/>
          <w:color w:val="202124"/>
          <w:sz w:val="28"/>
          <w:szCs w:val="28"/>
        </w:rPr>
        <w:t xml:space="preserve"> лет</w:t>
      </w:r>
    </w:p>
    <w:p w14:paraId="5937D69F" w14:textId="77777777" w:rsidR="00F66A3C" w:rsidRPr="00F407A4" w:rsidRDefault="00F66A3C" w:rsidP="00F66A3C">
      <w:pPr>
        <w:numPr>
          <w:ilvl w:val="0"/>
          <w:numId w:val="1"/>
        </w:numPr>
        <w:spacing w:before="100" w:beforeAutospacing="1" w:after="100" w:afterAutospacing="1"/>
        <w:divId w:val="6372791"/>
        <w:rPr>
          <w:rFonts w:ascii="Segoe UI" w:eastAsia="Times New Roman" w:hAnsi="Segoe UI" w:cs="Segoe UI"/>
          <w:color w:val="202124"/>
          <w:sz w:val="24"/>
          <w:szCs w:val="24"/>
        </w:rPr>
      </w:pPr>
      <w:r w:rsidRPr="00F66A3C">
        <w:rPr>
          <w:rFonts w:ascii="Times New Roman" w:eastAsia="Times New Roman" w:hAnsi="Times New Roman" w:cs="Times New Roman"/>
          <w:color w:val="202124"/>
          <w:sz w:val="28"/>
          <w:szCs w:val="28"/>
        </w:rPr>
        <w:t>Бледная форма, протекает без клинически выраженной артериальной гипоксемии </w:t>
      </w:r>
    </w:p>
    <w:p w14:paraId="4ADE1E7E" w14:textId="77777777" w:rsidR="00F407A4" w:rsidRDefault="00F407A4" w:rsidP="00F407A4">
      <w:pPr>
        <w:spacing w:before="100" w:beforeAutospacing="1" w:after="100" w:afterAutospacing="1"/>
        <w:divId w:val="6372791"/>
        <w:rPr>
          <w:rFonts w:ascii="Times New Roman" w:eastAsia="Times New Roman" w:hAnsi="Times New Roman" w:cs="Times New Roman"/>
          <w:color w:val="202124"/>
          <w:sz w:val="28"/>
          <w:szCs w:val="28"/>
        </w:rPr>
      </w:pPr>
    </w:p>
    <w:p w14:paraId="66842668" w14:textId="77777777" w:rsidR="00F407A4" w:rsidRDefault="00F407A4" w:rsidP="00F407A4">
      <w:pPr>
        <w:divId w:val="1318799863"/>
        <w:rPr>
          <w:rFonts w:ascii="Times New Roman" w:eastAsia="Times New Roman" w:hAnsi="Times New Roman" w:cs="Times New Roman"/>
          <w:b/>
          <w:bCs/>
          <w:color w:val="202124"/>
          <w:sz w:val="28"/>
          <w:szCs w:val="28"/>
          <w:u w:val="single"/>
        </w:rPr>
      </w:pPr>
      <w:r w:rsidRPr="00F407A4">
        <w:rPr>
          <w:rFonts w:ascii="Times New Roman" w:eastAsia="Times New Roman" w:hAnsi="Times New Roman" w:cs="Times New Roman"/>
          <w:b/>
          <w:bCs/>
          <w:color w:val="202124"/>
          <w:sz w:val="28"/>
          <w:szCs w:val="28"/>
          <w:u w:val="single"/>
        </w:rPr>
        <w:t>Классификация основных типов порока:</w:t>
      </w:r>
    </w:p>
    <w:p w14:paraId="09DA0129" w14:textId="77777777" w:rsidR="00E13B5C" w:rsidRPr="00F407A4" w:rsidRDefault="00E13B5C" w:rsidP="00F407A4">
      <w:pPr>
        <w:divId w:val="1318799863"/>
        <w:rPr>
          <w:rFonts w:ascii="Times New Roman" w:eastAsia="Times New Roman" w:hAnsi="Times New Roman" w:cs="Times New Roman"/>
          <w:b/>
          <w:bCs/>
          <w:color w:val="202124"/>
          <w:sz w:val="28"/>
          <w:szCs w:val="28"/>
          <w:u w:val="single"/>
        </w:rPr>
      </w:pPr>
    </w:p>
    <w:p w14:paraId="76C24FFA" w14:textId="77777777" w:rsidR="00F407A4" w:rsidRPr="00F407A4" w:rsidRDefault="00F407A4" w:rsidP="00F407A4">
      <w:pPr>
        <w:divId w:val="1318799863"/>
        <w:rPr>
          <w:rFonts w:ascii="Times New Roman" w:eastAsia="Times New Roman" w:hAnsi="Times New Roman" w:cs="Times New Roman"/>
          <w:color w:val="202124"/>
          <w:sz w:val="28"/>
          <w:szCs w:val="28"/>
        </w:rPr>
      </w:pPr>
      <w:r w:rsidRPr="00F407A4">
        <w:rPr>
          <w:rFonts w:ascii="Times New Roman" w:eastAsia="Times New Roman" w:hAnsi="Times New Roman" w:cs="Times New Roman"/>
          <w:color w:val="202124"/>
          <w:sz w:val="28"/>
          <w:szCs w:val="28"/>
        </w:rPr>
        <w:t xml:space="preserve">1. Тетрада </w:t>
      </w:r>
      <w:proofErr w:type="spellStart"/>
      <w:r w:rsidRPr="00F407A4">
        <w:rPr>
          <w:rFonts w:ascii="Times New Roman" w:eastAsia="Times New Roman" w:hAnsi="Times New Roman" w:cs="Times New Roman"/>
          <w:color w:val="202124"/>
          <w:sz w:val="28"/>
          <w:szCs w:val="28"/>
        </w:rPr>
        <w:t>Фалло</w:t>
      </w:r>
      <w:proofErr w:type="spellEnd"/>
      <w:r w:rsidRPr="00F407A4">
        <w:rPr>
          <w:rFonts w:ascii="Times New Roman" w:eastAsia="Times New Roman" w:hAnsi="Times New Roman" w:cs="Times New Roman"/>
          <w:color w:val="202124"/>
          <w:sz w:val="28"/>
          <w:szCs w:val="28"/>
        </w:rPr>
        <w:t xml:space="preserve"> со стенозом легочной артерии;</w:t>
      </w:r>
    </w:p>
    <w:p w14:paraId="17830EC0" w14:textId="77777777" w:rsidR="00F407A4" w:rsidRPr="00F407A4" w:rsidRDefault="00F407A4" w:rsidP="00F407A4">
      <w:pPr>
        <w:divId w:val="1318799863"/>
        <w:rPr>
          <w:rFonts w:ascii="Times New Roman" w:eastAsia="Times New Roman" w:hAnsi="Times New Roman" w:cs="Times New Roman"/>
          <w:color w:val="202124"/>
          <w:sz w:val="28"/>
          <w:szCs w:val="28"/>
        </w:rPr>
      </w:pPr>
      <w:r w:rsidRPr="00F407A4">
        <w:rPr>
          <w:rFonts w:ascii="Times New Roman" w:eastAsia="Times New Roman" w:hAnsi="Times New Roman" w:cs="Times New Roman"/>
          <w:color w:val="202124"/>
          <w:sz w:val="28"/>
          <w:szCs w:val="28"/>
        </w:rPr>
        <w:t xml:space="preserve">2. Тетрада </w:t>
      </w:r>
      <w:proofErr w:type="spellStart"/>
      <w:r w:rsidRPr="00F407A4">
        <w:rPr>
          <w:rFonts w:ascii="Times New Roman" w:eastAsia="Times New Roman" w:hAnsi="Times New Roman" w:cs="Times New Roman"/>
          <w:color w:val="202124"/>
          <w:sz w:val="28"/>
          <w:szCs w:val="28"/>
        </w:rPr>
        <w:t>Фалло</w:t>
      </w:r>
      <w:proofErr w:type="spellEnd"/>
      <w:r w:rsidRPr="00F407A4">
        <w:rPr>
          <w:rFonts w:ascii="Times New Roman" w:eastAsia="Times New Roman" w:hAnsi="Times New Roman" w:cs="Times New Roman"/>
          <w:color w:val="202124"/>
          <w:sz w:val="28"/>
          <w:szCs w:val="28"/>
        </w:rPr>
        <w:t xml:space="preserve"> с атрезией легочной артерии (7%);</w:t>
      </w:r>
    </w:p>
    <w:p w14:paraId="19D9A901" w14:textId="77777777" w:rsidR="00F407A4" w:rsidRPr="00F407A4" w:rsidRDefault="00F407A4" w:rsidP="00F407A4">
      <w:pPr>
        <w:divId w:val="1318799863"/>
        <w:rPr>
          <w:rFonts w:ascii="Times New Roman" w:eastAsia="Times New Roman" w:hAnsi="Times New Roman" w:cs="Times New Roman"/>
          <w:color w:val="202124"/>
          <w:sz w:val="28"/>
          <w:szCs w:val="28"/>
        </w:rPr>
      </w:pPr>
      <w:r w:rsidRPr="00F407A4">
        <w:rPr>
          <w:rFonts w:ascii="Times New Roman" w:eastAsia="Times New Roman" w:hAnsi="Times New Roman" w:cs="Times New Roman"/>
          <w:color w:val="202124"/>
          <w:sz w:val="28"/>
          <w:szCs w:val="28"/>
        </w:rPr>
        <w:t xml:space="preserve">3. Тетрада </w:t>
      </w:r>
      <w:proofErr w:type="spellStart"/>
      <w:r w:rsidRPr="00F407A4">
        <w:rPr>
          <w:rFonts w:ascii="Times New Roman" w:eastAsia="Times New Roman" w:hAnsi="Times New Roman" w:cs="Times New Roman"/>
          <w:color w:val="202124"/>
          <w:sz w:val="28"/>
          <w:szCs w:val="28"/>
        </w:rPr>
        <w:t>Фалло</w:t>
      </w:r>
      <w:proofErr w:type="spellEnd"/>
      <w:r w:rsidRPr="00F407A4">
        <w:rPr>
          <w:rFonts w:ascii="Times New Roman" w:eastAsia="Times New Roman" w:hAnsi="Times New Roman" w:cs="Times New Roman"/>
          <w:color w:val="202124"/>
          <w:sz w:val="28"/>
          <w:szCs w:val="28"/>
        </w:rPr>
        <w:t xml:space="preserve"> в сочетании с атриовентрикулярным </w:t>
      </w:r>
      <w:proofErr w:type="spellStart"/>
      <w:r w:rsidRPr="00F407A4">
        <w:rPr>
          <w:rFonts w:ascii="Times New Roman" w:eastAsia="Times New Roman" w:hAnsi="Times New Roman" w:cs="Times New Roman"/>
          <w:color w:val="202124"/>
          <w:sz w:val="28"/>
          <w:szCs w:val="28"/>
        </w:rPr>
        <w:t>септальным</w:t>
      </w:r>
      <w:proofErr w:type="spellEnd"/>
      <w:r w:rsidRPr="00F407A4">
        <w:rPr>
          <w:rFonts w:ascii="Times New Roman" w:eastAsia="Times New Roman" w:hAnsi="Times New Roman" w:cs="Times New Roman"/>
          <w:color w:val="202124"/>
          <w:sz w:val="28"/>
          <w:szCs w:val="28"/>
        </w:rPr>
        <w:t xml:space="preserve"> дефектом (</w:t>
      </w:r>
      <w:proofErr w:type="gramStart"/>
      <w:r w:rsidRPr="00F407A4">
        <w:rPr>
          <w:rFonts w:ascii="Times New Roman" w:eastAsia="Times New Roman" w:hAnsi="Times New Roman" w:cs="Times New Roman"/>
          <w:color w:val="202124"/>
          <w:sz w:val="28"/>
          <w:szCs w:val="28"/>
        </w:rPr>
        <w:t>6-10</w:t>
      </w:r>
      <w:proofErr w:type="gramEnd"/>
      <w:r w:rsidRPr="00F407A4">
        <w:rPr>
          <w:rFonts w:ascii="Times New Roman" w:eastAsia="Times New Roman" w:hAnsi="Times New Roman" w:cs="Times New Roman"/>
          <w:color w:val="202124"/>
          <w:sz w:val="28"/>
          <w:szCs w:val="28"/>
        </w:rPr>
        <w:t>%) – чаще встречается у пациентов с синдромом Дауна;</w:t>
      </w:r>
    </w:p>
    <w:p w14:paraId="4E354941" w14:textId="77777777" w:rsidR="00F407A4" w:rsidRDefault="00F407A4" w:rsidP="00F407A4">
      <w:pPr>
        <w:divId w:val="1318799863"/>
        <w:rPr>
          <w:rFonts w:ascii="Times New Roman" w:eastAsia="Times New Roman" w:hAnsi="Times New Roman" w:cs="Times New Roman"/>
          <w:color w:val="202124"/>
          <w:sz w:val="28"/>
          <w:szCs w:val="28"/>
        </w:rPr>
      </w:pPr>
      <w:r w:rsidRPr="00F407A4">
        <w:rPr>
          <w:rFonts w:ascii="Times New Roman" w:eastAsia="Times New Roman" w:hAnsi="Times New Roman" w:cs="Times New Roman"/>
          <w:color w:val="202124"/>
          <w:sz w:val="28"/>
          <w:szCs w:val="28"/>
        </w:rPr>
        <w:t xml:space="preserve">4. Тетрада </w:t>
      </w:r>
      <w:proofErr w:type="spellStart"/>
      <w:r w:rsidRPr="00F407A4">
        <w:rPr>
          <w:rFonts w:ascii="Times New Roman" w:eastAsia="Times New Roman" w:hAnsi="Times New Roman" w:cs="Times New Roman"/>
          <w:color w:val="202124"/>
          <w:sz w:val="28"/>
          <w:szCs w:val="28"/>
        </w:rPr>
        <w:t>Фалло</w:t>
      </w:r>
      <w:proofErr w:type="spellEnd"/>
      <w:r w:rsidRPr="00F407A4">
        <w:rPr>
          <w:rFonts w:ascii="Times New Roman" w:eastAsia="Times New Roman" w:hAnsi="Times New Roman" w:cs="Times New Roman"/>
          <w:color w:val="202124"/>
          <w:sz w:val="28"/>
          <w:szCs w:val="28"/>
        </w:rPr>
        <w:t xml:space="preserve"> с отсутствующим клапаном легочной артерии (5%) </w:t>
      </w:r>
    </w:p>
    <w:p w14:paraId="2A83D3D7" w14:textId="77777777" w:rsidR="00E13B5C" w:rsidRDefault="00E13B5C" w:rsidP="00F407A4">
      <w:pPr>
        <w:divId w:val="1318799863"/>
        <w:rPr>
          <w:rFonts w:ascii="Times New Roman" w:eastAsia="Times New Roman" w:hAnsi="Times New Roman" w:cs="Times New Roman"/>
          <w:color w:val="202124"/>
          <w:sz w:val="28"/>
          <w:szCs w:val="28"/>
        </w:rPr>
      </w:pPr>
    </w:p>
    <w:p w14:paraId="4B893728" w14:textId="77777777" w:rsidR="00E13B5C" w:rsidRDefault="00E13B5C" w:rsidP="00F407A4">
      <w:pPr>
        <w:divId w:val="1318799863"/>
        <w:rPr>
          <w:rFonts w:ascii="Times New Roman" w:eastAsia="Times New Roman" w:hAnsi="Times New Roman" w:cs="Times New Roman"/>
          <w:color w:val="202124"/>
          <w:sz w:val="28"/>
          <w:szCs w:val="28"/>
        </w:rPr>
      </w:pPr>
    </w:p>
    <w:p w14:paraId="5D3E4660" w14:textId="77777777" w:rsidR="00C922BE" w:rsidRDefault="00C922BE" w:rsidP="00744E7E">
      <w:pPr>
        <w:jc w:val="center"/>
        <w:divId w:val="1318799863"/>
        <w:rPr>
          <w:rFonts w:ascii="Times New Roman" w:eastAsia="Times New Roman" w:hAnsi="Times New Roman" w:cs="Times New Roman"/>
          <w:b/>
          <w:bCs/>
          <w:color w:val="202124"/>
          <w:sz w:val="32"/>
          <w:szCs w:val="32"/>
          <w:u w:val="single"/>
        </w:rPr>
      </w:pPr>
    </w:p>
    <w:p w14:paraId="6B64FF2C" w14:textId="77777777" w:rsidR="00C922BE" w:rsidRDefault="00C922BE" w:rsidP="00744E7E">
      <w:pPr>
        <w:jc w:val="center"/>
        <w:divId w:val="1318799863"/>
        <w:rPr>
          <w:rFonts w:ascii="Times New Roman" w:eastAsia="Times New Roman" w:hAnsi="Times New Roman" w:cs="Times New Roman"/>
          <w:b/>
          <w:bCs/>
          <w:color w:val="202124"/>
          <w:sz w:val="32"/>
          <w:szCs w:val="32"/>
          <w:u w:val="single"/>
        </w:rPr>
      </w:pPr>
    </w:p>
    <w:p w14:paraId="7AFE6CE0" w14:textId="77777777" w:rsidR="00C922BE" w:rsidRDefault="00C922BE" w:rsidP="00744E7E">
      <w:pPr>
        <w:jc w:val="center"/>
        <w:divId w:val="1318799863"/>
        <w:rPr>
          <w:rFonts w:ascii="Times New Roman" w:eastAsia="Times New Roman" w:hAnsi="Times New Roman" w:cs="Times New Roman"/>
          <w:b/>
          <w:bCs/>
          <w:color w:val="202124"/>
          <w:sz w:val="32"/>
          <w:szCs w:val="32"/>
          <w:u w:val="single"/>
        </w:rPr>
      </w:pPr>
    </w:p>
    <w:p w14:paraId="61FEB952" w14:textId="1C9E2BAE" w:rsidR="00E13B5C" w:rsidRDefault="00C922BE" w:rsidP="00744E7E">
      <w:pPr>
        <w:jc w:val="center"/>
        <w:divId w:val="1318799863"/>
        <w:rPr>
          <w:rFonts w:ascii="Times New Roman" w:eastAsia="Times New Roman" w:hAnsi="Times New Roman" w:cs="Times New Roman"/>
          <w:b/>
          <w:bCs/>
          <w:color w:val="202124"/>
          <w:sz w:val="32"/>
          <w:szCs w:val="32"/>
          <w:u w:val="single"/>
        </w:rPr>
      </w:pPr>
      <w:r>
        <w:rPr>
          <w:rFonts w:ascii="Times New Roman" w:eastAsia="Times New Roman" w:hAnsi="Times New Roman" w:cs="Times New Roman"/>
          <w:b/>
          <w:bCs/>
          <w:color w:val="202124"/>
          <w:sz w:val="32"/>
          <w:szCs w:val="32"/>
          <w:u w:val="single"/>
        </w:rPr>
        <w:t>Этиология и патогенез:</w:t>
      </w:r>
    </w:p>
    <w:p w14:paraId="410BFEE3" w14:textId="77777777" w:rsidR="00C922BE" w:rsidRDefault="00C922BE" w:rsidP="00744E7E">
      <w:pPr>
        <w:jc w:val="center"/>
        <w:divId w:val="1318799863"/>
        <w:rPr>
          <w:rFonts w:ascii="Times New Roman" w:eastAsia="Times New Roman" w:hAnsi="Times New Roman" w:cs="Times New Roman"/>
          <w:b/>
          <w:bCs/>
          <w:color w:val="202124"/>
          <w:sz w:val="32"/>
          <w:szCs w:val="32"/>
          <w:u w:val="single"/>
        </w:rPr>
      </w:pPr>
    </w:p>
    <w:p w14:paraId="615D09B7" w14:textId="77777777" w:rsidR="00C922BE" w:rsidRDefault="00C922BE" w:rsidP="00744E7E">
      <w:pPr>
        <w:jc w:val="center"/>
        <w:divId w:val="1318799863"/>
        <w:rPr>
          <w:rFonts w:ascii="Times New Roman" w:eastAsia="Times New Roman" w:hAnsi="Times New Roman" w:cs="Times New Roman"/>
          <w:b/>
          <w:bCs/>
          <w:color w:val="202124"/>
          <w:sz w:val="32"/>
          <w:szCs w:val="32"/>
          <w:u w:val="single"/>
        </w:rPr>
      </w:pPr>
    </w:p>
    <w:p w14:paraId="065E94E6" w14:textId="5A7887ED" w:rsidR="00E83686" w:rsidRDefault="00EF0F4A" w:rsidP="00D25DFB">
      <w:pPr>
        <w:divId w:val="1318799863"/>
        <w:rPr>
          <w:rFonts w:ascii="Times New Roman" w:eastAsia="Times New Roman" w:hAnsi="Times New Roman" w:cs="Times New Roman"/>
          <w:color w:val="202124"/>
          <w:sz w:val="28"/>
          <w:szCs w:val="28"/>
          <w:shd w:val="clear" w:color="auto" w:fill="FFFFFF"/>
        </w:rPr>
      </w:pPr>
      <w:r w:rsidRPr="00EF0F4A">
        <w:rPr>
          <w:rFonts w:ascii="Times New Roman" w:eastAsia="Times New Roman" w:hAnsi="Times New Roman" w:cs="Times New Roman"/>
          <w:color w:val="202124"/>
          <w:sz w:val="28"/>
          <w:szCs w:val="28"/>
          <w:shd w:val="clear" w:color="auto" w:fill="FFFFFF"/>
        </w:rPr>
        <w:t xml:space="preserve">Тетрада </w:t>
      </w:r>
      <w:proofErr w:type="spellStart"/>
      <w:r w:rsidRPr="00EF0F4A">
        <w:rPr>
          <w:rFonts w:ascii="Times New Roman" w:eastAsia="Times New Roman" w:hAnsi="Times New Roman" w:cs="Times New Roman"/>
          <w:color w:val="202124"/>
          <w:sz w:val="28"/>
          <w:szCs w:val="28"/>
          <w:shd w:val="clear" w:color="auto" w:fill="FFFFFF"/>
        </w:rPr>
        <w:t>Фалло</w:t>
      </w:r>
      <w:proofErr w:type="spellEnd"/>
      <w:r w:rsidRPr="00EF0F4A">
        <w:rPr>
          <w:rFonts w:ascii="Times New Roman" w:eastAsia="Times New Roman" w:hAnsi="Times New Roman" w:cs="Times New Roman"/>
          <w:color w:val="202124"/>
          <w:sz w:val="28"/>
          <w:szCs w:val="28"/>
          <w:shd w:val="clear" w:color="auto" w:fill="FFFFFF"/>
        </w:rPr>
        <w:t xml:space="preserve"> является врожденным пороком сердца синего типа, относится к патологии </w:t>
      </w:r>
      <w:proofErr w:type="spellStart"/>
      <w:r w:rsidRPr="00EF0F4A">
        <w:rPr>
          <w:rFonts w:ascii="Times New Roman" w:eastAsia="Times New Roman" w:hAnsi="Times New Roman" w:cs="Times New Roman"/>
          <w:color w:val="202124"/>
          <w:sz w:val="28"/>
          <w:szCs w:val="28"/>
          <w:shd w:val="clear" w:color="auto" w:fill="FFFFFF"/>
        </w:rPr>
        <w:t>конотрункуса</w:t>
      </w:r>
      <w:proofErr w:type="spellEnd"/>
      <w:r w:rsidR="007600D7">
        <w:rPr>
          <w:rFonts w:ascii="Times New Roman" w:eastAsia="Times New Roman" w:hAnsi="Times New Roman" w:cs="Times New Roman"/>
          <w:color w:val="202124"/>
          <w:sz w:val="28"/>
          <w:szCs w:val="28"/>
          <w:shd w:val="clear" w:color="auto" w:fill="FFFFFF"/>
        </w:rPr>
        <w:t xml:space="preserve"> (конус </w:t>
      </w:r>
      <w:proofErr w:type="spellStart"/>
      <w:r w:rsidR="007600D7">
        <w:rPr>
          <w:rFonts w:ascii="Times New Roman" w:eastAsia="Times New Roman" w:hAnsi="Times New Roman" w:cs="Times New Roman"/>
          <w:color w:val="202124"/>
          <w:sz w:val="28"/>
          <w:szCs w:val="28"/>
          <w:shd w:val="clear" w:color="auto" w:fill="FFFFFF"/>
        </w:rPr>
        <w:t>Ао</w:t>
      </w:r>
      <w:proofErr w:type="spellEnd"/>
      <w:r w:rsidR="007600D7">
        <w:rPr>
          <w:rFonts w:ascii="Times New Roman" w:eastAsia="Times New Roman" w:hAnsi="Times New Roman" w:cs="Times New Roman"/>
          <w:color w:val="202124"/>
          <w:sz w:val="28"/>
          <w:szCs w:val="28"/>
          <w:shd w:val="clear" w:color="auto" w:fill="FFFFFF"/>
        </w:rPr>
        <w:t xml:space="preserve"> + ствол ЛА)</w:t>
      </w:r>
      <w:r w:rsidRPr="00EF0F4A">
        <w:rPr>
          <w:rFonts w:ascii="Times New Roman" w:eastAsia="Times New Roman" w:hAnsi="Times New Roman" w:cs="Times New Roman"/>
          <w:color w:val="202124"/>
          <w:sz w:val="28"/>
          <w:szCs w:val="28"/>
          <w:shd w:val="clear" w:color="auto" w:fill="FFFFFF"/>
        </w:rPr>
        <w:t xml:space="preserve">. </w:t>
      </w:r>
    </w:p>
    <w:p w14:paraId="0F85A2A8" w14:textId="77777777" w:rsidR="00936641" w:rsidRDefault="00EF0F4A" w:rsidP="00D25DFB">
      <w:pPr>
        <w:divId w:val="1318799863"/>
        <w:rPr>
          <w:rFonts w:ascii="Times New Roman" w:eastAsia="Times New Roman" w:hAnsi="Times New Roman" w:cs="Times New Roman"/>
          <w:color w:val="202124"/>
          <w:sz w:val="28"/>
          <w:szCs w:val="28"/>
          <w:shd w:val="clear" w:color="auto" w:fill="FFFFFF"/>
        </w:rPr>
      </w:pPr>
      <w:r w:rsidRPr="00EF0F4A">
        <w:rPr>
          <w:rFonts w:ascii="Times New Roman" w:eastAsia="Times New Roman" w:hAnsi="Times New Roman" w:cs="Times New Roman"/>
          <w:color w:val="202124"/>
          <w:sz w:val="28"/>
          <w:szCs w:val="28"/>
          <w:shd w:val="clear" w:color="auto" w:fill="FFFFFF"/>
        </w:rPr>
        <w:t xml:space="preserve">В основе формирования сердца при тетраде </w:t>
      </w:r>
      <w:proofErr w:type="spellStart"/>
      <w:r w:rsidRPr="00EF0F4A">
        <w:rPr>
          <w:rFonts w:ascii="Times New Roman" w:eastAsia="Times New Roman" w:hAnsi="Times New Roman" w:cs="Times New Roman"/>
          <w:color w:val="202124"/>
          <w:sz w:val="28"/>
          <w:szCs w:val="28"/>
          <w:shd w:val="clear" w:color="auto" w:fill="FFFFFF"/>
        </w:rPr>
        <w:t>Фалло</w:t>
      </w:r>
      <w:proofErr w:type="spellEnd"/>
      <w:r w:rsidRPr="00EF0F4A">
        <w:rPr>
          <w:rFonts w:ascii="Times New Roman" w:eastAsia="Times New Roman" w:hAnsi="Times New Roman" w:cs="Times New Roman"/>
          <w:color w:val="202124"/>
          <w:sz w:val="28"/>
          <w:szCs w:val="28"/>
          <w:shd w:val="clear" w:color="auto" w:fill="FFFFFF"/>
        </w:rPr>
        <w:t xml:space="preserve"> лежит нарушение процессов деления, ротации и абсорбции ко</w:t>
      </w:r>
      <w:r w:rsidR="00E83686">
        <w:rPr>
          <w:rFonts w:ascii="Times New Roman" w:eastAsia="Times New Roman" w:hAnsi="Times New Roman" w:cs="Times New Roman"/>
          <w:color w:val="202124"/>
          <w:sz w:val="28"/>
          <w:szCs w:val="28"/>
          <w:shd w:val="clear" w:color="auto" w:fill="FFFFFF"/>
        </w:rPr>
        <w:t>нуса Аорты</w:t>
      </w:r>
      <w:r w:rsidRPr="00EF0F4A">
        <w:rPr>
          <w:rFonts w:ascii="Times New Roman" w:eastAsia="Times New Roman" w:hAnsi="Times New Roman" w:cs="Times New Roman"/>
          <w:color w:val="202124"/>
          <w:sz w:val="28"/>
          <w:szCs w:val="28"/>
          <w:shd w:val="clear" w:color="auto" w:fill="FFFFFF"/>
        </w:rPr>
        <w:t xml:space="preserve">. Нарушение ротации артериального конуса против часовой стрелки, его неравномерное деление аорто-легочной перегородкой приводит к появлению </w:t>
      </w:r>
      <w:proofErr w:type="spellStart"/>
      <w:r w:rsidRPr="00EF0F4A">
        <w:rPr>
          <w:rFonts w:ascii="Times New Roman" w:eastAsia="Times New Roman" w:hAnsi="Times New Roman" w:cs="Times New Roman"/>
          <w:color w:val="202124"/>
          <w:sz w:val="28"/>
          <w:szCs w:val="28"/>
          <w:shd w:val="clear" w:color="auto" w:fill="FFFFFF"/>
        </w:rPr>
        <w:t>декстрапозиции</w:t>
      </w:r>
      <w:proofErr w:type="spellEnd"/>
      <w:r w:rsidRPr="00EF0F4A">
        <w:rPr>
          <w:rFonts w:ascii="Times New Roman" w:eastAsia="Times New Roman" w:hAnsi="Times New Roman" w:cs="Times New Roman"/>
          <w:color w:val="202124"/>
          <w:sz w:val="28"/>
          <w:szCs w:val="28"/>
          <w:shd w:val="clear" w:color="auto" w:fill="FFFFFF"/>
        </w:rPr>
        <w:t xml:space="preserve"> аорты, которая «сидит верхом» над дефектом межжелудочковой перегородки, </w:t>
      </w:r>
      <w:r w:rsidR="000E2553">
        <w:rPr>
          <w:rFonts w:ascii="Times New Roman" w:eastAsia="Times New Roman" w:hAnsi="Times New Roman" w:cs="Times New Roman"/>
          <w:color w:val="202124"/>
          <w:sz w:val="28"/>
          <w:szCs w:val="28"/>
          <w:shd w:val="clear" w:color="auto" w:fill="FFFFFF"/>
        </w:rPr>
        <w:t xml:space="preserve">что приводит </w:t>
      </w:r>
      <w:r w:rsidRPr="00EF0F4A">
        <w:rPr>
          <w:rFonts w:ascii="Times New Roman" w:eastAsia="Times New Roman" w:hAnsi="Times New Roman" w:cs="Times New Roman"/>
          <w:color w:val="202124"/>
          <w:sz w:val="28"/>
          <w:szCs w:val="28"/>
          <w:shd w:val="clear" w:color="auto" w:fill="FFFFFF"/>
        </w:rPr>
        <w:t>к невозможности соединения перегородки артериального конуса с межжелудочковой перегородкой, что</w:t>
      </w:r>
      <w:r w:rsidR="00936641">
        <w:rPr>
          <w:rFonts w:ascii="Times New Roman" w:eastAsia="Times New Roman" w:hAnsi="Times New Roman" w:cs="Times New Roman"/>
          <w:color w:val="202124"/>
          <w:sz w:val="28"/>
          <w:szCs w:val="28"/>
          <w:shd w:val="clear" w:color="auto" w:fill="FFFFFF"/>
        </w:rPr>
        <w:t xml:space="preserve"> и</w:t>
      </w:r>
      <w:r w:rsidRPr="00EF0F4A">
        <w:rPr>
          <w:rFonts w:ascii="Times New Roman" w:eastAsia="Times New Roman" w:hAnsi="Times New Roman" w:cs="Times New Roman"/>
          <w:color w:val="202124"/>
          <w:sz w:val="28"/>
          <w:szCs w:val="28"/>
          <w:shd w:val="clear" w:color="auto" w:fill="FFFFFF"/>
        </w:rPr>
        <w:t xml:space="preserve"> становится причиной возникновения дефекта межжелудочковой перегородки. </w:t>
      </w:r>
    </w:p>
    <w:p w14:paraId="29185B89" w14:textId="3E909C1E" w:rsidR="00585C04" w:rsidRDefault="00EF0F4A" w:rsidP="00C922BE">
      <w:pPr>
        <w:divId w:val="1318799863"/>
        <w:rPr>
          <w:rFonts w:ascii="Times New Roman" w:eastAsia="Times New Roman" w:hAnsi="Times New Roman" w:cs="Times New Roman"/>
          <w:color w:val="202124"/>
          <w:sz w:val="28"/>
          <w:szCs w:val="28"/>
        </w:rPr>
      </w:pPr>
      <w:r w:rsidRPr="00EF0F4A">
        <w:rPr>
          <w:rFonts w:ascii="Times New Roman" w:eastAsia="Times New Roman" w:hAnsi="Times New Roman" w:cs="Times New Roman"/>
          <w:color w:val="202124"/>
          <w:sz w:val="28"/>
          <w:szCs w:val="28"/>
          <w:shd w:val="clear" w:color="auto" w:fill="FFFFFF"/>
        </w:rPr>
        <w:t xml:space="preserve">При нарушении деления </w:t>
      </w:r>
      <w:proofErr w:type="spellStart"/>
      <w:r w:rsidRPr="00EF0F4A">
        <w:rPr>
          <w:rFonts w:ascii="Times New Roman" w:eastAsia="Times New Roman" w:hAnsi="Times New Roman" w:cs="Times New Roman"/>
          <w:color w:val="202124"/>
          <w:sz w:val="28"/>
          <w:szCs w:val="28"/>
          <w:shd w:val="clear" w:color="auto" w:fill="FFFFFF"/>
        </w:rPr>
        <w:t>трункуса</w:t>
      </w:r>
      <w:proofErr w:type="spellEnd"/>
      <w:r w:rsidR="00902C28">
        <w:rPr>
          <w:rFonts w:ascii="Times New Roman" w:eastAsia="Times New Roman" w:hAnsi="Times New Roman" w:cs="Times New Roman"/>
          <w:color w:val="202124"/>
          <w:sz w:val="28"/>
          <w:szCs w:val="28"/>
          <w:shd w:val="clear" w:color="auto" w:fill="FFFFFF"/>
        </w:rPr>
        <w:t xml:space="preserve"> (легочного ствола)</w:t>
      </w:r>
      <w:r w:rsidRPr="00EF0F4A">
        <w:rPr>
          <w:rFonts w:ascii="Times New Roman" w:eastAsia="Times New Roman" w:hAnsi="Times New Roman" w:cs="Times New Roman"/>
          <w:color w:val="202124"/>
          <w:sz w:val="28"/>
          <w:szCs w:val="28"/>
          <w:shd w:val="clear" w:color="auto" w:fill="FFFFFF"/>
        </w:rPr>
        <w:t>, при выраженном переднем смещении перегородки артериального конуса происходит различной степени сужение ствола легочной артерии, вплоть до резкой его гипоплазии</w:t>
      </w:r>
      <w:r w:rsidR="00585C04">
        <w:rPr>
          <w:rFonts w:ascii="Times New Roman" w:eastAsia="Times New Roman" w:hAnsi="Times New Roman" w:cs="Times New Roman"/>
          <w:color w:val="202124"/>
          <w:sz w:val="28"/>
          <w:szCs w:val="28"/>
        </w:rPr>
        <w:t>.</w:t>
      </w:r>
    </w:p>
    <w:p w14:paraId="48A5DA98" w14:textId="77777777" w:rsidR="00585C04" w:rsidRDefault="00585C04" w:rsidP="00C922BE">
      <w:pPr>
        <w:divId w:val="1318799863"/>
        <w:rPr>
          <w:rFonts w:ascii="Times New Roman" w:eastAsia="Times New Roman" w:hAnsi="Times New Roman" w:cs="Times New Roman"/>
          <w:color w:val="202124"/>
          <w:sz w:val="28"/>
          <w:szCs w:val="28"/>
        </w:rPr>
      </w:pPr>
    </w:p>
    <w:p w14:paraId="4FB42FD5" w14:textId="21E234A2" w:rsidR="00F407A4" w:rsidRDefault="00E3145D" w:rsidP="00F407A4">
      <w:pPr>
        <w:spacing w:before="100" w:beforeAutospacing="1" w:after="100" w:afterAutospacing="1"/>
        <w:divId w:val="6372791"/>
        <w:rPr>
          <w:rFonts w:ascii="Times New Roman" w:eastAsia="Times New Roman" w:hAnsi="Times New Roman" w:cs="Times New Roman"/>
          <w:color w:val="202124"/>
          <w:sz w:val="28"/>
          <w:szCs w:val="28"/>
          <w:shd w:val="clear" w:color="auto" w:fill="FFFFFF"/>
        </w:rPr>
      </w:pPr>
      <w:r w:rsidRPr="00E3145D">
        <w:rPr>
          <w:rFonts w:ascii="Times New Roman" w:eastAsia="Times New Roman" w:hAnsi="Times New Roman" w:cs="Times New Roman"/>
          <w:color w:val="202124"/>
          <w:sz w:val="28"/>
          <w:szCs w:val="28"/>
          <w:shd w:val="clear" w:color="auto" w:fill="FFFFFF"/>
        </w:rPr>
        <w:t xml:space="preserve">Нарушения в развитии легочно-артериального дерева приводят к возникновению различных аномалий системы легочной артерии при тетраде </w:t>
      </w:r>
      <w:proofErr w:type="spellStart"/>
      <w:r w:rsidRPr="00E3145D">
        <w:rPr>
          <w:rFonts w:ascii="Times New Roman" w:eastAsia="Times New Roman" w:hAnsi="Times New Roman" w:cs="Times New Roman"/>
          <w:color w:val="202124"/>
          <w:sz w:val="28"/>
          <w:szCs w:val="28"/>
          <w:shd w:val="clear" w:color="auto" w:fill="FFFFFF"/>
        </w:rPr>
        <w:t>Фалло</w:t>
      </w:r>
      <w:proofErr w:type="spellEnd"/>
      <w:r w:rsidRPr="00E3145D">
        <w:rPr>
          <w:rFonts w:ascii="Times New Roman" w:eastAsia="Times New Roman" w:hAnsi="Times New Roman" w:cs="Times New Roman"/>
          <w:color w:val="202124"/>
          <w:sz w:val="28"/>
          <w:szCs w:val="28"/>
          <w:shd w:val="clear" w:color="auto" w:fill="FFFFFF"/>
        </w:rPr>
        <w:t>: стенозы и гипоплазии изолированных участков легочной артерии, гипоплазия всего легочно-артериального дерева, отсутствие левой легочной артерии, отхождение одной из ветвей легочной артерии от восходящей аорты, наличие больших аорто-легочных коллатеральных артерий, аномальный дренаж легочных вен, дефект аорто-легочной перегородки.</w:t>
      </w:r>
    </w:p>
    <w:p w14:paraId="2BC948B4" w14:textId="77777777" w:rsidR="00726122" w:rsidRDefault="009177B1" w:rsidP="009177B1">
      <w:pPr>
        <w:divId w:val="101388384"/>
        <w:rPr>
          <w:rFonts w:ascii="Times New Roman" w:eastAsia="Times New Roman" w:hAnsi="Times New Roman" w:cs="Times New Roman"/>
          <w:color w:val="202124"/>
          <w:sz w:val="28"/>
          <w:szCs w:val="28"/>
          <w:shd w:val="clear" w:color="auto" w:fill="FFFFFF"/>
        </w:rPr>
      </w:pPr>
      <w:r w:rsidRPr="009177B1">
        <w:rPr>
          <w:rFonts w:ascii="Times New Roman" w:eastAsia="Times New Roman" w:hAnsi="Times New Roman" w:cs="Times New Roman"/>
          <w:color w:val="202124"/>
          <w:sz w:val="28"/>
          <w:szCs w:val="28"/>
          <w:shd w:val="clear" w:color="auto" w:fill="FFFFFF"/>
        </w:rPr>
        <w:t>Нарушения гемодинамики при ТФ зависят от тяжести стеноза</w:t>
      </w:r>
      <w:r w:rsidR="00374037">
        <w:rPr>
          <w:rFonts w:ascii="Times New Roman" w:eastAsia="Times New Roman" w:hAnsi="Times New Roman" w:cs="Times New Roman"/>
          <w:color w:val="202124"/>
          <w:sz w:val="28"/>
          <w:szCs w:val="28"/>
          <w:shd w:val="clear" w:color="auto" w:fill="FFFFFF"/>
        </w:rPr>
        <w:t xml:space="preserve"> выходного тракта</w:t>
      </w:r>
      <w:r w:rsidRPr="009177B1">
        <w:rPr>
          <w:rFonts w:ascii="Times New Roman" w:eastAsia="Times New Roman" w:hAnsi="Times New Roman" w:cs="Times New Roman"/>
          <w:color w:val="202124"/>
          <w:sz w:val="28"/>
          <w:szCs w:val="28"/>
          <w:shd w:val="clear" w:color="auto" w:fill="FFFFFF"/>
        </w:rPr>
        <w:t xml:space="preserve"> и выражаются в гиповолемии малого круга кровообращения, увеличении минутного объема большого круга кровообращения вследствие </w:t>
      </w:r>
      <w:proofErr w:type="gramStart"/>
      <w:r w:rsidRPr="009177B1">
        <w:rPr>
          <w:rFonts w:ascii="Times New Roman" w:eastAsia="Times New Roman" w:hAnsi="Times New Roman" w:cs="Times New Roman"/>
          <w:color w:val="202124"/>
          <w:sz w:val="28"/>
          <w:szCs w:val="28"/>
          <w:shd w:val="clear" w:color="auto" w:fill="FFFFFF"/>
        </w:rPr>
        <w:t>вено-артериального</w:t>
      </w:r>
      <w:proofErr w:type="gramEnd"/>
      <w:r w:rsidRPr="009177B1">
        <w:rPr>
          <w:rFonts w:ascii="Times New Roman" w:eastAsia="Times New Roman" w:hAnsi="Times New Roman" w:cs="Times New Roman"/>
          <w:color w:val="202124"/>
          <w:sz w:val="28"/>
          <w:szCs w:val="28"/>
          <w:shd w:val="clear" w:color="auto" w:fill="FFFFFF"/>
        </w:rPr>
        <w:t xml:space="preserve"> сброса крови, снижении </w:t>
      </w:r>
      <w:proofErr w:type="spellStart"/>
      <w:r w:rsidRPr="009177B1">
        <w:rPr>
          <w:rFonts w:ascii="Times New Roman" w:eastAsia="Times New Roman" w:hAnsi="Times New Roman" w:cs="Times New Roman"/>
          <w:color w:val="202124"/>
          <w:sz w:val="28"/>
          <w:szCs w:val="28"/>
          <w:shd w:val="clear" w:color="auto" w:fill="FFFFFF"/>
        </w:rPr>
        <w:t>преднагрузки</w:t>
      </w:r>
      <w:proofErr w:type="spellEnd"/>
      <w:r w:rsidRPr="009177B1">
        <w:rPr>
          <w:rFonts w:ascii="Times New Roman" w:eastAsia="Times New Roman" w:hAnsi="Times New Roman" w:cs="Times New Roman"/>
          <w:color w:val="202124"/>
          <w:sz w:val="28"/>
          <w:szCs w:val="28"/>
          <w:shd w:val="clear" w:color="auto" w:fill="FFFFFF"/>
        </w:rPr>
        <w:t xml:space="preserve"> левого желудочка с объемной редукцией его полости и концентрическим </w:t>
      </w:r>
      <w:proofErr w:type="spellStart"/>
      <w:r w:rsidRPr="009177B1">
        <w:rPr>
          <w:rFonts w:ascii="Times New Roman" w:eastAsia="Times New Roman" w:hAnsi="Times New Roman" w:cs="Times New Roman"/>
          <w:color w:val="202124"/>
          <w:sz w:val="28"/>
          <w:szCs w:val="28"/>
          <w:shd w:val="clear" w:color="auto" w:fill="FFFFFF"/>
        </w:rPr>
        <w:t>ремоделированием</w:t>
      </w:r>
      <w:proofErr w:type="spellEnd"/>
      <w:r w:rsidRPr="009177B1">
        <w:rPr>
          <w:rFonts w:ascii="Times New Roman" w:eastAsia="Times New Roman" w:hAnsi="Times New Roman" w:cs="Times New Roman"/>
          <w:color w:val="202124"/>
          <w:sz w:val="28"/>
          <w:szCs w:val="28"/>
          <w:shd w:val="clear" w:color="auto" w:fill="FFFFFF"/>
        </w:rPr>
        <w:t xml:space="preserve"> миокарда левого желудочка. Оба желудочка и аорта приставляют собой единую гидродинамическую систему с равным систолическим давлением. Наличие </w:t>
      </w:r>
      <w:proofErr w:type="gramStart"/>
      <w:r w:rsidRPr="009177B1">
        <w:rPr>
          <w:rFonts w:ascii="Times New Roman" w:eastAsia="Times New Roman" w:hAnsi="Times New Roman" w:cs="Times New Roman"/>
          <w:color w:val="202124"/>
          <w:sz w:val="28"/>
          <w:szCs w:val="28"/>
          <w:shd w:val="clear" w:color="auto" w:fill="FFFFFF"/>
        </w:rPr>
        <w:t>вено-артериального</w:t>
      </w:r>
      <w:proofErr w:type="gramEnd"/>
      <w:r w:rsidRPr="009177B1">
        <w:rPr>
          <w:rFonts w:ascii="Times New Roman" w:eastAsia="Times New Roman" w:hAnsi="Times New Roman" w:cs="Times New Roman"/>
          <w:color w:val="202124"/>
          <w:sz w:val="28"/>
          <w:szCs w:val="28"/>
          <w:shd w:val="clear" w:color="auto" w:fill="FFFFFF"/>
        </w:rPr>
        <w:t xml:space="preserve"> шунта в сочетании с </w:t>
      </w:r>
      <w:proofErr w:type="spellStart"/>
      <w:r w:rsidRPr="009177B1">
        <w:rPr>
          <w:rFonts w:ascii="Times New Roman" w:eastAsia="Times New Roman" w:hAnsi="Times New Roman" w:cs="Times New Roman"/>
          <w:color w:val="202124"/>
          <w:sz w:val="28"/>
          <w:szCs w:val="28"/>
          <w:shd w:val="clear" w:color="auto" w:fill="FFFFFF"/>
        </w:rPr>
        <w:t>декстрапозицией</w:t>
      </w:r>
      <w:proofErr w:type="spellEnd"/>
      <w:r w:rsidRPr="009177B1">
        <w:rPr>
          <w:rFonts w:ascii="Times New Roman" w:eastAsia="Times New Roman" w:hAnsi="Times New Roman" w:cs="Times New Roman"/>
          <w:color w:val="202124"/>
          <w:sz w:val="28"/>
          <w:szCs w:val="28"/>
          <w:shd w:val="clear" w:color="auto" w:fill="FFFFFF"/>
        </w:rPr>
        <w:t xml:space="preserve"> аорты и стенозом легочной артерии обуславливает наличие артериальной гипоксемии. </w:t>
      </w:r>
    </w:p>
    <w:p w14:paraId="4B6CFEDC" w14:textId="441F7EFA" w:rsidR="009177B1" w:rsidRPr="009177B1" w:rsidRDefault="009177B1" w:rsidP="009177B1">
      <w:pPr>
        <w:divId w:val="101388384"/>
        <w:rPr>
          <w:rFonts w:ascii="Times New Roman" w:eastAsia="Times New Roman" w:hAnsi="Times New Roman" w:cs="Times New Roman"/>
          <w:sz w:val="28"/>
          <w:szCs w:val="28"/>
        </w:rPr>
      </w:pPr>
      <w:r w:rsidRPr="009177B1">
        <w:rPr>
          <w:rFonts w:ascii="Times New Roman" w:eastAsia="Times New Roman" w:hAnsi="Times New Roman" w:cs="Times New Roman"/>
          <w:color w:val="202124"/>
          <w:sz w:val="28"/>
          <w:szCs w:val="28"/>
          <w:shd w:val="clear" w:color="auto" w:fill="FFFFFF"/>
        </w:rPr>
        <w:t>В обеспечении легочного кровотока могут принимать участие ОАП и аорто-легочные коллатеральные артерии.</w:t>
      </w:r>
      <w:r w:rsidRPr="009177B1">
        <w:rPr>
          <w:rFonts w:ascii="Times New Roman" w:eastAsia="Times New Roman" w:hAnsi="Times New Roman" w:cs="Times New Roman"/>
          <w:color w:val="202124"/>
          <w:sz w:val="28"/>
          <w:szCs w:val="28"/>
        </w:rPr>
        <w:br/>
        <w:t>С прогрессированием стеноза ЛА, закрытием ОАП, коллатеральных артерий состояние ребенка резко ухудшается и становится критическим.</w:t>
      </w:r>
    </w:p>
    <w:p w14:paraId="16964E2B" w14:textId="77777777" w:rsidR="00B578C6" w:rsidRDefault="00B578C6" w:rsidP="00F407A4">
      <w:pPr>
        <w:spacing w:before="100" w:beforeAutospacing="1" w:after="100" w:afterAutospacing="1"/>
        <w:divId w:val="6372791"/>
        <w:rPr>
          <w:rFonts w:ascii="Times New Roman" w:eastAsia="Times New Roman" w:hAnsi="Times New Roman" w:cs="Times New Roman"/>
          <w:color w:val="202124"/>
          <w:sz w:val="28"/>
          <w:szCs w:val="28"/>
          <w:shd w:val="clear" w:color="auto" w:fill="FFFFFF"/>
        </w:rPr>
      </w:pPr>
    </w:p>
    <w:p w14:paraId="2D9E10E4" w14:textId="77777777" w:rsidR="00FE2A93" w:rsidRDefault="00FE2A93" w:rsidP="00F407A4">
      <w:pPr>
        <w:spacing w:before="100" w:beforeAutospacing="1" w:after="100" w:afterAutospacing="1"/>
        <w:divId w:val="6372791"/>
        <w:rPr>
          <w:rFonts w:ascii="Times New Roman" w:eastAsia="Times New Roman" w:hAnsi="Times New Roman" w:cs="Times New Roman"/>
          <w:color w:val="202124"/>
          <w:sz w:val="28"/>
          <w:szCs w:val="28"/>
          <w:shd w:val="clear" w:color="auto" w:fill="FFFFFF"/>
        </w:rPr>
      </w:pPr>
    </w:p>
    <w:p w14:paraId="67FFBE54" w14:textId="46E2EAA0" w:rsidR="00FE2A93" w:rsidRDefault="00FE2A93" w:rsidP="00FE2A93">
      <w:pPr>
        <w:spacing w:before="100" w:beforeAutospacing="1" w:after="100" w:afterAutospacing="1"/>
        <w:jc w:val="center"/>
        <w:divId w:val="6372791"/>
        <w:rPr>
          <w:rFonts w:ascii="Times New Roman" w:eastAsia="Times New Roman" w:hAnsi="Times New Roman" w:cs="Times New Roman"/>
          <w:b/>
          <w:bCs/>
          <w:color w:val="202124"/>
          <w:sz w:val="32"/>
          <w:szCs w:val="32"/>
          <w:u w:val="single"/>
          <w:shd w:val="clear" w:color="auto" w:fill="FFFFFF"/>
        </w:rPr>
      </w:pPr>
      <w:r>
        <w:rPr>
          <w:rFonts w:ascii="Times New Roman" w:eastAsia="Times New Roman" w:hAnsi="Times New Roman" w:cs="Times New Roman"/>
          <w:b/>
          <w:bCs/>
          <w:color w:val="202124"/>
          <w:sz w:val="32"/>
          <w:szCs w:val="32"/>
          <w:u w:val="single"/>
          <w:shd w:val="clear" w:color="auto" w:fill="FFFFFF"/>
        </w:rPr>
        <w:t>Эпидемиология:</w:t>
      </w:r>
    </w:p>
    <w:p w14:paraId="29DA147E" w14:textId="77777777" w:rsidR="00EC19C0" w:rsidRPr="00EC19C0" w:rsidRDefault="00EC19C0" w:rsidP="00EC19C0">
      <w:pPr>
        <w:divId w:val="470289277"/>
        <w:rPr>
          <w:rFonts w:ascii="Times New Roman" w:eastAsia="Times New Roman" w:hAnsi="Times New Roman" w:cs="Times New Roman"/>
          <w:color w:val="202124"/>
          <w:sz w:val="28"/>
          <w:szCs w:val="28"/>
        </w:rPr>
      </w:pPr>
      <w:r w:rsidRPr="00EC19C0">
        <w:rPr>
          <w:rFonts w:ascii="Times New Roman" w:eastAsia="Times New Roman" w:hAnsi="Times New Roman" w:cs="Times New Roman"/>
          <w:color w:val="202124"/>
          <w:sz w:val="28"/>
          <w:szCs w:val="28"/>
        </w:rPr>
        <w:t xml:space="preserve">Тетраду </w:t>
      </w:r>
      <w:proofErr w:type="spellStart"/>
      <w:r w:rsidRPr="00EC19C0">
        <w:rPr>
          <w:rFonts w:ascii="Times New Roman" w:eastAsia="Times New Roman" w:hAnsi="Times New Roman" w:cs="Times New Roman"/>
          <w:color w:val="202124"/>
          <w:sz w:val="28"/>
          <w:szCs w:val="28"/>
        </w:rPr>
        <w:t>Фалло</w:t>
      </w:r>
      <w:proofErr w:type="spellEnd"/>
      <w:r w:rsidRPr="00EC19C0">
        <w:rPr>
          <w:rFonts w:ascii="Times New Roman" w:eastAsia="Times New Roman" w:hAnsi="Times New Roman" w:cs="Times New Roman"/>
          <w:color w:val="202124"/>
          <w:sz w:val="28"/>
          <w:szCs w:val="28"/>
        </w:rPr>
        <w:t xml:space="preserve"> диагностируют у </w:t>
      </w:r>
      <w:proofErr w:type="gramStart"/>
      <w:r w:rsidRPr="00EC19C0">
        <w:rPr>
          <w:rFonts w:ascii="Times New Roman" w:eastAsia="Times New Roman" w:hAnsi="Times New Roman" w:cs="Times New Roman"/>
          <w:color w:val="202124"/>
          <w:sz w:val="28"/>
          <w:szCs w:val="28"/>
        </w:rPr>
        <w:t>8-13</w:t>
      </w:r>
      <w:proofErr w:type="gramEnd"/>
      <w:r w:rsidRPr="00EC19C0">
        <w:rPr>
          <w:rFonts w:ascii="Times New Roman" w:eastAsia="Times New Roman" w:hAnsi="Times New Roman" w:cs="Times New Roman"/>
          <w:color w:val="202124"/>
          <w:sz w:val="28"/>
          <w:szCs w:val="28"/>
        </w:rPr>
        <w:t>% всех пациентов с врожденным пороком сердца.</w:t>
      </w:r>
    </w:p>
    <w:p w14:paraId="2E50F32D" w14:textId="77777777" w:rsidR="00EC19C0" w:rsidRPr="00EC19C0" w:rsidRDefault="00EC19C0" w:rsidP="00EC19C0">
      <w:pPr>
        <w:divId w:val="470289277"/>
        <w:rPr>
          <w:rFonts w:ascii="Segoe UI" w:eastAsia="Times New Roman" w:hAnsi="Segoe UI" w:cs="Segoe UI"/>
          <w:color w:val="202124"/>
          <w:sz w:val="24"/>
          <w:szCs w:val="24"/>
        </w:rPr>
      </w:pPr>
      <w:r w:rsidRPr="00EC19C0">
        <w:rPr>
          <w:rFonts w:ascii="Times New Roman" w:eastAsia="Times New Roman" w:hAnsi="Times New Roman" w:cs="Times New Roman"/>
          <w:color w:val="202124"/>
          <w:sz w:val="28"/>
          <w:szCs w:val="28"/>
        </w:rPr>
        <w:t xml:space="preserve">Среди пороков, требующих хирургического лечения в раннем детском возрасте, на долю тетрады </w:t>
      </w:r>
      <w:proofErr w:type="spellStart"/>
      <w:r w:rsidRPr="00EC19C0">
        <w:rPr>
          <w:rFonts w:ascii="Times New Roman" w:eastAsia="Times New Roman" w:hAnsi="Times New Roman" w:cs="Times New Roman"/>
          <w:color w:val="202124"/>
          <w:sz w:val="28"/>
          <w:szCs w:val="28"/>
        </w:rPr>
        <w:t>Фалло</w:t>
      </w:r>
      <w:proofErr w:type="spellEnd"/>
      <w:r w:rsidRPr="00EC19C0">
        <w:rPr>
          <w:rFonts w:ascii="Times New Roman" w:eastAsia="Times New Roman" w:hAnsi="Times New Roman" w:cs="Times New Roman"/>
          <w:color w:val="202124"/>
          <w:sz w:val="28"/>
          <w:szCs w:val="28"/>
        </w:rPr>
        <w:t xml:space="preserve"> приходится 15%. Частота порока у новорожденных колеблется от 4 до 7%. Средняя продолжительность жизни пациентов с тетрадой </w:t>
      </w:r>
      <w:proofErr w:type="spellStart"/>
      <w:r w:rsidRPr="00EC19C0">
        <w:rPr>
          <w:rFonts w:ascii="Times New Roman" w:eastAsia="Times New Roman" w:hAnsi="Times New Roman" w:cs="Times New Roman"/>
          <w:color w:val="202124"/>
          <w:sz w:val="28"/>
          <w:szCs w:val="28"/>
        </w:rPr>
        <w:t>Фалло</w:t>
      </w:r>
      <w:proofErr w:type="spellEnd"/>
      <w:r w:rsidRPr="00EC19C0">
        <w:rPr>
          <w:rFonts w:ascii="Times New Roman" w:eastAsia="Times New Roman" w:hAnsi="Times New Roman" w:cs="Times New Roman"/>
          <w:color w:val="202124"/>
          <w:sz w:val="28"/>
          <w:szCs w:val="28"/>
        </w:rPr>
        <w:t xml:space="preserve"> составляет </w:t>
      </w:r>
      <w:proofErr w:type="gramStart"/>
      <w:r w:rsidRPr="00EC19C0">
        <w:rPr>
          <w:rFonts w:ascii="Times New Roman" w:eastAsia="Times New Roman" w:hAnsi="Times New Roman" w:cs="Times New Roman"/>
          <w:color w:val="202124"/>
          <w:sz w:val="28"/>
          <w:szCs w:val="28"/>
        </w:rPr>
        <w:t>7-8</w:t>
      </w:r>
      <w:proofErr w:type="gramEnd"/>
      <w:r w:rsidRPr="00EC19C0">
        <w:rPr>
          <w:rFonts w:ascii="Times New Roman" w:eastAsia="Times New Roman" w:hAnsi="Times New Roman" w:cs="Times New Roman"/>
          <w:color w:val="202124"/>
          <w:sz w:val="28"/>
          <w:szCs w:val="28"/>
        </w:rPr>
        <w:t xml:space="preserve"> лет и зависит от степени стеноза ЛА. Смертность в течение первого года жизни - 25%, к 3 годам - 40%, к 10 годам - 70</w:t>
      </w:r>
      <w:proofErr w:type="gramStart"/>
      <w:r w:rsidRPr="00EC19C0">
        <w:rPr>
          <w:rFonts w:ascii="Times New Roman" w:eastAsia="Times New Roman" w:hAnsi="Times New Roman" w:cs="Times New Roman"/>
          <w:color w:val="202124"/>
          <w:sz w:val="28"/>
          <w:szCs w:val="28"/>
        </w:rPr>
        <w:t>% ,</w:t>
      </w:r>
      <w:proofErr w:type="gramEnd"/>
      <w:r w:rsidRPr="00EC19C0">
        <w:rPr>
          <w:rFonts w:ascii="Times New Roman" w:eastAsia="Times New Roman" w:hAnsi="Times New Roman" w:cs="Times New Roman"/>
          <w:color w:val="202124"/>
          <w:sz w:val="28"/>
          <w:szCs w:val="28"/>
        </w:rPr>
        <w:t xml:space="preserve"> к 40 годам жизни – 95%</w:t>
      </w:r>
    </w:p>
    <w:p w14:paraId="64486FA1" w14:textId="03958C67" w:rsidR="00ED4E6A" w:rsidRPr="005530E2" w:rsidRDefault="001F1B45" w:rsidP="00ED4E6A">
      <w:pPr>
        <w:spacing w:before="100" w:beforeAutospacing="1" w:after="100" w:afterAutospacing="1"/>
        <w:divId w:val="6372791"/>
        <w:rPr>
          <w:rFonts w:ascii="Times New Roman" w:eastAsia="Times New Roman" w:hAnsi="Times New Roman" w:cs="Times New Roman"/>
          <w:color w:val="202124"/>
          <w:sz w:val="28"/>
          <w:szCs w:val="28"/>
          <w:shd w:val="clear" w:color="auto" w:fill="FFFFFF"/>
        </w:rPr>
      </w:pPr>
      <w:r w:rsidRPr="005530E2">
        <w:rPr>
          <w:rFonts w:ascii="Times New Roman" w:eastAsia="Times New Roman" w:hAnsi="Times New Roman" w:cs="Times New Roman"/>
          <w:color w:val="202124"/>
          <w:sz w:val="28"/>
          <w:szCs w:val="28"/>
          <w:shd w:val="clear" w:color="auto" w:fill="FFFFFF"/>
        </w:rPr>
        <w:t xml:space="preserve">При «бледных» формах порока продолжительность жизни несколько больше, чем при </w:t>
      </w:r>
      <w:proofErr w:type="spellStart"/>
      <w:r w:rsidRPr="005530E2">
        <w:rPr>
          <w:rFonts w:ascii="Times New Roman" w:eastAsia="Times New Roman" w:hAnsi="Times New Roman" w:cs="Times New Roman"/>
          <w:color w:val="202124"/>
          <w:sz w:val="28"/>
          <w:szCs w:val="28"/>
          <w:shd w:val="clear" w:color="auto" w:fill="FFFFFF"/>
        </w:rPr>
        <w:t>цианотической</w:t>
      </w:r>
      <w:proofErr w:type="spellEnd"/>
      <w:r w:rsidRPr="005530E2">
        <w:rPr>
          <w:rFonts w:ascii="Times New Roman" w:eastAsia="Times New Roman" w:hAnsi="Times New Roman" w:cs="Times New Roman"/>
          <w:color w:val="202124"/>
          <w:sz w:val="28"/>
          <w:szCs w:val="28"/>
          <w:shd w:val="clear" w:color="auto" w:fill="FFFFFF"/>
        </w:rPr>
        <w:t xml:space="preserve"> форме. Обычно тяжелые </w:t>
      </w:r>
      <w:proofErr w:type="spellStart"/>
      <w:r w:rsidRPr="005530E2">
        <w:rPr>
          <w:rFonts w:ascii="Times New Roman" w:eastAsia="Times New Roman" w:hAnsi="Times New Roman" w:cs="Times New Roman"/>
          <w:color w:val="202124"/>
          <w:sz w:val="28"/>
          <w:szCs w:val="28"/>
          <w:shd w:val="clear" w:color="auto" w:fill="FFFFFF"/>
        </w:rPr>
        <w:t>неоперированные</w:t>
      </w:r>
      <w:proofErr w:type="spellEnd"/>
      <w:r w:rsidRPr="005530E2">
        <w:rPr>
          <w:rFonts w:ascii="Times New Roman" w:eastAsia="Times New Roman" w:hAnsi="Times New Roman" w:cs="Times New Roman"/>
          <w:color w:val="202124"/>
          <w:sz w:val="28"/>
          <w:szCs w:val="28"/>
          <w:shd w:val="clear" w:color="auto" w:fill="FFFFFF"/>
        </w:rPr>
        <w:t xml:space="preserve"> пациенты умирают от тромбоэмболии сосудов головного мозга с образованием абсцессов, развитием сердечной недостаточности, инфекционного эндокардита</w:t>
      </w:r>
      <w:r w:rsidR="005530E2">
        <w:rPr>
          <w:rFonts w:ascii="Times New Roman" w:eastAsia="Times New Roman" w:hAnsi="Times New Roman" w:cs="Times New Roman"/>
          <w:color w:val="202124"/>
          <w:sz w:val="28"/>
          <w:szCs w:val="28"/>
          <w:shd w:val="clear" w:color="auto" w:fill="FFFFFF"/>
        </w:rPr>
        <w:t>.</w:t>
      </w:r>
    </w:p>
    <w:p w14:paraId="22B55E2F" w14:textId="4B725D35" w:rsidR="00FE2A93" w:rsidRDefault="00FE2A93" w:rsidP="00FE2A93">
      <w:pPr>
        <w:spacing w:before="100" w:beforeAutospacing="1" w:after="100" w:afterAutospacing="1"/>
        <w:jc w:val="center"/>
        <w:divId w:val="6372791"/>
        <w:rPr>
          <w:rFonts w:ascii="Times New Roman" w:eastAsia="Times New Roman" w:hAnsi="Times New Roman" w:cs="Times New Roman"/>
          <w:b/>
          <w:bCs/>
          <w:color w:val="202124"/>
          <w:sz w:val="32"/>
          <w:szCs w:val="32"/>
          <w:u w:val="single"/>
          <w:shd w:val="clear" w:color="auto" w:fill="FFFFFF"/>
        </w:rPr>
      </w:pPr>
      <w:r>
        <w:rPr>
          <w:rFonts w:ascii="Times New Roman" w:eastAsia="Times New Roman" w:hAnsi="Times New Roman" w:cs="Times New Roman"/>
          <w:b/>
          <w:bCs/>
          <w:color w:val="202124"/>
          <w:sz w:val="32"/>
          <w:szCs w:val="32"/>
          <w:u w:val="single"/>
          <w:shd w:val="clear" w:color="auto" w:fill="FFFFFF"/>
        </w:rPr>
        <w:t>Кл</w:t>
      </w:r>
      <w:r w:rsidR="00ED4E6A">
        <w:rPr>
          <w:rFonts w:ascii="Times New Roman" w:eastAsia="Times New Roman" w:hAnsi="Times New Roman" w:cs="Times New Roman"/>
          <w:b/>
          <w:bCs/>
          <w:color w:val="202124"/>
          <w:sz w:val="32"/>
          <w:szCs w:val="32"/>
          <w:u w:val="single"/>
          <w:shd w:val="clear" w:color="auto" w:fill="FFFFFF"/>
        </w:rPr>
        <w:t>иническая картина:</w:t>
      </w:r>
    </w:p>
    <w:p w14:paraId="1479824F" w14:textId="77777777" w:rsidR="00ED4E6A" w:rsidRDefault="00ED4E6A" w:rsidP="00FE2A93">
      <w:pPr>
        <w:spacing w:before="100" w:beforeAutospacing="1" w:after="100" w:afterAutospacing="1"/>
        <w:jc w:val="center"/>
        <w:divId w:val="6372791"/>
        <w:rPr>
          <w:rFonts w:ascii="Times New Roman" w:eastAsia="Times New Roman" w:hAnsi="Times New Roman" w:cs="Times New Roman"/>
          <w:b/>
          <w:bCs/>
          <w:color w:val="202124"/>
          <w:sz w:val="32"/>
          <w:szCs w:val="32"/>
          <w:u w:val="single"/>
          <w:shd w:val="clear" w:color="auto" w:fill="FFFFFF"/>
        </w:rPr>
      </w:pPr>
    </w:p>
    <w:p w14:paraId="3C0AFF13" w14:textId="77777777" w:rsidR="00210D84" w:rsidRPr="00210D84" w:rsidRDefault="00210D84" w:rsidP="00210D84">
      <w:pPr>
        <w:divId w:val="1218122762"/>
        <w:rPr>
          <w:rFonts w:ascii="Times New Roman" w:eastAsia="Times New Roman" w:hAnsi="Times New Roman" w:cs="Times New Roman"/>
          <w:color w:val="202124"/>
          <w:sz w:val="28"/>
          <w:szCs w:val="28"/>
        </w:rPr>
      </w:pPr>
      <w:r w:rsidRPr="00210D84">
        <w:rPr>
          <w:rFonts w:ascii="Times New Roman" w:eastAsia="Times New Roman" w:hAnsi="Times New Roman" w:cs="Times New Roman"/>
          <w:color w:val="202124"/>
          <w:sz w:val="28"/>
          <w:szCs w:val="28"/>
        </w:rPr>
        <w:t>Течение болезни может быть чрезвычайно разнообразным и зависит от исходной выраженности и степени сужения стеноза легочной артерии.</w:t>
      </w:r>
    </w:p>
    <w:p w14:paraId="0CE8616F" w14:textId="77777777" w:rsidR="00210D84" w:rsidRPr="00210D84" w:rsidRDefault="00210D84" w:rsidP="00210D84">
      <w:pPr>
        <w:divId w:val="1218122762"/>
        <w:rPr>
          <w:rFonts w:ascii="Times New Roman" w:eastAsia="Times New Roman" w:hAnsi="Times New Roman" w:cs="Times New Roman"/>
          <w:color w:val="202124"/>
          <w:sz w:val="28"/>
          <w:szCs w:val="28"/>
        </w:rPr>
      </w:pPr>
      <w:r w:rsidRPr="00210D84">
        <w:rPr>
          <w:rFonts w:ascii="Times New Roman" w:eastAsia="Times New Roman" w:hAnsi="Times New Roman" w:cs="Times New Roman"/>
          <w:color w:val="202124"/>
          <w:sz w:val="28"/>
          <w:szCs w:val="28"/>
        </w:rPr>
        <w:br/>
        <w:t xml:space="preserve">Первыми клиническими признаками порока являются цианоз, синюшность губ и кончиков пальцев, одышка, усиливающаяся при кормлении и крике ребёнка. У </w:t>
      </w:r>
      <w:proofErr w:type="gramStart"/>
      <w:r w:rsidRPr="00210D84">
        <w:rPr>
          <w:rFonts w:ascii="Times New Roman" w:eastAsia="Times New Roman" w:hAnsi="Times New Roman" w:cs="Times New Roman"/>
          <w:color w:val="202124"/>
          <w:sz w:val="28"/>
          <w:szCs w:val="28"/>
        </w:rPr>
        <w:t>20-30</w:t>
      </w:r>
      <w:proofErr w:type="gramEnd"/>
      <w:r w:rsidRPr="00210D84">
        <w:rPr>
          <w:rFonts w:ascii="Times New Roman" w:eastAsia="Times New Roman" w:hAnsi="Times New Roman" w:cs="Times New Roman"/>
          <w:color w:val="202124"/>
          <w:sz w:val="28"/>
          <w:szCs w:val="28"/>
        </w:rPr>
        <w:t>% детей с резким стенозом легочной артерии цианоз и одышка появляются с первых дней жизни и носят критический характер. Из-за одышки ребенок не может спокойно есть, что приводит к отставанию в физическом развитии. Этим пациентам необходима экстренная хирургическая помощь.</w:t>
      </w:r>
      <w:r w:rsidRPr="00210D84">
        <w:rPr>
          <w:rFonts w:ascii="Times New Roman" w:eastAsia="Times New Roman" w:hAnsi="Times New Roman" w:cs="Times New Roman"/>
          <w:color w:val="202124"/>
          <w:sz w:val="28"/>
          <w:szCs w:val="28"/>
        </w:rPr>
        <w:br/>
      </w:r>
    </w:p>
    <w:p w14:paraId="49EE9785" w14:textId="77777777" w:rsidR="00210D84" w:rsidRDefault="00210D84" w:rsidP="00210D84">
      <w:pPr>
        <w:divId w:val="1062094251"/>
        <w:rPr>
          <w:rFonts w:ascii="Times New Roman" w:eastAsia="Times New Roman" w:hAnsi="Times New Roman" w:cs="Times New Roman"/>
          <w:color w:val="202124"/>
          <w:sz w:val="28"/>
          <w:szCs w:val="28"/>
        </w:rPr>
      </w:pPr>
      <w:r w:rsidRPr="00210D84">
        <w:rPr>
          <w:rFonts w:ascii="Times New Roman" w:eastAsia="Times New Roman" w:hAnsi="Times New Roman" w:cs="Times New Roman"/>
          <w:color w:val="202124"/>
          <w:sz w:val="28"/>
          <w:szCs w:val="28"/>
        </w:rPr>
        <w:t xml:space="preserve">Примерно у 70–80% детей цианоз появляется к концу первого – началу второго года, когда возрастает физическая активность ребёнка. Обычно к этому времени отчетливо выявляется отставание детей в физическом развитии. В течение последующих 5–7 лет при естественном течении порока жалобы на одышку и цианоз нарастают, а состояние пациентов, которые без остановки могут делать всего лишь несколько шагов, ухудшается, появляются тяжелые </w:t>
      </w:r>
      <w:proofErr w:type="spellStart"/>
      <w:r w:rsidRPr="00210D84">
        <w:rPr>
          <w:rFonts w:ascii="Times New Roman" w:eastAsia="Times New Roman" w:hAnsi="Times New Roman" w:cs="Times New Roman"/>
          <w:color w:val="202124"/>
          <w:sz w:val="28"/>
          <w:szCs w:val="28"/>
        </w:rPr>
        <w:t>одышечно-цианотические</w:t>
      </w:r>
      <w:proofErr w:type="spellEnd"/>
      <w:r w:rsidRPr="00210D84">
        <w:rPr>
          <w:rFonts w:ascii="Times New Roman" w:eastAsia="Times New Roman" w:hAnsi="Times New Roman" w:cs="Times New Roman"/>
          <w:color w:val="202124"/>
          <w:sz w:val="28"/>
          <w:szCs w:val="28"/>
        </w:rPr>
        <w:t xml:space="preserve"> приступы.</w:t>
      </w:r>
    </w:p>
    <w:p w14:paraId="6E100D48" w14:textId="77777777" w:rsidR="00187729" w:rsidRPr="00210D84" w:rsidRDefault="00187729" w:rsidP="00210D84">
      <w:pPr>
        <w:divId w:val="1062094251"/>
        <w:rPr>
          <w:rFonts w:ascii="Times New Roman" w:eastAsia="Times New Roman" w:hAnsi="Times New Roman" w:cs="Times New Roman"/>
          <w:color w:val="202124"/>
          <w:sz w:val="28"/>
          <w:szCs w:val="28"/>
        </w:rPr>
      </w:pPr>
    </w:p>
    <w:p w14:paraId="6BD4C825" w14:textId="77777777" w:rsidR="00793B91" w:rsidRPr="00793B91" w:rsidRDefault="00793B91" w:rsidP="00793B91">
      <w:pPr>
        <w:divId w:val="732850639"/>
        <w:rPr>
          <w:rFonts w:ascii="Times New Roman" w:eastAsia="Times New Roman" w:hAnsi="Times New Roman" w:cs="Times New Roman"/>
          <w:sz w:val="28"/>
          <w:szCs w:val="28"/>
        </w:rPr>
      </w:pPr>
      <w:r w:rsidRPr="00793B91">
        <w:rPr>
          <w:rFonts w:ascii="Times New Roman" w:eastAsia="Times New Roman" w:hAnsi="Times New Roman" w:cs="Times New Roman"/>
          <w:color w:val="202124"/>
          <w:sz w:val="28"/>
          <w:szCs w:val="28"/>
          <w:shd w:val="clear" w:color="auto" w:fill="FFFFFF"/>
        </w:rPr>
        <w:t xml:space="preserve">При бледных формах порока продолжительность жизни больше, чем при </w:t>
      </w:r>
      <w:proofErr w:type="spellStart"/>
      <w:r w:rsidRPr="00793B91">
        <w:rPr>
          <w:rFonts w:ascii="Times New Roman" w:eastAsia="Times New Roman" w:hAnsi="Times New Roman" w:cs="Times New Roman"/>
          <w:color w:val="202124"/>
          <w:sz w:val="28"/>
          <w:szCs w:val="28"/>
          <w:shd w:val="clear" w:color="auto" w:fill="FFFFFF"/>
        </w:rPr>
        <w:t>цианотической</w:t>
      </w:r>
      <w:proofErr w:type="spellEnd"/>
      <w:r w:rsidRPr="00793B91">
        <w:rPr>
          <w:rFonts w:ascii="Times New Roman" w:eastAsia="Times New Roman" w:hAnsi="Times New Roman" w:cs="Times New Roman"/>
          <w:color w:val="202124"/>
          <w:sz w:val="28"/>
          <w:szCs w:val="28"/>
          <w:shd w:val="clear" w:color="auto" w:fill="FFFFFF"/>
        </w:rPr>
        <w:t xml:space="preserve"> форме. Выраженный цианоз в большинстве случаев появляется, когда ребенок начинает ходить. Именно в это время появляется </w:t>
      </w:r>
      <w:r w:rsidRPr="00793B91">
        <w:rPr>
          <w:rFonts w:ascii="Times New Roman" w:eastAsia="Times New Roman" w:hAnsi="Times New Roman" w:cs="Times New Roman"/>
          <w:color w:val="202124"/>
          <w:sz w:val="28"/>
          <w:szCs w:val="28"/>
          <w:shd w:val="clear" w:color="auto" w:fill="FFFFFF"/>
        </w:rPr>
        <w:lastRenderedPageBreak/>
        <w:t xml:space="preserve">характерный только для тетрады </w:t>
      </w:r>
      <w:proofErr w:type="spellStart"/>
      <w:r w:rsidRPr="00793B91">
        <w:rPr>
          <w:rFonts w:ascii="Times New Roman" w:eastAsia="Times New Roman" w:hAnsi="Times New Roman" w:cs="Times New Roman"/>
          <w:color w:val="202124"/>
          <w:sz w:val="28"/>
          <w:szCs w:val="28"/>
          <w:shd w:val="clear" w:color="auto" w:fill="FFFFFF"/>
        </w:rPr>
        <w:t>Фалло</w:t>
      </w:r>
      <w:proofErr w:type="spellEnd"/>
      <w:r w:rsidRPr="00793B91">
        <w:rPr>
          <w:rFonts w:ascii="Times New Roman" w:eastAsia="Times New Roman" w:hAnsi="Times New Roman" w:cs="Times New Roman"/>
          <w:color w:val="202124"/>
          <w:sz w:val="28"/>
          <w:szCs w:val="28"/>
          <w:shd w:val="clear" w:color="auto" w:fill="FFFFFF"/>
        </w:rPr>
        <w:t xml:space="preserve"> признак – </w:t>
      </w:r>
      <w:proofErr w:type="spellStart"/>
      <w:r w:rsidRPr="00793B91">
        <w:rPr>
          <w:rFonts w:ascii="Times New Roman" w:eastAsia="Times New Roman" w:hAnsi="Times New Roman" w:cs="Times New Roman"/>
          <w:b/>
          <w:bCs/>
          <w:color w:val="202124"/>
          <w:sz w:val="28"/>
          <w:szCs w:val="28"/>
          <w:u w:val="single"/>
          <w:shd w:val="clear" w:color="auto" w:fill="FFFFFF"/>
        </w:rPr>
        <w:t>присаживание</w:t>
      </w:r>
      <w:proofErr w:type="spellEnd"/>
      <w:r w:rsidRPr="00793B91">
        <w:rPr>
          <w:rFonts w:ascii="Times New Roman" w:eastAsia="Times New Roman" w:hAnsi="Times New Roman" w:cs="Times New Roman"/>
          <w:b/>
          <w:bCs/>
          <w:color w:val="202124"/>
          <w:sz w:val="28"/>
          <w:szCs w:val="28"/>
          <w:u w:val="single"/>
          <w:shd w:val="clear" w:color="auto" w:fill="FFFFFF"/>
        </w:rPr>
        <w:t xml:space="preserve"> на корточки</w:t>
      </w:r>
      <w:r w:rsidRPr="00793B91">
        <w:rPr>
          <w:rFonts w:ascii="Times New Roman" w:eastAsia="Times New Roman" w:hAnsi="Times New Roman" w:cs="Times New Roman"/>
          <w:color w:val="202124"/>
          <w:sz w:val="28"/>
          <w:szCs w:val="28"/>
          <w:shd w:val="clear" w:color="auto" w:fill="FFFFFF"/>
        </w:rPr>
        <w:t>. Как правило, цианоз прогрессивно усиливается и достигает максимальной интенсивности в начале школьного возраста. К моменту полового созревания состояние пациентов несколько улучшается и длительное время может оставаться без ухудшения. Трудоспособность пациентов, достигших совершеннолетия, значительно снижена, к физическому труду они обычно мало пригодны.</w:t>
      </w:r>
    </w:p>
    <w:p w14:paraId="34ED95F3" w14:textId="77777777" w:rsidR="0028507A" w:rsidRDefault="005D3F60" w:rsidP="005530E2">
      <w:pPr>
        <w:spacing w:before="100" w:beforeAutospacing="1" w:after="100" w:afterAutospacing="1"/>
        <w:divId w:val="6372791"/>
        <w:rPr>
          <w:rFonts w:ascii="Times New Roman" w:eastAsia="Times New Roman" w:hAnsi="Times New Roman" w:cs="Times New Roman"/>
          <w:color w:val="202124"/>
          <w:sz w:val="28"/>
          <w:szCs w:val="28"/>
          <w:shd w:val="clear" w:color="auto" w:fill="FFFFFF"/>
        </w:rPr>
      </w:pPr>
      <w:r w:rsidRPr="005D3F60">
        <w:rPr>
          <w:rFonts w:ascii="Times New Roman" w:eastAsia="Times New Roman" w:hAnsi="Times New Roman" w:cs="Times New Roman"/>
          <w:color w:val="202124"/>
          <w:sz w:val="28"/>
          <w:szCs w:val="28"/>
          <w:shd w:val="clear" w:color="auto" w:fill="FFFFFF"/>
        </w:rPr>
        <w:t xml:space="preserve">Особую группу составляют пациенты с тетрадой </w:t>
      </w:r>
      <w:proofErr w:type="spellStart"/>
      <w:r w:rsidRPr="005D3F60">
        <w:rPr>
          <w:rFonts w:ascii="Times New Roman" w:eastAsia="Times New Roman" w:hAnsi="Times New Roman" w:cs="Times New Roman"/>
          <w:color w:val="202124"/>
          <w:sz w:val="28"/>
          <w:szCs w:val="28"/>
          <w:shd w:val="clear" w:color="auto" w:fill="FFFFFF"/>
        </w:rPr>
        <w:t>Фалло</w:t>
      </w:r>
      <w:proofErr w:type="spellEnd"/>
      <w:r w:rsidRPr="005D3F60">
        <w:rPr>
          <w:rFonts w:ascii="Times New Roman" w:eastAsia="Times New Roman" w:hAnsi="Times New Roman" w:cs="Times New Roman"/>
          <w:color w:val="202124"/>
          <w:sz w:val="28"/>
          <w:szCs w:val="28"/>
          <w:shd w:val="clear" w:color="auto" w:fill="FFFFFF"/>
        </w:rPr>
        <w:t xml:space="preserve"> и агенезией клапана ЛА. </w:t>
      </w:r>
    </w:p>
    <w:p w14:paraId="42D8B582" w14:textId="6A6161B0" w:rsidR="00B6036E" w:rsidRDefault="005D3F60" w:rsidP="005530E2">
      <w:pPr>
        <w:spacing w:before="100" w:beforeAutospacing="1" w:after="100" w:afterAutospacing="1"/>
        <w:divId w:val="6372791"/>
        <w:rPr>
          <w:rFonts w:ascii="Times New Roman" w:eastAsia="Times New Roman" w:hAnsi="Times New Roman" w:cs="Times New Roman"/>
          <w:color w:val="202124"/>
          <w:sz w:val="28"/>
          <w:szCs w:val="28"/>
          <w:shd w:val="clear" w:color="auto" w:fill="FFFFFF"/>
        </w:rPr>
      </w:pPr>
      <w:r w:rsidRPr="0028507A">
        <w:rPr>
          <w:rFonts w:ascii="Times New Roman" w:eastAsia="Times New Roman" w:hAnsi="Times New Roman" w:cs="Times New Roman"/>
          <w:b/>
          <w:bCs/>
          <w:color w:val="202124"/>
          <w:sz w:val="28"/>
          <w:szCs w:val="28"/>
          <w:u w:val="single"/>
          <w:shd w:val="clear" w:color="auto" w:fill="FFFFFF"/>
        </w:rPr>
        <w:t xml:space="preserve">Существует три формы порока: </w:t>
      </w:r>
    </w:p>
    <w:p w14:paraId="366046F7" w14:textId="77777777" w:rsidR="00B6036E" w:rsidRDefault="005D3F60" w:rsidP="005530E2">
      <w:pPr>
        <w:spacing w:before="100" w:beforeAutospacing="1" w:after="100" w:afterAutospacing="1"/>
        <w:divId w:val="6372791"/>
        <w:rPr>
          <w:rFonts w:ascii="Times New Roman" w:eastAsia="Times New Roman" w:hAnsi="Times New Roman" w:cs="Times New Roman"/>
          <w:color w:val="202124"/>
          <w:sz w:val="28"/>
          <w:szCs w:val="28"/>
          <w:shd w:val="clear" w:color="auto" w:fill="FFFFFF"/>
        </w:rPr>
      </w:pPr>
      <w:r w:rsidRPr="005D3F60">
        <w:rPr>
          <w:rFonts w:ascii="Times New Roman" w:eastAsia="Times New Roman" w:hAnsi="Times New Roman" w:cs="Times New Roman"/>
          <w:color w:val="202124"/>
          <w:sz w:val="28"/>
          <w:szCs w:val="28"/>
          <w:shd w:val="clear" w:color="auto" w:fill="FFFFFF"/>
        </w:rPr>
        <w:t xml:space="preserve">1. Вместо створок имеется небольшой </w:t>
      </w:r>
      <w:proofErr w:type="spellStart"/>
      <w:r w:rsidRPr="005D3F60">
        <w:rPr>
          <w:rFonts w:ascii="Times New Roman" w:eastAsia="Times New Roman" w:hAnsi="Times New Roman" w:cs="Times New Roman"/>
          <w:color w:val="202124"/>
          <w:sz w:val="28"/>
          <w:szCs w:val="28"/>
          <w:shd w:val="clear" w:color="auto" w:fill="FFFFFF"/>
        </w:rPr>
        <w:t>циркулярно</w:t>
      </w:r>
      <w:proofErr w:type="spellEnd"/>
      <w:r w:rsidRPr="005D3F60">
        <w:rPr>
          <w:rFonts w:ascii="Times New Roman" w:eastAsia="Times New Roman" w:hAnsi="Times New Roman" w:cs="Times New Roman"/>
          <w:color w:val="202124"/>
          <w:sz w:val="28"/>
          <w:szCs w:val="28"/>
          <w:shd w:val="clear" w:color="auto" w:fill="FFFFFF"/>
        </w:rPr>
        <w:t xml:space="preserve"> расположенный фиброзный валик (51.1% случаев)</w:t>
      </w:r>
    </w:p>
    <w:p w14:paraId="20346508" w14:textId="77777777" w:rsidR="00B6036E" w:rsidRDefault="005D3F60" w:rsidP="005530E2">
      <w:pPr>
        <w:spacing w:before="100" w:beforeAutospacing="1" w:after="100" w:afterAutospacing="1"/>
        <w:divId w:val="6372791"/>
        <w:rPr>
          <w:rFonts w:ascii="Times New Roman" w:eastAsia="Times New Roman" w:hAnsi="Times New Roman" w:cs="Times New Roman"/>
          <w:color w:val="202124"/>
          <w:sz w:val="28"/>
          <w:szCs w:val="28"/>
          <w:shd w:val="clear" w:color="auto" w:fill="FFFFFF"/>
        </w:rPr>
      </w:pPr>
      <w:r w:rsidRPr="005D3F60">
        <w:rPr>
          <w:rFonts w:ascii="Times New Roman" w:eastAsia="Times New Roman" w:hAnsi="Times New Roman" w:cs="Times New Roman"/>
          <w:color w:val="202124"/>
          <w:sz w:val="28"/>
          <w:szCs w:val="28"/>
          <w:shd w:val="clear" w:color="auto" w:fill="FFFFFF"/>
        </w:rPr>
        <w:t>2. Место неразвившихся створок обозначено небольшими фиброзными бугорками (32.1%)</w:t>
      </w:r>
    </w:p>
    <w:p w14:paraId="60E8A0D7" w14:textId="3EC82B5D" w:rsidR="00ED4E6A" w:rsidRPr="005D3F60" w:rsidRDefault="005D3F60" w:rsidP="005530E2">
      <w:pPr>
        <w:spacing w:before="100" w:beforeAutospacing="1" w:after="100" w:afterAutospacing="1"/>
        <w:divId w:val="6372791"/>
        <w:rPr>
          <w:rFonts w:ascii="Times New Roman" w:eastAsia="Times New Roman" w:hAnsi="Times New Roman" w:cs="Times New Roman"/>
          <w:color w:val="202124"/>
          <w:sz w:val="28"/>
          <w:szCs w:val="28"/>
          <w:shd w:val="clear" w:color="auto" w:fill="FFFFFF"/>
        </w:rPr>
      </w:pPr>
      <w:r w:rsidRPr="005D3F60">
        <w:rPr>
          <w:rFonts w:ascii="Times New Roman" w:eastAsia="Times New Roman" w:hAnsi="Times New Roman" w:cs="Times New Roman"/>
          <w:color w:val="202124"/>
          <w:sz w:val="28"/>
          <w:szCs w:val="28"/>
          <w:shd w:val="clear" w:color="auto" w:fill="FFFFFF"/>
        </w:rPr>
        <w:t xml:space="preserve">3. Створки клапана имеются, но они </w:t>
      </w:r>
      <w:proofErr w:type="spellStart"/>
      <w:r w:rsidRPr="005D3F60">
        <w:rPr>
          <w:rFonts w:ascii="Times New Roman" w:eastAsia="Times New Roman" w:hAnsi="Times New Roman" w:cs="Times New Roman"/>
          <w:color w:val="202124"/>
          <w:sz w:val="28"/>
          <w:szCs w:val="28"/>
          <w:shd w:val="clear" w:color="auto" w:fill="FFFFFF"/>
        </w:rPr>
        <w:t>гипопластичны</w:t>
      </w:r>
      <w:proofErr w:type="spellEnd"/>
      <w:r w:rsidRPr="005D3F60">
        <w:rPr>
          <w:rFonts w:ascii="Times New Roman" w:eastAsia="Times New Roman" w:hAnsi="Times New Roman" w:cs="Times New Roman"/>
          <w:color w:val="202124"/>
          <w:sz w:val="28"/>
          <w:szCs w:val="28"/>
          <w:shd w:val="clear" w:color="auto" w:fill="FFFFFF"/>
        </w:rPr>
        <w:t>, синусы не сформированы (16.8%)</w:t>
      </w:r>
    </w:p>
    <w:p w14:paraId="7C948FE6" w14:textId="77777777" w:rsidR="0028507A" w:rsidRPr="0028507A" w:rsidRDefault="00FB49A9" w:rsidP="00F407A4">
      <w:pPr>
        <w:spacing w:before="100" w:beforeAutospacing="1" w:after="100" w:afterAutospacing="1"/>
        <w:divId w:val="6372791"/>
        <w:rPr>
          <w:rFonts w:ascii="Times New Roman" w:eastAsia="Times New Roman" w:hAnsi="Times New Roman" w:cs="Times New Roman"/>
          <w:b/>
          <w:bCs/>
          <w:color w:val="202124"/>
          <w:sz w:val="28"/>
          <w:szCs w:val="28"/>
          <w:u w:val="single"/>
          <w:shd w:val="clear" w:color="auto" w:fill="FFFFFF"/>
        </w:rPr>
      </w:pPr>
      <w:r w:rsidRPr="0028507A">
        <w:rPr>
          <w:rFonts w:ascii="Times New Roman" w:eastAsia="Times New Roman" w:hAnsi="Times New Roman" w:cs="Times New Roman"/>
          <w:b/>
          <w:bCs/>
          <w:color w:val="202124"/>
          <w:sz w:val="28"/>
          <w:szCs w:val="28"/>
          <w:u w:val="single"/>
          <w:shd w:val="clear" w:color="auto" w:fill="FFFFFF"/>
        </w:rPr>
        <w:t>Можно выделить следующие формы клинического течения заболевания:</w:t>
      </w:r>
    </w:p>
    <w:p w14:paraId="31C275B9" w14:textId="0D25C21D" w:rsidR="00B578C6" w:rsidRPr="00F66A3C" w:rsidRDefault="00FB49A9" w:rsidP="00F407A4">
      <w:pPr>
        <w:spacing w:before="100" w:beforeAutospacing="1" w:after="100" w:afterAutospacing="1"/>
        <w:divId w:val="6372791"/>
        <w:rPr>
          <w:rFonts w:ascii="Times New Roman" w:eastAsia="Times New Roman" w:hAnsi="Times New Roman" w:cs="Times New Roman"/>
          <w:color w:val="202124"/>
          <w:sz w:val="28"/>
          <w:szCs w:val="28"/>
        </w:rPr>
      </w:pPr>
      <w:r w:rsidRPr="00FB49A9">
        <w:rPr>
          <w:rFonts w:ascii="Times New Roman" w:eastAsia="Times New Roman" w:hAnsi="Times New Roman" w:cs="Times New Roman"/>
          <w:color w:val="202124"/>
          <w:sz w:val="28"/>
          <w:szCs w:val="28"/>
        </w:rPr>
        <w:br/>
      </w:r>
      <w:r w:rsidRPr="00FB49A9">
        <w:rPr>
          <w:rFonts w:ascii="Times New Roman" w:eastAsia="Times New Roman" w:hAnsi="Times New Roman" w:cs="Times New Roman"/>
          <w:color w:val="202124"/>
          <w:sz w:val="28"/>
          <w:szCs w:val="28"/>
          <w:shd w:val="clear" w:color="auto" w:fill="FFFFFF"/>
        </w:rPr>
        <w:t>1. Острая, с драматическим течением и летальным исходом на первом году жизни,</w:t>
      </w:r>
      <w:r w:rsidRPr="00FB49A9">
        <w:rPr>
          <w:rFonts w:ascii="Times New Roman" w:eastAsia="Times New Roman" w:hAnsi="Times New Roman" w:cs="Times New Roman"/>
          <w:color w:val="202124"/>
          <w:sz w:val="28"/>
          <w:szCs w:val="28"/>
        </w:rPr>
        <w:br/>
      </w:r>
      <w:r w:rsidRPr="00FB49A9">
        <w:rPr>
          <w:rFonts w:ascii="Times New Roman" w:eastAsia="Times New Roman" w:hAnsi="Times New Roman" w:cs="Times New Roman"/>
          <w:color w:val="202124"/>
          <w:sz w:val="28"/>
          <w:szCs w:val="28"/>
          <w:shd w:val="clear" w:color="auto" w:fill="FFFFFF"/>
        </w:rPr>
        <w:t xml:space="preserve">2. Осложненная, </w:t>
      </w:r>
      <w:proofErr w:type="gramStart"/>
      <w:r w:rsidRPr="00FB49A9">
        <w:rPr>
          <w:rFonts w:ascii="Times New Roman" w:eastAsia="Times New Roman" w:hAnsi="Times New Roman" w:cs="Times New Roman"/>
          <w:color w:val="202124"/>
          <w:sz w:val="28"/>
          <w:szCs w:val="28"/>
          <w:shd w:val="clear" w:color="auto" w:fill="FFFFFF"/>
        </w:rPr>
        <w:t>у больных</w:t>
      </w:r>
      <w:proofErr w:type="gramEnd"/>
      <w:r w:rsidRPr="00FB49A9">
        <w:rPr>
          <w:rFonts w:ascii="Times New Roman" w:eastAsia="Times New Roman" w:hAnsi="Times New Roman" w:cs="Times New Roman"/>
          <w:color w:val="202124"/>
          <w:sz w:val="28"/>
          <w:szCs w:val="28"/>
          <w:shd w:val="clear" w:color="auto" w:fill="FFFFFF"/>
        </w:rPr>
        <w:t xml:space="preserve"> отстающих в физическом развитии, с недостаточностью кровообращения, частыми респираторными заболеваниями, пневмониями,</w:t>
      </w:r>
      <w:r w:rsidRPr="00FB49A9">
        <w:rPr>
          <w:rFonts w:ascii="Times New Roman" w:eastAsia="Times New Roman" w:hAnsi="Times New Roman" w:cs="Times New Roman"/>
          <w:color w:val="202124"/>
          <w:sz w:val="28"/>
          <w:szCs w:val="28"/>
        </w:rPr>
        <w:br/>
      </w:r>
      <w:r w:rsidRPr="00FB49A9">
        <w:rPr>
          <w:rFonts w:ascii="Times New Roman" w:eastAsia="Times New Roman" w:hAnsi="Times New Roman" w:cs="Times New Roman"/>
          <w:color w:val="202124"/>
          <w:sz w:val="28"/>
          <w:szCs w:val="28"/>
          <w:shd w:val="clear" w:color="auto" w:fill="FFFFFF"/>
        </w:rPr>
        <w:t>3. Неосложненная, с гладким течением заболевания, хорошим физическим развитием,</w:t>
      </w:r>
      <w:r w:rsidRPr="00FB49A9">
        <w:rPr>
          <w:rFonts w:ascii="Times New Roman" w:eastAsia="Times New Roman" w:hAnsi="Times New Roman" w:cs="Times New Roman"/>
          <w:color w:val="202124"/>
          <w:sz w:val="28"/>
          <w:szCs w:val="28"/>
        </w:rPr>
        <w:br/>
      </w:r>
      <w:r w:rsidRPr="00FB49A9">
        <w:rPr>
          <w:rFonts w:ascii="Times New Roman" w:eastAsia="Times New Roman" w:hAnsi="Times New Roman" w:cs="Times New Roman"/>
          <w:color w:val="202124"/>
          <w:sz w:val="28"/>
          <w:szCs w:val="28"/>
          <w:shd w:val="clear" w:color="auto" w:fill="FFFFFF"/>
        </w:rPr>
        <w:t xml:space="preserve">4. </w:t>
      </w:r>
      <w:proofErr w:type="spellStart"/>
      <w:r w:rsidRPr="00FB49A9">
        <w:rPr>
          <w:rFonts w:ascii="Times New Roman" w:eastAsia="Times New Roman" w:hAnsi="Times New Roman" w:cs="Times New Roman"/>
          <w:color w:val="202124"/>
          <w:sz w:val="28"/>
          <w:szCs w:val="28"/>
          <w:shd w:val="clear" w:color="auto" w:fill="FFFFFF"/>
        </w:rPr>
        <w:t>Цианотическая</w:t>
      </w:r>
      <w:proofErr w:type="spellEnd"/>
      <w:r w:rsidRPr="00FB49A9">
        <w:rPr>
          <w:rFonts w:ascii="Times New Roman" w:eastAsia="Times New Roman" w:hAnsi="Times New Roman" w:cs="Times New Roman"/>
          <w:color w:val="202124"/>
          <w:sz w:val="28"/>
          <w:szCs w:val="28"/>
          <w:shd w:val="clear" w:color="auto" w:fill="FFFFFF"/>
        </w:rPr>
        <w:t>, с постоянным выраженным цианозом кожных покровов</w:t>
      </w:r>
      <w:r w:rsidRPr="00FB49A9">
        <w:rPr>
          <w:rStyle w:val="apple-converted-space"/>
          <w:rFonts w:ascii="Times New Roman" w:eastAsia="Times New Roman" w:hAnsi="Times New Roman" w:cs="Times New Roman"/>
          <w:color w:val="202124"/>
          <w:sz w:val="28"/>
          <w:szCs w:val="28"/>
          <w:shd w:val="clear" w:color="auto" w:fill="FFFFFF"/>
        </w:rPr>
        <w:t> </w:t>
      </w:r>
    </w:p>
    <w:p w14:paraId="0FD59436" w14:textId="199E4C2B" w:rsidR="008C3B15" w:rsidRDefault="00FB49A9" w:rsidP="008C3B15">
      <w:pPr>
        <w:rPr>
          <w:rFonts w:ascii="Times New Roman" w:eastAsia="Times New Roman" w:hAnsi="Times New Roman" w:cs="Times New Roman"/>
          <w:color w:val="202124"/>
          <w:sz w:val="28"/>
          <w:szCs w:val="28"/>
          <w:shd w:val="clear" w:color="auto" w:fill="FFFFFF"/>
        </w:rPr>
      </w:pPr>
      <w:r w:rsidRPr="00FB49A9">
        <w:rPr>
          <w:rFonts w:ascii="Times New Roman" w:eastAsia="Times New Roman" w:hAnsi="Times New Roman" w:cs="Times New Roman"/>
          <w:color w:val="202124"/>
          <w:sz w:val="28"/>
          <w:szCs w:val="28"/>
          <w:shd w:val="clear" w:color="auto" w:fill="FFFFFF"/>
        </w:rPr>
        <w:t xml:space="preserve">Течение основного заболевания может внезапно ухудшиться в результате различных осложнений, которые нередко становятся причинами гибели пациентов. Наиболее типичные осложнения, </w:t>
      </w:r>
      <w:proofErr w:type="gramStart"/>
      <w:r w:rsidRPr="00FB49A9">
        <w:rPr>
          <w:rFonts w:ascii="Times New Roman" w:eastAsia="Times New Roman" w:hAnsi="Times New Roman" w:cs="Times New Roman"/>
          <w:color w:val="202124"/>
          <w:sz w:val="28"/>
          <w:szCs w:val="28"/>
          <w:shd w:val="clear" w:color="auto" w:fill="FFFFFF"/>
        </w:rPr>
        <w:t>в частности,</w:t>
      </w:r>
      <w:proofErr w:type="gramEnd"/>
      <w:r w:rsidRPr="00FB49A9">
        <w:rPr>
          <w:rFonts w:ascii="Times New Roman" w:eastAsia="Times New Roman" w:hAnsi="Times New Roman" w:cs="Times New Roman"/>
          <w:color w:val="202124"/>
          <w:sz w:val="28"/>
          <w:szCs w:val="28"/>
          <w:shd w:val="clear" w:color="auto" w:fill="FFFFFF"/>
        </w:rPr>
        <w:t xml:space="preserve"> нарушение мозгового кровообращения в виде тромбоза или кровоизлияний, вызваны гипоксемией, эмболией, полицитемией и повышением вязкости крови</w:t>
      </w:r>
      <w:r w:rsidR="0028507A">
        <w:rPr>
          <w:rFonts w:ascii="Times New Roman" w:eastAsia="Times New Roman" w:hAnsi="Times New Roman" w:cs="Times New Roman"/>
          <w:color w:val="202124"/>
          <w:sz w:val="28"/>
          <w:szCs w:val="28"/>
          <w:shd w:val="clear" w:color="auto" w:fill="FFFFFF"/>
        </w:rPr>
        <w:t>.</w:t>
      </w:r>
    </w:p>
    <w:p w14:paraId="79A359D6" w14:textId="77777777" w:rsidR="0028507A" w:rsidRDefault="0028507A" w:rsidP="008C3B15">
      <w:pPr>
        <w:rPr>
          <w:rFonts w:ascii="Times New Roman" w:eastAsia="Times New Roman" w:hAnsi="Times New Roman" w:cs="Times New Roman"/>
          <w:color w:val="202124"/>
          <w:sz w:val="28"/>
          <w:szCs w:val="28"/>
          <w:shd w:val="clear" w:color="auto" w:fill="FFFFFF"/>
        </w:rPr>
      </w:pPr>
    </w:p>
    <w:p w14:paraId="122EADB7" w14:textId="77777777" w:rsidR="00357707" w:rsidRDefault="00357707" w:rsidP="008C3B15">
      <w:pPr>
        <w:rPr>
          <w:rFonts w:ascii="Times New Roman" w:eastAsia="Times New Roman" w:hAnsi="Times New Roman" w:cs="Times New Roman"/>
          <w:color w:val="202124"/>
          <w:sz w:val="28"/>
          <w:szCs w:val="28"/>
          <w:shd w:val="clear" w:color="auto" w:fill="FFFFFF"/>
        </w:rPr>
      </w:pPr>
    </w:p>
    <w:p w14:paraId="3D83F7C1" w14:textId="77777777" w:rsidR="00357707" w:rsidRDefault="00357707" w:rsidP="008C3B15">
      <w:pPr>
        <w:rPr>
          <w:rFonts w:ascii="Times New Roman" w:eastAsia="Times New Roman" w:hAnsi="Times New Roman" w:cs="Times New Roman"/>
          <w:color w:val="202124"/>
          <w:sz w:val="28"/>
          <w:szCs w:val="28"/>
          <w:shd w:val="clear" w:color="auto" w:fill="FFFFFF"/>
        </w:rPr>
      </w:pPr>
    </w:p>
    <w:p w14:paraId="2D241E61" w14:textId="77777777" w:rsidR="00357707" w:rsidRDefault="00357707" w:rsidP="008C3B15">
      <w:pPr>
        <w:rPr>
          <w:rFonts w:ascii="Times New Roman" w:eastAsia="Times New Roman" w:hAnsi="Times New Roman" w:cs="Times New Roman"/>
          <w:color w:val="202124"/>
          <w:sz w:val="28"/>
          <w:szCs w:val="28"/>
          <w:shd w:val="clear" w:color="auto" w:fill="FFFFFF"/>
        </w:rPr>
      </w:pPr>
    </w:p>
    <w:p w14:paraId="7E2E645D" w14:textId="77777777" w:rsidR="00357707" w:rsidRDefault="00357707" w:rsidP="008C3B15">
      <w:pPr>
        <w:rPr>
          <w:rFonts w:ascii="Times New Roman" w:eastAsia="Times New Roman" w:hAnsi="Times New Roman" w:cs="Times New Roman"/>
          <w:color w:val="202124"/>
          <w:sz w:val="28"/>
          <w:szCs w:val="28"/>
          <w:shd w:val="clear" w:color="auto" w:fill="FFFFFF"/>
        </w:rPr>
      </w:pPr>
    </w:p>
    <w:p w14:paraId="5F23D059" w14:textId="77777777" w:rsidR="00357707" w:rsidRDefault="00357707" w:rsidP="008C3B15">
      <w:pPr>
        <w:rPr>
          <w:rFonts w:ascii="Times New Roman" w:eastAsia="Times New Roman" w:hAnsi="Times New Roman" w:cs="Times New Roman"/>
          <w:color w:val="202124"/>
          <w:sz w:val="28"/>
          <w:szCs w:val="28"/>
          <w:shd w:val="clear" w:color="auto" w:fill="FFFFFF"/>
        </w:rPr>
      </w:pPr>
    </w:p>
    <w:p w14:paraId="2A1D4CE4" w14:textId="77777777" w:rsidR="00357707" w:rsidRDefault="00357707" w:rsidP="008C3B15">
      <w:pPr>
        <w:rPr>
          <w:rFonts w:ascii="Times New Roman" w:eastAsia="Times New Roman" w:hAnsi="Times New Roman" w:cs="Times New Roman"/>
          <w:color w:val="202124"/>
          <w:sz w:val="28"/>
          <w:szCs w:val="28"/>
          <w:shd w:val="clear" w:color="auto" w:fill="FFFFFF"/>
        </w:rPr>
      </w:pPr>
    </w:p>
    <w:p w14:paraId="28DBC864" w14:textId="77777777" w:rsidR="0028507A" w:rsidRDefault="0028507A" w:rsidP="008C3B15">
      <w:pPr>
        <w:rPr>
          <w:rFonts w:ascii="Times New Roman" w:eastAsia="Times New Roman" w:hAnsi="Times New Roman" w:cs="Times New Roman"/>
          <w:color w:val="202124"/>
          <w:sz w:val="28"/>
          <w:szCs w:val="28"/>
          <w:shd w:val="clear" w:color="auto" w:fill="FFFFFF"/>
        </w:rPr>
      </w:pPr>
    </w:p>
    <w:p w14:paraId="2351BEA2" w14:textId="4737B7C7" w:rsidR="0028507A" w:rsidRDefault="00436CAD" w:rsidP="0028507A">
      <w:pPr>
        <w:jc w:val="center"/>
        <w:rPr>
          <w:rFonts w:ascii="Times New Roman" w:eastAsia="Times New Roman" w:hAnsi="Times New Roman" w:cs="Times New Roman"/>
          <w:b/>
          <w:bCs/>
          <w:color w:val="202124"/>
          <w:sz w:val="32"/>
          <w:szCs w:val="32"/>
          <w:u w:val="single"/>
          <w:shd w:val="clear" w:color="auto" w:fill="FFFFFF"/>
        </w:rPr>
      </w:pPr>
      <w:r>
        <w:rPr>
          <w:rFonts w:ascii="Times New Roman" w:eastAsia="Times New Roman" w:hAnsi="Times New Roman" w:cs="Times New Roman"/>
          <w:b/>
          <w:bCs/>
          <w:color w:val="202124"/>
          <w:sz w:val="32"/>
          <w:szCs w:val="32"/>
          <w:u w:val="single"/>
          <w:shd w:val="clear" w:color="auto" w:fill="FFFFFF"/>
        </w:rPr>
        <w:t>Диагностика:</w:t>
      </w:r>
    </w:p>
    <w:p w14:paraId="6827B91D" w14:textId="77777777" w:rsidR="00436CAD" w:rsidRDefault="00436CAD" w:rsidP="0028507A">
      <w:pPr>
        <w:jc w:val="center"/>
        <w:rPr>
          <w:rFonts w:ascii="Times New Roman" w:eastAsia="Times New Roman" w:hAnsi="Times New Roman" w:cs="Times New Roman"/>
          <w:b/>
          <w:bCs/>
          <w:color w:val="202124"/>
          <w:sz w:val="32"/>
          <w:szCs w:val="32"/>
          <w:u w:val="single"/>
          <w:shd w:val="clear" w:color="auto" w:fill="FFFFFF"/>
        </w:rPr>
      </w:pPr>
    </w:p>
    <w:p w14:paraId="25AFA619" w14:textId="77777777" w:rsidR="00357707" w:rsidRDefault="00357707" w:rsidP="00357707">
      <w:pPr>
        <w:divId w:val="2033918896"/>
        <w:rPr>
          <w:rFonts w:ascii="Times New Roman" w:eastAsia="Times New Roman" w:hAnsi="Times New Roman" w:cs="Times New Roman"/>
          <w:b/>
          <w:bCs/>
          <w:color w:val="202124"/>
          <w:sz w:val="28"/>
          <w:szCs w:val="28"/>
        </w:rPr>
      </w:pPr>
      <w:r w:rsidRPr="00357707">
        <w:rPr>
          <w:rFonts w:ascii="Times New Roman" w:eastAsia="Times New Roman" w:hAnsi="Times New Roman" w:cs="Times New Roman"/>
          <w:b/>
          <w:bCs/>
          <w:color w:val="202124"/>
          <w:sz w:val="28"/>
          <w:szCs w:val="28"/>
        </w:rPr>
        <w:t xml:space="preserve">Диагноз тетрада </w:t>
      </w:r>
      <w:proofErr w:type="spellStart"/>
      <w:r w:rsidRPr="00357707">
        <w:rPr>
          <w:rFonts w:ascii="Times New Roman" w:eastAsia="Times New Roman" w:hAnsi="Times New Roman" w:cs="Times New Roman"/>
          <w:b/>
          <w:bCs/>
          <w:color w:val="202124"/>
          <w:sz w:val="28"/>
          <w:szCs w:val="28"/>
        </w:rPr>
        <w:t>Фалло</w:t>
      </w:r>
      <w:proofErr w:type="spellEnd"/>
      <w:r w:rsidRPr="00357707">
        <w:rPr>
          <w:rFonts w:ascii="Times New Roman" w:eastAsia="Times New Roman" w:hAnsi="Times New Roman" w:cs="Times New Roman"/>
          <w:b/>
          <w:bCs/>
          <w:color w:val="202124"/>
          <w:sz w:val="28"/>
          <w:szCs w:val="28"/>
        </w:rPr>
        <w:t xml:space="preserve"> устанавливается на основании данных:</w:t>
      </w:r>
    </w:p>
    <w:p w14:paraId="5A126742" w14:textId="77777777" w:rsidR="00357707" w:rsidRPr="00357707" w:rsidRDefault="00357707" w:rsidP="00357707">
      <w:pPr>
        <w:divId w:val="2033918896"/>
        <w:rPr>
          <w:rFonts w:ascii="Times New Roman" w:eastAsia="Times New Roman" w:hAnsi="Times New Roman" w:cs="Times New Roman"/>
          <w:color w:val="202124"/>
          <w:sz w:val="28"/>
          <w:szCs w:val="28"/>
        </w:rPr>
      </w:pPr>
    </w:p>
    <w:p w14:paraId="5E83E605" w14:textId="3D6BC0E1" w:rsidR="00357707" w:rsidRPr="00357707" w:rsidRDefault="00357707" w:rsidP="00357707">
      <w:pPr>
        <w:divId w:val="2033918896"/>
        <w:rPr>
          <w:rFonts w:ascii="Times New Roman" w:eastAsia="Times New Roman" w:hAnsi="Times New Roman" w:cs="Times New Roman"/>
          <w:color w:val="202124"/>
          <w:sz w:val="28"/>
          <w:szCs w:val="28"/>
        </w:rPr>
      </w:pPr>
      <w:r w:rsidRPr="00357707">
        <w:rPr>
          <w:rFonts w:ascii="Times New Roman" w:eastAsia="Times New Roman" w:hAnsi="Times New Roman" w:cs="Times New Roman"/>
          <w:color w:val="202124"/>
          <w:sz w:val="28"/>
          <w:szCs w:val="28"/>
        </w:rPr>
        <w:t>1. Э</w:t>
      </w:r>
      <w:r w:rsidR="0065777C">
        <w:rPr>
          <w:rFonts w:ascii="Times New Roman" w:eastAsia="Times New Roman" w:hAnsi="Times New Roman" w:cs="Times New Roman"/>
          <w:color w:val="202124"/>
          <w:sz w:val="28"/>
          <w:szCs w:val="28"/>
        </w:rPr>
        <w:t>КГ</w:t>
      </w:r>
    </w:p>
    <w:p w14:paraId="051C3EF6" w14:textId="1839A93D" w:rsidR="00357707" w:rsidRPr="00357707" w:rsidRDefault="00357707" w:rsidP="00357707">
      <w:pPr>
        <w:divId w:val="2033918896"/>
        <w:rPr>
          <w:rFonts w:ascii="Times New Roman" w:eastAsia="Times New Roman" w:hAnsi="Times New Roman" w:cs="Times New Roman"/>
          <w:color w:val="202124"/>
          <w:sz w:val="28"/>
          <w:szCs w:val="28"/>
        </w:rPr>
      </w:pPr>
      <w:r w:rsidRPr="00357707">
        <w:rPr>
          <w:rFonts w:ascii="Times New Roman" w:eastAsia="Times New Roman" w:hAnsi="Times New Roman" w:cs="Times New Roman"/>
          <w:color w:val="202124"/>
          <w:sz w:val="28"/>
          <w:szCs w:val="28"/>
        </w:rPr>
        <w:t xml:space="preserve">2. </w:t>
      </w:r>
      <w:proofErr w:type="spellStart"/>
      <w:r w:rsidRPr="00357707">
        <w:rPr>
          <w:rFonts w:ascii="Times New Roman" w:eastAsia="Times New Roman" w:hAnsi="Times New Roman" w:cs="Times New Roman"/>
          <w:color w:val="202124"/>
          <w:sz w:val="28"/>
          <w:szCs w:val="28"/>
        </w:rPr>
        <w:t>Трансторакальной</w:t>
      </w:r>
      <w:proofErr w:type="spellEnd"/>
      <w:r w:rsidRPr="00357707">
        <w:rPr>
          <w:rFonts w:ascii="Times New Roman" w:eastAsia="Times New Roman" w:hAnsi="Times New Roman" w:cs="Times New Roman"/>
          <w:color w:val="202124"/>
          <w:sz w:val="28"/>
          <w:szCs w:val="28"/>
        </w:rPr>
        <w:t xml:space="preserve"> </w:t>
      </w:r>
      <w:r w:rsidR="0065777C">
        <w:rPr>
          <w:rFonts w:ascii="Times New Roman" w:eastAsia="Times New Roman" w:hAnsi="Times New Roman" w:cs="Times New Roman"/>
          <w:color w:val="202124"/>
          <w:sz w:val="28"/>
          <w:szCs w:val="28"/>
        </w:rPr>
        <w:t>ЭХО-КГ</w:t>
      </w:r>
    </w:p>
    <w:p w14:paraId="27A8217C" w14:textId="771E4480" w:rsidR="00357707" w:rsidRPr="00357707" w:rsidRDefault="00357707" w:rsidP="00357707">
      <w:pPr>
        <w:divId w:val="2033918896"/>
        <w:rPr>
          <w:rFonts w:ascii="Times New Roman" w:eastAsia="Times New Roman" w:hAnsi="Times New Roman" w:cs="Times New Roman"/>
          <w:color w:val="202124"/>
          <w:sz w:val="28"/>
          <w:szCs w:val="28"/>
        </w:rPr>
      </w:pPr>
      <w:r w:rsidRPr="00357707">
        <w:rPr>
          <w:rFonts w:ascii="Times New Roman" w:eastAsia="Times New Roman" w:hAnsi="Times New Roman" w:cs="Times New Roman"/>
          <w:color w:val="202124"/>
          <w:sz w:val="28"/>
          <w:szCs w:val="28"/>
        </w:rPr>
        <w:t xml:space="preserve">3. </w:t>
      </w:r>
      <w:proofErr w:type="spellStart"/>
      <w:r w:rsidRPr="00357707">
        <w:rPr>
          <w:rFonts w:ascii="Times New Roman" w:eastAsia="Times New Roman" w:hAnsi="Times New Roman" w:cs="Times New Roman"/>
          <w:color w:val="202124"/>
          <w:sz w:val="28"/>
          <w:szCs w:val="28"/>
        </w:rPr>
        <w:t>Чрезвенозной</w:t>
      </w:r>
      <w:proofErr w:type="spellEnd"/>
      <w:r w:rsidRPr="00357707">
        <w:rPr>
          <w:rFonts w:ascii="Times New Roman" w:eastAsia="Times New Roman" w:hAnsi="Times New Roman" w:cs="Times New Roman"/>
          <w:color w:val="202124"/>
          <w:sz w:val="28"/>
          <w:szCs w:val="28"/>
        </w:rPr>
        <w:t xml:space="preserve"> катетеризации камер сердца и </w:t>
      </w:r>
      <w:proofErr w:type="spellStart"/>
      <w:r w:rsidRPr="00357707">
        <w:rPr>
          <w:rFonts w:ascii="Times New Roman" w:eastAsia="Times New Roman" w:hAnsi="Times New Roman" w:cs="Times New Roman"/>
          <w:color w:val="202124"/>
          <w:sz w:val="28"/>
          <w:szCs w:val="28"/>
        </w:rPr>
        <w:t>ангиокардиографии</w:t>
      </w:r>
      <w:proofErr w:type="spellEnd"/>
    </w:p>
    <w:p w14:paraId="78195BC6" w14:textId="41CC87F2" w:rsidR="00357707" w:rsidRPr="00357707" w:rsidRDefault="00357707" w:rsidP="00357707">
      <w:pPr>
        <w:divId w:val="2033918896"/>
        <w:rPr>
          <w:rFonts w:ascii="Segoe UI" w:eastAsia="Times New Roman" w:hAnsi="Segoe UI" w:cs="Segoe UI"/>
          <w:color w:val="202124"/>
          <w:sz w:val="24"/>
          <w:szCs w:val="24"/>
        </w:rPr>
      </w:pPr>
      <w:r w:rsidRPr="00357707">
        <w:rPr>
          <w:rFonts w:ascii="Times New Roman" w:eastAsia="Times New Roman" w:hAnsi="Times New Roman" w:cs="Times New Roman"/>
          <w:color w:val="202124"/>
          <w:sz w:val="28"/>
          <w:szCs w:val="28"/>
        </w:rPr>
        <w:t>4. К</w:t>
      </w:r>
      <w:r w:rsidR="0065777C">
        <w:rPr>
          <w:rFonts w:ascii="Times New Roman" w:eastAsia="Times New Roman" w:hAnsi="Times New Roman" w:cs="Times New Roman"/>
          <w:color w:val="202124"/>
          <w:sz w:val="28"/>
          <w:szCs w:val="28"/>
        </w:rPr>
        <w:t>Т</w:t>
      </w:r>
      <w:r w:rsidRPr="00357707">
        <w:rPr>
          <w:rFonts w:ascii="Times New Roman" w:eastAsia="Times New Roman" w:hAnsi="Times New Roman" w:cs="Times New Roman"/>
          <w:color w:val="202124"/>
          <w:sz w:val="28"/>
          <w:szCs w:val="28"/>
        </w:rPr>
        <w:t xml:space="preserve"> сердца с контрастированием.</w:t>
      </w:r>
    </w:p>
    <w:p w14:paraId="4128A2D9" w14:textId="77777777" w:rsidR="00436CAD" w:rsidRDefault="00436CAD" w:rsidP="00436CAD">
      <w:pPr>
        <w:rPr>
          <w:rFonts w:ascii="Times New Roman" w:eastAsia="Times New Roman" w:hAnsi="Times New Roman" w:cs="Times New Roman"/>
          <w:color w:val="202124"/>
          <w:sz w:val="28"/>
          <w:szCs w:val="28"/>
          <w:shd w:val="clear" w:color="auto" w:fill="FFFFFF"/>
        </w:rPr>
      </w:pPr>
    </w:p>
    <w:p w14:paraId="02A10EA6" w14:textId="7C38D479" w:rsidR="00F64365" w:rsidRDefault="00122C59" w:rsidP="0052370B">
      <w:pPr>
        <w:divId w:val="760564262"/>
        <w:rPr>
          <w:rFonts w:ascii="Times New Roman" w:eastAsia="Times New Roman" w:hAnsi="Times New Roman" w:cs="Times New Roman"/>
          <w:color w:val="202124"/>
          <w:sz w:val="28"/>
          <w:szCs w:val="28"/>
        </w:rPr>
      </w:pPr>
      <w:r>
        <w:rPr>
          <w:rFonts w:ascii="Times New Roman" w:eastAsia="Times New Roman" w:hAnsi="Times New Roman" w:cs="Times New Roman"/>
          <w:color w:val="202124"/>
          <w:sz w:val="28"/>
          <w:szCs w:val="28"/>
          <w:shd w:val="clear" w:color="auto" w:fill="FFFFFF"/>
        </w:rPr>
        <w:t xml:space="preserve">Не изменяя традициям, начинается диагностика с </w:t>
      </w:r>
      <w:r w:rsidR="00A56CF7">
        <w:rPr>
          <w:rFonts w:ascii="Times New Roman" w:eastAsia="Times New Roman" w:hAnsi="Times New Roman" w:cs="Times New Roman"/>
          <w:color w:val="202124"/>
          <w:sz w:val="28"/>
          <w:szCs w:val="28"/>
          <w:shd w:val="clear" w:color="auto" w:fill="FFFFFF"/>
        </w:rPr>
        <w:t xml:space="preserve">жалоб и анамнеза, </w:t>
      </w:r>
      <w:proofErr w:type="spellStart"/>
      <w:r w:rsidR="00A56CF7" w:rsidRPr="000D5FAB">
        <w:rPr>
          <w:rFonts w:ascii="Times New Roman" w:eastAsia="Times New Roman" w:hAnsi="Times New Roman" w:cs="Times New Roman"/>
          <w:b/>
          <w:bCs/>
          <w:color w:val="202124"/>
          <w:sz w:val="28"/>
          <w:szCs w:val="28"/>
          <w:u w:val="single"/>
          <w:shd w:val="clear" w:color="auto" w:fill="FFFFFF"/>
        </w:rPr>
        <w:t>физикального</w:t>
      </w:r>
      <w:proofErr w:type="spellEnd"/>
      <w:r w:rsidR="00A56CF7" w:rsidRPr="000D5FAB">
        <w:rPr>
          <w:rFonts w:ascii="Times New Roman" w:eastAsia="Times New Roman" w:hAnsi="Times New Roman" w:cs="Times New Roman"/>
          <w:b/>
          <w:bCs/>
          <w:color w:val="202124"/>
          <w:sz w:val="28"/>
          <w:szCs w:val="28"/>
          <w:u w:val="single"/>
          <w:shd w:val="clear" w:color="auto" w:fill="FFFFFF"/>
        </w:rPr>
        <w:t xml:space="preserve"> обследования</w:t>
      </w:r>
      <w:r w:rsidR="00A56CF7">
        <w:rPr>
          <w:rFonts w:ascii="Times New Roman" w:eastAsia="Times New Roman" w:hAnsi="Times New Roman" w:cs="Times New Roman"/>
          <w:color w:val="202124"/>
          <w:sz w:val="28"/>
          <w:szCs w:val="28"/>
          <w:shd w:val="clear" w:color="auto" w:fill="FFFFFF"/>
        </w:rPr>
        <w:t xml:space="preserve"> </w:t>
      </w:r>
      <w:r w:rsidR="00F64365">
        <w:rPr>
          <w:rFonts w:ascii="Times New Roman" w:eastAsia="Times New Roman" w:hAnsi="Times New Roman" w:cs="Times New Roman"/>
          <w:color w:val="202124"/>
          <w:sz w:val="28"/>
          <w:szCs w:val="28"/>
          <w:shd w:val="clear" w:color="auto" w:fill="FFFFFF"/>
        </w:rPr>
        <w:t>(</w:t>
      </w:r>
      <w:r w:rsidR="00F64365" w:rsidRPr="00F64365">
        <w:rPr>
          <w:rFonts w:ascii="Times New Roman" w:eastAsia="Times New Roman" w:hAnsi="Times New Roman" w:cs="Times New Roman"/>
          <w:color w:val="202124"/>
          <w:sz w:val="28"/>
          <w:szCs w:val="28"/>
        </w:rPr>
        <w:t>Аускультативно по левому краю грудины во втором-третьем межреберье выслушивается грубый продолжительный</w:t>
      </w:r>
      <w:r w:rsidR="00FC0D8E">
        <w:rPr>
          <w:rFonts w:ascii="Times New Roman" w:eastAsia="Times New Roman" w:hAnsi="Times New Roman" w:cs="Times New Roman"/>
          <w:color w:val="202124"/>
          <w:sz w:val="28"/>
          <w:szCs w:val="28"/>
        </w:rPr>
        <w:t xml:space="preserve"> </w:t>
      </w:r>
      <w:r w:rsidR="00F64365" w:rsidRPr="00F64365">
        <w:rPr>
          <w:rFonts w:ascii="Times New Roman" w:eastAsia="Times New Roman" w:hAnsi="Times New Roman" w:cs="Times New Roman"/>
          <w:color w:val="202124"/>
          <w:sz w:val="28"/>
          <w:szCs w:val="28"/>
        </w:rPr>
        <w:t xml:space="preserve">систолический шум, обусловленный током крови через стеноз ЛА. При критическом стенозе ЛА шум становится короче и «мягче», во время </w:t>
      </w:r>
      <w:proofErr w:type="spellStart"/>
      <w:r w:rsidR="00F64365" w:rsidRPr="00F64365">
        <w:rPr>
          <w:rFonts w:ascii="Times New Roman" w:eastAsia="Times New Roman" w:hAnsi="Times New Roman" w:cs="Times New Roman"/>
          <w:color w:val="202124"/>
          <w:sz w:val="28"/>
          <w:szCs w:val="28"/>
        </w:rPr>
        <w:t>одышечно-цианотических</w:t>
      </w:r>
      <w:proofErr w:type="spellEnd"/>
      <w:r w:rsidR="00F64365" w:rsidRPr="00F64365">
        <w:rPr>
          <w:rFonts w:ascii="Times New Roman" w:eastAsia="Times New Roman" w:hAnsi="Times New Roman" w:cs="Times New Roman"/>
          <w:color w:val="202124"/>
          <w:sz w:val="28"/>
          <w:szCs w:val="28"/>
        </w:rPr>
        <w:t xml:space="preserve"> приступов - исчезает. В случае функционирования ОАП может определяться характерный </w:t>
      </w:r>
      <w:proofErr w:type="spellStart"/>
      <w:proofErr w:type="gramStart"/>
      <w:r w:rsidR="00F64365" w:rsidRPr="00F64365">
        <w:rPr>
          <w:rFonts w:ascii="Times New Roman" w:eastAsia="Times New Roman" w:hAnsi="Times New Roman" w:cs="Times New Roman"/>
          <w:color w:val="202124"/>
          <w:sz w:val="28"/>
          <w:szCs w:val="28"/>
        </w:rPr>
        <w:t>систоло</w:t>
      </w:r>
      <w:proofErr w:type="spellEnd"/>
      <w:r w:rsidR="00F64365" w:rsidRPr="00F64365">
        <w:rPr>
          <w:rFonts w:ascii="Times New Roman" w:eastAsia="Times New Roman" w:hAnsi="Times New Roman" w:cs="Times New Roman"/>
          <w:color w:val="202124"/>
          <w:sz w:val="28"/>
          <w:szCs w:val="28"/>
        </w:rPr>
        <w:t>-диастолический</w:t>
      </w:r>
      <w:proofErr w:type="gramEnd"/>
      <w:r w:rsidR="00F64365" w:rsidRPr="00F64365">
        <w:rPr>
          <w:rFonts w:ascii="Times New Roman" w:eastAsia="Times New Roman" w:hAnsi="Times New Roman" w:cs="Times New Roman"/>
          <w:color w:val="202124"/>
          <w:sz w:val="28"/>
          <w:szCs w:val="28"/>
        </w:rPr>
        <w:t xml:space="preserve"> шум. Диастолический шум легочной </w:t>
      </w:r>
      <w:proofErr w:type="spellStart"/>
      <w:r w:rsidR="00F64365" w:rsidRPr="00F64365">
        <w:rPr>
          <w:rFonts w:ascii="Times New Roman" w:eastAsia="Times New Roman" w:hAnsi="Times New Roman" w:cs="Times New Roman"/>
          <w:color w:val="202124"/>
          <w:sz w:val="28"/>
          <w:szCs w:val="28"/>
        </w:rPr>
        <w:t>регургитации</w:t>
      </w:r>
      <w:proofErr w:type="spellEnd"/>
      <w:r w:rsidR="00F64365" w:rsidRPr="00F64365">
        <w:rPr>
          <w:rFonts w:ascii="Times New Roman" w:eastAsia="Times New Roman" w:hAnsi="Times New Roman" w:cs="Times New Roman"/>
          <w:color w:val="202124"/>
          <w:sz w:val="28"/>
          <w:szCs w:val="28"/>
        </w:rPr>
        <w:t xml:space="preserve"> характерен для больных с отсутствующим легочным клапаном. Непрерывный шум, выслушиваемый на спине, над легочными полями при наличии больших </w:t>
      </w:r>
      <w:proofErr w:type="spellStart"/>
      <w:r w:rsidR="00F64365" w:rsidRPr="00F64365">
        <w:rPr>
          <w:rFonts w:ascii="Times New Roman" w:eastAsia="Times New Roman" w:hAnsi="Times New Roman" w:cs="Times New Roman"/>
          <w:color w:val="202124"/>
          <w:sz w:val="28"/>
          <w:szCs w:val="28"/>
        </w:rPr>
        <w:t>аортолегочных</w:t>
      </w:r>
      <w:proofErr w:type="spellEnd"/>
      <w:r w:rsidR="00F64365" w:rsidRPr="00F64365">
        <w:rPr>
          <w:rFonts w:ascii="Times New Roman" w:eastAsia="Times New Roman" w:hAnsi="Times New Roman" w:cs="Times New Roman"/>
          <w:color w:val="202124"/>
          <w:sz w:val="28"/>
          <w:szCs w:val="28"/>
        </w:rPr>
        <w:t xml:space="preserve"> коллатеральных артерий.</w:t>
      </w:r>
      <w:r w:rsidR="0052370B">
        <w:rPr>
          <w:rFonts w:ascii="Times New Roman" w:eastAsia="Times New Roman" w:hAnsi="Times New Roman" w:cs="Times New Roman"/>
          <w:color w:val="202124"/>
          <w:sz w:val="28"/>
          <w:szCs w:val="28"/>
        </w:rPr>
        <w:t xml:space="preserve"> </w:t>
      </w:r>
      <w:r w:rsidR="00F64365" w:rsidRPr="00F64365">
        <w:rPr>
          <w:rFonts w:ascii="Times New Roman" w:eastAsia="Times New Roman" w:hAnsi="Times New Roman" w:cs="Times New Roman"/>
          <w:color w:val="202124"/>
          <w:sz w:val="28"/>
          <w:szCs w:val="28"/>
        </w:rPr>
        <w:t>II тон на легочной артерии ослаблен, I тон усилен.</w:t>
      </w:r>
      <w:r w:rsidR="0052370B">
        <w:rPr>
          <w:rFonts w:ascii="Times New Roman" w:eastAsia="Times New Roman" w:hAnsi="Times New Roman" w:cs="Times New Roman"/>
          <w:color w:val="202124"/>
          <w:sz w:val="28"/>
          <w:szCs w:val="28"/>
        </w:rPr>
        <w:t>)</w:t>
      </w:r>
    </w:p>
    <w:p w14:paraId="71FB9D4D" w14:textId="77777777" w:rsidR="000D5FAB" w:rsidRDefault="000D5FAB" w:rsidP="0052370B">
      <w:pPr>
        <w:divId w:val="760564262"/>
        <w:rPr>
          <w:rFonts w:ascii="Times New Roman" w:eastAsia="Times New Roman" w:hAnsi="Times New Roman" w:cs="Times New Roman"/>
          <w:color w:val="202124"/>
          <w:sz w:val="28"/>
          <w:szCs w:val="28"/>
        </w:rPr>
      </w:pPr>
    </w:p>
    <w:p w14:paraId="794D7568" w14:textId="5BB21476" w:rsidR="000D5FAB" w:rsidRDefault="009A4EAE" w:rsidP="00860437">
      <w:pPr>
        <w:pStyle w:val="a6"/>
        <w:numPr>
          <w:ilvl w:val="0"/>
          <w:numId w:val="2"/>
        </w:numPr>
        <w:divId w:val="760564262"/>
        <w:rPr>
          <w:rFonts w:ascii="Times New Roman" w:eastAsia="Times New Roman" w:hAnsi="Times New Roman" w:cs="Times New Roman"/>
          <w:color w:val="202124"/>
          <w:sz w:val="28"/>
          <w:szCs w:val="28"/>
        </w:rPr>
      </w:pPr>
      <w:r>
        <w:rPr>
          <w:rFonts w:ascii="Times New Roman" w:eastAsia="Times New Roman" w:hAnsi="Times New Roman" w:cs="Times New Roman"/>
          <w:noProof/>
          <w:color w:val="202124"/>
          <w:sz w:val="28"/>
          <w:szCs w:val="28"/>
        </w:rPr>
        <w:drawing>
          <wp:anchor distT="0" distB="0" distL="114300" distR="114300" simplePos="0" relativeHeight="251666432" behindDoc="0" locked="0" layoutInCell="1" allowOverlap="1" wp14:anchorId="6378355B" wp14:editId="5A78E968">
            <wp:simplePos x="0" y="0"/>
            <wp:positionH relativeFrom="column">
              <wp:posOffset>-416288</wp:posOffset>
            </wp:positionH>
            <wp:positionV relativeFrom="paragraph">
              <wp:posOffset>284480</wp:posOffset>
            </wp:positionV>
            <wp:extent cx="5616575" cy="4201795"/>
            <wp:effectExtent l="0" t="0" r="0" b="190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6">
                      <a:extLst>
                        <a:ext uri="{28A0092B-C50C-407E-A947-70E740481C1C}">
                          <a14:useLocalDpi xmlns:a14="http://schemas.microsoft.com/office/drawing/2010/main" val="0"/>
                        </a:ext>
                      </a:extLst>
                    </a:blip>
                    <a:stretch>
                      <a:fillRect/>
                    </a:stretch>
                  </pic:blipFill>
                  <pic:spPr>
                    <a:xfrm>
                      <a:off x="0" y="0"/>
                      <a:ext cx="5616575" cy="4201795"/>
                    </a:xfrm>
                    <a:prstGeom prst="rect">
                      <a:avLst/>
                    </a:prstGeom>
                  </pic:spPr>
                </pic:pic>
              </a:graphicData>
            </a:graphic>
            <wp14:sizeRelH relativeFrom="margin">
              <wp14:pctWidth>0</wp14:pctWidth>
            </wp14:sizeRelH>
            <wp14:sizeRelV relativeFrom="margin">
              <wp14:pctHeight>0</wp14:pctHeight>
            </wp14:sizeRelV>
          </wp:anchor>
        </w:drawing>
      </w:r>
      <w:r w:rsidR="00860437">
        <w:rPr>
          <w:rFonts w:ascii="Times New Roman" w:eastAsia="Times New Roman" w:hAnsi="Times New Roman" w:cs="Times New Roman"/>
          <w:color w:val="202124"/>
          <w:sz w:val="28"/>
          <w:szCs w:val="28"/>
        </w:rPr>
        <w:t>ЭКГ</w:t>
      </w:r>
    </w:p>
    <w:p w14:paraId="396DB53E" w14:textId="24D6B387" w:rsidR="00860437" w:rsidRDefault="00860437" w:rsidP="00860437">
      <w:pPr>
        <w:divId w:val="760564262"/>
        <w:rPr>
          <w:rFonts w:ascii="Times New Roman" w:eastAsia="Times New Roman" w:hAnsi="Times New Roman" w:cs="Times New Roman"/>
          <w:color w:val="202124"/>
          <w:sz w:val="28"/>
          <w:szCs w:val="28"/>
        </w:rPr>
      </w:pPr>
    </w:p>
    <w:p w14:paraId="55E85096" w14:textId="388194D8" w:rsidR="00122C59" w:rsidRPr="00E24F34" w:rsidRDefault="00845FFC" w:rsidP="00E24F34">
      <w:pPr>
        <w:divId w:val="760564262"/>
        <w:rPr>
          <w:rFonts w:ascii="Times New Roman" w:eastAsia="Times New Roman" w:hAnsi="Times New Roman" w:cs="Times New Roman"/>
          <w:color w:val="202124"/>
          <w:sz w:val="28"/>
          <w:szCs w:val="28"/>
        </w:rPr>
      </w:pPr>
      <w:r w:rsidRPr="00845FFC">
        <w:rPr>
          <w:rStyle w:val="a5"/>
          <w:rFonts w:ascii="Times New Roman" w:eastAsia="Times New Roman" w:hAnsi="Times New Roman" w:cs="Times New Roman"/>
          <w:i w:val="0"/>
          <w:iCs w:val="0"/>
          <w:color w:val="202124"/>
          <w:sz w:val="28"/>
          <w:szCs w:val="28"/>
        </w:rPr>
        <w:t xml:space="preserve">Для тетрады </w:t>
      </w:r>
      <w:proofErr w:type="spellStart"/>
      <w:r w:rsidRPr="00845FFC">
        <w:rPr>
          <w:rStyle w:val="a5"/>
          <w:rFonts w:ascii="Times New Roman" w:eastAsia="Times New Roman" w:hAnsi="Times New Roman" w:cs="Times New Roman"/>
          <w:i w:val="0"/>
          <w:iCs w:val="0"/>
          <w:color w:val="202124"/>
          <w:sz w:val="28"/>
          <w:szCs w:val="28"/>
        </w:rPr>
        <w:t>Фалло</w:t>
      </w:r>
      <w:proofErr w:type="spellEnd"/>
      <w:r w:rsidRPr="00845FFC">
        <w:rPr>
          <w:rStyle w:val="a5"/>
          <w:rFonts w:ascii="Times New Roman" w:eastAsia="Times New Roman" w:hAnsi="Times New Roman" w:cs="Times New Roman"/>
          <w:i w:val="0"/>
          <w:iCs w:val="0"/>
          <w:color w:val="202124"/>
          <w:sz w:val="28"/>
          <w:szCs w:val="28"/>
        </w:rPr>
        <w:t xml:space="preserve"> характерно отклонение электрической оси сердца вправо (от +100 до +180°), гипертрофия миокарда ПЖ, неполная блокада правой ножки пучка Гиса, признаки перегрузки правого предсердия.</w:t>
      </w:r>
    </w:p>
    <w:p w14:paraId="4133FC52" w14:textId="182CA533" w:rsidR="00B12533" w:rsidRDefault="00B12533" w:rsidP="0052370B">
      <w:pPr>
        <w:rPr>
          <w:rFonts w:ascii="Times New Roman" w:eastAsia="Times New Roman" w:hAnsi="Times New Roman" w:cs="Times New Roman"/>
          <w:color w:val="202124"/>
          <w:sz w:val="28"/>
          <w:szCs w:val="28"/>
          <w:shd w:val="clear" w:color="auto" w:fill="FFFFFF"/>
        </w:rPr>
      </w:pPr>
    </w:p>
    <w:p w14:paraId="482FB569" w14:textId="50C1CAA5" w:rsidR="00845FFC" w:rsidRDefault="008E0046" w:rsidP="008E0046">
      <w:pPr>
        <w:pStyle w:val="a6"/>
        <w:numPr>
          <w:ilvl w:val="0"/>
          <w:numId w:val="2"/>
        </w:numPr>
        <w:rPr>
          <w:rFonts w:ascii="Times New Roman" w:eastAsia="Times New Roman" w:hAnsi="Times New Roman" w:cs="Times New Roman"/>
          <w:color w:val="202124"/>
          <w:sz w:val="28"/>
          <w:szCs w:val="28"/>
          <w:shd w:val="clear" w:color="auto" w:fill="FFFFFF"/>
        </w:rPr>
      </w:pPr>
      <w:r>
        <w:rPr>
          <w:rFonts w:ascii="Times New Roman" w:eastAsia="Times New Roman" w:hAnsi="Times New Roman" w:cs="Times New Roman"/>
          <w:color w:val="202124"/>
          <w:sz w:val="28"/>
          <w:szCs w:val="28"/>
          <w:shd w:val="clear" w:color="auto" w:fill="FFFFFF"/>
        </w:rPr>
        <w:t>Рентгенография</w:t>
      </w:r>
    </w:p>
    <w:p w14:paraId="3E11D2A1" w14:textId="77777777" w:rsidR="008E0046" w:rsidRDefault="008E0046" w:rsidP="008E0046">
      <w:pPr>
        <w:rPr>
          <w:rFonts w:ascii="Times New Roman" w:eastAsia="Times New Roman" w:hAnsi="Times New Roman" w:cs="Times New Roman"/>
          <w:color w:val="202124"/>
          <w:sz w:val="28"/>
          <w:szCs w:val="28"/>
          <w:shd w:val="clear" w:color="auto" w:fill="FFFFFF"/>
        </w:rPr>
      </w:pPr>
    </w:p>
    <w:p w14:paraId="40C9F2F9" w14:textId="77777777" w:rsidR="00DE4C88" w:rsidRPr="00DE4C88" w:rsidRDefault="00DE4C88" w:rsidP="00DE4C88">
      <w:pPr>
        <w:divId w:val="314454192"/>
        <w:rPr>
          <w:rFonts w:ascii="Times New Roman" w:eastAsia="Times New Roman" w:hAnsi="Times New Roman" w:cs="Times New Roman"/>
          <w:color w:val="202124"/>
          <w:sz w:val="28"/>
          <w:szCs w:val="28"/>
        </w:rPr>
      </w:pPr>
      <w:r w:rsidRPr="00DE4C88">
        <w:rPr>
          <w:rFonts w:ascii="Times New Roman" w:eastAsia="Times New Roman" w:hAnsi="Times New Roman" w:cs="Times New Roman"/>
          <w:color w:val="202124"/>
          <w:sz w:val="28"/>
          <w:szCs w:val="28"/>
        </w:rPr>
        <w:t>При данной патологии визуализируется повышение прозрачности легочных полей, обеднение легочного кровотока, легочные сосуды представлены узкими тяжами, уменьшены корни легких. Поперечник тени сердца остается нормальным или несколько расширен влево за счет увеличения ПЖ. Верхушка сердца приподнята и закруглена. Талия сердца подчеркнута за счет западения дуги легочной артерии. Форма сердца напоминает «деревянный башмачок». Во 2-й косой проекции отчетливо видно увеличение ПЖ, который оттесняет кзади и приподнимает небольшой ЛЖ («шапочка»).</w:t>
      </w:r>
    </w:p>
    <w:p w14:paraId="1E7B0C95" w14:textId="77777777" w:rsidR="00DE4C88" w:rsidRDefault="00DE4C88" w:rsidP="00DE4C88">
      <w:pPr>
        <w:divId w:val="314454192"/>
        <w:rPr>
          <w:rFonts w:ascii="Times New Roman" w:eastAsia="Times New Roman" w:hAnsi="Times New Roman" w:cs="Times New Roman"/>
          <w:color w:val="202124"/>
          <w:sz w:val="28"/>
          <w:szCs w:val="28"/>
        </w:rPr>
      </w:pPr>
      <w:proofErr w:type="spellStart"/>
      <w:r w:rsidRPr="00DE4C88">
        <w:rPr>
          <w:rFonts w:ascii="Times New Roman" w:eastAsia="Times New Roman" w:hAnsi="Times New Roman" w:cs="Times New Roman"/>
          <w:color w:val="202124"/>
          <w:sz w:val="28"/>
          <w:szCs w:val="28"/>
        </w:rPr>
        <w:t>Декстрапозиция</w:t>
      </w:r>
      <w:proofErr w:type="spellEnd"/>
      <w:r w:rsidRPr="00DE4C88">
        <w:rPr>
          <w:rFonts w:ascii="Times New Roman" w:eastAsia="Times New Roman" w:hAnsi="Times New Roman" w:cs="Times New Roman"/>
          <w:color w:val="202124"/>
          <w:sz w:val="28"/>
          <w:szCs w:val="28"/>
        </w:rPr>
        <w:t xml:space="preserve"> аорты лучше видна в боковой проекции.</w:t>
      </w:r>
    </w:p>
    <w:p w14:paraId="212B3EAA" w14:textId="77777777" w:rsidR="00E24F34" w:rsidRDefault="00E24F34" w:rsidP="00DE4C88">
      <w:pPr>
        <w:divId w:val="314454192"/>
        <w:rPr>
          <w:rFonts w:ascii="Times New Roman" w:eastAsia="Times New Roman" w:hAnsi="Times New Roman" w:cs="Times New Roman"/>
          <w:color w:val="202124"/>
          <w:sz w:val="28"/>
          <w:szCs w:val="28"/>
        </w:rPr>
      </w:pPr>
    </w:p>
    <w:p w14:paraId="5D056ED6" w14:textId="58FD5888" w:rsidR="00E24F34" w:rsidRDefault="00E24F34" w:rsidP="00DE4C88">
      <w:pPr>
        <w:divId w:val="314454192"/>
        <w:rPr>
          <w:rFonts w:ascii="Times New Roman" w:eastAsia="Times New Roman" w:hAnsi="Times New Roman" w:cs="Times New Roman"/>
          <w:color w:val="202124"/>
          <w:sz w:val="28"/>
          <w:szCs w:val="28"/>
        </w:rPr>
      </w:pPr>
      <w:r>
        <w:rPr>
          <w:rFonts w:ascii="Times New Roman" w:eastAsia="Times New Roman" w:hAnsi="Times New Roman" w:cs="Times New Roman"/>
          <w:noProof/>
          <w:color w:val="202124"/>
          <w:sz w:val="28"/>
          <w:szCs w:val="28"/>
        </w:rPr>
        <w:drawing>
          <wp:anchor distT="0" distB="0" distL="114300" distR="114300" simplePos="0" relativeHeight="251667456" behindDoc="0" locked="0" layoutInCell="1" allowOverlap="1" wp14:anchorId="0A3A3A71" wp14:editId="36BF347C">
            <wp:simplePos x="0" y="0"/>
            <wp:positionH relativeFrom="column">
              <wp:posOffset>-1905</wp:posOffset>
            </wp:positionH>
            <wp:positionV relativeFrom="paragraph">
              <wp:posOffset>200025</wp:posOffset>
            </wp:positionV>
            <wp:extent cx="5732780" cy="4298950"/>
            <wp:effectExtent l="0" t="0" r="0" b="635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7">
                      <a:extLst>
                        <a:ext uri="{28A0092B-C50C-407E-A947-70E740481C1C}">
                          <a14:useLocalDpi xmlns:a14="http://schemas.microsoft.com/office/drawing/2010/main" val="0"/>
                        </a:ext>
                      </a:extLst>
                    </a:blip>
                    <a:stretch>
                      <a:fillRect/>
                    </a:stretch>
                  </pic:blipFill>
                  <pic:spPr>
                    <a:xfrm>
                      <a:off x="0" y="0"/>
                      <a:ext cx="5732780" cy="4298950"/>
                    </a:xfrm>
                    <a:prstGeom prst="rect">
                      <a:avLst/>
                    </a:prstGeom>
                  </pic:spPr>
                </pic:pic>
              </a:graphicData>
            </a:graphic>
            <wp14:sizeRelH relativeFrom="margin">
              <wp14:pctWidth>0</wp14:pctWidth>
            </wp14:sizeRelH>
            <wp14:sizeRelV relativeFrom="margin">
              <wp14:pctHeight>0</wp14:pctHeight>
            </wp14:sizeRelV>
          </wp:anchor>
        </w:drawing>
      </w:r>
    </w:p>
    <w:p w14:paraId="468D17BC" w14:textId="77777777" w:rsidR="00E24F34" w:rsidRDefault="00E24F34" w:rsidP="00DE4C88">
      <w:pPr>
        <w:divId w:val="314454192"/>
        <w:rPr>
          <w:rFonts w:ascii="Times New Roman" w:eastAsia="Times New Roman" w:hAnsi="Times New Roman" w:cs="Times New Roman"/>
          <w:color w:val="202124"/>
          <w:sz w:val="28"/>
          <w:szCs w:val="28"/>
        </w:rPr>
      </w:pPr>
    </w:p>
    <w:p w14:paraId="48DE5F08" w14:textId="77777777" w:rsidR="00E24F34" w:rsidRDefault="00E24F34" w:rsidP="00DE4C88">
      <w:pPr>
        <w:divId w:val="314454192"/>
        <w:rPr>
          <w:rFonts w:ascii="Times New Roman" w:eastAsia="Times New Roman" w:hAnsi="Times New Roman" w:cs="Times New Roman"/>
          <w:color w:val="202124"/>
          <w:sz w:val="28"/>
          <w:szCs w:val="28"/>
        </w:rPr>
      </w:pPr>
    </w:p>
    <w:p w14:paraId="49263FCA" w14:textId="77777777" w:rsidR="00E24F34" w:rsidRDefault="00E24F34" w:rsidP="00DE4C88">
      <w:pPr>
        <w:divId w:val="314454192"/>
        <w:rPr>
          <w:rFonts w:ascii="Times New Roman" w:eastAsia="Times New Roman" w:hAnsi="Times New Roman" w:cs="Times New Roman"/>
          <w:color w:val="202124"/>
          <w:sz w:val="28"/>
          <w:szCs w:val="28"/>
        </w:rPr>
      </w:pPr>
    </w:p>
    <w:p w14:paraId="0F709906" w14:textId="77777777" w:rsidR="00E24F34" w:rsidRDefault="00E24F34" w:rsidP="00DE4C88">
      <w:pPr>
        <w:divId w:val="314454192"/>
        <w:rPr>
          <w:rFonts w:ascii="Times New Roman" w:eastAsia="Times New Roman" w:hAnsi="Times New Roman" w:cs="Times New Roman"/>
          <w:color w:val="202124"/>
          <w:sz w:val="28"/>
          <w:szCs w:val="28"/>
        </w:rPr>
      </w:pPr>
    </w:p>
    <w:p w14:paraId="5EA1ECBD" w14:textId="77777777" w:rsidR="00E24F34" w:rsidRDefault="00E24F34" w:rsidP="00DE4C88">
      <w:pPr>
        <w:divId w:val="314454192"/>
        <w:rPr>
          <w:rFonts w:ascii="Times New Roman" w:eastAsia="Times New Roman" w:hAnsi="Times New Roman" w:cs="Times New Roman"/>
          <w:color w:val="202124"/>
          <w:sz w:val="28"/>
          <w:szCs w:val="28"/>
        </w:rPr>
      </w:pPr>
    </w:p>
    <w:p w14:paraId="27C48A98" w14:textId="77777777" w:rsidR="008E0046" w:rsidRDefault="008E0046" w:rsidP="008E0046">
      <w:pPr>
        <w:rPr>
          <w:rFonts w:ascii="Times New Roman" w:eastAsia="Times New Roman" w:hAnsi="Times New Roman" w:cs="Times New Roman"/>
          <w:color w:val="202124"/>
          <w:sz w:val="28"/>
          <w:szCs w:val="28"/>
          <w:shd w:val="clear" w:color="auto" w:fill="FFFFFF"/>
        </w:rPr>
      </w:pPr>
    </w:p>
    <w:p w14:paraId="00BBD205" w14:textId="51CB4DFA" w:rsidR="00DE4C88" w:rsidRDefault="00DE4C88" w:rsidP="00DE4C88">
      <w:pPr>
        <w:pStyle w:val="a6"/>
        <w:numPr>
          <w:ilvl w:val="0"/>
          <w:numId w:val="2"/>
        </w:numPr>
        <w:rPr>
          <w:rFonts w:ascii="Times New Roman" w:eastAsia="Times New Roman" w:hAnsi="Times New Roman" w:cs="Times New Roman"/>
          <w:color w:val="202124"/>
          <w:sz w:val="28"/>
          <w:szCs w:val="28"/>
          <w:shd w:val="clear" w:color="auto" w:fill="FFFFFF"/>
        </w:rPr>
      </w:pPr>
      <w:r>
        <w:rPr>
          <w:rFonts w:ascii="Times New Roman" w:eastAsia="Times New Roman" w:hAnsi="Times New Roman" w:cs="Times New Roman"/>
          <w:color w:val="202124"/>
          <w:sz w:val="28"/>
          <w:szCs w:val="28"/>
          <w:shd w:val="clear" w:color="auto" w:fill="FFFFFF"/>
        </w:rPr>
        <w:t>ЭХО-КГ</w:t>
      </w:r>
    </w:p>
    <w:p w14:paraId="23F705F1" w14:textId="77777777" w:rsidR="001638E2" w:rsidRDefault="001638E2" w:rsidP="001638E2">
      <w:pPr>
        <w:rPr>
          <w:rFonts w:ascii="Times New Roman" w:eastAsia="Times New Roman" w:hAnsi="Times New Roman" w:cs="Times New Roman"/>
          <w:color w:val="202124"/>
          <w:sz w:val="28"/>
          <w:szCs w:val="28"/>
          <w:shd w:val="clear" w:color="auto" w:fill="FFFFFF"/>
        </w:rPr>
      </w:pPr>
    </w:p>
    <w:p w14:paraId="4FF75386" w14:textId="646FE792" w:rsidR="001638E2" w:rsidRDefault="00F23E1B" w:rsidP="001638E2">
      <w:pPr>
        <w:rPr>
          <w:rStyle w:val="a5"/>
          <w:rFonts w:ascii="Times New Roman" w:eastAsia="Times New Roman" w:hAnsi="Times New Roman" w:cs="Times New Roman"/>
          <w:i w:val="0"/>
          <w:iCs w:val="0"/>
          <w:color w:val="202124"/>
          <w:sz w:val="28"/>
          <w:szCs w:val="28"/>
        </w:rPr>
      </w:pPr>
      <w:r w:rsidRPr="00A74695">
        <w:rPr>
          <w:rStyle w:val="a5"/>
          <w:rFonts w:ascii="Times New Roman" w:eastAsia="Times New Roman" w:hAnsi="Times New Roman" w:cs="Times New Roman"/>
          <w:i w:val="0"/>
          <w:iCs w:val="0"/>
          <w:color w:val="202124"/>
          <w:sz w:val="28"/>
          <w:szCs w:val="28"/>
        </w:rPr>
        <w:t xml:space="preserve">Эхо-КГ необходима для оценки размеров правых и левых отделов сердца, расположения и размера ДМЖП, степени </w:t>
      </w:r>
      <w:proofErr w:type="spellStart"/>
      <w:r w:rsidRPr="00A74695">
        <w:rPr>
          <w:rStyle w:val="a5"/>
          <w:rFonts w:ascii="Times New Roman" w:eastAsia="Times New Roman" w:hAnsi="Times New Roman" w:cs="Times New Roman"/>
          <w:i w:val="0"/>
          <w:iCs w:val="0"/>
          <w:color w:val="202124"/>
          <w:sz w:val="28"/>
          <w:szCs w:val="28"/>
        </w:rPr>
        <w:t>декстрапозиции</w:t>
      </w:r>
      <w:proofErr w:type="spellEnd"/>
      <w:r w:rsidRPr="00A74695">
        <w:rPr>
          <w:rStyle w:val="a5"/>
          <w:rFonts w:ascii="Times New Roman" w:eastAsia="Times New Roman" w:hAnsi="Times New Roman" w:cs="Times New Roman"/>
          <w:i w:val="0"/>
          <w:iCs w:val="0"/>
          <w:color w:val="202124"/>
          <w:sz w:val="28"/>
          <w:szCs w:val="28"/>
        </w:rPr>
        <w:t xml:space="preserve"> аорты, выраженности гипертрофии ПЖ, протяженности и степени сужения выводного тракта ПЖ, сочетания </w:t>
      </w:r>
      <w:proofErr w:type="spellStart"/>
      <w:r w:rsidRPr="00A74695">
        <w:rPr>
          <w:rStyle w:val="a5"/>
          <w:rFonts w:ascii="Times New Roman" w:eastAsia="Times New Roman" w:hAnsi="Times New Roman" w:cs="Times New Roman"/>
          <w:i w:val="0"/>
          <w:iCs w:val="0"/>
          <w:color w:val="202124"/>
          <w:sz w:val="28"/>
          <w:szCs w:val="28"/>
        </w:rPr>
        <w:t>подклапанного</w:t>
      </w:r>
      <w:proofErr w:type="spellEnd"/>
      <w:r w:rsidRPr="00A74695">
        <w:rPr>
          <w:rStyle w:val="a5"/>
          <w:rFonts w:ascii="Times New Roman" w:eastAsia="Times New Roman" w:hAnsi="Times New Roman" w:cs="Times New Roman"/>
          <w:i w:val="0"/>
          <w:iCs w:val="0"/>
          <w:color w:val="202124"/>
          <w:sz w:val="28"/>
          <w:szCs w:val="28"/>
        </w:rPr>
        <w:t xml:space="preserve"> и клапанного стенозов, размеров клапанного кольца и ствола ЛА. Наличие стеноза ЛА и величину градиента между ПЖ и ЛА рекомендуется определять с помощью непрерывного </w:t>
      </w:r>
      <w:proofErr w:type="spellStart"/>
      <w:r w:rsidRPr="00A74695">
        <w:rPr>
          <w:rStyle w:val="a5"/>
          <w:rFonts w:ascii="Times New Roman" w:eastAsia="Times New Roman" w:hAnsi="Times New Roman" w:cs="Times New Roman"/>
          <w:i w:val="0"/>
          <w:iCs w:val="0"/>
          <w:color w:val="202124"/>
          <w:sz w:val="28"/>
          <w:szCs w:val="28"/>
        </w:rPr>
        <w:t>допплера</w:t>
      </w:r>
      <w:proofErr w:type="spellEnd"/>
      <w:r w:rsidRPr="00A74695">
        <w:rPr>
          <w:rStyle w:val="a5"/>
          <w:rFonts w:ascii="Times New Roman" w:eastAsia="Times New Roman" w:hAnsi="Times New Roman" w:cs="Times New Roman"/>
          <w:i w:val="0"/>
          <w:iCs w:val="0"/>
          <w:color w:val="202124"/>
          <w:sz w:val="28"/>
          <w:szCs w:val="28"/>
        </w:rPr>
        <w:t>.</w:t>
      </w:r>
    </w:p>
    <w:p w14:paraId="5C047474" w14:textId="69572616" w:rsidR="0047662A" w:rsidRDefault="0047662A" w:rsidP="001638E2">
      <w:pPr>
        <w:rPr>
          <w:rStyle w:val="a5"/>
          <w:rFonts w:ascii="Times New Roman" w:eastAsia="Times New Roman" w:hAnsi="Times New Roman" w:cs="Times New Roman"/>
          <w:i w:val="0"/>
          <w:iCs w:val="0"/>
          <w:color w:val="202124"/>
          <w:sz w:val="28"/>
          <w:szCs w:val="28"/>
        </w:rPr>
      </w:pPr>
      <w:r>
        <w:rPr>
          <w:rFonts w:ascii="Times New Roman" w:eastAsia="Times New Roman" w:hAnsi="Times New Roman" w:cs="Times New Roman"/>
          <w:noProof/>
          <w:color w:val="202124"/>
          <w:sz w:val="28"/>
          <w:szCs w:val="28"/>
        </w:rPr>
        <w:drawing>
          <wp:anchor distT="0" distB="0" distL="114300" distR="114300" simplePos="0" relativeHeight="251668480" behindDoc="0" locked="0" layoutInCell="1" allowOverlap="1" wp14:anchorId="688A4B2D" wp14:editId="123B9825">
            <wp:simplePos x="0" y="0"/>
            <wp:positionH relativeFrom="column">
              <wp:posOffset>-1348</wp:posOffset>
            </wp:positionH>
            <wp:positionV relativeFrom="paragraph">
              <wp:posOffset>105053</wp:posOffset>
            </wp:positionV>
            <wp:extent cx="3729519" cy="3243273"/>
            <wp:effectExtent l="0" t="0" r="444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a:extLst>
                        <a:ext uri="{28A0092B-C50C-407E-A947-70E740481C1C}">
                          <a14:useLocalDpi xmlns:a14="http://schemas.microsoft.com/office/drawing/2010/main" val="0"/>
                        </a:ext>
                      </a:extLst>
                    </a:blip>
                    <a:srcRect r="50362"/>
                    <a:stretch/>
                  </pic:blipFill>
                  <pic:spPr bwMode="auto">
                    <a:xfrm>
                      <a:off x="0" y="0"/>
                      <a:ext cx="3729519" cy="3243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E1A52" w14:textId="1AB2AE14" w:rsidR="0047662A" w:rsidRDefault="0047662A" w:rsidP="001638E2">
      <w:pPr>
        <w:rPr>
          <w:rStyle w:val="a5"/>
          <w:rFonts w:ascii="Times New Roman" w:eastAsia="Times New Roman" w:hAnsi="Times New Roman" w:cs="Times New Roman"/>
          <w:i w:val="0"/>
          <w:iCs w:val="0"/>
          <w:color w:val="202124"/>
          <w:sz w:val="28"/>
          <w:szCs w:val="28"/>
        </w:rPr>
      </w:pPr>
      <w:r>
        <w:rPr>
          <w:rFonts w:ascii="Times New Roman" w:eastAsia="Times New Roman" w:hAnsi="Times New Roman" w:cs="Times New Roman"/>
          <w:noProof/>
          <w:color w:val="202124"/>
          <w:sz w:val="28"/>
          <w:szCs w:val="28"/>
        </w:rPr>
        <w:drawing>
          <wp:anchor distT="0" distB="0" distL="114300" distR="114300" simplePos="0" relativeHeight="251669504" behindDoc="0" locked="0" layoutInCell="1" allowOverlap="1" wp14:anchorId="5EFC83BD" wp14:editId="473ACA0F">
            <wp:simplePos x="0" y="0"/>
            <wp:positionH relativeFrom="column">
              <wp:posOffset>-360537</wp:posOffset>
            </wp:positionH>
            <wp:positionV relativeFrom="paragraph">
              <wp:posOffset>307576</wp:posOffset>
            </wp:positionV>
            <wp:extent cx="4643919" cy="2935811"/>
            <wp:effectExtent l="0" t="0" r="444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9">
                      <a:extLst>
                        <a:ext uri="{28A0092B-C50C-407E-A947-70E740481C1C}">
                          <a14:useLocalDpi xmlns:a14="http://schemas.microsoft.com/office/drawing/2010/main" val="0"/>
                        </a:ext>
                      </a:extLst>
                    </a:blip>
                    <a:stretch>
                      <a:fillRect/>
                    </a:stretch>
                  </pic:blipFill>
                  <pic:spPr>
                    <a:xfrm>
                      <a:off x="0" y="0"/>
                      <a:ext cx="4643919" cy="2935811"/>
                    </a:xfrm>
                    <a:prstGeom prst="rect">
                      <a:avLst/>
                    </a:prstGeom>
                  </pic:spPr>
                </pic:pic>
              </a:graphicData>
            </a:graphic>
            <wp14:sizeRelH relativeFrom="margin">
              <wp14:pctWidth>0</wp14:pctWidth>
            </wp14:sizeRelH>
            <wp14:sizeRelV relativeFrom="margin">
              <wp14:pctHeight>0</wp14:pctHeight>
            </wp14:sizeRelV>
          </wp:anchor>
        </w:drawing>
      </w:r>
    </w:p>
    <w:p w14:paraId="73113867" w14:textId="58539CC9" w:rsidR="0047662A" w:rsidRDefault="0047662A" w:rsidP="001638E2">
      <w:pPr>
        <w:rPr>
          <w:rStyle w:val="a5"/>
          <w:rFonts w:ascii="Times New Roman" w:eastAsia="Times New Roman" w:hAnsi="Times New Roman" w:cs="Times New Roman"/>
          <w:i w:val="0"/>
          <w:iCs w:val="0"/>
          <w:color w:val="202124"/>
          <w:sz w:val="28"/>
          <w:szCs w:val="28"/>
        </w:rPr>
      </w:pPr>
    </w:p>
    <w:p w14:paraId="0362B56D" w14:textId="77777777" w:rsidR="0047662A" w:rsidRDefault="0047662A" w:rsidP="001638E2">
      <w:pPr>
        <w:rPr>
          <w:rStyle w:val="a5"/>
          <w:rFonts w:ascii="Times New Roman" w:eastAsia="Times New Roman" w:hAnsi="Times New Roman" w:cs="Times New Roman"/>
          <w:i w:val="0"/>
          <w:iCs w:val="0"/>
          <w:color w:val="202124"/>
          <w:sz w:val="28"/>
          <w:szCs w:val="28"/>
        </w:rPr>
      </w:pPr>
    </w:p>
    <w:p w14:paraId="51DF0413" w14:textId="77777777" w:rsidR="000F358F" w:rsidRDefault="000F358F" w:rsidP="001638E2">
      <w:pPr>
        <w:rPr>
          <w:rStyle w:val="a5"/>
          <w:rFonts w:ascii="Times New Roman" w:eastAsia="Times New Roman" w:hAnsi="Times New Roman" w:cs="Times New Roman"/>
          <w:i w:val="0"/>
          <w:iCs w:val="0"/>
          <w:color w:val="202124"/>
          <w:sz w:val="28"/>
          <w:szCs w:val="28"/>
        </w:rPr>
      </w:pPr>
    </w:p>
    <w:p w14:paraId="321CED3E" w14:textId="4E1711C2" w:rsidR="000F358F" w:rsidRDefault="000F358F" w:rsidP="000F358F">
      <w:pPr>
        <w:pStyle w:val="a6"/>
        <w:numPr>
          <w:ilvl w:val="0"/>
          <w:numId w:val="2"/>
        </w:numPr>
        <w:rPr>
          <w:rFonts w:ascii="Times New Roman" w:eastAsia="Times New Roman" w:hAnsi="Times New Roman" w:cs="Times New Roman"/>
          <w:color w:val="202124"/>
          <w:sz w:val="28"/>
          <w:szCs w:val="28"/>
          <w:shd w:val="clear" w:color="auto" w:fill="FFFFFF"/>
        </w:rPr>
      </w:pPr>
      <w:r>
        <w:rPr>
          <w:rFonts w:ascii="Times New Roman" w:eastAsia="Times New Roman" w:hAnsi="Times New Roman" w:cs="Times New Roman"/>
          <w:color w:val="202124"/>
          <w:sz w:val="28"/>
          <w:szCs w:val="28"/>
          <w:shd w:val="clear" w:color="auto" w:fill="FFFFFF"/>
        </w:rPr>
        <w:t>Катетеризация камер сердца и ангио</w:t>
      </w:r>
      <w:r w:rsidR="0098352C">
        <w:rPr>
          <w:rFonts w:ascii="Times New Roman" w:eastAsia="Times New Roman" w:hAnsi="Times New Roman" w:cs="Times New Roman"/>
          <w:color w:val="202124"/>
          <w:sz w:val="28"/>
          <w:szCs w:val="28"/>
          <w:shd w:val="clear" w:color="auto" w:fill="FFFFFF"/>
        </w:rPr>
        <w:t>кардиография.</w:t>
      </w:r>
    </w:p>
    <w:p w14:paraId="3A8ED861" w14:textId="77777777" w:rsidR="0098352C" w:rsidRDefault="0098352C" w:rsidP="0098352C">
      <w:pPr>
        <w:rPr>
          <w:rFonts w:ascii="Times New Roman" w:eastAsia="Times New Roman" w:hAnsi="Times New Roman" w:cs="Times New Roman"/>
          <w:color w:val="202124"/>
          <w:sz w:val="28"/>
          <w:szCs w:val="28"/>
          <w:shd w:val="clear" w:color="auto" w:fill="FFFFFF"/>
        </w:rPr>
      </w:pPr>
    </w:p>
    <w:p w14:paraId="320DC269" w14:textId="6B3E92D9" w:rsidR="0098352C" w:rsidRDefault="00E906A5" w:rsidP="0098352C">
      <w:pPr>
        <w:rPr>
          <w:rStyle w:val="a5"/>
          <w:rFonts w:ascii="Times New Roman" w:eastAsia="Times New Roman" w:hAnsi="Times New Roman" w:cs="Times New Roman"/>
          <w:i w:val="0"/>
          <w:iCs w:val="0"/>
          <w:color w:val="202124"/>
          <w:sz w:val="28"/>
          <w:szCs w:val="28"/>
        </w:rPr>
      </w:pPr>
      <w:r>
        <w:rPr>
          <w:rFonts w:ascii="Times New Roman" w:eastAsia="Times New Roman" w:hAnsi="Times New Roman" w:cs="Times New Roman"/>
          <w:noProof/>
          <w:color w:val="202124"/>
          <w:sz w:val="28"/>
          <w:szCs w:val="28"/>
        </w:rPr>
        <w:drawing>
          <wp:anchor distT="0" distB="0" distL="114300" distR="114300" simplePos="0" relativeHeight="251670528" behindDoc="0" locked="0" layoutInCell="1" allowOverlap="1" wp14:anchorId="2C96D1BA" wp14:editId="06B99B12">
            <wp:simplePos x="0" y="0"/>
            <wp:positionH relativeFrom="column">
              <wp:posOffset>-83820</wp:posOffset>
            </wp:positionH>
            <wp:positionV relativeFrom="paragraph">
              <wp:posOffset>1418590</wp:posOffset>
            </wp:positionV>
            <wp:extent cx="4314190" cy="3316605"/>
            <wp:effectExtent l="0" t="0" r="381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0">
                      <a:extLst>
                        <a:ext uri="{28A0092B-C50C-407E-A947-70E740481C1C}">
                          <a14:useLocalDpi xmlns:a14="http://schemas.microsoft.com/office/drawing/2010/main" val="0"/>
                        </a:ext>
                      </a:extLst>
                    </a:blip>
                    <a:srcRect l="14163" t="24542" r="12405"/>
                    <a:stretch/>
                  </pic:blipFill>
                  <pic:spPr bwMode="auto">
                    <a:xfrm>
                      <a:off x="0" y="0"/>
                      <a:ext cx="4314190" cy="331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52C" w:rsidRPr="00113E18">
        <w:rPr>
          <w:rStyle w:val="a5"/>
          <w:rFonts w:ascii="Times New Roman" w:eastAsia="Times New Roman" w:hAnsi="Times New Roman" w:cs="Times New Roman"/>
          <w:i w:val="0"/>
          <w:iCs w:val="0"/>
          <w:color w:val="202124"/>
          <w:sz w:val="28"/>
          <w:szCs w:val="28"/>
        </w:rPr>
        <w:t xml:space="preserve">Исследование необходимо для выявления гемодинамических нарушений, имеющиеся у пациентов с тетрадой </w:t>
      </w:r>
      <w:proofErr w:type="spellStart"/>
      <w:r w:rsidR="0098352C" w:rsidRPr="00113E18">
        <w:rPr>
          <w:rStyle w:val="a5"/>
          <w:rFonts w:ascii="Times New Roman" w:eastAsia="Times New Roman" w:hAnsi="Times New Roman" w:cs="Times New Roman"/>
          <w:i w:val="0"/>
          <w:iCs w:val="0"/>
          <w:color w:val="202124"/>
          <w:sz w:val="28"/>
          <w:szCs w:val="28"/>
        </w:rPr>
        <w:t>Фалло</w:t>
      </w:r>
      <w:proofErr w:type="spellEnd"/>
      <w:r w:rsidR="0098352C" w:rsidRPr="00113E18">
        <w:rPr>
          <w:rStyle w:val="a5"/>
          <w:rFonts w:ascii="Times New Roman" w:eastAsia="Times New Roman" w:hAnsi="Times New Roman" w:cs="Times New Roman"/>
          <w:i w:val="0"/>
          <w:iCs w:val="0"/>
          <w:color w:val="202124"/>
          <w:sz w:val="28"/>
          <w:szCs w:val="28"/>
        </w:rPr>
        <w:t>: высокое давление в ПЖ, равное давлению в ЛЖ и аорте, систолическое давление в ЛА низкое, большой градиент систолического давления между ПЖ и ЛА. В аорте насыщение крови кислородом снижено соответственно величине веноартериального сброса.</w:t>
      </w:r>
    </w:p>
    <w:p w14:paraId="61FDDC19" w14:textId="4F3C6B87" w:rsidR="0053445D" w:rsidRDefault="0053445D" w:rsidP="0098352C">
      <w:pPr>
        <w:rPr>
          <w:rStyle w:val="a5"/>
          <w:rFonts w:ascii="Times New Roman" w:eastAsia="Times New Roman" w:hAnsi="Times New Roman" w:cs="Times New Roman"/>
          <w:i w:val="0"/>
          <w:iCs w:val="0"/>
          <w:color w:val="202124"/>
          <w:sz w:val="28"/>
          <w:szCs w:val="28"/>
        </w:rPr>
      </w:pPr>
    </w:p>
    <w:p w14:paraId="2E85E4B2" w14:textId="0E60138B" w:rsidR="0053445D" w:rsidRDefault="00E906A5" w:rsidP="0098352C">
      <w:pPr>
        <w:rPr>
          <w:rStyle w:val="a5"/>
          <w:rFonts w:ascii="Times New Roman" w:eastAsia="Times New Roman" w:hAnsi="Times New Roman" w:cs="Times New Roman"/>
          <w:i w:val="0"/>
          <w:iCs w:val="0"/>
          <w:color w:val="202124"/>
          <w:sz w:val="28"/>
          <w:szCs w:val="28"/>
        </w:rPr>
      </w:pPr>
      <w:r>
        <w:rPr>
          <w:rFonts w:ascii="Times New Roman" w:eastAsia="Times New Roman" w:hAnsi="Times New Roman" w:cs="Times New Roman"/>
          <w:noProof/>
          <w:color w:val="202124"/>
          <w:sz w:val="28"/>
          <w:szCs w:val="28"/>
        </w:rPr>
        <w:drawing>
          <wp:anchor distT="0" distB="0" distL="114300" distR="114300" simplePos="0" relativeHeight="251671552" behindDoc="0" locked="0" layoutInCell="1" allowOverlap="1" wp14:anchorId="16DA6C34" wp14:editId="43DD356C">
            <wp:simplePos x="0" y="0"/>
            <wp:positionH relativeFrom="column">
              <wp:posOffset>0</wp:posOffset>
            </wp:positionH>
            <wp:positionV relativeFrom="paragraph">
              <wp:posOffset>194310</wp:posOffset>
            </wp:positionV>
            <wp:extent cx="3822700" cy="326390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1">
                      <a:extLst>
                        <a:ext uri="{28A0092B-C50C-407E-A947-70E740481C1C}">
                          <a14:useLocalDpi xmlns:a14="http://schemas.microsoft.com/office/drawing/2010/main" val="0"/>
                        </a:ext>
                      </a:extLst>
                    </a:blip>
                    <a:stretch>
                      <a:fillRect/>
                    </a:stretch>
                  </pic:blipFill>
                  <pic:spPr>
                    <a:xfrm>
                      <a:off x="0" y="0"/>
                      <a:ext cx="3822700" cy="3263900"/>
                    </a:xfrm>
                    <a:prstGeom prst="rect">
                      <a:avLst/>
                    </a:prstGeom>
                  </pic:spPr>
                </pic:pic>
              </a:graphicData>
            </a:graphic>
          </wp:anchor>
        </w:drawing>
      </w:r>
    </w:p>
    <w:p w14:paraId="3340E33D" w14:textId="77777777" w:rsidR="00113E18" w:rsidRDefault="00113E18" w:rsidP="0098352C">
      <w:pPr>
        <w:rPr>
          <w:rStyle w:val="a5"/>
          <w:rFonts w:ascii="Times New Roman" w:eastAsia="Times New Roman" w:hAnsi="Times New Roman" w:cs="Times New Roman"/>
          <w:i w:val="0"/>
          <w:iCs w:val="0"/>
          <w:color w:val="202124"/>
          <w:sz w:val="28"/>
          <w:szCs w:val="28"/>
        </w:rPr>
      </w:pPr>
    </w:p>
    <w:p w14:paraId="224475C0" w14:textId="3C223035" w:rsidR="00113E18" w:rsidRDefault="00113E18" w:rsidP="00113E18">
      <w:pPr>
        <w:pStyle w:val="a6"/>
        <w:numPr>
          <w:ilvl w:val="0"/>
          <w:numId w:val="2"/>
        </w:numPr>
        <w:rPr>
          <w:rStyle w:val="a5"/>
          <w:rFonts w:ascii="Times New Roman" w:eastAsia="Times New Roman" w:hAnsi="Times New Roman" w:cs="Times New Roman"/>
          <w:i w:val="0"/>
          <w:iCs w:val="0"/>
          <w:color w:val="202124"/>
          <w:sz w:val="28"/>
          <w:szCs w:val="28"/>
        </w:rPr>
      </w:pPr>
      <w:r>
        <w:rPr>
          <w:rStyle w:val="a5"/>
          <w:rFonts w:ascii="Times New Roman" w:eastAsia="Times New Roman" w:hAnsi="Times New Roman" w:cs="Times New Roman"/>
          <w:i w:val="0"/>
          <w:iCs w:val="0"/>
          <w:color w:val="202124"/>
          <w:sz w:val="28"/>
          <w:szCs w:val="28"/>
        </w:rPr>
        <w:t>КТ</w:t>
      </w:r>
      <w:r w:rsidR="00A4729E">
        <w:rPr>
          <w:rStyle w:val="a5"/>
          <w:rFonts w:ascii="Times New Roman" w:eastAsia="Times New Roman" w:hAnsi="Times New Roman" w:cs="Times New Roman"/>
          <w:i w:val="0"/>
          <w:iCs w:val="0"/>
          <w:color w:val="202124"/>
          <w:sz w:val="28"/>
          <w:szCs w:val="28"/>
        </w:rPr>
        <w:t xml:space="preserve"> сердца с контрастированием</w:t>
      </w:r>
    </w:p>
    <w:p w14:paraId="7585AAC5" w14:textId="77777777" w:rsidR="007928D3" w:rsidRPr="007928D3" w:rsidRDefault="007928D3" w:rsidP="007928D3">
      <w:pPr>
        <w:rPr>
          <w:rStyle w:val="a5"/>
          <w:rFonts w:ascii="Times New Roman" w:eastAsia="Times New Roman" w:hAnsi="Times New Roman" w:cs="Times New Roman"/>
          <w:i w:val="0"/>
          <w:iCs w:val="0"/>
          <w:color w:val="202124"/>
          <w:sz w:val="28"/>
          <w:szCs w:val="28"/>
        </w:rPr>
      </w:pPr>
    </w:p>
    <w:p w14:paraId="4F55BCD3" w14:textId="77777777" w:rsidR="007928D3" w:rsidRDefault="007928D3" w:rsidP="007928D3">
      <w:pPr>
        <w:divId w:val="87433406"/>
        <w:rPr>
          <w:rFonts w:ascii="Times New Roman" w:eastAsia="Times New Roman" w:hAnsi="Times New Roman" w:cs="Times New Roman"/>
          <w:color w:val="202124"/>
          <w:sz w:val="28"/>
          <w:szCs w:val="28"/>
        </w:rPr>
      </w:pPr>
      <w:r w:rsidRPr="007928D3">
        <w:rPr>
          <w:rFonts w:ascii="Times New Roman" w:eastAsia="Times New Roman" w:hAnsi="Times New Roman" w:cs="Times New Roman"/>
          <w:color w:val="202124"/>
          <w:sz w:val="28"/>
          <w:szCs w:val="28"/>
        </w:rPr>
        <w:t xml:space="preserve">Исследование необходимо выполнять при невозможности получить </w:t>
      </w:r>
      <w:proofErr w:type="spellStart"/>
      <w:r w:rsidRPr="007928D3">
        <w:rPr>
          <w:rFonts w:ascii="Times New Roman" w:eastAsia="Times New Roman" w:hAnsi="Times New Roman" w:cs="Times New Roman"/>
          <w:color w:val="202124"/>
          <w:sz w:val="28"/>
          <w:szCs w:val="28"/>
        </w:rPr>
        <w:t>соответсвующее</w:t>
      </w:r>
      <w:proofErr w:type="spellEnd"/>
      <w:r w:rsidRPr="007928D3">
        <w:rPr>
          <w:rFonts w:ascii="Times New Roman" w:eastAsia="Times New Roman" w:hAnsi="Times New Roman" w:cs="Times New Roman"/>
          <w:color w:val="202124"/>
          <w:sz w:val="28"/>
          <w:szCs w:val="28"/>
        </w:rPr>
        <w:t xml:space="preserve"> изображение при проведении ангиокардиографического исследования, с целью получения изображений ствола, ветвей и периферических ветвей ЛА, больших </w:t>
      </w:r>
      <w:proofErr w:type="spellStart"/>
      <w:r w:rsidRPr="007928D3">
        <w:rPr>
          <w:rFonts w:ascii="Times New Roman" w:eastAsia="Times New Roman" w:hAnsi="Times New Roman" w:cs="Times New Roman"/>
          <w:color w:val="202124"/>
          <w:sz w:val="28"/>
          <w:szCs w:val="28"/>
        </w:rPr>
        <w:t>аортолегочных</w:t>
      </w:r>
      <w:proofErr w:type="spellEnd"/>
      <w:r w:rsidRPr="007928D3">
        <w:rPr>
          <w:rFonts w:ascii="Times New Roman" w:eastAsia="Times New Roman" w:hAnsi="Times New Roman" w:cs="Times New Roman"/>
          <w:color w:val="202124"/>
          <w:sz w:val="28"/>
          <w:szCs w:val="28"/>
        </w:rPr>
        <w:t xml:space="preserve"> коллатеральных артерий, определения степени </w:t>
      </w:r>
      <w:proofErr w:type="spellStart"/>
      <w:r w:rsidRPr="007928D3">
        <w:rPr>
          <w:rFonts w:ascii="Times New Roman" w:eastAsia="Times New Roman" w:hAnsi="Times New Roman" w:cs="Times New Roman"/>
          <w:color w:val="202124"/>
          <w:sz w:val="28"/>
          <w:szCs w:val="28"/>
        </w:rPr>
        <w:t>регургитации</w:t>
      </w:r>
      <w:proofErr w:type="spellEnd"/>
      <w:r w:rsidRPr="007928D3">
        <w:rPr>
          <w:rFonts w:ascii="Times New Roman" w:eastAsia="Times New Roman" w:hAnsi="Times New Roman" w:cs="Times New Roman"/>
          <w:color w:val="202124"/>
          <w:sz w:val="28"/>
          <w:szCs w:val="28"/>
        </w:rPr>
        <w:t xml:space="preserve"> на ЛА и трехстворчатом клапане.</w:t>
      </w:r>
    </w:p>
    <w:p w14:paraId="67A8C533" w14:textId="621D5763" w:rsidR="007928D3" w:rsidRDefault="007928D3" w:rsidP="007928D3">
      <w:pPr>
        <w:divId w:val="87433406"/>
        <w:rPr>
          <w:rFonts w:ascii="Times New Roman" w:eastAsia="Times New Roman" w:hAnsi="Times New Roman" w:cs="Times New Roman"/>
          <w:color w:val="202124"/>
          <w:sz w:val="28"/>
          <w:szCs w:val="28"/>
        </w:rPr>
      </w:pPr>
      <w:r w:rsidRPr="007928D3">
        <w:rPr>
          <w:rFonts w:ascii="Times New Roman" w:eastAsia="Times New Roman" w:hAnsi="Times New Roman" w:cs="Times New Roman"/>
          <w:color w:val="202124"/>
          <w:sz w:val="28"/>
          <w:szCs w:val="28"/>
        </w:rPr>
        <w:t xml:space="preserve">У новорожденных и детей </w:t>
      </w:r>
      <w:proofErr w:type="spellStart"/>
      <w:r w:rsidRPr="007928D3">
        <w:rPr>
          <w:rFonts w:ascii="Times New Roman" w:eastAsia="Times New Roman" w:hAnsi="Times New Roman" w:cs="Times New Roman"/>
          <w:color w:val="202124"/>
          <w:sz w:val="28"/>
          <w:szCs w:val="28"/>
        </w:rPr>
        <w:t>певого</w:t>
      </w:r>
      <w:proofErr w:type="spellEnd"/>
      <w:r w:rsidRPr="007928D3">
        <w:rPr>
          <w:rFonts w:ascii="Times New Roman" w:eastAsia="Times New Roman" w:hAnsi="Times New Roman" w:cs="Times New Roman"/>
          <w:color w:val="202124"/>
          <w:sz w:val="28"/>
          <w:szCs w:val="28"/>
        </w:rPr>
        <w:t xml:space="preserve"> года жизни компьютерная томография сердца с контрастированием является методом выбора для диагностики внутрисердечной анатомии порока, стенозов легочных артерий и выявления сопутствующих ВПС</w:t>
      </w:r>
      <w:r w:rsidR="00C87240">
        <w:rPr>
          <w:rFonts w:ascii="Times New Roman" w:eastAsia="Times New Roman" w:hAnsi="Times New Roman" w:cs="Times New Roman"/>
          <w:color w:val="202124"/>
          <w:sz w:val="28"/>
          <w:szCs w:val="28"/>
        </w:rPr>
        <w:t>.</w:t>
      </w:r>
    </w:p>
    <w:p w14:paraId="0818A03C" w14:textId="77777777" w:rsidR="00571B08" w:rsidRDefault="00571B08" w:rsidP="007928D3">
      <w:pPr>
        <w:divId w:val="87433406"/>
        <w:rPr>
          <w:rFonts w:ascii="Times New Roman" w:eastAsia="Times New Roman" w:hAnsi="Times New Roman" w:cs="Times New Roman"/>
          <w:color w:val="202124"/>
          <w:sz w:val="28"/>
          <w:szCs w:val="28"/>
        </w:rPr>
      </w:pPr>
    </w:p>
    <w:p w14:paraId="14D96EEA" w14:textId="77777777" w:rsidR="00571B08" w:rsidRDefault="00571B08" w:rsidP="007928D3">
      <w:pPr>
        <w:divId w:val="87433406"/>
        <w:rPr>
          <w:rFonts w:ascii="Times New Roman" w:eastAsia="Times New Roman" w:hAnsi="Times New Roman" w:cs="Times New Roman"/>
          <w:color w:val="202124"/>
          <w:sz w:val="28"/>
          <w:szCs w:val="28"/>
        </w:rPr>
      </w:pPr>
    </w:p>
    <w:p w14:paraId="09ACF6A7" w14:textId="77777777" w:rsidR="00571B08" w:rsidRDefault="00571B08" w:rsidP="007928D3">
      <w:pPr>
        <w:divId w:val="87433406"/>
        <w:rPr>
          <w:rFonts w:ascii="Times New Roman" w:eastAsia="Times New Roman" w:hAnsi="Times New Roman" w:cs="Times New Roman"/>
          <w:color w:val="202124"/>
          <w:sz w:val="28"/>
          <w:szCs w:val="28"/>
        </w:rPr>
      </w:pPr>
    </w:p>
    <w:p w14:paraId="5CEF9271" w14:textId="77777777" w:rsidR="00436CAD" w:rsidRDefault="00436CAD" w:rsidP="00571B08">
      <w:pPr>
        <w:rPr>
          <w:rFonts w:ascii="Times New Roman" w:eastAsia="Times New Roman" w:hAnsi="Times New Roman" w:cs="Times New Roman"/>
          <w:b/>
          <w:bCs/>
          <w:color w:val="202124"/>
          <w:sz w:val="32"/>
          <w:szCs w:val="32"/>
          <w:u w:val="single"/>
          <w:shd w:val="clear" w:color="auto" w:fill="FFFFFF"/>
        </w:rPr>
      </w:pPr>
    </w:p>
    <w:p w14:paraId="22B63B14" w14:textId="20D876A9" w:rsidR="00436CAD" w:rsidRDefault="00436CAD" w:rsidP="0028507A">
      <w:pPr>
        <w:jc w:val="center"/>
        <w:rPr>
          <w:rFonts w:ascii="Times New Roman" w:eastAsia="Times New Roman" w:hAnsi="Times New Roman" w:cs="Times New Roman"/>
          <w:b/>
          <w:bCs/>
          <w:color w:val="202124"/>
          <w:sz w:val="32"/>
          <w:szCs w:val="32"/>
          <w:u w:val="single"/>
          <w:shd w:val="clear" w:color="auto" w:fill="FFFFFF"/>
        </w:rPr>
      </w:pPr>
      <w:r>
        <w:rPr>
          <w:rFonts w:ascii="Times New Roman" w:eastAsia="Times New Roman" w:hAnsi="Times New Roman" w:cs="Times New Roman"/>
          <w:b/>
          <w:bCs/>
          <w:color w:val="202124"/>
          <w:sz w:val="32"/>
          <w:szCs w:val="32"/>
          <w:u w:val="single"/>
          <w:shd w:val="clear" w:color="auto" w:fill="FFFFFF"/>
        </w:rPr>
        <w:t>Лечение:</w:t>
      </w:r>
    </w:p>
    <w:p w14:paraId="5314E187" w14:textId="77777777" w:rsidR="00006621" w:rsidRDefault="00006621" w:rsidP="0028507A">
      <w:pPr>
        <w:jc w:val="center"/>
        <w:rPr>
          <w:rFonts w:ascii="Times New Roman" w:eastAsia="Times New Roman" w:hAnsi="Times New Roman" w:cs="Times New Roman"/>
          <w:b/>
          <w:bCs/>
          <w:color w:val="202124"/>
          <w:sz w:val="32"/>
          <w:szCs w:val="32"/>
          <w:u w:val="single"/>
          <w:shd w:val="clear" w:color="auto" w:fill="FFFFFF"/>
        </w:rPr>
      </w:pPr>
    </w:p>
    <w:p w14:paraId="637BD5F9" w14:textId="47C0D5E2" w:rsidR="00006621" w:rsidRDefault="00006621" w:rsidP="00006621">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Кон</w:t>
      </w:r>
      <w:r w:rsidR="00753B32">
        <w:rPr>
          <w:rFonts w:ascii="Times New Roman" w:hAnsi="Times New Roman" w:cs="Times New Roman"/>
          <w:sz w:val="28"/>
          <w:szCs w:val="28"/>
        </w:rPr>
        <w:t>сервативное лечение</w:t>
      </w:r>
    </w:p>
    <w:p w14:paraId="587FC018" w14:textId="77777777" w:rsidR="00B97F09" w:rsidRPr="00B97F09" w:rsidRDefault="00B97F09" w:rsidP="00B97F09">
      <w:pPr>
        <w:rPr>
          <w:rFonts w:ascii="Times New Roman" w:hAnsi="Times New Roman" w:cs="Times New Roman"/>
          <w:sz w:val="28"/>
          <w:szCs w:val="28"/>
        </w:rPr>
      </w:pPr>
    </w:p>
    <w:p w14:paraId="09CA9DEA" w14:textId="628B1B16" w:rsidR="00753B32" w:rsidRDefault="00B97F09" w:rsidP="00753B32">
      <w:pPr>
        <w:rPr>
          <w:rStyle w:val="a5"/>
          <w:rFonts w:ascii="Times New Roman" w:eastAsia="Times New Roman" w:hAnsi="Times New Roman" w:cs="Times New Roman"/>
          <w:i w:val="0"/>
          <w:iCs w:val="0"/>
          <w:color w:val="202124"/>
          <w:sz w:val="28"/>
          <w:szCs w:val="28"/>
        </w:rPr>
      </w:pPr>
      <w:r>
        <w:rPr>
          <w:rFonts w:ascii="Times New Roman" w:eastAsia="Times New Roman" w:hAnsi="Times New Roman" w:cs="Times New Roman"/>
          <w:color w:val="202124"/>
          <w:sz w:val="28"/>
          <w:szCs w:val="28"/>
          <w:shd w:val="clear" w:color="auto" w:fill="FFFFFF"/>
        </w:rPr>
        <w:t>П</w:t>
      </w:r>
      <w:r w:rsidR="00587302" w:rsidRPr="00B97F09">
        <w:rPr>
          <w:rFonts w:ascii="Times New Roman" w:eastAsia="Times New Roman" w:hAnsi="Times New Roman" w:cs="Times New Roman"/>
          <w:color w:val="202124"/>
          <w:sz w:val="28"/>
          <w:szCs w:val="28"/>
          <w:shd w:val="clear" w:color="auto" w:fill="FFFFFF"/>
        </w:rPr>
        <w:t xml:space="preserve">роводить оксигенотерапию пациентам при стойком снижении парциального давления кислорода в капиллярной крови менее 50 мм </w:t>
      </w:r>
      <w:proofErr w:type="spellStart"/>
      <w:r w:rsidR="00587302" w:rsidRPr="00B97F09">
        <w:rPr>
          <w:rFonts w:ascii="Times New Roman" w:eastAsia="Times New Roman" w:hAnsi="Times New Roman" w:cs="Times New Roman"/>
          <w:color w:val="202124"/>
          <w:sz w:val="28"/>
          <w:szCs w:val="28"/>
          <w:shd w:val="clear" w:color="auto" w:fill="FFFFFF"/>
        </w:rPr>
        <w:t>рт.ст</w:t>
      </w:r>
      <w:proofErr w:type="spellEnd"/>
      <w:r w:rsidR="00587302" w:rsidRPr="00B97F09">
        <w:rPr>
          <w:rFonts w:ascii="Times New Roman" w:eastAsia="Times New Roman" w:hAnsi="Times New Roman" w:cs="Times New Roman"/>
          <w:color w:val="202124"/>
          <w:sz w:val="28"/>
          <w:szCs w:val="28"/>
          <w:shd w:val="clear" w:color="auto" w:fill="FFFFFF"/>
        </w:rPr>
        <w:t xml:space="preserve">. или насыщении крови кислородом менее 70% по данным </w:t>
      </w:r>
      <w:proofErr w:type="spellStart"/>
      <w:r w:rsidR="00587302" w:rsidRPr="00B97F09">
        <w:rPr>
          <w:rFonts w:ascii="Times New Roman" w:eastAsia="Times New Roman" w:hAnsi="Times New Roman" w:cs="Times New Roman"/>
          <w:color w:val="202124"/>
          <w:sz w:val="28"/>
          <w:szCs w:val="28"/>
          <w:shd w:val="clear" w:color="auto" w:fill="FFFFFF"/>
        </w:rPr>
        <w:t>пульсоксиметрии</w:t>
      </w:r>
      <w:proofErr w:type="spellEnd"/>
      <w:r w:rsidR="003C432A">
        <w:rPr>
          <w:rFonts w:ascii="Times New Roman" w:eastAsia="Times New Roman" w:hAnsi="Times New Roman" w:cs="Times New Roman"/>
          <w:color w:val="202124"/>
          <w:sz w:val="28"/>
          <w:szCs w:val="28"/>
          <w:shd w:val="clear" w:color="auto" w:fill="FFFFFF"/>
        </w:rPr>
        <w:t xml:space="preserve"> (</w:t>
      </w:r>
      <w:r w:rsidR="003C432A" w:rsidRPr="003C432A">
        <w:rPr>
          <w:rStyle w:val="a5"/>
          <w:rFonts w:ascii="Times New Roman" w:eastAsia="Times New Roman" w:hAnsi="Times New Roman" w:cs="Times New Roman"/>
          <w:i w:val="0"/>
          <w:iCs w:val="0"/>
          <w:color w:val="202124"/>
          <w:sz w:val="28"/>
          <w:szCs w:val="28"/>
        </w:rPr>
        <w:t>Обычный режим оксигенотерапии составляет 2–4 л/мин., в ряде случаев требуется до 10 л/мин с помощью систем для домашнего применения).</w:t>
      </w:r>
    </w:p>
    <w:p w14:paraId="04C70182" w14:textId="77777777" w:rsidR="00756CFD" w:rsidRDefault="00756CFD" w:rsidP="00753B32">
      <w:pPr>
        <w:rPr>
          <w:rFonts w:ascii="Times New Roman" w:eastAsia="Times New Roman" w:hAnsi="Times New Roman" w:cs="Times New Roman"/>
          <w:color w:val="202124"/>
          <w:sz w:val="28"/>
          <w:szCs w:val="28"/>
          <w:shd w:val="clear" w:color="auto" w:fill="FFFFFF"/>
        </w:rPr>
      </w:pPr>
    </w:p>
    <w:p w14:paraId="4B98500B" w14:textId="47A70CF5" w:rsidR="00B97F09" w:rsidRDefault="003C7432" w:rsidP="00753B32">
      <w:pPr>
        <w:rPr>
          <w:rFonts w:ascii="Times New Roman" w:eastAsia="Times New Roman" w:hAnsi="Times New Roman" w:cs="Times New Roman"/>
          <w:color w:val="202124"/>
          <w:sz w:val="28"/>
          <w:szCs w:val="28"/>
          <w:shd w:val="clear" w:color="auto" w:fill="FFFFFF"/>
        </w:rPr>
      </w:pPr>
      <w:r>
        <w:rPr>
          <w:rFonts w:ascii="Times New Roman" w:eastAsia="Times New Roman" w:hAnsi="Times New Roman" w:cs="Times New Roman"/>
          <w:color w:val="202124"/>
          <w:sz w:val="28"/>
          <w:szCs w:val="28"/>
          <w:shd w:val="clear" w:color="auto" w:fill="FFFFFF"/>
        </w:rPr>
        <w:t>Н</w:t>
      </w:r>
      <w:r w:rsidR="00756CFD" w:rsidRPr="00756CFD">
        <w:rPr>
          <w:rFonts w:ascii="Times New Roman" w:eastAsia="Times New Roman" w:hAnsi="Times New Roman" w:cs="Times New Roman"/>
          <w:color w:val="202124"/>
          <w:sz w:val="28"/>
          <w:szCs w:val="28"/>
          <w:shd w:val="clear" w:color="auto" w:fill="FFFFFF"/>
        </w:rPr>
        <w:t xml:space="preserve">оворожденным с ТФ в сочетании с критическим стенозом ЛА и закрывающимся ОАП проводить терапию </w:t>
      </w:r>
      <w:proofErr w:type="spellStart"/>
      <w:r w:rsidR="00756CFD" w:rsidRPr="00756CFD">
        <w:rPr>
          <w:rFonts w:ascii="Times New Roman" w:eastAsia="Times New Roman" w:hAnsi="Times New Roman" w:cs="Times New Roman"/>
          <w:color w:val="202124"/>
          <w:sz w:val="28"/>
          <w:szCs w:val="28"/>
          <w:shd w:val="clear" w:color="auto" w:fill="FFFFFF"/>
        </w:rPr>
        <w:t>алпростадилом</w:t>
      </w:r>
      <w:proofErr w:type="spellEnd"/>
      <w:r>
        <w:rPr>
          <w:rFonts w:ascii="Times New Roman" w:eastAsia="Times New Roman" w:hAnsi="Times New Roman" w:cs="Times New Roman"/>
          <w:color w:val="202124"/>
          <w:sz w:val="28"/>
          <w:szCs w:val="28"/>
          <w:shd w:val="clear" w:color="auto" w:fill="FFFFFF"/>
        </w:rPr>
        <w:t xml:space="preserve"> </w:t>
      </w:r>
      <w:proofErr w:type="gramStart"/>
      <w:r>
        <w:rPr>
          <w:rFonts w:ascii="Times New Roman" w:eastAsia="Times New Roman" w:hAnsi="Times New Roman" w:cs="Times New Roman"/>
          <w:color w:val="202124"/>
          <w:sz w:val="28"/>
          <w:szCs w:val="28"/>
          <w:shd w:val="clear" w:color="auto" w:fill="FFFFFF"/>
        </w:rPr>
        <w:t xml:space="preserve">( </w:t>
      </w:r>
      <w:r w:rsidR="001F14F1">
        <w:rPr>
          <w:rFonts w:ascii="Times New Roman" w:eastAsia="Times New Roman" w:hAnsi="Times New Roman" w:cs="Times New Roman"/>
          <w:color w:val="202124"/>
          <w:sz w:val="28"/>
          <w:szCs w:val="28"/>
          <w:shd w:val="clear" w:color="auto" w:fill="FFFFFF"/>
        </w:rPr>
        <w:t>вазодилататор</w:t>
      </w:r>
      <w:proofErr w:type="gramEnd"/>
      <w:r w:rsidR="001F14F1">
        <w:rPr>
          <w:rFonts w:ascii="Times New Roman" w:eastAsia="Times New Roman" w:hAnsi="Times New Roman" w:cs="Times New Roman"/>
          <w:color w:val="202124"/>
          <w:sz w:val="28"/>
          <w:szCs w:val="28"/>
          <w:shd w:val="clear" w:color="auto" w:fill="FFFFFF"/>
        </w:rPr>
        <w:t xml:space="preserve"> – ПГ Е1) </w:t>
      </w:r>
      <w:r w:rsidR="00756CFD" w:rsidRPr="00756CFD">
        <w:rPr>
          <w:rFonts w:ascii="Times New Roman" w:eastAsia="Times New Roman" w:hAnsi="Times New Roman" w:cs="Times New Roman"/>
          <w:color w:val="202124"/>
          <w:sz w:val="28"/>
          <w:szCs w:val="28"/>
          <w:shd w:val="clear" w:color="auto" w:fill="FFFFFF"/>
        </w:rPr>
        <w:t>для поддержания проходимости ОАП</w:t>
      </w:r>
      <w:r w:rsidR="001F14F1">
        <w:rPr>
          <w:rFonts w:ascii="Times New Roman" w:eastAsia="Times New Roman" w:hAnsi="Times New Roman" w:cs="Times New Roman"/>
          <w:color w:val="202124"/>
          <w:sz w:val="28"/>
          <w:szCs w:val="28"/>
          <w:shd w:val="clear" w:color="auto" w:fill="FFFFFF"/>
        </w:rPr>
        <w:t>.</w:t>
      </w:r>
    </w:p>
    <w:p w14:paraId="61C6A9D0" w14:textId="6B67C7E3" w:rsidR="001F14F1" w:rsidRDefault="006103F8" w:rsidP="00753B32">
      <w:pPr>
        <w:rPr>
          <w:rFonts w:ascii="Times New Roman" w:eastAsia="Times New Roman" w:hAnsi="Times New Roman" w:cs="Times New Roman"/>
          <w:color w:val="202124"/>
          <w:sz w:val="28"/>
          <w:szCs w:val="28"/>
          <w:shd w:val="clear" w:color="auto" w:fill="FFFFFF"/>
        </w:rPr>
      </w:pPr>
      <w:r>
        <w:rPr>
          <w:rFonts w:ascii="Times New Roman" w:eastAsia="Times New Roman" w:hAnsi="Times New Roman" w:cs="Times New Roman"/>
          <w:color w:val="202124"/>
          <w:sz w:val="28"/>
          <w:szCs w:val="28"/>
          <w:shd w:val="clear" w:color="auto" w:fill="FFFFFF"/>
        </w:rPr>
        <w:t>У</w:t>
      </w:r>
      <w:r w:rsidRPr="006103F8">
        <w:rPr>
          <w:rFonts w:ascii="Times New Roman" w:eastAsia="Times New Roman" w:hAnsi="Times New Roman" w:cs="Times New Roman"/>
          <w:color w:val="202124"/>
          <w:sz w:val="28"/>
          <w:szCs w:val="28"/>
          <w:shd w:val="clear" w:color="auto" w:fill="FFFFFF"/>
        </w:rPr>
        <w:t xml:space="preserve"> всех пациентов при </w:t>
      </w:r>
      <w:proofErr w:type="spellStart"/>
      <w:r w:rsidRPr="006103F8">
        <w:rPr>
          <w:rFonts w:ascii="Times New Roman" w:eastAsia="Times New Roman" w:hAnsi="Times New Roman" w:cs="Times New Roman"/>
          <w:color w:val="202124"/>
          <w:sz w:val="28"/>
          <w:szCs w:val="28"/>
          <w:shd w:val="clear" w:color="auto" w:fill="FFFFFF"/>
        </w:rPr>
        <w:t>одышечно-цианотическом</w:t>
      </w:r>
      <w:proofErr w:type="spellEnd"/>
      <w:r w:rsidRPr="006103F8">
        <w:rPr>
          <w:rFonts w:ascii="Times New Roman" w:eastAsia="Times New Roman" w:hAnsi="Times New Roman" w:cs="Times New Roman"/>
          <w:color w:val="202124"/>
          <w:sz w:val="28"/>
          <w:szCs w:val="28"/>
          <w:shd w:val="clear" w:color="auto" w:fill="FFFFFF"/>
        </w:rPr>
        <w:t xml:space="preserve"> приступе проводить инфузионную терапию, ингаляцию увлажненного кислорода, применение производных бензодиазепина и бета-адреноблокаторов</w:t>
      </w:r>
      <w:r>
        <w:rPr>
          <w:rFonts w:ascii="Times New Roman" w:eastAsia="Times New Roman" w:hAnsi="Times New Roman" w:cs="Times New Roman"/>
          <w:color w:val="202124"/>
          <w:sz w:val="28"/>
          <w:szCs w:val="28"/>
          <w:shd w:val="clear" w:color="auto" w:fill="FFFFFF"/>
        </w:rPr>
        <w:t>.</w:t>
      </w:r>
    </w:p>
    <w:p w14:paraId="6F84D17C" w14:textId="77777777" w:rsidR="005A24AE" w:rsidRDefault="005A24AE" w:rsidP="00753B32">
      <w:pPr>
        <w:rPr>
          <w:rFonts w:ascii="Times New Roman" w:eastAsia="Times New Roman" w:hAnsi="Times New Roman" w:cs="Times New Roman"/>
          <w:color w:val="202124"/>
          <w:sz w:val="28"/>
          <w:szCs w:val="28"/>
          <w:shd w:val="clear" w:color="auto" w:fill="FFFFFF"/>
        </w:rPr>
      </w:pPr>
    </w:p>
    <w:p w14:paraId="5DA14E40" w14:textId="32CF32C6" w:rsidR="006103F8" w:rsidRPr="005A24AE" w:rsidRDefault="005C33FB" w:rsidP="00753B32">
      <w:pPr>
        <w:rPr>
          <w:rFonts w:ascii="Times New Roman" w:eastAsia="Times New Roman" w:hAnsi="Times New Roman" w:cs="Times New Roman"/>
          <w:color w:val="202124"/>
          <w:sz w:val="28"/>
          <w:szCs w:val="28"/>
          <w:shd w:val="clear" w:color="auto" w:fill="FFFFFF"/>
        </w:rPr>
      </w:pPr>
      <w:r w:rsidRPr="005A24AE">
        <w:rPr>
          <w:rFonts w:ascii="Times New Roman" w:eastAsia="Times New Roman" w:hAnsi="Times New Roman" w:cs="Times New Roman"/>
          <w:color w:val="202124"/>
          <w:sz w:val="28"/>
          <w:szCs w:val="28"/>
          <w:shd w:val="clear" w:color="auto" w:fill="FFFFFF"/>
        </w:rPr>
        <w:t>Рекомендуются «петлевые» диуретики пациентам с агенезией клапана ЛА при наличии явления выраженной сердечной недостаточности, в том числе с хронической, для купирования отечного синдрома</w:t>
      </w:r>
    </w:p>
    <w:p w14:paraId="165B8AF3" w14:textId="77777777" w:rsidR="006103F8" w:rsidRPr="006103F8" w:rsidRDefault="006103F8" w:rsidP="00753B32">
      <w:pPr>
        <w:rPr>
          <w:rFonts w:ascii="Times New Roman" w:eastAsia="Times New Roman" w:hAnsi="Times New Roman" w:cs="Times New Roman"/>
          <w:color w:val="202124"/>
          <w:sz w:val="28"/>
          <w:szCs w:val="28"/>
          <w:shd w:val="clear" w:color="auto" w:fill="FFFFFF"/>
        </w:rPr>
      </w:pPr>
    </w:p>
    <w:p w14:paraId="09E83F79" w14:textId="77777777" w:rsidR="001F14F1" w:rsidRPr="00756CFD" w:rsidRDefault="001F14F1" w:rsidP="00753B32">
      <w:pPr>
        <w:rPr>
          <w:rFonts w:ascii="Times New Roman" w:eastAsia="Times New Roman" w:hAnsi="Times New Roman" w:cs="Times New Roman"/>
          <w:color w:val="202124"/>
          <w:sz w:val="28"/>
          <w:szCs w:val="28"/>
          <w:shd w:val="clear" w:color="auto" w:fill="FFFFFF"/>
        </w:rPr>
      </w:pPr>
    </w:p>
    <w:p w14:paraId="11722A38" w14:textId="7AAD4D50" w:rsidR="003C432A" w:rsidRDefault="005A24AE" w:rsidP="005A24AE">
      <w:pPr>
        <w:pStyle w:val="a6"/>
        <w:numPr>
          <w:ilvl w:val="0"/>
          <w:numId w:val="3"/>
        </w:numPr>
        <w:rPr>
          <w:rFonts w:ascii="Times New Roman" w:eastAsia="Times New Roman" w:hAnsi="Times New Roman" w:cs="Times New Roman"/>
          <w:color w:val="202124"/>
          <w:sz w:val="28"/>
          <w:szCs w:val="28"/>
          <w:shd w:val="clear" w:color="auto" w:fill="FFFFFF"/>
        </w:rPr>
      </w:pPr>
      <w:r>
        <w:rPr>
          <w:rFonts w:ascii="Times New Roman" w:eastAsia="Times New Roman" w:hAnsi="Times New Roman" w:cs="Times New Roman"/>
          <w:color w:val="202124"/>
          <w:sz w:val="28"/>
          <w:szCs w:val="28"/>
          <w:shd w:val="clear" w:color="auto" w:fill="FFFFFF"/>
        </w:rPr>
        <w:t>Хирургическое лечение</w:t>
      </w:r>
    </w:p>
    <w:p w14:paraId="5C02EA25" w14:textId="77777777" w:rsidR="005A24AE" w:rsidRDefault="005A24AE" w:rsidP="005A24AE">
      <w:pPr>
        <w:rPr>
          <w:rFonts w:ascii="Times New Roman" w:eastAsia="Times New Roman" w:hAnsi="Times New Roman" w:cs="Times New Roman"/>
          <w:color w:val="202124"/>
          <w:sz w:val="28"/>
          <w:szCs w:val="28"/>
          <w:shd w:val="clear" w:color="auto" w:fill="FFFFFF"/>
        </w:rPr>
      </w:pPr>
    </w:p>
    <w:p w14:paraId="5F75BDA3" w14:textId="20FECEBE" w:rsidR="00753B32" w:rsidRDefault="00D529C3" w:rsidP="00753B32">
      <w:pPr>
        <w:rPr>
          <w:rFonts w:ascii="Times New Roman" w:eastAsia="Times New Roman" w:hAnsi="Times New Roman" w:cs="Times New Roman"/>
          <w:color w:val="202124"/>
          <w:sz w:val="28"/>
          <w:szCs w:val="28"/>
          <w:shd w:val="clear" w:color="auto" w:fill="FFFFFF"/>
        </w:rPr>
      </w:pPr>
      <w:r w:rsidRPr="00D529C3">
        <w:rPr>
          <w:rFonts w:ascii="Times New Roman" w:eastAsia="Times New Roman" w:hAnsi="Times New Roman" w:cs="Times New Roman"/>
          <w:color w:val="202124"/>
          <w:sz w:val="28"/>
          <w:szCs w:val="28"/>
          <w:shd w:val="clear" w:color="auto" w:fill="FFFFFF"/>
        </w:rPr>
        <w:t xml:space="preserve">Рекомендуется при отсутствии снижения насыщения крови кислородом и удовлетворительном наборе массы тела ребенком, а </w:t>
      </w:r>
      <w:proofErr w:type="gramStart"/>
      <w:r w:rsidRPr="00D529C3">
        <w:rPr>
          <w:rFonts w:ascii="Times New Roman" w:eastAsia="Times New Roman" w:hAnsi="Times New Roman" w:cs="Times New Roman"/>
          <w:color w:val="202124"/>
          <w:sz w:val="28"/>
          <w:szCs w:val="28"/>
          <w:shd w:val="clear" w:color="auto" w:fill="FFFFFF"/>
        </w:rPr>
        <w:t>так же</w:t>
      </w:r>
      <w:proofErr w:type="gramEnd"/>
      <w:r w:rsidRPr="00D529C3">
        <w:rPr>
          <w:rFonts w:ascii="Times New Roman" w:eastAsia="Times New Roman" w:hAnsi="Times New Roman" w:cs="Times New Roman"/>
          <w:color w:val="202124"/>
          <w:sz w:val="28"/>
          <w:szCs w:val="28"/>
          <w:shd w:val="clear" w:color="auto" w:fill="FFFFFF"/>
        </w:rPr>
        <w:t xml:space="preserve"> при отсутствии </w:t>
      </w:r>
      <w:r w:rsidRPr="00D529C3">
        <w:rPr>
          <w:rFonts w:ascii="Times New Roman" w:eastAsia="Times New Roman" w:hAnsi="Times New Roman" w:cs="Times New Roman"/>
          <w:color w:val="202124"/>
          <w:sz w:val="28"/>
          <w:szCs w:val="28"/>
          <w:shd w:val="clear" w:color="auto" w:fill="FFFFFF"/>
        </w:rPr>
        <w:lastRenderedPageBreak/>
        <w:t xml:space="preserve">прогрессирования явлений НК при тетраде </w:t>
      </w:r>
      <w:proofErr w:type="spellStart"/>
      <w:r w:rsidRPr="00D529C3">
        <w:rPr>
          <w:rFonts w:ascii="Times New Roman" w:eastAsia="Times New Roman" w:hAnsi="Times New Roman" w:cs="Times New Roman"/>
          <w:color w:val="202124"/>
          <w:sz w:val="28"/>
          <w:szCs w:val="28"/>
          <w:shd w:val="clear" w:color="auto" w:fill="FFFFFF"/>
        </w:rPr>
        <w:t>Фалло</w:t>
      </w:r>
      <w:proofErr w:type="spellEnd"/>
      <w:r w:rsidRPr="00D529C3">
        <w:rPr>
          <w:rFonts w:ascii="Times New Roman" w:eastAsia="Times New Roman" w:hAnsi="Times New Roman" w:cs="Times New Roman"/>
          <w:color w:val="202124"/>
          <w:sz w:val="28"/>
          <w:szCs w:val="28"/>
          <w:shd w:val="clear" w:color="auto" w:fill="FFFFFF"/>
        </w:rPr>
        <w:t xml:space="preserve"> с агенезией клапана ЛА хирургическое вмешательство проводить по достижению массы тела 3 кг</w:t>
      </w:r>
      <w:r>
        <w:rPr>
          <w:rFonts w:ascii="Times New Roman" w:eastAsia="Times New Roman" w:hAnsi="Times New Roman" w:cs="Times New Roman"/>
          <w:color w:val="202124"/>
          <w:sz w:val="28"/>
          <w:szCs w:val="28"/>
          <w:shd w:val="clear" w:color="auto" w:fill="FFFFFF"/>
        </w:rPr>
        <w:t>.</w:t>
      </w:r>
    </w:p>
    <w:p w14:paraId="4DAE9B14" w14:textId="77777777" w:rsidR="00D529C3" w:rsidRDefault="00D529C3" w:rsidP="00753B32">
      <w:pPr>
        <w:rPr>
          <w:rFonts w:ascii="Times New Roman" w:eastAsia="Times New Roman" w:hAnsi="Times New Roman" w:cs="Times New Roman"/>
          <w:color w:val="202124"/>
          <w:sz w:val="28"/>
          <w:szCs w:val="28"/>
          <w:shd w:val="clear" w:color="auto" w:fill="FFFFFF"/>
        </w:rPr>
      </w:pPr>
    </w:p>
    <w:p w14:paraId="13041590" w14:textId="4F92D7FB" w:rsidR="00A150FE" w:rsidRPr="00A150FE" w:rsidRDefault="00A150FE" w:rsidP="00A150FE">
      <w:pPr>
        <w:spacing w:before="100" w:beforeAutospacing="1" w:after="100" w:afterAutospacing="1"/>
        <w:divId w:val="931158167"/>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 xml:space="preserve">При планировании радикальной коррекции тетрады </w:t>
      </w:r>
      <w:proofErr w:type="spellStart"/>
      <w:r w:rsidRPr="00A150FE">
        <w:rPr>
          <w:rFonts w:ascii="Times New Roman" w:eastAsia="Times New Roman" w:hAnsi="Times New Roman" w:cs="Times New Roman"/>
          <w:color w:val="202124"/>
          <w:sz w:val="28"/>
          <w:szCs w:val="28"/>
        </w:rPr>
        <w:t>Фалло</w:t>
      </w:r>
      <w:proofErr w:type="spellEnd"/>
      <w:r w:rsidRPr="00A150FE">
        <w:rPr>
          <w:rFonts w:ascii="Times New Roman" w:eastAsia="Times New Roman" w:hAnsi="Times New Roman" w:cs="Times New Roman"/>
          <w:color w:val="202124"/>
          <w:sz w:val="28"/>
          <w:szCs w:val="28"/>
        </w:rPr>
        <w:t> учитывать следующие показания:</w:t>
      </w:r>
    </w:p>
    <w:p w14:paraId="1EBBF5FA" w14:textId="77777777" w:rsidR="00A150FE" w:rsidRPr="00A150FE" w:rsidRDefault="00A150FE" w:rsidP="00A150FE">
      <w:pPr>
        <w:divId w:val="931158167"/>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1. Удовлетворительное клинико-функциональное состояние пациентов:</w:t>
      </w:r>
    </w:p>
    <w:p w14:paraId="2BD8484B" w14:textId="77777777" w:rsidR="00A150FE" w:rsidRPr="00A150FE" w:rsidRDefault="00A150FE" w:rsidP="00A150FE">
      <w:pPr>
        <w:divId w:val="931158167"/>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а) уровень гемоглобина менее 180–190 г/л (при показателях менее указанных значений, можно выполнять радикальную коррекцию порока у детей)</w:t>
      </w:r>
    </w:p>
    <w:p w14:paraId="235A423C" w14:textId="77777777" w:rsidR="00A150FE" w:rsidRPr="00A150FE" w:rsidRDefault="00A150FE" w:rsidP="00A150FE">
      <w:pPr>
        <w:divId w:val="931158167"/>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б) насыщение крови кислородом в аорте более 70–75%</w:t>
      </w:r>
    </w:p>
    <w:p w14:paraId="58ABBB3B" w14:textId="77777777" w:rsidR="00A150FE" w:rsidRDefault="00A150FE" w:rsidP="00A150FE">
      <w:pPr>
        <w:divId w:val="931158167"/>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 xml:space="preserve">в) отсутствие </w:t>
      </w:r>
      <w:proofErr w:type="spellStart"/>
      <w:r w:rsidRPr="00A150FE">
        <w:rPr>
          <w:rFonts w:ascii="Times New Roman" w:eastAsia="Times New Roman" w:hAnsi="Times New Roman" w:cs="Times New Roman"/>
          <w:color w:val="202124"/>
          <w:sz w:val="28"/>
          <w:szCs w:val="28"/>
        </w:rPr>
        <w:t>одышечно-цианотических</w:t>
      </w:r>
      <w:proofErr w:type="spellEnd"/>
      <w:r w:rsidRPr="00A150FE">
        <w:rPr>
          <w:rFonts w:ascii="Times New Roman" w:eastAsia="Times New Roman" w:hAnsi="Times New Roman" w:cs="Times New Roman"/>
          <w:color w:val="202124"/>
          <w:sz w:val="28"/>
          <w:szCs w:val="28"/>
        </w:rPr>
        <w:t xml:space="preserve"> приступов.</w:t>
      </w:r>
    </w:p>
    <w:p w14:paraId="498AF9E4" w14:textId="77777777" w:rsidR="00A150FE" w:rsidRPr="00A150FE" w:rsidRDefault="00A150FE" w:rsidP="00A150FE">
      <w:pPr>
        <w:divId w:val="931158167"/>
        <w:rPr>
          <w:rFonts w:ascii="Times New Roman" w:eastAsia="Times New Roman" w:hAnsi="Times New Roman" w:cs="Times New Roman"/>
          <w:color w:val="202124"/>
          <w:sz w:val="28"/>
          <w:szCs w:val="28"/>
        </w:rPr>
      </w:pPr>
    </w:p>
    <w:p w14:paraId="4F3AB28E" w14:textId="77777777" w:rsidR="00A150FE" w:rsidRPr="00A150FE" w:rsidRDefault="00A150FE" w:rsidP="00A150FE">
      <w:pPr>
        <w:divId w:val="1288389287"/>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 xml:space="preserve">2. Анатомические критерии </w:t>
      </w:r>
      <w:proofErr w:type="spellStart"/>
      <w:r w:rsidRPr="00A150FE">
        <w:rPr>
          <w:rFonts w:ascii="Times New Roman" w:eastAsia="Times New Roman" w:hAnsi="Times New Roman" w:cs="Times New Roman"/>
          <w:color w:val="202124"/>
          <w:sz w:val="28"/>
          <w:szCs w:val="28"/>
        </w:rPr>
        <w:t>операбельности</w:t>
      </w:r>
      <w:proofErr w:type="spellEnd"/>
      <w:r w:rsidRPr="00A150FE">
        <w:rPr>
          <w:rFonts w:ascii="Times New Roman" w:eastAsia="Times New Roman" w:hAnsi="Times New Roman" w:cs="Times New Roman"/>
          <w:color w:val="202124"/>
          <w:sz w:val="28"/>
          <w:szCs w:val="28"/>
        </w:rPr>
        <w:t xml:space="preserve"> порока:</w:t>
      </w:r>
    </w:p>
    <w:p w14:paraId="19E0CF8C" w14:textId="77777777" w:rsidR="00A150FE" w:rsidRPr="00A150FE" w:rsidRDefault="00A150FE" w:rsidP="00A150FE">
      <w:pPr>
        <w:divId w:val="163014312"/>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а) удовлетворительное развитие системы легочной артерии:</w:t>
      </w:r>
    </w:p>
    <w:p w14:paraId="6086FF28" w14:textId="6099E2AE" w:rsidR="00A150FE" w:rsidRPr="00A150FE" w:rsidRDefault="00A150FE" w:rsidP="00A150FE">
      <w:pPr>
        <w:divId w:val="1395852474"/>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 xml:space="preserve">- отношение суммы диаметров устьев легочных артерий к диаметру нисходящей аорты </w:t>
      </w:r>
    </w:p>
    <w:p w14:paraId="35F77E71" w14:textId="7A767D8B" w:rsidR="00A150FE" w:rsidRPr="00A150FE" w:rsidRDefault="00A150FE" w:rsidP="00A150FE">
      <w:pPr>
        <w:divId w:val="1319189145"/>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 xml:space="preserve">- </w:t>
      </w:r>
      <w:r w:rsidR="007D68BF">
        <w:rPr>
          <w:rFonts w:ascii="Times New Roman" w:eastAsia="Times New Roman" w:hAnsi="Times New Roman" w:cs="Times New Roman"/>
          <w:color w:val="202124"/>
          <w:sz w:val="28"/>
          <w:szCs w:val="28"/>
        </w:rPr>
        <w:t>р</w:t>
      </w:r>
      <w:r w:rsidRPr="00A150FE">
        <w:rPr>
          <w:rFonts w:ascii="Times New Roman" w:eastAsia="Times New Roman" w:hAnsi="Times New Roman" w:cs="Times New Roman"/>
          <w:color w:val="202124"/>
          <w:sz w:val="28"/>
          <w:szCs w:val="28"/>
        </w:rPr>
        <w:t>азмеры легочных артерий: не менее - 2–2,5 от нормального значения.</w:t>
      </w:r>
    </w:p>
    <w:p w14:paraId="72BA97E1" w14:textId="2EBB27BF" w:rsidR="00A150FE" w:rsidRPr="00A150FE" w:rsidRDefault="00A150FE" w:rsidP="00A150FE">
      <w:pPr>
        <w:divId w:val="152259285"/>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 xml:space="preserve">б) отсутствие уменьшения </w:t>
      </w:r>
      <w:proofErr w:type="spellStart"/>
      <w:r w:rsidRPr="00A150FE">
        <w:rPr>
          <w:rFonts w:ascii="Times New Roman" w:eastAsia="Times New Roman" w:hAnsi="Times New Roman" w:cs="Times New Roman"/>
          <w:color w:val="202124"/>
          <w:sz w:val="28"/>
          <w:szCs w:val="28"/>
        </w:rPr>
        <w:t>обьемных</w:t>
      </w:r>
      <w:proofErr w:type="spellEnd"/>
      <w:r w:rsidRPr="00A150FE">
        <w:rPr>
          <w:rFonts w:ascii="Times New Roman" w:eastAsia="Times New Roman" w:hAnsi="Times New Roman" w:cs="Times New Roman"/>
          <w:color w:val="202124"/>
          <w:sz w:val="28"/>
          <w:szCs w:val="28"/>
        </w:rPr>
        <w:t xml:space="preserve"> показателей ЛЖ: Индекс КДО ЛЖ </w:t>
      </w:r>
      <w:r w:rsidR="005F770C">
        <w:rPr>
          <w:rFonts w:ascii="Times New Roman" w:eastAsia="Times New Roman" w:hAnsi="Times New Roman" w:cs="Times New Roman"/>
          <w:color w:val="202124"/>
          <w:sz w:val="28"/>
          <w:szCs w:val="28"/>
        </w:rPr>
        <w:t>(</w:t>
      </w:r>
      <w:r w:rsidRPr="00A150FE">
        <w:rPr>
          <w:rFonts w:ascii="Times New Roman" w:eastAsia="Times New Roman" w:hAnsi="Times New Roman" w:cs="Times New Roman"/>
          <w:color w:val="202124"/>
          <w:sz w:val="28"/>
          <w:szCs w:val="28"/>
        </w:rPr>
        <w:t>более 40 мл/м</w:t>
      </w:r>
      <w:r w:rsidRPr="00A150FE">
        <w:rPr>
          <w:rFonts w:ascii="Times New Roman" w:eastAsia="Times New Roman" w:hAnsi="Times New Roman" w:cs="Times New Roman"/>
          <w:color w:val="202124"/>
          <w:sz w:val="28"/>
          <w:szCs w:val="28"/>
          <w:vertAlign w:val="superscript"/>
        </w:rPr>
        <w:t>2</w:t>
      </w:r>
      <w:r w:rsidRPr="00A150FE">
        <w:rPr>
          <w:rFonts w:ascii="Times New Roman" w:eastAsia="Times New Roman" w:hAnsi="Times New Roman" w:cs="Times New Roman"/>
          <w:color w:val="202124"/>
          <w:sz w:val="28"/>
          <w:szCs w:val="28"/>
        </w:rPr>
        <w:t>).</w:t>
      </w:r>
    </w:p>
    <w:p w14:paraId="7B6182FA" w14:textId="77777777" w:rsidR="00A150FE" w:rsidRPr="00A150FE" w:rsidRDefault="00A150FE" w:rsidP="00A150FE">
      <w:pPr>
        <w:divId w:val="1612005782"/>
        <w:rPr>
          <w:rFonts w:ascii="Times New Roman" w:eastAsia="Times New Roman" w:hAnsi="Times New Roman" w:cs="Times New Roman"/>
          <w:color w:val="202124"/>
          <w:sz w:val="28"/>
          <w:szCs w:val="28"/>
        </w:rPr>
      </w:pPr>
      <w:r w:rsidRPr="00A150FE">
        <w:rPr>
          <w:rFonts w:ascii="Times New Roman" w:eastAsia="Times New Roman" w:hAnsi="Times New Roman" w:cs="Times New Roman"/>
          <w:color w:val="202124"/>
          <w:sz w:val="28"/>
          <w:szCs w:val="28"/>
        </w:rPr>
        <w:t>в) фракция выброса желудочков более 50%.</w:t>
      </w:r>
    </w:p>
    <w:p w14:paraId="66EAB4EB" w14:textId="77777777" w:rsidR="00A150FE" w:rsidRPr="00A150FE" w:rsidRDefault="00A150FE" w:rsidP="00A150FE">
      <w:pPr>
        <w:divId w:val="821845473"/>
        <w:rPr>
          <w:rFonts w:ascii="Segoe UI" w:eastAsia="Times New Roman" w:hAnsi="Segoe UI" w:cs="Segoe UI"/>
          <w:color w:val="202124"/>
          <w:sz w:val="24"/>
          <w:szCs w:val="24"/>
        </w:rPr>
      </w:pPr>
      <w:r w:rsidRPr="00A150FE">
        <w:rPr>
          <w:rFonts w:ascii="Times New Roman" w:eastAsia="Times New Roman" w:hAnsi="Times New Roman" w:cs="Times New Roman"/>
          <w:color w:val="202124"/>
          <w:sz w:val="28"/>
          <w:szCs w:val="28"/>
        </w:rPr>
        <w:t>г) отсутствие множественных, крупных коллатеральных артерий </w:t>
      </w:r>
    </w:p>
    <w:p w14:paraId="541116AE" w14:textId="77777777" w:rsidR="00D529C3" w:rsidRDefault="00D529C3" w:rsidP="00753B32">
      <w:pPr>
        <w:rPr>
          <w:rFonts w:ascii="Times New Roman" w:eastAsia="Times New Roman" w:hAnsi="Times New Roman" w:cs="Times New Roman"/>
          <w:color w:val="202124"/>
          <w:sz w:val="28"/>
          <w:szCs w:val="28"/>
          <w:shd w:val="clear" w:color="auto" w:fill="FFFFFF"/>
        </w:rPr>
      </w:pPr>
    </w:p>
    <w:p w14:paraId="1460B332" w14:textId="56FB3B54" w:rsidR="005F770C" w:rsidRPr="001A1305" w:rsidRDefault="00492517" w:rsidP="00753B32">
      <w:pPr>
        <w:rPr>
          <w:rFonts w:ascii="Times New Roman" w:eastAsia="Times New Roman" w:hAnsi="Times New Roman" w:cs="Times New Roman"/>
          <w:b/>
          <w:bCs/>
          <w:color w:val="202124"/>
          <w:sz w:val="28"/>
          <w:szCs w:val="28"/>
          <w:shd w:val="clear" w:color="auto" w:fill="FFFFFF"/>
        </w:rPr>
      </w:pPr>
      <w:r w:rsidRPr="001A1305">
        <w:rPr>
          <w:rFonts w:ascii="Times New Roman" w:eastAsia="Times New Roman" w:hAnsi="Times New Roman" w:cs="Times New Roman"/>
          <w:b/>
          <w:bCs/>
          <w:color w:val="202124"/>
          <w:sz w:val="28"/>
          <w:szCs w:val="28"/>
          <w:shd w:val="clear" w:color="auto" w:fill="FFFFFF"/>
        </w:rPr>
        <w:t>Радикальная коррекция порока (пластика ДМЖП и реконструкция пути оттока ПЖ)</w:t>
      </w:r>
      <w:r w:rsidR="00151B88" w:rsidRPr="001A1305">
        <w:rPr>
          <w:rFonts w:ascii="Times New Roman" w:eastAsia="Times New Roman" w:hAnsi="Times New Roman" w:cs="Times New Roman"/>
          <w:b/>
          <w:bCs/>
          <w:color w:val="202124"/>
          <w:sz w:val="28"/>
          <w:szCs w:val="28"/>
          <w:shd w:val="clear" w:color="auto" w:fill="FFFFFF"/>
        </w:rPr>
        <w:t xml:space="preserve">, пластика ветвей ЛА ауто- или </w:t>
      </w:r>
      <w:proofErr w:type="spellStart"/>
      <w:r w:rsidR="00151B88" w:rsidRPr="001A1305">
        <w:rPr>
          <w:rFonts w:ascii="Times New Roman" w:eastAsia="Times New Roman" w:hAnsi="Times New Roman" w:cs="Times New Roman"/>
          <w:b/>
          <w:bCs/>
          <w:color w:val="202124"/>
          <w:sz w:val="28"/>
          <w:szCs w:val="28"/>
          <w:shd w:val="clear" w:color="auto" w:fill="FFFFFF"/>
        </w:rPr>
        <w:t>ксеноперикардом</w:t>
      </w:r>
      <w:proofErr w:type="spellEnd"/>
      <w:r w:rsidR="00151B88" w:rsidRPr="001A1305">
        <w:rPr>
          <w:rFonts w:ascii="Times New Roman" w:eastAsia="Times New Roman" w:hAnsi="Times New Roman" w:cs="Times New Roman"/>
          <w:b/>
          <w:bCs/>
          <w:color w:val="202124"/>
          <w:sz w:val="28"/>
          <w:szCs w:val="28"/>
          <w:shd w:val="clear" w:color="auto" w:fill="FFFFFF"/>
        </w:rPr>
        <w:t xml:space="preserve">, </w:t>
      </w:r>
      <w:r w:rsidR="00E15C16" w:rsidRPr="001A1305">
        <w:rPr>
          <w:rFonts w:ascii="Times New Roman" w:eastAsia="Times New Roman" w:hAnsi="Times New Roman" w:cs="Times New Roman"/>
          <w:b/>
          <w:bCs/>
          <w:color w:val="202124"/>
          <w:sz w:val="28"/>
          <w:szCs w:val="28"/>
          <w:shd w:val="clear" w:color="auto" w:fill="FFFFFF"/>
        </w:rPr>
        <w:t>создание дополнительного выхода из ПЖ</w:t>
      </w:r>
      <w:r w:rsidR="001A1305" w:rsidRPr="001A1305">
        <w:rPr>
          <w:rFonts w:ascii="Times New Roman" w:eastAsia="Times New Roman" w:hAnsi="Times New Roman" w:cs="Times New Roman"/>
          <w:b/>
          <w:bCs/>
          <w:color w:val="202124"/>
          <w:sz w:val="28"/>
          <w:szCs w:val="28"/>
          <w:shd w:val="clear" w:color="auto" w:fill="FFFFFF"/>
        </w:rPr>
        <w:t>.</w:t>
      </w:r>
    </w:p>
    <w:p w14:paraId="0812B1D7" w14:textId="77777777" w:rsidR="001A1305" w:rsidRDefault="001A1305" w:rsidP="00753B32">
      <w:pPr>
        <w:rPr>
          <w:rFonts w:ascii="Times New Roman" w:eastAsia="Times New Roman" w:hAnsi="Times New Roman" w:cs="Times New Roman"/>
          <w:color w:val="202124"/>
          <w:sz w:val="28"/>
          <w:szCs w:val="28"/>
          <w:shd w:val="clear" w:color="auto" w:fill="FFFFFF"/>
        </w:rPr>
      </w:pPr>
    </w:p>
    <w:p w14:paraId="7AA7E640" w14:textId="77777777" w:rsidR="0084152D" w:rsidRPr="0084152D" w:rsidRDefault="0084152D" w:rsidP="0084152D">
      <w:pPr>
        <w:spacing w:before="100" w:beforeAutospacing="1" w:after="100" w:afterAutospacing="1"/>
        <w:divId w:val="285821470"/>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 xml:space="preserve">Рекомендуется паллиативные операции при тетраде </w:t>
      </w:r>
      <w:proofErr w:type="spellStart"/>
      <w:r w:rsidRPr="0084152D">
        <w:rPr>
          <w:rFonts w:ascii="Times New Roman" w:eastAsia="Times New Roman" w:hAnsi="Times New Roman" w:cs="Times New Roman"/>
          <w:color w:val="202124"/>
          <w:sz w:val="28"/>
          <w:szCs w:val="28"/>
        </w:rPr>
        <w:t>Фалло</w:t>
      </w:r>
      <w:proofErr w:type="spellEnd"/>
      <w:r w:rsidRPr="0084152D">
        <w:rPr>
          <w:rFonts w:ascii="Times New Roman" w:eastAsia="Times New Roman" w:hAnsi="Times New Roman" w:cs="Times New Roman"/>
          <w:color w:val="202124"/>
          <w:sz w:val="28"/>
          <w:szCs w:val="28"/>
        </w:rPr>
        <w:t xml:space="preserve"> пациентам выполнять при:</w:t>
      </w:r>
    </w:p>
    <w:p w14:paraId="16392F7F" w14:textId="77777777" w:rsidR="0084152D" w:rsidRPr="0084152D" w:rsidRDefault="0084152D" w:rsidP="0084152D">
      <w:pPr>
        <w:divId w:val="285821470"/>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1. Насыщении артериальной крови кислородом менее 70%</w:t>
      </w:r>
    </w:p>
    <w:p w14:paraId="2ADFD38F" w14:textId="77777777" w:rsidR="0084152D" w:rsidRPr="0084152D" w:rsidRDefault="0084152D" w:rsidP="0084152D">
      <w:pPr>
        <w:divId w:val="285821470"/>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2. Уровне гемоглобина более 190 г/л</w:t>
      </w:r>
    </w:p>
    <w:p w14:paraId="67C3E62B" w14:textId="77777777" w:rsidR="0084152D" w:rsidRPr="0084152D" w:rsidRDefault="0084152D" w:rsidP="0084152D">
      <w:pPr>
        <w:divId w:val="285821470"/>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 xml:space="preserve">3. Частых </w:t>
      </w:r>
      <w:proofErr w:type="spellStart"/>
      <w:r w:rsidRPr="0084152D">
        <w:rPr>
          <w:rFonts w:ascii="Times New Roman" w:eastAsia="Times New Roman" w:hAnsi="Times New Roman" w:cs="Times New Roman"/>
          <w:color w:val="202124"/>
          <w:sz w:val="28"/>
          <w:szCs w:val="28"/>
        </w:rPr>
        <w:t>одышечно-цианотических</w:t>
      </w:r>
      <w:proofErr w:type="spellEnd"/>
      <w:r w:rsidRPr="0084152D">
        <w:rPr>
          <w:rFonts w:ascii="Times New Roman" w:eastAsia="Times New Roman" w:hAnsi="Times New Roman" w:cs="Times New Roman"/>
          <w:color w:val="202124"/>
          <w:sz w:val="28"/>
          <w:szCs w:val="28"/>
        </w:rPr>
        <w:t xml:space="preserve"> приступах (2–3 р/д)</w:t>
      </w:r>
    </w:p>
    <w:p w14:paraId="6161FBED" w14:textId="77777777" w:rsidR="0084152D" w:rsidRPr="0084152D" w:rsidRDefault="0084152D" w:rsidP="0084152D">
      <w:pPr>
        <w:divId w:val="285821470"/>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4. Длительной терапии бета-адреноблокаторами</w:t>
      </w:r>
    </w:p>
    <w:p w14:paraId="070A9A0E" w14:textId="77777777" w:rsidR="0084152D" w:rsidRPr="0084152D" w:rsidRDefault="0084152D" w:rsidP="0084152D">
      <w:pPr>
        <w:divId w:val="285821470"/>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5. У новорожденных массой тела менее 2,5 кг;</w:t>
      </w:r>
    </w:p>
    <w:p w14:paraId="3CC4AE3A" w14:textId="77777777" w:rsidR="0084152D" w:rsidRPr="0084152D" w:rsidRDefault="0084152D" w:rsidP="0084152D">
      <w:pPr>
        <w:divId w:val="285821470"/>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6. Сопутствующей патологии:</w:t>
      </w:r>
      <w:r w:rsidRPr="0084152D">
        <w:rPr>
          <w:rFonts w:ascii="Times New Roman" w:eastAsia="Times New Roman" w:hAnsi="Times New Roman" w:cs="Times New Roman"/>
          <w:color w:val="202124"/>
          <w:sz w:val="28"/>
          <w:szCs w:val="28"/>
        </w:rPr>
        <w:br/>
        <w:t xml:space="preserve">- врожденных внесердечных аномалиях (ЦНС, </w:t>
      </w:r>
      <w:proofErr w:type="spellStart"/>
      <w:proofErr w:type="gramStart"/>
      <w:r w:rsidRPr="0084152D">
        <w:rPr>
          <w:rFonts w:ascii="Times New Roman" w:eastAsia="Times New Roman" w:hAnsi="Times New Roman" w:cs="Times New Roman"/>
          <w:color w:val="202124"/>
          <w:sz w:val="28"/>
          <w:szCs w:val="28"/>
        </w:rPr>
        <w:t>легкие,печень</w:t>
      </w:r>
      <w:proofErr w:type="spellEnd"/>
      <w:proofErr w:type="gramEnd"/>
      <w:r w:rsidRPr="0084152D">
        <w:rPr>
          <w:rFonts w:ascii="Times New Roman" w:eastAsia="Times New Roman" w:hAnsi="Times New Roman" w:cs="Times New Roman"/>
          <w:color w:val="202124"/>
          <w:sz w:val="28"/>
          <w:szCs w:val="28"/>
        </w:rPr>
        <w:t>, почки);</w:t>
      </w:r>
      <w:r w:rsidRPr="0084152D">
        <w:rPr>
          <w:rFonts w:ascii="Times New Roman" w:eastAsia="Times New Roman" w:hAnsi="Times New Roman" w:cs="Times New Roman"/>
          <w:color w:val="202124"/>
          <w:sz w:val="28"/>
          <w:szCs w:val="28"/>
        </w:rPr>
        <w:br/>
        <w:t>- инфекционных осложнениях;</w:t>
      </w:r>
    </w:p>
    <w:p w14:paraId="605CC82D" w14:textId="77777777" w:rsidR="0084152D" w:rsidRPr="0084152D" w:rsidRDefault="0084152D" w:rsidP="0084152D">
      <w:pPr>
        <w:divId w:val="285821470"/>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 остром нарушении мозгового кровообращения</w:t>
      </w:r>
    </w:p>
    <w:p w14:paraId="5AA86BD1" w14:textId="7E103336" w:rsidR="0084152D" w:rsidRPr="0084152D" w:rsidRDefault="0084152D" w:rsidP="00F716FE">
      <w:pPr>
        <w:divId w:val="285821470"/>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7. Не удовлетворительной анатомии порока:</w:t>
      </w:r>
    </w:p>
    <w:p w14:paraId="0A3D26B7" w14:textId="68BA80DC" w:rsidR="0084152D" w:rsidRPr="0084152D" w:rsidRDefault="0084152D" w:rsidP="0084152D">
      <w:pPr>
        <w:divId w:val="1019434247"/>
        <w:rPr>
          <w:rFonts w:ascii="Times New Roman" w:eastAsia="Times New Roman" w:hAnsi="Times New Roman" w:cs="Times New Roman"/>
          <w:color w:val="202124"/>
          <w:sz w:val="28"/>
          <w:szCs w:val="28"/>
        </w:rPr>
      </w:pPr>
      <w:r w:rsidRPr="0084152D">
        <w:rPr>
          <w:rFonts w:ascii="Times New Roman" w:eastAsia="Times New Roman" w:hAnsi="Times New Roman" w:cs="Times New Roman"/>
          <w:color w:val="202124"/>
          <w:sz w:val="28"/>
          <w:szCs w:val="28"/>
        </w:rPr>
        <w:t>8. Гипоплазии легочно-артериального русла</w:t>
      </w:r>
    </w:p>
    <w:p w14:paraId="4115740A" w14:textId="77777777" w:rsidR="001A1305" w:rsidRDefault="001A1305" w:rsidP="00753B32">
      <w:pPr>
        <w:rPr>
          <w:rFonts w:ascii="Times New Roman" w:eastAsia="Times New Roman" w:hAnsi="Times New Roman" w:cs="Times New Roman"/>
          <w:color w:val="202124"/>
          <w:sz w:val="28"/>
          <w:szCs w:val="28"/>
          <w:shd w:val="clear" w:color="auto" w:fill="FFFFFF"/>
        </w:rPr>
      </w:pPr>
    </w:p>
    <w:p w14:paraId="25F37456" w14:textId="555C2769" w:rsidR="00AF0BA5" w:rsidRPr="00AF0BA5" w:rsidRDefault="00F716FE" w:rsidP="00F716FE">
      <w:pPr>
        <w:spacing w:before="100" w:beforeAutospacing="1" w:after="100" w:afterAutospacing="1"/>
        <w:divId w:val="1384907447"/>
        <w:rPr>
          <w:rFonts w:ascii="Times New Roman" w:eastAsia="Times New Roman" w:hAnsi="Times New Roman" w:cs="Times New Roman"/>
          <w:b/>
          <w:bCs/>
          <w:color w:val="202124"/>
          <w:sz w:val="28"/>
          <w:szCs w:val="28"/>
          <w:u w:val="single"/>
        </w:rPr>
      </w:pPr>
      <w:r w:rsidRPr="00F716FE">
        <w:rPr>
          <w:rFonts w:ascii="Times New Roman" w:eastAsia="Times New Roman" w:hAnsi="Times New Roman" w:cs="Times New Roman"/>
          <w:b/>
          <w:bCs/>
          <w:color w:val="202124"/>
          <w:sz w:val="28"/>
          <w:szCs w:val="28"/>
          <w:u w:val="single"/>
        </w:rPr>
        <w:t>Т</w:t>
      </w:r>
      <w:r w:rsidR="00AF0BA5" w:rsidRPr="00AF0BA5">
        <w:rPr>
          <w:rFonts w:ascii="Times New Roman" w:eastAsia="Times New Roman" w:hAnsi="Times New Roman" w:cs="Times New Roman"/>
          <w:b/>
          <w:bCs/>
          <w:color w:val="202124"/>
          <w:sz w:val="28"/>
          <w:szCs w:val="28"/>
          <w:u w:val="single"/>
        </w:rPr>
        <w:t>ипы паллиативных операций пациентам с тетрадой </w:t>
      </w:r>
      <w:proofErr w:type="spellStart"/>
      <w:r w:rsidR="00AF0BA5" w:rsidRPr="00AF0BA5">
        <w:rPr>
          <w:rFonts w:ascii="Times New Roman" w:eastAsia="Times New Roman" w:hAnsi="Times New Roman" w:cs="Times New Roman"/>
          <w:b/>
          <w:bCs/>
          <w:color w:val="202124"/>
          <w:sz w:val="28"/>
          <w:szCs w:val="28"/>
          <w:u w:val="single"/>
        </w:rPr>
        <w:t>Фалло</w:t>
      </w:r>
      <w:proofErr w:type="spellEnd"/>
      <w:r w:rsidR="00AF0BA5" w:rsidRPr="00AF0BA5">
        <w:rPr>
          <w:rFonts w:ascii="Times New Roman" w:eastAsia="Times New Roman" w:hAnsi="Times New Roman" w:cs="Times New Roman"/>
          <w:b/>
          <w:bCs/>
          <w:color w:val="202124"/>
          <w:sz w:val="28"/>
          <w:szCs w:val="28"/>
          <w:u w:val="single"/>
        </w:rPr>
        <w:t>:</w:t>
      </w:r>
    </w:p>
    <w:p w14:paraId="07C2D77F" w14:textId="77777777" w:rsidR="00AF0BA5" w:rsidRPr="00AF0BA5" w:rsidRDefault="00AF0BA5" w:rsidP="00AF0BA5">
      <w:pPr>
        <w:divId w:val="1384907447"/>
        <w:rPr>
          <w:rFonts w:ascii="Times New Roman" w:eastAsia="Times New Roman" w:hAnsi="Times New Roman" w:cs="Times New Roman"/>
          <w:color w:val="202124"/>
          <w:sz w:val="28"/>
          <w:szCs w:val="28"/>
        </w:rPr>
      </w:pPr>
      <w:r w:rsidRPr="00AF0BA5">
        <w:rPr>
          <w:rFonts w:ascii="Times New Roman" w:eastAsia="Times New Roman" w:hAnsi="Times New Roman" w:cs="Times New Roman"/>
          <w:color w:val="202124"/>
          <w:sz w:val="28"/>
          <w:szCs w:val="28"/>
        </w:rPr>
        <w:lastRenderedPageBreak/>
        <w:t>1. Создание системно-легочных анастомозов,</w:t>
      </w:r>
    </w:p>
    <w:p w14:paraId="58D1C4DA" w14:textId="77777777" w:rsidR="00AF0BA5" w:rsidRPr="00AF0BA5" w:rsidRDefault="00AF0BA5" w:rsidP="00AF0BA5">
      <w:pPr>
        <w:divId w:val="1384907447"/>
        <w:rPr>
          <w:rFonts w:ascii="Times New Roman" w:eastAsia="Times New Roman" w:hAnsi="Times New Roman" w:cs="Times New Roman"/>
          <w:color w:val="202124"/>
          <w:sz w:val="28"/>
          <w:szCs w:val="28"/>
        </w:rPr>
      </w:pPr>
      <w:r w:rsidRPr="00AF0BA5">
        <w:rPr>
          <w:rFonts w:ascii="Times New Roman" w:eastAsia="Times New Roman" w:hAnsi="Times New Roman" w:cs="Times New Roman"/>
          <w:color w:val="202124"/>
          <w:sz w:val="28"/>
          <w:szCs w:val="28"/>
        </w:rPr>
        <w:t>2. Реконструкция путей оттока ПЖ без пластики ДМЖП,</w:t>
      </w:r>
    </w:p>
    <w:p w14:paraId="0279D55C" w14:textId="77777777" w:rsidR="00AF0BA5" w:rsidRPr="00AF0BA5" w:rsidRDefault="00AF0BA5" w:rsidP="00AF0BA5">
      <w:pPr>
        <w:divId w:val="1384907447"/>
        <w:rPr>
          <w:rFonts w:ascii="Times New Roman" w:eastAsia="Times New Roman" w:hAnsi="Times New Roman" w:cs="Times New Roman"/>
          <w:color w:val="202124"/>
          <w:sz w:val="28"/>
          <w:szCs w:val="28"/>
        </w:rPr>
      </w:pPr>
      <w:r w:rsidRPr="00AF0BA5">
        <w:rPr>
          <w:rFonts w:ascii="Times New Roman" w:eastAsia="Times New Roman" w:hAnsi="Times New Roman" w:cs="Times New Roman"/>
          <w:color w:val="202124"/>
          <w:sz w:val="28"/>
          <w:szCs w:val="28"/>
        </w:rPr>
        <w:t>3. Стентирование ОАП,</w:t>
      </w:r>
    </w:p>
    <w:p w14:paraId="16FAEF0F" w14:textId="77777777" w:rsidR="00AF0BA5" w:rsidRPr="00AF0BA5" w:rsidRDefault="00AF0BA5" w:rsidP="00AF0BA5">
      <w:pPr>
        <w:divId w:val="1384907447"/>
        <w:rPr>
          <w:rFonts w:ascii="Times New Roman" w:eastAsia="Times New Roman" w:hAnsi="Times New Roman" w:cs="Times New Roman"/>
          <w:color w:val="202124"/>
          <w:sz w:val="28"/>
          <w:szCs w:val="28"/>
        </w:rPr>
      </w:pPr>
      <w:r w:rsidRPr="00AF0BA5">
        <w:rPr>
          <w:rFonts w:ascii="Times New Roman" w:eastAsia="Times New Roman" w:hAnsi="Times New Roman" w:cs="Times New Roman"/>
          <w:color w:val="202124"/>
          <w:sz w:val="28"/>
          <w:szCs w:val="28"/>
        </w:rPr>
        <w:t>4. Стентирование выводного отдела ПЖ,</w:t>
      </w:r>
    </w:p>
    <w:p w14:paraId="33B1D49D" w14:textId="77777777" w:rsidR="00AF0BA5" w:rsidRPr="00AF0BA5" w:rsidRDefault="00AF0BA5" w:rsidP="00AF0BA5">
      <w:pPr>
        <w:divId w:val="1384907447"/>
        <w:rPr>
          <w:rFonts w:ascii="Times New Roman" w:eastAsia="Times New Roman" w:hAnsi="Times New Roman" w:cs="Times New Roman"/>
          <w:color w:val="202124"/>
          <w:sz w:val="28"/>
          <w:szCs w:val="28"/>
        </w:rPr>
      </w:pPr>
      <w:r w:rsidRPr="00AF0BA5">
        <w:rPr>
          <w:rFonts w:ascii="Times New Roman" w:eastAsia="Times New Roman" w:hAnsi="Times New Roman" w:cs="Times New Roman"/>
          <w:color w:val="202124"/>
          <w:sz w:val="28"/>
          <w:szCs w:val="28"/>
        </w:rPr>
        <w:t>5. Стентирование стенозов ветвей ЛА,</w:t>
      </w:r>
    </w:p>
    <w:p w14:paraId="4836646D" w14:textId="77777777" w:rsidR="00AF0BA5" w:rsidRPr="00AF0BA5" w:rsidRDefault="00AF0BA5" w:rsidP="00AF0BA5">
      <w:pPr>
        <w:divId w:val="1384907447"/>
        <w:rPr>
          <w:rFonts w:ascii="Times New Roman" w:eastAsia="Times New Roman" w:hAnsi="Times New Roman" w:cs="Times New Roman"/>
          <w:color w:val="202124"/>
          <w:sz w:val="28"/>
          <w:szCs w:val="28"/>
        </w:rPr>
      </w:pPr>
      <w:r w:rsidRPr="00AF0BA5">
        <w:rPr>
          <w:rFonts w:ascii="Times New Roman" w:eastAsia="Times New Roman" w:hAnsi="Times New Roman" w:cs="Times New Roman"/>
          <w:color w:val="202124"/>
          <w:sz w:val="28"/>
          <w:szCs w:val="28"/>
        </w:rPr>
        <w:t xml:space="preserve">6. </w:t>
      </w:r>
      <w:proofErr w:type="spellStart"/>
      <w:r w:rsidRPr="00AF0BA5">
        <w:rPr>
          <w:rFonts w:ascii="Times New Roman" w:eastAsia="Times New Roman" w:hAnsi="Times New Roman" w:cs="Times New Roman"/>
          <w:color w:val="202124"/>
          <w:sz w:val="28"/>
          <w:szCs w:val="28"/>
        </w:rPr>
        <w:t>Транслюминальная</w:t>
      </w:r>
      <w:proofErr w:type="spellEnd"/>
      <w:r w:rsidRPr="00AF0BA5">
        <w:rPr>
          <w:rFonts w:ascii="Times New Roman" w:eastAsia="Times New Roman" w:hAnsi="Times New Roman" w:cs="Times New Roman"/>
          <w:color w:val="202124"/>
          <w:sz w:val="28"/>
          <w:szCs w:val="28"/>
        </w:rPr>
        <w:t xml:space="preserve"> баллонная </w:t>
      </w:r>
      <w:proofErr w:type="spellStart"/>
      <w:r w:rsidRPr="00AF0BA5">
        <w:rPr>
          <w:rFonts w:ascii="Times New Roman" w:eastAsia="Times New Roman" w:hAnsi="Times New Roman" w:cs="Times New Roman"/>
          <w:color w:val="202124"/>
          <w:sz w:val="28"/>
          <w:szCs w:val="28"/>
        </w:rPr>
        <w:t>вальвулопластика</w:t>
      </w:r>
      <w:proofErr w:type="spellEnd"/>
      <w:r w:rsidRPr="00AF0BA5">
        <w:rPr>
          <w:rFonts w:ascii="Times New Roman" w:eastAsia="Times New Roman" w:hAnsi="Times New Roman" w:cs="Times New Roman"/>
          <w:color w:val="202124"/>
          <w:sz w:val="28"/>
          <w:szCs w:val="28"/>
        </w:rPr>
        <w:t xml:space="preserve"> клапанного стеноза ЛА</w:t>
      </w:r>
    </w:p>
    <w:p w14:paraId="00ED5E72" w14:textId="77777777" w:rsidR="00AF0BA5" w:rsidRDefault="00AF0BA5" w:rsidP="00753B32">
      <w:pPr>
        <w:rPr>
          <w:rFonts w:ascii="Times New Roman" w:eastAsia="Times New Roman" w:hAnsi="Times New Roman" w:cs="Times New Roman"/>
          <w:color w:val="202124"/>
          <w:sz w:val="28"/>
          <w:szCs w:val="28"/>
          <w:shd w:val="clear" w:color="auto" w:fill="FFFFFF"/>
        </w:rPr>
      </w:pPr>
    </w:p>
    <w:p w14:paraId="5AA75BA8" w14:textId="77777777" w:rsidR="001A1305" w:rsidRPr="00226EE6" w:rsidRDefault="001A1305" w:rsidP="00753B32">
      <w:pPr>
        <w:rPr>
          <w:rFonts w:ascii="Times New Roman" w:eastAsia="Times New Roman" w:hAnsi="Times New Roman" w:cs="Times New Roman"/>
          <w:color w:val="202124"/>
          <w:sz w:val="28"/>
          <w:szCs w:val="28"/>
          <w:shd w:val="clear" w:color="auto" w:fill="FFFFFF"/>
        </w:rPr>
      </w:pPr>
    </w:p>
    <w:p w14:paraId="019D0520" w14:textId="77777777" w:rsidR="002938B8" w:rsidRDefault="002938B8" w:rsidP="00753B32">
      <w:pPr>
        <w:rPr>
          <w:rFonts w:ascii="Times New Roman" w:eastAsia="Times New Roman" w:hAnsi="Times New Roman" w:cs="Times New Roman"/>
          <w:color w:val="202124"/>
          <w:sz w:val="28"/>
          <w:szCs w:val="28"/>
          <w:shd w:val="clear" w:color="auto" w:fill="FFFFFF"/>
        </w:rPr>
      </w:pPr>
    </w:p>
    <w:p w14:paraId="7739B05B" w14:textId="32317F24" w:rsidR="002938B8" w:rsidRDefault="002938B8" w:rsidP="002938B8">
      <w:pPr>
        <w:jc w:val="center"/>
        <w:rPr>
          <w:rFonts w:ascii="Times New Roman" w:eastAsia="Times New Roman" w:hAnsi="Times New Roman" w:cs="Times New Roman"/>
          <w:b/>
          <w:bCs/>
          <w:color w:val="202124"/>
          <w:sz w:val="32"/>
          <w:szCs w:val="32"/>
          <w:u w:val="single"/>
          <w:shd w:val="clear" w:color="auto" w:fill="FFFFFF"/>
        </w:rPr>
      </w:pPr>
      <w:r>
        <w:rPr>
          <w:rFonts w:ascii="Times New Roman" w:eastAsia="Times New Roman" w:hAnsi="Times New Roman" w:cs="Times New Roman"/>
          <w:b/>
          <w:bCs/>
          <w:color w:val="202124"/>
          <w:sz w:val="32"/>
          <w:szCs w:val="32"/>
          <w:u w:val="single"/>
          <w:shd w:val="clear" w:color="auto" w:fill="FFFFFF"/>
        </w:rPr>
        <w:t>Медицинская реабилитация:</w:t>
      </w:r>
    </w:p>
    <w:p w14:paraId="27489DC9" w14:textId="77777777" w:rsidR="006A3652" w:rsidRPr="006A3652" w:rsidRDefault="006A3652" w:rsidP="006A3652">
      <w:pPr>
        <w:rPr>
          <w:rFonts w:ascii="Times New Roman" w:eastAsia="Times New Roman" w:hAnsi="Times New Roman" w:cs="Times New Roman"/>
          <w:color w:val="202124"/>
          <w:sz w:val="28"/>
          <w:szCs w:val="28"/>
          <w:shd w:val="clear" w:color="auto" w:fill="FFFFFF"/>
        </w:rPr>
      </w:pPr>
    </w:p>
    <w:p w14:paraId="5914B805" w14:textId="1D609D50" w:rsidR="002938B8" w:rsidRDefault="00236EA8" w:rsidP="0066002E">
      <w:pPr>
        <w:rPr>
          <w:rFonts w:ascii="Times New Roman" w:eastAsia="Times New Roman" w:hAnsi="Times New Roman" w:cs="Times New Roman"/>
          <w:color w:val="202124"/>
          <w:sz w:val="28"/>
          <w:szCs w:val="28"/>
          <w:shd w:val="clear" w:color="auto" w:fill="FFFFFF"/>
        </w:rPr>
      </w:pPr>
      <w:r w:rsidRPr="00236EA8">
        <w:rPr>
          <w:rFonts w:ascii="Times New Roman" w:eastAsia="Times New Roman" w:hAnsi="Times New Roman" w:cs="Times New Roman"/>
          <w:color w:val="202124"/>
          <w:sz w:val="28"/>
          <w:szCs w:val="28"/>
          <w:shd w:val="clear" w:color="auto" w:fill="FFFFFF"/>
        </w:rPr>
        <w:t>Рекомендуется ограничить физическую нагрузку всем пациентам после проведения хирургической коррекции в течение трех месяцев с момента выписки из стационара</w:t>
      </w:r>
      <w:r w:rsidR="0066002E">
        <w:rPr>
          <w:rFonts w:ascii="Times New Roman" w:eastAsia="Times New Roman" w:hAnsi="Times New Roman" w:cs="Times New Roman"/>
          <w:color w:val="202124"/>
          <w:sz w:val="28"/>
          <w:szCs w:val="28"/>
          <w:shd w:val="clear" w:color="auto" w:fill="FFFFFF"/>
        </w:rPr>
        <w:t>.</w:t>
      </w:r>
    </w:p>
    <w:p w14:paraId="272E49F9" w14:textId="77777777" w:rsidR="0066002E" w:rsidRPr="00236EA8" w:rsidRDefault="0066002E" w:rsidP="0066002E">
      <w:pPr>
        <w:rPr>
          <w:rFonts w:ascii="Times New Roman" w:eastAsia="Times New Roman" w:hAnsi="Times New Roman" w:cs="Times New Roman"/>
          <w:b/>
          <w:bCs/>
          <w:color w:val="202124"/>
          <w:sz w:val="28"/>
          <w:szCs w:val="28"/>
          <w:u w:val="single"/>
          <w:shd w:val="clear" w:color="auto" w:fill="FFFFFF"/>
        </w:rPr>
      </w:pPr>
    </w:p>
    <w:p w14:paraId="544E2DD7" w14:textId="77777777" w:rsidR="0066002E" w:rsidRDefault="00236EA8" w:rsidP="0066002E">
      <w:pPr>
        <w:rPr>
          <w:rStyle w:val="a5"/>
          <w:rFonts w:ascii="Times New Roman" w:eastAsia="Times New Roman" w:hAnsi="Times New Roman" w:cs="Times New Roman"/>
          <w:i w:val="0"/>
          <w:iCs w:val="0"/>
          <w:color w:val="202124"/>
          <w:sz w:val="28"/>
          <w:szCs w:val="28"/>
        </w:rPr>
      </w:pPr>
      <w:r w:rsidRPr="00236EA8">
        <w:rPr>
          <w:rStyle w:val="a5"/>
          <w:rFonts w:ascii="Times New Roman" w:eastAsia="Times New Roman" w:hAnsi="Times New Roman" w:cs="Times New Roman"/>
          <w:i w:val="0"/>
          <w:iCs w:val="0"/>
          <w:color w:val="202124"/>
          <w:sz w:val="28"/>
          <w:szCs w:val="28"/>
        </w:rPr>
        <w:t xml:space="preserve">Через 1 год после радикальной коррекции пациенты могут быть допущены к занятиям всеми соревновательными видами спорта при отсутствии: </w:t>
      </w:r>
    </w:p>
    <w:p w14:paraId="2A2E8F5E" w14:textId="77777777" w:rsidR="0066002E" w:rsidRDefault="0066002E" w:rsidP="0066002E">
      <w:pPr>
        <w:rPr>
          <w:rStyle w:val="a5"/>
          <w:rFonts w:ascii="Times New Roman" w:eastAsia="Times New Roman" w:hAnsi="Times New Roman" w:cs="Times New Roman"/>
          <w:i w:val="0"/>
          <w:iCs w:val="0"/>
          <w:color w:val="202124"/>
          <w:sz w:val="28"/>
          <w:szCs w:val="28"/>
        </w:rPr>
      </w:pPr>
    </w:p>
    <w:p w14:paraId="592CF6F2" w14:textId="77777777" w:rsidR="0066002E" w:rsidRDefault="00236EA8" w:rsidP="0066002E">
      <w:pPr>
        <w:rPr>
          <w:rStyle w:val="a5"/>
          <w:rFonts w:ascii="Times New Roman" w:eastAsia="Times New Roman" w:hAnsi="Times New Roman" w:cs="Times New Roman"/>
          <w:i w:val="0"/>
          <w:iCs w:val="0"/>
          <w:color w:val="202124"/>
          <w:sz w:val="28"/>
          <w:szCs w:val="28"/>
        </w:rPr>
      </w:pPr>
      <w:r w:rsidRPr="00236EA8">
        <w:rPr>
          <w:rStyle w:val="a5"/>
          <w:rFonts w:ascii="Times New Roman" w:eastAsia="Times New Roman" w:hAnsi="Times New Roman" w:cs="Times New Roman"/>
          <w:i w:val="0"/>
          <w:iCs w:val="0"/>
          <w:color w:val="202124"/>
          <w:sz w:val="28"/>
          <w:szCs w:val="28"/>
        </w:rPr>
        <w:t xml:space="preserve">1) Признаков </w:t>
      </w:r>
      <w:proofErr w:type="spellStart"/>
      <w:r w:rsidRPr="00236EA8">
        <w:rPr>
          <w:rStyle w:val="a5"/>
          <w:rFonts w:ascii="Times New Roman" w:eastAsia="Times New Roman" w:hAnsi="Times New Roman" w:cs="Times New Roman"/>
          <w:i w:val="0"/>
          <w:iCs w:val="0"/>
          <w:color w:val="202124"/>
          <w:sz w:val="28"/>
          <w:szCs w:val="28"/>
        </w:rPr>
        <w:t>реканализации</w:t>
      </w:r>
      <w:proofErr w:type="spellEnd"/>
      <w:r w:rsidRPr="00236EA8">
        <w:rPr>
          <w:rStyle w:val="a5"/>
          <w:rFonts w:ascii="Times New Roman" w:eastAsia="Times New Roman" w:hAnsi="Times New Roman" w:cs="Times New Roman"/>
          <w:i w:val="0"/>
          <w:iCs w:val="0"/>
          <w:color w:val="202124"/>
          <w:sz w:val="28"/>
          <w:szCs w:val="28"/>
        </w:rPr>
        <w:t xml:space="preserve"> ДМЖП</w:t>
      </w:r>
    </w:p>
    <w:p w14:paraId="66C6F4E5" w14:textId="77777777" w:rsidR="0066002E" w:rsidRDefault="00236EA8" w:rsidP="0066002E">
      <w:pPr>
        <w:rPr>
          <w:rStyle w:val="a5"/>
          <w:rFonts w:ascii="Times New Roman" w:eastAsia="Times New Roman" w:hAnsi="Times New Roman" w:cs="Times New Roman"/>
          <w:i w:val="0"/>
          <w:iCs w:val="0"/>
          <w:color w:val="202124"/>
          <w:sz w:val="28"/>
          <w:szCs w:val="28"/>
        </w:rPr>
      </w:pPr>
      <w:r w:rsidRPr="00236EA8">
        <w:rPr>
          <w:rStyle w:val="a5"/>
          <w:rFonts w:ascii="Times New Roman" w:eastAsia="Times New Roman" w:hAnsi="Times New Roman" w:cs="Times New Roman"/>
          <w:i w:val="0"/>
          <w:iCs w:val="0"/>
          <w:color w:val="202124"/>
          <w:sz w:val="28"/>
          <w:szCs w:val="28"/>
        </w:rPr>
        <w:t xml:space="preserve">2) Выраженной недостаточности </w:t>
      </w:r>
      <w:proofErr w:type="spellStart"/>
      <w:r w:rsidRPr="00236EA8">
        <w:rPr>
          <w:rStyle w:val="a5"/>
          <w:rFonts w:ascii="Times New Roman" w:eastAsia="Times New Roman" w:hAnsi="Times New Roman" w:cs="Times New Roman"/>
          <w:i w:val="0"/>
          <w:iCs w:val="0"/>
          <w:color w:val="202124"/>
          <w:sz w:val="28"/>
          <w:szCs w:val="28"/>
        </w:rPr>
        <w:t>трикуспидального</w:t>
      </w:r>
      <w:proofErr w:type="spellEnd"/>
      <w:r w:rsidRPr="00236EA8">
        <w:rPr>
          <w:rStyle w:val="a5"/>
          <w:rFonts w:ascii="Times New Roman" w:eastAsia="Times New Roman" w:hAnsi="Times New Roman" w:cs="Times New Roman"/>
          <w:i w:val="0"/>
          <w:iCs w:val="0"/>
          <w:color w:val="202124"/>
          <w:sz w:val="28"/>
          <w:szCs w:val="28"/>
        </w:rPr>
        <w:t xml:space="preserve"> клапана</w:t>
      </w:r>
    </w:p>
    <w:p w14:paraId="471F3AA1" w14:textId="77777777" w:rsidR="0066002E" w:rsidRDefault="00236EA8" w:rsidP="0066002E">
      <w:pPr>
        <w:rPr>
          <w:rStyle w:val="a5"/>
          <w:rFonts w:ascii="Times New Roman" w:eastAsia="Times New Roman" w:hAnsi="Times New Roman" w:cs="Times New Roman"/>
          <w:i w:val="0"/>
          <w:iCs w:val="0"/>
          <w:color w:val="202124"/>
          <w:sz w:val="28"/>
          <w:szCs w:val="28"/>
        </w:rPr>
      </w:pPr>
      <w:r w:rsidRPr="00236EA8">
        <w:rPr>
          <w:rStyle w:val="a5"/>
          <w:rFonts w:ascii="Times New Roman" w:eastAsia="Times New Roman" w:hAnsi="Times New Roman" w:cs="Times New Roman"/>
          <w:i w:val="0"/>
          <w:iCs w:val="0"/>
          <w:color w:val="202124"/>
          <w:sz w:val="28"/>
          <w:szCs w:val="28"/>
        </w:rPr>
        <w:t>3) Выраженной недостаточности клапана легочной артерии</w:t>
      </w:r>
    </w:p>
    <w:p w14:paraId="2C16D815" w14:textId="77777777" w:rsidR="00226EE6" w:rsidRDefault="00236EA8" w:rsidP="0066002E">
      <w:pPr>
        <w:rPr>
          <w:rStyle w:val="a5"/>
          <w:rFonts w:ascii="Times New Roman" w:eastAsia="Times New Roman" w:hAnsi="Times New Roman" w:cs="Times New Roman"/>
          <w:i w:val="0"/>
          <w:iCs w:val="0"/>
          <w:color w:val="202124"/>
          <w:sz w:val="28"/>
          <w:szCs w:val="28"/>
        </w:rPr>
      </w:pPr>
      <w:r w:rsidRPr="00236EA8">
        <w:rPr>
          <w:rStyle w:val="a5"/>
          <w:rFonts w:ascii="Times New Roman" w:eastAsia="Times New Roman" w:hAnsi="Times New Roman" w:cs="Times New Roman"/>
          <w:i w:val="0"/>
          <w:iCs w:val="0"/>
          <w:color w:val="202124"/>
          <w:sz w:val="28"/>
          <w:szCs w:val="28"/>
        </w:rPr>
        <w:t>4) Стенозе легочной артерии</w:t>
      </w:r>
    </w:p>
    <w:p w14:paraId="3E953155" w14:textId="77777777" w:rsidR="00226EE6" w:rsidRDefault="00236EA8" w:rsidP="0066002E">
      <w:pPr>
        <w:rPr>
          <w:rStyle w:val="a5"/>
          <w:rFonts w:ascii="Times New Roman" w:eastAsia="Times New Roman" w:hAnsi="Times New Roman" w:cs="Times New Roman"/>
          <w:i w:val="0"/>
          <w:iCs w:val="0"/>
          <w:color w:val="202124"/>
          <w:sz w:val="28"/>
          <w:szCs w:val="28"/>
        </w:rPr>
      </w:pPr>
      <w:r w:rsidRPr="00236EA8">
        <w:rPr>
          <w:rStyle w:val="a5"/>
          <w:rFonts w:ascii="Times New Roman" w:eastAsia="Times New Roman" w:hAnsi="Times New Roman" w:cs="Times New Roman"/>
          <w:i w:val="0"/>
          <w:iCs w:val="0"/>
          <w:color w:val="202124"/>
          <w:sz w:val="28"/>
          <w:szCs w:val="28"/>
        </w:rPr>
        <w:t xml:space="preserve">5) </w:t>
      </w:r>
      <w:proofErr w:type="spellStart"/>
      <w:r w:rsidRPr="00236EA8">
        <w:rPr>
          <w:rStyle w:val="a5"/>
          <w:rFonts w:ascii="Times New Roman" w:eastAsia="Times New Roman" w:hAnsi="Times New Roman" w:cs="Times New Roman"/>
          <w:i w:val="0"/>
          <w:iCs w:val="0"/>
          <w:color w:val="202124"/>
          <w:sz w:val="28"/>
          <w:szCs w:val="28"/>
        </w:rPr>
        <w:t>Симптомных</w:t>
      </w:r>
      <w:proofErr w:type="spellEnd"/>
      <w:r w:rsidRPr="00236EA8">
        <w:rPr>
          <w:rStyle w:val="a5"/>
          <w:rFonts w:ascii="Times New Roman" w:eastAsia="Times New Roman" w:hAnsi="Times New Roman" w:cs="Times New Roman"/>
          <w:i w:val="0"/>
          <w:iCs w:val="0"/>
          <w:color w:val="202124"/>
          <w:sz w:val="28"/>
          <w:szCs w:val="28"/>
        </w:rPr>
        <w:t xml:space="preserve"> </w:t>
      </w:r>
      <w:proofErr w:type="spellStart"/>
      <w:r w:rsidRPr="00236EA8">
        <w:rPr>
          <w:rStyle w:val="a5"/>
          <w:rFonts w:ascii="Times New Roman" w:eastAsia="Times New Roman" w:hAnsi="Times New Roman" w:cs="Times New Roman"/>
          <w:i w:val="0"/>
          <w:iCs w:val="0"/>
          <w:color w:val="202124"/>
          <w:sz w:val="28"/>
          <w:szCs w:val="28"/>
        </w:rPr>
        <w:t>тахиаритмий</w:t>
      </w:r>
      <w:proofErr w:type="spellEnd"/>
      <w:r w:rsidRPr="00236EA8">
        <w:rPr>
          <w:rStyle w:val="a5"/>
          <w:rFonts w:ascii="Times New Roman" w:eastAsia="Times New Roman" w:hAnsi="Times New Roman" w:cs="Times New Roman"/>
          <w:i w:val="0"/>
          <w:iCs w:val="0"/>
          <w:color w:val="202124"/>
          <w:sz w:val="28"/>
          <w:szCs w:val="28"/>
        </w:rPr>
        <w:t xml:space="preserve"> или АВ блокады II или III степени</w:t>
      </w:r>
    </w:p>
    <w:p w14:paraId="7AFFDF0A" w14:textId="77777777" w:rsidR="00226EE6" w:rsidRDefault="00236EA8" w:rsidP="0066002E">
      <w:pPr>
        <w:rPr>
          <w:rStyle w:val="a5"/>
          <w:rFonts w:ascii="Times New Roman" w:eastAsia="Times New Roman" w:hAnsi="Times New Roman" w:cs="Times New Roman"/>
          <w:i w:val="0"/>
          <w:iCs w:val="0"/>
          <w:color w:val="202124"/>
          <w:sz w:val="28"/>
          <w:szCs w:val="28"/>
        </w:rPr>
      </w:pPr>
      <w:r w:rsidRPr="00236EA8">
        <w:rPr>
          <w:rStyle w:val="a5"/>
          <w:rFonts w:ascii="Times New Roman" w:eastAsia="Times New Roman" w:hAnsi="Times New Roman" w:cs="Times New Roman"/>
          <w:i w:val="0"/>
          <w:iCs w:val="0"/>
          <w:color w:val="202124"/>
          <w:sz w:val="28"/>
          <w:szCs w:val="28"/>
        </w:rPr>
        <w:t>6) признаков дисфункции миокарда</w:t>
      </w:r>
    </w:p>
    <w:p w14:paraId="7F3A9AA4" w14:textId="4E966725" w:rsidR="006A3652" w:rsidRDefault="00236EA8" w:rsidP="0066002E">
      <w:pPr>
        <w:rPr>
          <w:rStyle w:val="a5"/>
          <w:rFonts w:ascii="Times New Roman" w:eastAsia="Times New Roman" w:hAnsi="Times New Roman" w:cs="Times New Roman"/>
          <w:i w:val="0"/>
          <w:iCs w:val="0"/>
          <w:color w:val="202124"/>
          <w:sz w:val="28"/>
          <w:szCs w:val="28"/>
        </w:rPr>
      </w:pPr>
      <w:r w:rsidRPr="00236EA8">
        <w:rPr>
          <w:rStyle w:val="a5"/>
          <w:rFonts w:ascii="Times New Roman" w:eastAsia="Times New Roman" w:hAnsi="Times New Roman" w:cs="Times New Roman"/>
          <w:i w:val="0"/>
          <w:iCs w:val="0"/>
          <w:color w:val="202124"/>
          <w:sz w:val="28"/>
          <w:szCs w:val="28"/>
        </w:rPr>
        <w:t>7) желудочковой или предсердной тахикардии.</w:t>
      </w:r>
    </w:p>
    <w:p w14:paraId="6F5BB9F0" w14:textId="77777777" w:rsidR="00226EE6" w:rsidRPr="006957B1" w:rsidRDefault="00226EE6" w:rsidP="0066002E">
      <w:pPr>
        <w:rPr>
          <w:rStyle w:val="a5"/>
          <w:rFonts w:ascii="Times New Roman" w:eastAsia="Times New Roman" w:hAnsi="Times New Roman" w:cs="Times New Roman"/>
          <w:i w:val="0"/>
          <w:iCs w:val="0"/>
          <w:color w:val="202124"/>
          <w:sz w:val="28"/>
          <w:szCs w:val="28"/>
        </w:rPr>
      </w:pPr>
    </w:p>
    <w:p w14:paraId="6D067736" w14:textId="78B7D356" w:rsidR="00226EE6" w:rsidRDefault="00CE7BC0" w:rsidP="0066002E">
      <w:pPr>
        <w:rPr>
          <w:rFonts w:ascii="Times New Roman" w:eastAsia="Times New Roman" w:hAnsi="Times New Roman" w:cs="Times New Roman"/>
          <w:color w:val="202124"/>
          <w:sz w:val="28"/>
          <w:szCs w:val="28"/>
          <w:shd w:val="clear" w:color="auto" w:fill="FFFFFF"/>
        </w:rPr>
      </w:pPr>
      <w:r w:rsidRPr="006957B1">
        <w:rPr>
          <w:rFonts w:ascii="Times New Roman" w:eastAsia="Times New Roman" w:hAnsi="Times New Roman" w:cs="Times New Roman"/>
          <w:color w:val="202124"/>
          <w:sz w:val="28"/>
          <w:szCs w:val="28"/>
          <w:shd w:val="clear" w:color="auto" w:fill="FFFFFF"/>
        </w:rPr>
        <w:t xml:space="preserve">Рекомендуется пациентам с тетрадой </w:t>
      </w:r>
      <w:proofErr w:type="spellStart"/>
      <w:r w:rsidRPr="006957B1">
        <w:rPr>
          <w:rFonts w:ascii="Times New Roman" w:eastAsia="Times New Roman" w:hAnsi="Times New Roman" w:cs="Times New Roman"/>
          <w:color w:val="202124"/>
          <w:sz w:val="28"/>
          <w:szCs w:val="28"/>
          <w:shd w:val="clear" w:color="auto" w:fill="FFFFFF"/>
        </w:rPr>
        <w:t>Фалло</w:t>
      </w:r>
      <w:proofErr w:type="spellEnd"/>
      <w:r w:rsidRPr="006957B1">
        <w:rPr>
          <w:rFonts w:ascii="Times New Roman" w:eastAsia="Times New Roman" w:hAnsi="Times New Roman" w:cs="Times New Roman"/>
          <w:color w:val="202124"/>
          <w:sz w:val="28"/>
          <w:szCs w:val="28"/>
          <w:shd w:val="clear" w:color="auto" w:fill="FFFFFF"/>
        </w:rPr>
        <w:t xml:space="preserve"> избегать избыточной физической активности, которая провоцирует возникновение таких потенциально опасных симптомов, как выраженная одышка и слабость, головокружение, синкопе, боли в груди</w:t>
      </w:r>
      <w:r w:rsidR="006957B1">
        <w:rPr>
          <w:rFonts w:ascii="Times New Roman" w:eastAsia="Times New Roman" w:hAnsi="Times New Roman" w:cs="Times New Roman"/>
          <w:color w:val="202124"/>
          <w:sz w:val="28"/>
          <w:szCs w:val="28"/>
          <w:shd w:val="clear" w:color="auto" w:fill="FFFFFF"/>
        </w:rPr>
        <w:t>.</w:t>
      </w:r>
    </w:p>
    <w:p w14:paraId="4098B29A" w14:textId="77777777" w:rsidR="006957B1" w:rsidRPr="006957B1" w:rsidRDefault="006957B1" w:rsidP="0066002E">
      <w:pPr>
        <w:rPr>
          <w:rStyle w:val="a5"/>
          <w:rFonts w:ascii="Times New Roman" w:eastAsia="Times New Roman" w:hAnsi="Times New Roman" w:cs="Times New Roman"/>
          <w:i w:val="0"/>
          <w:iCs w:val="0"/>
          <w:color w:val="202124"/>
          <w:sz w:val="28"/>
          <w:szCs w:val="28"/>
        </w:rPr>
      </w:pPr>
    </w:p>
    <w:p w14:paraId="37966902" w14:textId="67301FF2" w:rsidR="00226EE6" w:rsidRDefault="00CE7BC0" w:rsidP="0066002E">
      <w:pPr>
        <w:rPr>
          <w:rFonts w:ascii="Times New Roman" w:eastAsia="Times New Roman" w:hAnsi="Times New Roman" w:cs="Times New Roman"/>
          <w:b/>
          <w:bCs/>
          <w:color w:val="202124"/>
          <w:sz w:val="32"/>
          <w:szCs w:val="32"/>
          <w:u w:val="single"/>
          <w:shd w:val="clear" w:color="auto" w:fill="FFFFFF"/>
        </w:rPr>
      </w:pPr>
      <w:r w:rsidRPr="006957B1">
        <w:rPr>
          <w:rFonts w:ascii="Times New Roman" w:eastAsia="Times New Roman" w:hAnsi="Times New Roman" w:cs="Times New Roman"/>
          <w:color w:val="202124"/>
          <w:sz w:val="28"/>
          <w:szCs w:val="28"/>
          <w:shd w:val="clear" w:color="auto" w:fill="FFFFFF"/>
        </w:rPr>
        <w:t>Рекомендуется иммунизация против вируса гриппа и пневмококковой инфекции всем пациентам для предупреждения прогрессирования заболевания на фоне интеркуррентной инфекции до и после лечения</w:t>
      </w:r>
    </w:p>
    <w:p w14:paraId="1A6F1A5F" w14:textId="77777777" w:rsidR="006A3652" w:rsidRDefault="006A3652" w:rsidP="002938B8">
      <w:pPr>
        <w:jc w:val="center"/>
        <w:rPr>
          <w:rFonts w:ascii="Times New Roman" w:eastAsia="Times New Roman" w:hAnsi="Times New Roman" w:cs="Times New Roman"/>
          <w:b/>
          <w:bCs/>
          <w:color w:val="202124"/>
          <w:sz w:val="32"/>
          <w:szCs w:val="32"/>
          <w:u w:val="single"/>
          <w:shd w:val="clear" w:color="auto" w:fill="FFFFFF"/>
        </w:rPr>
      </w:pPr>
    </w:p>
    <w:p w14:paraId="67608301" w14:textId="77777777" w:rsidR="00571B08" w:rsidRDefault="00571B08" w:rsidP="002938B8">
      <w:pPr>
        <w:jc w:val="center"/>
        <w:rPr>
          <w:rFonts w:ascii="Times New Roman" w:eastAsia="Times New Roman" w:hAnsi="Times New Roman" w:cs="Times New Roman"/>
          <w:b/>
          <w:bCs/>
          <w:color w:val="202124"/>
          <w:sz w:val="32"/>
          <w:szCs w:val="32"/>
          <w:u w:val="single"/>
          <w:shd w:val="clear" w:color="auto" w:fill="FFFFFF"/>
        </w:rPr>
      </w:pPr>
    </w:p>
    <w:p w14:paraId="4ACBABC7" w14:textId="77777777" w:rsidR="00EB5665" w:rsidRDefault="00EB5665" w:rsidP="00E16D26">
      <w:pPr>
        <w:rPr>
          <w:rFonts w:ascii="Times New Roman" w:eastAsia="Times New Roman" w:hAnsi="Times New Roman" w:cs="Times New Roman"/>
          <w:b/>
          <w:bCs/>
          <w:color w:val="202124"/>
          <w:sz w:val="32"/>
          <w:szCs w:val="32"/>
          <w:u w:val="single"/>
          <w:shd w:val="clear" w:color="auto" w:fill="FFFFFF"/>
        </w:rPr>
      </w:pPr>
    </w:p>
    <w:p w14:paraId="7BFAA0BE" w14:textId="3DE2C686" w:rsidR="00EB5665" w:rsidRDefault="00EB5665" w:rsidP="002938B8">
      <w:pPr>
        <w:jc w:val="center"/>
        <w:rPr>
          <w:rFonts w:ascii="Times New Roman" w:eastAsia="Times New Roman" w:hAnsi="Times New Roman" w:cs="Times New Roman"/>
          <w:b/>
          <w:bCs/>
          <w:color w:val="202124"/>
          <w:sz w:val="32"/>
          <w:szCs w:val="32"/>
          <w:u w:val="single"/>
          <w:shd w:val="clear" w:color="auto" w:fill="FFFFFF"/>
        </w:rPr>
      </w:pPr>
      <w:r>
        <w:rPr>
          <w:rFonts w:ascii="Times New Roman" w:eastAsia="Times New Roman" w:hAnsi="Times New Roman" w:cs="Times New Roman"/>
          <w:b/>
          <w:bCs/>
          <w:color w:val="202124"/>
          <w:sz w:val="32"/>
          <w:szCs w:val="32"/>
          <w:u w:val="single"/>
          <w:shd w:val="clear" w:color="auto" w:fill="FFFFFF"/>
        </w:rPr>
        <w:t>Госпитализация:</w:t>
      </w:r>
    </w:p>
    <w:p w14:paraId="555D40E4" w14:textId="77777777" w:rsidR="00112B1D" w:rsidRDefault="00112B1D" w:rsidP="002938B8">
      <w:pPr>
        <w:jc w:val="center"/>
        <w:rPr>
          <w:rFonts w:ascii="Times New Roman" w:eastAsia="Times New Roman" w:hAnsi="Times New Roman" w:cs="Times New Roman"/>
          <w:b/>
          <w:bCs/>
          <w:color w:val="202124"/>
          <w:sz w:val="32"/>
          <w:szCs w:val="32"/>
          <w:u w:val="single"/>
          <w:shd w:val="clear" w:color="auto" w:fill="FFFFFF"/>
        </w:rPr>
      </w:pPr>
    </w:p>
    <w:p w14:paraId="1099E638" w14:textId="77777777" w:rsidR="00112B1D" w:rsidRPr="00112B1D" w:rsidRDefault="00112B1D" w:rsidP="00112B1D">
      <w:pPr>
        <w:divId w:val="1408923398"/>
        <w:rPr>
          <w:rFonts w:ascii="Times New Roman" w:eastAsia="Times New Roman" w:hAnsi="Times New Roman" w:cs="Times New Roman"/>
          <w:color w:val="202124"/>
          <w:sz w:val="28"/>
          <w:szCs w:val="28"/>
        </w:rPr>
      </w:pPr>
      <w:r w:rsidRPr="00112B1D">
        <w:rPr>
          <w:rFonts w:ascii="Times New Roman" w:eastAsia="Times New Roman" w:hAnsi="Times New Roman" w:cs="Times New Roman"/>
          <w:b/>
          <w:bCs/>
          <w:color w:val="202124"/>
          <w:sz w:val="28"/>
          <w:szCs w:val="28"/>
        </w:rPr>
        <w:t>Показания для госпитализации в медицинскую организацию:</w:t>
      </w:r>
    </w:p>
    <w:p w14:paraId="7B219D59" w14:textId="5C0CBA50" w:rsidR="00112B1D" w:rsidRPr="00112B1D" w:rsidRDefault="00112B1D" w:rsidP="00112B1D">
      <w:pPr>
        <w:divId w:val="1408923398"/>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 xml:space="preserve">1. </w:t>
      </w:r>
      <w:r w:rsidR="0092526B">
        <w:rPr>
          <w:rFonts w:ascii="Times New Roman" w:eastAsia="Times New Roman" w:hAnsi="Times New Roman" w:cs="Times New Roman"/>
          <w:color w:val="202124"/>
          <w:sz w:val="28"/>
          <w:szCs w:val="28"/>
        </w:rPr>
        <w:t>Н</w:t>
      </w:r>
      <w:r w:rsidRPr="00112B1D">
        <w:rPr>
          <w:rFonts w:ascii="Times New Roman" w:eastAsia="Times New Roman" w:hAnsi="Times New Roman" w:cs="Times New Roman"/>
          <w:color w:val="202124"/>
          <w:sz w:val="28"/>
          <w:szCs w:val="28"/>
        </w:rPr>
        <w:t>аличие у ребенка врожденного порока сердца;</w:t>
      </w:r>
    </w:p>
    <w:p w14:paraId="539E6993" w14:textId="77777777" w:rsidR="00112B1D" w:rsidRPr="00112B1D" w:rsidRDefault="00112B1D" w:rsidP="00112B1D">
      <w:pPr>
        <w:divId w:val="1408923398"/>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2. Наличие цианоза, одышки;</w:t>
      </w:r>
    </w:p>
    <w:p w14:paraId="7F450B2F" w14:textId="77777777" w:rsidR="00112B1D" w:rsidRPr="00112B1D" w:rsidRDefault="00112B1D" w:rsidP="00112B1D">
      <w:pPr>
        <w:divId w:val="1408923398"/>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 xml:space="preserve">3. Наличие </w:t>
      </w:r>
      <w:proofErr w:type="spellStart"/>
      <w:r w:rsidRPr="00112B1D">
        <w:rPr>
          <w:rFonts w:ascii="Times New Roman" w:eastAsia="Times New Roman" w:hAnsi="Times New Roman" w:cs="Times New Roman"/>
          <w:color w:val="202124"/>
          <w:sz w:val="28"/>
          <w:szCs w:val="28"/>
        </w:rPr>
        <w:t>одышечно-цианотических</w:t>
      </w:r>
      <w:proofErr w:type="spellEnd"/>
      <w:r w:rsidRPr="00112B1D">
        <w:rPr>
          <w:rFonts w:ascii="Times New Roman" w:eastAsia="Times New Roman" w:hAnsi="Times New Roman" w:cs="Times New Roman"/>
          <w:color w:val="202124"/>
          <w:sz w:val="28"/>
          <w:szCs w:val="28"/>
        </w:rPr>
        <w:t xml:space="preserve"> приступов.</w:t>
      </w:r>
      <w:r w:rsidRPr="00112B1D">
        <w:rPr>
          <w:rFonts w:ascii="Times New Roman" w:eastAsia="Times New Roman" w:hAnsi="Times New Roman" w:cs="Times New Roman"/>
          <w:color w:val="202124"/>
          <w:sz w:val="28"/>
          <w:szCs w:val="28"/>
        </w:rPr>
        <w:br/>
      </w:r>
    </w:p>
    <w:p w14:paraId="16CB01AA" w14:textId="77777777" w:rsidR="00112B1D" w:rsidRPr="00112B1D" w:rsidRDefault="00112B1D" w:rsidP="00112B1D">
      <w:pPr>
        <w:divId w:val="1597131363"/>
        <w:rPr>
          <w:rFonts w:ascii="Times New Roman" w:eastAsia="Times New Roman" w:hAnsi="Times New Roman" w:cs="Times New Roman"/>
          <w:color w:val="202124"/>
          <w:sz w:val="28"/>
          <w:szCs w:val="28"/>
        </w:rPr>
      </w:pPr>
      <w:r w:rsidRPr="00112B1D">
        <w:rPr>
          <w:rFonts w:ascii="Times New Roman" w:eastAsia="Times New Roman" w:hAnsi="Times New Roman" w:cs="Times New Roman"/>
          <w:b/>
          <w:bCs/>
          <w:color w:val="202124"/>
          <w:sz w:val="28"/>
          <w:szCs w:val="28"/>
        </w:rPr>
        <w:lastRenderedPageBreak/>
        <w:t>Показания для экстренной госпитализации:</w:t>
      </w:r>
    </w:p>
    <w:p w14:paraId="050B8657" w14:textId="77777777" w:rsidR="00112B1D" w:rsidRPr="00112B1D" w:rsidRDefault="00112B1D" w:rsidP="00112B1D">
      <w:pPr>
        <w:divId w:val="1141119318"/>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1) Резкое усиление цианоза, одышки;</w:t>
      </w:r>
    </w:p>
    <w:p w14:paraId="262D7832" w14:textId="77777777" w:rsidR="00112B1D" w:rsidRPr="00112B1D" w:rsidRDefault="00112B1D" w:rsidP="00112B1D">
      <w:pPr>
        <w:divId w:val="396322459"/>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 xml:space="preserve">2) Частые </w:t>
      </w:r>
      <w:proofErr w:type="spellStart"/>
      <w:r w:rsidRPr="00112B1D">
        <w:rPr>
          <w:rFonts w:ascii="Times New Roman" w:eastAsia="Times New Roman" w:hAnsi="Times New Roman" w:cs="Times New Roman"/>
          <w:color w:val="202124"/>
          <w:sz w:val="28"/>
          <w:szCs w:val="28"/>
        </w:rPr>
        <w:t>одышечно-цианотические</w:t>
      </w:r>
      <w:proofErr w:type="spellEnd"/>
      <w:r w:rsidRPr="00112B1D">
        <w:rPr>
          <w:rFonts w:ascii="Times New Roman" w:eastAsia="Times New Roman" w:hAnsi="Times New Roman" w:cs="Times New Roman"/>
          <w:color w:val="202124"/>
          <w:sz w:val="28"/>
          <w:szCs w:val="28"/>
        </w:rPr>
        <w:t xml:space="preserve"> приступы</w:t>
      </w:r>
    </w:p>
    <w:p w14:paraId="3968DFAB" w14:textId="77777777" w:rsidR="00112B1D" w:rsidRPr="00112B1D" w:rsidRDefault="00112B1D" w:rsidP="00112B1D">
      <w:pPr>
        <w:divId w:val="2014213915"/>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3) Зависимость от в/в инфузий простагландинов у новорожденного</w:t>
      </w:r>
    </w:p>
    <w:p w14:paraId="0759843B" w14:textId="77777777" w:rsidR="00112B1D" w:rsidRPr="00112B1D" w:rsidRDefault="00112B1D" w:rsidP="00112B1D">
      <w:pPr>
        <w:divId w:val="2112436141"/>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br/>
      </w:r>
      <w:r w:rsidRPr="00112B1D">
        <w:rPr>
          <w:rFonts w:ascii="Times New Roman" w:eastAsia="Times New Roman" w:hAnsi="Times New Roman" w:cs="Times New Roman"/>
          <w:b/>
          <w:bCs/>
          <w:color w:val="202124"/>
          <w:sz w:val="28"/>
          <w:szCs w:val="28"/>
        </w:rPr>
        <w:t>Показания к выписке пациента из медицинской организации:</w:t>
      </w:r>
    </w:p>
    <w:p w14:paraId="10328E7F" w14:textId="77777777" w:rsidR="00112B1D" w:rsidRPr="00112B1D" w:rsidRDefault="00112B1D" w:rsidP="00112B1D">
      <w:pPr>
        <w:divId w:val="21172828"/>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Устранение всех дефектов;</w:t>
      </w:r>
    </w:p>
    <w:p w14:paraId="7E91676A" w14:textId="77777777" w:rsidR="00112B1D" w:rsidRPr="00112B1D" w:rsidRDefault="00112B1D" w:rsidP="00112B1D">
      <w:pPr>
        <w:divId w:val="1909028317"/>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Нормальный, в соответствии с возрастом показателям, уровень АД, ЧСС;</w:t>
      </w:r>
    </w:p>
    <w:p w14:paraId="2B394013" w14:textId="77777777" w:rsidR="00112B1D" w:rsidRPr="00112B1D" w:rsidRDefault="00112B1D" w:rsidP="00112B1D">
      <w:pPr>
        <w:divId w:val="1402411816"/>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Купирование артериальной гипоксемии;</w:t>
      </w:r>
    </w:p>
    <w:p w14:paraId="4E5BE867" w14:textId="77777777" w:rsidR="00112B1D" w:rsidRPr="00112B1D" w:rsidRDefault="00112B1D" w:rsidP="00112B1D">
      <w:pPr>
        <w:divId w:val="1447390630"/>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Синусовый ритм сердца;</w:t>
      </w:r>
    </w:p>
    <w:p w14:paraId="36EF868B" w14:textId="77777777" w:rsidR="00112B1D" w:rsidRPr="00112B1D" w:rsidRDefault="00112B1D" w:rsidP="00112B1D">
      <w:pPr>
        <w:divId w:val="621771469"/>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Отсутствие нарушений ритма сердца;</w:t>
      </w:r>
    </w:p>
    <w:p w14:paraId="1E095525" w14:textId="77777777" w:rsidR="00112B1D" w:rsidRPr="00112B1D" w:rsidRDefault="00112B1D" w:rsidP="00112B1D">
      <w:pPr>
        <w:divId w:val="631980151"/>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Отсутствие сердечной недостаточности;</w:t>
      </w:r>
    </w:p>
    <w:p w14:paraId="67142D54" w14:textId="77777777" w:rsidR="00112B1D" w:rsidRPr="00112B1D" w:rsidRDefault="00112B1D" w:rsidP="00112B1D">
      <w:pPr>
        <w:divId w:val="1108351051"/>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Адекватный уровень диуреза;</w:t>
      </w:r>
    </w:p>
    <w:p w14:paraId="0C1BD4E6" w14:textId="77777777" w:rsidR="00112B1D" w:rsidRPr="00112B1D" w:rsidRDefault="00112B1D" w:rsidP="00112B1D">
      <w:pPr>
        <w:divId w:val="69472595"/>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Повышение толерантности к физическим нагрузкам;</w:t>
      </w:r>
    </w:p>
    <w:p w14:paraId="22C325D1" w14:textId="77777777" w:rsidR="00112B1D" w:rsidRDefault="00112B1D" w:rsidP="00112B1D">
      <w:pPr>
        <w:divId w:val="602996815"/>
        <w:rPr>
          <w:rFonts w:ascii="Times New Roman" w:eastAsia="Times New Roman" w:hAnsi="Times New Roman" w:cs="Times New Roman"/>
          <w:color w:val="202124"/>
          <w:sz w:val="28"/>
          <w:szCs w:val="28"/>
        </w:rPr>
      </w:pPr>
      <w:r w:rsidRPr="00112B1D">
        <w:rPr>
          <w:rFonts w:ascii="Times New Roman" w:eastAsia="Times New Roman" w:hAnsi="Times New Roman" w:cs="Times New Roman"/>
          <w:color w:val="202124"/>
          <w:sz w:val="28"/>
          <w:szCs w:val="28"/>
        </w:rPr>
        <w:t xml:space="preserve">ФК СН </w:t>
      </w:r>
      <w:proofErr w:type="gramStart"/>
      <w:r w:rsidRPr="00112B1D">
        <w:rPr>
          <w:rFonts w:ascii="Times New Roman" w:eastAsia="Times New Roman" w:hAnsi="Times New Roman" w:cs="Times New Roman"/>
          <w:color w:val="202124"/>
          <w:sz w:val="28"/>
          <w:szCs w:val="28"/>
        </w:rPr>
        <w:t>1-2</w:t>
      </w:r>
      <w:proofErr w:type="gramEnd"/>
      <w:r w:rsidRPr="00112B1D">
        <w:rPr>
          <w:rFonts w:ascii="Times New Roman" w:eastAsia="Times New Roman" w:hAnsi="Times New Roman" w:cs="Times New Roman"/>
          <w:color w:val="202124"/>
          <w:sz w:val="28"/>
          <w:szCs w:val="28"/>
        </w:rPr>
        <w:t xml:space="preserve"> степени на момент выписки.</w:t>
      </w:r>
    </w:p>
    <w:p w14:paraId="79E667E0" w14:textId="77777777" w:rsidR="008F1A69" w:rsidRDefault="008F1A69" w:rsidP="00112B1D">
      <w:pPr>
        <w:divId w:val="602996815"/>
        <w:rPr>
          <w:rFonts w:ascii="Times New Roman" w:eastAsia="Times New Roman" w:hAnsi="Times New Roman" w:cs="Times New Roman"/>
          <w:color w:val="202124"/>
          <w:sz w:val="28"/>
          <w:szCs w:val="28"/>
        </w:rPr>
      </w:pPr>
    </w:p>
    <w:p w14:paraId="34340DB6" w14:textId="77777777" w:rsidR="00571B08" w:rsidRPr="00112B1D" w:rsidRDefault="00571B08" w:rsidP="00112B1D">
      <w:pPr>
        <w:divId w:val="602996815"/>
        <w:rPr>
          <w:rFonts w:ascii="Times New Roman" w:eastAsia="Times New Roman" w:hAnsi="Times New Roman" w:cs="Times New Roman"/>
          <w:color w:val="202124"/>
          <w:sz w:val="28"/>
          <w:szCs w:val="28"/>
        </w:rPr>
      </w:pPr>
    </w:p>
    <w:p w14:paraId="71D6B33C" w14:textId="77777777" w:rsidR="00112B1D" w:rsidRDefault="00112B1D" w:rsidP="006957B1">
      <w:pPr>
        <w:rPr>
          <w:rFonts w:ascii="Times New Roman" w:eastAsia="Times New Roman" w:hAnsi="Times New Roman" w:cs="Times New Roman"/>
          <w:color w:val="202124"/>
          <w:sz w:val="28"/>
          <w:szCs w:val="28"/>
          <w:shd w:val="clear" w:color="auto" w:fill="FFFFFF"/>
        </w:rPr>
      </w:pPr>
    </w:p>
    <w:p w14:paraId="1236BC39" w14:textId="50742816" w:rsidR="00BB05B4" w:rsidRDefault="00BB05B4" w:rsidP="00BB05B4">
      <w:pPr>
        <w:jc w:val="center"/>
        <w:rPr>
          <w:rFonts w:ascii="Times New Roman" w:eastAsia="Times New Roman" w:hAnsi="Times New Roman" w:cs="Times New Roman"/>
          <w:b/>
          <w:bCs/>
          <w:color w:val="202124"/>
          <w:sz w:val="32"/>
          <w:szCs w:val="32"/>
          <w:u w:val="single"/>
          <w:shd w:val="clear" w:color="auto" w:fill="FFFFFF"/>
        </w:rPr>
      </w:pPr>
      <w:r w:rsidRPr="00BB05B4">
        <w:rPr>
          <w:rFonts w:ascii="Times New Roman" w:eastAsia="Times New Roman" w:hAnsi="Times New Roman" w:cs="Times New Roman"/>
          <w:b/>
          <w:bCs/>
          <w:color w:val="202124"/>
          <w:sz w:val="32"/>
          <w:szCs w:val="32"/>
          <w:u w:val="single"/>
          <w:shd w:val="clear" w:color="auto" w:fill="FFFFFF"/>
        </w:rPr>
        <w:t>Прогноз:</w:t>
      </w:r>
    </w:p>
    <w:p w14:paraId="53AA7F94" w14:textId="77777777" w:rsidR="00AB2EB6" w:rsidRPr="00BB05B4" w:rsidRDefault="00AB2EB6" w:rsidP="00BB05B4">
      <w:pPr>
        <w:jc w:val="center"/>
        <w:rPr>
          <w:rFonts w:ascii="Times New Roman" w:eastAsia="Times New Roman" w:hAnsi="Times New Roman" w:cs="Times New Roman"/>
          <w:b/>
          <w:bCs/>
          <w:color w:val="202124"/>
          <w:sz w:val="32"/>
          <w:szCs w:val="32"/>
          <w:u w:val="single"/>
          <w:shd w:val="clear" w:color="auto" w:fill="FFFFFF"/>
        </w:rPr>
      </w:pPr>
    </w:p>
    <w:p w14:paraId="58C61E05" w14:textId="77777777" w:rsidR="00AB2EB6" w:rsidRDefault="00C34CBA" w:rsidP="00AB2EB6">
      <w:pPr>
        <w:divId w:val="497235255"/>
        <w:rPr>
          <w:rFonts w:ascii="Times New Roman" w:eastAsia="Times New Roman" w:hAnsi="Times New Roman" w:cs="Times New Roman"/>
          <w:color w:val="202124"/>
          <w:sz w:val="28"/>
          <w:szCs w:val="28"/>
          <w:shd w:val="clear" w:color="auto" w:fill="FFFFFF"/>
        </w:rPr>
      </w:pPr>
      <w:r w:rsidRPr="00C34CBA">
        <w:rPr>
          <w:rFonts w:ascii="Times New Roman" w:eastAsia="Times New Roman" w:hAnsi="Times New Roman" w:cs="Times New Roman"/>
          <w:color w:val="202124"/>
          <w:sz w:val="28"/>
          <w:szCs w:val="28"/>
          <w:shd w:val="clear" w:color="auto" w:fill="FFFFFF"/>
        </w:rPr>
        <w:t xml:space="preserve">Прогноз после хирургической коррекции тетрады </w:t>
      </w:r>
      <w:proofErr w:type="spellStart"/>
      <w:r w:rsidRPr="00C34CBA">
        <w:rPr>
          <w:rFonts w:ascii="Times New Roman" w:eastAsia="Times New Roman" w:hAnsi="Times New Roman" w:cs="Times New Roman"/>
          <w:color w:val="202124"/>
          <w:sz w:val="28"/>
          <w:szCs w:val="28"/>
          <w:shd w:val="clear" w:color="auto" w:fill="FFFFFF"/>
        </w:rPr>
        <w:t>Фалло</w:t>
      </w:r>
      <w:proofErr w:type="spellEnd"/>
      <w:r w:rsidRPr="00C34CBA">
        <w:rPr>
          <w:rFonts w:ascii="Times New Roman" w:eastAsia="Times New Roman" w:hAnsi="Times New Roman" w:cs="Times New Roman"/>
          <w:color w:val="202124"/>
          <w:sz w:val="28"/>
          <w:szCs w:val="28"/>
          <w:shd w:val="clear" w:color="auto" w:fill="FFFFFF"/>
        </w:rPr>
        <w:t xml:space="preserve"> благоприятный при условии своевременной коррекции ВПС. Продолжительность жизни и физическая работоспособность могут быть ограничены при наличии ятрогенных остаточных осложнений</w:t>
      </w:r>
      <w:r w:rsidR="00AB2EB6">
        <w:rPr>
          <w:rFonts w:ascii="Times New Roman" w:eastAsia="Times New Roman" w:hAnsi="Times New Roman" w:cs="Times New Roman"/>
          <w:color w:val="202124"/>
          <w:sz w:val="28"/>
          <w:szCs w:val="28"/>
          <w:shd w:val="clear" w:color="auto" w:fill="FFFFFF"/>
        </w:rPr>
        <w:t>.</w:t>
      </w:r>
    </w:p>
    <w:p w14:paraId="7095E0FE" w14:textId="0F9CE91E" w:rsidR="00C34CBA" w:rsidRPr="00FF0AB7" w:rsidRDefault="00C34CBA" w:rsidP="00FF0AB7">
      <w:pPr>
        <w:divId w:val="497235255"/>
        <w:rPr>
          <w:rFonts w:ascii="Times New Roman" w:eastAsia="Times New Roman" w:hAnsi="Times New Roman" w:cs="Times New Roman"/>
          <w:sz w:val="28"/>
          <w:szCs w:val="28"/>
        </w:rPr>
      </w:pPr>
      <w:r w:rsidRPr="00C34CBA">
        <w:rPr>
          <w:rFonts w:ascii="Times New Roman" w:eastAsia="Times New Roman" w:hAnsi="Times New Roman" w:cs="Times New Roman"/>
          <w:color w:val="202124"/>
          <w:sz w:val="28"/>
          <w:szCs w:val="28"/>
        </w:rPr>
        <w:t>Рекомендуется диспансерное наблюдение за пациентами после хирургического вмешательств</w:t>
      </w:r>
      <w:r w:rsidR="00FF0AB7">
        <w:rPr>
          <w:rFonts w:ascii="Times New Roman" w:eastAsia="Times New Roman" w:hAnsi="Times New Roman" w:cs="Times New Roman"/>
          <w:color w:val="202124"/>
          <w:sz w:val="28"/>
          <w:szCs w:val="28"/>
        </w:rPr>
        <w:t>а.</w:t>
      </w:r>
    </w:p>
    <w:p w14:paraId="7A717A86" w14:textId="77777777" w:rsidR="00AB2EB6" w:rsidRDefault="00AB2EB6" w:rsidP="006957B1">
      <w:pPr>
        <w:rPr>
          <w:rFonts w:ascii="Times New Roman" w:eastAsia="Times New Roman" w:hAnsi="Times New Roman" w:cs="Times New Roman"/>
          <w:color w:val="202124"/>
          <w:sz w:val="28"/>
          <w:szCs w:val="28"/>
          <w:shd w:val="clear" w:color="auto" w:fill="FFFFFF"/>
        </w:rPr>
      </w:pPr>
    </w:p>
    <w:p w14:paraId="6055511F"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1CFA7A7A"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410E60EB"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71AD1A18"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576A6DEF"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3BF64F7E"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0835B972"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02E9EBB6"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399C4753"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47435DDF"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6AD51F0C"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79CF7267"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07480BB7"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0A0B8ECF"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54D0CE0D"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175E971F" w14:textId="77777777" w:rsidR="00A411C7" w:rsidRDefault="00A411C7" w:rsidP="006957B1">
      <w:pPr>
        <w:rPr>
          <w:rFonts w:ascii="Times New Roman" w:eastAsia="Times New Roman" w:hAnsi="Times New Roman" w:cs="Times New Roman"/>
          <w:color w:val="202124"/>
          <w:sz w:val="28"/>
          <w:szCs w:val="28"/>
          <w:shd w:val="clear" w:color="auto" w:fill="FFFFFF"/>
        </w:rPr>
      </w:pPr>
    </w:p>
    <w:p w14:paraId="5B84E87C" w14:textId="77777777" w:rsidR="00A411C7" w:rsidRPr="006957B1" w:rsidRDefault="00A411C7" w:rsidP="006957B1">
      <w:pPr>
        <w:rPr>
          <w:rFonts w:ascii="Times New Roman" w:eastAsia="Times New Roman" w:hAnsi="Times New Roman" w:cs="Times New Roman"/>
          <w:color w:val="202124"/>
          <w:sz w:val="28"/>
          <w:szCs w:val="28"/>
          <w:shd w:val="clear" w:color="auto" w:fill="FFFFFF"/>
        </w:rPr>
      </w:pPr>
    </w:p>
    <w:p w14:paraId="7D5B1002" w14:textId="65816566" w:rsidR="00EB5665" w:rsidRPr="001957AC" w:rsidRDefault="00EB5665" w:rsidP="002938B8">
      <w:pPr>
        <w:jc w:val="center"/>
        <w:rPr>
          <w:rFonts w:ascii="Times New Roman" w:eastAsia="Times New Roman" w:hAnsi="Times New Roman" w:cs="Times New Roman"/>
          <w:b/>
          <w:bCs/>
          <w:color w:val="202124"/>
          <w:sz w:val="32"/>
          <w:szCs w:val="32"/>
          <w:u w:val="single"/>
          <w:shd w:val="clear" w:color="auto" w:fill="FFFFFF"/>
          <w:lang w:val="en-US"/>
        </w:rPr>
      </w:pPr>
      <w:r>
        <w:rPr>
          <w:rFonts w:ascii="Times New Roman" w:eastAsia="Times New Roman" w:hAnsi="Times New Roman" w:cs="Times New Roman"/>
          <w:b/>
          <w:bCs/>
          <w:color w:val="202124"/>
          <w:sz w:val="32"/>
          <w:szCs w:val="32"/>
          <w:u w:val="single"/>
          <w:shd w:val="clear" w:color="auto" w:fill="FFFFFF"/>
        </w:rPr>
        <w:lastRenderedPageBreak/>
        <w:t>Профилактика</w:t>
      </w:r>
      <w:r w:rsidRPr="001957AC">
        <w:rPr>
          <w:rFonts w:ascii="Times New Roman" w:eastAsia="Times New Roman" w:hAnsi="Times New Roman" w:cs="Times New Roman"/>
          <w:b/>
          <w:bCs/>
          <w:color w:val="202124"/>
          <w:sz w:val="32"/>
          <w:szCs w:val="32"/>
          <w:u w:val="single"/>
          <w:shd w:val="clear" w:color="auto" w:fill="FFFFFF"/>
          <w:lang w:val="en-US"/>
        </w:rPr>
        <w:t>:</w:t>
      </w:r>
    </w:p>
    <w:p w14:paraId="28407BD5" w14:textId="62C6DE44" w:rsidR="0092526B" w:rsidRPr="001957AC" w:rsidRDefault="00A411C7" w:rsidP="00D943DB">
      <w:pPr>
        <w:jc w:val="center"/>
        <w:rPr>
          <w:rFonts w:ascii="Times New Roman" w:eastAsia="Times New Roman" w:hAnsi="Times New Roman" w:cs="Times New Roman"/>
          <w:b/>
          <w:bCs/>
          <w:color w:val="202124"/>
          <w:sz w:val="32"/>
          <w:szCs w:val="32"/>
          <w:u w:val="single"/>
          <w:shd w:val="clear" w:color="auto" w:fill="FFFFFF"/>
          <w:lang w:val="en-US"/>
        </w:rPr>
      </w:pPr>
      <w:r>
        <w:rPr>
          <w:noProof/>
        </w:rPr>
        <w:drawing>
          <wp:anchor distT="0" distB="0" distL="114300" distR="114300" simplePos="0" relativeHeight="251661312" behindDoc="0" locked="0" layoutInCell="1" allowOverlap="1" wp14:anchorId="772A5767" wp14:editId="70C4FFFA">
            <wp:simplePos x="0" y="0"/>
            <wp:positionH relativeFrom="column">
              <wp:posOffset>92037</wp:posOffset>
            </wp:positionH>
            <wp:positionV relativeFrom="paragraph">
              <wp:posOffset>3692849</wp:posOffset>
            </wp:positionV>
            <wp:extent cx="5753528" cy="3452117"/>
            <wp:effectExtent l="0" t="0" r="0" b="254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3528" cy="3452117"/>
                    </a:xfrm>
                    <a:prstGeom prst="rect">
                      <a:avLst/>
                    </a:prstGeom>
                  </pic:spPr>
                </pic:pic>
              </a:graphicData>
            </a:graphic>
            <wp14:sizeRelH relativeFrom="margin">
              <wp14:pctWidth>0</wp14:pctWidth>
            </wp14:sizeRelH>
            <wp14:sizeRelV relativeFrom="margin">
              <wp14:pctHeight>0</wp14:pctHeight>
            </wp14:sizeRelV>
          </wp:anchor>
        </w:drawing>
      </w:r>
      <w:r w:rsidR="00DF62A0">
        <w:rPr>
          <w:noProof/>
        </w:rPr>
        <w:drawing>
          <wp:anchor distT="0" distB="0" distL="114300" distR="114300" simplePos="0" relativeHeight="251659264" behindDoc="0" locked="0" layoutInCell="1" allowOverlap="1" wp14:anchorId="2BA1DDB5" wp14:editId="58E905D3">
            <wp:simplePos x="0" y="0"/>
            <wp:positionH relativeFrom="column">
              <wp:posOffset>0</wp:posOffset>
            </wp:positionH>
            <wp:positionV relativeFrom="paragraph">
              <wp:posOffset>235585</wp:posOffset>
            </wp:positionV>
            <wp:extent cx="5940425" cy="3448050"/>
            <wp:effectExtent l="0" t="0" r="3175" b="635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448050"/>
                    </a:xfrm>
                    <a:prstGeom prst="rect">
                      <a:avLst/>
                    </a:prstGeom>
                  </pic:spPr>
                </pic:pic>
              </a:graphicData>
            </a:graphic>
          </wp:anchor>
        </w:drawing>
      </w:r>
    </w:p>
    <w:p w14:paraId="61FBE823" w14:textId="4DDE4340" w:rsidR="00EB5665" w:rsidRPr="001957AC" w:rsidRDefault="00EB5665" w:rsidP="002938B8">
      <w:pPr>
        <w:jc w:val="center"/>
        <w:rPr>
          <w:rFonts w:ascii="Times New Roman" w:eastAsia="Times New Roman" w:hAnsi="Times New Roman" w:cs="Times New Roman"/>
          <w:b/>
          <w:bCs/>
          <w:color w:val="202124"/>
          <w:sz w:val="32"/>
          <w:szCs w:val="32"/>
          <w:u w:val="single"/>
          <w:shd w:val="clear" w:color="auto" w:fill="FFFFFF"/>
          <w:lang w:val="en-US"/>
        </w:rPr>
      </w:pPr>
    </w:p>
    <w:p w14:paraId="3627CAC1" w14:textId="623034EF" w:rsidR="00A411C7" w:rsidRPr="001957AC" w:rsidRDefault="00A411C7" w:rsidP="002938B8">
      <w:pPr>
        <w:jc w:val="center"/>
        <w:rPr>
          <w:rFonts w:ascii="Times New Roman" w:eastAsia="Times New Roman" w:hAnsi="Times New Roman" w:cs="Times New Roman"/>
          <w:b/>
          <w:bCs/>
          <w:color w:val="202124"/>
          <w:sz w:val="32"/>
          <w:szCs w:val="32"/>
          <w:u w:val="single"/>
          <w:shd w:val="clear" w:color="auto" w:fill="FFFFFF"/>
          <w:lang w:val="en-US"/>
        </w:rPr>
      </w:pPr>
    </w:p>
    <w:p w14:paraId="45C266EB" w14:textId="77777777" w:rsidR="00A411C7" w:rsidRPr="001957AC" w:rsidRDefault="00A411C7" w:rsidP="002938B8">
      <w:pPr>
        <w:jc w:val="center"/>
        <w:rPr>
          <w:rFonts w:ascii="Times New Roman" w:eastAsia="Times New Roman" w:hAnsi="Times New Roman" w:cs="Times New Roman"/>
          <w:b/>
          <w:bCs/>
          <w:color w:val="202124"/>
          <w:sz w:val="32"/>
          <w:szCs w:val="32"/>
          <w:u w:val="single"/>
          <w:shd w:val="clear" w:color="auto" w:fill="FFFFFF"/>
          <w:lang w:val="en-US"/>
        </w:rPr>
      </w:pPr>
    </w:p>
    <w:p w14:paraId="047C9B39" w14:textId="77777777" w:rsidR="00A411C7" w:rsidRPr="001957AC" w:rsidRDefault="00A411C7" w:rsidP="002938B8">
      <w:pPr>
        <w:jc w:val="center"/>
        <w:rPr>
          <w:rFonts w:ascii="Times New Roman" w:eastAsia="Times New Roman" w:hAnsi="Times New Roman" w:cs="Times New Roman"/>
          <w:b/>
          <w:bCs/>
          <w:color w:val="202124"/>
          <w:sz w:val="32"/>
          <w:szCs w:val="32"/>
          <w:u w:val="single"/>
          <w:shd w:val="clear" w:color="auto" w:fill="FFFFFF"/>
          <w:lang w:val="en-US"/>
        </w:rPr>
      </w:pPr>
    </w:p>
    <w:p w14:paraId="412A626C" w14:textId="77777777" w:rsidR="00A411C7" w:rsidRPr="001957AC" w:rsidRDefault="00A411C7" w:rsidP="002938B8">
      <w:pPr>
        <w:jc w:val="center"/>
        <w:rPr>
          <w:rFonts w:ascii="Times New Roman" w:eastAsia="Times New Roman" w:hAnsi="Times New Roman" w:cs="Times New Roman"/>
          <w:b/>
          <w:bCs/>
          <w:color w:val="202124"/>
          <w:sz w:val="32"/>
          <w:szCs w:val="32"/>
          <w:u w:val="single"/>
          <w:shd w:val="clear" w:color="auto" w:fill="FFFFFF"/>
          <w:lang w:val="en-US"/>
        </w:rPr>
      </w:pPr>
    </w:p>
    <w:p w14:paraId="53CA01A5" w14:textId="77777777" w:rsidR="00A411C7" w:rsidRPr="001957AC" w:rsidRDefault="00A411C7" w:rsidP="002938B8">
      <w:pPr>
        <w:jc w:val="center"/>
        <w:rPr>
          <w:rFonts w:ascii="Times New Roman" w:eastAsia="Times New Roman" w:hAnsi="Times New Roman" w:cs="Times New Roman"/>
          <w:b/>
          <w:bCs/>
          <w:color w:val="202124"/>
          <w:sz w:val="32"/>
          <w:szCs w:val="32"/>
          <w:u w:val="single"/>
          <w:shd w:val="clear" w:color="auto" w:fill="FFFFFF"/>
          <w:lang w:val="en-US"/>
        </w:rPr>
      </w:pPr>
    </w:p>
    <w:p w14:paraId="3A9890B0" w14:textId="77777777" w:rsidR="00A411C7" w:rsidRPr="001957AC" w:rsidRDefault="00A411C7" w:rsidP="002938B8">
      <w:pPr>
        <w:jc w:val="center"/>
        <w:rPr>
          <w:rFonts w:ascii="Times New Roman" w:eastAsia="Times New Roman" w:hAnsi="Times New Roman" w:cs="Times New Roman"/>
          <w:b/>
          <w:bCs/>
          <w:color w:val="202124"/>
          <w:sz w:val="32"/>
          <w:szCs w:val="32"/>
          <w:u w:val="single"/>
          <w:shd w:val="clear" w:color="auto" w:fill="FFFFFF"/>
          <w:lang w:val="en-US"/>
        </w:rPr>
      </w:pPr>
    </w:p>
    <w:p w14:paraId="5B8410CC" w14:textId="77777777" w:rsidR="00A411C7" w:rsidRPr="001957AC" w:rsidRDefault="00A411C7" w:rsidP="002938B8">
      <w:pPr>
        <w:jc w:val="center"/>
        <w:rPr>
          <w:rFonts w:ascii="Times New Roman" w:eastAsia="Times New Roman" w:hAnsi="Times New Roman" w:cs="Times New Roman"/>
          <w:b/>
          <w:bCs/>
          <w:color w:val="202124"/>
          <w:sz w:val="32"/>
          <w:szCs w:val="32"/>
          <w:u w:val="single"/>
          <w:shd w:val="clear" w:color="auto" w:fill="FFFFFF"/>
          <w:lang w:val="en-US"/>
        </w:rPr>
      </w:pPr>
    </w:p>
    <w:p w14:paraId="2646C05B" w14:textId="09F372B4" w:rsidR="00EB5665" w:rsidRPr="001957AC" w:rsidRDefault="00EB5665" w:rsidP="002938B8">
      <w:pPr>
        <w:jc w:val="center"/>
        <w:rPr>
          <w:rFonts w:ascii="Times New Roman" w:eastAsia="Times New Roman" w:hAnsi="Times New Roman" w:cs="Times New Roman"/>
          <w:b/>
          <w:bCs/>
          <w:color w:val="202124"/>
          <w:sz w:val="32"/>
          <w:szCs w:val="32"/>
          <w:u w:val="single"/>
          <w:shd w:val="clear" w:color="auto" w:fill="FFFFFF"/>
          <w:lang w:val="en-US"/>
        </w:rPr>
      </w:pPr>
      <w:r>
        <w:rPr>
          <w:rFonts w:ascii="Times New Roman" w:eastAsia="Times New Roman" w:hAnsi="Times New Roman" w:cs="Times New Roman"/>
          <w:b/>
          <w:bCs/>
          <w:color w:val="202124"/>
          <w:sz w:val="32"/>
          <w:szCs w:val="32"/>
          <w:u w:val="single"/>
          <w:shd w:val="clear" w:color="auto" w:fill="FFFFFF"/>
        </w:rPr>
        <w:lastRenderedPageBreak/>
        <w:t>Список</w:t>
      </w:r>
      <w:r w:rsidRPr="001957AC">
        <w:rPr>
          <w:rFonts w:ascii="Times New Roman" w:eastAsia="Times New Roman" w:hAnsi="Times New Roman" w:cs="Times New Roman"/>
          <w:b/>
          <w:bCs/>
          <w:color w:val="202124"/>
          <w:sz w:val="32"/>
          <w:szCs w:val="32"/>
          <w:u w:val="single"/>
          <w:shd w:val="clear" w:color="auto" w:fill="FFFFFF"/>
          <w:lang w:val="en-US"/>
        </w:rPr>
        <w:t xml:space="preserve"> </w:t>
      </w:r>
      <w:r>
        <w:rPr>
          <w:rFonts w:ascii="Times New Roman" w:eastAsia="Times New Roman" w:hAnsi="Times New Roman" w:cs="Times New Roman"/>
          <w:b/>
          <w:bCs/>
          <w:color w:val="202124"/>
          <w:sz w:val="32"/>
          <w:szCs w:val="32"/>
          <w:u w:val="single"/>
          <w:shd w:val="clear" w:color="auto" w:fill="FFFFFF"/>
        </w:rPr>
        <w:t>литературы</w:t>
      </w:r>
      <w:r w:rsidRPr="001957AC">
        <w:rPr>
          <w:rFonts w:ascii="Times New Roman" w:eastAsia="Times New Roman" w:hAnsi="Times New Roman" w:cs="Times New Roman"/>
          <w:b/>
          <w:bCs/>
          <w:color w:val="202124"/>
          <w:sz w:val="32"/>
          <w:szCs w:val="32"/>
          <w:u w:val="single"/>
          <w:shd w:val="clear" w:color="auto" w:fill="FFFFFF"/>
          <w:lang w:val="en-US"/>
        </w:rPr>
        <w:t>:</w:t>
      </w:r>
    </w:p>
    <w:p w14:paraId="01D47A21" w14:textId="77777777" w:rsidR="00D943DB" w:rsidRPr="001957AC" w:rsidRDefault="00D943DB" w:rsidP="002938B8">
      <w:pPr>
        <w:jc w:val="center"/>
        <w:rPr>
          <w:rFonts w:ascii="Times New Roman" w:eastAsia="Times New Roman" w:hAnsi="Times New Roman" w:cs="Times New Roman"/>
          <w:b/>
          <w:bCs/>
          <w:color w:val="202124"/>
          <w:sz w:val="32"/>
          <w:szCs w:val="32"/>
          <w:u w:val="single"/>
          <w:shd w:val="clear" w:color="auto" w:fill="FFFFFF"/>
          <w:lang w:val="en-US"/>
        </w:rPr>
      </w:pPr>
    </w:p>
    <w:p w14:paraId="040A65AE" w14:textId="77777777" w:rsidR="00900957" w:rsidRPr="00921F27" w:rsidRDefault="00900957">
      <w:pPr>
        <w:pStyle w:val="pboth"/>
        <w:spacing w:before="0" w:beforeAutospacing="0" w:after="300" w:afterAutospacing="0" w:line="293" w:lineRule="atLeast"/>
        <w:divId w:val="1971788988"/>
        <w:rPr>
          <w:color w:val="000000"/>
          <w:sz w:val="28"/>
          <w:szCs w:val="28"/>
        </w:rPr>
      </w:pPr>
      <w:r w:rsidRPr="001957AC">
        <w:rPr>
          <w:color w:val="000000"/>
          <w:sz w:val="28"/>
          <w:szCs w:val="28"/>
          <w:lang w:val="en-US"/>
        </w:rPr>
        <w:t xml:space="preserve">1. Becker A.E., Connor M., Anderson R.H. Tetralogy of Fallot a. Morphometric and geometric study. </w:t>
      </w:r>
      <w:proofErr w:type="spellStart"/>
      <w:r w:rsidRPr="00921F27">
        <w:rPr>
          <w:color w:val="000000"/>
          <w:sz w:val="28"/>
          <w:szCs w:val="28"/>
        </w:rPr>
        <w:t>Am</w:t>
      </w:r>
      <w:proofErr w:type="spellEnd"/>
      <w:r w:rsidRPr="00921F27">
        <w:rPr>
          <w:color w:val="000000"/>
          <w:sz w:val="28"/>
          <w:szCs w:val="28"/>
        </w:rPr>
        <w:t xml:space="preserve">. J. </w:t>
      </w:r>
      <w:proofErr w:type="spellStart"/>
      <w:r w:rsidRPr="00921F27">
        <w:rPr>
          <w:color w:val="000000"/>
          <w:sz w:val="28"/>
          <w:szCs w:val="28"/>
        </w:rPr>
        <w:t>Cardiol</w:t>
      </w:r>
      <w:proofErr w:type="spellEnd"/>
      <w:r w:rsidRPr="00921F27">
        <w:rPr>
          <w:color w:val="000000"/>
          <w:sz w:val="28"/>
          <w:szCs w:val="28"/>
        </w:rPr>
        <w:t xml:space="preserve">. 1975; 35: </w:t>
      </w:r>
      <w:proofErr w:type="gramStart"/>
      <w:r w:rsidRPr="00921F27">
        <w:rPr>
          <w:color w:val="000000"/>
          <w:sz w:val="28"/>
          <w:szCs w:val="28"/>
        </w:rPr>
        <w:t>402 - 12</w:t>
      </w:r>
      <w:proofErr w:type="gramEnd"/>
      <w:r w:rsidRPr="00921F27">
        <w:rPr>
          <w:color w:val="000000"/>
          <w:sz w:val="28"/>
          <w:szCs w:val="28"/>
        </w:rPr>
        <w:t>.</w:t>
      </w:r>
    </w:p>
    <w:p w14:paraId="19903584" w14:textId="53A19D4A" w:rsidR="00921F27" w:rsidRPr="00921F27" w:rsidRDefault="00900957">
      <w:pPr>
        <w:pStyle w:val="pboth"/>
        <w:spacing w:before="0" w:beforeAutospacing="0" w:after="0" w:afterAutospacing="0" w:line="293" w:lineRule="atLeast"/>
        <w:divId w:val="1971788988"/>
        <w:rPr>
          <w:color w:val="000000"/>
          <w:sz w:val="28"/>
          <w:szCs w:val="28"/>
        </w:rPr>
      </w:pPr>
      <w:bookmarkStart w:id="0" w:name="100275"/>
      <w:bookmarkEnd w:id="0"/>
      <w:r w:rsidRPr="00921F27">
        <w:rPr>
          <w:color w:val="000000"/>
          <w:sz w:val="28"/>
          <w:szCs w:val="28"/>
        </w:rPr>
        <w:t xml:space="preserve">2. Бокерия Л.А., Шаталов </w:t>
      </w:r>
      <w:proofErr w:type="gramStart"/>
      <w:r w:rsidRPr="00921F27">
        <w:rPr>
          <w:color w:val="000000"/>
          <w:sz w:val="28"/>
          <w:szCs w:val="28"/>
        </w:rPr>
        <w:t>К.В.</w:t>
      </w:r>
      <w:proofErr w:type="gramEnd"/>
      <w:r w:rsidRPr="00921F27">
        <w:rPr>
          <w:color w:val="000000"/>
          <w:sz w:val="28"/>
          <w:szCs w:val="28"/>
        </w:rPr>
        <w:t xml:space="preserve"> Детская кардиохирургия//М., 1996.</w:t>
      </w:r>
      <w:bookmarkStart w:id="1" w:name="100276"/>
      <w:bookmarkEnd w:id="1"/>
    </w:p>
    <w:p w14:paraId="6BEB7D29" w14:textId="77777777" w:rsidR="00900957" w:rsidRPr="00921F27" w:rsidRDefault="00900957">
      <w:pPr>
        <w:pStyle w:val="pboth"/>
        <w:spacing w:before="0" w:beforeAutospacing="0" w:after="0" w:afterAutospacing="0" w:line="293" w:lineRule="atLeast"/>
        <w:divId w:val="1971788988"/>
        <w:rPr>
          <w:color w:val="000000"/>
          <w:sz w:val="28"/>
          <w:szCs w:val="28"/>
        </w:rPr>
      </w:pPr>
      <w:r w:rsidRPr="001957AC">
        <w:rPr>
          <w:color w:val="000000"/>
          <w:sz w:val="28"/>
          <w:szCs w:val="28"/>
          <w:lang w:val="en-US"/>
        </w:rPr>
        <w:t xml:space="preserve">3. Kirklin J.W., Barratt-Boyes B.G. Cardiac surgery: Morphology, diagnostic criteria, natural history, techniques, results, and indications. </w:t>
      </w:r>
      <w:r w:rsidRPr="00921F27">
        <w:rPr>
          <w:color w:val="000000"/>
          <w:sz w:val="28"/>
          <w:szCs w:val="28"/>
        </w:rPr>
        <w:t xml:space="preserve">4rd </w:t>
      </w:r>
      <w:proofErr w:type="spellStart"/>
      <w:r w:rsidRPr="00921F27">
        <w:rPr>
          <w:color w:val="000000"/>
          <w:sz w:val="28"/>
          <w:szCs w:val="28"/>
        </w:rPr>
        <w:t>ed</w:t>
      </w:r>
      <w:proofErr w:type="spellEnd"/>
      <w:r w:rsidRPr="00921F27">
        <w:rPr>
          <w:color w:val="000000"/>
          <w:sz w:val="28"/>
          <w:szCs w:val="28"/>
        </w:rPr>
        <w:t>. N.Y.; 2013.</w:t>
      </w:r>
    </w:p>
    <w:p w14:paraId="442D840E" w14:textId="77777777" w:rsidR="00900957" w:rsidRPr="001957AC" w:rsidRDefault="00900957">
      <w:pPr>
        <w:pStyle w:val="pboth"/>
        <w:spacing w:before="0" w:beforeAutospacing="0" w:after="0" w:afterAutospacing="0" w:line="293" w:lineRule="atLeast"/>
        <w:divId w:val="1971788988"/>
        <w:rPr>
          <w:color w:val="000000"/>
          <w:sz w:val="28"/>
          <w:szCs w:val="28"/>
          <w:lang w:val="en-US"/>
        </w:rPr>
      </w:pPr>
      <w:bookmarkStart w:id="2" w:name="100277"/>
      <w:bookmarkEnd w:id="2"/>
      <w:r w:rsidRPr="001957AC">
        <w:rPr>
          <w:color w:val="000000"/>
          <w:sz w:val="28"/>
          <w:szCs w:val="28"/>
          <w:lang w:val="en-US"/>
        </w:rPr>
        <w:t xml:space="preserve">4. Kirklin J.W., Barratt-Boyes B.G. Cardiac Surgery. </w:t>
      </w:r>
      <w:proofErr w:type="gramStart"/>
      <w:r w:rsidRPr="001957AC">
        <w:rPr>
          <w:color w:val="000000"/>
          <w:sz w:val="28"/>
          <w:szCs w:val="28"/>
          <w:lang w:val="en-US"/>
        </w:rPr>
        <w:t>N.Y::</w:t>
      </w:r>
      <w:proofErr w:type="gramEnd"/>
      <w:r w:rsidRPr="001957AC">
        <w:rPr>
          <w:color w:val="000000"/>
          <w:sz w:val="28"/>
          <w:szCs w:val="28"/>
          <w:lang w:val="en-US"/>
        </w:rPr>
        <w:t xml:space="preserve"> Churchill Livingstone; 2013.</w:t>
      </w:r>
    </w:p>
    <w:p w14:paraId="212FF829" w14:textId="77777777" w:rsidR="00900957" w:rsidRPr="001957AC" w:rsidRDefault="00900957">
      <w:pPr>
        <w:pStyle w:val="pboth"/>
        <w:spacing w:before="0" w:beforeAutospacing="0" w:after="0" w:afterAutospacing="0" w:line="293" w:lineRule="atLeast"/>
        <w:divId w:val="1971788988"/>
        <w:rPr>
          <w:color w:val="000000"/>
          <w:sz w:val="28"/>
          <w:szCs w:val="28"/>
          <w:lang w:val="en-US"/>
        </w:rPr>
      </w:pPr>
      <w:bookmarkStart w:id="3" w:name="100278"/>
      <w:bookmarkEnd w:id="3"/>
      <w:r w:rsidRPr="001957AC">
        <w:rPr>
          <w:color w:val="000000"/>
          <w:sz w:val="28"/>
          <w:szCs w:val="28"/>
          <w:lang w:val="en-US"/>
        </w:rPr>
        <w:t xml:space="preserve">5. </w:t>
      </w:r>
      <w:r w:rsidRPr="00921F27">
        <w:rPr>
          <w:color w:val="000000"/>
          <w:sz w:val="28"/>
          <w:szCs w:val="28"/>
        </w:rPr>
        <w:t>Бураковский</w:t>
      </w:r>
      <w:r w:rsidRPr="001957AC">
        <w:rPr>
          <w:color w:val="000000"/>
          <w:sz w:val="28"/>
          <w:szCs w:val="28"/>
          <w:lang w:val="en-US"/>
        </w:rPr>
        <w:t xml:space="preserve"> </w:t>
      </w:r>
      <w:r w:rsidRPr="00921F27">
        <w:rPr>
          <w:color w:val="000000"/>
          <w:sz w:val="28"/>
          <w:szCs w:val="28"/>
        </w:rPr>
        <w:t>В</w:t>
      </w:r>
      <w:r w:rsidRPr="001957AC">
        <w:rPr>
          <w:color w:val="000000"/>
          <w:sz w:val="28"/>
          <w:szCs w:val="28"/>
          <w:lang w:val="en-US"/>
        </w:rPr>
        <w:t>.</w:t>
      </w:r>
      <w:r w:rsidRPr="00921F27">
        <w:rPr>
          <w:color w:val="000000"/>
          <w:sz w:val="28"/>
          <w:szCs w:val="28"/>
        </w:rPr>
        <w:t>И</w:t>
      </w:r>
      <w:r w:rsidRPr="001957AC">
        <w:rPr>
          <w:color w:val="000000"/>
          <w:sz w:val="28"/>
          <w:szCs w:val="28"/>
          <w:lang w:val="en-US"/>
        </w:rPr>
        <w:t xml:space="preserve">., </w:t>
      </w:r>
      <w:r w:rsidRPr="00921F27">
        <w:rPr>
          <w:color w:val="000000"/>
          <w:sz w:val="28"/>
          <w:szCs w:val="28"/>
        </w:rPr>
        <w:t>Бокерия</w:t>
      </w:r>
      <w:r w:rsidRPr="001957AC">
        <w:rPr>
          <w:color w:val="000000"/>
          <w:sz w:val="28"/>
          <w:szCs w:val="28"/>
          <w:lang w:val="en-US"/>
        </w:rPr>
        <w:t xml:space="preserve"> </w:t>
      </w:r>
      <w:r w:rsidRPr="00921F27">
        <w:rPr>
          <w:color w:val="000000"/>
          <w:sz w:val="28"/>
          <w:szCs w:val="28"/>
        </w:rPr>
        <w:t>Л</w:t>
      </w:r>
      <w:r w:rsidRPr="001957AC">
        <w:rPr>
          <w:color w:val="000000"/>
          <w:sz w:val="28"/>
          <w:szCs w:val="28"/>
          <w:lang w:val="en-US"/>
        </w:rPr>
        <w:t>.</w:t>
      </w:r>
      <w:r w:rsidRPr="00921F27">
        <w:rPr>
          <w:color w:val="000000"/>
          <w:sz w:val="28"/>
          <w:szCs w:val="28"/>
        </w:rPr>
        <w:t>А</w:t>
      </w:r>
      <w:r w:rsidRPr="001957AC">
        <w:rPr>
          <w:color w:val="000000"/>
          <w:sz w:val="28"/>
          <w:szCs w:val="28"/>
          <w:lang w:val="en-US"/>
        </w:rPr>
        <w:t>.//</w:t>
      </w:r>
      <w:r w:rsidRPr="00921F27">
        <w:rPr>
          <w:color w:val="000000"/>
          <w:sz w:val="28"/>
          <w:szCs w:val="28"/>
        </w:rPr>
        <w:t>Сердечно</w:t>
      </w:r>
      <w:r w:rsidRPr="001957AC">
        <w:rPr>
          <w:color w:val="000000"/>
          <w:sz w:val="28"/>
          <w:szCs w:val="28"/>
          <w:lang w:val="en-US"/>
        </w:rPr>
        <w:t>-</w:t>
      </w:r>
      <w:r w:rsidRPr="00921F27">
        <w:rPr>
          <w:color w:val="000000"/>
          <w:sz w:val="28"/>
          <w:szCs w:val="28"/>
        </w:rPr>
        <w:t>сосудистая</w:t>
      </w:r>
      <w:r w:rsidRPr="001957AC">
        <w:rPr>
          <w:color w:val="000000"/>
          <w:sz w:val="28"/>
          <w:szCs w:val="28"/>
          <w:lang w:val="en-US"/>
        </w:rPr>
        <w:t xml:space="preserve"> </w:t>
      </w:r>
      <w:r w:rsidRPr="00921F27">
        <w:rPr>
          <w:color w:val="000000"/>
          <w:sz w:val="28"/>
          <w:szCs w:val="28"/>
        </w:rPr>
        <w:t>хирургия</w:t>
      </w:r>
      <w:r w:rsidRPr="001957AC">
        <w:rPr>
          <w:color w:val="000000"/>
          <w:sz w:val="28"/>
          <w:szCs w:val="28"/>
          <w:lang w:val="en-US"/>
        </w:rPr>
        <w:t>//</w:t>
      </w:r>
      <w:r w:rsidRPr="00921F27">
        <w:rPr>
          <w:color w:val="000000"/>
          <w:sz w:val="28"/>
          <w:szCs w:val="28"/>
        </w:rPr>
        <w:t>М</w:t>
      </w:r>
      <w:r w:rsidRPr="001957AC">
        <w:rPr>
          <w:color w:val="000000"/>
          <w:sz w:val="28"/>
          <w:szCs w:val="28"/>
          <w:lang w:val="en-US"/>
        </w:rPr>
        <w:t>., 1996.</w:t>
      </w:r>
    </w:p>
    <w:p w14:paraId="48500606" w14:textId="77777777" w:rsidR="00900957" w:rsidRPr="00985664" w:rsidRDefault="00900957">
      <w:pPr>
        <w:pStyle w:val="pboth"/>
        <w:spacing w:before="0" w:beforeAutospacing="0" w:after="0" w:afterAutospacing="0" w:line="293" w:lineRule="atLeast"/>
        <w:divId w:val="1971788988"/>
        <w:rPr>
          <w:color w:val="000000"/>
          <w:sz w:val="28"/>
          <w:szCs w:val="28"/>
          <w:lang w:val="en-US"/>
        </w:rPr>
      </w:pPr>
      <w:bookmarkStart w:id="4" w:name="100279"/>
      <w:bookmarkEnd w:id="4"/>
      <w:r w:rsidRPr="001957AC">
        <w:rPr>
          <w:color w:val="000000"/>
          <w:sz w:val="28"/>
          <w:szCs w:val="28"/>
          <w:lang w:val="en-US"/>
        </w:rPr>
        <w:t xml:space="preserve">6. </w:t>
      </w:r>
      <w:proofErr w:type="spellStart"/>
      <w:r w:rsidRPr="001957AC">
        <w:rPr>
          <w:color w:val="000000"/>
          <w:sz w:val="28"/>
          <w:szCs w:val="28"/>
          <w:lang w:val="en-US"/>
        </w:rPr>
        <w:t>Gatzoulis</w:t>
      </w:r>
      <w:proofErr w:type="spellEnd"/>
      <w:r w:rsidRPr="001957AC">
        <w:rPr>
          <w:color w:val="000000"/>
          <w:sz w:val="28"/>
          <w:szCs w:val="28"/>
          <w:lang w:val="en-US"/>
        </w:rPr>
        <w:t xml:space="preserve"> M.A., Balaji S., Webber S.A. et al. Risk factors for arrhythmia and sudden cardiac death late after repair of tetralogy of Fallot: a </w:t>
      </w:r>
      <w:proofErr w:type="spellStart"/>
      <w:r w:rsidRPr="001957AC">
        <w:rPr>
          <w:color w:val="000000"/>
          <w:sz w:val="28"/>
          <w:szCs w:val="28"/>
          <w:lang w:val="en-US"/>
        </w:rPr>
        <w:t>multicentre</w:t>
      </w:r>
      <w:proofErr w:type="spellEnd"/>
      <w:r w:rsidRPr="001957AC">
        <w:rPr>
          <w:color w:val="000000"/>
          <w:sz w:val="28"/>
          <w:szCs w:val="28"/>
          <w:lang w:val="en-US"/>
        </w:rPr>
        <w:t xml:space="preserve"> study. </w:t>
      </w:r>
      <w:r w:rsidRPr="00985664">
        <w:rPr>
          <w:color w:val="000000"/>
          <w:sz w:val="28"/>
          <w:szCs w:val="28"/>
          <w:lang w:val="en-US"/>
        </w:rPr>
        <w:t>Lancet. 2000; 356: 975 - 81.</w:t>
      </w:r>
    </w:p>
    <w:p w14:paraId="4103F8CF" w14:textId="77777777" w:rsidR="00900957" w:rsidRPr="00921F27" w:rsidRDefault="00900957">
      <w:pPr>
        <w:pStyle w:val="pboth"/>
        <w:spacing w:before="0" w:beforeAutospacing="0" w:after="0" w:afterAutospacing="0" w:line="293" w:lineRule="atLeast"/>
        <w:divId w:val="1971788988"/>
        <w:rPr>
          <w:color w:val="000000"/>
          <w:sz w:val="28"/>
          <w:szCs w:val="28"/>
        </w:rPr>
      </w:pPr>
      <w:bookmarkStart w:id="5" w:name="100280"/>
      <w:bookmarkEnd w:id="5"/>
      <w:r w:rsidRPr="00985664">
        <w:rPr>
          <w:color w:val="000000"/>
          <w:sz w:val="28"/>
          <w:szCs w:val="28"/>
          <w:lang w:val="en-US"/>
        </w:rPr>
        <w:t xml:space="preserve">7. </w:t>
      </w:r>
      <w:r w:rsidRPr="00921F27">
        <w:rPr>
          <w:color w:val="000000"/>
          <w:sz w:val="28"/>
          <w:szCs w:val="28"/>
        </w:rPr>
        <w:t>Рыбка</w:t>
      </w:r>
      <w:r w:rsidRPr="00985664">
        <w:rPr>
          <w:color w:val="000000"/>
          <w:sz w:val="28"/>
          <w:szCs w:val="28"/>
          <w:lang w:val="en-US"/>
        </w:rPr>
        <w:t xml:space="preserve"> </w:t>
      </w:r>
      <w:r w:rsidRPr="00921F27">
        <w:rPr>
          <w:color w:val="000000"/>
          <w:sz w:val="28"/>
          <w:szCs w:val="28"/>
        </w:rPr>
        <w:t>М</w:t>
      </w:r>
      <w:r w:rsidRPr="00985664">
        <w:rPr>
          <w:color w:val="000000"/>
          <w:sz w:val="28"/>
          <w:szCs w:val="28"/>
          <w:lang w:val="en-US"/>
        </w:rPr>
        <w:t>.</w:t>
      </w:r>
      <w:r w:rsidRPr="00921F27">
        <w:rPr>
          <w:color w:val="000000"/>
          <w:sz w:val="28"/>
          <w:szCs w:val="28"/>
        </w:rPr>
        <w:t>М</w:t>
      </w:r>
      <w:r w:rsidRPr="00985664">
        <w:rPr>
          <w:color w:val="000000"/>
          <w:sz w:val="28"/>
          <w:szCs w:val="28"/>
          <w:lang w:val="en-US"/>
        </w:rPr>
        <w:t xml:space="preserve">., </w:t>
      </w:r>
      <w:proofErr w:type="spellStart"/>
      <w:r w:rsidRPr="00921F27">
        <w:rPr>
          <w:color w:val="000000"/>
          <w:sz w:val="28"/>
          <w:szCs w:val="28"/>
        </w:rPr>
        <w:t>Хинчагов</w:t>
      </w:r>
      <w:proofErr w:type="spellEnd"/>
      <w:r w:rsidRPr="00985664">
        <w:rPr>
          <w:color w:val="000000"/>
          <w:sz w:val="28"/>
          <w:szCs w:val="28"/>
          <w:lang w:val="en-US"/>
        </w:rPr>
        <w:t xml:space="preserve"> </w:t>
      </w:r>
      <w:r w:rsidRPr="00921F27">
        <w:rPr>
          <w:color w:val="000000"/>
          <w:sz w:val="28"/>
          <w:szCs w:val="28"/>
        </w:rPr>
        <w:t>Д</w:t>
      </w:r>
      <w:r w:rsidRPr="00985664">
        <w:rPr>
          <w:color w:val="000000"/>
          <w:sz w:val="28"/>
          <w:szCs w:val="28"/>
          <w:lang w:val="en-US"/>
        </w:rPr>
        <w:t>.</w:t>
      </w:r>
      <w:r w:rsidRPr="00921F27">
        <w:rPr>
          <w:color w:val="000000"/>
          <w:sz w:val="28"/>
          <w:szCs w:val="28"/>
        </w:rPr>
        <w:t>Я</w:t>
      </w:r>
      <w:r w:rsidRPr="00985664">
        <w:rPr>
          <w:color w:val="000000"/>
          <w:sz w:val="28"/>
          <w:szCs w:val="28"/>
          <w:lang w:val="en-US"/>
        </w:rPr>
        <w:t xml:space="preserve">., </w:t>
      </w:r>
      <w:proofErr w:type="spellStart"/>
      <w:r w:rsidRPr="00921F27">
        <w:rPr>
          <w:color w:val="000000"/>
          <w:sz w:val="28"/>
          <w:szCs w:val="28"/>
        </w:rPr>
        <w:t>Мумладзе</w:t>
      </w:r>
      <w:proofErr w:type="spellEnd"/>
      <w:r w:rsidRPr="00985664">
        <w:rPr>
          <w:color w:val="000000"/>
          <w:sz w:val="28"/>
          <w:szCs w:val="28"/>
          <w:lang w:val="en-US"/>
        </w:rPr>
        <w:t xml:space="preserve"> </w:t>
      </w:r>
      <w:r w:rsidRPr="00921F27">
        <w:rPr>
          <w:color w:val="000000"/>
          <w:sz w:val="28"/>
          <w:szCs w:val="28"/>
        </w:rPr>
        <w:t>К</w:t>
      </w:r>
      <w:r w:rsidRPr="00985664">
        <w:rPr>
          <w:color w:val="000000"/>
          <w:sz w:val="28"/>
          <w:szCs w:val="28"/>
          <w:lang w:val="en-US"/>
        </w:rPr>
        <w:t>.</w:t>
      </w:r>
      <w:r w:rsidRPr="00921F27">
        <w:rPr>
          <w:color w:val="000000"/>
          <w:sz w:val="28"/>
          <w:szCs w:val="28"/>
        </w:rPr>
        <w:t>В</w:t>
      </w:r>
      <w:r w:rsidRPr="00985664">
        <w:rPr>
          <w:color w:val="000000"/>
          <w:sz w:val="28"/>
          <w:szCs w:val="28"/>
          <w:lang w:val="en-US"/>
        </w:rPr>
        <w:t xml:space="preserve">., </w:t>
      </w:r>
      <w:r w:rsidRPr="00921F27">
        <w:rPr>
          <w:color w:val="000000"/>
          <w:sz w:val="28"/>
          <w:szCs w:val="28"/>
        </w:rPr>
        <w:t>Лобачева</w:t>
      </w:r>
      <w:r w:rsidRPr="00985664">
        <w:rPr>
          <w:color w:val="000000"/>
          <w:sz w:val="28"/>
          <w:szCs w:val="28"/>
          <w:lang w:val="en-US"/>
        </w:rPr>
        <w:t xml:space="preserve"> </w:t>
      </w:r>
      <w:r w:rsidRPr="00921F27">
        <w:rPr>
          <w:color w:val="000000"/>
          <w:sz w:val="28"/>
          <w:szCs w:val="28"/>
        </w:rPr>
        <w:t>Г</w:t>
      </w:r>
      <w:r w:rsidRPr="00985664">
        <w:rPr>
          <w:color w:val="000000"/>
          <w:sz w:val="28"/>
          <w:szCs w:val="28"/>
          <w:lang w:val="en-US"/>
        </w:rPr>
        <w:t>.</w:t>
      </w:r>
      <w:r w:rsidRPr="00921F27">
        <w:rPr>
          <w:color w:val="000000"/>
          <w:sz w:val="28"/>
          <w:szCs w:val="28"/>
        </w:rPr>
        <w:t>В</w:t>
      </w:r>
      <w:r w:rsidRPr="00985664">
        <w:rPr>
          <w:color w:val="000000"/>
          <w:sz w:val="28"/>
          <w:szCs w:val="28"/>
          <w:lang w:val="en-US"/>
        </w:rPr>
        <w:t xml:space="preserve">., </w:t>
      </w:r>
      <w:r w:rsidRPr="00921F27">
        <w:rPr>
          <w:color w:val="000000"/>
          <w:sz w:val="28"/>
          <w:szCs w:val="28"/>
        </w:rPr>
        <w:t>Ведерникова</w:t>
      </w:r>
      <w:r w:rsidRPr="00985664">
        <w:rPr>
          <w:color w:val="000000"/>
          <w:sz w:val="28"/>
          <w:szCs w:val="28"/>
          <w:lang w:val="en-US"/>
        </w:rPr>
        <w:t xml:space="preserve"> </w:t>
      </w:r>
      <w:r w:rsidRPr="00921F27">
        <w:rPr>
          <w:color w:val="000000"/>
          <w:sz w:val="28"/>
          <w:szCs w:val="28"/>
        </w:rPr>
        <w:t>Л</w:t>
      </w:r>
      <w:r w:rsidRPr="00985664">
        <w:rPr>
          <w:color w:val="000000"/>
          <w:sz w:val="28"/>
          <w:szCs w:val="28"/>
          <w:lang w:val="en-US"/>
        </w:rPr>
        <w:t>.</w:t>
      </w:r>
      <w:r w:rsidRPr="00921F27">
        <w:rPr>
          <w:color w:val="000000"/>
          <w:sz w:val="28"/>
          <w:szCs w:val="28"/>
        </w:rPr>
        <w:t>В</w:t>
      </w:r>
      <w:r w:rsidRPr="00985664">
        <w:rPr>
          <w:color w:val="000000"/>
          <w:sz w:val="28"/>
          <w:szCs w:val="28"/>
          <w:lang w:val="en-US"/>
        </w:rPr>
        <w:t xml:space="preserve">. </w:t>
      </w:r>
      <w:r w:rsidRPr="00921F27">
        <w:rPr>
          <w:color w:val="000000"/>
          <w:sz w:val="28"/>
          <w:szCs w:val="28"/>
        </w:rPr>
        <w:t>Под</w:t>
      </w:r>
      <w:r w:rsidRPr="00985664">
        <w:rPr>
          <w:color w:val="000000"/>
          <w:sz w:val="28"/>
          <w:szCs w:val="28"/>
          <w:lang w:val="en-US"/>
        </w:rPr>
        <w:t xml:space="preserve"> </w:t>
      </w:r>
      <w:proofErr w:type="spellStart"/>
      <w:r w:rsidRPr="00921F27">
        <w:rPr>
          <w:color w:val="000000"/>
          <w:sz w:val="28"/>
          <w:szCs w:val="28"/>
        </w:rPr>
        <w:t>ред</w:t>
      </w:r>
      <w:proofErr w:type="spellEnd"/>
      <w:r w:rsidRPr="00985664">
        <w:rPr>
          <w:color w:val="000000"/>
          <w:sz w:val="28"/>
          <w:szCs w:val="28"/>
          <w:lang w:val="en-US"/>
        </w:rPr>
        <w:t xml:space="preserve">. </w:t>
      </w:r>
      <w:r w:rsidRPr="00921F27">
        <w:rPr>
          <w:color w:val="000000"/>
          <w:sz w:val="28"/>
          <w:szCs w:val="28"/>
        </w:rPr>
        <w:t xml:space="preserve">Л.А. Бокерия. Протоколы анестезиологического обеспечения кардиохирургических операций, выполняемых у новорожденных и детей. Методические рекомендации. М.: НЦССХ им. </w:t>
      </w:r>
      <w:proofErr w:type="gramStart"/>
      <w:r w:rsidRPr="00921F27">
        <w:rPr>
          <w:color w:val="000000"/>
          <w:sz w:val="28"/>
          <w:szCs w:val="28"/>
        </w:rPr>
        <w:t>А.Н.</w:t>
      </w:r>
      <w:proofErr w:type="gramEnd"/>
      <w:r w:rsidRPr="00921F27">
        <w:rPr>
          <w:color w:val="000000"/>
          <w:sz w:val="28"/>
          <w:szCs w:val="28"/>
        </w:rPr>
        <w:t xml:space="preserve"> Бакулева РАМН; 2014.</w:t>
      </w:r>
    </w:p>
    <w:p w14:paraId="506CF4DD" w14:textId="77777777" w:rsidR="00900957" w:rsidRPr="00921F27" w:rsidRDefault="00900957">
      <w:pPr>
        <w:pStyle w:val="pboth"/>
        <w:spacing w:before="0" w:beforeAutospacing="0" w:after="0" w:afterAutospacing="0" w:line="293" w:lineRule="atLeast"/>
        <w:divId w:val="1971788988"/>
        <w:rPr>
          <w:color w:val="000000"/>
          <w:sz w:val="28"/>
          <w:szCs w:val="28"/>
        </w:rPr>
      </w:pPr>
      <w:bookmarkStart w:id="6" w:name="100281"/>
      <w:bookmarkEnd w:id="6"/>
      <w:r w:rsidRPr="00921F27">
        <w:rPr>
          <w:color w:val="000000"/>
          <w:sz w:val="28"/>
          <w:szCs w:val="28"/>
        </w:rPr>
        <w:t xml:space="preserve">8. Рыбка М.М., </w:t>
      </w:r>
      <w:proofErr w:type="spellStart"/>
      <w:r w:rsidRPr="00921F27">
        <w:rPr>
          <w:color w:val="000000"/>
          <w:sz w:val="28"/>
          <w:szCs w:val="28"/>
        </w:rPr>
        <w:t>Хинчагов</w:t>
      </w:r>
      <w:proofErr w:type="spellEnd"/>
      <w:r w:rsidRPr="00921F27">
        <w:rPr>
          <w:color w:val="000000"/>
          <w:sz w:val="28"/>
          <w:szCs w:val="28"/>
        </w:rPr>
        <w:t xml:space="preserve"> Д.Я. Под ред. Л.А. Бокерия. Протоколы анестезиологического обеспечения кардиохирургических операций, выполняемых при ишемической болезни сердца, патологии клапанного аппарата, нарушениях ритма, гипертрофической кардиомиопатии, аневризмах восходящего отдела аорты у пациентов различных возрастных групп. Методические рекомендации. М.: НЦССХ им. </w:t>
      </w:r>
      <w:proofErr w:type="gramStart"/>
      <w:r w:rsidRPr="00921F27">
        <w:rPr>
          <w:color w:val="000000"/>
          <w:sz w:val="28"/>
          <w:szCs w:val="28"/>
        </w:rPr>
        <w:t>А.Н.</w:t>
      </w:r>
      <w:proofErr w:type="gramEnd"/>
      <w:r w:rsidRPr="00921F27">
        <w:rPr>
          <w:color w:val="000000"/>
          <w:sz w:val="28"/>
          <w:szCs w:val="28"/>
        </w:rPr>
        <w:t xml:space="preserve"> Бакулева РАМН; 2015.</w:t>
      </w:r>
    </w:p>
    <w:p w14:paraId="7EFAB00D" w14:textId="77777777" w:rsidR="00900957" w:rsidRPr="00921F27" w:rsidRDefault="00900957">
      <w:pPr>
        <w:pStyle w:val="pboth"/>
        <w:spacing w:before="0" w:beforeAutospacing="0" w:after="0" w:afterAutospacing="0" w:line="293" w:lineRule="atLeast"/>
        <w:divId w:val="1971788988"/>
        <w:rPr>
          <w:color w:val="000000"/>
          <w:sz w:val="28"/>
          <w:szCs w:val="28"/>
        </w:rPr>
      </w:pPr>
      <w:bookmarkStart w:id="7" w:name="100282"/>
      <w:bookmarkEnd w:id="7"/>
      <w:r w:rsidRPr="00921F27">
        <w:rPr>
          <w:color w:val="000000"/>
          <w:sz w:val="28"/>
          <w:szCs w:val="28"/>
        </w:rPr>
        <w:t xml:space="preserve">9. Рыбка М.М., </w:t>
      </w:r>
      <w:proofErr w:type="spellStart"/>
      <w:r w:rsidRPr="00921F27">
        <w:rPr>
          <w:color w:val="000000"/>
          <w:sz w:val="28"/>
          <w:szCs w:val="28"/>
        </w:rPr>
        <w:t>Хинчагов</w:t>
      </w:r>
      <w:proofErr w:type="spellEnd"/>
      <w:r w:rsidRPr="00921F27">
        <w:rPr>
          <w:color w:val="000000"/>
          <w:sz w:val="28"/>
          <w:szCs w:val="28"/>
        </w:rPr>
        <w:t xml:space="preserve"> Д.Я., </w:t>
      </w:r>
      <w:proofErr w:type="spellStart"/>
      <w:r w:rsidRPr="00921F27">
        <w:rPr>
          <w:color w:val="000000"/>
          <w:sz w:val="28"/>
          <w:szCs w:val="28"/>
        </w:rPr>
        <w:t>Мумладзе</w:t>
      </w:r>
      <w:proofErr w:type="spellEnd"/>
      <w:r w:rsidRPr="00921F27">
        <w:rPr>
          <w:color w:val="000000"/>
          <w:sz w:val="28"/>
          <w:szCs w:val="28"/>
        </w:rPr>
        <w:t xml:space="preserve"> К.В., </w:t>
      </w:r>
      <w:proofErr w:type="spellStart"/>
      <w:r w:rsidRPr="00921F27">
        <w:rPr>
          <w:color w:val="000000"/>
          <w:sz w:val="28"/>
          <w:szCs w:val="28"/>
        </w:rPr>
        <w:t>Никулкина</w:t>
      </w:r>
      <w:proofErr w:type="spellEnd"/>
      <w:r w:rsidRPr="00921F27">
        <w:rPr>
          <w:color w:val="000000"/>
          <w:sz w:val="28"/>
          <w:szCs w:val="28"/>
        </w:rPr>
        <w:t xml:space="preserve"> Е.С. Под ред. Л.А. Бокерия. Протоколы анестезиологического обеспечения </w:t>
      </w:r>
      <w:proofErr w:type="spellStart"/>
      <w:r w:rsidRPr="00921F27">
        <w:rPr>
          <w:color w:val="000000"/>
          <w:sz w:val="28"/>
          <w:szCs w:val="28"/>
        </w:rPr>
        <w:t>рентгенэндоваскулярных</w:t>
      </w:r>
      <w:proofErr w:type="spellEnd"/>
      <w:r w:rsidRPr="00921F27">
        <w:rPr>
          <w:color w:val="000000"/>
          <w:sz w:val="28"/>
          <w:szCs w:val="28"/>
        </w:rPr>
        <w:t xml:space="preserve"> и диагностических процедур, выполняемых у кардиохирургических пациентов различных возрастных групп. Методические рекомендации. М.: НЦССХ им. </w:t>
      </w:r>
      <w:proofErr w:type="gramStart"/>
      <w:r w:rsidRPr="00921F27">
        <w:rPr>
          <w:color w:val="000000"/>
          <w:sz w:val="28"/>
          <w:szCs w:val="28"/>
        </w:rPr>
        <w:t>А.Н.</w:t>
      </w:r>
      <w:proofErr w:type="gramEnd"/>
      <w:r w:rsidRPr="00921F27">
        <w:rPr>
          <w:color w:val="000000"/>
          <w:sz w:val="28"/>
          <w:szCs w:val="28"/>
        </w:rPr>
        <w:t xml:space="preserve"> Бакулева РАМН; 2018.</w:t>
      </w:r>
    </w:p>
    <w:p w14:paraId="7240E6E5" w14:textId="77777777" w:rsidR="00900957" w:rsidRPr="00921F27" w:rsidRDefault="00900957">
      <w:pPr>
        <w:pStyle w:val="pboth"/>
        <w:spacing w:before="0" w:beforeAutospacing="0" w:after="0" w:afterAutospacing="0" w:line="293" w:lineRule="atLeast"/>
        <w:divId w:val="1971788988"/>
        <w:rPr>
          <w:color w:val="000000"/>
          <w:sz w:val="28"/>
          <w:szCs w:val="28"/>
        </w:rPr>
      </w:pPr>
      <w:bookmarkStart w:id="8" w:name="100283"/>
      <w:bookmarkEnd w:id="8"/>
      <w:r w:rsidRPr="00921F27">
        <w:rPr>
          <w:color w:val="000000"/>
          <w:sz w:val="28"/>
          <w:szCs w:val="28"/>
        </w:rPr>
        <w:t xml:space="preserve">10. </w:t>
      </w:r>
      <w:proofErr w:type="spellStart"/>
      <w:r w:rsidRPr="00921F27">
        <w:rPr>
          <w:color w:val="000000"/>
          <w:sz w:val="28"/>
          <w:szCs w:val="28"/>
        </w:rPr>
        <w:t>Подзолков</w:t>
      </w:r>
      <w:proofErr w:type="spellEnd"/>
      <w:r w:rsidRPr="00921F27">
        <w:rPr>
          <w:color w:val="000000"/>
          <w:sz w:val="28"/>
          <w:szCs w:val="28"/>
        </w:rPr>
        <w:t xml:space="preserve"> В.П., </w:t>
      </w:r>
      <w:proofErr w:type="spellStart"/>
      <w:r w:rsidRPr="00921F27">
        <w:rPr>
          <w:color w:val="000000"/>
          <w:sz w:val="28"/>
          <w:szCs w:val="28"/>
        </w:rPr>
        <w:t>Кокшенев</w:t>
      </w:r>
      <w:proofErr w:type="spellEnd"/>
      <w:r w:rsidRPr="00921F27">
        <w:rPr>
          <w:color w:val="000000"/>
          <w:sz w:val="28"/>
          <w:szCs w:val="28"/>
        </w:rPr>
        <w:t xml:space="preserve"> И.В. Тетрада </w:t>
      </w:r>
      <w:proofErr w:type="spellStart"/>
      <w:r w:rsidRPr="00921F27">
        <w:rPr>
          <w:color w:val="000000"/>
          <w:sz w:val="28"/>
          <w:szCs w:val="28"/>
        </w:rPr>
        <w:t>Фалло</w:t>
      </w:r>
      <w:proofErr w:type="spellEnd"/>
      <w:r w:rsidRPr="00921F27">
        <w:rPr>
          <w:color w:val="000000"/>
          <w:sz w:val="28"/>
          <w:szCs w:val="28"/>
        </w:rPr>
        <w:t xml:space="preserve">. М.: НЦССХ им. </w:t>
      </w:r>
      <w:proofErr w:type="gramStart"/>
      <w:r w:rsidRPr="00921F27">
        <w:rPr>
          <w:color w:val="000000"/>
          <w:sz w:val="28"/>
          <w:szCs w:val="28"/>
        </w:rPr>
        <w:t>А.Н.</w:t>
      </w:r>
      <w:proofErr w:type="gramEnd"/>
      <w:r w:rsidRPr="00921F27">
        <w:rPr>
          <w:color w:val="000000"/>
          <w:sz w:val="28"/>
          <w:szCs w:val="28"/>
        </w:rPr>
        <w:t xml:space="preserve"> Бакулева РАМН; 2008.</w:t>
      </w:r>
    </w:p>
    <w:p w14:paraId="3EE6C8EA" w14:textId="77777777" w:rsidR="00900957" w:rsidRPr="001957AC" w:rsidRDefault="00900957">
      <w:pPr>
        <w:pStyle w:val="pboth"/>
        <w:spacing w:before="0" w:beforeAutospacing="0" w:after="0" w:afterAutospacing="0" w:line="293" w:lineRule="atLeast"/>
        <w:divId w:val="1971788988"/>
        <w:rPr>
          <w:color w:val="000000"/>
          <w:sz w:val="28"/>
          <w:szCs w:val="28"/>
          <w:lang w:val="en-US"/>
        </w:rPr>
      </w:pPr>
      <w:bookmarkStart w:id="9" w:name="100284"/>
      <w:bookmarkEnd w:id="9"/>
      <w:r w:rsidRPr="001957AC">
        <w:rPr>
          <w:color w:val="000000"/>
          <w:sz w:val="28"/>
          <w:szCs w:val="28"/>
          <w:lang w:val="en-US"/>
        </w:rPr>
        <w:t>11. Mavroudis C. Pediatric cardiac surgery. Mosby; 2012.</w:t>
      </w:r>
    </w:p>
    <w:p w14:paraId="36B69E3D" w14:textId="77777777" w:rsidR="00900957" w:rsidRPr="001957AC" w:rsidRDefault="00900957">
      <w:pPr>
        <w:pStyle w:val="pboth"/>
        <w:spacing w:before="0" w:beforeAutospacing="0" w:after="0" w:afterAutospacing="0" w:line="293" w:lineRule="atLeast"/>
        <w:divId w:val="1971788988"/>
        <w:rPr>
          <w:color w:val="000000"/>
          <w:sz w:val="28"/>
          <w:szCs w:val="28"/>
          <w:lang w:val="en-US"/>
        </w:rPr>
      </w:pPr>
      <w:bookmarkStart w:id="10" w:name="100285"/>
      <w:bookmarkEnd w:id="10"/>
      <w:r w:rsidRPr="001957AC">
        <w:rPr>
          <w:color w:val="000000"/>
          <w:sz w:val="28"/>
          <w:szCs w:val="28"/>
          <w:lang w:val="en-US"/>
        </w:rPr>
        <w:t>12. Kirklin J.W., Bargeron L.M.J., Pacifico A.D. et al. Management of the tetralogy of Fallot with large aorto-pulmonary collateral arteries. In: Godman M.J. (ed.). Pediatric cardiology. Edinburg: Churchill Livingstone. 1981; 4: 483 - 91.</w:t>
      </w:r>
    </w:p>
    <w:p w14:paraId="16E14CD9" w14:textId="77777777" w:rsidR="00900957" w:rsidRPr="00921F27" w:rsidRDefault="00900957">
      <w:pPr>
        <w:pStyle w:val="pboth"/>
        <w:spacing w:before="0" w:beforeAutospacing="0" w:after="0" w:afterAutospacing="0" w:line="293" w:lineRule="atLeast"/>
        <w:divId w:val="1971788988"/>
        <w:rPr>
          <w:color w:val="000000"/>
          <w:sz w:val="28"/>
          <w:szCs w:val="28"/>
        </w:rPr>
      </w:pPr>
      <w:bookmarkStart w:id="11" w:name="100286"/>
      <w:bookmarkEnd w:id="11"/>
      <w:r w:rsidRPr="001957AC">
        <w:rPr>
          <w:color w:val="000000"/>
          <w:sz w:val="28"/>
          <w:szCs w:val="28"/>
          <w:lang w:val="en-US"/>
        </w:rPr>
        <w:t xml:space="preserve">13. Van Straten A., </w:t>
      </w:r>
      <w:proofErr w:type="spellStart"/>
      <w:r w:rsidRPr="001957AC">
        <w:rPr>
          <w:color w:val="000000"/>
          <w:sz w:val="28"/>
          <w:szCs w:val="28"/>
          <w:lang w:val="en-US"/>
        </w:rPr>
        <w:t>Vliegen</w:t>
      </w:r>
      <w:proofErr w:type="spellEnd"/>
      <w:r w:rsidRPr="001957AC">
        <w:rPr>
          <w:color w:val="000000"/>
          <w:sz w:val="28"/>
          <w:szCs w:val="28"/>
          <w:lang w:val="en-US"/>
        </w:rPr>
        <w:t xml:space="preserve"> H.W., Hazekamp M.G., de </w:t>
      </w:r>
      <w:proofErr w:type="spellStart"/>
      <w:r w:rsidRPr="001957AC">
        <w:rPr>
          <w:color w:val="000000"/>
          <w:sz w:val="28"/>
          <w:szCs w:val="28"/>
          <w:lang w:val="en-US"/>
        </w:rPr>
        <w:t>Roos</w:t>
      </w:r>
      <w:proofErr w:type="spellEnd"/>
      <w:r w:rsidRPr="001957AC">
        <w:rPr>
          <w:color w:val="000000"/>
          <w:sz w:val="28"/>
          <w:szCs w:val="28"/>
          <w:lang w:val="en-US"/>
        </w:rPr>
        <w:t xml:space="preserve"> A. Right ventricular function late after total repair of tetralogy of Fallot. </w:t>
      </w:r>
      <w:proofErr w:type="spellStart"/>
      <w:r w:rsidRPr="00921F27">
        <w:rPr>
          <w:color w:val="000000"/>
          <w:sz w:val="28"/>
          <w:szCs w:val="28"/>
        </w:rPr>
        <w:t>Eur</w:t>
      </w:r>
      <w:proofErr w:type="spellEnd"/>
      <w:r w:rsidRPr="00921F27">
        <w:rPr>
          <w:color w:val="000000"/>
          <w:sz w:val="28"/>
          <w:szCs w:val="28"/>
        </w:rPr>
        <w:t xml:space="preserve">. </w:t>
      </w:r>
      <w:proofErr w:type="spellStart"/>
      <w:r w:rsidRPr="00921F27">
        <w:rPr>
          <w:color w:val="000000"/>
          <w:sz w:val="28"/>
          <w:szCs w:val="28"/>
        </w:rPr>
        <w:t>Radiol</w:t>
      </w:r>
      <w:proofErr w:type="spellEnd"/>
      <w:r w:rsidRPr="00921F27">
        <w:rPr>
          <w:color w:val="000000"/>
          <w:sz w:val="28"/>
          <w:szCs w:val="28"/>
        </w:rPr>
        <w:t xml:space="preserve">. 2005; 15: </w:t>
      </w:r>
      <w:proofErr w:type="gramStart"/>
      <w:r w:rsidRPr="00921F27">
        <w:rPr>
          <w:color w:val="000000"/>
          <w:sz w:val="28"/>
          <w:szCs w:val="28"/>
        </w:rPr>
        <w:t>702 - 7</w:t>
      </w:r>
      <w:proofErr w:type="gramEnd"/>
      <w:r w:rsidRPr="00921F27">
        <w:rPr>
          <w:color w:val="000000"/>
          <w:sz w:val="28"/>
          <w:szCs w:val="28"/>
        </w:rPr>
        <w:t>.</w:t>
      </w:r>
    </w:p>
    <w:p w14:paraId="5C4DEDA2" w14:textId="77777777" w:rsidR="00900957" w:rsidRDefault="00900957">
      <w:pPr>
        <w:pStyle w:val="pboth"/>
        <w:spacing w:before="0" w:beforeAutospacing="0" w:after="0" w:afterAutospacing="0" w:line="293" w:lineRule="atLeast"/>
        <w:divId w:val="1971788988"/>
        <w:rPr>
          <w:rFonts w:ascii="Arial" w:hAnsi="Arial" w:cs="Arial"/>
          <w:color w:val="000000"/>
          <w:sz w:val="23"/>
          <w:szCs w:val="23"/>
        </w:rPr>
      </w:pPr>
      <w:bookmarkStart w:id="12" w:name="100287"/>
      <w:bookmarkEnd w:id="12"/>
      <w:r w:rsidRPr="00921F27">
        <w:rPr>
          <w:color w:val="000000"/>
          <w:sz w:val="28"/>
          <w:szCs w:val="28"/>
        </w:rPr>
        <w:t xml:space="preserve">14. </w:t>
      </w:r>
      <w:proofErr w:type="spellStart"/>
      <w:r w:rsidRPr="00921F27">
        <w:rPr>
          <w:color w:val="000000"/>
          <w:sz w:val="28"/>
          <w:szCs w:val="28"/>
        </w:rPr>
        <w:t>Подзолков</w:t>
      </w:r>
      <w:proofErr w:type="spellEnd"/>
      <w:r w:rsidRPr="00921F27">
        <w:rPr>
          <w:color w:val="000000"/>
          <w:sz w:val="28"/>
          <w:szCs w:val="28"/>
        </w:rPr>
        <w:t xml:space="preserve"> В.П., </w:t>
      </w:r>
      <w:proofErr w:type="spellStart"/>
      <w:r w:rsidRPr="00921F27">
        <w:rPr>
          <w:color w:val="000000"/>
          <w:sz w:val="28"/>
          <w:szCs w:val="28"/>
        </w:rPr>
        <w:t>Алекян</w:t>
      </w:r>
      <w:proofErr w:type="spellEnd"/>
      <w:r w:rsidRPr="00921F27">
        <w:rPr>
          <w:color w:val="000000"/>
          <w:sz w:val="28"/>
          <w:szCs w:val="28"/>
        </w:rPr>
        <w:t xml:space="preserve"> Б.Г., </w:t>
      </w:r>
      <w:proofErr w:type="spellStart"/>
      <w:r w:rsidRPr="00921F27">
        <w:rPr>
          <w:color w:val="000000"/>
          <w:sz w:val="28"/>
          <w:szCs w:val="28"/>
        </w:rPr>
        <w:t>Кокшенев</w:t>
      </w:r>
      <w:proofErr w:type="spellEnd"/>
      <w:r w:rsidRPr="00921F27">
        <w:rPr>
          <w:color w:val="000000"/>
          <w:sz w:val="28"/>
          <w:szCs w:val="28"/>
        </w:rPr>
        <w:t xml:space="preserve"> И.В., Чебан </w:t>
      </w:r>
      <w:proofErr w:type="gramStart"/>
      <w:r w:rsidRPr="00921F27">
        <w:rPr>
          <w:color w:val="000000"/>
          <w:sz w:val="28"/>
          <w:szCs w:val="28"/>
        </w:rPr>
        <w:t>В.Н.</w:t>
      </w:r>
      <w:proofErr w:type="gramEnd"/>
      <w:r w:rsidRPr="00921F27">
        <w:rPr>
          <w:color w:val="000000"/>
          <w:sz w:val="28"/>
          <w:szCs w:val="28"/>
        </w:rPr>
        <w:t xml:space="preserve"> Повторные операции после коррекции врожденных пороков сердца. М.: НЦССХ им. </w:t>
      </w:r>
      <w:proofErr w:type="gramStart"/>
      <w:r w:rsidRPr="00921F27">
        <w:rPr>
          <w:color w:val="000000"/>
          <w:sz w:val="28"/>
          <w:szCs w:val="28"/>
        </w:rPr>
        <w:t>А.Н.</w:t>
      </w:r>
      <w:proofErr w:type="gramEnd"/>
      <w:r w:rsidRPr="00921F27">
        <w:rPr>
          <w:color w:val="000000"/>
          <w:sz w:val="28"/>
          <w:szCs w:val="28"/>
        </w:rPr>
        <w:t xml:space="preserve"> Бакулева РАМН; 2013.</w:t>
      </w:r>
    </w:p>
    <w:p w14:paraId="629525C8" w14:textId="77777777" w:rsidR="00D943DB" w:rsidRPr="00ED23E0" w:rsidRDefault="00D943DB" w:rsidP="00ED23E0">
      <w:pPr>
        <w:rPr>
          <w:rFonts w:ascii="Times New Roman" w:eastAsia="Times New Roman" w:hAnsi="Times New Roman" w:cs="Times New Roman"/>
          <w:color w:val="202124"/>
          <w:sz w:val="28"/>
          <w:szCs w:val="28"/>
          <w:shd w:val="clear" w:color="auto" w:fill="FFFFFF"/>
        </w:rPr>
      </w:pPr>
    </w:p>
    <w:sectPr w:rsidR="00D943DB" w:rsidRPr="00ED23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ebkit-standard">
    <w:altName w:val="Cambria"/>
    <w:charset w:val="00"/>
    <w:family w:val="roman"/>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E72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80B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B24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D434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CE2F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A31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5702BC"/>
    <w:multiLevelType w:val="hybridMultilevel"/>
    <w:tmpl w:val="C074CB28"/>
    <w:lvl w:ilvl="0" w:tplc="FFFFFFFF">
      <w:start w:val="1"/>
      <w:numFmt w:val="decimal"/>
      <w:lvlText w:val="%1."/>
      <w:lvlJc w:val="left"/>
      <w:pPr>
        <w:ind w:left="720" w:hanging="360"/>
      </w:pPr>
      <w:rPr>
        <w:rFonts w:eastAsia="Times New Roman"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072AA1"/>
    <w:multiLevelType w:val="hybridMultilevel"/>
    <w:tmpl w:val="EC0AF14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11791585">
    <w:abstractNumId w:val="0"/>
  </w:num>
  <w:num w:numId="2" w16cid:durableId="782766246">
    <w:abstractNumId w:val="7"/>
  </w:num>
  <w:num w:numId="3" w16cid:durableId="497426636">
    <w:abstractNumId w:val="6"/>
  </w:num>
  <w:num w:numId="4" w16cid:durableId="1310282072">
    <w:abstractNumId w:val="3"/>
  </w:num>
  <w:num w:numId="5" w16cid:durableId="818232765">
    <w:abstractNumId w:val="2"/>
  </w:num>
  <w:num w:numId="6" w16cid:durableId="507059736">
    <w:abstractNumId w:val="5"/>
  </w:num>
  <w:num w:numId="7" w16cid:durableId="309599485">
    <w:abstractNumId w:val="4"/>
  </w:num>
  <w:num w:numId="8" w16cid:durableId="571240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E0F"/>
    <w:rsid w:val="00006621"/>
    <w:rsid w:val="000317D7"/>
    <w:rsid w:val="00070390"/>
    <w:rsid w:val="000D5FAB"/>
    <w:rsid w:val="000E2553"/>
    <w:rsid w:val="000F358F"/>
    <w:rsid w:val="00112B1D"/>
    <w:rsid w:val="00113E18"/>
    <w:rsid w:val="00116E65"/>
    <w:rsid w:val="0012127C"/>
    <w:rsid w:val="00122C59"/>
    <w:rsid w:val="00151B88"/>
    <w:rsid w:val="001638E2"/>
    <w:rsid w:val="00187729"/>
    <w:rsid w:val="001957AC"/>
    <w:rsid w:val="001A1305"/>
    <w:rsid w:val="001C3542"/>
    <w:rsid w:val="001E0B72"/>
    <w:rsid w:val="001F14F1"/>
    <w:rsid w:val="001F1B45"/>
    <w:rsid w:val="00210D84"/>
    <w:rsid w:val="00226EE6"/>
    <w:rsid w:val="00236EA8"/>
    <w:rsid w:val="0028507A"/>
    <w:rsid w:val="002938B8"/>
    <w:rsid w:val="002C615A"/>
    <w:rsid w:val="00340B45"/>
    <w:rsid w:val="00357707"/>
    <w:rsid w:val="00374037"/>
    <w:rsid w:val="00394A5A"/>
    <w:rsid w:val="003C432A"/>
    <w:rsid w:val="003C7432"/>
    <w:rsid w:val="00436CAD"/>
    <w:rsid w:val="0047662A"/>
    <w:rsid w:val="00492517"/>
    <w:rsid w:val="0052370B"/>
    <w:rsid w:val="0053445D"/>
    <w:rsid w:val="005530E2"/>
    <w:rsid w:val="005564FF"/>
    <w:rsid w:val="00571B08"/>
    <w:rsid w:val="00585C04"/>
    <w:rsid w:val="00587302"/>
    <w:rsid w:val="005A1253"/>
    <w:rsid w:val="005A24AE"/>
    <w:rsid w:val="005C33FB"/>
    <w:rsid w:val="005D3F60"/>
    <w:rsid w:val="005F770C"/>
    <w:rsid w:val="00604D26"/>
    <w:rsid w:val="006103F8"/>
    <w:rsid w:val="0065777C"/>
    <w:rsid w:val="0066002E"/>
    <w:rsid w:val="00664214"/>
    <w:rsid w:val="006957B1"/>
    <w:rsid w:val="006A3652"/>
    <w:rsid w:val="00716E7A"/>
    <w:rsid w:val="00726122"/>
    <w:rsid w:val="00744E7E"/>
    <w:rsid w:val="0074552D"/>
    <w:rsid w:val="00753B32"/>
    <w:rsid w:val="0075608B"/>
    <w:rsid w:val="00756CFD"/>
    <w:rsid w:val="007600D7"/>
    <w:rsid w:val="00787C8C"/>
    <w:rsid w:val="007928D3"/>
    <w:rsid w:val="00793B91"/>
    <w:rsid w:val="007A790E"/>
    <w:rsid w:val="007D68BF"/>
    <w:rsid w:val="0084152D"/>
    <w:rsid w:val="00845FFC"/>
    <w:rsid w:val="00860437"/>
    <w:rsid w:val="0088030A"/>
    <w:rsid w:val="00892DF8"/>
    <w:rsid w:val="008C3B15"/>
    <w:rsid w:val="008E0046"/>
    <w:rsid w:val="008F1A69"/>
    <w:rsid w:val="00900957"/>
    <w:rsid w:val="00902C28"/>
    <w:rsid w:val="00914F6A"/>
    <w:rsid w:val="009177B1"/>
    <w:rsid w:val="00917E0F"/>
    <w:rsid w:val="00921F27"/>
    <w:rsid w:val="0092526B"/>
    <w:rsid w:val="00936641"/>
    <w:rsid w:val="00940538"/>
    <w:rsid w:val="0095007B"/>
    <w:rsid w:val="00977777"/>
    <w:rsid w:val="0098352C"/>
    <w:rsid w:val="00985664"/>
    <w:rsid w:val="009A4932"/>
    <w:rsid w:val="009A4EAE"/>
    <w:rsid w:val="00A150FE"/>
    <w:rsid w:val="00A411C7"/>
    <w:rsid w:val="00A4617D"/>
    <w:rsid w:val="00A4729E"/>
    <w:rsid w:val="00A56CF7"/>
    <w:rsid w:val="00A74695"/>
    <w:rsid w:val="00A8652E"/>
    <w:rsid w:val="00AB2EB6"/>
    <w:rsid w:val="00AC6127"/>
    <w:rsid w:val="00AF0BA5"/>
    <w:rsid w:val="00B12533"/>
    <w:rsid w:val="00B15C41"/>
    <w:rsid w:val="00B578C6"/>
    <w:rsid w:val="00B6036E"/>
    <w:rsid w:val="00B97F09"/>
    <w:rsid w:val="00BB05B4"/>
    <w:rsid w:val="00BC2335"/>
    <w:rsid w:val="00C34CBA"/>
    <w:rsid w:val="00C5277E"/>
    <w:rsid w:val="00C8268A"/>
    <w:rsid w:val="00C87240"/>
    <w:rsid w:val="00C922BE"/>
    <w:rsid w:val="00CB0924"/>
    <w:rsid w:val="00CE266A"/>
    <w:rsid w:val="00CE7BC0"/>
    <w:rsid w:val="00D175A4"/>
    <w:rsid w:val="00D25DFB"/>
    <w:rsid w:val="00D324D7"/>
    <w:rsid w:val="00D42C94"/>
    <w:rsid w:val="00D43006"/>
    <w:rsid w:val="00D529C3"/>
    <w:rsid w:val="00D9145C"/>
    <w:rsid w:val="00D943DB"/>
    <w:rsid w:val="00DB1783"/>
    <w:rsid w:val="00DB6C78"/>
    <w:rsid w:val="00DE4C88"/>
    <w:rsid w:val="00DF1C09"/>
    <w:rsid w:val="00DF62A0"/>
    <w:rsid w:val="00E13B5C"/>
    <w:rsid w:val="00E15896"/>
    <w:rsid w:val="00E15C16"/>
    <w:rsid w:val="00E16D26"/>
    <w:rsid w:val="00E24F34"/>
    <w:rsid w:val="00E3145D"/>
    <w:rsid w:val="00E314CF"/>
    <w:rsid w:val="00E5508D"/>
    <w:rsid w:val="00E83686"/>
    <w:rsid w:val="00E906A5"/>
    <w:rsid w:val="00EB1C2F"/>
    <w:rsid w:val="00EB5665"/>
    <w:rsid w:val="00EC19C0"/>
    <w:rsid w:val="00ED23E0"/>
    <w:rsid w:val="00ED4E6A"/>
    <w:rsid w:val="00EF0F4A"/>
    <w:rsid w:val="00F23E1B"/>
    <w:rsid w:val="00F407A4"/>
    <w:rsid w:val="00F44BB0"/>
    <w:rsid w:val="00F64365"/>
    <w:rsid w:val="00F66A3C"/>
    <w:rsid w:val="00F716FE"/>
    <w:rsid w:val="00FA293D"/>
    <w:rsid w:val="00FB49A9"/>
    <w:rsid w:val="00FC0D8E"/>
    <w:rsid w:val="00FD1A6F"/>
    <w:rsid w:val="00FE2A93"/>
    <w:rsid w:val="00FF0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863E4"/>
  <w15:chartTrackingRefBased/>
  <w15:docId w15:val="{620FD4F5-126B-D944-8131-4CA3B5CE2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4">
    <w:name w:val="s4"/>
    <w:basedOn w:val="a"/>
    <w:rsid w:val="00D42C94"/>
    <w:pPr>
      <w:spacing w:before="100" w:beforeAutospacing="1" w:after="100" w:afterAutospacing="1"/>
    </w:pPr>
    <w:rPr>
      <w:rFonts w:ascii="Times New Roman" w:hAnsi="Times New Roman" w:cs="Times New Roman"/>
      <w:sz w:val="24"/>
      <w:szCs w:val="24"/>
    </w:rPr>
  </w:style>
  <w:style w:type="character" w:customStyle="1" w:styleId="s3">
    <w:name w:val="s3"/>
    <w:basedOn w:val="a0"/>
    <w:rsid w:val="00D42C94"/>
  </w:style>
  <w:style w:type="paragraph" w:styleId="a3">
    <w:name w:val="Normal (Web)"/>
    <w:basedOn w:val="a"/>
    <w:uiPriority w:val="99"/>
    <w:unhideWhenUsed/>
    <w:rsid w:val="00D42C94"/>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a0"/>
    <w:rsid w:val="00D42C94"/>
  </w:style>
  <w:style w:type="character" w:styleId="a4">
    <w:name w:val="Strong"/>
    <w:basedOn w:val="a0"/>
    <w:uiPriority w:val="22"/>
    <w:qFormat/>
    <w:rsid w:val="00FA293D"/>
    <w:rPr>
      <w:b/>
      <w:bCs/>
    </w:rPr>
  </w:style>
  <w:style w:type="character" w:styleId="a5">
    <w:name w:val="Emphasis"/>
    <w:basedOn w:val="a0"/>
    <w:uiPriority w:val="20"/>
    <w:qFormat/>
    <w:rsid w:val="00F64365"/>
    <w:rPr>
      <w:i/>
      <w:iCs/>
    </w:rPr>
  </w:style>
  <w:style w:type="paragraph" w:styleId="a6">
    <w:name w:val="List Paragraph"/>
    <w:basedOn w:val="a"/>
    <w:uiPriority w:val="34"/>
    <w:qFormat/>
    <w:rsid w:val="00860437"/>
    <w:pPr>
      <w:ind w:left="720"/>
      <w:contextualSpacing/>
    </w:pPr>
  </w:style>
  <w:style w:type="paragraph" w:customStyle="1" w:styleId="pboth">
    <w:name w:val="pboth"/>
    <w:basedOn w:val="a"/>
    <w:rsid w:val="00900957"/>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791">
      <w:bodyDiv w:val="1"/>
      <w:marLeft w:val="0"/>
      <w:marRight w:val="0"/>
      <w:marTop w:val="0"/>
      <w:marBottom w:val="0"/>
      <w:divBdr>
        <w:top w:val="none" w:sz="0" w:space="0" w:color="auto"/>
        <w:left w:val="none" w:sz="0" w:space="0" w:color="auto"/>
        <w:bottom w:val="none" w:sz="0" w:space="0" w:color="auto"/>
        <w:right w:val="none" w:sz="0" w:space="0" w:color="auto"/>
      </w:divBdr>
      <w:divsChild>
        <w:div w:id="1318799863">
          <w:marLeft w:val="0"/>
          <w:marRight w:val="0"/>
          <w:marTop w:val="0"/>
          <w:marBottom w:val="0"/>
          <w:divBdr>
            <w:top w:val="none" w:sz="0" w:space="0" w:color="auto"/>
            <w:left w:val="none" w:sz="0" w:space="0" w:color="auto"/>
            <w:bottom w:val="none" w:sz="0" w:space="0" w:color="auto"/>
            <w:right w:val="none" w:sz="0" w:space="0" w:color="auto"/>
          </w:divBdr>
        </w:div>
        <w:div w:id="101388384">
          <w:marLeft w:val="0"/>
          <w:marRight w:val="0"/>
          <w:marTop w:val="0"/>
          <w:marBottom w:val="0"/>
          <w:divBdr>
            <w:top w:val="none" w:sz="0" w:space="0" w:color="auto"/>
            <w:left w:val="none" w:sz="0" w:space="0" w:color="auto"/>
            <w:bottom w:val="none" w:sz="0" w:space="0" w:color="auto"/>
            <w:right w:val="none" w:sz="0" w:space="0" w:color="auto"/>
          </w:divBdr>
        </w:div>
        <w:div w:id="470289277">
          <w:marLeft w:val="0"/>
          <w:marRight w:val="0"/>
          <w:marTop w:val="0"/>
          <w:marBottom w:val="0"/>
          <w:divBdr>
            <w:top w:val="none" w:sz="0" w:space="0" w:color="auto"/>
            <w:left w:val="none" w:sz="0" w:space="0" w:color="auto"/>
            <w:bottom w:val="none" w:sz="0" w:space="0" w:color="auto"/>
            <w:right w:val="none" w:sz="0" w:space="0" w:color="auto"/>
          </w:divBdr>
        </w:div>
        <w:div w:id="1218122762">
          <w:marLeft w:val="0"/>
          <w:marRight w:val="0"/>
          <w:marTop w:val="0"/>
          <w:marBottom w:val="0"/>
          <w:divBdr>
            <w:top w:val="none" w:sz="0" w:space="0" w:color="auto"/>
            <w:left w:val="none" w:sz="0" w:space="0" w:color="auto"/>
            <w:bottom w:val="none" w:sz="0" w:space="0" w:color="auto"/>
            <w:right w:val="none" w:sz="0" w:space="0" w:color="auto"/>
          </w:divBdr>
          <w:divsChild>
            <w:div w:id="1062094251">
              <w:marLeft w:val="0"/>
              <w:marRight w:val="0"/>
              <w:marTop w:val="0"/>
              <w:marBottom w:val="0"/>
              <w:divBdr>
                <w:top w:val="none" w:sz="0" w:space="0" w:color="auto"/>
                <w:left w:val="none" w:sz="0" w:space="0" w:color="auto"/>
                <w:bottom w:val="none" w:sz="0" w:space="0" w:color="auto"/>
                <w:right w:val="none" w:sz="0" w:space="0" w:color="auto"/>
              </w:divBdr>
            </w:div>
          </w:divsChild>
        </w:div>
        <w:div w:id="732850639">
          <w:marLeft w:val="0"/>
          <w:marRight w:val="0"/>
          <w:marTop w:val="0"/>
          <w:marBottom w:val="0"/>
          <w:divBdr>
            <w:top w:val="none" w:sz="0" w:space="0" w:color="auto"/>
            <w:left w:val="none" w:sz="0" w:space="0" w:color="auto"/>
            <w:bottom w:val="none" w:sz="0" w:space="0" w:color="auto"/>
            <w:right w:val="none" w:sz="0" w:space="0" w:color="auto"/>
          </w:divBdr>
        </w:div>
      </w:divsChild>
    </w:div>
    <w:div w:id="87433406">
      <w:bodyDiv w:val="1"/>
      <w:marLeft w:val="0"/>
      <w:marRight w:val="0"/>
      <w:marTop w:val="0"/>
      <w:marBottom w:val="0"/>
      <w:divBdr>
        <w:top w:val="none" w:sz="0" w:space="0" w:color="auto"/>
        <w:left w:val="none" w:sz="0" w:space="0" w:color="auto"/>
        <w:bottom w:val="none" w:sz="0" w:space="0" w:color="auto"/>
        <w:right w:val="none" w:sz="0" w:space="0" w:color="auto"/>
      </w:divBdr>
    </w:div>
    <w:div w:id="12690194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81">
          <w:marLeft w:val="0"/>
          <w:marRight w:val="0"/>
          <w:marTop w:val="0"/>
          <w:marBottom w:val="0"/>
          <w:divBdr>
            <w:top w:val="none" w:sz="0" w:space="0" w:color="auto"/>
            <w:left w:val="none" w:sz="0" w:space="0" w:color="auto"/>
            <w:bottom w:val="none" w:sz="0" w:space="0" w:color="auto"/>
            <w:right w:val="none" w:sz="0" w:space="0" w:color="auto"/>
          </w:divBdr>
        </w:div>
        <w:div w:id="1901556788">
          <w:marLeft w:val="0"/>
          <w:marRight w:val="0"/>
          <w:marTop w:val="0"/>
          <w:marBottom w:val="0"/>
          <w:divBdr>
            <w:top w:val="none" w:sz="0" w:space="0" w:color="auto"/>
            <w:left w:val="none" w:sz="0" w:space="0" w:color="auto"/>
            <w:bottom w:val="none" w:sz="0" w:space="0" w:color="auto"/>
            <w:right w:val="none" w:sz="0" w:space="0" w:color="auto"/>
          </w:divBdr>
        </w:div>
        <w:div w:id="636767854">
          <w:marLeft w:val="0"/>
          <w:marRight w:val="0"/>
          <w:marTop w:val="0"/>
          <w:marBottom w:val="0"/>
          <w:divBdr>
            <w:top w:val="none" w:sz="0" w:space="0" w:color="auto"/>
            <w:left w:val="none" w:sz="0" w:space="0" w:color="auto"/>
            <w:bottom w:val="none" w:sz="0" w:space="0" w:color="auto"/>
            <w:right w:val="none" w:sz="0" w:space="0" w:color="auto"/>
          </w:divBdr>
        </w:div>
        <w:div w:id="1676373209">
          <w:marLeft w:val="0"/>
          <w:marRight w:val="0"/>
          <w:marTop w:val="0"/>
          <w:marBottom w:val="0"/>
          <w:divBdr>
            <w:top w:val="none" w:sz="0" w:space="0" w:color="auto"/>
            <w:left w:val="none" w:sz="0" w:space="0" w:color="auto"/>
            <w:bottom w:val="none" w:sz="0" w:space="0" w:color="auto"/>
            <w:right w:val="none" w:sz="0" w:space="0" w:color="auto"/>
          </w:divBdr>
        </w:div>
        <w:div w:id="2031292220">
          <w:marLeft w:val="0"/>
          <w:marRight w:val="0"/>
          <w:marTop w:val="0"/>
          <w:marBottom w:val="0"/>
          <w:divBdr>
            <w:top w:val="none" w:sz="0" w:space="0" w:color="auto"/>
            <w:left w:val="none" w:sz="0" w:space="0" w:color="auto"/>
            <w:bottom w:val="none" w:sz="0" w:space="0" w:color="auto"/>
            <w:right w:val="none" w:sz="0" w:space="0" w:color="auto"/>
          </w:divBdr>
        </w:div>
        <w:div w:id="136071538">
          <w:marLeft w:val="0"/>
          <w:marRight w:val="0"/>
          <w:marTop w:val="0"/>
          <w:marBottom w:val="0"/>
          <w:divBdr>
            <w:top w:val="none" w:sz="0" w:space="0" w:color="auto"/>
            <w:left w:val="none" w:sz="0" w:space="0" w:color="auto"/>
            <w:bottom w:val="none" w:sz="0" w:space="0" w:color="auto"/>
            <w:right w:val="none" w:sz="0" w:space="0" w:color="auto"/>
          </w:divBdr>
        </w:div>
        <w:div w:id="1206213363">
          <w:marLeft w:val="0"/>
          <w:marRight w:val="0"/>
          <w:marTop w:val="0"/>
          <w:marBottom w:val="0"/>
          <w:divBdr>
            <w:top w:val="none" w:sz="0" w:space="0" w:color="auto"/>
            <w:left w:val="none" w:sz="0" w:space="0" w:color="auto"/>
            <w:bottom w:val="none" w:sz="0" w:space="0" w:color="auto"/>
            <w:right w:val="none" w:sz="0" w:space="0" w:color="auto"/>
          </w:divBdr>
        </w:div>
        <w:div w:id="1256742758">
          <w:marLeft w:val="0"/>
          <w:marRight w:val="0"/>
          <w:marTop w:val="0"/>
          <w:marBottom w:val="0"/>
          <w:divBdr>
            <w:top w:val="none" w:sz="0" w:space="0" w:color="auto"/>
            <w:left w:val="none" w:sz="0" w:space="0" w:color="auto"/>
            <w:bottom w:val="none" w:sz="0" w:space="0" w:color="auto"/>
            <w:right w:val="none" w:sz="0" w:space="0" w:color="auto"/>
          </w:divBdr>
        </w:div>
        <w:div w:id="1775829850">
          <w:marLeft w:val="0"/>
          <w:marRight w:val="0"/>
          <w:marTop w:val="0"/>
          <w:marBottom w:val="0"/>
          <w:divBdr>
            <w:top w:val="none" w:sz="0" w:space="0" w:color="auto"/>
            <w:left w:val="none" w:sz="0" w:space="0" w:color="auto"/>
            <w:bottom w:val="none" w:sz="0" w:space="0" w:color="auto"/>
            <w:right w:val="none" w:sz="0" w:space="0" w:color="auto"/>
          </w:divBdr>
        </w:div>
        <w:div w:id="400519271">
          <w:marLeft w:val="0"/>
          <w:marRight w:val="0"/>
          <w:marTop w:val="0"/>
          <w:marBottom w:val="0"/>
          <w:divBdr>
            <w:top w:val="none" w:sz="0" w:space="0" w:color="auto"/>
            <w:left w:val="none" w:sz="0" w:space="0" w:color="auto"/>
            <w:bottom w:val="none" w:sz="0" w:space="0" w:color="auto"/>
            <w:right w:val="none" w:sz="0" w:space="0" w:color="auto"/>
          </w:divBdr>
        </w:div>
        <w:div w:id="1206983799">
          <w:marLeft w:val="0"/>
          <w:marRight w:val="0"/>
          <w:marTop w:val="0"/>
          <w:marBottom w:val="0"/>
          <w:divBdr>
            <w:top w:val="none" w:sz="0" w:space="0" w:color="auto"/>
            <w:left w:val="none" w:sz="0" w:space="0" w:color="auto"/>
            <w:bottom w:val="none" w:sz="0" w:space="0" w:color="auto"/>
            <w:right w:val="none" w:sz="0" w:space="0" w:color="auto"/>
          </w:divBdr>
        </w:div>
        <w:div w:id="15498729">
          <w:marLeft w:val="0"/>
          <w:marRight w:val="0"/>
          <w:marTop w:val="0"/>
          <w:marBottom w:val="0"/>
          <w:divBdr>
            <w:top w:val="none" w:sz="0" w:space="0" w:color="auto"/>
            <w:left w:val="none" w:sz="0" w:space="0" w:color="auto"/>
            <w:bottom w:val="none" w:sz="0" w:space="0" w:color="auto"/>
            <w:right w:val="none" w:sz="0" w:space="0" w:color="auto"/>
          </w:divBdr>
        </w:div>
        <w:div w:id="1939756998">
          <w:marLeft w:val="0"/>
          <w:marRight w:val="0"/>
          <w:marTop w:val="0"/>
          <w:marBottom w:val="0"/>
          <w:divBdr>
            <w:top w:val="none" w:sz="0" w:space="0" w:color="auto"/>
            <w:left w:val="none" w:sz="0" w:space="0" w:color="auto"/>
            <w:bottom w:val="none" w:sz="0" w:space="0" w:color="auto"/>
            <w:right w:val="none" w:sz="0" w:space="0" w:color="auto"/>
          </w:divBdr>
        </w:div>
        <w:div w:id="1820658632">
          <w:marLeft w:val="0"/>
          <w:marRight w:val="0"/>
          <w:marTop w:val="0"/>
          <w:marBottom w:val="0"/>
          <w:divBdr>
            <w:top w:val="none" w:sz="0" w:space="0" w:color="auto"/>
            <w:left w:val="none" w:sz="0" w:space="0" w:color="auto"/>
            <w:bottom w:val="none" w:sz="0" w:space="0" w:color="auto"/>
            <w:right w:val="none" w:sz="0" w:space="0" w:color="auto"/>
          </w:divBdr>
        </w:div>
      </w:divsChild>
    </w:div>
    <w:div w:id="285821470">
      <w:bodyDiv w:val="1"/>
      <w:marLeft w:val="0"/>
      <w:marRight w:val="0"/>
      <w:marTop w:val="0"/>
      <w:marBottom w:val="0"/>
      <w:divBdr>
        <w:top w:val="none" w:sz="0" w:space="0" w:color="auto"/>
        <w:left w:val="none" w:sz="0" w:space="0" w:color="auto"/>
        <w:bottom w:val="none" w:sz="0" w:space="0" w:color="auto"/>
        <w:right w:val="none" w:sz="0" w:space="0" w:color="auto"/>
      </w:divBdr>
      <w:divsChild>
        <w:div w:id="792286406">
          <w:marLeft w:val="0"/>
          <w:marRight w:val="0"/>
          <w:marTop w:val="0"/>
          <w:marBottom w:val="0"/>
          <w:divBdr>
            <w:top w:val="none" w:sz="0" w:space="0" w:color="auto"/>
            <w:left w:val="none" w:sz="0" w:space="0" w:color="auto"/>
            <w:bottom w:val="none" w:sz="0" w:space="0" w:color="auto"/>
            <w:right w:val="none" w:sz="0" w:space="0" w:color="auto"/>
          </w:divBdr>
        </w:div>
        <w:div w:id="1398210892">
          <w:marLeft w:val="0"/>
          <w:marRight w:val="0"/>
          <w:marTop w:val="0"/>
          <w:marBottom w:val="0"/>
          <w:divBdr>
            <w:top w:val="none" w:sz="0" w:space="0" w:color="auto"/>
            <w:left w:val="none" w:sz="0" w:space="0" w:color="auto"/>
            <w:bottom w:val="none" w:sz="0" w:space="0" w:color="auto"/>
            <w:right w:val="none" w:sz="0" w:space="0" w:color="auto"/>
          </w:divBdr>
        </w:div>
        <w:div w:id="1019434247">
          <w:marLeft w:val="0"/>
          <w:marRight w:val="0"/>
          <w:marTop w:val="0"/>
          <w:marBottom w:val="0"/>
          <w:divBdr>
            <w:top w:val="none" w:sz="0" w:space="0" w:color="auto"/>
            <w:left w:val="none" w:sz="0" w:space="0" w:color="auto"/>
            <w:bottom w:val="none" w:sz="0" w:space="0" w:color="auto"/>
            <w:right w:val="none" w:sz="0" w:space="0" w:color="auto"/>
          </w:divBdr>
        </w:div>
      </w:divsChild>
    </w:div>
    <w:div w:id="314454192">
      <w:bodyDiv w:val="1"/>
      <w:marLeft w:val="0"/>
      <w:marRight w:val="0"/>
      <w:marTop w:val="0"/>
      <w:marBottom w:val="0"/>
      <w:divBdr>
        <w:top w:val="none" w:sz="0" w:space="0" w:color="auto"/>
        <w:left w:val="none" w:sz="0" w:space="0" w:color="auto"/>
        <w:bottom w:val="none" w:sz="0" w:space="0" w:color="auto"/>
        <w:right w:val="none" w:sz="0" w:space="0" w:color="auto"/>
      </w:divBdr>
    </w:div>
    <w:div w:id="330302154">
      <w:bodyDiv w:val="1"/>
      <w:marLeft w:val="0"/>
      <w:marRight w:val="0"/>
      <w:marTop w:val="0"/>
      <w:marBottom w:val="0"/>
      <w:divBdr>
        <w:top w:val="none" w:sz="0" w:space="0" w:color="auto"/>
        <w:left w:val="none" w:sz="0" w:space="0" w:color="auto"/>
        <w:bottom w:val="none" w:sz="0" w:space="0" w:color="auto"/>
        <w:right w:val="none" w:sz="0" w:space="0" w:color="auto"/>
      </w:divBdr>
    </w:div>
    <w:div w:id="497235255">
      <w:bodyDiv w:val="1"/>
      <w:marLeft w:val="0"/>
      <w:marRight w:val="0"/>
      <w:marTop w:val="0"/>
      <w:marBottom w:val="0"/>
      <w:divBdr>
        <w:top w:val="none" w:sz="0" w:space="0" w:color="auto"/>
        <w:left w:val="none" w:sz="0" w:space="0" w:color="auto"/>
        <w:bottom w:val="none" w:sz="0" w:space="0" w:color="auto"/>
        <w:right w:val="none" w:sz="0" w:space="0" w:color="auto"/>
      </w:divBdr>
    </w:div>
    <w:div w:id="760564262">
      <w:bodyDiv w:val="1"/>
      <w:marLeft w:val="0"/>
      <w:marRight w:val="0"/>
      <w:marTop w:val="0"/>
      <w:marBottom w:val="0"/>
      <w:divBdr>
        <w:top w:val="none" w:sz="0" w:space="0" w:color="auto"/>
        <w:left w:val="none" w:sz="0" w:space="0" w:color="auto"/>
        <w:bottom w:val="none" w:sz="0" w:space="0" w:color="auto"/>
        <w:right w:val="none" w:sz="0" w:space="0" w:color="auto"/>
      </w:divBdr>
    </w:div>
    <w:div w:id="931158167">
      <w:bodyDiv w:val="1"/>
      <w:marLeft w:val="0"/>
      <w:marRight w:val="0"/>
      <w:marTop w:val="0"/>
      <w:marBottom w:val="0"/>
      <w:divBdr>
        <w:top w:val="none" w:sz="0" w:space="0" w:color="auto"/>
        <w:left w:val="none" w:sz="0" w:space="0" w:color="auto"/>
        <w:bottom w:val="none" w:sz="0" w:space="0" w:color="auto"/>
        <w:right w:val="none" w:sz="0" w:space="0" w:color="auto"/>
      </w:divBdr>
      <w:divsChild>
        <w:div w:id="1288389287">
          <w:marLeft w:val="0"/>
          <w:marRight w:val="0"/>
          <w:marTop w:val="0"/>
          <w:marBottom w:val="0"/>
          <w:divBdr>
            <w:top w:val="none" w:sz="0" w:space="0" w:color="auto"/>
            <w:left w:val="none" w:sz="0" w:space="0" w:color="auto"/>
            <w:bottom w:val="none" w:sz="0" w:space="0" w:color="auto"/>
            <w:right w:val="none" w:sz="0" w:space="0" w:color="auto"/>
          </w:divBdr>
        </w:div>
        <w:div w:id="163014312">
          <w:marLeft w:val="0"/>
          <w:marRight w:val="0"/>
          <w:marTop w:val="0"/>
          <w:marBottom w:val="0"/>
          <w:divBdr>
            <w:top w:val="none" w:sz="0" w:space="0" w:color="auto"/>
            <w:left w:val="none" w:sz="0" w:space="0" w:color="auto"/>
            <w:bottom w:val="none" w:sz="0" w:space="0" w:color="auto"/>
            <w:right w:val="none" w:sz="0" w:space="0" w:color="auto"/>
          </w:divBdr>
        </w:div>
        <w:div w:id="1395852474">
          <w:marLeft w:val="0"/>
          <w:marRight w:val="0"/>
          <w:marTop w:val="0"/>
          <w:marBottom w:val="0"/>
          <w:divBdr>
            <w:top w:val="none" w:sz="0" w:space="0" w:color="auto"/>
            <w:left w:val="none" w:sz="0" w:space="0" w:color="auto"/>
            <w:bottom w:val="none" w:sz="0" w:space="0" w:color="auto"/>
            <w:right w:val="none" w:sz="0" w:space="0" w:color="auto"/>
          </w:divBdr>
        </w:div>
        <w:div w:id="1319189145">
          <w:marLeft w:val="0"/>
          <w:marRight w:val="0"/>
          <w:marTop w:val="0"/>
          <w:marBottom w:val="0"/>
          <w:divBdr>
            <w:top w:val="none" w:sz="0" w:space="0" w:color="auto"/>
            <w:left w:val="none" w:sz="0" w:space="0" w:color="auto"/>
            <w:bottom w:val="none" w:sz="0" w:space="0" w:color="auto"/>
            <w:right w:val="none" w:sz="0" w:space="0" w:color="auto"/>
          </w:divBdr>
        </w:div>
        <w:div w:id="152259285">
          <w:marLeft w:val="0"/>
          <w:marRight w:val="0"/>
          <w:marTop w:val="0"/>
          <w:marBottom w:val="0"/>
          <w:divBdr>
            <w:top w:val="none" w:sz="0" w:space="0" w:color="auto"/>
            <w:left w:val="none" w:sz="0" w:space="0" w:color="auto"/>
            <w:bottom w:val="none" w:sz="0" w:space="0" w:color="auto"/>
            <w:right w:val="none" w:sz="0" w:space="0" w:color="auto"/>
          </w:divBdr>
        </w:div>
        <w:div w:id="1612005782">
          <w:marLeft w:val="0"/>
          <w:marRight w:val="0"/>
          <w:marTop w:val="0"/>
          <w:marBottom w:val="0"/>
          <w:divBdr>
            <w:top w:val="none" w:sz="0" w:space="0" w:color="auto"/>
            <w:left w:val="none" w:sz="0" w:space="0" w:color="auto"/>
            <w:bottom w:val="none" w:sz="0" w:space="0" w:color="auto"/>
            <w:right w:val="none" w:sz="0" w:space="0" w:color="auto"/>
          </w:divBdr>
        </w:div>
        <w:div w:id="821845473">
          <w:marLeft w:val="0"/>
          <w:marRight w:val="0"/>
          <w:marTop w:val="0"/>
          <w:marBottom w:val="0"/>
          <w:divBdr>
            <w:top w:val="none" w:sz="0" w:space="0" w:color="auto"/>
            <w:left w:val="none" w:sz="0" w:space="0" w:color="auto"/>
            <w:bottom w:val="none" w:sz="0" w:space="0" w:color="auto"/>
            <w:right w:val="none" w:sz="0" w:space="0" w:color="auto"/>
          </w:divBdr>
        </w:div>
      </w:divsChild>
    </w:div>
    <w:div w:id="1384907447">
      <w:bodyDiv w:val="1"/>
      <w:marLeft w:val="0"/>
      <w:marRight w:val="0"/>
      <w:marTop w:val="0"/>
      <w:marBottom w:val="0"/>
      <w:divBdr>
        <w:top w:val="none" w:sz="0" w:space="0" w:color="auto"/>
        <w:left w:val="none" w:sz="0" w:space="0" w:color="auto"/>
        <w:bottom w:val="none" w:sz="0" w:space="0" w:color="auto"/>
        <w:right w:val="none" w:sz="0" w:space="0" w:color="auto"/>
      </w:divBdr>
    </w:div>
    <w:div w:id="1408923398">
      <w:bodyDiv w:val="1"/>
      <w:marLeft w:val="0"/>
      <w:marRight w:val="0"/>
      <w:marTop w:val="0"/>
      <w:marBottom w:val="0"/>
      <w:divBdr>
        <w:top w:val="none" w:sz="0" w:space="0" w:color="auto"/>
        <w:left w:val="none" w:sz="0" w:space="0" w:color="auto"/>
        <w:bottom w:val="none" w:sz="0" w:space="0" w:color="auto"/>
        <w:right w:val="none" w:sz="0" w:space="0" w:color="auto"/>
      </w:divBdr>
      <w:divsChild>
        <w:div w:id="1597131363">
          <w:marLeft w:val="0"/>
          <w:marRight w:val="0"/>
          <w:marTop w:val="0"/>
          <w:marBottom w:val="0"/>
          <w:divBdr>
            <w:top w:val="none" w:sz="0" w:space="0" w:color="auto"/>
            <w:left w:val="none" w:sz="0" w:space="0" w:color="auto"/>
            <w:bottom w:val="none" w:sz="0" w:space="0" w:color="auto"/>
            <w:right w:val="none" w:sz="0" w:space="0" w:color="auto"/>
          </w:divBdr>
        </w:div>
        <w:div w:id="1141119318">
          <w:marLeft w:val="0"/>
          <w:marRight w:val="0"/>
          <w:marTop w:val="0"/>
          <w:marBottom w:val="0"/>
          <w:divBdr>
            <w:top w:val="none" w:sz="0" w:space="0" w:color="auto"/>
            <w:left w:val="none" w:sz="0" w:space="0" w:color="auto"/>
            <w:bottom w:val="none" w:sz="0" w:space="0" w:color="auto"/>
            <w:right w:val="none" w:sz="0" w:space="0" w:color="auto"/>
          </w:divBdr>
        </w:div>
        <w:div w:id="396322459">
          <w:marLeft w:val="0"/>
          <w:marRight w:val="0"/>
          <w:marTop w:val="0"/>
          <w:marBottom w:val="0"/>
          <w:divBdr>
            <w:top w:val="none" w:sz="0" w:space="0" w:color="auto"/>
            <w:left w:val="none" w:sz="0" w:space="0" w:color="auto"/>
            <w:bottom w:val="none" w:sz="0" w:space="0" w:color="auto"/>
            <w:right w:val="none" w:sz="0" w:space="0" w:color="auto"/>
          </w:divBdr>
        </w:div>
        <w:div w:id="2014213915">
          <w:marLeft w:val="0"/>
          <w:marRight w:val="0"/>
          <w:marTop w:val="0"/>
          <w:marBottom w:val="0"/>
          <w:divBdr>
            <w:top w:val="none" w:sz="0" w:space="0" w:color="auto"/>
            <w:left w:val="none" w:sz="0" w:space="0" w:color="auto"/>
            <w:bottom w:val="none" w:sz="0" w:space="0" w:color="auto"/>
            <w:right w:val="none" w:sz="0" w:space="0" w:color="auto"/>
          </w:divBdr>
        </w:div>
        <w:div w:id="2112436141">
          <w:marLeft w:val="0"/>
          <w:marRight w:val="0"/>
          <w:marTop w:val="0"/>
          <w:marBottom w:val="0"/>
          <w:divBdr>
            <w:top w:val="none" w:sz="0" w:space="0" w:color="auto"/>
            <w:left w:val="none" w:sz="0" w:space="0" w:color="auto"/>
            <w:bottom w:val="none" w:sz="0" w:space="0" w:color="auto"/>
            <w:right w:val="none" w:sz="0" w:space="0" w:color="auto"/>
          </w:divBdr>
        </w:div>
        <w:div w:id="21172828">
          <w:marLeft w:val="0"/>
          <w:marRight w:val="0"/>
          <w:marTop w:val="0"/>
          <w:marBottom w:val="0"/>
          <w:divBdr>
            <w:top w:val="none" w:sz="0" w:space="0" w:color="auto"/>
            <w:left w:val="none" w:sz="0" w:space="0" w:color="auto"/>
            <w:bottom w:val="none" w:sz="0" w:space="0" w:color="auto"/>
            <w:right w:val="none" w:sz="0" w:space="0" w:color="auto"/>
          </w:divBdr>
        </w:div>
        <w:div w:id="1909028317">
          <w:marLeft w:val="0"/>
          <w:marRight w:val="0"/>
          <w:marTop w:val="0"/>
          <w:marBottom w:val="0"/>
          <w:divBdr>
            <w:top w:val="none" w:sz="0" w:space="0" w:color="auto"/>
            <w:left w:val="none" w:sz="0" w:space="0" w:color="auto"/>
            <w:bottom w:val="none" w:sz="0" w:space="0" w:color="auto"/>
            <w:right w:val="none" w:sz="0" w:space="0" w:color="auto"/>
          </w:divBdr>
        </w:div>
        <w:div w:id="1402411816">
          <w:marLeft w:val="0"/>
          <w:marRight w:val="0"/>
          <w:marTop w:val="0"/>
          <w:marBottom w:val="0"/>
          <w:divBdr>
            <w:top w:val="none" w:sz="0" w:space="0" w:color="auto"/>
            <w:left w:val="none" w:sz="0" w:space="0" w:color="auto"/>
            <w:bottom w:val="none" w:sz="0" w:space="0" w:color="auto"/>
            <w:right w:val="none" w:sz="0" w:space="0" w:color="auto"/>
          </w:divBdr>
        </w:div>
        <w:div w:id="1447390630">
          <w:marLeft w:val="0"/>
          <w:marRight w:val="0"/>
          <w:marTop w:val="0"/>
          <w:marBottom w:val="0"/>
          <w:divBdr>
            <w:top w:val="none" w:sz="0" w:space="0" w:color="auto"/>
            <w:left w:val="none" w:sz="0" w:space="0" w:color="auto"/>
            <w:bottom w:val="none" w:sz="0" w:space="0" w:color="auto"/>
            <w:right w:val="none" w:sz="0" w:space="0" w:color="auto"/>
          </w:divBdr>
        </w:div>
        <w:div w:id="621771469">
          <w:marLeft w:val="0"/>
          <w:marRight w:val="0"/>
          <w:marTop w:val="0"/>
          <w:marBottom w:val="0"/>
          <w:divBdr>
            <w:top w:val="none" w:sz="0" w:space="0" w:color="auto"/>
            <w:left w:val="none" w:sz="0" w:space="0" w:color="auto"/>
            <w:bottom w:val="none" w:sz="0" w:space="0" w:color="auto"/>
            <w:right w:val="none" w:sz="0" w:space="0" w:color="auto"/>
          </w:divBdr>
        </w:div>
        <w:div w:id="631980151">
          <w:marLeft w:val="0"/>
          <w:marRight w:val="0"/>
          <w:marTop w:val="0"/>
          <w:marBottom w:val="0"/>
          <w:divBdr>
            <w:top w:val="none" w:sz="0" w:space="0" w:color="auto"/>
            <w:left w:val="none" w:sz="0" w:space="0" w:color="auto"/>
            <w:bottom w:val="none" w:sz="0" w:space="0" w:color="auto"/>
            <w:right w:val="none" w:sz="0" w:space="0" w:color="auto"/>
          </w:divBdr>
        </w:div>
        <w:div w:id="1108351051">
          <w:marLeft w:val="0"/>
          <w:marRight w:val="0"/>
          <w:marTop w:val="0"/>
          <w:marBottom w:val="0"/>
          <w:divBdr>
            <w:top w:val="none" w:sz="0" w:space="0" w:color="auto"/>
            <w:left w:val="none" w:sz="0" w:space="0" w:color="auto"/>
            <w:bottom w:val="none" w:sz="0" w:space="0" w:color="auto"/>
            <w:right w:val="none" w:sz="0" w:space="0" w:color="auto"/>
          </w:divBdr>
        </w:div>
        <w:div w:id="69472595">
          <w:marLeft w:val="0"/>
          <w:marRight w:val="0"/>
          <w:marTop w:val="0"/>
          <w:marBottom w:val="0"/>
          <w:divBdr>
            <w:top w:val="none" w:sz="0" w:space="0" w:color="auto"/>
            <w:left w:val="none" w:sz="0" w:space="0" w:color="auto"/>
            <w:bottom w:val="none" w:sz="0" w:space="0" w:color="auto"/>
            <w:right w:val="none" w:sz="0" w:space="0" w:color="auto"/>
          </w:divBdr>
        </w:div>
        <w:div w:id="602996815">
          <w:marLeft w:val="0"/>
          <w:marRight w:val="0"/>
          <w:marTop w:val="0"/>
          <w:marBottom w:val="0"/>
          <w:divBdr>
            <w:top w:val="none" w:sz="0" w:space="0" w:color="auto"/>
            <w:left w:val="none" w:sz="0" w:space="0" w:color="auto"/>
            <w:bottom w:val="none" w:sz="0" w:space="0" w:color="auto"/>
            <w:right w:val="none" w:sz="0" w:space="0" w:color="auto"/>
          </w:divBdr>
        </w:div>
      </w:divsChild>
    </w:div>
    <w:div w:id="1971788988">
      <w:bodyDiv w:val="1"/>
      <w:marLeft w:val="0"/>
      <w:marRight w:val="0"/>
      <w:marTop w:val="0"/>
      <w:marBottom w:val="0"/>
      <w:divBdr>
        <w:top w:val="none" w:sz="0" w:space="0" w:color="auto"/>
        <w:left w:val="none" w:sz="0" w:space="0" w:color="auto"/>
        <w:bottom w:val="none" w:sz="0" w:space="0" w:color="auto"/>
        <w:right w:val="none" w:sz="0" w:space="0" w:color="auto"/>
      </w:divBdr>
    </w:div>
    <w:div w:id="203391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16</Pages>
  <Words>2740</Words>
  <Characters>15619</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Ep73</dc:creator>
  <cp:keywords/>
  <dc:description/>
  <cp:lastModifiedBy>Анастасия Козлова</cp:lastModifiedBy>
  <cp:revision>4</cp:revision>
  <dcterms:created xsi:type="dcterms:W3CDTF">2023-09-24T10:42:00Z</dcterms:created>
  <dcterms:modified xsi:type="dcterms:W3CDTF">2023-09-24T13:19:00Z</dcterms:modified>
</cp:coreProperties>
</file>