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338"/>
        <w:gridCol w:w="1701"/>
      </w:tblGrid>
      <w:tr w:rsidR="001B6DF0" w:rsidRPr="00277CBD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№ билета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Белоногова Анастасия Денисовна</w:t>
              </w:r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Дулуш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Сай-Даш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Аликович</w:t>
              </w:r>
              <w:proofErr w:type="spellEnd"/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Иванов Артем Сергеевич</w:t>
              </w:r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Инчина Дарья Евгеньевна</w:t>
              </w:r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Казимова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Айша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Валех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кызы</w:t>
              </w:r>
              <w:proofErr w:type="spellEnd"/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Кусенкова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Юлия Сергеевна</w:t>
              </w:r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Монгуш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Буян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Шулууевич</w:t>
              </w:r>
              <w:proofErr w:type="spellEnd"/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Родионова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Сабина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Шахиновна</w:t>
              </w:r>
              <w:proofErr w:type="spellEnd"/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Роибова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Оишамох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Нуралиевна</w:t>
              </w:r>
              <w:proofErr w:type="spellEnd"/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Сафарова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Гюнай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Ильгамовна</w:t>
              </w:r>
              <w:proofErr w:type="spellEnd"/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proofErr w:type="spellStart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Файздрахманова</w:t>
              </w:r>
              <w:proofErr w:type="spellEnd"/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 xml:space="preserve"> Ксения Александровна</w:t>
              </w:r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6DF0" w:rsidRPr="001B6DF0" w:rsidTr="001B6DF0">
        <w:tc>
          <w:tcPr>
            <w:tcW w:w="7338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1B6DF0">
                <w:rPr>
                  <w:rFonts w:ascii="Times New Roman" w:hAnsi="Times New Roman" w:cs="Times New Roman"/>
                  <w:sz w:val="28"/>
                  <w:szCs w:val="28"/>
                </w:rPr>
                <w:t>Фролков Максим Александрович</w:t>
              </w:r>
            </w:hyperlink>
          </w:p>
        </w:tc>
        <w:tc>
          <w:tcPr>
            <w:tcW w:w="1701" w:type="dxa"/>
          </w:tcPr>
          <w:p w:rsidR="001B6DF0" w:rsidRPr="001B6DF0" w:rsidRDefault="001B6DF0" w:rsidP="00A8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B6DF0" w:rsidRPr="001B6DF0" w:rsidRDefault="001B6DF0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DF0" w:rsidRDefault="001B6DF0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DF0" w:rsidRDefault="001B6DF0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№ 1 </w:t>
      </w:r>
    </w:p>
    <w:p w:rsidR="00221797" w:rsidRDefault="00221797" w:rsidP="002217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раздачи лекарственных средств в отделении.</w:t>
      </w:r>
    </w:p>
    <w:p w:rsidR="00221797" w:rsidRDefault="00221797" w:rsidP="002217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лекарственных средств на состояние пищеварительного тракта.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феноксиметилпенициллин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0,25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день. В отделении имеются таблетки по 0,1 г.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таблеток необходимо дать пациенту на один прием и в течение суток? </w:t>
      </w:r>
    </w:p>
    <w:p w:rsidR="00221797" w:rsidRDefault="00221797" w:rsidP="002217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необходимо запивать антибактериальные препараты.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221797" w:rsidRDefault="00221797" w:rsidP="002217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хранения лекарственных средств в отделении. </w:t>
      </w:r>
    </w:p>
    <w:p w:rsidR="00221797" w:rsidRDefault="00221797" w:rsidP="002217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регламентирующие правила хранения лекарственных средств.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 кальция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раза в день. В отделении имеются таблетки по 0,5 г.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Сколько/таблеток необходимо дать пациенту на один прием? </w:t>
      </w:r>
    </w:p>
    <w:p w:rsidR="00221797" w:rsidRDefault="00221797" w:rsidP="002217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необходимо запивать кислотосодержащие лекарственные средства.</w:t>
      </w:r>
    </w:p>
    <w:p w:rsidR="00221797" w:rsidRDefault="00221797" w:rsidP="002217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6" w:rsidRDefault="00347026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6" w:rsidRDefault="00347026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№ 3</w:t>
      </w:r>
    </w:p>
    <w:p w:rsidR="00221797" w:rsidRDefault="00221797" w:rsidP="002217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и недостатки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пути введения лекарственных средств.</w:t>
      </w:r>
    </w:p>
    <w:p w:rsidR="00221797" w:rsidRDefault="00221797" w:rsidP="002217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способы введения лекарственных средств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пути введения лекарственных средств.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 тетрациклин в таблетках по 0,25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день.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таблетке содержится 0,1 г.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таблеток необходимо дать пациенту на один прием и в течение суток? </w:t>
      </w:r>
    </w:p>
    <w:p w:rsidR="00221797" w:rsidRDefault="00221797" w:rsidP="002217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лучше запивать тетрациклин.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221797" w:rsidRDefault="00221797" w:rsidP="002217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и недостатки ингаляционного пути введения лекарственных средств.</w:t>
      </w:r>
    </w:p>
    <w:p w:rsidR="00221797" w:rsidRDefault="00221797" w:rsidP="002217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введению лекарственного средства через прямую кишку.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получили от старшей медсестры следующие лекарственные препараты: пенициллин во флаконах, ацетилсалициловую кислоту в таблетках,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гепариновую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мазь, ректальные суппозитории, глюкозу 40% в ампулах, микстуру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хлорамин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пакете,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необходимо разместить данные препараты на посту? </w:t>
      </w:r>
    </w:p>
    <w:p w:rsidR="00221797" w:rsidRDefault="00221797" w:rsidP="0022179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лекарственные средства хранят в холодильнике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221797" w:rsidRDefault="00221797" w:rsidP="002217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постановки наркотических препаратов пациенту.</w:t>
      </w:r>
    </w:p>
    <w:p w:rsidR="00221797" w:rsidRDefault="00221797" w:rsidP="002217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скоропортящихся и сильно пахнущих лекарственных средств.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полимиксин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таблетках по 0,5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день; в таблетках содержится по 500000 ЕД.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таблеток необходимо дать пациенту на прием? </w:t>
      </w:r>
    </w:p>
    <w:p w:rsidR="00221797" w:rsidRDefault="00221797" w:rsidP="002217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хранят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6" w:rsidRDefault="00347026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6" w:rsidRDefault="00347026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6" w:rsidRDefault="00347026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6" w:rsidRDefault="00347026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6" w:rsidRDefault="00347026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№ 6</w:t>
      </w:r>
    </w:p>
    <w:p w:rsidR="00221797" w:rsidRDefault="00221797" w:rsidP="002217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выписки, учета и хранения ядовитых и сильнодействующих средств.</w:t>
      </w:r>
    </w:p>
    <w:p w:rsidR="00221797" w:rsidRDefault="00221797" w:rsidP="002217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Наружное применение лекарственных средств</w:t>
      </w: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 аспирин по 0,25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день. В таблет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ке 0,5 г.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таблеток необходимо дать на 1 прием и на 4 приема? </w:t>
      </w:r>
    </w:p>
    <w:p w:rsidR="00221797" w:rsidRDefault="00221797" w:rsidP="0022179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необходимо запивать аспирин.</w:t>
      </w: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221797" w:rsidRDefault="00221797" w:rsidP="0022179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хранение наркотических и психотропных средств.</w:t>
      </w:r>
    </w:p>
    <w:p w:rsidR="00221797" w:rsidRDefault="00221797" w:rsidP="0022179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способа введения лекарственного средства  </w:t>
      </w:r>
      <w:r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84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rectum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пожаловался на боли сжимающего характера за грудиной. По назначению врача ему необходимо дать нитроглицерин.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 имеется нитроглицерин только в виде 1% раствора.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Тактика медсестры? </w:t>
      </w:r>
    </w:p>
    <w:p w:rsidR="00221797" w:rsidRDefault="00221797" w:rsidP="0022179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необходимо хранить нитроглицерин.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221797" w:rsidRDefault="00221797" w:rsidP="002217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назначения и выписывания лекарственных препаратов.</w:t>
      </w:r>
    </w:p>
    <w:p w:rsidR="00221797" w:rsidRDefault="00221797" w:rsidP="002217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раздачи лекарственных средств.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олеандомицин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250000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день. На посту имеются таблетки, содержащие по 125000 ЕД.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таблеток необходимо дать на 1 прием и на 4 приема? </w:t>
      </w:r>
    </w:p>
    <w:p w:rsidR="00221797" w:rsidRDefault="00221797" w:rsidP="0022179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принимать таблетки после еды.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221797" w:rsidRDefault="00221797" w:rsidP="0022179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пищи с лекарственными средствами.</w:t>
      </w:r>
    </w:p>
    <w:p w:rsidR="00221797" w:rsidRDefault="00221797" w:rsidP="0022179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приема настоек.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таблетках по 250000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день, В таблетке 0,1г.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таблеток необходимо на 1 прием и на 4 приема?</w:t>
      </w:r>
    </w:p>
    <w:p w:rsidR="00221797" w:rsidRDefault="00221797" w:rsidP="0022179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хранения и приема микстур.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№ 10</w:t>
      </w:r>
    </w:p>
    <w:p w:rsidR="00221797" w:rsidRDefault="00221797" w:rsidP="0022179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которую имеет право знать пациент о лекарственном средстве.</w:t>
      </w:r>
    </w:p>
    <w:p w:rsidR="00221797" w:rsidRDefault="00221797" w:rsidP="0022179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хранения и приема отваров.</w:t>
      </w:r>
    </w:p>
    <w:p w:rsidR="00221797" w:rsidRDefault="00221797" w:rsidP="0022179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алгоритм «Закапать масляные капли в нос».</w:t>
      </w:r>
    </w:p>
    <w:p w:rsidR="00221797" w:rsidRDefault="00221797" w:rsidP="0022179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лист назначений, проведя выборку из истории болезни.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медсестра заметила, что на посту в шкафу, где хра</w:t>
      </w:r>
      <w:r>
        <w:rPr>
          <w:rFonts w:ascii="Times New Roman" w:hAnsi="Times New Roman" w:cs="Times New Roman"/>
          <w:sz w:val="28"/>
          <w:szCs w:val="28"/>
        </w:rPr>
        <w:softHyphen/>
        <w:t>нятся медикаменты, на одной полке находятся упаковки с витами</w:t>
      </w:r>
      <w:r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ампулах и драже, на другой полке антибиотики во флако</w:t>
      </w:r>
      <w:r>
        <w:rPr>
          <w:rFonts w:ascii="Times New Roman" w:hAnsi="Times New Roman" w:cs="Times New Roman"/>
          <w:sz w:val="28"/>
          <w:szCs w:val="28"/>
        </w:rPr>
        <w:softHyphen/>
        <w:t>нах и таблетках, на третьей полке - отхаркивающая микстура, рек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тальные суппозитории.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замечания сделает старшая медсестра постовой? </w:t>
      </w:r>
    </w:p>
    <w:p w:rsidR="00221797" w:rsidRDefault="00221797" w:rsidP="0022179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размещения медикаментов в шкафу на посту.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221797" w:rsidRDefault="00221797" w:rsidP="002217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инголятора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797" w:rsidRDefault="00221797" w:rsidP="002217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аэрозолей.</w:t>
      </w: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Пациенту кардиологического отделения назначена настойка пустырника по 30 капель – 3раза в день.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выполнить назначение?</w:t>
      </w:r>
    </w:p>
    <w:p w:rsidR="00221797" w:rsidRDefault="00221797" w:rsidP="0022179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лекарственные средства, которые можно хранить в холодильнике.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221797" w:rsidRDefault="00221797" w:rsidP="0022179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сублингвального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пути введения лекарственных средств.</w:t>
      </w:r>
    </w:p>
    <w:p w:rsidR="00221797" w:rsidRDefault="00221797" w:rsidP="0022179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пациента после введения мази за нижнее веко ухудшилось зрение, пациент испугался. В чем ошибка медицинской сестры.</w:t>
      </w:r>
    </w:p>
    <w:p w:rsidR="00246CE2" w:rsidRDefault="00246CE2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221797" w:rsidRDefault="00221797" w:rsidP="0022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назначена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по 1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раза в день. На посту таблетки по 0,25 г. </w:t>
      </w:r>
    </w:p>
    <w:p w:rsidR="00221797" w:rsidRDefault="00221797" w:rsidP="0022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221797" w:rsidRDefault="00221797" w:rsidP="0022179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таблеток необходимо дать пациенту на один прием и в течение суток? </w:t>
      </w:r>
    </w:p>
    <w:p w:rsidR="00221797" w:rsidRDefault="00221797" w:rsidP="0022179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необходимо соблюдать при применении лекарственных средств.</w:t>
      </w:r>
    </w:p>
    <w:p w:rsidR="00221797" w:rsidRDefault="00221797"/>
    <w:p w:rsidR="00221797" w:rsidRDefault="00221797"/>
    <w:p w:rsidR="00221797" w:rsidRDefault="00221797"/>
    <w:sectPr w:rsidR="00221797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2B4"/>
    <w:multiLevelType w:val="hybridMultilevel"/>
    <w:tmpl w:val="C1E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F175B"/>
    <w:multiLevelType w:val="hybridMultilevel"/>
    <w:tmpl w:val="4C30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627D4"/>
    <w:multiLevelType w:val="hybridMultilevel"/>
    <w:tmpl w:val="758E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12550"/>
    <w:multiLevelType w:val="hybridMultilevel"/>
    <w:tmpl w:val="3438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42B49"/>
    <w:multiLevelType w:val="hybridMultilevel"/>
    <w:tmpl w:val="94B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21294"/>
    <w:multiLevelType w:val="hybridMultilevel"/>
    <w:tmpl w:val="E538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5603C"/>
    <w:multiLevelType w:val="hybridMultilevel"/>
    <w:tmpl w:val="7750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9198F"/>
    <w:multiLevelType w:val="hybridMultilevel"/>
    <w:tmpl w:val="23E6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97B50"/>
    <w:multiLevelType w:val="hybridMultilevel"/>
    <w:tmpl w:val="F6DE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F6419"/>
    <w:multiLevelType w:val="hybridMultilevel"/>
    <w:tmpl w:val="B81C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852BC"/>
    <w:multiLevelType w:val="hybridMultilevel"/>
    <w:tmpl w:val="6A2E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551AD"/>
    <w:multiLevelType w:val="hybridMultilevel"/>
    <w:tmpl w:val="5BD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516ED"/>
    <w:multiLevelType w:val="hybridMultilevel"/>
    <w:tmpl w:val="8318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60C89"/>
    <w:multiLevelType w:val="hybridMultilevel"/>
    <w:tmpl w:val="3720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E0AAE"/>
    <w:multiLevelType w:val="hybridMultilevel"/>
    <w:tmpl w:val="BEC8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03907"/>
    <w:multiLevelType w:val="hybridMultilevel"/>
    <w:tmpl w:val="E250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63738"/>
    <w:multiLevelType w:val="hybridMultilevel"/>
    <w:tmpl w:val="AFFE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FB059D"/>
    <w:multiLevelType w:val="hybridMultilevel"/>
    <w:tmpl w:val="18D6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55AD3"/>
    <w:multiLevelType w:val="hybridMultilevel"/>
    <w:tmpl w:val="4154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425C1E"/>
    <w:multiLevelType w:val="hybridMultilevel"/>
    <w:tmpl w:val="6724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75199"/>
    <w:multiLevelType w:val="hybridMultilevel"/>
    <w:tmpl w:val="AFFE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168C0"/>
    <w:multiLevelType w:val="hybridMultilevel"/>
    <w:tmpl w:val="D2E4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56636"/>
    <w:multiLevelType w:val="hybridMultilevel"/>
    <w:tmpl w:val="D8FA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4802CE"/>
    <w:multiLevelType w:val="hybridMultilevel"/>
    <w:tmpl w:val="A76E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A63"/>
    <w:rsid w:val="001B6DF0"/>
    <w:rsid w:val="00221797"/>
    <w:rsid w:val="00246CE2"/>
    <w:rsid w:val="00347026"/>
    <w:rsid w:val="00452EBC"/>
    <w:rsid w:val="004E6929"/>
    <w:rsid w:val="00515C13"/>
    <w:rsid w:val="00692A63"/>
    <w:rsid w:val="008C4CD0"/>
    <w:rsid w:val="0090602C"/>
    <w:rsid w:val="00D3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692A6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rsid w:val="00692A6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3">
    <w:name w:val="List Paragraph"/>
    <w:basedOn w:val="a"/>
    <w:uiPriority w:val="34"/>
    <w:qFormat/>
    <w:rsid w:val="00221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DF0"/>
    <w:rPr>
      <w:color w:val="0000FF"/>
      <w:u w:val="single"/>
    </w:rPr>
  </w:style>
  <w:style w:type="table" w:styleId="a5">
    <w:name w:val="Table Grid"/>
    <w:basedOn w:val="a1"/>
    <w:uiPriority w:val="59"/>
    <w:rsid w:val="001B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user&amp;id=84123" TargetMode="External"/><Relationship Id="rId13" Type="http://schemas.openxmlformats.org/officeDocument/2006/relationships/hyperlink" Target="https://krasgmu.ru/index.php?page%5bcommon%5d=user&amp;id=842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user&amp;id=84119" TargetMode="External"/><Relationship Id="rId12" Type="http://schemas.openxmlformats.org/officeDocument/2006/relationships/hyperlink" Target="https://krasgmu.ru/index.php?page%5bcommon%5d=user&amp;id=842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asgmu.ru/index.php?page%5bcommon%5d=user&amp;id=842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user&amp;id=84106" TargetMode="External"/><Relationship Id="rId11" Type="http://schemas.openxmlformats.org/officeDocument/2006/relationships/hyperlink" Target="https://krasgmu.ru/index.php?page%5bcommon%5d=user&amp;id=84193" TargetMode="External"/><Relationship Id="rId5" Type="http://schemas.openxmlformats.org/officeDocument/2006/relationships/hyperlink" Target="https://krasgmu.ru/index.php?page%5bcommon%5d=user&amp;id=84061" TargetMode="External"/><Relationship Id="rId15" Type="http://schemas.openxmlformats.org/officeDocument/2006/relationships/hyperlink" Target="https://krasgmu.ru/index.php?page%5bcommon%5d=user&amp;id=84295" TargetMode="External"/><Relationship Id="rId10" Type="http://schemas.openxmlformats.org/officeDocument/2006/relationships/hyperlink" Target="https://krasgmu.ru/index.php?page%5bcommon%5d=user&amp;id=84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common%5d=user&amp;id=84125" TargetMode="External"/><Relationship Id="rId14" Type="http://schemas.openxmlformats.org/officeDocument/2006/relationships/hyperlink" Target="https://krasgmu.ru/index.php?page%5bcommon%5d=user&amp;id=84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dcterms:created xsi:type="dcterms:W3CDTF">2020-04-06T04:24:00Z</dcterms:created>
  <dcterms:modified xsi:type="dcterms:W3CDTF">2020-04-06T04:31:00Z</dcterms:modified>
</cp:coreProperties>
</file>