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EA615" w14:textId="77777777" w:rsidR="00B60A7D" w:rsidRPr="00592F40" w:rsidRDefault="00B60A7D" w:rsidP="00B60A7D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592F4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борник заданий </w:t>
      </w:r>
      <w:r w:rsidRPr="00592F40">
        <w:rPr>
          <w:b/>
          <w:bCs/>
          <w:iCs/>
          <w:sz w:val="28"/>
          <w:szCs w:val="28"/>
        </w:rPr>
        <w:t>для самостоятельной работы</w:t>
      </w:r>
    </w:p>
    <w:p w14:paraId="1A42AD53" w14:textId="77777777" w:rsidR="00B60A7D" w:rsidRPr="00592F40" w:rsidRDefault="00B60A7D" w:rsidP="00B60A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специальности  </w:t>
      </w:r>
      <w:r w:rsidRPr="00592F40">
        <w:rPr>
          <w:b/>
          <w:sz w:val="28"/>
          <w:szCs w:val="28"/>
        </w:rPr>
        <w:t>Сестринское</w:t>
      </w:r>
      <w:proofErr w:type="gramEnd"/>
      <w:r w:rsidRPr="00592F40">
        <w:rPr>
          <w:b/>
          <w:sz w:val="28"/>
          <w:szCs w:val="28"/>
        </w:rPr>
        <w:t xml:space="preserve"> дело</w:t>
      </w:r>
    </w:p>
    <w:p w14:paraId="7B2F4272" w14:textId="77777777" w:rsidR="00B60A7D" w:rsidRDefault="00B60A7D" w:rsidP="00B60A7D">
      <w:pPr>
        <w:tabs>
          <w:tab w:val="left" w:pos="975"/>
        </w:tabs>
        <w:rPr>
          <w:b/>
        </w:rPr>
      </w:pPr>
    </w:p>
    <w:p w14:paraId="5F14F67A" w14:textId="77777777" w:rsidR="00B60A7D" w:rsidRDefault="00B60A7D" w:rsidP="00B60A7D">
      <w:pPr>
        <w:jc w:val="center"/>
        <w:rPr>
          <w:b/>
          <w:color w:val="000000"/>
        </w:rPr>
      </w:pPr>
    </w:p>
    <w:p w14:paraId="42408D7F" w14:textId="77777777" w:rsidR="00B60A7D" w:rsidRDefault="00B60A7D" w:rsidP="00B60A7D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записка.</w:t>
      </w:r>
    </w:p>
    <w:p w14:paraId="41811F8C" w14:textId="77777777" w:rsidR="00B60A7D" w:rsidRDefault="00B60A7D" w:rsidP="00B60A7D">
      <w:pPr>
        <w:jc w:val="center"/>
        <w:rPr>
          <w:b/>
          <w:color w:val="000000"/>
        </w:rPr>
      </w:pPr>
    </w:p>
    <w:p w14:paraId="11A4129B" w14:textId="77777777" w:rsidR="00B60A7D" w:rsidRPr="0065039B" w:rsidRDefault="00B60A7D" w:rsidP="00B60A7D">
      <w:pPr>
        <w:spacing w:line="360" w:lineRule="auto"/>
        <w:ind w:firstLine="708"/>
        <w:jc w:val="both"/>
      </w:pPr>
      <w:r w:rsidRPr="0065039B">
        <w:t>Высокий уровень взаимоотношений медицинских работников в стационаре, высокая дисциплинированность, культура и качество обслуживания благоприятно влияют на лечебный процесс. В этих условиях больной начинает чувствовать, что он на пути к выздоровлению.</w:t>
      </w:r>
    </w:p>
    <w:p w14:paraId="5E6A887E" w14:textId="77777777" w:rsidR="00B60A7D" w:rsidRPr="0065039B" w:rsidRDefault="00B60A7D" w:rsidP="00B60A7D">
      <w:pPr>
        <w:spacing w:line="360" w:lineRule="auto"/>
        <w:ind w:firstLine="708"/>
        <w:jc w:val="both"/>
      </w:pPr>
      <w:r w:rsidRPr="0065039B">
        <w:t>Средний медицинский работник, который постоянно находится среди больных, непосредственно общается с ними, должен всегда учитывать психические особенности, чувства, переживания пациентов и их психосоматическое состояние. Для лучшего понимания состояния больного и характера его переживаний медработнику необходимо знать социальное, семейное и должностное положение больного.</w:t>
      </w:r>
    </w:p>
    <w:p w14:paraId="38032EDA" w14:textId="77777777" w:rsidR="00B60A7D" w:rsidRPr="0065039B" w:rsidRDefault="00B60A7D" w:rsidP="00B60A7D">
      <w:pPr>
        <w:spacing w:line="360" w:lineRule="auto"/>
        <w:ind w:firstLine="708"/>
        <w:jc w:val="both"/>
      </w:pPr>
      <w:r w:rsidRPr="0065039B">
        <w:t>При беседе с больным нельзя забывать, что во время обследования больной сам исследует медицинского работника. Беседа с больным дает представление о его культурном уровне, интеллекте, образованности, личных особенностях. Эти знания помогают установить контакт и найти индивидуальный подход к больному.</w:t>
      </w:r>
    </w:p>
    <w:p w14:paraId="6D293C4E" w14:textId="77777777" w:rsidR="00B60A7D" w:rsidRDefault="00B60A7D" w:rsidP="00B60A7D">
      <w:pPr>
        <w:spacing w:line="360" w:lineRule="auto"/>
        <w:ind w:firstLine="708"/>
        <w:jc w:val="both"/>
      </w:pPr>
      <w:r w:rsidRPr="0065039B">
        <w:t>При беседе больной нередко насторожен и тревожен, поэтому медработник должен контролировать свои высказывания. Медперсонал должен стремиться вселить в больного уверенность в благоприятный исход болезни, поднять настроение.</w:t>
      </w:r>
    </w:p>
    <w:p w14:paraId="61FB77BE" w14:textId="77777777" w:rsidR="00B60A7D" w:rsidRPr="00607B41" w:rsidRDefault="00B60A7D" w:rsidP="00B60A7D">
      <w:pPr>
        <w:spacing w:line="360" w:lineRule="auto"/>
        <w:jc w:val="both"/>
        <w:rPr>
          <w:bCs/>
        </w:rPr>
      </w:pPr>
      <w:r w:rsidRPr="00607B41">
        <w:rPr>
          <w:bCs/>
        </w:rPr>
        <w:t xml:space="preserve">             Представленный сборник </w:t>
      </w:r>
      <w:r>
        <w:rPr>
          <w:bCs/>
        </w:rPr>
        <w:t>заданий</w:t>
      </w:r>
      <w:r w:rsidRPr="00607B41">
        <w:rPr>
          <w:bCs/>
        </w:rPr>
        <w:t xml:space="preserve"> составлен в соответствии с рабочей программой дисциплины «Психология» для студентов третьего курса по специальности </w:t>
      </w:r>
      <w:r w:rsidRPr="00607B41">
        <w:t xml:space="preserve">060501 </w:t>
      </w:r>
      <w:r w:rsidRPr="00607B41">
        <w:rPr>
          <w:bCs/>
        </w:rPr>
        <w:t>Сестринское дело.</w:t>
      </w:r>
    </w:p>
    <w:p w14:paraId="072D9429" w14:textId="77777777" w:rsidR="00B60A7D" w:rsidRPr="0065039B" w:rsidRDefault="00B60A7D" w:rsidP="00B60A7D">
      <w:pPr>
        <w:spacing w:line="360" w:lineRule="auto"/>
        <w:ind w:firstLine="708"/>
        <w:jc w:val="both"/>
      </w:pPr>
      <w:r w:rsidRPr="0065039B">
        <w:t>Сборник содержит задани</w:t>
      </w:r>
      <w:r>
        <w:t xml:space="preserve">я </w:t>
      </w:r>
      <w:r w:rsidRPr="0065039B">
        <w:t>и упражнени</w:t>
      </w:r>
      <w:r>
        <w:t>я</w:t>
      </w:r>
      <w:r w:rsidRPr="0065039B">
        <w:t xml:space="preserve">, выполнение которых поможет студентам лучше понять и усвоить материал, повторить пройденное и контролировать полученные знания, а преподавателю – </w:t>
      </w:r>
      <w:proofErr w:type="gramStart"/>
      <w:r w:rsidRPr="0065039B">
        <w:t>организовать  дифференцированный</w:t>
      </w:r>
      <w:proofErr w:type="gramEnd"/>
      <w:r w:rsidRPr="0065039B">
        <w:t xml:space="preserve"> подход к обучению </w:t>
      </w:r>
      <w:r>
        <w:t>темы «Психология пациента».</w:t>
      </w:r>
    </w:p>
    <w:p w14:paraId="7A999E17" w14:textId="77777777" w:rsidR="00B60A7D" w:rsidRPr="00607B41" w:rsidRDefault="00B60A7D" w:rsidP="00B60A7D">
      <w:pPr>
        <w:tabs>
          <w:tab w:val="left" w:pos="709"/>
        </w:tabs>
        <w:spacing w:line="360" w:lineRule="auto"/>
        <w:jc w:val="both"/>
        <w:rPr>
          <w:shd w:val="clear" w:color="auto" w:fill="FFFFFF"/>
        </w:rPr>
      </w:pPr>
      <w:r w:rsidRPr="00607B41">
        <w:rPr>
          <w:bCs/>
        </w:rPr>
        <w:t xml:space="preserve">  </w:t>
      </w:r>
      <w:r>
        <w:rPr>
          <w:bCs/>
        </w:rPr>
        <w:tab/>
      </w:r>
      <w:r w:rsidRPr="00607B41">
        <w:rPr>
          <w:bCs/>
        </w:rPr>
        <w:t xml:space="preserve">  </w:t>
      </w:r>
      <w:r w:rsidRPr="00607B41">
        <w:t xml:space="preserve">Решение проблемно – </w:t>
      </w:r>
      <w:proofErr w:type="gramStart"/>
      <w:r w:rsidRPr="00607B41">
        <w:t>ситуационных</w:t>
      </w:r>
      <w:r>
        <w:t xml:space="preserve">  задач</w:t>
      </w:r>
      <w:proofErr w:type="gramEnd"/>
      <w:r>
        <w:t>, представленных в сборнике,  поможет в формировании п</w:t>
      </w:r>
      <w:r w:rsidRPr="00607B41">
        <w:t xml:space="preserve">рофессиональных умений, навыков конструктивного общения, навыков  взаимодействия  с больным. </w:t>
      </w:r>
    </w:p>
    <w:p w14:paraId="7252D735" w14:textId="77777777" w:rsidR="00B60A7D" w:rsidRPr="0065039B" w:rsidRDefault="00B60A7D" w:rsidP="00B60A7D">
      <w:pPr>
        <w:spacing w:line="360" w:lineRule="auto"/>
        <w:jc w:val="both"/>
      </w:pPr>
      <w:r w:rsidRPr="00607B41">
        <w:rPr>
          <w:shd w:val="clear" w:color="auto" w:fill="FFFFFF"/>
        </w:rPr>
        <w:t xml:space="preserve">             Сборник </w:t>
      </w:r>
      <w:proofErr w:type="gramStart"/>
      <w:r>
        <w:rPr>
          <w:shd w:val="clear" w:color="auto" w:fill="FFFFFF"/>
        </w:rPr>
        <w:t xml:space="preserve">заданий </w:t>
      </w:r>
      <w:r w:rsidRPr="00607B41">
        <w:rPr>
          <w:shd w:val="clear" w:color="auto" w:fill="FFFFFF"/>
        </w:rPr>
        <w:t xml:space="preserve"> предназначен</w:t>
      </w:r>
      <w:proofErr w:type="gramEnd"/>
      <w:r w:rsidRPr="00607B41">
        <w:rPr>
          <w:shd w:val="clear" w:color="auto" w:fill="FFFFFF"/>
        </w:rPr>
        <w:t xml:space="preserve"> для аудиторных и внеаудиторных занятий. </w:t>
      </w:r>
      <w:r w:rsidRPr="00607B41">
        <w:rPr>
          <w:bCs/>
        </w:rPr>
        <w:t xml:space="preserve">Задачи могут быть использованы на всех этапах учебного процесса: с целью мотивации, введения нового материала </w:t>
      </w:r>
      <w:proofErr w:type="gramStart"/>
      <w:r w:rsidRPr="00607B41">
        <w:rPr>
          <w:bCs/>
        </w:rPr>
        <w:t xml:space="preserve">и  </w:t>
      </w:r>
      <w:r w:rsidRPr="00607B41">
        <w:t>как</w:t>
      </w:r>
      <w:proofErr w:type="gramEnd"/>
      <w:r w:rsidRPr="00607B41">
        <w:t xml:space="preserve"> методический материал для оценочного </w:t>
      </w:r>
      <w:r>
        <w:t xml:space="preserve">фонда на всех этапах </w:t>
      </w:r>
      <w:r>
        <w:lastRenderedPageBreak/>
        <w:t xml:space="preserve">обучения. </w:t>
      </w:r>
      <w:r>
        <w:rPr>
          <w:shd w:val="clear" w:color="auto" w:fill="FFFFFF"/>
        </w:rPr>
        <w:t xml:space="preserve">  </w:t>
      </w:r>
      <w:r w:rsidRPr="0065039B">
        <w:t xml:space="preserve">Использование данного сборника позволит сэкономить время на выполнение и оформление работы, также сконцентрировать внимание на самых важных её этапах. </w:t>
      </w:r>
    </w:p>
    <w:p w14:paraId="6F16FA05" w14:textId="77777777" w:rsidR="00B60A7D" w:rsidRDefault="00B60A7D" w:rsidP="00B60A7D">
      <w:pPr>
        <w:jc w:val="center"/>
        <w:rPr>
          <w:rFonts w:ascii="Georgia" w:hAnsi="Georgia"/>
          <w:b/>
          <w:sz w:val="28"/>
        </w:rPr>
      </w:pPr>
    </w:p>
    <w:p w14:paraId="5F829610" w14:textId="77777777" w:rsidR="00B60A7D" w:rsidRDefault="00B60A7D" w:rsidP="00B60A7D">
      <w:pPr>
        <w:jc w:val="center"/>
        <w:rPr>
          <w:rFonts w:ascii="Georgia" w:hAnsi="Georgia"/>
          <w:b/>
          <w:sz w:val="28"/>
        </w:rPr>
      </w:pPr>
    </w:p>
    <w:p w14:paraId="2FC3D495" w14:textId="77777777" w:rsidR="00B60A7D" w:rsidRPr="002F04ED" w:rsidRDefault="00B60A7D" w:rsidP="00B60A7D">
      <w:pPr>
        <w:jc w:val="center"/>
        <w:rPr>
          <w:b/>
          <w:i/>
        </w:rPr>
      </w:pPr>
      <w:r w:rsidRPr="002F04ED">
        <w:rPr>
          <w:b/>
          <w:i/>
        </w:rPr>
        <w:t>Желаю успехов в изучении психологии!</w:t>
      </w:r>
    </w:p>
    <w:p w14:paraId="06BF19C5" w14:textId="77777777" w:rsidR="00B60A7D" w:rsidRPr="002F04ED" w:rsidRDefault="00B60A7D" w:rsidP="00B60A7D">
      <w:pPr>
        <w:tabs>
          <w:tab w:val="left" w:pos="2000"/>
        </w:tabs>
        <w:jc w:val="center"/>
        <w:rPr>
          <w:b/>
        </w:rPr>
      </w:pPr>
      <w:r w:rsidRPr="0055266C">
        <w:rPr>
          <w:rFonts w:ascii="Georgia" w:hAnsi="Georgia"/>
          <w:sz w:val="28"/>
        </w:rPr>
        <w:t xml:space="preserve"> </w:t>
      </w:r>
      <w:r w:rsidRPr="002F04ED">
        <w:rPr>
          <w:b/>
        </w:rPr>
        <w:t>Психология соматического пациента. Реакция личности на боль.</w:t>
      </w:r>
    </w:p>
    <w:p w14:paraId="6C4C5289" w14:textId="77777777" w:rsidR="00B60A7D" w:rsidRPr="009B6784" w:rsidRDefault="00B60A7D" w:rsidP="00B60A7D">
      <w:pPr>
        <w:jc w:val="center"/>
        <w:rPr>
          <w:rFonts w:ascii="Georgia" w:hAnsi="Georgia"/>
        </w:rPr>
      </w:pPr>
    </w:p>
    <w:p w14:paraId="470745E9" w14:textId="77777777" w:rsidR="00B60A7D" w:rsidRPr="002F04ED" w:rsidRDefault="00B60A7D" w:rsidP="00B60A7D">
      <w:pPr>
        <w:rPr>
          <w:b/>
        </w:rPr>
      </w:pPr>
      <w:r w:rsidRPr="002F04ED">
        <w:rPr>
          <w:b/>
        </w:rPr>
        <w:t>1.Назовите общие особенности психологии соматического пациента.</w:t>
      </w:r>
    </w:p>
    <w:p w14:paraId="7D11C419" w14:textId="77777777" w:rsidR="00B60A7D" w:rsidRDefault="00B60A7D" w:rsidP="00B60A7D">
      <w:r w:rsidRPr="002F04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14:paraId="2D9CE5B9" w14:textId="77777777" w:rsidR="00B60A7D" w:rsidRPr="009B6784" w:rsidRDefault="00B60A7D" w:rsidP="00B60A7D">
      <w:pPr>
        <w:rPr>
          <w:rFonts w:ascii="Georgia" w:hAnsi="Georgia"/>
        </w:rPr>
      </w:pPr>
    </w:p>
    <w:p w14:paraId="7725C0BF" w14:textId="77777777" w:rsidR="00B60A7D" w:rsidRPr="002F04ED" w:rsidRDefault="00B60A7D" w:rsidP="00B60A7D">
      <w:pPr>
        <w:rPr>
          <w:b/>
        </w:rPr>
      </w:pPr>
      <w:r w:rsidRPr="002F04ED">
        <w:rPr>
          <w:b/>
        </w:rPr>
        <w:t>2.Какие выделяют причины психологических изменений у человека?</w:t>
      </w:r>
    </w:p>
    <w:p w14:paraId="7E6057B8" w14:textId="77777777" w:rsidR="00B60A7D" w:rsidRPr="002F04ED" w:rsidRDefault="00B60A7D" w:rsidP="00B60A7D">
      <w:pPr>
        <w:rPr>
          <w:b/>
        </w:rPr>
      </w:pPr>
    </w:p>
    <w:p w14:paraId="51122341" w14:textId="77777777" w:rsidR="00B60A7D" w:rsidRPr="002F04ED" w:rsidRDefault="00B60A7D" w:rsidP="00B60A7D"/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507"/>
      </w:tblGrid>
      <w:tr w:rsidR="00B60A7D" w:rsidRPr="002F04ED" w14:paraId="6A477AD3" w14:textId="77777777" w:rsidTr="00D15CF6">
        <w:trPr>
          <w:trHeight w:val="540"/>
        </w:trPr>
        <w:tc>
          <w:tcPr>
            <w:tcW w:w="5220" w:type="dxa"/>
          </w:tcPr>
          <w:p w14:paraId="3FDF66BB" w14:textId="77777777" w:rsidR="00B60A7D" w:rsidRDefault="00B60A7D" w:rsidP="00D15CF6">
            <w:pPr>
              <w:tabs>
                <w:tab w:val="left" w:pos="1200"/>
              </w:tabs>
              <w:jc w:val="center"/>
              <w:rPr>
                <w:b/>
              </w:rPr>
            </w:pPr>
          </w:p>
          <w:p w14:paraId="7874DFE8" w14:textId="77777777" w:rsidR="00B60A7D" w:rsidRPr="002F04ED" w:rsidRDefault="00B60A7D" w:rsidP="00D15CF6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4860" w:type="dxa"/>
          </w:tcPr>
          <w:p w14:paraId="36BECE87" w14:textId="77777777" w:rsidR="00B60A7D" w:rsidRDefault="00B60A7D" w:rsidP="00D15CF6">
            <w:pPr>
              <w:jc w:val="center"/>
              <w:rPr>
                <w:b/>
              </w:rPr>
            </w:pPr>
          </w:p>
          <w:p w14:paraId="5105E5A3" w14:textId="77777777" w:rsidR="00B60A7D" w:rsidRPr="002F04ED" w:rsidRDefault="00B60A7D" w:rsidP="00D15CF6">
            <w:pPr>
              <w:jc w:val="center"/>
              <w:rPr>
                <w:b/>
              </w:rPr>
            </w:pPr>
            <w:r w:rsidRPr="002F04ED">
              <w:rPr>
                <w:b/>
              </w:rPr>
              <w:t>?</w:t>
            </w:r>
          </w:p>
        </w:tc>
      </w:tr>
      <w:tr w:rsidR="00B60A7D" w:rsidRPr="009B6784" w14:paraId="057CE10D" w14:textId="77777777" w:rsidTr="00D15CF6">
        <w:trPr>
          <w:trHeight w:val="1240"/>
        </w:trPr>
        <w:tc>
          <w:tcPr>
            <w:tcW w:w="5220" w:type="dxa"/>
          </w:tcPr>
          <w:p w14:paraId="533FDDF9" w14:textId="77777777" w:rsidR="00B60A7D" w:rsidRPr="009B6784" w:rsidRDefault="00B60A7D" w:rsidP="00D15CF6">
            <w:pPr>
              <w:numPr>
                <w:ilvl w:val="0"/>
                <w:numId w:val="35"/>
              </w:numPr>
              <w:rPr>
                <w:rFonts w:ascii="Georgia" w:hAnsi="Georgia"/>
                <w:i/>
              </w:rPr>
            </w:pPr>
          </w:p>
          <w:p w14:paraId="543373D2" w14:textId="77777777" w:rsidR="00B60A7D" w:rsidRPr="009B6784" w:rsidRDefault="00B60A7D" w:rsidP="00D15CF6">
            <w:pPr>
              <w:numPr>
                <w:ilvl w:val="0"/>
                <w:numId w:val="35"/>
              </w:numPr>
              <w:rPr>
                <w:rFonts w:ascii="Georgia" w:hAnsi="Georgia"/>
                <w:i/>
              </w:rPr>
            </w:pPr>
          </w:p>
          <w:p w14:paraId="54EF1B60" w14:textId="77777777" w:rsidR="00B60A7D" w:rsidRDefault="00B60A7D" w:rsidP="00D15CF6">
            <w:pPr>
              <w:numPr>
                <w:ilvl w:val="0"/>
                <w:numId w:val="35"/>
              </w:numPr>
              <w:rPr>
                <w:rFonts w:ascii="Georgia" w:hAnsi="Georgia"/>
              </w:rPr>
            </w:pPr>
          </w:p>
          <w:p w14:paraId="73FA14C7" w14:textId="77777777" w:rsidR="00B60A7D" w:rsidRPr="0055266C" w:rsidRDefault="00B60A7D" w:rsidP="00D15CF6">
            <w:pPr>
              <w:numPr>
                <w:ilvl w:val="0"/>
                <w:numId w:val="35"/>
              </w:num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5BFC0D81" w14:textId="77777777" w:rsidR="00B60A7D" w:rsidRPr="009B6784" w:rsidRDefault="00B60A7D" w:rsidP="00D15CF6">
            <w:pPr>
              <w:numPr>
                <w:ilvl w:val="0"/>
                <w:numId w:val="34"/>
              </w:numPr>
              <w:rPr>
                <w:rFonts w:ascii="Georgia" w:hAnsi="Georgia"/>
                <w:i/>
              </w:rPr>
            </w:pPr>
          </w:p>
          <w:p w14:paraId="6F9EE766" w14:textId="77777777" w:rsidR="00B60A7D" w:rsidRDefault="00B60A7D" w:rsidP="00D15CF6">
            <w:pPr>
              <w:numPr>
                <w:ilvl w:val="0"/>
                <w:numId w:val="34"/>
              </w:numPr>
              <w:rPr>
                <w:rFonts w:ascii="Georgia" w:hAnsi="Georgia"/>
              </w:rPr>
            </w:pPr>
          </w:p>
          <w:p w14:paraId="3E203695" w14:textId="77777777" w:rsidR="00B60A7D" w:rsidRDefault="00B60A7D" w:rsidP="00D15CF6">
            <w:pPr>
              <w:numPr>
                <w:ilvl w:val="0"/>
                <w:numId w:val="34"/>
              </w:numPr>
              <w:rPr>
                <w:rFonts w:ascii="Georgia" w:hAnsi="Georgia"/>
              </w:rPr>
            </w:pPr>
          </w:p>
          <w:p w14:paraId="74DAB5C9" w14:textId="77777777" w:rsidR="00B60A7D" w:rsidRPr="0055266C" w:rsidRDefault="00B60A7D" w:rsidP="00D15CF6">
            <w:pPr>
              <w:numPr>
                <w:ilvl w:val="0"/>
                <w:numId w:val="34"/>
              </w:numPr>
              <w:rPr>
                <w:rFonts w:ascii="Georgia" w:hAnsi="Georgia"/>
              </w:rPr>
            </w:pPr>
          </w:p>
        </w:tc>
      </w:tr>
    </w:tbl>
    <w:p w14:paraId="22D25B1C" w14:textId="77777777" w:rsidR="00B60A7D" w:rsidRPr="009B6784" w:rsidRDefault="00B60A7D" w:rsidP="00B60A7D">
      <w:pPr>
        <w:rPr>
          <w:rFonts w:ascii="Georgia" w:hAnsi="Georgia"/>
          <w:i/>
        </w:rPr>
      </w:pPr>
    </w:p>
    <w:p w14:paraId="7AFDFB2A" w14:textId="77777777" w:rsidR="00B60A7D" w:rsidRDefault="00B60A7D" w:rsidP="00B60A7D">
      <w:pPr>
        <w:rPr>
          <w:rFonts w:ascii="Georgia" w:hAnsi="Georgia"/>
          <w:b/>
          <w:i/>
        </w:rPr>
      </w:pPr>
    </w:p>
    <w:p w14:paraId="7C996AB9" w14:textId="77777777" w:rsidR="00B60A7D" w:rsidRPr="002F04ED" w:rsidRDefault="00B60A7D" w:rsidP="00B60A7D">
      <w:pPr>
        <w:rPr>
          <w:b/>
        </w:rPr>
      </w:pPr>
      <w:r w:rsidRPr="002F04ED">
        <w:rPr>
          <w:b/>
        </w:rPr>
        <w:t>3.Назовите нарушения психики при соматических болезнях.</w:t>
      </w:r>
    </w:p>
    <w:p w14:paraId="24A02DC6" w14:textId="77777777" w:rsidR="00B60A7D" w:rsidRPr="002F04ED" w:rsidRDefault="00B60A7D" w:rsidP="00B60A7D">
      <w:pPr>
        <w:ind w:left="1068"/>
      </w:pPr>
    </w:p>
    <w:p w14:paraId="3008D46E" w14:textId="77777777" w:rsidR="00B60A7D" w:rsidRPr="002F04ED" w:rsidRDefault="00B60A7D" w:rsidP="00B60A7D">
      <w:pPr>
        <w:ind w:left="284"/>
        <w:rPr>
          <w:b/>
        </w:rPr>
      </w:pPr>
      <w:r w:rsidRPr="002F04ED">
        <w:rPr>
          <w:b/>
        </w:rPr>
        <w:t>Расстройства сознания:</w:t>
      </w:r>
    </w:p>
    <w:p w14:paraId="5DCA4F15" w14:textId="77777777" w:rsidR="00B60A7D" w:rsidRPr="002F04ED" w:rsidRDefault="00B60A7D" w:rsidP="00B60A7D">
      <w:pPr>
        <w:ind w:left="284"/>
        <w:rPr>
          <w:b/>
        </w:rPr>
      </w:pPr>
      <w:r w:rsidRPr="002F04ED">
        <w:rPr>
          <w:b/>
        </w:rPr>
        <w:t>__________________________________________________</w:t>
      </w:r>
      <w:r>
        <w:rPr>
          <w:b/>
        </w:rPr>
        <w:t>_________________________</w:t>
      </w:r>
    </w:p>
    <w:p w14:paraId="3548D1A4" w14:textId="77777777" w:rsidR="00B60A7D" w:rsidRPr="002F04ED" w:rsidRDefault="00B60A7D" w:rsidP="00B60A7D">
      <w:pPr>
        <w:tabs>
          <w:tab w:val="left" w:pos="1420"/>
        </w:tabs>
        <w:ind w:left="284"/>
      </w:pPr>
      <w:r w:rsidRPr="002F04ED">
        <w:t>________________________________________________________</w:t>
      </w:r>
      <w:r>
        <w:t>___________________</w:t>
      </w:r>
    </w:p>
    <w:p w14:paraId="459F4177" w14:textId="77777777" w:rsidR="00B60A7D" w:rsidRPr="002F04ED" w:rsidRDefault="00B60A7D" w:rsidP="00B60A7D">
      <w:pPr>
        <w:tabs>
          <w:tab w:val="left" w:pos="1420"/>
        </w:tabs>
        <w:ind w:left="284"/>
      </w:pPr>
      <w:r w:rsidRPr="002F04ED">
        <w:t>________________________________________________________</w:t>
      </w:r>
      <w:r>
        <w:t>___________________</w:t>
      </w:r>
    </w:p>
    <w:p w14:paraId="099F579D" w14:textId="77777777" w:rsidR="00B60A7D" w:rsidRPr="002F04ED" w:rsidRDefault="00B60A7D" w:rsidP="00B60A7D">
      <w:pPr>
        <w:ind w:left="284"/>
        <w:rPr>
          <w:b/>
        </w:rPr>
      </w:pPr>
      <w:r w:rsidRPr="002F04ED">
        <w:rPr>
          <w:b/>
        </w:rPr>
        <w:t>Расстройства памяти:</w:t>
      </w:r>
    </w:p>
    <w:p w14:paraId="40F0CC4C" w14:textId="77777777" w:rsidR="00B60A7D" w:rsidRPr="002F04ED" w:rsidRDefault="00B60A7D" w:rsidP="00B60A7D">
      <w:pPr>
        <w:tabs>
          <w:tab w:val="left" w:pos="1340"/>
        </w:tabs>
        <w:ind w:left="284"/>
      </w:pPr>
      <w:r w:rsidRPr="002F04ED">
        <w:t>_________________________________________________</w:t>
      </w:r>
      <w:r>
        <w:t>___________________</w:t>
      </w:r>
      <w:r w:rsidRPr="002F04ED">
        <w:t>_______</w:t>
      </w:r>
    </w:p>
    <w:p w14:paraId="70DA442B" w14:textId="77777777" w:rsidR="00B60A7D" w:rsidRPr="002F04ED" w:rsidRDefault="00B60A7D" w:rsidP="00B60A7D">
      <w:pPr>
        <w:tabs>
          <w:tab w:val="left" w:pos="1340"/>
        </w:tabs>
        <w:ind w:left="284"/>
      </w:pPr>
      <w:r w:rsidRPr="002F04ED">
        <w:t>________________________________________________________</w:t>
      </w:r>
      <w:r>
        <w:t>___________________</w:t>
      </w:r>
    </w:p>
    <w:p w14:paraId="0076072F" w14:textId="77777777" w:rsidR="00B60A7D" w:rsidRPr="002F04ED" w:rsidRDefault="00B60A7D" w:rsidP="00B60A7D">
      <w:pPr>
        <w:tabs>
          <w:tab w:val="left" w:pos="1340"/>
        </w:tabs>
        <w:ind w:left="284"/>
      </w:pPr>
      <w:r w:rsidRPr="002F04ED">
        <w:t>________________________________________________________</w:t>
      </w:r>
      <w:r>
        <w:t>___________________</w:t>
      </w:r>
    </w:p>
    <w:p w14:paraId="4AFE365E" w14:textId="77777777" w:rsidR="00B60A7D" w:rsidRPr="002F04ED" w:rsidRDefault="00B60A7D" w:rsidP="00B60A7D">
      <w:pPr>
        <w:ind w:left="284"/>
        <w:rPr>
          <w:b/>
        </w:rPr>
      </w:pPr>
      <w:r w:rsidRPr="002F04ED">
        <w:rPr>
          <w:b/>
        </w:rPr>
        <w:t>Эмоционально – волевые расстройства:</w:t>
      </w:r>
    </w:p>
    <w:p w14:paraId="15789902" w14:textId="77777777" w:rsidR="00B60A7D" w:rsidRPr="002F04ED" w:rsidRDefault="00B60A7D" w:rsidP="00B60A7D">
      <w:pPr>
        <w:tabs>
          <w:tab w:val="left" w:pos="1420"/>
        </w:tabs>
        <w:ind w:left="284"/>
      </w:pPr>
      <w:r w:rsidRPr="002F04ED">
        <w:t>_____________________________________________________</w:t>
      </w:r>
      <w:r>
        <w:t>____________________</w:t>
      </w:r>
      <w:r w:rsidRPr="002F04ED">
        <w:t>__</w:t>
      </w:r>
    </w:p>
    <w:p w14:paraId="4E928D09" w14:textId="77777777" w:rsidR="00B60A7D" w:rsidRPr="002F04ED" w:rsidRDefault="00B60A7D" w:rsidP="00B60A7D">
      <w:pPr>
        <w:tabs>
          <w:tab w:val="left" w:pos="1420"/>
        </w:tabs>
        <w:ind w:left="284"/>
      </w:pPr>
      <w:r w:rsidRPr="002F04ED">
        <w:t>_______________________________________________________</w:t>
      </w:r>
      <w:r>
        <w:t>____________________</w:t>
      </w:r>
    </w:p>
    <w:p w14:paraId="67396BA8" w14:textId="77777777" w:rsidR="00B60A7D" w:rsidRPr="002F04ED" w:rsidRDefault="00B60A7D" w:rsidP="00B60A7D">
      <w:pPr>
        <w:tabs>
          <w:tab w:val="left" w:pos="1380"/>
        </w:tabs>
      </w:pPr>
      <w:r>
        <w:t xml:space="preserve">     </w:t>
      </w:r>
      <w:r w:rsidRPr="002F04ED">
        <w:t>______________________________________________________</w:t>
      </w:r>
      <w:r>
        <w:t>_____________________</w:t>
      </w:r>
    </w:p>
    <w:p w14:paraId="20E4009F" w14:textId="77777777" w:rsidR="00B60A7D" w:rsidRPr="002F04ED" w:rsidRDefault="00B60A7D" w:rsidP="00B60A7D">
      <w:pPr>
        <w:tabs>
          <w:tab w:val="left" w:pos="1380"/>
        </w:tabs>
        <w:ind w:left="1428"/>
      </w:pPr>
    </w:p>
    <w:p w14:paraId="65F89F83" w14:textId="77777777" w:rsidR="00B60A7D" w:rsidRPr="002F04ED" w:rsidRDefault="00B60A7D" w:rsidP="00B60A7D">
      <w:pPr>
        <w:jc w:val="both"/>
        <w:rPr>
          <w:b/>
        </w:rPr>
      </w:pPr>
      <w:r w:rsidRPr="002F04ED">
        <w:rPr>
          <w:b/>
        </w:rPr>
        <w:t xml:space="preserve">4. Охарактеризуйте типы внутренней картины болезни по </w:t>
      </w:r>
      <w:proofErr w:type="spellStart"/>
      <w:r>
        <w:rPr>
          <w:b/>
        </w:rPr>
        <w:t>М.</w:t>
      </w:r>
      <w:r w:rsidRPr="002F04ED">
        <w:rPr>
          <w:b/>
        </w:rPr>
        <w:t>Боухалу</w:t>
      </w:r>
      <w:proofErr w:type="spellEnd"/>
      <w:r w:rsidRPr="002F04ED">
        <w:rPr>
          <w:b/>
        </w:rPr>
        <w:t>:</w:t>
      </w:r>
    </w:p>
    <w:p w14:paraId="0E0C56EF" w14:textId="77777777" w:rsidR="00B60A7D" w:rsidRPr="002F04ED" w:rsidRDefault="00B60A7D" w:rsidP="00B60A7D">
      <w:pPr>
        <w:numPr>
          <w:ilvl w:val="1"/>
          <w:numId w:val="33"/>
        </w:numPr>
        <w:tabs>
          <w:tab w:val="clear" w:pos="1788"/>
          <w:tab w:val="num" w:pos="284"/>
        </w:tabs>
        <w:ind w:left="709" w:hanging="425"/>
        <w:jc w:val="both"/>
      </w:pPr>
      <w:r w:rsidRPr="002F04ED">
        <w:t>Нормальная - ____________________________________</w:t>
      </w:r>
      <w:r>
        <w:t>______________</w:t>
      </w:r>
      <w:r w:rsidRPr="002F04ED">
        <w:t>_________</w:t>
      </w:r>
    </w:p>
    <w:p w14:paraId="0A6FC959" w14:textId="77777777" w:rsidR="00B60A7D" w:rsidRPr="002F04ED" w:rsidRDefault="00B60A7D" w:rsidP="00B60A7D">
      <w:pPr>
        <w:numPr>
          <w:ilvl w:val="1"/>
          <w:numId w:val="33"/>
        </w:numPr>
        <w:tabs>
          <w:tab w:val="clear" w:pos="1788"/>
          <w:tab w:val="num" w:pos="284"/>
        </w:tabs>
        <w:ind w:left="709" w:hanging="425"/>
        <w:jc w:val="both"/>
      </w:pPr>
      <w:r w:rsidRPr="002F04ED">
        <w:lastRenderedPageBreak/>
        <w:t>Пренебрежительная - _______________________________________</w:t>
      </w:r>
      <w:r>
        <w:t>______________</w:t>
      </w:r>
    </w:p>
    <w:p w14:paraId="7D8C097C" w14:textId="77777777" w:rsidR="00B60A7D" w:rsidRPr="002F04ED" w:rsidRDefault="00B60A7D" w:rsidP="00B60A7D">
      <w:pPr>
        <w:numPr>
          <w:ilvl w:val="1"/>
          <w:numId w:val="33"/>
        </w:numPr>
        <w:tabs>
          <w:tab w:val="clear" w:pos="1788"/>
          <w:tab w:val="num" w:pos="284"/>
        </w:tabs>
        <w:ind w:left="709" w:hanging="425"/>
        <w:jc w:val="both"/>
      </w:pPr>
      <w:r w:rsidRPr="002F04ED">
        <w:t>Отрицающая - ____________________________________________</w:t>
      </w:r>
      <w:r>
        <w:t>_______________</w:t>
      </w:r>
    </w:p>
    <w:p w14:paraId="0054D60F" w14:textId="77777777" w:rsidR="00B60A7D" w:rsidRPr="002F04ED" w:rsidRDefault="00B60A7D" w:rsidP="00B60A7D">
      <w:pPr>
        <w:numPr>
          <w:ilvl w:val="1"/>
          <w:numId w:val="33"/>
        </w:numPr>
        <w:tabs>
          <w:tab w:val="clear" w:pos="1788"/>
          <w:tab w:val="num" w:pos="284"/>
        </w:tabs>
        <w:ind w:left="709" w:hanging="425"/>
        <w:jc w:val="both"/>
      </w:pPr>
      <w:proofErr w:type="spellStart"/>
      <w:r w:rsidRPr="002F04ED">
        <w:t>Нозофобная</w:t>
      </w:r>
      <w:proofErr w:type="spellEnd"/>
      <w:r w:rsidRPr="002F04ED">
        <w:t xml:space="preserve"> </w:t>
      </w:r>
      <w:proofErr w:type="gramStart"/>
      <w:r w:rsidRPr="002F04ED">
        <w:t>-  _</w:t>
      </w:r>
      <w:proofErr w:type="gramEnd"/>
      <w:r w:rsidRPr="002F04ED">
        <w:t>_______________________________________</w:t>
      </w:r>
      <w:r>
        <w:t>___________________</w:t>
      </w:r>
    </w:p>
    <w:p w14:paraId="51A4A23D" w14:textId="77777777" w:rsidR="00B60A7D" w:rsidRPr="002F04ED" w:rsidRDefault="00B60A7D" w:rsidP="00B60A7D">
      <w:pPr>
        <w:numPr>
          <w:ilvl w:val="1"/>
          <w:numId w:val="33"/>
        </w:numPr>
        <w:tabs>
          <w:tab w:val="clear" w:pos="1788"/>
          <w:tab w:val="num" w:pos="284"/>
        </w:tabs>
        <w:ind w:left="709" w:hanging="425"/>
        <w:jc w:val="both"/>
      </w:pPr>
      <w:r w:rsidRPr="002F04ED">
        <w:t>Ипохондрическая - _________________________________________</w:t>
      </w:r>
      <w:r>
        <w:t>______________</w:t>
      </w:r>
    </w:p>
    <w:p w14:paraId="33F0DF1F" w14:textId="77777777" w:rsidR="00B60A7D" w:rsidRPr="002F04ED" w:rsidRDefault="00B60A7D" w:rsidP="00B60A7D">
      <w:pPr>
        <w:numPr>
          <w:ilvl w:val="1"/>
          <w:numId w:val="33"/>
        </w:numPr>
        <w:tabs>
          <w:tab w:val="clear" w:pos="1788"/>
          <w:tab w:val="num" w:pos="284"/>
        </w:tabs>
        <w:ind w:left="709" w:hanging="425"/>
        <w:jc w:val="both"/>
      </w:pPr>
      <w:proofErr w:type="spellStart"/>
      <w:r w:rsidRPr="002F04ED">
        <w:t>Нозофильная</w:t>
      </w:r>
      <w:proofErr w:type="spellEnd"/>
      <w:r w:rsidRPr="002F04ED">
        <w:t xml:space="preserve"> - ____________________________________________</w:t>
      </w:r>
      <w:r>
        <w:t>______________</w:t>
      </w:r>
    </w:p>
    <w:p w14:paraId="3AAC6BC6" w14:textId="77777777" w:rsidR="00B60A7D" w:rsidRPr="002F04ED" w:rsidRDefault="00B60A7D" w:rsidP="00B60A7D">
      <w:pPr>
        <w:numPr>
          <w:ilvl w:val="1"/>
          <w:numId w:val="33"/>
        </w:numPr>
        <w:tabs>
          <w:tab w:val="clear" w:pos="1788"/>
          <w:tab w:val="num" w:pos="284"/>
        </w:tabs>
        <w:ind w:left="709" w:hanging="425"/>
        <w:jc w:val="both"/>
      </w:pPr>
      <w:r w:rsidRPr="002F04ED">
        <w:t>Утилитарная - _____________________________________________</w:t>
      </w:r>
      <w:r>
        <w:t>______________</w:t>
      </w:r>
    </w:p>
    <w:p w14:paraId="03AF57A9" w14:textId="77777777" w:rsidR="00B60A7D" w:rsidRPr="002F04ED" w:rsidRDefault="00B60A7D" w:rsidP="00B60A7D">
      <w:pPr>
        <w:jc w:val="both"/>
        <w:rPr>
          <w:b/>
        </w:rPr>
      </w:pPr>
      <w:r w:rsidRPr="002F04ED">
        <w:rPr>
          <w:b/>
        </w:rPr>
        <w:t xml:space="preserve"> 5. Какие варианты отношения к болезни выделяет А.Е. </w:t>
      </w:r>
      <w:proofErr w:type="spellStart"/>
      <w:r w:rsidRPr="002F04ED">
        <w:rPr>
          <w:b/>
        </w:rPr>
        <w:t>Личко</w:t>
      </w:r>
      <w:proofErr w:type="spellEnd"/>
      <w:r w:rsidRPr="002F04ED">
        <w:rPr>
          <w:b/>
        </w:rPr>
        <w:t>:</w:t>
      </w:r>
    </w:p>
    <w:p w14:paraId="78C2A1DE" w14:textId="77777777" w:rsidR="00B60A7D" w:rsidRPr="002F04ED" w:rsidRDefault="00B60A7D" w:rsidP="00B60A7D"/>
    <w:p w14:paraId="5DC8B9AF" w14:textId="77777777" w:rsidR="00B60A7D" w:rsidRPr="002F04ED" w:rsidRDefault="00B60A7D" w:rsidP="00B60A7D">
      <w:pPr>
        <w:numPr>
          <w:ilvl w:val="0"/>
          <w:numId w:val="36"/>
        </w:numPr>
        <w:tabs>
          <w:tab w:val="left" w:pos="1266"/>
        </w:tabs>
        <w:jc w:val="both"/>
      </w:pPr>
      <w:r w:rsidRPr="002F04ED">
        <w:t>_____________________________________________________</w:t>
      </w:r>
      <w:r>
        <w:t>___________________</w:t>
      </w:r>
    </w:p>
    <w:p w14:paraId="7888481C" w14:textId="77777777" w:rsidR="00B60A7D" w:rsidRPr="002F04ED" w:rsidRDefault="00B60A7D" w:rsidP="00B60A7D">
      <w:pPr>
        <w:numPr>
          <w:ilvl w:val="0"/>
          <w:numId w:val="36"/>
        </w:numPr>
        <w:tabs>
          <w:tab w:val="left" w:pos="1713"/>
        </w:tabs>
        <w:jc w:val="both"/>
      </w:pPr>
      <w:r w:rsidRPr="002F04ED">
        <w:t>______________________________________________________</w:t>
      </w:r>
      <w:r>
        <w:t>__________________</w:t>
      </w:r>
    </w:p>
    <w:p w14:paraId="1F435CB3" w14:textId="77777777" w:rsidR="00B60A7D" w:rsidRPr="002F04ED" w:rsidRDefault="00B60A7D" w:rsidP="00B60A7D">
      <w:pPr>
        <w:numPr>
          <w:ilvl w:val="0"/>
          <w:numId w:val="36"/>
        </w:numPr>
        <w:tabs>
          <w:tab w:val="left" w:pos="1788"/>
        </w:tabs>
        <w:jc w:val="both"/>
      </w:pPr>
      <w:r>
        <w:t>____</w:t>
      </w:r>
      <w:r w:rsidRPr="002F04ED">
        <w:t>_____________________________________________________</w:t>
      </w:r>
      <w:r>
        <w:t>_______________</w:t>
      </w:r>
    </w:p>
    <w:p w14:paraId="764802AF" w14:textId="77777777" w:rsidR="00B60A7D" w:rsidRPr="002F04ED" w:rsidRDefault="00B60A7D" w:rsidP="00B60A7D">
      <w:pPr>
        <w:numPr>
          <w:ilvl w:val="0"/>
          <w:numId w:val="36"/>
        </w:numPr>
        <w:tabs>
          <w:tab w:val="left" w:pos="1788"/>
        </w:tabs>
        <w:jc w:val="both"/>
      </w:pPr>
      <w:r>
        <w:t>_</w:t>
      </w:r>
      <w:r w:rsidRPr="002F04ED">
        <w:t>______________________________________________________</w:t>
      </w:r>
      <w:r>
        <w:t>_________________</w:t>
      </w:r>
    </w:p>
    <w:p w14:paraId="439BF49A" w14:textId="77777777" w:rsidR="00B60A7D" w:rsidRPr="002F04ED" w:rsidRDefault="00B60A7D" w:rsidP="00B60A7D">
      <w:pPr>
        <w:numPr>
          <w:ilvl w:val="0"/>
          <w:numId w:val="36"/>
        </w:numPr>
        <w:tabs>
          <w:tab w:val="left" w:pos="1713"/>
        </w:tabs>
        <w:jc w:val="both"/>
      </w:pPr>
      <w:r w:rsidRPr="002F04ED">
        <w:t>_______________________________________________________</w:t>
      </w:r>
      <w:r>
        <w:t>_________________</w:t>
      </w:r>
    </w:p>
    <w:p w14:paraId="510389B1" w14:textId="77777777" w:rsidR="00B60A7D" w:rsidRPr="002F04ED" w:rsidRDefault="00B60A7D" w:rsidP="00B60A7D">
      <w:pPr>
        <w:numPr>
          <w:ilvl w:val="0"/>
          <w:numId w:val="36"/>
        </w:numPr>
        <w:tabs>
          <w:tab w:val="left" w:pos="1713"/>
        </w:tabs>
        <w:jc w:val="both"/>
      </w:pPr>
      <w:r w:rsidRPr="002F04ED">
        <w:t>_______________________________________________________</w:t>
      </w:r>
      <w:r>
        <w:t>_________________</w:t>
      </w:r>
    </w:p>
    <w:p w14:paraId="0FC62BA9" w14:textId="77777777" w:rsidR="00B60A7D" w:rsidRPr="002F04ED" w:rsidRDefault="00B60A7D" w:rsidP="00B60A7D">
      <w:pPr>
        <w:numPr>
          <w:ilvl w:val="0"/>
          <w:numId w:val="36"/>
        </w:numPr>
        <w:tabs>
          <w:tab w:val="left" w:pos="1266"/>
        </w:tabs>
        <w:jc w:val="both"/>
      </w:pPr>
      <w:r w:rsidRPr="002F04ED">
        <w:t>_____________________________________________________</w:t>
      </w:r>
      <w:r>
        <w:t>__________________</w:t>
      </w:r>
      <w:r w:rsidRPr="002F04ED">
        <w:t>_</w:t>
      </w:r>
    </w:p>
    <w:p w14:paraId="4085BC80" w14:textId="77777777" w:rsidR="00B60A7D" w:rsidRPr="002F04ED" w:rsidRDefault="00B60A7D" w:rsidP="00B60A7D">
      <w:pPr>
        <w:numPr>
          <w:ilvl w:val="0"/>
          <w:numId w:val="36"/>
        </w:numPr>
        <w:tabs>
          <w:tab w:val="left" w:pos="1713"/>
        </w:tabs>
        <w:jc w:val="both"/>
      </w:pPr>
      <w:r w:rsidRPr="002F04ED">
        <w:t>______________________________________________________</w:t>
      </w:r>
      <w:r>
        <w:t>__________________</w:t>
      </w:r>
    </w:p>
    <w:p w14:paraId="659D46A0" w14:textId="77777777" w:rsidR="00B60A7D" w:rsidRPr="002F04ED" w:rsidRDefault="00B60A7D" w:rsidP="00B60A7D">
      <w:pPr>
        <w:numPr>
          <w:ilvl w:val="0"/>
          <w:numId w:val="36"/>
        </w:numPr>
        <w:tabs>
          <w:tab w:val="left" w:pos="1788"/>
        </w:tabs>
        <w:jc w:val="both"/>
      </w:pPr>
      <w:r>
        <w:t>__________________</w:t>
      </w:r>
      <w:r w:rsidRPr="002F04ED">
        <w:t>______________________________________________________</w:t>
      </w:r>
    </w:p>
    <w:p w14:paraId="5DAB56F1" w14:textId="77777777" w:rsidR="00B60A7D" w:rsidRPr="002F04ED" w:rsidRDefault="00B60A7D" w:rsidP="00B60A7D">
      <w:pPr>
        <w:numPr>
          <w:ilvl w:val="0"/>
          <w:numId w:val="36"/>
        </w:numPr>
        <w:tabs>
          <w:tab w:val="left" w:pos="1788"/>
        </w:tabs>
        <w:jc w:val="both"/>
      </w:pPr>
      <w:r>
        <w:t>__________________</w:t>
      </w:r>
      <w:r w:rsidRPr="002F04ED">
        <w:t>______________________________________________________</w:t>
      </w:r>
    </w:p>
    <w:p w14:paraId="11334E32" w14:textId="77777777" w:rsidR="00B60A7D" w:rsidRPr="002F04ED" w:rsidRDefault="00B60A7D" w:rsidP="00B60A7D">
      <w:pPr>
        <w:numPr>
          <w:ilvl w:val="0"/>
          <w:numId w:val="36"/>
        </w:numPr>
        <w:tabs>
          <w:tab w:val="left" w:pos="1713"/>
        </w:tabs>
        <w:jc w:val="both"/>
      </w:pPr>
      <w:r w:rsidRPr="002F04ED">
        <w:t>_______________________________________________________</w:t>
      </w:r>
      <w:r>
        <w:t>_________________</w:t>
      </w:r>
    </w:p>
    <w:p w14:paraId="784B8431" w14:textId="77777777" w:rsidR="00B60A7D" w:rsidRPr="002F04ED" w:rsidRDefault="00B60A7D" w:rsidP="00B60A7D">
      <w:pPr>
        <w:numPr>
          <w:ilvl w:val="0"/>
          <w:numId w:val="36"/>
        </w:numPr>
        <w:tabs>
          <w:tab w:val="left" w:pos="1713"/>
        </w:tabs>
        <w:jc w:val="both"/>
      </w:pPr>
      <w:r w:rsidRPr="002F04ED">
        <w:t>_______________________________________________________</w:t>
      </w:r>
      <w:r>
        <w:t>_________________</w:t>
      </w:r>
    </w:p>
    <w:p w14:paraId="041B3634" w14:textId="77777777" w:rsidR="00B60A7D" w:rsidRDefault="00B60A7D" w:rsidP="00B60A7D">
      <w:pPr>
        <w:shd w:val="clear" w:color="auto" w:fill="FFFFFF"/>
        <w:ind w:left="1080" w:right="180"/>
        <w:jc w:val="center"/>
        <w:rPr>
          <w:rFonts w:ascii="Georgia" w:hAnsi="Georgia"/>
          <w:b/>
          <w:sz w:val="28"/>
        </w:rPr>
      </w:pPr>
    </w:p>
    <w:p w14:paraId="22FB19AC" w14:textId="77777777" w:rsidR="00B60A7D" w:rsidRDefault="00B60A7D" w:rsidP="00B60A7D">
      <w:pPr>
        <w:shd w:val="clear" w:color="auto" w:fill="FFFFFF"/>
        <w:ind w:left="1080" w:right="180"/>
        <w:jc w:val="center"/>
        <w:rPr>
          <w:b/>
        </w:rPr>
      </w:pPr>
    </w:p>
    <w:p w14:paraId="1614987B" w14:textId="77777777" w:rsidR="00B60A7D" w:rsidRDefault="00B60A7D" w:rsidP="00B60A7D">
      <w:pPr>
        <w:shd w:val="clear" w:color="auto" w:fill="FFFFFF"/>
        <w:ind w:left="1080" w:right="180"/>
        <w:jc w:val="center"/>
        <w:rPr>
          <w:b/>
        </w:rPr>
      </w:pPr>
      <w:r w:rsidRPr="006546EB">
        <w:rPr>
          <w:b/>
        </w:rPr>
        <w:t xml:space="preserve">Общение с пациентами различного профиля, возраста. </w:t>
      </w:r>
    </w:p>
    <w:p w14:paraId="2F2A549E" w14:textId="77777777" w:rsidR="00B60A7D" w:rsidRPr="006546EB" w:rsidRDefault="00B60A7D" w:rsidP="00B60A7D">
      <w:pPr>
        <w:shd w:val="clear" w:color="auto" w:fill="FFFFFF"/>
        <w:ind w:left="1080" w:right="180"/>
        <w:jc w:val="center"/>
        <w:rPr>
          <w:b/>
        </w:rPr>
      </w:pPr>
      <w:r w:rsidRPr="006546EB">
        <w:rPr>
          <w:b/>
        </w:rPr>
        <w:t xml:space="preserve">Особенности работы с </w:t>
      </w:r>
      <w:proofErr w:type="spellStart"/>
      <w:r w:rsidRPr="006546EB">
        <w:rPr>
          <w:b/>
        </w:rPr>
        <w:t>инокурабельными</w:t>
      </w:r>
      <w:proofErr w:type="spellEnd"/>
      <w:r w:rsidRPr="006546EB">
        <w:rPr>
          <w:b/>
        </w:rPr>
        <w:t xml:space="preserve"> больными.</w:t>
      </w:r>
    </w:p>
    <w:p w14:paraId="05FCF224" w14:textId="77777777" w:rsidR="00B60A7D" w:rsidRPr="006546EB" w:rsidRDefault="00B60A7D" w:rsidP="00B60A7D">
      <w:pPr>
        <w:shd w:val="clear" w:color="auto" w:fill="FFFFFF"/>
        <w:ind w:left="1080" w:right="180"/>
        <w:jc w:val="center"/>
        <w:rPr>
          <w:b/>
        </w:rPr>
      </w:pPr>
      <w:r w:rsidRPr="006546EB">
        <w:rPr>
          <w:b/>
        </w:rPr>
        <w:t>Профессиональное общение.</w:t>
      </w:r>
    </w:p>
    <w:p w14:paraId="53E20028" w14:textId="77777777" w:rsidR="00B60A7D" w:rsidRPr="006546EB" w:rsidRDefault="00B60A7D" w:rsidP="00B60A7D">
      <w:pPr>
        <w:shd w:val="clear" w:color="auto" w:fill="FFFFFF"/>
        <w:spacing w:line="360" w:lineRule="auto"/>
        <w:ind w:left="1080" w:right="180"/>
        <w:jc w:val="center"/>
        <w:rPr>
          <w:b/>
          <w:i/>
        </w:rPr>
      </w:pPr>
    </w:p>
    <w:p w14:paraId="202CD766" w14:textId="77777777" w:rsidR="00B60A7D" w:rsidRPr="006546EB" w:rsidRDefault="00B60A7D" w:rsidP="00B60A7D">
      <w:pPr>
        <w:tabs>
          <w:tab w:val="left" w:pos="284"/>
        </w:tabs>
        <w:spacing w:line="360" w:lineRule="auto"/>
        <w:jc w:val="both"/>
        <w:rPr>
          <w:b/>
        </w:rPr>
      </w:pPr>
      <w:r w:rsidRPr="006546EB">
        <w:rPr>
          <w:b/>
        </w:rPr>
        <w:t>1.Какие основные три фактора влияют на характер реакции на болезнь?</w:t>
      </w:r>
    </w:p>
    <w:p w14:paraId="735027DD" w14:textId="77777777" w:rsidR="00B60A7D" w:rsidRPr="006546EB" w:rsidRDefault="00B60A7D" w:rsidP="00B60A7D">
      <w:pPr>
        <w:tabs>
          <w:tab w:val="left" w:pos="284"/>
        </w:tabs>
        <w:jc w:val="both"/>
        <w:rPr>
          <w:b/>
        </w:rPr>
      </w:pPr>
    </w:p>
    <w:p w14:paraId="651631E2" w14:textId="77777777" w:rsidR="00B60A7D" w:rsidRPr="006546EB" w:rsidRDefault="00B60A7D" w:rsidP="00B60A7D">
      <w:pPr>
        <w:numPr>
          <w:ilvl w:val="0"/>
          <w:numId w:val="38"/>
        </w:numPr>
        <w:tabs>
          <w:tab w:val="left" w:pos="284"/>
        </w:tabs>
        <w:jc w:val="both"/>
      </w:pPr>
      <w:r w:rsidRPr="006546EB">
        <w:t>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14:paraId="1F849AD2" w14:textId="77777777" w:rsidR="00B60A7D" w:rsidRPr="006546EB" w:rsidRDefault="00B60A7D" w:rsidP="00B60A7D">
      <w:pPr>
        <w:tabs>
          <w:tab w:val="left" w:pos="284"/>
        </w:tabs>
        <w:ind w:left="720"/>
        <w:jc w:val="both"/>
      </w:pPr>
    </w:p>
    <w:p w14:paraId="3D343D76" w14:textId="77777777" w:rsidR="00B60A7D" w:rsidRPr="006546EB" w:rsidRDefault="00B60A7D" w:rsidP="00B60A7D">
      <w:pPr>
        <w:numPr>
          <w:ilvl w:val="0"/>
          <w:numId w:val="38"/>
        </w:numPr>
        <w:tabs>
          <w:tab w:val="left" w:pos="284"/>
        </w:tabs>
        <w:jc w:val="both"/>
      </w:pPr>
      <w:r w:rsidRPr="006546EB">
        <w:t>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14:paraId="1826A32C" w14:textId="77777777" w:rsidR="00B60A7D" w:rsidRPr="006546EB" w:rsidRDefault="00B60A7D" w:rsidP="00B60A7D">
      <w:pPr>
        <w:tabs>
          <w:tab w:val="left" w:pos="284"/>
        </w:tabs>
        <w:jc w:val="both"/>
      </w:pPr>
    </w:p>
    <w:p w14:paraId="1D4E9784" w14:textId="77777777" w:rsidR="00B60A7D" w:rsidRPr="006546EB" w:rsidRDefault="00B60A7D" w:rsidP="00B60A7D">
      <w:pPr>
        <w:numPr>
          <w:ilvl w:val="0"/>
          <w:numId w:val="38"/>
        </w:numPr>
        <w:tabs>
          <w:tab w:val="left" w:pos="284"/>
        </w:tabs>
        <w:jc w:val="both"/>
      </w:pPr>
      <w:r w:rsidRPr="006546EB">
        <w:t>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14:paraId="6B177632" w14:textId="77777777" w:rsidR="00B60A7D" w:rsidRPr="006546EB" w:rsidRDefault="00B60A7D" w:rsidP="00B60A7D">
      <w:pPr>
        <w:tabs>
          <w:tab w:val="left" w:pos="284"/>
        </w:tabs>
        <w:jc w:val="both"/>
      </w:pPr>
    </w:p>
    <w:p w14:paraId="7E1E54CC" w14:textId="77777777" w:rsidR="00B60A7D" w:rsidRPr="006546EB" w:rsidRDefault="00B60A7D" w:rsidP="00B60A7D">
      <w:pPr>
        <w:tabs>
          <w:tab w:val="left" w:pos="284"/>
        </w:tabs>
        <w:jc w:val="both"/>
      </w:pPr>
    </w:p>
    <w:p w14:paraId="6CA80108" w14:textId="77777777" w:rsidR="00B60A7D" w:rsidRPr="006546EB" w:rsidRDefault="00B60A7D" w:rsidP="00B60A7D">
      <w:pPr>
        <w:tabs>
          <w:tab w:val="left" w:pos="284"/>
        </w:tabs>
        <w:jc w:val="both"/>
        <w:rPr>
          <w:b/>
          <w:u w:val="single"/>
        </w:rPr>
      </w:pPr>
      <w:r w:rsidRPr="006546EB">
        <w:rPr>
          <w:b/>
        </w:rPr>
        <w:t xml:space="preserve">Выделяют следующие </w:t>
      </w:r>
      <w:r w:rsidRPr="00C87ECF">
        <w:rPr>
          <w:b/>
        </w:rPr>
        <w:t>типы личностного реагирования на болезнь:</w:t>
      </w:r>
    </w:p>
    <w:p w14:paraId="043C718B" w14:textId="77777777" w:rsidR="00B60A7D" w:rsidRPr="006546EB" w:rsidRDefault="00B60A7D" w:rsidP="00B60A7D">
      <w:pPr>
        <w:tabs>
          <w:tab w:val="left" w:pos="284"/>
        </w:tabs>
        <w:jc w:val="both"/>
      </w:pPr>
    </w:p>
    <w:p w14:paraId="1DDC88B0" w14:textId="77777777" w:rsidR="00B60A7D" w:rsidRPr="006546EB" w:rsidRDefault="00B60A7D" w:rsidP="00B60A7D">
      <w:pPr>
        <w:tabs>
          <w:tab w:val="left" w:pos="284"/>
        </w:tabs>
        <w:spacing w:line="360" w:lineRule="auto"/>
        <w:jc w:val="both"/>
        <w:rPr>
          <w:b/>
        </w:rPr>
      </w:pPr>
      <w:r w:rsidRPr="006546EB">
        <w:rPr>
          <w:b/>
        </w:rPr>
        <w:t>2. Да</w:t>
      </w:r>
      <w:r>
        <w:rPr>
          <w:b/>
        </w:rPr>
        <w:t>йте</w:t>
      </w:r>
      <w:r w:rsidRPr="006546EB">
        <w:rPr>
          <w:b/>
        </w:rPr>
        <w:t xml:space="preserve"> характеристику этим типам:</w:t>
      </w:r>
    </w:p>
    <w:p w14:paraId="30747B57" w14:textId="77777777" w:rsidR="00B60A7D" w:rsidRPr="006546EB" w:rsidRDefault="00B60A7D" w:rsidP="00B60A7D">
      <w:pPr>
        <w:numPr>
          <w:ilvl w:val="0"/>
          <w:numId w:val="39"/>
        </w:numPr>
        <w:tabs>
          <w:tab w:val="left" w:pos="284"/>
        </w:tabs>
        <w:ind w:left="641" w:hanging="357"/>
        <w:rPr>
          <w:b/>
          <w:u w:val="single"/>
        </w:rPr>
      </w:pPr>
      <w:r w:rsidRPr="006546EB">
        <w:rPr>
          <w:b/>
          <w:u w:val="single"/>
        </w:rPr>
        <w:t xml:space="preserve">Адекватная реакция - </w:t>
      </w:r>
      <w:r w:rsidRPr="006546EB">
        <w:rPr>
          <w:b/>
        </w:rPr>
        <w:t xml:space="preserve"> 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14:paraId="7FAC834E" w14:textId="77777777" w:rsidR="00B60A7D" w:rsidRPr="006546EB" w:rsidRDefault="00B60A7D" w:rsidP="00B60A7D">
      <w:pPr>
        <w:numPr>
          <w:ilvl w:val="0"/>
          <w:numId w:val="39"/>
        </w:numPr>
        <w:tabs>
          <w:tab w:val="left" w:pos="284"/>
          <w:tab w:val="left" w:pos="426"/>
        </w:tabs>
        <w:ind w:left="641" w:hanging="357"/>
      </w:pPr>
      <w:r w:rsidRPr="006546EB">
        <w:rPr>
          <w:b/>
          <w:u w:val="single"/>
        </w:rPr>
        <w:lastRenderedPageBreak/>
        <w:t>Переоценка тяжести заболевания</w:t>
      </w:r>
      <w:r w:rsidRPr="006546EB">
        <w:t xml:space="preserve"> - 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14:paraId="18364B36" w14:textId="77777777" w:rsidR="00B60A7D" w:rsidRPr="006546EB" w:rsidRDefault="00B60A7D" w:rsidP="00B60A7D">
      <w:pPr>
        <w:numPr>
          <w:ilvl w:val="0"/>
          <w:numId w:val="39"/>
        </w:numPr>
        <w:tabs>
          <w:tab w:val="left" w:pos="284"/>
        </w:tabs>
        <w:rPr>
          <w:b/>
        </w:rPr>
      </w:pPr>
      <w:r w:rsidRPr="006546EB">
        <w:rPr>
          <w:b/>
          <w:u w:val="single"/>
        </w:rPr>
        <w:t>«Уход в болезнь»</w:t>
      </w:r>
      <w:r w:rsidRPr="006546EB">
        <w:t xml:space="preserve"> - 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14:paraId="75F02477" w14:textId="77777777" w:rsidR="00B60A7D" w:rsidRPr="006546EB" w:rsidRDefault="00B60A7D" w:rsidP="00B60A7D">
      <w:pPr>
        <w:tabs>
          <w:tab w:val="left" w:pos="284"/>
        </w:tabs>
        <w:jc w:val="both"/>
      </w:pPr>
    </w:p>
    <w:p w14:paraId="18B3DEDF" w14:textId="77777777" w:rsidR="00B60A7D" w:rsidRPr="006546EB" w:rsidRDefault="00B60A7D" w:rsidP="00B60A7D">
      <w:pPr>
        <w:tabs>
          <w:tab w:val="left" w:pos="284"/>
        </w:tabs>
        <w:jc w:val="both"/>
        <w:rPr>
          <w:b/>
        </w:rPr>
      </w:pPr>
      <w:r w:rsidRPr="006546EB">
        <w:rPr>
          <w:b/>
        </w:rPr>
        <w:t>3. При каких соматических болезнях происходит нарушение психики?</w:t>
      </w:r>
    </w:p>
    <w:p w14:paraId="4779CB61" w14:textId="77777777" w:rsidR="00B60A7D" w:rsidRPr="006546EB" w:rsidRDefault="00B60A7D" w:rsidP="00B60A7D">
      <w:pPr>
        <w:tabs>
          <w:tab w:val="left" w:pos="284"/>
        </w:tabs>
        <w:jc w:val="both"/>
      </w:pPr>
    </w:p>
    <w:p w14:paraId="267C3530" w14:textId="77777777" w:rsidR="00B60A7D" w:rsidRPr="006546EB" w:rsidRDefault="00B60A7D" w:rsidP="00B60A7D">
      <w:pPr>
        <w:numPr>
          <w:ilvl w:val="0"/>
          <w:numId w:val="40"/>
        </w:numPr>
        <w:tabs>
          <w:tab w:val="left" w:pos="284"/>
        </w:tabs>
        <w:jc w:val="both"/>
      </w:pPr>
      <w:r w:rsidRPr="006546EB">
        <w:t xml:space="preserve">Может наблюдаться в острой стадии тяжелого инфаркта миокарда. Больной чувствует себя «здоровым», нарушает постельный режим, может отказываться от </w:t>
      </w:r>
      <w:proofErr w:type="gramStart"/>
      <w:r w:rsidRPr="006546EB">
        <w:t>лечения._</w:t>
      </w:r>
      <w:proofErr w:type="gramEnd"/>
      <w:r w:rsidRPr="006546EB">
        <w:t>_______________________________________________________</w:t>
      </w:r>
      <w:r>
        <w:t>_____</w:t>
      </w:r>
      <w:r w:rsidRPr="006546EB">
        <w:t>_</w:t>
      </w:r>
    </w:p>
    <w:p w14:paraId="061129F7" w14:textId="77777777" w:rsidR="00B60A7D" w:rsidRPr="006546EB" w:rsidRDefault="00B60A7D" w:rsidP="00B60A7D">
      <w:pPr>
        <w:tabs>
          <w:tab w:val="left" w:pos="284"/>
        </w:tabs>
        <w:jc w:val="both"/>
      </w:pPr>
    </w:p>
    <w:p w14:paraId="5B838CB2" w14:textId="77777777" w:rsidR="00B60A7D" w:rsidRPr="006546EB" w:rsidRDefault="00B60A7D" w:rsidP="00B60A7D">
      <w:pPr>
        <w:numPr>
          <w:ilvl w:val="0"/>
          <w:numId w:val="40"/>
        </w:numPr>
        <w:tabs>
          <w:tab w:val="left" w:pos="284"/>
        </w:tabs>
        <w:jc w:val="both"/>
      </w:pPr>
      <w:r w:rsidRPr="006546EB">
        <w:t>Существует психогенный вариант</w:t>
      </w:r>
      <w:r w:rsidRPr="006546EB">
        <w:rPr>
          <w:b/>
        </w:rPr>
        <w:t>__________________,</w:t>
      </w:r>
      <w:r w:rsidRPr="006546EB">
        <w:t xml:space="preserve"> обусловленный механизмами психологической защиты в трудной для человека ситуации (например, при подозрении на злокачественные новообразования).</w:t>
      </w:r>
    </w:p>
    <w:p w14:paraId="60B969B2" w14:textId="77777777" w:rsidR="00B60A7D" w:rsidRPr="006546EB" w:rsidRDefault="00B60A7D" w:rsidP="00B60A7D">
      <w:pPr>
        <w:tabs>
          <w:tab w:val="left" w:pos="284"/>
        </w:tabs>
        <w:jc w:val="both"/>
      </w:pPr>
    </w:p>
    <w:p w14:paraId="4418B41F" w14:textId="77777777" w:rsidR="00B60A7D" w:rsidRPr="006546EB" w:rsidRDefault="00B60A7D" w:rsidP="00B60A7D">
      <w:pPr>
        <w:numPr>
          <w:ilvl w:val="0"/>
          <w:numId w:val="40"/>
        </w:numPr>
        <w:tabs>
          <w:tab w:val="left" w:pos="284"/>
        </w:tabs>
        <w:jc w:val="both"/>
      </w:pPr>
      <w:r w:rsidRPr="006546EB">
        <w:t xml:space="preserve"> Попытка скрыть имеющиеся признаки психической или соматической болезни (получение водительских прав) _____________________________________</w:t>
      </w:r>
      <w:r>
        <w:t>_____</w:t>
      </w:r>
      <w:r w:rsidRPr="006546EB">
        <w:t>__</w:t>
      </w:r>
    </w:p>
    <w:p w14:paraId="02C2D6AB" w14:textId="77777777" w:rsidR="00B60A7D" w:rsidRPr="006546EB" w:rsidRDefault="00B60A7D" w:rsidP="00B60A7D">
      <w:pPr>
        <w:tabs>
          <w:tab w:val="left" w:pos="284"/>
        </w:tabs>
        <w:jc w:val="both"/>
      </w:pPr>
    </w:p>
    <w:p w14:paraId="07B20397" w14:textId="77777777" w:rsidR="00B60A7D" w:rsidRDefault="00B60A7D" w:rsidP="00B60A7D">
      <w:pPr>
        <w:numPr>
          <w:ilvl w:val="0"/>
          <w:numId w:val="40"/>
        </w:numPr>
        <w:tabs>
          <w:tab w:val="left" w:pos="284"/>
        </w:tabs>
        <w:jc w:val="both"/>
      </w:pPr>
      <w:r w:rsidRPr="006546EB">
        <w:t xml:space="preserve"> </w:t>
      </w:r>
      <w:proofErr w:type="gramStart"/>
      <w:r w:rsidRPr="006546EB">
        <w:t>Умышленное  усиление</w:t>
      </w:r>
      <w:proofErr w:type="gramEnd"/>
      <w:r w:rsidRPr="006546EB">
        <w:t xml:space="preserve"> имеющихся физических или психических расстройств</w:t>
      </w:r>
    </w:p>
    <w:p w14:paraId="53406470" w14:textId="77777777" w:rsidR="00B60A7D" w:rsidRPr="006546EB" w:rsidRDefault="00B60A7D" w:rsidP="00B60A7D">
      <w:pPr>
        <w:tabs>
          <w:tab w:val="left" w:pos="284"/>
        </w:tabs>
        <w:ind w:left="786"/>
        <w:jc w:val="both"/>
      </w:pPr>
      <w:r w:rsidRPr="006546EB">
        <w:t xml:space="preserve"> </w:t>
      </w:r>
      <w:proofErr w:type="gramStart"/>
      <w:r w:rsidRPr="006546EB">
        <w:t>( при</w:t>
      </w:r>
      <w:proofErr w:type="gramEnd"/>
      <w:r w:rsidRPr="006546EB">
        <w:t xml:space="preserve"> призыве в армию)_________________________________________________</w:t>
      </w:r>
    </w:p>
    <w:p w14:paraId="685A1071" w14:textId="77777777" w:rsidR="00B60A7D" w:rsidRPr="006546EB" w:rsidRDefault="00B60A7D" w:rsidP="00B60A7D">
      <w:pPr>
        <w:tabs>
          <w:tab w:val="left" w:pos="284"/>
        </w:tabs>
        <w:jc w:val="both"/>
      </w:pPr>
    </w:p>
    <w:p w14:paraId="6235A1F4" w14:textId="77777777" w:rsidR="00B60A7D" w:rsidRPr="006546EB" w:rsidRDefault="00B60A7D" w:rsidP="00B60A7D">
      <w:pPr>
        <w:numPr>
          <w:ilvl w:val="0"/>
          <w:numId w:val="40"/>
        </w:numPr>
        <w:tabs>
          <w:tab w:val="left" w:pos="284"/>
        </w:tabs>
        <w:jc w:val="both"/>
      </w:pPr>
      <w:r>
        <w:t>Предъявление не</w:t>
      </w:r>
      <w:r w:rsidRPr="006546EB">
        <w:t>существенных у больного расстройств. Обычно мотивом симуляции явл</w:t>
      </w:r>
      <w:r>
        <w:t>яются</w:t>
      </w:r>
      <w:r w:rsidRPr="006546EB">
        <w:t xml:space="preserve">, как и при аггравации, какие-либо корыстные </w:t>
      </w:r>
      <w:proofErr w:type="gramStart"/>
      <w:r w:rsidRPr="006546EB">
        <w:t>цели._</w:t>
      </w:r>
      <w:proofErr w:type="gramEnd"/>
      <w:r w:rsidRPr="006546EB">
        <w:t>________________________</w:t>
      </w:r>
      <w:r>
        <w:t>_______</w:t>
      </w:r>
      <w:r w:rsidRPr="006546EB">
        <w:t>__________________________________</w:t>
      </w:r>
    </w:p>
    <w:p w14:paraId="3E9304DA" w14:textId="77777777" w:rsidR="00B60A7D" w:rsidRPr="006546EB" w:rsidRDefault="00B60A7D" w:rsidP="00B60A7D">
      <w:pPr>
        <w:tabs>
          <w:tab w:val="left" w:pos="284"/>
        </w:tabs>
        <w:jc w:val="both"/>
      </w:pPr>
    </w:p>
    <w:p w14:paraId="292DF8A9" w14:textId="77777777" w:rsidR="00B60A7D" w:rsidRPr="006546EB" w:rsidRDefault="00B60A7D" w:rsidP="00B60A7D">
      <w:pPr>
        <w:numPr>
          <w:ilvl w:val="0"/>
          <w:numId w:val="40"/>
        </w:numPr>
        <w:tabs>
          <w:tab w:val="left" w:pos="284"/>
        </w:tabs>
        <w:jc w:val="both"/>
      </w:pPr>
      <w:r w:rsidRPr="006546EB">
        <w:t>Более сложно распознать_____________________, когда пациент предъявляет симптомы ранее перенесенного заболевания или сознательно задерживает симптомы уже закончившейся болезни.</w:t>
      </w:r>
    </w:p>
    <w:p w14:paraId="63A94096" w14:textId="77777777" w:rsidR="00B60A7D" w:rsidRPr="006546EB" w:rsidRDefault="00B60A7D" w:rsidP="00B60A7D">
      <w:pPr>
        <w:tabs>
          <w:tab w:val="left" w:pos="284"/>
        </w:tabs>
        <w:jc w:val="both"/>
      </w:pPr>
    </w:p>
    <w:p w14:paraId="6F1FA87C" w14:textId="77777777" w:rsidR="00B60A7D" w:rsidRPr="006546EB" w:rsidRDefault="00B60A7D" w:rsidP="00B60A7D">
      <w:pPr>
        <w:tabs>
          <w:tab w:val="left" w:pos="284"/>
        </w:tabs>
        <w:jc w:val="both"/>
        <w:rPr>
          <w:b/>
        </w:rPr>
      </w:pPr>
      <w:r w:rsidRPr="006546EB">
        <w:rPr>
          <w:b/>
        </w:rPr>
        <w:t xml:space="preserve">  4.Выделяют следующие типы внутренней картины болезни:</w:t>
      </w:r>
    </w:p>
    <w:p w14:paraId="2C8F8FC3" w14:textId="77777777" w:rsidR="00B60A7D" w:rsidRPr="006546EB" w:rsidRDefault="00B60A7D" w:rsidP="00B60A7D">
      <w:pPr>
        <w:numPr>
          <w:ilvl w:val="0"/>
          <w:numId w:val="41"/>
        </w:numPr>
        <w:tabs>
          <w:tab w:val="left" w:pos="284"/>
        </w:tabs>
        <w:jc w:val="both"/>
      </w:pPr>
      <w:r w:rsidRPr="006546EB">
        <w:rPr>
          <w:b/>
        </w:rPr>
        <w:t xml:space="preserve"> Нормальная </w:t>
      </w:r>
      <w:r w:rsidRPr="006546EB">
        <w:t>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1A8B0947" w14:textId="77777777" w:rsidR="00B60A7D" w:rsidRPr="006546EB" w:rsidRDefault="00B60A7D" w:rsidP="00B60A7D">
      <w:pPr>
        <w:numPr>
          <w:ilvl w:val="0"/>
          <w:numId w:val="37"/>
        </w:numPr>
        <w:tabs>
          <w:tab w:val="left" w:pos="284"/>
        </w:tabs>
        <w:jc w:val="both"/>
      </w:pPr>
      <w:r w:rsidRPr="006546EB">
        <w:rPr>
          <w:b/>
        </w:rPr>
        <w:t>Пренебрежительная-______________________________________________________________________________________________________________________________________________________________________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</w:t>
      </w:r>
    </w:p>
    <w:p w14:paraId="62EFAFAC" w14:textId="77777777" w:rsidR="00B60A7D" w:rsidRPr="006546EB" w:rsidRDefault="00B60A7D" w:rsidP="00B60A7D">
      <w:pPr>
        <w:numPr>
          <w:ilvl w:val="0"/>
          <w:numId w:val="37"/>
        </w:numPr>
        <w:tabs>
          <w:tab w:val="left" w:pos="284"/>
        </w:tabs>
        <w:jc w:val="both"/>
      </w:pPr>
      <w:r w:rsidRPr="006546EB">
        <w:rPr>
          <w:b/>
        </w:rPr>
        <w:t xml:space="preserve">Отрицающая </w:t>
      </w:r>
      <w:r w:rsidRPr="006546EB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14:paraId="2033533F" w14:textId="77777777" w:rsidR="00B60A7D" w:rsidRPr="006546EB" w:rsidRDefault="00B60A7D" w:rsidP="00B60A7D">
      <w:pPr>
        <w:numPr>
          <w:ilvl w:val="0"/>
          <w:numId w:val="37"/>
        </w:numPr>
        <w:tabs>
          <w:tab w:val="left" w:pos="284"/>
        </w:tabs>
        <w:jc w:val="both"/>
      </w:pPr>
      <w:r w:rsidRPr="006546EB">
        <w:rPr>
          <w:b/>
        </w:rPr>
        <w:t xml:space="preserve">Тревожный </w:t>
      </w:r>
      <w:r w:rsidRPr="006546EB">
        <w:t>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6C0D51BB" w14:textId="77777777" w:rsidR="00B60A7D" w:rsidRPr="006546EB" w:rsidRDefault="00B60A7D" w:rsidP="00B60A7D">
      <w:pPr>
        <w:numPr>
          <w:ilvl w:val="0"/>
          <w:numId w:val="37"/>
        </w:numPr>
        <w:tabs>
          <w:tab w:val="left" w:pos="284"/>
        </w:tabs>
        <w:jc w:val="both"/>
      </w:pPr>
      <w:r w:rsidRPr="006546EB">
        <w:rPr>
          <w:b/>
        </w:rPr>
        <w:lastRenderedPageBreak/>
        <w:t>Апатический</w:t>
      </w:r>
      <w:r w:rsidRPr="006546EB">
        <w:t xml:space="preserve">                        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14:paraId="56055577" w14:textId="77777777" w:rsidR="00B60A7D" w:rsidRPr="006546EB" w:rsidRDefault="00B60A7D" w:rsidP="00B60A7D">
      <w:pPr>
        <w:numPr>
          <w:ilvl w:val="0"/>
          <w:numId w:val="37"/>
        </w:numPr>
        <w:tabs>
          <w:tab w:val="left" w:pos="284"/>
        </w:tabs>
        <w:jc w:val="both"/>
      </w:pPr>
      <w:r w:rsidRPr="006546EB">
        <w:rPr>
          <w:b/>
        </w:rPr>
        <w:t>Эгоцентрический 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</w:t>
      </w:r>
    </w:p>
    <w:p w14:paraId="25AC8AAD" w14:textId="77777777" w:rsidR="00B60A7D" w:rsidRPr="006546EB" w:rsidRDefault="00B60A7D" w:rsidP="00B60A7D">
      <w:pPr>
        <w:numPr>
          <w:ilvl w:val="0"/>
          <w:numId w:val="37"/>
        </w:numPr>
        <w:tabs>
          <w:tab w:val="left" w:pos="284"/>
        </w:tabs>
        <w:jc w:val="both"/>
        <w:rPr>
          <w:b/>
        </w:rPr>
      </w:pPr>
      <w:r w:rsidRPr="006546EB">
        <w:rPr>
          <w:b/>
        </w:rPr>
        <w:t>Паранойяльный</w:t>
      </w:r>
      <w:r w:rsidRPr="006546EB">
        <w:t xml:space="preserve"> 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6750DD85" w14:textId="77777777" w:rsidR="00B60A7D" w:rsidRPr="006546EB" w:rsidRDefault="00B60A7D" w:rsidP="00B60A7D">
      <w:pPr>
        <w:pStyle w:val="a4"/>
        <w:tabs>
          <w:tab w:val="left" w:pos="284"/>
        </w:tabs>
        <w:jc w:val="both"/>
        <w:rPr>
          <w:b/>
        </w:rPr>
      </w:pPr>
    </w:p>
    <w:p w14:paraId="244F2CE2" w14:textId="005A12A4" w:rsidR="00B60A7D" w:rsidRPr="009C6554" w:rsidRDefault="00B60A7D" w:rsidP="00B60A7D">
      <w:pPr>
        <w:spacing w:line="360" w:lineRule="auto"/>
        <w:rPr>
          <w:b/>
        </w:rPr>
      </w:pPr>
      <w:r>
        <w:rPr>
          <w:b/>
          <w:iCs/>
          <w:lang w:val="en-US"/>
        </w:rPr>
        <w:t>I</w:t>
      </w:r>
      <w:r w:rsidRPr="00834873">
        <w:rPr>
          <w:b/>
          <w:iCs/>
        </w:rPr>
        <w:t xml:space="preserve">. </w:t>
      </w:r>
      <w:r w:rsidRPr="009C6554">
        <w:rPr>
          <w:b/>
          <w:iCs/>
        </w:rPr>
        <w:t>Ситуационные задачи</w:t>
      </w:r>
      <w:r w:rsidRPr="00834873">
        <w:rPr>
          <w:b/>
          <w:iCs/>
        </w:rPr>
        <w:t>.</w:t>
      </w:r>
      <w:r>
        <w:rPr>
          <w:b/>
          <w:iCs/>
        </w:rPr>
        <w:t xml:space="preserve"> </w:t>
      </w:r>
      <w:r w:rsidRPr="009C6554">
        <w:rPr>
          <w:b/>
          <w:iCs/>
        </w:rPr>
        <w:t xml:space="preserve">Определите для каждой ситуации вид барьера общения. </w:t>
      </w:r>
      <w:r w:rsidR="003D34BE">
        <w:rPr>
          <w:b/>
          <w:iCs/>
        </w:rPr>
        <w:t>(репертуар действий, последовательность взаимоотношений, правила общения)</w:t>
      </w:r>
    </w:p>
    <w:p w14:paraId="0C798D5B" w14:textId="77777777" w:rsidR="00B60A7D" w:rsidRPr="00DE2DB1" w:rsidRDefault="00B60A7D" w:rsidP="00B60A7D">
      <w:pPr>
        <w:spacing w:line="360" w:lineRule="auto"/>
        <w:jc w:val="both"/>
      </w:pPr>
      <w:r w:rsidRPr="00DE2DB1">
        <w:rPr>
          <w:b/>
          <w:bCs/>
        </w:rPr>
        <w:t>Задача № 1</w:t>
      </w:r>
      <w:r>
        <w:rPr>
          <w:b/>
          <w:bCs/>
        </w:rPr>
        <w:t>.</w:t>
      </w:r>
    </w:p>
    <w:p w14:paraId="2E3098D4" w14:textId="77777777" w:rsidR="00B60A7D" w:rsidRPr="00DE2DB1" w:rsidRDefault="00B60A7D" w:rsidP="00B60A7D">
      <w:pPr>
        <w:spacing w:line="360" w:lineRule="auto"/>
        <w:jc w:val="both"/>
      </w:pPr>
      <w:r w:rsidRPr="00DE2DB1">
        <w:t>В палату к пациенту вошла медсестра и с возмущением говорит пациенту, что он до сих пор не приготовился и не подошел на процедуру, которую ему назначил врач. Пациент, читая книгу и не поняв в чем его обвиняют, отказывается идти на процедуру.</w:t>
      </w:r>
    </w:p>
    <w:p w14:paraId="1963BC68" w14:textId="77777777" w:rsidR="00B60A7D" w:rsidRPr="00DE2DB1" w:rsidRDefault="00B60A7D" w:rsidP="00B60A7D">
      <w:pPr>
        <w:spacing w:line="360" w:lineRule="auto"/>
        <w:jc w:val="both"/>
      </w:pPr>
      <w:r w:rsidRPr="00DE2DB1">
        <w:rPr>
          <w:b/>
          <w:bCs/>
        </w:rPr>
        <w:t>Задача № 2</w:t>
      </w:r>
      <w:r>
        <w:rPr>
          <w:b/>
          <w:bCs/>
        </w:rPr>
        <w:t>.</w:t>
      </w:r>
    </w:p>
    <w:p w14:paraId="223FAEE2" w14:textId="77777777" w:rsidR="00B60A7D" w:rsidRPr="00DE2DB1" w:rsidRDefault="00B60A7D" w:rsidP="00B60A7D">
      <w:pPr>
        <w:spacing w:line="360" w:lineRule="auto"/>
        <w:jc w:val="both"/>
      </w:pPr>
      <w:r w:rsidRPr="00DE2DB1">
        <w:t xml:space="preserve">Старшая медсестра вызывает к себе в кабинет постовую медсестру и сообщает ей, что пациенты ее отделения не соблюдают распорядок лечебного </w:t>
      </w:r>
      <w:proofErr w:type="gramStart"/>
      <w:r w:rsidRPr="00DE2DB1">
        <w:t>отделения,  т.е.</w:t>
      </w:r>
      <w:proofErr w:type="gramEnd"/>
      <w:r w:rsidRPr="00DE2DB1">
        <w:t xml:space="preserve">  после обеда многие пациенты во время послеобеденного «тихого </w:t>
      </w:r>
      <w:proofErr w:type="gramStart"/>
      <w:r w:rsidRPr="00DE2DB1">
        <w:t>сна»  ходят</w:t>
      </w:r>
      <w:proofErr w:type="gramEnd"/>
      <w:r w:rsidRPr="00DE2DB1">
        <w:t xml:space="preserve"> по коридору, сидят в холле на диване, выходят на балкон. В 22 часа не готовятся ко сну, а смотрят телевизор в палате. При этом постовая медсестра не соглашается с замечаниями старшей медсестры.</w:t>
      </w:r>
    </w:p>
    <w:p w14:paraId="0024EA6C" w14:textId="77777777" w:rsidR="00B60A7D" w:rsidRPr="00DE2DB1" w:rsidRDefault="00B60A7D" w:rsidP="00B60A7D">
      <w:pPr>
        <w:spacing w:line="360" w:lineRule="auto"/>
        <w:jc w:val="both"/>
      </w:pPr>
      <w:r w:rsidRPr="00DE2DB1">
        <w:rPr>
          <w:b/>
          <w:bCs/>
        </w:rPr>
        <w:t>Задача № 3</w:t>
      </w:r>
      <w:r>
        <w:rPr>
          <w:b/>
          <w:bCs/>
        </w:rPr>
        <w:t>.</w:t>
      </w:r>
    </w:p>
    <w:p w14:paraId="2341EE4E" w14:textId="77777777" w:rsidR="00B60A7D" w:rsidRPr="00DE2DB1" w:rsidRDefault="00B60A7D" w:rsidP="00B60A7D">
      <w:pPr>
        <w:spacing w:line="360" w:lineRule="auto"/>
        <w:jc w:val="both"/>
      </w:pPr>
      <w:r w:rsidRPr="00DE2DB1">
        <w:t xml:space="preserve">В приемное отделение поступила девушка 27 лет с подозрением на О. аппендицит. Врач, осмотрев ее решает госпитализировать девушку в хирургическое отделение. Медсестра приемного отделения просит пациентку пройти в соседнюю комнату для санитарной обработки. В процессе раздевания в сан. комнату вошли санитарки и стали обсуждать планерку. Пациентка не стала </w:t>
      </w:r>
      <w:proofErr w:type="gramStart"/>
      <w:r w:rsidRPr="00DE2DB1">
        <w:t>дальше  раздеваться</w:t>
      </w:r>
      <w:proofErr w:type="gramEnd"/>
      <w:r w:rsidRPr="00DE2DB1">
        <w:t>, высказав свое возмущение поведением санитарок, и отказалась от проведения манипуляции.</w:t>
      </w:r>
    </w:p>
    <w:p w14:paraId="335FDB3D" w14:textId="77777777" w:rsidR="00B60A7D" w:rsidRDefault="00B60A7D" w:rsidP="00B60A7D">
      <w:pPr>
        <w:spacing w:after="150" w:line="300" w:lineRule="atLeast"/>
        <w:jc w:val="center"/>
        <w:rPr>
          <w:b/>
          <w:bCs/>
        </w:rPr>
      </w:pPr>
    </w:p>
    <w:p w14:paraId="697A7E45" w14:textId="353E6733" w:rsidR="00B60A7D" w:rsidRPr="009C6554" w:rsidRDefault="00B60A7D" w:rsidP="00B60A7D">
      <w:pPr>
        <w:spacing w:line="360" w:lineRule="auto"/>
        <w:jc w:val="both"/>
        <w:rPr>
          <w:b/>
        </w:rPr>
      </w:pPr>
      <w:r>
        <w:rPr>
          <w:b/>
          <w:iCs/>
          <w:lang w:val="en-US"/>
        </w:rPr>
        <w:t>II</w:t>
      </w:r>
      <w:r w:rsidRPr="00834873">
        <w:rPr>
          <w:b/>
          <w:iCs/>
        </w:rPr>
        <w:t xml:space="preserve">. </w:t>
      </w:r>
      <w:r w:rsidRPr="009C6554">
        <w:rPr>
          <w:b/>
          <w:iCs/>
        </w:rPr>
        <w:t>Ситуационные задачи</w:t>
      </w:r>
      <w:r>
        <w:rPr>
          <w:b/>
          <w:iCs/>
        </w:rPr>
        <w:t xml:space="preserve">. </w:t>
      </w:r>
      <w:r w:rsidRPr="009C6554">
        <w:rPr>
          <w:b/>
          <w:iCs/>
        </w:rPr>
        <w:t>Определите для кажд</w:t>
      </w:r>
      <w:r>
        <w:rPr>
          <w:b/>
          <w:iCs/>
        </w:rPr>
        <w:t>ой ситуации вид эффекта общения</w:t>
      </w:r>
      <w:r w:rsidRPr="009C6554">
        <w:rPr>
          <w:b/>
          <w:iCs/>
        </w:rPr>
        <w:t xml:space="preserve">. </w:t>
      </w:r>
      <w:r w:rsidR="00B01E2E">
        <w:rPr>
          <w:b/>
          <w:iCs/>
        </w:rPr>
        <w:t>(</w:t>
      </w:r>
      <w:r w:rsidR="000B61DC">
        <w:rPr>
          <w:b/>
          <w:iCs/>
        </w:rPr>
        <w:t xml:space="preserve">отрицательный, положительный, </w:t>
      </w:r>
      <w:proofErr w:type="spellStart"/>
      <w:r w:rsidR="000B61DC">
        <w:rPr>
          <w:b/>
          <w:iCs/>
        </w:rPr>
        <w:t>котрансфер</w:t>
      </w:r>
      <w:proofErr w:type="spellEnd"/>
      <w:r w:rsidR="000B61DC">
        <w:rPr>
          <w:b/>
          <w:iCs/>
        </w:rPr>
        <w:t>)</w:t>
      </w:r>
    </w:p>
    <w:p w14:paraId="1B4B0272" w14:textId="77777777" w:rsidR="00B60A7D" w:rsidRPr="00DE2DB1" w:rsidRDefault="00B60A7D" w:rsidP="00B60A7D">
      <w:pPr>
        <w:spacing w:line="360" w:lineRule="auto"/>
        <w:jc w:val="both"/>
      </w:pPr>
      <w:r w:rsidRPr="00DE2DB1">
        <w:rPr>
          <w:b/>
          <w:bCs/>
        </w:rPr>
        <w:t> Задача № 1</w:t>
      </w:r>
    </w:p>
    <w:p w14:paraId="27A9A00A" w14:textId="77777777" w:rsidR="00B60A7D" w:rsidRDefault="00B60A7D" w:rsidP="00B60A7D">
      <w:pPr>
        <w:spacing w:line="360" w:lineRule="auto"/>
        <w:ind w:firstLine="708"/>
        <w:jc w:val="both"/>
      </w:pPr>
      <w:r w:rsidRPr="00DE2DB1">
        <w:t xml:space="preserve">Пациент 45 лет находится в течение месяца на лечении в кардиологическом отделении. Он очень сомневается во всех процедурах, которые ему проводят по назначению врача, не верит в успех лечения. При проведении процедур спорит с медсестрой, на лице </w:t>
      </w:r>
      <w:r w:rsidRPr="00DE2DB1">
        <w:lastRenderedPageBreak/>
        <w:t>часто ухмылка, может не явиться на назначенные исследования. Медсестра попыталась побеседовать с пациентом, но он не слушает ее, грубит, прячет глаза. Медсестре удалось выяснить в ходе беседы, что пациент имеет негативный опыт общения с медперсоналом.</w:t>
      </w:r>
    </w:p>
    <w:p w14:paraId="3C14E2CD" w14:textId="0543D67B" w:rsidR="00527ADB" w:rsidRPr="00DE2DB1" w:rsidRDefault="00527ADB" w:rsidP="00B60A7D">
      <w:pPr>
        <w:spacing w:line="360" w:lineRule="auto"/>
        <w:ind w:firstLine="708"/>
        <w:jc w:val="both"/>
      </w:pPr>
      <w:r>
        <w:t>_____________________________________________</w:t>
      </w:r>
    </w:p>
    <w:p w14:paraId="316D6432" w14:textId="77777777" w:rsidR="00B60A7D" w:rsidRPr="00DE2DB1" w:rsidRDefault="00B60A7D" w:rsidP="00B60A7D">
      <w:pPr>
        <w:spacing w:line="360" w:lineRule="auto"/>
        <w:jc w:val="both"/>
      </w:pPr>
      <w:r w:rsidRPr="00DE2DB1">
        <w:rPr>
          <w:b/>
          <w:bCs/>
        </w:rPr>
        <w:t>Задача № 2</w:t>
      </w:r>
    </w:p>
    <w:p w14:paraId="4CA98D5B" w14:textId="77777777" w:rsidR="00B60A7D" w:rsidRPr="00DE2DB1" w:rsidRDefault="00B60A7D" w:rsidP="00B60A7D">
      <w:pPr>
        <w:spacing w:line="360" w:lineRule="auto"/>
        <w:ind w:firstLine="708"/>
        <w:jc w:val="both"/>
      </w:pPr>
      <w:r w:rsidRPr="00DE2DB1">
        <w:t>В неврологическом отделении находится одинокая пациентка 75 лет, которая при беседе со знакомой рассказала, что постовая медсестра К. относится к ней не так, как к другим пациенткам. В палате часто присаживается к ней, рассказывает ей о своей дочки, оберегает ее от негативной информации, угощает ее собственной выпечкой.</w:t>
      </w:r>
    </w:p>
    <w:p w14:paraId="1FA0C8EF" w14:textId="77777777" w:rsidR="00B60A7D" w:rsidRDefault="00B60A7D" w:rsidP="00B60A7D">
      <w:pPr>
        <w:spacing w:line="360" w:lineRule="auto"/>
        <w:ind w:firstLine="708"/>
        <w:jc w:val="both"/>
      </w:pPr>
      <w:r w:rsidRPr="00DE2DB1">
        <w:t>Во время совместного чаепития медсестра К. рассказала, что 2 недели назад у нее умерла мама и она очень тяжело переживает потерю близкого человека, а в пациентки она видит черты своей мамы и ей после общения с ней легче смирится с утратой.</w:t>
      </w:r>
    </w:p>
    <w:p w14:paraId="6204DB4C" w14:textId="77777777" w:rsidR="00793231" w:rsidRPr="00DE2DB1" w:rsidRDefault="00793231" w:rsidP="00793231">
      <w:pPr>
        <w:spacing w:line="360" w:lineRule="auto"/>
        <w:ind w:firstLine="708"/>
        <w:jc w:val="both"/>
      </w:pPr>
      <w:r>
        <w:t>_____________________________________________</w:t>
      </w:r>
    </w:p>
    <w:p w14:paraId="1C4018D1" w14:textId="77777777" w:rsidR="00793231" w:rsidRPr="00DE2DB1" w:rsidRDefault="00793231" w:rsidP="00B60A7D">
      <w:pPr>
        <w:spacing w:line="360" w:lineRule="auto"/>
        <w:ind w:firstLine="708"/>
        <w:jc w:val="both"/>
      </w:pPr>
    </w:p>
    <w:p w14:paraId="76492960" w14:textId="77777777" w:rsidR="00B60A7D" w:rsidRPr="00DE2DB1" w:rsidRDefault="00B60A7D" w:rsidP="00B60A7D">
      <w:pPr>
        <w:spacing w:line="360" w:lineRule="auto"/>
        <w:jc w:val="both"/>
      </w:pPr>
      <w:r w:rsidRPr="00DE2DB1">
        <w:rPr>
          <w:b/>
          <w:bCs/>
        </w:rPr>
        <w:t>Задача № 3</w:t>
      </w:r>
    </w:p>
    <w:p w14:paraId="6FC53CB0" w14:textId="77777777" w:rsidR="00B60A7D" w:rsidRDefault="00B60A7D" w:rsidP="00B60A7D">
      <w:pPr>
        <w:spacing w:line="360" w:lineRule="auto"/>
        <w:ind w:firstLine="708"/>
        <w:jc w:val="both"/>
      </w:pPr>
      <w:r w:rsidRPr="00DE2DB1">
        <w:t>В терапевтическом отделении на лечении находится женщина 50 лет. Женщина замужем, имеет двух дочерей, которые живут в другом городе и не имеют возможности часто навещать ее. Женщина очень чутко относится к своему здоровью, на процедуры приходит за 30-40 минут до назначенного срока, внимательно слушает и записывает все, что ей говорит медсестра. Делится с ней своими семейными проблемами. Ежедневно после процедур пытается отблагодарить ее небольшим подарком (шоколадкой, конфеткой).</w:t>
      </w:r>
    </w:p>
    <w:p w14:paraId="08136785" w14:textId="77777777" w:rsidR="00793231" w:rsidRPr="00DE2DB1" w:rsidRDefault="00793231" w:rsidP="00793231">
      <w:pPr>
        <w:spacing w:line="360" w:lineRule="auto"/>
        <w:ind w:firstLine="708"/>
        <w:jc w:val="both"/>
      </w:pPr>
      <w:r>
        <w:t>_____________________________________________</w:t>
      </w:r>
    </w:p>
    <w:p w14:paraId="7DFA581E" w14:textId="77777777" w:rsidR="00793231" w:rsidRPr="00DE2DB1" w:rsidRDefault="00793231" w:rsidP="00B60A7D">
      <w:pPr>
        <w:spacing w:line="360" w:lineRule="auto"/>
        <w:ind w:firstLine="708"/>
        <w:jc w:val="both"/>
      </w:pPr>
    </w:p>
    <w:p w14:paraId="7CB60CAB" w14:textId="513E18E6" w:rsidR="00B60A7D" w:rsidRPr="0014592D" w:rsidRDefault="00527ADB" w:rsidP="00527ADB">
      <w:pPr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543769">
        <w:rPr>
          <w:b/>
        </w:rPr>
        <w:t xml:space="preserve">Упражнение </w:t>
      </w:r>
      <w:r w:rsidR="00793231">
        <w:rPr>
          <w:b/>
        </w:rPr>
        <w:t>1</w:t>
      </w:r>
      <w:r w:rsidRPr="00543769">
        <w:rPr>
          <w:b/>
        </w:rPr>
        <w:t>.</w:t>
      </w:r>
    </w:p>
    <w:p w14:paraId="43A73D5F" w14:textId="016E88D6" w:rsidR="00B60A7D" w:rsidRPr="002F43EC" w:rsidRDefault="00B60A7D" w:rsidP="00B60A7D">
      <w:pPr>
        <w:spacing w:line="360" w:lineRule="auto"/>
        <w:ind w:firstLine="709"/>
        <w:jc w:val="both"/>
      </w:pPr>
      <w:r w:rsidRPr="002F43EC">
        <w:t>Подумайте о том содержании, которое передают приведенные ниже примеры. Говорят ли слова о другом, чем действия? Каково, по вашему мнению, возможное настроение каждого из говорящих?</w:t>
      </w:r>
    </w:p>
    <w:p w14:paraId="01EA2F3F" w14:textId="77777777" w:rsidR="00B60A7D" w:rsidRPr="002F43EC" w:rsidRDefault="00B60A7D" w:rsidP="00B60A7D">
      <w:pPr>
        <w:spacing w:line="360" w:lineRule="auto"/>
        <w:ind w:firstLine="709"/>
        <w:jc w:val="both"/>
      </w:pPr>
      <w:r w:rsidRPr="002F43EC">
        <w:t>Пример А: Человек: "Нет, сестра, никакой проблемы. Со мной все в порядке". Пациент сидит прямо, руки сжаты, не смотрит в глаза.</w:t>
      </w:r>
    </w:p>
    <w:p w14:paraId="10232D2D" w14:textId="77777777" w:rsidR="00B60A7D" w:rsidRPr="002F43EC" w:rsidRDefault="00B60A7D" w:rsidP="00B60A7D">
      <w:pPr>
        <w:spacing w:line="360" w:lineRule="auto"/>
        <w:ind w:firstLine="709"/>
        <w:jc w:val="both"/>
      </w:pPr>
      <w:r w:rsidRPr="002F43EC">
        <w:t>Пример Б: Сестра: "Вовсе не я создаю сложную атмосферу". Сестра стоит, скрестив руки на груди, с агрессивным и вызывающим выражением лица.</w:t>
      </w:r>
    </w:p>
    <w:p w14:paraId="3088CE0D" w14:textId="77777777" w:rsidR="00B60A7D" w:rsidRPr="002F43EC" w:rsidRDefault="00B60A7D" w:rsidP="00B60A7D">
      <w:pPr>
        <w:spacing w:line="360" w:lineRule="auto"/>
        <w:ind w:firstLine="709"/>
        <w:jc w:val="both"/>
      </w:pPr>
      <w:r w:rsidRPr="002F43EC">
        <w:t>Не противоречит ли одно другому? Как вы интерпретируете то, что говорят пациент в примере А и сестра в примере Б.</w:t>
      </w:r>
    </w:p>
    <w:p w14:paraId="0B5583C5" w14:textId="77777777" w:rsidR="00B60A7D" w:rsidRDefault="00B60A7D" w:rsidP="00B60A7D">
      <w:pPr>
        <w:ind w:firstLine="709"/>
        <w:jc w:val="center"/>
        <w:rPr>
          <w:sz w:val="28"/>
          <w:szCs w:val="28"/>
        </w:rPr>
      </w:pPr>
    </w:p>
    <w:p w14:paraId="0EF6E2EE" w14:textId="77777777" w:rsidR="00B60A7D" w:rsidRDefault="00B60A7D" w:rsidP="00B60A7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14:paraId="72E812D3" w14:textId="77777777" w:rsidR="00B60A7D" w:rsidRDefault="00B60A7D" w:rsidP="00B60A7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14:paraId="4C272A5A" w14:textId="77777777" w:rsidR="00B60A7D" w:rsidRPr="00822FC9" w:rsidRDefault="00B60A7D" w:rsidP="00B60A7D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822FC9">
        <w:rPr>
          <w:b/>
          <w:bCs/>
          <w:color w:val="000000"/>
        </w:rPr>
        <w:t>10 "ДА" ТЕРАПЕВТИЧЕСКОГО ОБЩЕНИЯ</w:t>
      </w:r>
      <w:r>
        <w:rPr>
          <w:b/>
          <w:bCs/>
          <w:color w:val="000000"/>
        </w:rPr>
        <w:t>.</w:t>
      </w:r>
    </w:p>
    <w:p w14:paraId="1590A8B9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1. Беседу с пациентом начинайте с указания Вашего имени и должности, а также сообщения цели беседы. Обращайтесь к Вашему пациенту только по имени-отчеству и на "Вы".</w:t>
      </w:r>
    </w:p>
    <w:p w14:paraId="69A57581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2. Смотрите пациенту в лицо, найдите его глаза, улыбайтесь, одобрительно кивайте. Открытое лицо, скрытые мысли.</w:t>
      </w:r>
    </w:p>
    <w:p w14:paraId="0B99CDD4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3. Пользуйтесь исключительно положительной интонацией Вашего голоса. Это очень важно!</w:t>
      </w:r>
    </w:p>
    <w:p w14:paraId="2679EA13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4. Говорите внятно, доходчиво, неторопливо, с каждым на его языке.</w:t>
      </w:r>
    </w:p>
    <w:p w14:paraId="2E15AD40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5. Поощряйте вопросы Вашего пациента.</w:t>
      </w:r>
    </w:p>
    <w:p w14:paraId="10A43BA2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6. Обеспечьте тишину и конфиденциальность Вашей беседы.</w:t>
      </w:r>
    </w:p>
    <w:p w14:paraId="07905EFE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7. Внимательно слушайте.</w:t>
      </w:r>
    </w:p>
    <w:p w14:paraId="4898DF09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8. Проявляйте сочувствие, искренний интерес и участие, будьте естественны.</w:t>
      </w:r>
    </w:p>
    <w:p w14:paraId="2BB12EEB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9. Проявляйте непрерывную инициативу в создании психологической атмосферы.</w:t>
      </w:r>
    </w:p>
    <w:p w14:paraId="4761AE42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10. Поддерживайте пациента поощрительными замечаниями после каждого удачного действия. Реагируйте на каждое движение. Очень важно при этом прикасаться к пациенту: поглаживать по спине, нежно взять за локоть или за руку, чтобы похвалить.</w:t>
      </w:r>
    </w:p>
    <w:p w14:paraId="0966FF5C" w14:textId="77777777" w:rsidR="00B60A7D" w:rsidRDefault="00B60A7D" w:rsidP="00B60A7D">
      <w:pPr>
        <w:shd w:val="clear" w:color="auto" w:fill="FFFFFF"/>
        <w:spacing w:line="360" w:lineRule="auto"/>
        <w:jc w:val="both"/>
        <w:rPr>
          <w:color w:val="000000"/>
        </w:rPr>
      </w:pPr>
      <w:r w:rsidRPr="00822FC9">
        <w:rPr>
          <w:color w:val="000000"/>
        </w:rPr>
        <w:t>                        </w:t>
      </w:r>
    </w:p>
    <w:p w14:paraId="4F5F16AE" w14:textId="77777777" w:rsidR="00B60A7D" w:rsidRPr="00822FC9" w:rsidRDefault="00B60A7D" w:rsidP="00B60A7D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822FC9">
        <w:rPr>
          <w:b/>
          <w:bCs/>
          <w:color w:val="000000"/>
        </w:rPr>
        <w:t>10 "НЕТ" ТЕРАПЕВТИЧЕСКОГО ОБЩЕНИЯ</w:t>
      </w:r>
      <w:r>
        <w:rPr>
          <w:b/>
          <w:bCs/>
          <w:color w:val="000000"/>
        </w:rPr>
        <w:t>.</w:t>
      </w:r>
    </w:p>
    <w:p w14:paraId="0DF5FC23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1. Не следует принимать неточные ответы, повторите вопрос.</w:t>
      </w:r>
    </w:p>
    <w:p w14:paraId="30D685E9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2. Не раздражайтесь, если приходится снова и снова задавать один и тот же вопрос.</w:t>
      </w:r>
    </w:p>
    <w:p w14:paraId="30DC0227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3. Не всегда можно ожидать блестяще выполненного задания после Ваших инструкций.</w:t>
      </w:r>
    </w:p>
    <w:p w14:paraId="034B6917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4. Не нагружайте больного слишком большой ответственностью.</w:t>
      </w:r>
    </w:p>
    <w:p w14:paraId="7F0B3F70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5. Не требуйте точной идентификации имен медперсонала, названий предметов или лекарств.</w:t>
      </w:r>
    </w:p>
    <w:p w14:paraId="6D8DB2B5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6. Не оценивайте поведение больного, как личное отношение к Вам.</w:t>
      </w:r>
    </w:p>
    <w:p w14:paraId="700DC6CE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7. Не ругайтесь и не спорьте с пациентами.</w:t>
      </w:r>
    </w:p>
    <w:p w14:paraId="5B90D32E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 xml:space="preserve">8. Говорите с пациентами конкретно - не давайте им возможность большого выбора </w:t>
      </w:r>
      <w:proofErr w:type="gramStart"/>
      <w:r w:rsidRPr="00822FC9">
        <w:rPr>
          <w:color w:val="000000"/>
        </w:rPr>
        <w:t>- это</w:t>
      </w:r>
      <w:proofErr w:type="gramEnd"/>
      <w:r w:rsidRPr="00822FC9">
        <w:rPr>
          <w:color w:val="000000"/>
        </w:rPr>
        <w:t xml:space="preserve"> можно!</w:t>
      </w:r>
    </w:p>
    <w:p w14:paraId="5E027FC6" w14:textId="77777777" w:rsidR="00B60A7D" w:rsidRPr="00822FC9" w:rsidRDefault="00B60A7D" w:rsidP="00B60A7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22FC9">
        <w:rPr>
          <w:color w:val="000000"/>
        </w:rPr>
        <w:t>9. Не показывайте своих чувств, особенно если расстроены.</w:t>
      </w:r>
    </w:p>
    <w:p w14:paraId="20ECB6A2" w14:textId="77777777" w:rsidR="00B60A7D" w:rsidRDefault="00B60A7D" w:rsidP="00B60A7D">
      <w:pPr>
        <w:shd w:val="clear" w:color="auto" w:fill="FFFFFF"/>
        <w:spacing w:line="360" w:lineRule="auto"/>
        <w:jc w:val="both"/>
        <w:rPr>
          <w:color w:val="000000"/>
        </w:rPr>
      </w:pPr>
      <w:r w:rsidRPr="00822FC9">
        <w:rPr>
          <w:color w:val="000000"/>
        </w:rPr>
        <w:t>10. Не повышайте голоса!</w:t>
      </w:r>
    </w:p>
    <w:p w14:paraId="6A0CB11F" w14:textId="77777777" w:rsidR="00B60A7D" w:rsidRDefault="00B60A7D" w:rsidP="00B60A7D">
      <w:pPr>
        <w:jc w:val="both"/>
        <w:rPr>
          <w:b/>
          <w:color w:val="000000"/>
        </w:rPr>
      </w:pPr>
    </w:p>
    <w:sectPr w:rsidR="00B60A7D" w:rsidSect="007C264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3179920"/>
      <w:docPartObj>
        <w:docPartGallery w:val="Page Numbers (Bottom of Page)"/>
        <w:docPartUnique/>
      </w:docPartObj>
    </w:sdtPr>
    <w:sdtContent>
      <w:p w14:paraId="6424DFCB" w14:textId="77777777" w:rsidR="00000000" w:rsidRDefault="000000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5AA583E" w14:textId="77777777" w:rsidR="00000000" w:rsidRDefault="00000000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"/>
      </v:shape>
    </w:pict>
  </w:numPicBullet>
  <w:abstractNum w:abstractNumId="0" w15:restartNumberingAfterBreak="0">
    <w:nsid w:val="01E73199"/>
    <w:multiLevelType w:val="hybridMultilevel"/>
    <w:tmpl w:val="1D70BB58"/>
    <w:lvl w:ilvl="0" w:tplc="97DECA2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6D9C5844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2233864"/>
    <w:multiLevelType w:val="hybridMultilevel"/>
    <w:tmpl w:val="B37E82E8"/>
    <w:lvl w:ilvl="0" w:tplc="5BC2BD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EE643E"/>
    <w:multiLevelType w:val="hybridMultilevel"/>
    <w:tmpl w:val="F252FA48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710153"/>
    <w:multiLevelType w:val="hybridMultilevel"/>
    <w:tmpl w:val="E3EA1BB8"/>
    <w:lvl w:ilvl="0" w:tplc="CAC6C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3C674C"/>
    <w:multiLevelType w:val="hybridMultilevel"/>
    <w:tmpl w:val="F9827A0E"/>
    <w:lvl w:ilvl="0" w:tplc="EE7EE4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C1595"/>
    <w:multiLevelType w:val="hybridMultilevel"/>
    <w:tmpl w:val="53A2FC7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21990"/>
    <w:multiLevelType w:val="hybridMultilevel"/>
    <w:tmpl w:val="D4684B86"/>
    <w:lvl w:ilvl="0" w:tplc="C972AD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02FC1"/>
    <w:multiLevelType w:val="hybridMultilevel"/>
    <w:tmpl w:val="08F8908E"/>
    <w:lvl w:ilvl="0" w:tplc="02DE5A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01223"/>
    <w:multiLevelType w:val="hybridMultilevel"/>
    <w:tmpl w:val="BFC68BD2"/>
    <w:lvl w:ilvl="0" w:tplc="7A0EE6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8C0ACA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91C93"/>
    <w:multiLevelType w:val="hybridMultilevel"/>
    <w:tmpl w:val="CD968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51D70"/>
    <w:multiLevelType w:val="hybridMultilevel"/>
    <w:tmpl w:val="DF3A5636"/>
    <w:lvl w:ilvl="0" w:tplc="ED684E7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8DA1B1B"/>
    <w:multiLevelType w:val="multilevel"/>
    <w:tmpl w:val="17F69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76E8A"/>
    <w:multiLevelType w:val="hybridMultilevel"/>
    <w:tmpl w:val="C17A07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4BF2"/>
    <w:multiLevelType w:val="hybridMultilevel"/>
    <w:tmpl w:val="CDEA24B4"/>
    <w:lvl w:ilvl="0" w:tplc="5FB40400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0121590"/>
    <w:multiLevelType w:val="hybridMultilevel"/>
    <w:tmpl w:val="E9CE331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F5B0E"/>
    <w:multiLevelType w:val="hybridMultilevel"/>
    <w:tmpl w:val="C1322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19913A7"/>
    <w:multiLevelType w:val="hybridMultilevel"/>
    <w:tmpl w:val="A89C1668"/>
    <w:lvl w:ilvl="0" w:tplc="13EE03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500BE"/>
    <w:multiLevelType w:val="hybridMultilevel"/>
    <w:tmpl w:val="E1B20CC2"/>
    <w:lvl w:ilvl="0" w:tplc="3D508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2F00D8F"/>
    <w:multiLevelType w:val="hybridMultilevel"/>
    <w:tmpl w:val="86EA4FFC"/>
    <w:lvl w:ilvl="0" w:tplc="6D9C584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5EC79C3"/>
    <w:multiLevelType w:val="hybridMultilevel"/>
    <w:tmpl w:val="80885D2A"/>
    <w:lvl w:ilvl="0" w:tplc="6BE21A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D2E6C"/>
    <w:multiLevelType w:val="hybridMultilevel"/>
    <w:tmpl w:val="C0BC828A"/>
    <w:lvl w:ilvl="0" w:tplc="95C66B9C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F14A10"/>
    <w:multiLevelType w:val="hybridMultilevel"/>
    <w:tmpl w:val="15747F7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332342"/>
    <w:multiLevelType w:val="hybridMultilevel"/>
    <w:tmpl w:val="BB80A5D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 w15:restartNumberingAfterBreak="0">
    <w:nsid w:val="3C025DAB"/>
    <w:multiLevelType w:val="hybridMultilevel"/>
    <w:tmpl w:val="55B8F7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E963205"/>
    <w:multiLevelType w:val="hybridMultilevel"/>
    <w:tmpl w:val="46E8C2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FFA2117"/>
    <w:multiLevelType w:val="hybridMultilevel"/>
    <w:tmpl w:val="F9909ADC"/>
    <w:lvl w:ilvl="0" w:tplc="2682D5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3B6C13A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832E1E"/>
    <w:multiLevelType w:val="hybridMultilevel"/>
    <w:tmpl w:val="EC3EC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4F567B"/>
    <w:multiLevelType w:val="multilevel"/>
    <w:tmpl w:val="3440F3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D1645"/>
    <w:multiLevelType w:val="multilevel"/>
    <w:tmpl w:val="3440F3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873D61"/>
    <w:multiLevelType w:val="hybridMultilevel"/>
    <w:tmpl w:val="F25C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800278"/>
    <w:multiLevelType w:val="hybridMultilevel"/>
    <w:tmpl w:val="1484818C"/>
    <w:lvl w:ilvl="0" w:tplc="2682D5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0337B"/>
    <w:multiLevelType w:val="hybridMultilevel"/>
    <w:tmpl w:val="C0BC828A"/>
    <w:lvl w:ilvl="0" w:tplc="95C66B9C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D16B1D"/>
    <w:multiLevelType w:val="hybridMultilevel"/>
    <w:tmpl w:val="10EC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E4CB6"/>
    <w:multiLevelType w:val="hybridMultilevel"/>
    <w:tmpl w:val="336C1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417A59"/>
    <w:multiLevelType w:val="hybridMultilevel"/>
    <w:tmpl w:val="EC3EC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DF766A"/>
    <w:multiLevelType w:val="multilevel"/>
    <w:tmpl w:val="3440F3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F2012"/>
    <w:multiLevelType w:val="hybridMultilevel"/>
    <w:tmpl w:val="854E74CC"/>
    <w:lvl w:ilvl="0" w:tplc="C972AD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F309C7"/>
    <w:multiLevelType w:val="hybridMultilevel"/>
    <w:tmpl w:val="AC0498F4"/>
    <w:lvl w:ilvl="0" w:tplc="D8581F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5A0AD7"/>
    <w:multiLevelType w:val="hybridMultilevel"/>
    <w:tmpl w:val="FBD23E1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48929C5"/>
    <w:multiLevelType w:val="hybridMultilevel"/>
    <w:tmpl w:val="636CB07E"/>
    <w:lvl w:ilvl="0" w:tplc="6D9C584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82D5AB4"/>
    <w:multiLevelType w:val="hybridMultilevel"/>
    <w:tmpl w:val="39BE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429AC"/>
    <w:multiLevelType w:val="hybridMultilevel"/>
    <w:tmpl w:val="C8725CB2"/>
    <w:lvl w:ilvl="0" w:tplc="6D9C584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2D3F24"/>
    <w:multiLevelType w:val="hybridMultilevel"/>
    <w:tmpl w:val="64903D8E"/>
    <w:lvl w:ilvl="0" w:tplc="4392CC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18183D"/>
    <w:multiLevelType w:val="hybridMultilevel"/>
    <w:tmpl w:val="1FE86F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" w15:restartNumberingAfterBreak="0">
    <w:nsid w:val="764633C0"/>
    <w:multiLevelType w:val="multilevel"/>
    <w:tmpl w:val="3440F3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431C5"/>
    <w:multiLevelType w:val="hybridMultilevel"/>
    <w:tmpl w:val="39340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4C2CD4"/>
    <w:multiLevelType w:val="hybridMultilevel"/>
    <w:tmpl w:val="962C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A1F36"/>
    <w:multiLevelType w:val="hybridMultilevel"/>
    <w:tmpl w:val="F42AA6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72AD9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60307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8496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6243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780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3253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65142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05719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3416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47752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1731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68280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64231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1356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660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7698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2217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6422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08323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93717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56379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913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71465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38846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47417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34397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995486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61908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03490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5807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1175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12176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56895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0211915">
    <w:abstractNumId w:val="17"/>
  </w:num>
  <w:num w:numId="34" w16cid:durableId="910458339">
    <w:abstractNumId w:val="40"/>
  </w:num>
  <w:num w:numId="35" w16cid:durableId="902642116">
    <w:abstractNumId w:val="46"/>
  </w:num>
  <w:num w:numId="36" w16cid:durableId="679501631">
    <w:abstractNumId w:val="23"/>
  </w:num>
  <w:num w:numId="37" w16cid:durableId="248853093">
    <w:abstractNumId w:val="14"/>
  </w:num>
  <w:num w:numId="38" w16cid:durableId="919094840">
    <w:abstractNumId w:val="32"/>
  </w:num>
  <w:num w:numId="39" w16cid:durableId="837647665">
    <w:abstractNumId w:val="24"/>
  </w:num>
  <w:num w:numId="40" w16cid:durableId="1379547477">
    <w:abstractNumId w:val="43"/>
  </w:num>
  <w:num w:numId="41" w16cid:durableId="1923685493">
    <w:abstractNumId w:val="38"/>
  </w:num>
  <w:num w:numId="42" w16cid:durableId="1023626284">
    <w:abstractNumId w:val="12"/>
  </w:num>
  <w:num w:numId="43" w16cid:durableId="2028172750">
    <w:abstractNumId w:val="0"/>
  </w:num>
  <w:num w:numId="44" w16cid:durableId="1160269610">
    <w:abstractNumId w:val="2"/>
  </w:num>
  <w:num w:numId="45" w16cid:durableId="1556623353">
    <w:abstractNumId w:val="11"/>
  </w:num>
  <w:num w:numId="46" w16cid:durableId="94449024">
    <w:abstractNumId w:val="19"/>
  </w:num>
  <w:num w:numId="47" w16cid:durableId="960263223">
    <w:abstractNumId w:val="1"/>
  </w:num>
  <w:num w:numId="48" w16cid:durableId="1942952231">
    <w:abstractNumId w:val="3"/>
  </w:num>
  <w:num w:numId="49" w16cid:durableId="1634015911">
    <w:abstractNumId w:val="33"/>
  </w:num>
  <w:num w:numId="50" w16cid:durableId="4241156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B61DC"/>
    <w:rsid w:val="001C1371"/>
    <w:rsid w:val="0021085F"/>
    <w:rsid w:val="003D34BE"/>
    <w:rsid w:val="00412F19"/>
    <w:rsid w:val="004A366F"/>
    <w:rsid w:val="00527ADB"/>
    <w:rsid w:val="005A2CDC"/>
    <w:rsid w:val="00793231"/>
    <w:rsid w:val="007B3587"/>
    <w:rsid w:val="007C2640"/>
    <w:rsid w:val="00B01E2E"/>
    <w:rsid w:val="00B60A7D"/>
    <w:rsid w:val="00B77E9F"/>
    <w:rsid w:val="00E77744"/>
    <w:rsid w:val="00E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8B29"/>
  <w15:chartTrackingRefBased/>
  <w15:docId w15:val="{5572135C-C687-4863-B85E-B0EA69AA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qFormat/>
    <w:rsid w:val="00B60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60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60A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B60A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B60A7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60A7D"/>
    <w:pPr>
      <w:spacing w:before="100" w:beforeAutospacing="1" w:after="100" w:afterAutospacing="1"/>
    </w:pPr>
  </w:style>
  <w:style w:type="character" w:customStyle="1" w:styleId="p">
    <w:name w:val="p"/>
    <w:basedOn w:val="a0"/>
    <w:rsid w:val="00B60A7D"/>
  </w:style>
  <w:style w:type="paragraph" w:customStyle="1" w:styleId="s1">
    <w:name w:val="s1"/>
    <w:basedOn w:val="a"/>
    <w:rsid w:val="00B60A7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60A7D"/>
    <w:rPr>
      <w:rFonts w:ascii="Cambria" w:eastAsia="Times New Roman" w:hAnsi="Cambria" w:cs="Times New Roman"/>
      <w:b/>
      <w:bCs/>
      <w:kern w:val="0"/>
      <w:sz w:val="26"/>
      <w:szCs w:val="26"/>
      <w:lang w:val="uk-UA" w:eastAsia="ru-RU"/>
      <w14:ligatures w14:val="none"/>
    </w:rPr>
  </w:style>
  <w:style w:type="character" w:customStyle="1" w:styleId="60">
    <w:name w:val="Заголовок 6 Знак"/>
    <w:basedOn w:val="a0"/>
    <w:link w:val="6"/>
    <w:semiHidden/>
    <w:rsid w:val="00B60A7D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11">
    <w:name w:val="Заголовок 1 Знак1"/>
    <w:locked/>
    <w:rsid w:val="00B60A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B60A7D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rsid w:val="00B60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B60A7D"/>
    <w:pPr>
      <w:tabs>
        <w:tab w:val="center" w:pos="4677"/>
        <w:tab w:val="right" w:pos="9355"/>
      </w:tabs>
    </w:pPr>
    <w:rPr>
      <w:kern w:val="2"/>
      <w14:ligatures w14:val="standardContextual"/>
    </w:rPr>
  </w:style>
  <w:style w:type="character" w:customStyle="1" w:styleId="12">
    <w:name w:val="Верхний колонтитул Знак1"/>
    <w:basedOn w:val="a0"/>
    <w:uiPriority w:val="99"/>
    <w:semiHidden/>
    <w:rsid w:val="00B60A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Нижний колонтитул Знак"/>
    <w:basedOn w:val="a0"/>
    <w:link w:val="a8"/>
    <w:uiPriority w:val="99"/>
    <w:rsid w:val="00B60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60A7D"/>
    <w:pPr>
      <w:tabs>
        <w:tab w:val="center" w:pos="4677"/>
        <w:tab w:val="right" w:pos="9355"/>
      </w:tabs>
    </w:pPr>
    <w:rPr>
      <w:kern w:val="2"/>
      <w14:ligatures w14:val="standardContextual"/>
    </w:rPr>
  </w:style>
  <w:style w:type="character" w:customStyle="1" w:styleId="13">
    <w:name w:val="Нижний колонтитул Знак1"/>
    <w:basedOn w:val="a0"/>
    <w:uiPriority w:val="99"/>
    <w:semiHidden/>
    <w:rsid w:val="00B60A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9">
    <w:name w:val="Основной текст Знак"/>
    <w:aliases w:val="Знак3 Знак Знак"/>
    <w:basedOn w:val="a0"/>
    <w:link w:val="aa"/>
    <w:semiHidden/>
    <w:locked/>
    <w:rsid w:val="00B60A7D"/>
    <w:rPr>
      <w:sz w:val="28"/>
      <w:szCs w:val="24"/>
      <w:lang w:val="uk-UA"/>
    </w:rPr>
  </w:style>
  <w:style w:type="paragraph" w:styleId="aa">
    <w:name w:val="Body Text"/>
    <w:aliases w:val="Знак3 Знак"/>
    <w:basedOn w:val="a"/>
    <w:link w:val="a9"/>
    <w:semiHidden/>
    <w:unhideWhenUsed/>
    <w:rsid w:val="00B60A7D"/>
    <w:pPr>
      <w:jc w:val="both"/>
    </w:pPr>
    <w:rPr>
      <w:rFonts w:asciiTheme="minorHAnsi" w:eastAsiaTheme="minorHAnsi" w:hAnsiTheme="minorHAnsi" w:cstheme="minorBidi"/>
      <w:kern w:val="2"/>
      <w:sz w:val="28"/>
      <w:lang w:val="uk-UA" w:eastAsia="en-US"/>
      <w14:ligatures w14:val="standardContextual"/>
    </w:rPr>
  </w:style>
  <w:style w:type="character" w:customStyle="1" w:styleId="14">
    <w:name w:val="Основной текст Знак1"/>
    <w:aliases w:val="Знак3 Знак Знак1"/>
    <w:basedOn w:val="a0"/>
    <w:semiHidden/>
    <w:rsid w:val="00B60A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Body Text Indent"/>
    <w:basedOn w:val="a"/>
    <w:link w:val="ac"/>
    <w:semiHidden/>
    <w:unhideWhenUsed/>
    <w:rsid w:val="00B60A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B60A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Subtitle"/>
    <w:basedOn w:val="a"/>
    <w:link w:val="ae"/>
    <w:qFormat/>
    <w:rsid w:val="00B60A7D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B60A7D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1">
    <w:name w:val="Основной текст 2 Знак"/>
    <w:basedOn w:val="a0"/>
    <w:link w:val="22"/>
    <w:semiHidden/>
    <w:rsid w:val="00B60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60A7D"/>
    <w:pPr>
      <w:spacing w:after="120" w:line="480" w:lineRule="auto"/>
    </w:pPr>
    <w:rPr>
      <w:kern w:val="2"/>
      <w14:ligatures w14:val="standardContextual"/>
    </w:rPr>
  </w:style>
  <w:style w:type="character" w:customStyle="1" w:styleId="210">
    <w:name w:val="Основной текст 2 Знак1"/>
    <w:basedOn w:val="a0"/>
    <w:uiPriority w:val="99"/>
    <w:semiHidden/>
    <w:rsid w:val="00B60A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1">
    <w:name w:val="Основной текст 3 Знак"/>
    <w:basedOn w:val="a0"/>
    <w:link w:val="32"/>
    <w:semiHidden/>
    <w:rsid w:val="00B60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B60A7D"/>
    <w:pPr>
      <w:spacing w:after="120"/>
    </w:pPr>
    <w:rPr>
      <w:kern w:val="2"/>
      <w:sz w:val="16"/>
      <w:szCs w:val="16"/>
      <w14:ligatures w14:val="standardContextual"/>
    </w:rPr>
  </w:style>
  <w:style w:type="character" w:customStyle="1" w:styleId="310">
    <w:name w:val="Основной текст 3 Знак1"/>
    <w:basedOn w:val="a0"/>
    <w:uiPriority w:val="99"/>
    <w:semiHidden/>
    <w:rsid w:val="00B60A7D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23">
    <w:name w:val="Body Text Indent 2"/>
    <w:basedOn w:val="a"/>
    <w:link w:val="24"/>
    <w:semiHidden/>
    <w:unhideWhenUsed/>
    <w:rsid w:val="00B60A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60A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3">
    <w:name w:val="Основной текст с отступом 3 Знак"/>
    <w:basedOn w:val="a0"/>
    <w:link w:val="34"/>
    <w:semiHidden/>
    <w:rsid w:val="00B60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B60A7D"/>
    <w:pPr>
      <w:spacing w:after="120"/>
      <w:ind w:left="283"/>
    </w:pPr>
    <w:rPr>
      <w:kern w:val="2"/>
      <w:sz w:val="16"/>
      <w:szCs w:val="16"/>
      <w14:ligatures w14:val="standardContextual"/>
    </w:rPr>
  </w:style>
  <w:style w:type="character" w:customStyle="1" w:styleId="311">
    <w:name w:val="Основной текст с отступом 3 Знак1"/>
    <w:basedOn w:val="a0"/>
    <w:uiPriority w:val="99"/>
    <w:semiHidden/>
    <w:rsid w:val="00B60A7D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">
    <w:name w:val="Схема документа Знак"/>
    <w:basedOn w:val="a0"/>
    <w:link w:val="af0"/>
    <w:semiHidden/>
    <w:rsid w:val="00B60A7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B60A7D"/>
    <w:pPr>
      <w:shd w:val="clear" w:color="auto" w:fill="000080"/>
    </w:pPr>
    <w:rPr>
      <w:rFonts w:ascii="Tahoma" w:hAnsi="Tahoma" w:cs="Tahoma"/>
      <w:kern w:val="2"/>
      <w14:ligatures w14:val="standardContextual"/>
    </w:rPr>
  </w:style>
  <w:style w:type="character" w:customStyle="1" w:styleId="15">
    <w:name w:val="Схема документа Знак1"/>
    <w:basedOn w:val="a0"/>
    <w:uiPriority w:val="99"/>
    <w:semiHidden/>
    <w:rsid w:val="00B60A7D"/>
    <w:rPr>
      <w:rFonts w:ascii="Segoe UI" w:eastAsia="Times New Roman" w:hAnsi="Segoe UI" w:cs="Segoe UI"/>
      <w:kern w:val="0"/>
      <w:sz w:val="16"/>
      <w:szCs w:val="16"/>
      <w:lang w:eastAsia="ru-RU"/>
      <w14:ligatures w14:val="none"/>
    </w:rPr>
  </w:style>
  <w:style w:type="paragraph" w:styleId="af1">
    <w:name w:val="Plain Text"/>
    <w:basedOn w:val="a"/>
    <w:link w:val="af2"/>
    <w:semiHidden/>
    <w:unhideWhenUsed/>
    <w:rsid w:val="00B60A7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B60A7D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f3">
    <w:name w:val="No Spacing"/>
    <w:uiPriority w:val="1"/>
    <w:qFormat/>
    <w:rsid w:val="00B60A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6">
    <w:name w:val="Обычный1"/>
    <w:rsid w:val="00B60A7D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kern w:val="0"/>
      <w:sz w:val="16"/>
      <w:szCs w:val="20"/>
      <w:lang w:eastAsia="ru-RU"/>
      <w14:ligatures w14:val="none"/>
    </w:rPr>
  </w:style>
  <w:style w:type="paragraph" w:customStyle="1" w:styleId="FR3">
    <w:name w:val="FR3"/>
    <w:rsid w:val="00B60A7D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eastAsia="ru-RU"/>
      <w14:ligatures w14:val="none"/>
    </w:rPr>
  </w:style>
  <w:style w:type="paragraph" w:customStyle="1" w:styleId="FR1">
    <w:name w:val="FR1"/>
    <w:rsid w:val="00B60A7D"/>
    <w:pPr>
      <w:widowControl w:val="0"/>
      <w:autoSpaceDE w:val="0"/>
      <w:autoSpaceDN w:val="0"/>
      <w:adjustRightInd w:val="0"/>
      <w:spacing w:after="0" w:line="319" w:lineRule="auto"/>
      <w:jc w:val="both"/>
    </w:pPr>
    <w:rPr>
      <w:rFonts w:ascii="Arial" w:eastAsia="Times New Roman" w:hAnsi="Arial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FR2">
    <w:name w:val="FR2"/>
    <w:rsid w:val="00B60A7D"/>
    <w:pPr>
      <w:widowControl w:val="0"/>
      <w:snapToGrid w:val="0"/>
      <w:spacing w:after="0"/>
      <w:ind w:firstLine="620"/>
      <w:jc w:val="both"/>
    </w:pPr>
    <w:rPr>
      <w:rFonts w:ascii="Arial" w:eastAsia="Times New Roman" w:hAnsi="Arial" w:cs="Times New Roman"/>
      <w:b/>
      <w:kern w:val="0"/>
      <w:sz w:val="18"/>
      <w:szCs w:val="20"/>
      <w:lang w:eastAsia="ru-RU"/>
      <w14:ligatures w14:val="none"/>
    </w:rPr>
  </w:style>
  <w:style w:type="paragraph" w:customStyle="1" w:styleId="211">
    <w:name w:val="Основной текст 21"/>
    <w:basedOn w:val="a"/>
    <w:rsid w:val="00B60A7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B60A7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7">
    <w:name w:val="Абзац списка1"/>
    <w:basedOn w:val="a"/>
    <w:rsid w:val="00B60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Знак"/>
    <w:rsid w:val="00B60A7D"/>
    <w:rPr>
      <w:sz w:val="28"/>
      <w:szCs w:val="24"/>
      <w:lang w:val="uk-UA"/>
    </w:rPr>
  </w:style>
  <w:style w:type="character" w:customStyle="1" w:styleId="61">
    <w:name w:val="Знак6"/>
    <w:rsid w:val="00B60A7D"/>
    <w:rPr>
      <w:rFonts w:ascii="Arial" w:eastAsia="Calibri" w:hAnsi="Arial" w:cs="Arial" w:hint="default"/>
      <w:b/>
      <w:bCs/>
      <w:kern w:val="32"/>
      <w:sz w:val="32"/>
      <w:szCs w:val="32"/>
      <w:lang w:eastAsia="en-US"/>
    </w:rPr>
  </w:style>
  <w:style w:type="character" w:customStyle="1" w:styleId="18">
    <w:name w:val="Знак1"/>
    <w:rsid w:val="00B60A7D"/>
    <w:rPr>
      <w:sz w:val="28"/>
      <w:szCs w:val="24"/>
      <w:lang w:val="uk-UA"/>
    </w:rPr>
  </w:style>
  <w:style w:type="character" w:customStyle="1" w:styleId="25">
    <w:name w:val="Знак2"/>
    <w:rsid w:val="00B60A7D"/>
    <w:rPr>
      <w:sz w:val="28"/>
      <w:szCs w:val="24"/>
      <w:lang w:val="uk-UA" w:eastAsia="ru-RU" w:bidi="ar-SA"/>
    </w:rPr>
  </w:style>
  <w:style w:type="paragraph" w:customStyle="1" w:styleId="212">
    <w:name w:val="Основной текст с отступом 21"/>
    <w:basedOn w:val="16"/>
    <w:rsid w:val="00B60A7D"/>
    <w:pPr>
      <w:spacing w:line="360" w:lineRule="auto"/>
      <w:ind w:firstLine="720"/>
      <w:jc w:val="both"/>
    </w:pPr>
    <w:rPr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B60A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0A7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Normal1">
    <w:name w:val="Normal1"/>
    <w:uiPriority w:val="99"/>
    <w:rsid w:val="00B60A7D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paragraph" w:customStyle="1" w:styleId="msonormal0">
    <w:name w:val="msonormal"/>
    <w:basedOn w:val="a"/>
    <w:rsid w:val="00EB3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Трегузов</dc:creator>
  <cp:keywords/>
  <dc:description/>
  <cp:lastModifiedBy>Антон Трегузов</cp:lastModifiedBy>
  <cp:revision>2</cp:revision>
  <dcterms:created xsi:type="dcterms:W3CDTF">2024-04-28T11:39:00Z</dcterms:created>
  <dcterms:modified xsi:type="dcterms:W3CDTF">2024-04-28T11:56:00Z</dcterms:modified>
</cp:coreProperties>
</file>