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6C9DA" w14:textId="77777777" w:rsidR="00A24B63" w:rsidRDefault="00A24B63" w:rsidP="00A24B63">
      <w:pPr>
        <w:pStyle w:val="Default"/>
      </w:pPr>
    </w:p>
    <w:p w14:paraId="449A6C5D" w14:textId="77777777" w:rsidR="00A24B63" w:rsidRDefault="00A24B63" w:rsidP="00A24B63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</w:t>
      </w:r>
      <w:proofErr w:type="spellStart"/>
      <w:r>
        <w:rPr>
          <w:sz w:val="28"/>
          <w:szCs w:val="28"/>
        </w:rPr>
        <w:t>В.Ф.Войно</w:t>
      </w:r>
      <w:proofErr w:type="spellEnd"/>
      <w:r>
        <w:rPr>
          <w:sz w:val="28"/>
          <w:szCs w:val="28"/>
        </w:rPr>
        <w:t>-Ясенецкого" Министерства здравоохранения Российской Федерации</w:t>
      </w:r>
    </w:p>
    <w:p w14:paraId="733C0027" w14:textId="77777777" w:rsidR="00A24B63" w:rsidRDefault="00A24B63" w:rsidP="00A24B63">
      <w:pPr>
        <w:pStyle w:val="Default"/>
        <w:rPr>
          <w:sz w:val="28"/>
          <w:szCs w:val="28"/>
        </w:rPr>
      </w:pPr>
    </w:p>
    <w:p w14:paraId="5FDEC63C" w14:textId="77777777" w:rsidR="00A24B63" w:rsidRDefault="00A24B63" w:rsidP="00A24B63">
      <w:pPr>
        <w:pStyle w:val="Default"/>
        <w:jc w:val="center"/>
        <w:rPr>
          <w:sz w:val="28"/>
          <w:szCs w:val="28"/>
        </w:rPr>
      </w:pPr>
    </w:p>
    <w:p w14:paraId="0067E58F" w14:textId="77777777" w:rsidR="00A24B63" w:rsidRDefault="00A24B63" w:rsidP="00A24B63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Кафедра судебной медицины ИПО</w:t>
      </w:r>
    </w:p>
    <w:p w14:paraId="2CDE58CC" w14:textId="77777777" w:rsidR="00A24B63" w:rsidRDefault="00A24B63" w:rsidP="00A24B63">
      <w:pPr>
        <w:pStyle w:val="Default"/>
        <w:rPr>
          <w:sz w:val="28"/>
          <w:szCs w:val="28"/>
        </w:rPr>
      </w:pPr>
    </w:p>
    <w:p w14:paraId="69014647" w14:textId="77777777" w:rsidR="00A24B63" w:rsidRDefault="00A24B63" w:rsidP="00A24B63">
      <w:pPr>
        <w:pStyle w:val="Default"/>
        <w:rPr>
          <w:sz w:val="28"/>
          <w:szCs w:val="28"/>
        </w:rPr>
      </w:pPr>
    </w:p>
    <w:p w14:paraId="70F1F48C" w14:textId="77777777" w:rsidR="00A24B63" w:rsidRDefault="00A24B63" w:rsidP="00A24B63">
      <w:pPr>
        <w:pStyle w:val="Default"/>
        <w:rPr>
          <w:sz w:val="28"/>
          <w:szCs w:val="28"/>
        </w:rPr>
      </w:pPr>
    </w:p>
    <w:p w14:paraId="0D3F8823" w14:textId="77777777" w:rsidR="00A24B63" w:rsidRDefault="00A24B63" w:rsidP="00A24B63">
      <w:pPr>
        <w:pStyle w:val="Default"/>
        <w:rPr>
          <w:sz w:val="28"/>
          <w:szCs w:val="28"/>
        </w:rPr>
      </w:pPr>
    </w:p>
    <w:p w14:paraId="59566222" w14:textId="77777777" w:rsidR="00A24B63" w:rsidRDefault="00A24B63" w:rsidP="00A24B63">
      <w:pPr>
        <w:pStyle w:val="Default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Зав.кафедрой</w:t>
      </w:r>
      <w:proofErr w:type="spellEnd"/>
      <w:r>
        <w:rPr>
          <w:sz w:val="28"/>
          <w:szCs w:val="28"/>
        </w:rPr>
        <w:t>: ДМН, профессор Алябьев Ф. В.</w:t>
      </w:r>
    </w:p>
    <w:p w14:paraId="61FF8DC3" w14:textId="77777777" w:rsidR="00A24B63" w:rsidRDefault="00A24B63" w:rsidP="00A24B63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 ординатуры: ДМН, профессор Алябьев Ф. В.</w:t>
      </w:r>
    </w:p>
    <w:p w14:paraId="23EE62C2" w14:textId="77777777" w:rsidR="00A24B63" w:rsidRDefault="00A24B63" w:rsidP="00A24B63">
      <w:pPr>
        <w:pStyle w:val="Default"/>
        <w:jc w:val="center"/>
        <w:rPr>
          <w:sz w:val="28"/>
          <w:szCs w:val="28"/>
        </w:rPr>
      </w:pPr>
    </w:p>
    <w:p w14:paraId="0B4F7C0E" w14:textId="77777777" w:rsidR="00A24B63" w:rsidRDefault="00A24B63" w:rsidP="00A24B63">
      <w:pPr>
        <w:pStyle w:val="Default"/>
        <w:jc w:val="center"/>
        <w:rPr>
          <w:sz w:val="28"/>
          <w:szCs w:val="28"/>
        </w:rPr>
      </w:pPr>
    </w:p>
    <w:p w14:paraId="0356D4D2" w14:textId="77777777" w:rsidR="00A24B63" w:rsidRDefault="00A24B63" w:rsidP="00A24B63">
      <w:pPr>
        <w:pStyle w:val="Default"/>
        <w:jc w:val="center"/>
        <w:rPr>
          <w:sz w:val="28"/>
          <w:szCs w:val="28"/>
        </w:rPr>
      </w:pPr>
    </w:p>
    <w:p w14:paraId="352F2474" w14:textId="77777777" w:rsidR="00A24B63" w:rsidRDefault="00A24B63" w:rsidP="00A24B63">
      <w:pPr>
        <w:pStyle w:val="Default"/>
        <w:jc w:val="center"/>
        <w:rPr>
          <w:sz w:val="28"/>
          <w:szCs w:val="28"/>
        </w:rPr>
      </w:pPr>
    </w:p>
    <w:p w14:paraId="6C963767" w14:textId="2D14E939" w:rsidR="00A24B63" w:rsidRDefault="00A24B63" w:rsidP="00A24B63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Реферат на тему: «</w:t>
      </w:r>
      <w:proofErr w:type="spellStart"/>
      <w:r>
        <w:rPr>
          <w:sz w:val="28"/>
          <w:szCs w:val="28"/>
        </w:rPr>
        <w:t>Странгуляционная</w:t>
      </w:r>
      <w:proofErr w:type="spellEnd"/>
      <w:r>
        <w:rPr>
          <w:sz w:val="28"/>
          <w:szCs w:val="28"/>
        </w:rPr>
        <w:t xml:space="preserve"> асфиксия</w:t>
      </w:r>
      <w:r>
        <w:rPr>
          <w:sz w:val="28"/>
          <w:szCs w:val="28"/>
        </w:rPr>
        <w:t>».</w:t>
      </w:r>
    </w:p>
    <w:p w14:paraId="59D84C46" w14:textId="77777777" w:rsidR="00A24B63" w:rsidRDefault="00A24B63" w:rsidP="00A24B63">
      <w:pPr>
        <w:pStyle w:val="Default"/>
        <w:rPr>
          <w:sz w:val="28"/>
          <w:szCs w:val="28"/>
        </w:rPr>
      </w:pPr>
    </w:p>
    <w:p w14:paraId="59F2FBF6" w14:textId="77777777" w:rsidR="00A24B63" w:rsidRDefault="00A24B63" w:rsidP="00A24B63">
      <w:pPr>
        <w:pStyle w:val="Default"/>
        <w:rPr>
          <w:sz w:val="28"/>
          <w:szCs w:val="28"/>
        </w:rPr>
      </w:pPr>
    </w:p>
    <w:p w14:paraId="59B8E0BC" w14:textId="77777777" w:rsidR="00A24B63" w:rsidRDefault="00A24B63" w:rsidP="00A24B63">
      <w:pPr>
        <w:pStyle w:val="Default"/>
        <w:rPr>
          <w:sz w:val="28"/>
          <w:szCs w:val="28"/>
        </w:rPr>
      </w:pPr>
    </w:p>
    <w:p w14:paraId="24927A5E" w14:textId="77777777" w:rsidR="00A24B63" w:rsidRDefault="00A24B63" w:rsidP="00A24B63">
      <w:pPr>
        <w:pStyle w:val="Default"/>
        <w:rPr>
          <w:sz w:val="28"/>
          <w:szCs w:val="28"/>
        </w:rPr>
      </w:pPr>
    </w:p>
    <w:p w14:paraId="226D3B79" w14:textId="77777777" w:rsidR="00A24B63" w:rsidRDefault="00A24B63" w:rsidP="00A24B63">
      <w:pPr>
        <w:pStyle w:val="Default"/>
        <w:rPr>
          <w:sz w:val="28"/>
          <w:szCs w:val="28"/>
        </w:rPr>
      </w:pPr>
    </w:p>
    <w:p w14:paraId="538F43D5" w14:textId="77777777" w:rsidR="00A24B63" w:rsidRDefault="00A24B63" w:rsidP="00A24B63">
      <w:pPr>
        <w:pStyle w:val="Default"/>
        <w:rPr>
          <w:sz w:val="28"/>
          <w:szCs w:val="28"/>
        </w:rPr>
      </w:pPr>
    </w:p>
    <w:p w14:paraId="3A2A2908" w14:textId="77777777" w:rsidR="00A24B63" w:rsidRDefault="00A24B63" w:rsidP="00A24B63">
      <w:pPr>
        <w:pStyle w:val="Default"/>
        <w:rPr>
          <w:sz w:val="28"/>
          <w:szCs w:val="28"/>
        </w:rPr>
      </w:pPr>
    </w:p>
    <w:p w14:paraId="7E74EBE6" w14:textId="77777777" w:rsidR="00A24B63" w:rsidRDefault="00A24B63" w:rsidP="00A24B63">
      <w:pPr>
        <w:pStyle w:val="Default"/>
        <w:rPr>
          <w:sz w:val="28"/>
          <w:szCs w:val="28"/>
        </w:rPr>
      </w:pPr>
    </w:p>
    <w:p w14:paraId="668AC825" w14:textId="77777777" w:rsidR="00A24B63" w:rsidRDefault="00A24B63" w:rsidP="00A24B63">
      <w:pPr>
        <w:pStyle w:val="Default"/>
        <w:rPr>
          <w:sz w:val="28"/>
          <w:szCs w:val="28"/>
        </w:rPr>
      </w:pPr>
    </w:p>
    <w:p w14:paraId="752D1B5D" w14:textId="77777777" w:rsidR="00A24B63" w:rsidRDefault="00A24B63" w:rsidP="00A24B63">
      <w:pPr>
        <w:pStyle w:val="Default"/>
        <w:rPr>
          <w:sz w:val="28"/>
          <w:szCs w:val="28"/>
        </w:rPr>
      </w:pPr>
    </w:p>
    <w:p w14:paraId="5E7FBC83" w14:textId="77777777" w:rsidR="00A24B63" w:rsidRDefault="00A24B63" w:rsidP="00A24B63">
      <w:pPr>
        <w:pStyle w:val="Default"/>
        <w:rPr>
          <w:sz w:val="28"/>
          <w:szCs w:val="28"/>
        </w:rPr>
      </w:pPr>
    </w:p>
    <w:p w14:paraId="656FE5FF" w14:textId="77777777" w:rsidR="00A24B63" w:rsidRDefault="00A24B63" w:rsidP="00A24B63">
      <w:pPr>
        <w:pStyle w:val="Default"/>
        <w:rPr>
          <w:sz w:val="28"/>
          <w:szCs w:val="28"/>
        </w:rPr>
      </w:pPr>
    </w:p>
    <w:p w14:paraId="10D763DF" w14:textId="77777777" w:rsidR="00A24B63" w:rsidRDefault="00A24B63" w:rsidP="00A24B63">
      <w:pPr>
        <w:pStyle w:val="Default"/>
        <w:rPr>
          <w:sz w:val="28"/>
          <w:szCs w:val="28"/>
        </w:rPr>
      </w:pPr>
    </w:p>
    <w:p w14:paraId="321F1BA2" w14:textId="77777777" w:rsidR="00A24B63" w:rsidRDefault="00A24B63" w:rsidP="00A24B63">
      <w:pPr>
        <w:pStyle w:val="Default"/>
        <w:rPr>
          <w:sz w:val="28"/>
          <w:szCs w:val="28"/>
        </w:rPr>
      </w:pPr>
    </w:p>
    <w:p w14:paraId="6E73E37A" w14:textId="77777777" w:rsidR="00A24B63" w:rsidRDefault="00A24B63" w:rsidP="00A24B63">
      <w:pPr>
        <w:pStyle w:val="Default"/>
        <w:rPr>
          <w:sz w:val="28"/>
          <w:szCs w:val="28"/>
        </w:rPr>
      </w:pPr>
    </w:p>
    <w:p w14:paraId="6EEAA00D" w14:textId="77777777" w:rsidR="00A24B63" w:rsidRDefault="00A24B63" w:rsidP="00A24B63">
      <w:pPr>
        <w:pStyle w:val="Default"/>
        <w:rPr>
          <w:sz w:val="28"/>
          <w:szCs w:val="28"/>
        </w:rPr>
      </w:pPr>
    </w:p>
    <w:p w14:paraId="3A0AFFBE" w14:textId="77777777" w:rsidR="00A24B63" w:rsidRDefault="00A24B63" w:rsidP="00A24B63">
      <w:pPr>
        <w:pStyle w:val="Default"/>
        <w:rPr>
          <w:sz w:val="28"/>
          <w:szCs w:val="28"/>
        </w:rPr>
      </w:pPr>
    </w:p>
    <w:p w14:paraId="530200F3" w14:textId="77777777" w:rsidR="00A24B63" w:rsidRDefault="00A24B63" w:rsidP="00A24B63">
      <w:pPr>
        <w:pStyle w:val="Default"/>
        <w:rPr>
          <w:sz w:val="28"/>
          <w:szCs w:val="28"/>
        </w:rPr>
      </w:pPr>
    </w:p>
    <w:p w14:paraId="0EEB5DD2" w14:textId="77777777" w:rsidR="00A24B63" w:rsidRDefault="00A24B63" w:rsidP="00A24B63">
      <w:pPr>
        <w:pStyle w:val="Default"/>
        <w:rPr>
          <w:sz w:val="28"/>
          <w:szCs w:val="28"/>
        </w:rPr>
      </w:pPr>
    </w:p>
    <w:p w14:paraId="767AF835" w14:textId="77777777" w:rsidR="00A24B63" w:rsidRDefault="00A24B63" w:rsidP="00A24B63">
      <w:pPr>
        <w:pStyle w:val="Default"/>
        <w:jc w:val="right"/>
        <w:rPr>
          <w:sz w:val="28"/>
          <w:szCs w:val="28"/>
        </w:rPr>
      </w:pPr>
    </w:p>
    <w:p w14:paraId="66910EED" w14:textId="77777777" w:rsidR="00A24B63" w:rsidRDefault="00A24B63" w:rsidP="00A24B63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Выполнила: Ординатор 1 года обучения Яковенко А.А.</w:t>
      </w:r>
    </w:p>
    <w:p w14:paraId="65F675BC" w14:textId="77777777" w:rsidR="00A24B63" w:rsidRDefault="00A24B63" w:rsidP="00A24B63">
      <w:pPr>
        <w:pStyle w:val="Default"/>
        <w:rPr>
          <w:sz w:val="28"/>
          <w:szCs w:val="28"/>
        </w:rPr>
      </w:pPr>
    </w:p>
    <w:p w14:paraId="3B0F8CC2" w14:textId="77777777" w:rsidR="00A24B63" w:rsidRDefault="00A24B63" w:rsidP="00A24B63">
      <w:pPr>
        <w:pStyle w:val="Default"/>
        <w:rPr>
          <w:sz w:val="28"/>
          <w:szCs w:val="28"/>
        </w:rPr>
      </w:pPr>
    </w:p>
    <w:p w14:paraId="5E97B1B0" w14:textId="77777777" w:rsidR="00A24B63" w:rsidRDefault="00A24B63" w:rsidP="00A24B63">
      <w:pPr>
        <w:pStyle w:val="Default"/>
        <w:rPr>
          <w:sz w:val="28"/>
          <w:szCs w:val="28"/>
        </w:rPr>
      </w:pPr>
    </w:p>
    <w:p w14:paraId="7C888427" w14:textId="77777777" w:rsidR="00A24B63" w:rsidRDefault="00A24B63" w:rsidP="00A24B63">
      <w:pPr>
        <w:pStyle w:val="Default"/>
        <w:rPr>
          <w:sz w:val="28"/>
          <w:szCs w:val="28"/>
        </w:rPr>
      </w:pPr>
    </w:p>
    <w:p w14:paraId="1C42B67E" w14:textId="77777777" w:rsidR="00A24B63" w:rsidRDefault="00A24B63" w:rsidP="00A24B63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Красноярск, 2024</w:t>
      </w:r>
    </w:p>
    <w:p w14:paraId="00F30F5D" w14:textId="0A4BF5A8" w:rsidR="00750EEE" w:rsidRDefault="00A24B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14:paraId="1F1BF49E" w14:textId="7DFE52C0" w:rsidR="00A24B63" w:rsidRDefault="004338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Введение________________________________________________________3</w:t>
      </w:r>
    </w:p>
    <w:p w14:paraId="08DE8C58" w14:textId="20B98CA8" w:rsidR="00433897" w:rsidRDefault="00433897" w:rsidP="00433897">
      <w:pPr>
        <w:jc w:val="both"/>
        <w:rPr>
          <w:rFonts w:ascii="Times New Roman" w:hAnsi="Times New Roman" w:cs="Times New Roman"/>
          <w:sz w:val="28"/>
          <w:szCs w:val="28"/>
        </w:rPr>
      </w:pPr>
      <w:r w:rsidRPr="00433897">
        <w:rPr>
          <w:rFonts w:ascii="Times New Roman" w:hAnsi="Times New Roman" w:cs="Times New Roman"/>
          <w:sz w:val="28"/>
          <w:szCs w:val="28"/>
        </w:rPr>
        <w:t>Танатогенез механической асфиксии</w:t>
      </w:r>
      <w:r>
        <w:rPr>
          <w:rFonts w:ascii="Times New Roman" w:hAnsi="Times New Roman" w:cs="Times New Roman"/>
          <w:sz w:val="28"/>
          <w:szCs w:val="28"/>
        </w:rPr>
        <w:t>_________________________________3</w:t>
      </w:r>
    </w:p>
    <w:p w14:paraId="5E68D161" w14:textId="2C50B229" w:rsidR="00433897" w:rsidRDefault="00433897">
      <w:pPr>
        <w:rPr>
          <w:rFonts w:ascii="Times New Roman" w:hAnsi="Times New Roman" w:cs="Times New Roman"/>
          <w:sz w:val="28"/>
          <w:szCs w:val="28"/>
        </w:rPr>
      </w:pPr>
      <w:r w:rsidRPr="00433897">
        <w:rPr>
          <w:rFonts w:ascii="Times New Roman" w:hAnsi="Times New Roman" w:cs="Times New Roman"/>
          <w:sz w:val="28"/>
          <w:szCs w:val="28"/>
        </w:rPr>
        <w:t>Общие признаки механической асфиксии</w:t>
      </w:r>
      <w:r>
        <w:rPr>
          <w:rFonts w:ascii="Times New Roman" w:hAnsi="Times New Roman" w:cs="Times New Roman"/>
          <w:sz w:val="28"/>
          <w:szCs w:val="28"/>
        </w:rPr>
        <w:t>_____________________________4</w:t>
      </w:r>
    </w:p>
    <w:p w14:paraId="58E51B98" w14:textId="3B6001DE" w:rsidR="00433897" w:rsidRPr="00433897" w:rsidRDefault="00433897" w:rsidP="00433897">
      <w:pPr>
        <w:jc w:val="both"/>
        <w:rPr>
          <w:rFonts w:ascii="Times New Roman" w:hAnsi="Times New Roman" w:cs="Times New Roman"/>
          <w:sz w:val="28"/>
          <w:szCs w:val="28"/>
        </w:rPr>
      </w:pPr>
      <w:r w:rsidRPr="00433897">
        <w:rPr>
          <w:rFonts w:ascii="Times New Roman" w:hAnsi="Times New Roman" w:cs="Times New Roman"/>
          <w:sz w:val="28"/>
          <w:szCs w:val="28"/>
        </w:rPr>
        <w:t xml:space="preserve">Общие вопросы </w:t>
      </w:r>
      <w:proofErr w:type="spellStart"/>
      <w:r w:rsidRPr="00433897">
        <w:rPr>
          <w:rFonts w:ascii="Times New Roman" w:hAnsi="Times New Roman" w:cs="Times New Roman"/>
          <w:sz w:val="28"/>
          <w:szCs w:val="28"/>
        </w:rPr>
        <w:t>странгуляционной</w:t>
      </w:r>
      <w:proofErr w:type="spellEnd"/>
      <w:r w:rsidRPr="00433897">
        <w:rPr>
          <w:rFonts w:ascii="Times New Roman" w:hAnsi="Times New Roman" w:cs="Times New Roman"/>
          <w:sz w:val="28"/>
          <w:szCs w:val="28"/>
        </w:rPr>
        <w:t xml:space="preserve"> асфиксии</w:t>
      </w:r>
      <w:r>
        <w:rPr>
          <w:rFonts w:ascii="Times New Roman" w:hAnsi="Times New Roman" w:cs="Times New Roman"/>
          <w:sz w:val="28"/>
          <w:szCs w:val="28"/>
        </w:rPr>
        <w:t>__________________________5</w:t>
      </w:r>
    </w:p>
    <w:p w14:paraId="79493EFF" w14:textId="2EDC6ECB" w:rsidR="00A24B63" w:rsidRDefault="0043389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Странгуляционная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борозда_________________________________________6</w:t>
      </w:r>
    </w:p>
    <w:p w14:paraId="3F92B227" w14:textId="2A65AD4D" w:rsidR="00A24B63" w:rsidRDefault="00433897">
      <w:pPr>
        <w:rPr>
          <w:rFonts w:ascii="Times New Roman" w:hAnsi="Times New Roman" w:cs="Times New Roman"/>
          <w:sz w:val="28"/>
          <w:szCs w:val="28"/>
        </w:rPr>
      </w:pPr>
      <w:r w:rsidRPr="00433897">
        <w:rPr>
          <w:rFonts w:ascii="Times New Roman" w:hAnsi="Times New Roman" w:cs="Times New Roman"/>
          <w:sz w:val="28"/>
          <w:szCs w:val="28"/>
        </w:rPr>
        <w:t xml:space="preserve">Определение условий возникновения </w:t>
      </w:r>
      <w:proofErr w:type="spellStart"/>
      <w:r w:rsidRPr="00433897">
        <w:rPr>
          <w:rFonts w:ascii="Times New Roman" w:hAnsi="Times New Roman" w:cs="Times New Roman"/>
          <w:sz w:val="28"/>
          <w:szCs w:val="28"/>
        </w:rPr>
        <w:t>странгуляционной</w:t>
      </w:r>
      <w:proofErr w:type="spellEnd"/>
      <w:r w:rsidRPr="00433897">
        <w:rPr>
          <w:rFonts w:ascii="Times New Roman" w:hAnsi="Times New Roman" w:cs="Times New Roman"/>
          <w:sz w:val="28"/>
          <w:szCs w:val="28"/>
        </w:rPr>
        <w:t xml:space="preserve"> асфиксии</w:t>
      </w:r>
      <w:r>
        <w:rPr>
          <w:rFonts w:ascii="Times New Roman" w:hAnsi="Times New Roman" w:cs="Times New Roman"/>
          <w:sz w:val="28"/>
          <w:szCs w:val="28"/>
        </w:rPr>
        <w:t>_______8</w:t>
      </w:r>
    </w:p>
    <w:p w14:paraId="19B629B5" w14:textId="42ACC915" w:rsidR="00433897" w:rsidRDefault="00433897">
      <w:pPr>
        <w:rPr>
          <w:rFonts w:ascii="Times New Roman" w:hAnsi="Times New Roman" w:cs="Times New Roman"/>
          <w:sz w:val="28"/>
          <w:szCs w:val="28"/>
        </w:rPr>
      </w:pPr>
      <w:r w:rsidRPr="00433897">
        <w:rPr>
          <w:rFonts w:ascii="Times New Roman" w:hAnsi="Times New Roman" w:cs="Times New Roman"/>
          <w:sz w:val="28"/>
          <w:szCs w:val="28"/>
        </w:rPr>
        <w:t xml:space="preserve">Механизмы поражения при </w:t>
      </w:r>
      <w:proofErr w:type="spellStart"/>
      <w:r w:rsidRPr="00433897">
        <w:rPr>
          <w:rFonts w:ascii="Times New Roman" w:hAnsi="Times New Roman" w:cs="Times New Roman"/>
          <w:sz w:val="28"/>
          <w:szCs w:val="28"/>
        </w:rPr>
        <w:t>странгуляционной</w:t>
      </w:r>
      <w:proofErr w:type="spellEnd"/>
      <w:r w:rsidRPr="00433897">
        <w:rPr>
          <w:rFonts w:ascii="Times New Roman" w:hAnsi="Times New Roman" w:cs="Times New Roman"/>
          <w:sz w:val="28"/>
          <w:szCs w:val="28"/>
        </w:rPr>
        <w:t xml:space="preserve"> асфиксии</w:t>
      </w:r>
      <w:r>
        <w:rPr>
          <w:rFonts w:ascii="Times New Roman" w:hAnsi="Times New Roman" w:cs="Times New Roman"/>
          <w:sz w:val="28"/>
          <w:szCs w:val="28"/>
        </w:rPr>
        <w:t>_______________11</w:t>
      </w:r>
    </w:p>
    <w:p w14:paraId="2EC71103" w14:textId="1F78471F" w:rsidR="00433897" w:rsidRPr="00433897" w:rsidRDefault="00433897" w:rsidP="00433897">
      <w:pPr>
        <w:jc w:val="both"/>
        <w:rPr>
          <w:rFonts w:ascii="Times New Roman" w:hAnsi="Times New Roman" w:cs="Times New Roman"/>
          <w:sz w:val="28"/>
          <w:szCs w:val="28"/>
        </w:rPr>
      </w:pPr>
      <w:r w:rsidRPr="00433897">
        <w:rPr>
          <w:rFonts w:ascii="Times New Roman" w:hAnsi="Times New Roman" w:cs="Times New Roman"/>
          <w:sz w:val="28"/>
          <w:szCs w:val="28"/>
        </w:rPr>
        <w:t xml:space="preserve">Осложнения </w:t>
      </w:r>
      <w:proofErr w:type="spellStart"/>
      <w:r w:rsidRPr="00433897">
        <w:rPr>
          <w:rFonts w:ascii="Times New Roman" w:hAnsi="Times New Roman" w:cs="Times New Roman"/>
          <w:sz w:val="28"/>
          <w:szCs w:val="28"/>
        </w:rPr>
        <w:t>странгуляционной</w:t>
      </w:r>
      <w:proofErr w:type="spellEnd"/>
      <w:r w:rsidRPr="00433897">
        <w:rPr>
          <w:rFonts w:ascii="Times New Roman" w:hAnsi="Times New Roman" w:cs="Times New Roman"/>
          <w:sz w:val="28"/>
          <w:szCs w:val="28"/>
        </w:rPr>
        <w:t xml:space="preserve"> асфиксии при недостижении смертельного исхода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__________________________________________________________13</w:t>
      </w:r>
    </w:p>
    <w:p w14:paraId="519F7518" w14:textId="60FC592C" w:rsidR="00A24B63" w:rsidRDefault="0043389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33897">
        <w:rPr>
          <w:rFonts w:ascii="Times New Roman" w:hAnsi="Times New Roman" w:cs="Times New Roman"/>
          <w:sz w:val="28"/>
          <w:szCs w:val="28"/>
        </w:rPr>
        <w:t>Постасфиктические</w:t>
      </w:r>
      <w:proofErr w:type="spellEnd"/>
      <w:r w:rsidRPr="00433897">
        <w:rPr>
          <w:rFonts w:ascii="Times New Roman" w:hAnsi="Times New Roman" w:cs="Times New Roman"/>
          <w:sz w:val="28"/>
          <w:szCs w:val="28"/>
        </w:rPr>
        <w:t xml:space="preserve"> состояния при прерванной асфиксии</w:t>
      </w:r>
      <w:r>
        <w:rPr>
          <w:rFonts w:ascii="Times New Roman" w:hAnsi="Times New Roman" w:cs="Times New Roman"/>
          <w:sz w:val="28"/>
          <w:szCs w:val="28"/>
        </w:rPr>
        <w:t>_______________13</w:t>
      </w:r>
    </w:p>
    <w:p w14:paraId="4BF5CBC5" w14:textId="5D8E2513" w:rsidR="00433897" w:rsidRDefault="004338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Выводы_________________________________________________________1</w:t>
      </w:r>
      <w:r w:rsidR="00546DA7">
        <w:rPr>
          <w:rFonts w:ascii="Times New Roman" w:hAnsi="Times New Roman" w:cs="Times New Roman"/>
          <w:sz w:val="28"/>
          <w:szCs w:val="28"/>
        </w:rPr>
        <w:t>4</w:t>
      </w:r>
    </w:p>
    <w:p w14:paraId="318163F8" w14:textId="4845BE64" w:rsidR="00433897" w:rsidRPr="00433897" w:rsidRDefault="004338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литературы_______________________________________________1</w:t>
      </w:r>
      <w:r w:rsidR="00546DA7">
        <w:rPr>
          <w:rFonts w:ascii="Times New Roman" w:hAnsi="Times New Roman" w:cs="Times New Roman"/>
          <w:sz w:val="28"/>
          <w:szCs w:val="28"/>
        </w:rPr>
        <w:t>5</w:t>
      </w:r>
    </w:p>
    <w:p w14:paraId="7DC36DC9" w14:textId="4D57C64F" w:rsidR="00A24B63" w:rsidRDefault="00A24B63">
      <w:pPr>
        <w:rPr>
          <w:rFonts w:ascii="Times New Roman" w:hAnsi="Times New Roman" w:cs="Times New Roman"/>
          <w:sz w:val="28"/>
          <w:szCs w:val="28"/>
        </w:rPr>
      </w:pPr>
    </w:p>
    <w:p w14:paraId="3B5F9C24" w14:textId="5DF5E9F1" w:rsidR="00A24B63" w:rsidRDefault="00A24B63">
      <w:pPr>
        <w:rPr>
          <w:rFonts w:ascii="Times New Roman" w:hAnsi="Times New Roman" w:cs="Times New Roman"/>
          <w:sz w:val="28"/>
          <w:szCs w:val="28"/>
        </w:rPr>
      </w:pPr>
    </w:p>
    <w:p w14:paraId="3E1CACBA" w14:textId="6D1B1DCE" w:rsidR="00A24B63" w:rsidRDefault="00A24B63">
      <w:pPr>
        <w:rPr>
          <w:rFonts w:ascii="Times New Roman" w:hAnsi="Times New Roman" w:cs="Times New Roman"/>
          <w:sz w:val="28"/>
          <w:szCs w:val="28"/>
        </w:rPr>
      </w:pPr>
    </w:p>
    <w:p w14:paraId="4453578E" w14:textId="4C52B5D5" w:rsidR="00A24B63" w:rsidRDefault="00A24B63">
      <w:pPr>
        <w:rPr>
          <w:rFonts w:ascii="Times New Roman" w:hAnsi="Times New Roman" w:cs="Times New Roman"/>
          <w:sz w:val="28"/>
          <w:szCs w:val="28"/>
        </w:rPr>
      </w:pPr>
    </w:p>
    <w:p w14:paraId="1C167EA7" w14:textId="26059114" w:rsidR="00A24B63" w:rsidRDefault="00A24B63">
      <w:pPr>
        <w:rPr>
          <w:rFonts w:ascii="Times New Roman" w:hAnsi="Times New Roman" w:cs="Times New Roman"/>
          <w:sz w:val="28"/>
          <w:szCs w:val="28"/>
        </w:rPr>
      </w:pPr>
    </w:p>
    <w:p w14:paraId="3E9B7FE3" w14:textId="6E85F636" w:rsidR="00A24B63" w:rsidRDefault="00A24B63">
      <w:pPr>
        <w:rPr>
          <w:rFonts w:ascii="Times New Roman" w:hAnsi="Times New Roman" w:cs="Times New Roman"/>
          <w:sz w:val="28"/>
          <w:szCs w:val="28"/>
        </w:rPr>
      </w:pPr>
    </w:p>
    <w:p w14:paraId="24437226" w14:textId="4A7EF173" w:rsidR="00A24B63" w:rsidRDefault="00A24B63">
      <w:pPr>
        <w:rPr>
          <w:rFonts w:ascii="Times New Roman" w:hAnsi="Times New Roman" w:cs="Times New Roman"/>
          <w:sz w:val="28"/>
          <w:szCs w:val="28"/>
        </w:rPr>
      </w:pPr>
    </w:p>
    <w:p w14:paraId="030193DC" w14:textId="6E92128C" w:rsidR="00A24B63" w:rsidRDefault="00A24B63">
      <w:pPr>
        <w:rPr>
          <w:rFonts w:ascii="Times New Roman" w:hAnsi="Times New Roman" w:cs="Times New Roman"/>
          <w:sz w:val="28"/>
          <w:szCs w:val="28"/>
        </w:rPr>
      </w:pPr>
    </w:p>
    <w:p w14:paraId="74DE6478" w14:textId="12C137D2" w:rsidR="00A24B63" w:rsidRDefault="00A24B63">
      <w:pPr>
        <w:rPr>
          <w:rFonts w:ascii="Times New Roman" w:hAnsi="Times New Roman" w:cs="Times New Roman"/>
          <w:sz w:val="28"/>
          <w:szCs w:val="28"/>
        </w:rPr>
      </w:pPr>
    </w:p>
    <w:p w14:paraId="1987403E" w14:textId="74B852E7" w:rsidR="00A24B63" w:rsidRDefault="00A24B63">
      <w:pPr>
        <w:rPr>
          <w:rFonts w:ascii="Times New Roman" w:hAnsi="Times New Roman" w:cs="Times New Roman"/>
          <w:sz w:val="28"/>
          <w:szCs w:val="28"/>
        </w:rPr>
      </w:pPr>
    </w:p>
    <w:p w14:paraId="5E515397" w14:textId="7100A271" w:rsidR="00A24B63" w:rsidRDefault="00A24B63">
      <w:pPr>
        <w:rPr>
          <w:rFonts w:ascii="Times New Roman" w:hAnsi="Times New Roman" w:cs="Times New Roman"/>
          <w:sz w:val="28"/>
          <w:szCs w:val="28"/>
        </w:rPr>
      </w:pPr>
    </w:p>
    <w:p w14:paraId="4064BA0B" w14:textId="73420E89" w:rsidR="00A24B63" w:rsidRDefault="00A24B63">
      <w:pPr>
        <w:rPr>
          <w:rFonts w:ascii="Times New Roman" w:hAnsi="Times New Roman" w:cs="Times New Roman"/>
          <w:sz w:val="28"/>
          <w:szCs w:val="28"/>
        </w:rPr>
      </w:pPr>
    </w:p>
    <w:p w14:paraId="4834961B" w14:textId="246F58DC" w:rsidR="00A24B63" w:rsidRDefault="00A24B63">
      <w:pPr>
        <w:rPr>
          <w:rFonts w:ascii="Times New Roman" w:hAnsi="Times New Roman" w:cs="Times New Roman"/>
          <w:sz w:val="28"/>
          <w:szCs w:val="28"/>
        </w:rPr>
      </w:pPr>
    </w:p>
    <w:p w14:paraId="5EB0BB99" w14:textId="3D19C7F4" w:rsidR="00A24B63" w:rsidRDefault="00A24B63">
      <w:pPr>
        <w:rPr>
          <w:rFonts w:ascii="Times New Roman" w:hAnsi="Times New Roman" w:cs="Times New Roman"/>
          <w:sz w:val="28"/>
          <w:szCs w:val="28"/>
        </w:rPr>
      </w:pPr>
    </w:p>
    <w:p w14:paraId="2118C0A5" w14:textId="2ECF9B83" w:rsidR="00A24B63" w:rsidRDefault="00A24B63">
      <w:pPr>
        <w:rPr>
          <w:rFonts w:ascii="Times New Roman" w:hAnsi="Times New Roman" w:cs="Times New Roman"/>
          <w:sz w:val="28"/>
          <w:szCs w:val="28"/>
        </w:rPr>
      </w:pPr>
    </w:p>
    <w:p w14:paraId="409050EF" w14:textId="77777777" w:rsidR="00433897" w:rsidRDefault="00433897">
      <w:pPr>
        <w:rPr>
          <w:rFonts w:ascii="Times New Roman" w:hAnsi="Times New Roman" w:cs="Times New Roman"/>
          <w:sz w:val="28"/>
          <w:szCs w:val="28"/>
        </w:rPr>
      </w:pPr>
    </w:p>
    <w:p w14:paraId="6460C7D4" w14:textId="544A46F0" w:rsidR="00A24B63" w:rsidRPr="00A24B63" w:rsidRDefault="00A24B6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24B6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Введение.</w:t>
      </w:r>
    </w:p>
    <w:p w14:paraId="089B9713" w14:textId="3ABD61E9" w:rsidR="00A24B63" w:rsidRDefault="00A24B63" w:rsidP="0071291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Странгуляционная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асфиксия является частным примером механической асфиксии, обуславливающей острое кислородное голодание. </w:t>
      </w:r>
      <w:r w:rsidRPr="00A24B63">
        <w:rPr>
          <w:rFonts w:ascii="Times New Roman" w:hAnsi="Times New Roman" w:cs="Times New Roman"/>
          <w:sz w:val="28"/>
          <w:szCs w:val="28"/>
        </w:rPr>
        <w:t>При этом быстро нарастают гипоксемия и гиперкапния, возникают глубокие нарушения мозгового кровообращения и гипоксическая/</w:t>
      </w:r>
      <w:proofErr w:type="spellStart"/>
      <w:r w:rsidRPr="00A24B63">
        <w:rPr>
          <w:rFonts w:ascii="Times New Roman" w:hAnsi="Times New Roman" w:cs="Times New Roman"/>
          <w:sz w:val="28"/>
          <w:szCs w:val="28"/>
        </w:rPr>
        <w:t>аноксическая</w:t>
      </w:r>
      <w:proofErr w:type="spellEnd"/>
      <w:r w:rsidRPr="00A24B63">
        <w:rPr>
          <w:rFonts w:ascii="Times New Roman" w:hAnsi="Times New Roman" w:cs="Times New Roman"/>
          <w:sz w:val="28"/>
          <w:szCs w:val="28"/>
        </w:rPr>
        <w:t xml:space="preserve"> энцефалопатия.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A24B63">
        <w:rPr>
          <w:rFonts w:ascii="Times New Roman" w:hAnsi="Times New Roman" w:cs="Times New Roman"/>
          <w:sz w:val="28"/>
          <w:szCs w:val="28"/>
        </w:rPr>
        <w:t xml:space="preserve">овешение является </w:t>
      </w:r>
      <w:r>
        <w:rPr>
          <w:rFonts w:ascii="Times New Roman" w:hAnsi="Times New Roman" w:cs="Times New Roman"/>
          <w:sz w:val="28"/>
          <w:szCs w:val="28"/>
        </w:rPr>
        <w:t xml:space="preserve">одним из самых </w:t>
      </w:r>
      <w:r w:rsidRPr="00A24B63">
        <w:rPr>
          <w:rFonts w:ascii="Times New Roman" w:hAnsi="Times New Roman" w:cs="Times New Roman"/>
          <w:sz w:val="28"/>
          <w:szCs w:val="28"/>
        </w:rPr>
        <w:t>часты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24B63">
        <w:rPr>
          <w:rFonts w:ascii="Times New Roman" w:hAnsi="Times New Roman" w:cs="Times New Roman"/>
          <w:sz w:val="28"/>
          <w:szCs w:val="28"/>
        </w:rPr>
        <w:t xml:space="preserve"> способо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24B63">
        <w:rPr>
          <w:rFonts w:ascii="Times New Roman" w:hAnsi="Times New Roman" w:cs="Times New Roman"/>
          <w:sz w:val="28"/>
          <w:szCs w:val="28"/>
        </w:rPr>
        <w:t xml:space="preserve"> самоубийства, летальность при котором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B63">
        <w:rPr>
          <w:rFonts w:ascii="Times New Roman" w:hAnsi="Times New Roman" w:cs="Times New Roman"/>
          <w:sz w:val="28"/>
          <w:szCs w:val="28"/>
        </w:rPr>
        <w:t>может достигать 70 %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12913" w:rsidRPr="00712913">
        <w:rPr>
          <w:rFonts w:ascii="Times New Roman" w:hAnsi="Times New Roman" w:cs="Times New Roman"/>
          <w:sz w:val="28"/>
          <w:szCs w:val="28"/>
        </w:rPr>
        <w:t xml:space="preserve">В развитых странах повешение составляет 5 % всех </w:t>
      </w:r>
      <w:proofErr w:type="gramStart"/>
      <w:r w:rsidR="00712913" w:rsidRPr="00712913">
        <w:rPr>
          <w:rFonts w:ascii="Times New Roman" w:hAnsi="Times New Roman" w:cs="Times New Roman"/>
          <w:sz w:val="28"/>
          <w:szCs w:val="28"/>
        </w:rPr>
        <w:t>травм</w:t>
      </w:r>
      <w:proofErr w:type="gramEnd"/>
      <w:r w:rsidR="00712913">
        <w:rPr>
          <w:rFonts w:ascii="Times New Roman" w:hAnsi="Times New Roman" w:cs="Times New Roman"/>
          <w:sz w:val="28"/>
          <w:szCs w:val="28"/>
        </w:rPr>
        <w:t xml:space="preserve"> </w:t>
      </w:r>
      <w:r w:rsidR="00712913" w:rsidRPr="00712913">
        <w:rPr>
          <w:rFonts w:ascii="Times New Roman" w:hAnsi="Times New Roman" w:cs="Times New Roman"/>
          <w:sz w:val="28"/>
          <w:szCs w:val="28"/>
        </w:rPr>
        <w:t xml:space="preserve">а с учетом других типов </w:t>
      </w:r>
      <w:proofErr w:type="spellStart"/>
      <w:r w:rsidR="00712913" w:rsidRPr="00712913">
        <w:rPr>
          <w:rFonts w:ascii="Times New Roman" w:hAnsi="Times New Roman" w:cs="Times New Roman"/>
          <w:sz w:val="28"/>
          <w:szCs w:val="28"/>
        </w:rPr>
        <w:t>странгуляционной</w:t>
      </w:r>
      <w:proofErr w:type="spellEnd"/>
      <w:r w:rsidR="00712913" w:rsidRPr="00712913">
        <w:rPr>
          <w:rFonts w:ascii="Times New Roman" w:hAnsi="Times New Roman" w:cs="Times New Roman"/>
          <w:sz w:val="28"/>
          <w:szCs w:val="28"/>
        </w:rPr>
        <w:t xml:space="preserve"> асфиксии</w:t>
      </w:r>
      <w:r w:rsidR="00712913">
        <w:rPr>
          <w:rFonts w:ascii="Times New Roman" w:hAnsi="Times New Roman" w:cs="Times New Roman"/>
          <w:sz w:val="28"/>
          <w:szCs w:val="28"/>
        </w:rPr>
        <w:t xml:space="preserve"> </w:t>
      </w:r>
      <w:r w:rsidR="00712913" w:rsidRPr="00712913">
        <w:rPr>
          <w:rFonts w:ascii="Times New Roman" w:hAnsi="Times New Roman" w:cs="Times New Roman"/>
          <w:sz w:val="28"/>
          <w:szCs w:val="28"/>
        </w:rPr>
        <w:t>в ряде стран составляет до 10 % всех случаев травм (до</w:t>
      </w:r>
      <w:r w:rsidR="00712913">
        <w:rPr>
          <w:rFonts w:ascii="Times New Roman" w:hAnsi="Times New Roman" w:cs="Times New Roman"/>
          <w:sz w:val="28"/>
          <w:szCs w:val="28"/>
        </w:rPr>
        <w:t xml:space="preserve"> </w:t>
      </w:r>
      <w:r w:rsidR="00712913" w:rsidRPr="00712913">
        <w:rPr>
          <w:rFonts w:ascii="Times New Roman" w:hAnsi="Times New Roman" w:cs="Times New Roman"/>
          <w:sz w:val="28"/>
          <w:szCs w:val="28"/>
        </w:rPr>
        <w:t>2,5 % всех летальных исходов в результате травмы).</w:t>
      </w:r>
      <w:r w:rsidR="00712913">
        <w:rPr>
          <w:rFonts w:ascii="Times New Roman" w:hAnsi="Times New Roman" w:cs="Times New Roman"/>
          <w:sz w:val="28"/>
          <w:szCs w:val="28"/>
        </w:rPr>
        <w:t xml:space="preserve"> Россия занимает 12-е место по количеству суицидальных попыток на 100000 населения. </w:t>
      </w:r>
      <w:r w:rsidR="00712913" w:rsidRPr="00712913">
        <w:rPr>
          <w:rFonts w:ascii="Times New Roman" w:hAnsi="Times New Roman" w:cs="Times New Roman"/>
          <w:sz w:val="28"/>
          <w:szCs w:val="28"/>
        </w:rPr>
        <w:t>ВОЗ полагает, что количество суицидальных попыток среди взрослого населения более чем в двадцать ра</w:t>
      </w:r>
      <w:r w:rsidR="00712913">
        <w:rPr>
          <w:rFonts w:ascii="Times New Roman" w:hAnsi="Times New Roman" w:cs="Times New Roman"/>
          <w:sz w:val="28"/>
          <w:szCs w:val="28"/>
        </w:rPr>
        <w:t xml:space="preserve">з </w:t>
      </w:r>
      <w:r w:rsidR="00712913" w:rsidRPr="00712913">
        <w:rPr>
          <w:rFonts w:ascii="Times New Roman" w:hAnsi="Times New Roman" w:cs="Times New Roman"/>
          <w:sz w:val="28"/>
          <w:szCs w:val="28"/>
        </w:rPr>
        <w:t>превышает число реализованных самоубийств. Мужчины совершают суицид в 3–4 раза чаще, чем женщины.</w:t>
      </w:r>
      <w:r w:rsidR="007129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4B63">
        <w:rPr>
          <w:rFonts w:ascii="Times New Roman" w:hAnsi="Times New Roman" w:cs="Times New Roman"/>
          <w:sz w:val="28"/>
          <w:szCs w:val="28"/>
        </w:rPr>
        <w:t>Объем</w:t>
      </w:r>
      <w:proofErr w:type="gramEnd"/>
      <w:r w:rsidRPr="00A24B63">
        <w:rPr>
          <w:rFonts w:ascii="Times New Roman" w:hAnsi="Times New Roman" w:cs="Times New Roman"/>
          <w:sz w:val="28"/>
          <w:szCs w:val="28"/>
        </w:rPr>
        <w:t xml:space="preserve"> повреждений и прогноз зависят от длительности странгуляции, материала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B63">
        <w:rPr>
          <w:rFonts w:ascii="Times New Roman" w:hAnsi="Times New Roman" w:cs="Times New Roman"/>
          <w:sz w:val="28"/>
          <w:szCs w:val="28"/>
        </w:rPr>
        <w:t xml:space="preserve">и подвижности петли, расположения узла и </w:t>
      </w:r>
      <w:proofErr w:type="spellStart"/>
      <w:r w:rsidRPr="00A24B63">
        <w:rPr>
          <w:rFonts w:ascii="Times New Roman" w:hAnsi="Times New Roman" w:cs="Times New Roman"/>
          <w:sz w:val="28"/>
          <w:szCs w:val="28"/>
        </w:rPr>
        <w:t>странгуляционной</w:t>
      </w:r>
      <w:proofErr w:type="spellEnd"/>
      <w:r w:rsidRPr="00A24B63">
        <w:rPr>
          <w:rFonts w:ascii="Times New Roman" w:hAnsi="Times New Roman" w:cs="Times New Roman"/>
          <w:sz w:val="28"/>
          <w:szCs w:val="28"/>
        </w:rPr>
        <w:t xml:space="preserve"> борозды, а также механизма повешения —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B63">
        <w:rPr>
          <w:rFonts w:ascii="Times New Roman" w:hAnsi="Times New Roman" w:cs="Times New Roman"/>
          <w:sz w:val="28"/>
          <w:szCs w:val="28"/>
        </w:rPr>
        <w:t>рывком, быстро или медленно.</w:t>
      </w:r>
    </w:p>
    <w:p w14:paraId="6892FCEB" w14:textId="49000C38" w:rsidR="00A24B63" w:rsidRDefault="00A24B63" w:rsidP="00A24B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реферате мы рассмотрим основные патофизиологические и клинические аспекты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странгуляционной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асфиксии, признаки прижизнен</w:t>
      </w:r>
      <w:r w:rsidR="00EE6F0F">
        <w:rPr>
          <w:rFonts w:ascii="Times New Roman" w:hAnsi="Times New Roman" w:cs="Times New Roman"/>
          <w:sz w:val="28"/>
          <w:szCs w:val="28"/>
        </w:rPr>
        <w:t xml:space="preserve">ного и посмертного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странгуляционной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борозды</w:t>
      </w:r>
      <w:r w:rsidR="00EE6F0F">
        <w:rPr>
          <w:rFonts w:ascii="Times New Roman" w:hAnsi="Times New Roman" w:cs="Times New Roman"/>
          <w:sz w:val="28"/>
          <w:szCs w:val="28"/>
        </w:rPr>
        <w:t>, рассмотрим условия возникновения данного вида асфиксии.</w:t>
      </w:r>
    </w:p>
    <w:p w14:paraId="21E1ACC4" w14:textId="69ADAEAC" w:rsidR="00EE6F0F" w:rsidRDefault="00EE6F0F" w:rsidP="00A24B6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5A01D7" w14:textId="24059B87" w:rsidR="007412A6" w:rsidRDefault="007412A6" w:rsidP="00A24B6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2C5ECA" w14:textId="2FAD058B" w:rsidR="007412A6" w:rsidRPr="007412A6" w:rsidRDefault="007412A6" w:rsidP="00A24B6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12A6">
        <w:rPr>
          <w:rFonts w:ascii="Times New Roman" w:hAnsi="Times New Roman" w:cs="Times New Roman"/>
          <w:b/>
          <w:bCs/>
          <w:sz w:val="28"/>
          <w:szCs w:val="28"/>
        </w:rPr>
        <w:t>Танатогенез механической асфиксии.</w:t>
      </w:r>
    </w:p>
    <w:p w14:paraId="1BBA8555" w14:textId="16F69818" w:rsidR="007412A6" w:rsidRDefault="007412A6" w:rsidP="00A24B63">
      <w:pPr>
        <w:jc w:val="both"/>
        <w:rPr>
          <w:rFonts w:ascii="Times New Roman" w:hAnsi="Times New Roman" w:cs="Times New Roman"/>
          <w:sz w:val="28"/>
          <w:szCs w:val="28"/>
        </w:rPr>
      </w:pPr>
      <w:r w:rsidRPr="007412A6">
        <w:rPr>
          <w:rFonts w:ascii="Times New Roman" w:hAnsi="Times New Roman" w:cs="Times New Roman"/>
          <w:sz w:val="28"/>
          <w:szCs w:val="28"/>
        </w:rPr>
        <w:t>Механическая асфиксия – нарушение внешнего дыхания в результате механического воздействия</w:t>
      </w:r>
    </w:p>
    <w:p w14:paraId="589CCEB0" w14:textId="77777777" w:rsidR="007412A6" w:rsidRPr="007412A6" w:rsidRDefault="007412A6" w:rsidP="007412A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412A6">
        <w:rPr>
          <w:rFonts w:ascii="Times New Roman" w:hAnsi="Times New Roman" w:cs="Times New Roman"/>
          <w:sz w:val="28"/>
          <w:szCs w:val="28"/>
          <w:u w:val="single"/>
        </w:rPr>
        <w:t xml:space="preserve">В течении механической асфиксии выделяются следующие периоды: </w:t>
      </w:r>
    </w:p>
    <w:p w14:paraId="12B211BA" w14:textId="5FD666E6" w:rsidR="007412A6" w:rsidRPr="007412A6" w:rsidRDefault="007412A6" w:rsidP="007412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12A6">
        <w:rPr>
          <w:rFonts w:ascii="Times New Roman" w:hAnsi="Times New Roman" w:cs="Times New Roman"/>
          <w:sz w:val="28"/>
          <w:szCs w:val="28"/>
        </w:rPr>
        <w:t>Предасфиктический</w:t>
      </w:r>
      <w:proofErr w:type="spellEnd"/>
      <w:r w:rsidRPr="007412A6">
        <w:rPr>
          <w:rFonts w:ascii="Times New Roman" w:hAnsi="Times New Roman" w:cs="Times New Roman"/>
          <w:sz w:val="28"/>
          <w:szCs w:val="28"/>
        </w:rPr>
        <w:t xml:space="preserve"> период - начинается с момента прекращения поступления воздуха в легкие и заканчивается полным исчезновением кислорода в крови. </w:t>
      </w:r>
    </w:p>
    <w:p w14:paraId="0D359D86" w14:textId="660556FE" w:rsidR="007412A6" w:rsidRPr="007412A6" w:rsidRDefault="007412A6" w:rsidP="007412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12A6">
        <w:rPr>
          <w:rFonts w:ascii="Times New Roman" w:hAnsi="Times New Roman" w:cs="Times New Roman"/>
          <w:sz w:val="28"/>
          <w:szCs w:val="28"/>
        </w:rPr>
        <w:t>Период инспираторной одышки. Она характеризуется</w:t>
      </w:r>
      <w:r w:rsidRPr="007412A6"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удлинением и усилением вдоха вследствие раздражения</w:t>
      </w:r>
      <w:r w:rsidRPr="007412A6"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дыхательного центра продолговатого мозга накапливающейся в</w:t>
      </w:r>
      <w:r w:rsidRPr="007412A6"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крови углекислотой. Артериальное давление при этом повышается,</w:t>
      </w:r>
      <w:r w:rsidRPr="007412A6"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сердечная деятельность учащается и усиливается. Возможны</w:t>
      </w:r>
      <w:r w:rsidRPr="007412A6"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беспорядочные движения конечностей. Продолжительность</w:t>
      </w:r>
      <w:r w:rsidRPr="007412A6"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этой стадии составляет 40—60 с.</w:t>
      </w:r>
    </w:p>
    <w:p w14:paraId="2C7EDA87" w14:textId="37D9C054" w:rsidR="007412A6" w:rsidRDefault="007412A6" w:rsidP="007412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12A6">
        <w:rPr>
          <w:rFonts w:ascii="Times New Roman" w:hAnsi="Times New Roman" w:cs="Times New Roman"/>
          <w:sz w:val="28"/>
          <w:szCs w:val="28"/>
        </w:rPr>
        <w:t xml:space="preserve">Период экспираторной одышки. </w:t>
      </w:r>
      <w:r w:rsidRPr="007412A6">
        <w:rPr>
          <w:rFonts w:ascii="Times New Roman" w:hAnsi="Times New Roman" w:cs="Times New Roman"/>
          <w:sz w:val="28"/>
          <w:szCs w:val="28"/>
        </w:rPr>
        <w:t xml:space="preserve">Избыточное содержание углекислоты вызывает сильное возбуждение дыхательного и сосудистого центров </w:t>
      </w:r>
      <w:r w:rsidRPr="007412A6">
        <w:rPr>
          <w:rFonts w:ascii="Times New Roman" w:hAnsi="Times New Roman" w:cs="Times New Roman"/>
          <w:sz w:val="28"/>
          <w:szCs w:val="28"/>
        </w:rPr>
        <w:lastRenderedPageBreak/>
        <w:t>продолговатого</w:t>
      </w:r>
      <w:r w:rsidRPr="007412A6"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мозга. В этой стадии выдох преобладает над вдохом. Наблюдаются</w:t>
      </w:r>
      <w:r w:rsidRPr="007412A6"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кратковременные судорожные движения отдельных</w:t>
      </w:r>
      <w:r w:rsidRPr="007412A6"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групп мышц. Могут иметь место непроизвольное выделение кала,</w:t>
      </w:r>
      <w:r w:rsidRPr="007412A6"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мочи, спермы. Видимые слизистые становятся синюшными. Чувствительность</w:t>
      </w:r>
      <w:r w:rsidRPr="007412A6"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и рефлексы отсутствуют. Через 40—60 с после начала</w:t>
      </w:r>
      <w:r w:rsidRPr="007412A6"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асфиксии угасает сознание.</w:t>
      </w:r>
    </w:p>
    <w:p w14:paraId="07A2B700" w14:textId="47D7FBB4" w:rsidR="007412A6" w:rsidRPr="007412A6" w:rsidRDefault="007412A6" w:rsidP="007412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12A6">
        <w:rPr>
          <w:rFonts w:ascii="Times New Roman" w:hAnsi="Times New Roman" w:cs="Times New Roman"/>
          <w:sz w:val="28"/>
          <w:szCs w:val="28"/>
        </w:rPr>
        <w:t>стадия относительного покоя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кратковременной остановки дыхания (около 1 мин.), вызванная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12A6">
        <w:rPr>
          <w:rFonts w:ascii="Times New Roman" w:hAnsi="Times New Roman" w:cs="Times New Roman"/>
          <w:sz w:val="28"/>
          <w:szCs w:val="28"/>
        </w:rPr>
        <w:t>перераздражением</w:t>
      </w:r>
      <w:proofErr w:type="spellEnd"/>
      <w:r w:rsidRPr="007412A6">
        <w:rPr>
          <w:rFonts w:ascii="Times New Roman" w:hAnsi="Times New Roman" w:cs="Times New Roman"/>
          <w:sz w:val="28"/>
          <w:szCs w:val="28"/>
        </w:rPr>
        <w:t xml:space="preserve"> блуждающих нервов и понижением возбудимости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дыхательного центра из-за чрезмерного накопления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в крови углекислоты. Артериальное давление снижается.</w:t>
      </w:r>
    </w:p>
    <w:p w14:paraId="37B41A8D" w14:textId="74839F46" w:rsidR="007412A6" w:rsidRDefault="007412A6" w:rsidP="007412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12A6">
        <w:rPr>
          <w:rFonts w:ascii="Times New Roman" w:hAnsi="Times New Roman" w:cs="Times New Roman"/>
          <w:sz w:val="28"/>
          <w:szCs w:val="28"/>
        </w:rPr>
        <w:t>Кратковременная остановка дыхания сменяется последней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стадией — стадией терминальных дыхательных движений,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проявляющейся в виде отдельных, нерегулярных вдохов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выдохов в течение 1—5 мин. В этой стадии наблюдается стойкое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угасание всех рефлексов, расширение зрачков, расслабление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мышц, резкое падение артериального давления. Развиваются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сильные судороги. Наступает остановка дыхания вследствие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паралича дыхательного центра. При этом нерегулярные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сердечные сокращения могут наблюдаться еще некоторое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12A6">
        <w:rPr>
          <w:rFonts w:ascii="Times New Roman" w:hAnsi="Times New Roman" w:cs="Times New Roman"/>
          <w:sz w:val="28"/>
          <w:szCs w:val="28"/>
        </w:rPr>
        <w:t>время (5—30 мин.).</w:t>
      </w:r>
    </w:p>
    <w:p w14:paraId="3BAEDAD2" w14:textId="5EC8B6C5" w:rsidR="00DA1601" w:rsidRDefault="00DA1601" w:rsidP="007412A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189E13" w14:textId="77777777" w:rsidR="00546DA7" w:rsidRDefault="00546DA7" w:rsidP="007412A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066087" w14:textId="77777777" w:rsidR="00DA1601" w:rsidRDefault="00DA1601" w:rsidP="007412A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8F5907" w14:textId="3D924F00" w:rsidR="007412A6" w:rsidRPr="007412A6" w:rsidRDefault="007412A6" w:rsidP="007412A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12A6">
        <w:rPr>
          <w:rFonts w:ascii="Times New Roman" w:hAnsi="Times New Roman" w:cs="Times New Roman"/>
          <w:b/>
          <w:bCs/>
          <w:sz w:val="28"/>
          <w:szCs w:val="28"/>
        </w:rPr>
        <w:t>Общие признаки механической асфиксии.</w:t>
      </w:r>
    </w:p>
    <w:p w14:paraId="06B07F13" w14:textId="77777777" w:rsidR="007412A6" w:rsidRPr="007412A6" w:rsidRDefault="007412A6" w:rsidP="007412A6">
      <w:pPr>
        <w:jc w:val="both"/>
        <w:rPr>
          <w:rFonts w:ascii="Times New Roman" w:hAnsi="Times New Roman" w:cs="Times New Roman"/>
          <w:sz w:val="28"/>
          <w:szCs w:val="28"/>
        </w:rPr>
      </w:pPr>
      <w:r w:rsidRPr="007412A6">
        <w:rPr>
          <w:rFonts w:ascii="Times New Roman" w:hAnsi="Times New Roman" w:cs="Times New Roman"/>
          <w:sz w:val="28"/>
          <w:szCs w:val="28"/>
        </w:rPr>
        <w:t>•</w:t>
      </w:r>
      <w:r w:rsidRPr="007412A6">
        <w:rPr>
          <w:rFonts w:ascii="Times New Roman" w:hAnsi="Times New Roman" w:cs="Times New Roman"/>
          <w:sz w:val="28"/>
          <w:szCs w:val="28"/>
        </w:rPr>
        <w:tab/>
        <w:t>цианоз лица, нередко с экхимозами;</w:t>
      </w:r>
    </w:p>
    <w:p w14:paraId="3C07A7BC" w14:textId="77777777" w:rsidR="007412A6" w:rsidRPr="007412A6" w:rsidRDefault="007412A6" w:rsidP="007412A6">
      <w:pPr>
        <w:jc w:val="both"/>
        <w:rPr>
          <w:rFonts w:ascii="Times New Roman" w:hAnsi="Times New Roman" w:cs="Times New Roman"/>
          <w:sz w:val="28"/>
          <w:szCs w:val="28"/>
        </w:rPr>
      </w:pPr>
      <w:r w:rsidRPr="007412A6">
        <w:rPr>
          <w:rFonts w:ascii="Times New Roman" w:hAnsi="Times New Roman" w:cs="Times New Roman"/>
          <w:sz w:val="28"/>
          <w:szCs w:val="28"/>
        </w:rPr>
        <w:t>•</w:t>
      </w:r>
      <w:r w:rsidRPr="007412A6">
        <w:rPr>
          <w:rFonts w:ascii="Times New Roman" w:hAnsi="Times New Roman" w:cs="Times New Roman"/>
          <w:sz w:val="28"/>
          <w:szCs w:val="28"/>
        </w:rPr>
        <w:tab/>
        <w:t>точечные кровоизлияния в конъюнктивах век, наиболее густо расположенные на переходных складках;</w:t>
      </w:r>
    </w:p>
    <w:p w14:paraId="0CBABB1B" w14:textId="77777777" w:rsidR="007412A6" w:rsidRPr="007412A6" w:rsidRDefault="007412A6" w:rsidP="007412A6">
      <w:pPr>
        <w:jc w:val="both"/>
        <w:rPr>
          <w:rFonts w:ascii="Times New Roman" w:hAnsi="Times New Roman" w:cs="Times New Roman"/>
          <w:sz w:val="28"/>
          <w:szCs w:val="28"/>
        </w:rPr>
      </w:pPr>
      <w:r w:rsidRPr="007412A6">
        <w:rPr>
          <w:rFonts w:ascii="Times New Roman" w:hAnsi="Times New Roman" w:cs="Times New Roman"/>
          <w:sz w:val="28"/>
          <w:szCs w:val="28"/>
        </w:rPr>
        <w:t>•</w:t>
      </w:r>
      <w:r w:rsidRPr="007412A6">
        <w:rPr>
          <w:rFonts w:ascii="Times New Roman" w:hAnsi="Times New Roman" w:cs="Times New Roman"/>
          <w:sz w:val="28"/>
          <w:szCs w:val="28"/>
        </w:rPr>
        <w:tab/>
        <w:t>интенсивные разлитые багрово-синюшного цвета трупные пятна с множественными внутрикожными кровоизлияниями (трупные экхимозы);</w:t>
      </w:r>
    </w:p>
    <w:p w14:paraId="72A8AC2F" w14:textId="77777777" w:rsidR="007412A6" w:rsidRPr="007412A6" w:rsidRDefault="007412A6" w:rsidP="007412A6">
      <w:pPr>
        <w:jc w:val="both"/>
        <w:rPr>
          <w:rFonts w:ascii="Times New Roman" w:hAnsi="Times New Roman" w:cs="Times New Roman"/>
          <w:sz w:val="28"/>
          <w:szCs w:val="28"/>
        </w:rPr>
      </w:pPr>
      <w:r w:rsidRPr="007412A6">
        <w:rPr>
          <w:rFonts w:ascii="Times New Roman" w:hAnsi="Times New Roman" w:cs="Times New Roman"/>
          <w:sz w:val="28"/>
          <w:szCs w:val="28"/>
        </w:rPr>
        <w:t>•</w:t>
      </w:r>
      <w:r w:rsidRPr="007412A6">
        <w:rPr>
          <w:rFonts w:ascii="Times New Roman" w:hAnsi="Times New Roman" w:cs="Times New Roman"/>
          <w:sz w:val="28"/>
          <w:szCs w:val="28"/>
        </w:rPr>
        <w:tab/>
        <w:t>непроизвольные дефекация, мочеиспускание и семяизвержение;</w:t>
      </w:r>
    </w:p>
    <w:p w14:paraId="4BE27BD0" w14:textId="77777777" w:rsidR="007412A6" w:rsidRPr="007412A6" w:rsidRDefault="007412A6" w:rsidP="007412A6">
      <w:pPr>
        <w:jc w:val="both"/>
        <w:rPr>
          <w:rFonts w:ascii="Times New Roman" w:hAnsi="Times New Roman" w:cs="Times New Roman"/>
          <w:sz w:val="28"/>
          <w:szCs w:val="28"/>
        </w:rPr>
      </w:pPr>
      <w:r w:rsidRPr="007412A6">
        <w:rPr>
          <w:rFonts w:ascii="Times New Roman" w:hAnsi="Times New Roman" w:cs="Times New Roman"/>
          <w:sz w:val="28"/>
          <w:szCs w:val="28"/>
        </w:rPr>
        <w:t>•</w:t>
      </w:r>
      <w:r w:rsidRPr="007412A6">
        <w:rPr>
          <w:rFonts w:ascii="Times New Roman" w:hAnsi="Times New Roman" w:cs="Times New Roman"/>
          <w:sz w:val="28"/>
          <w:szCs w:val="28"/>
        </w:rPr>
        <w:tab/>
        <w:t>темный оттенок крови;</w:t>
      </w:r>
    </w:p>
    <w:p w14:paraId="4AB4B467" w14:textId="77777777" w:rsidR="007412A6" w:rsidRPr="007412A6" w:rsidRDefault="007412A6" w:rsidP="007412A6">
      <w:pPr>
        <w:jc w:val="both"/>
        <w:rPr>
          <w:rFonts w:ascii="Times New Roman" w:hAnsi="Times New Roman" w:cs="Times New Roman"/>
          <w:sz w:val="28"/>
          <w:szCs w:val="28"/>
        </w:rPr>
      </w:pPr>
      <w:r w:rsidRPr="007412A6">
        <w:rPr>
          <w:rFonts w:ascii="Times New Roman" w:hAnsi="Times New Roman" w:cs="Times New Roman"/>
          <w:sz w:val="28"/>
          <w:szCs w:val="28"/>
        </w:rPr>
        <w:t>•</w:t>
      </w:r>
      <w:r w:rsidRPr="007412A6">
        <w:rPr>
          <w:rFonts w:ascii="Times New Roman" w:hAnsi="Times New Roman" w:cs="Times New Roman"/>
          <w:sz w:val="28"/>
          <w:szCs w:val="28"/>
        </w:rPr>
        <w:tab/>
        <w:t>венозное полнокровие внутренних органов;</w:t>
      </w:r>
    </w:p>
    <w:p w14:paraId="1179A518" w14:textId="77777777" w:rsidR="007412A6" w:rsidRPr="007412A6" w:rsidRDefault="007412A6" w:rsidP="007412A6">
      <w:pPr>
        <w:jc w:val="both"/>
        <w:rPr>
          <w:rFonts w:ascii="Times New Roman" w:hAnsi="Times New Roman" w:cs="Times New Roman"/>
          <w:sz w:val="28"/>
          <w:szCs w:val="28"/>
        </w:rPr>
      </w:pPr>
      <w:r w:rsidRPr="007412A6">
        <w:rPr>
          <w:rFonts w:ascii="Times New Roman" w:hAnsi="Times New Roman" w:cs="Times New Roman"/>
          <w:sz w:val="28"/>
          <w:szCs w:val="28"/>
        </w:rPr>
        <w:t>•</w:t>
      </w:r>
      <w:r w:rsidRPr="007412A6">
        <w:rPr>
          <w:rFonts w:ascii="Times New Roman" w:hAnsi="Times New Roman" w:cs="Times New Roman"/>
          <w:sz w:val="28"/>
          <w:szCs w:val="28"/>
        </w:rPr>
        <w:tab/>
        <w:t>острое вздутие легких;</w:t>
      </w:r>
    </w:p>
    <w:p w14:paraId="02BF3CC0" w14:textId="77777777" w:rsidR="007412A6" w:rsidRPr="007412A6" w:rsidRDefault="007412A6" w:rsidP="007412A6">
      <w:pPr>
        <w:jc w:val="both"/>
        <w:rPr>
          <w:rFonts w:ascii="Times New Roman" w:hAnsi="Times New Roman" w:cs="Times New Roman"/>
          <w:sz w:val="28"/>
          <w:szCs w:val="28"/>
        </w:rPr>
      </w:pPr>
      <w:r w:rsidRPr="007412A6">
        <w:rPr>
          <w:rFonts w:ascii="Times New Roman" w:hAnsi="Times New Roman" w:cs="Times New Roman"/>
          <w:sz w:val="28"/>
          <w:szCs w:val="28"/>
        </w:rPr>
        <w:t>•</w:t>
      </w:r>
      <w:r w:rsidRPr="007412A6">
        <w:rPr>
          <w:rFonts w:ascii="Times New Roman" w:hAnsi="Times New Roman" w:cs="Times New Roman"/>
          <w:sz w:val="28"/>
          <w:szCs w:val="28"/>
        </w:rPr>
        <w:tab/>
        <w:t>переполнение кровью правой половины сердца;</w:t>
      </w:r>
    </w:p>
    <w:p w14:paraId="7D8A399C" w14:textId="77777777" w:rsidR="007412A6" w:rsidRPr="007412A6" w:rsidRDefault="007412A6" w:rsidP="007412A6">
      <w:pPr>
        <w:jc w:val="both"/>
        <w:rPr>
          <w:rFonts w:ascii="Times New Roman" w:hAnsi="Times New Roman" w:cs="Times New Roman"/>
          <w:sz w:val="28"/>
          <w:szCs w:val="28"/>
        </w:rPr>
      </w:pPr>
      <w:r w:rsidRPr="007412A6">
        <w:rPr>
          <w:rFonts w:ascii="Times New Roman" w:hAnsi="Times New Roman" w:cs="Times New Roman"/>
          <w:sz w:val="28"/>
          <w:szCs w:val="28"/>
        </w:rPr>
        <w:t>•</w:t>
      </w:r>
      <w:r w:rsidRPr="007412A6">
        <w:rPr>
          <w:rFonts w:ascii="Times New Roman" w:hAnsi="Times New Roman" w:cs="Times New Roman"/>
          <w:sz w:val="28"/>
          <w:szCs w:val="28"/>
        </w:rPr>
        <w:tab/>
        <w:t xml:space="preserve">мелкоочаговые кровоизлияния под висцеральной плеврой и эпикардом (пятна </w:t>
      </w:r>
      <w:proofErr w:type="spellStart"/>
      <w:r w:rsidRPr="007412A6">
        <w:rPr>
          <w:rFonts w:ascii="Times New Roman" w:hAnsi="Times New Roman" w:cs="Times New Roman"/>
          <w:sz w:val="28"/>
          <w:szCs w:val="28"/>
        </w:rPr>
        <w:t>Тардье</w:t>
      </w:r>
      <w:proofErr w:type="spellEnd"/>
      <w:r w:rsidRPr="007412A6">
        <w:rPr>
          <w:rFonts w:ascii="Times New Roman" w:hAnsi="Times New Roman" w:cs="Times New Roman"/>
          <w:sz w:val="28"/>
          <w:szCs w:val="28"/>
        </w:rPr>
        <w:t>);</w:t>
      </w:r>
    </w:p>
    <w:p w14:paraId="60A81D5D" w14:textId="11D898E7" w:rsidR="00712913" w:rsidRDefault="007412A6" w:rsidP="007412A6">
      <w:pPr>
        <w:jc w:val="both"/>
        <w:rPr>
          <w:rFonts w:ascii="Times New Roman" w:hAnsi="Times New Roman" w:cs="Times New Roman"/>
          <w:sz w:val="28"/>
          <w:szCs w:val="28"/>
        </w:rPr>
      </w:pPr>
      <w:r w:rsidRPr="007412A6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7412A6">
        <w:rPr>
          <w:rFonts w:ascii="Times New Roman" w:hAnsi="Times New Roman" w:cs="Times New Roman"/>
          <w:sz w:val="28"/>
          <w:szCs w:val="28"/>
        </w:rPr>
        <w:tab/>
        <w:t>жидкое состояние крови.</w:t>
      </w:r>
    </w:p>
    <w:p w14:paraId="3D6E9F20" w14:textId="3A0A6E88" w:rsidR="00712913" w:rsidRDefault="00712913" w:rsidP="007412A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2913">
        <w:rPr>
          <w:rFonts w:ascii="Times New Roman" w:hAnsi="Times New Roman" w:cs="Times New Roman"/>
          <w:b/>
          <w:bCs/>
          <w:sz w:val="28"/>
          <w:szCs w:val="28"/>
        </w:rPr>
        <w:t xml:space="preserve">Общие вопросы </w:t>
      </w:r>
      <w:proofErr w:type="spellStart"/>
      <w:r w:rsidRPr="00712913">
        <w:rPr>
          <w:rFonts w:ascii="Times New Roman" w:hAnsi="Times New Roman" w:cs="Times New Roman"/>
          <w:b/>
          <w:bCs/>
          <w:sz w:val="28"/>
          <w:szCs w:val="28"/>
        </w:rPr>
        <w:t>странгуляционной</w:t>
      </w:r>
      <w:proofErr w:type="spellEnd"/>
      <w:r w:rsidRPr="00712913">
        <w:rPr>
          <w:rFonts w:ascii="Times New Roman" w:hAnsi="Times New Roman" w:cs="Times New Roman"/>
          <w:b/>
          <w:bCs/>
          <w:sz w:val="28"/>
          <w:szCs w:val="28"/>
        </w:rPr>
        <w:t xml:space="preserve"> асфиксии.</w:t>
      </w:r>
    </w:p>
    <w:p w14:paraId="64F5F435" w14:textId="7C740D19" w:rsidR="00712913" w:rsidRDefault="00712913" w:rsidP="0071291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2913">
        <w:rPr>
          <w:rFonts w:ascii="Times New Roman" w:hAnsi="Times New Roman" w:cs="Times New Roman"/>
          <w:sz w:val="28"/>
          <w:szCs w:val="28"/>
        </w:rPr>
        <w:t>Странгуляционная</w:t>
      </w:r>
      <w:proofErr w:type="spellEnd"/>
      <w:r w:rsidRPr="00712913">
        <w:rPr>
          <w:rFonts w:ascii="Times New Roman" w:hAnsi="Times New Roman" w:cs="Times New Roman"/>
          <w:sz w:val="28"/>
          <w:szCs w:val="28"/>
        </w:rPr>
        <w:t xml:space="preserve"> асфиксия возникает в результате сдавливания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2913">
        <w:rPr>
          <w:rFonts w:ascii="Times New Roman" w:hAnsi="Times New Roman" w:cs="Times New Roman"/>
          <w:sz w:val="28"/>
          <w:szCs w:val="28"/>
        </w:rPr>
        <w:t>органов шеи петлей, руками или иными тупыми предметами,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2913">
        <w:rPr>
          <w:rFonts w:ascii="Times New Roman" w:hAnsi="Times New Roman" w:cs="Times New Roman"/>
          <w:sz w:val="28"/>
          <w:szCs w:val="28"/>
        </w:rPr>
        <w:t>а также в тех случаях, когда передняя или боковая поверхность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2913">
        <w:rPr>
          <w:rFonts w:ascii="Times New Roman" w:hAnsi="Times New Roman" w:cs="Times New Roman"/>
          <w:sz w:val="28"/>
          <w:szCs w:val="28"/>
        </w:rPr>
        <w:t>шеи оказывается плотно прижатой (в том числе и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2913">
        <w:rPr>
          <w:rFonts w:ascii="Times New Roman" w:hAnsi="Times New Roman" w:cs="Times New Roman"/>
          <w:sz w:val="28"/>
          <w:szCs w:val="28"/>
        </w:rPr>
        <w:t>счет веса собственной головы) к твердому предмету.</w:t>
      </w:r>
    </w:p>
    <w:p w14:paraId="3AC5DB54" w14:textId="0634A328" w:rsidR="00712913" w:rsidRPr="00712913" w:rsidRDefault="00712913" w:rsidP="007129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1 (табл.1) представлены основные виды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странгуляционной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асфиксии.</w:t>
      </w:r>
    </w:p>
    <w:p w14:paraId="7720840A" w14:textId="2CFE81CA" w:rsidR="00712913" w:rsidRPr="00712913" w:rsidRDefault="00712913" w:rsidP="007129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D3FE9A" wp14:editId="238D7E57">
            <wp:extent cx="4753070" cy="65169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655" t="18056" r="53659" b="11790"/>
                    <a:stretch/>
                  </pic:blipFill>
                  <pic:spPr bwMode="auto">
                    <a:xfrm>
                      <a:off x="0" y="0"/>
                      <a:ext cx="4764492" cy="6532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368FF" w14:textId="77777777" w:rsidR="00B01AE9" w:rsidRDefault="00712913" w:rsidP="007412A6">
      <w:pPr>
        <w:jc w:val="both"/>
        <w:rPr>
          <w:rFonts w:ascii="Times New Roman" w:hAnsi="Times New Roman" w:cs="Times New Roman"/>
          <w:sz w:val="28"/>
          <w:szCs w:val="28"/>
        </w:rPr>
      </w:pPr>
      <w:r w:rsidRPr="00712913">
        <w:rPr>
          <w:rFonts w:ascii="Times New Roman" w:hAnsi="Times New Roman" w:cs="Times New Roman"/>
          <w:sz w:val="28"/>
          <w:szCs w:val="28"/>
        </w:rPr>
        <w:lastRenderedPageBreak/>
        <w:t xml:space="preserve">При </w:t>
      </w:r>
      <w:proofErr w:type="spellStart"/>
      <w:r w:rsidRPr="00712913">
        <w:rPr>
          <w:rFonts w:ascii="Times New Roman" w:hAnsi="Times New Roman" w:cs="Times New Roman"/>
          <w:sz w:val="28"/>
          <w:szCs w:val="28"/>
        </w:rPr>
        <w:t>странгуляционной</w:t>
      </w:r>
      <w:proofErr w:type="spellEnd"/>
      <w:r w:rsidRPr="00712913">
        <w:rPr>
          <w:rFonts w:ascii="Times New Roman" w:hAnsi="Times New Roman" w:cs="Times New Roman"/>
          <w:sz w:val="28"/>
          <w:szCs w:val="28"/>
        </w:rPr>
        <w:t xml:space="preserve"> асфиксии образуется повреждение на шее, которое называется </w:t>
      </w:r>
      <w:proofErr w:type="spellStart"/>
      <w:r w:rsidRPr="00712913">
        <w:rPr>
          <w:rFonts w:ascii="Times New Roman" w:hAnsi="Times New Roman" w:cs="Times New Roman"/>
          <w:sz w:val="28"/>
          <w:szCs w:val="28"/>
        </w:rPr>
        <w:t>странгуляционной</w:t>
      </w:r>
      <w:proofErr w:type="spellEnd"/>
      <w:r w:rsidRPr="00712913">
        <w:rPr>
          <w:rFonts w:ascii="Times New Roman" w:hAnsi="Times New Roman" w:cs="Times New Roman"/>
          <w:sz w:val="28"/>
          <w:szCs w:val="28"/>
        </w:rPr>
        <w:t xml:space="preserve"> бороздой.</w:t>
      </w:r>
    </w:p>
    <w:p w14:paraId="232923DC" w14:textId="77777777" w:rsidR="00546DA7" w:rsidRDefault="00546DA7" w:rsidP="007412A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B6557C" w14:textId="77777777" w:rsidR="00546DA7" w:rsidRDefault="00546DA7" w:rsidP="007412A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77DEA9F" w14:textId="77777777" w:rsidR="00546DA7" w:rsidRDefault="00546DA7" w:rsidP="007412A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0A5324" w14:textId="13FA6192" w:rsidR="00712913" w:rsidRPr="00B01AE9" w:rsidRDefault="00712913" w:rsidP="007412A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2913">
        <w:rPr>
          <w:rFonts w:ascii="Times New Roman" w:hAnsi="Times New Roman" w:cs="Times New Roman"/>
          <w:b/>
          <w:bCs/>
          <w:sz w:val="28"/>
          <w:szCs w:val="28"/>
        </w:rPr>
        <w:t>Странгуляционная</w:t>
      </w:r>
      <w:proofErr w:type="spellEnd"/>
      <w:r w:rsidRPr="00712913">
        <w:rPr>
          <w:rFonts w:ascii="Times New Roman" w:hAnsi="Times New Roman" w:cs="Times New Roman"/>
          <w:b/>
          <w:bCs/>
          <w:sz w:val="28"/>
          <w:szCs w:val="28"/>
        </w:rPr>
        <w:t xml:space="preserve"> борозда.</w:t>
      </w:r>
    </w:p>
    <w:p w14:paraId="00A12B89" w14:textId="71E12EFD" w:rsidR="00712913" w:rsidRDefault="00DA501C" w:rsidP="007412A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501C">
        <w:rPr>
          <w:rFonts w:ascii="Times New Roman" w:hAnsi="Times New Roman" w:cs="Times New Roman"/>
          <w:sz w:val="28"/>
          <w:szCs w:val="28"/>
          <w:u w:val="single"/>
        </w:rPr>
        <w:t>Определение типа и материала петли или травмирующего предмета.</w:t>
      </w:r>
    </w:p>
    <w:p w14:paraId="5D83777D" w14:textId="093A7BAF" w:rsidR="00DA501C" w:rsidRPr="00DA501C" w:rsidRDefault="00DA501C" w:rsidP="00DA501C">
      <w:pPr>
        <w:jc w:val="both"/>
        <w:rPr>
          <w:rFonts w:ascii="Times New Roman" w:hAnsi="Times New Roman" w:cs="Times New Roman"/>
          <w:sz w:val="28"/>
          <w:szCs w:val="28"/>
        </w:rPr>
      </w:pPr>
      <w:r w:rsidRPr="00DA501C">
        <w:rPr>
          <w:rFonts w:ascii="Times New Roman" w:hAnsi="Times New Roman" w:cs="Times New Roman"/>
          <w:sz w:val="28"/>
          <w:szCs w:val="28"/>
        </w:rPr>
        <w:t>Петли, которые используют для сдавливания шеи, бывают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01C">
        <w:rPr>
          <w:rFonts w:ascii="Times New Roman" w:hAnsi="Times New Roman" w:cs="Times New Roman"/>
          <w:sz w:val="28"/>
          <w:szCs w:val="28"/>
        </w:rPr>
        <w:t>различными по своему виду и характеру. Затягивающиеся 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01C">
        <w:rPr>
          <w:rFonts w:ascii="Times New Roman" w:hAnsi="Times New Roman" w:cs="Times New Roman"/>
          <w:sz w:val="28"/>
          <w:szCs w:val="28"/>
        </w:rPr>
        <w:t>узел получили наименование закрытых скользящих петель. Такие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A501C">
        <w:rPr>
          <w:rFonts w:ascii="Times New Roman" w:hAnsi="Times New Roman" w:cs="Times New Roman"/>
          <w:sz w:val="28"/>
          <w:szCs w:val="28"/>
        </w:rPr>
        <w:t>когда завязанный узел исключает возможность скольжения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01C">
        <w:rPr>
          <w:rFonts w:ascii="Times New Roman" w:hAnsi="Times New Roman" w:cs="Times New Roman"/>
          <w:sz w:val="28"/>
          <w:szCs w:val="28"/>
        </w:rPr>
        <w:t>свободного конца петли, обозначают как закрытые неподвижные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01C">
        <w:rPr>
          <w:rFonts w:ascii="Times New Roman" w:hAnsi="Times New Roman" w:cs="Times New Roman"/>
          <w:sz w:val="28"/>
          <w:szCs w:val="28"/>
        </w:rPr>
        <w:t>петли. Петлю, у которой узел вообще отсутствует, называют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01C">
        <w:rPr>
          <w:rFonts w:ascii="Times New Roman" w:hAnsi="Times New Roman" w:cs="Times New Roman"/>
          <w:sz w:val="28"/>
          <w:szCs w:val="28"/>
        </w:rPr>
        <w:t>открытой петлей.</w:t>
      </w:r>
    </w:p>
    <w:p w14:paraId="66D48210" w14:textId="0C941783" w:rsidR="00DA501C" w:rsidRDefault="00DA501C" w:rsidP="00DA501C">
      <w:pPr>
        <w:jc w:val="both"/>
        <w:rPr>
          <w:rFonts w:ascii="Times New Roman" w:hAnsi="Times New Roman" w:cs="Times New Roman"/>
          <w:sz w:val="28"/>
          <w:szCs w:val="28"/>
        </w:rPr>
      </w:pPr>
      <w:r w:rsidRPr="00DA501C">
        <w:rPr>
          <w:rFonts w:ascii="Times New Roman" w:hAnsi="Times New Roman" w:cs="Times New Roman"/>
          <w:sz w:val="28"/>
          <w:szCs w:val="28"/>
        </w:rPr>
        <w:t>Петли бывают одинарными, двойными и множественными.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01C">
        <w:rPr>
          <w:rFonts w:ascii="Times New Roman" w:hAnsi="Times New Roman" w:cs="Times New Roman"/>
          <w:sz w:val="28"/>
          <w:szCs w:val="28"/>
        </w:rPr>
        <w:t>Используемый для их изготовления материал может быть мягким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01C">
        <w:rPr>
          <w:rFonts w:ascii="Times New Roman" w:hAnsi="Times New Roman" w:cs="Times New Roman"/>
          <w:sz w:val="28"/>
          <w:szCs w:val="28"/>
        </w:rPr>
        <w:t>(галстук, полотенце, шарф, жгуты из мягкой ткани), полужестким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01C">
        <w:rPr>
          <w:rFonts w:ascii="Times New Roman" w:hAnsi="Times New Roman" w:cs="Times New Roman"/>
          <w:sz w:val="28"/>
          <w:szCs w:val="28"/>
        </w:rPr>
        <w:t>(ремни, веревки) и жестким (проволока, цепь).</w:t>
      </w:r>
    </w:p>
    <w:p w14:paraId="2856AFEB" w14:textId="5923E5E6" w:rsidR="00DA501C" w:rsidRDefault="00DA501C" w:rsidP="00DA50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1 представлены виды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странгуляционных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борозд в зависимости от материала петли.</w:t>
      </w:r>
    </w:p>
    <w:p w14:paraId="21C239A7" w14:textId="14F3E11E" w:rsidR="00DA501C" w:rsidRDefault="00DA501C" w:rsidP="00DA50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DB9516" wp14:editId="0045E878">
            <wp:extent cx="5069941" cy="266165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7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907" cy="267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0051A" w14:textId="36289E9C" w:rsidR="00DA501C" w:rsidRDefault="0022739E" w:rsidP="002273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2739E">
        <w:rPr>
          <w:rFonts w:ascii="Times New Roman" w:hAnsi="Times New Roman" w:cs="Times New Roman"/>
          <w:sz w:val="28"/>
          <w:szCs w:val="28"/>
        </w:rPr>
        <w:t>ри осмотре места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>происшествия категорически запрещается нарушать первоначальный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>вид узла и тем более его развязывать. Петлю 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>разрезать с противоположной от узла стороны, а затем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>для восстановления первоначального вида сшить нитками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5E2D66" w14:textId="083FFA70" w:rsidR="0022739E" w:rsidRPr="0022739E" w:rsidRDefault="0022739E" w:rsidP="0022739E">
      <w:pPr>
        <w:jc w:val="both"/>
        <w:rPr>
          <w:rFonts w:ascii="Times New Roman" w:hAnsi="Times New Roman" w:cs="Times New Roman"/>
          <w:sz w:val="28"/>
          <w:szCs w:val="28"/>
        </w:rPr>
      </w:pPr>
      <w:r w:rsidRPr="0022739E">
        <w:rPr>
          <w:rFonts w:ascii="Times New Roman" w:hAnsi="Times New Roman" w:cs="Times New Roman"/>
          <w:sz w:val="28"/>
          <w:szCs w:val="28"/>
        </w:rPr>
        <w:lastRenderedPageBreak/>
        <w:t>Выраженность борозды зависит от материала, из которого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>изготовлена петля (определяет степень повреждения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>эпидермиса), длительности сдавливания шеи и времени, прошедшего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>до момента осмотра трупа.</w:t>
      </w:r>
    </w:p>
    <w:p w14:paraId="0A245A71" w14:textId="77777777" w:rsidR="0022739E" w:rsidRDefault="0022739E" w:rsidP="0022739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739E">
        <w:rPr>
          <w:rFonts w:ascii="Times New Roman" w:hAnsi="Times New Roman" w:cs="Times New Roman"/>
          <w:sz w:val="28"/>
          <w:szCs w:val="28"/>
        </w:rPr>
        <w:t>Странгуляционная</w:t>
      </w:r>
      <w:proofErr w:type="spellEnd"/>
      <w:r w:rsidRPr="0022739E">
        <w:rPr>
          <w:rFonts w:ascii="Times New Roman" w:hAnsi="Times New Roman" w:cs="Times New Roman"/>
          <w:sz w:val="28"/>
          <w:szCs w:val="28"/>
        </w:rPr>
        <w:t xml:space="preserve"> борозда, образованная петлей из мягкого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>материала, обычно бывает слабо заметной, имеет нечеткий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>контур и незначительно выраженный желтовато-серый оттенок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 xml:space="preserve">в сравнении с окружающей частью кожного покрова. </w:t>
      </w:r>
    </w:p>
    <w:p w14:paraId="227133DA" w14:textId="77777777" w:rsidR="0022739E" w:rsidRDefault="0022739E" w:rsidP="0022739E">
      <w:pPr>
        <w:jc w:val="both"/>
        <w:rPr>
          <w:rFonts w:ascii="Times New Roman" w:hAnsi="Times New Roman" w:cs="Times New Roman"/>
          <w:sz w:val="28"/>
          <w:szCs w:val="28"/>
        </w:rPr>
      </w:pPr>
      <w:r w:rsidRPr="0022739E">
        <w:rPr>
          <w:rFonts w:ascii="Times New Roman" w:hAnsi="Times New Roman" w:cs="Times New Roman"/>
          <w:sz w:val="28"/>
          <w:szCs w:val="28"/>
        </w:rPr>
        <w:t>Борозда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>от петли, сделанной из полужесткого, а тем более жесткого,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>материала, глубокая, с хорошо очерченными границами.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>В последнем случае происходит значительное нарушение целости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>эпидермиса, поэтому в процессе посмертного высыхания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>борозда становится плотной и приобретает желтоватую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 xml:space="preserve">или красновато-бурую окраску. </w:t>
      </w:r>
    </w:p>
    <w:p w14:paraId="4F5991F9" w14:textId="6C3820D8" w:rsidR="0022739E" w:rsidRPr="00DA501C" w:rsidRDefault="0022739E" w:rsidP="0022739E">
      <w:pPr>
        <w:jc w:val="both"/>
        <w:rPr>
          <w:rFonts w:ascii="Times New Roman" w:hAnsi="Times New Roman" w:cs="Times New Roman"/>
          <w:sz w:val="28"/>
          <w:szCs w:val="28"/>
        </w:rPr>
      </w:pPr>
      <w:r w:rsidRPr="0022739E">
        <w:rPr>
          <w:rFonts w:ascii="Times New Roman" w:hAnsi="Times New Roman" w:cs="Times New Roman"/>
          <w:sz w:val="28"/>
          <w:szCs w:val="28"/>
        </w:rPr>
        <w:t>Определенное значение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>идентификации петель имеет рисунок (рельеф) дна борозды,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>отражающий структурные особенности материала, из которого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>сделана петля.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 xml:space="preserve">Соответственно количеству витков петли </w:t>
      </w:r>
      <w:proofErr w:type="spellStart"/>
      <w:r w:rsidRPr="0022739E">
        <w:rPr>
          <w:rFonts w:ascii="Times New Roman" w:hAnsi="Times New Roman" w:cs="Times New Roman"/>
          <w:sz w:val="28"/>
          <w:szCs w:val="28"/>
        </w:rPr>
        <w:t>странгуляционная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>борозда может быть одиночной, двойной либо множественной.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>В ней различают дно и краевые валики. Если петля двойная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>или множественная, формируются дополнительные валики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 xml:space="preserve">ущемленной кожи. Максимальную глубину </w:t>
      </w:r>
      <w:proofErr w:type="spellStart"/>
      <w:r w:rsidRPr="0022739E">
        <w:rPr>
          <w:rFonts w:ascii="Times New Roman" w:hAnsi="Times New Roman" w:cs="Times New Roman"/>
          <w:sz w:val="28"/>
          <w:szCs w:val="28"/>
        </w:rPr>
        <w:t>странгуляционная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>борозда имеет на стороне шеи, противоположной месту расположения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39E">
        <w:rPr>
          <w:rFonts w:ascii="Times New Roman" w:hAnsi="Times New Roman" w:cs="Times New Roman"/>
          <w:sz w:val="28"/>
          <w:szCs w:val="28"/>
        </w:rPr>
        <w:t>узла петли.</w:t>
      </w:r>
    </w:p>
    <w:p w14:paraId="073A5DD7" w14:textId="1603E43B" w:rsidR="007412A6" w:rsidRDefault="007412A6" w:rsidP="007412A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575CF6" w14:textId="382A8D21" w:rsidR="00351300" w:rsidRDefault="00351300" w:rsidP="007412A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1300">
        <w:rPr>
          <w:rFonts w:ascii="Times New Roman" w:hAnsi="Times New Roman" w:cs="Times New Roman"/>
          <w:b/>
          <w:bCs/>
          <w:sz w:val="28"/>
          <w:szCs w:val="28"/>
        </w:rPr>
        <w:t xml:space="preserve">Определение прижизненного или посмертного образования </w:t>
      </w:r>
      <w:proofErr w:type="spellStart"/>
      <w:r w:rsidRPr="00351300">
        <w:rPr>
          <w:rFonts w:ascii="Times New Roman" w:hAnsi="Times New Roman" w:cs="Times New Roman"/>
          <w:b/>
          <w:bCs/>
          <w:sz w:val="28"/>
          <w:szCs w:val="28"/>
        </w:rPr>
        <w:t>странгуляционной</w:t>
      </w:r>
      <w:proofErr w:type="spellEnd"/>
      <w:r w:rsidRPr="00351300">
        <w:rPr>
          <w:rFonts w:ascii="Times New Roman" w:hAnsi="Times New Roman" w:cs="Times New Roman"/>
          <w:b/>
          <w:bCs/>
          <w:sz w:val="28"/>
          <w:szCs w:val="28"/>
        </w:rPr>
        <w:t xml:space="preserve"> борозды.</w:t>
      </w:r>
    </w:p>
    <w:p w14:paraId="537501AE" w14:textId="3CE8C5CF" w:rsidR="00351300" w:rsidRDefault="00351300" w:rsidP="00351300">
      <w:pPr>
        <w:jc w:val="both"/>
        <w:rPr>
          <w:rFonts w:ascii="Times New Roman" w:hAnsi="Times New Roman" w:cs="Times New Roman"/>
          <w:sz w:val="28"/>
          <w:szCs w:val="28"/>
        </w:rPr>
      </w:pPr>
      <w:r w:rsidRPr="00351300">
        <w:rPr>
          <w:rFonts w:ascii="Times New Roman" w:hAnsi="Times New Roman" w:cs="Times New Roman"/>
          <w:sz w:val="28"/>
          <w:szCs w:val="28"/>
        </w:rPr>
        <w:t xml:space="preserve">При обнаружении на шее трупа </w:t>
      </w:r>
      <w:proofErr w:type="spellStart"/>
      <w:r w:rsidRPr="00351300">
        <w:rPr>
          <w:rFonts w:ascii="Times New Roman" w:hAnsi="Times New Roman" w:cs="Times New Roman"/>
          <w:sz w:val="28"/>
          <w:szCs w:val="28"/>
        </w:rPr>
        <w:t>странгуляционной</w:t>
      </w:r>
      <w:proofErr w:type="spellEnd"/>
      <w:r w:rsidRPr="00351300">
        <w:rPr>
          <w:rFonts w:ascii="Times New Roman" w:hAnsi="Times New Roman" w:cs="Times New Roman"/>
          <w:sz w:val="28"/>
          <w:szCs w:val="28"/>
        </w:rPr>
        <w:t xml:space="preserve"> борозды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300">
        <w:rPr>
          <w:rFonts w:ascii="Times New Roman" w:hAnsi="Times New Roman" w:cs="Times New Roman"/>
          <w:sz w:val="28"/>
          <w:szCs w:val="28"/>
        </w:rPr>
        <w:t>необходимо решить вопрос о ее прижизненном или посмертном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300">
        <w:rPr>
          <w:rFonts w:ascii="Times New Roman" w:hAnsi="Times New Roman" w:cs="Times New Roman"/>
          <w:sz w:val="28"/>
          <w:szCs w:val="28"/>
        </w:rPr>
        <w:t>происхождении. Это исследование необходимо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300">
        <w:rPr>
          <w:rFonts w:ascii="Times New Roman" w:hAnsi="Times New Roman" w:cs="Times New Roman"/>
          <w:sz w:val="28"/>
          <w:szCs w:val="28"/>
        </w:rPr>
        <w:t>исключения посмертного накладывания петли на шею в целях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300">
        <w:rPr>
          <w:rFonts w:ascii="Times New Roman" w:hAnsi="Times New Roman" w:cs="Times New Roman"/>
          <w:sz w:val="28"/>
          <w:szCs w:val="28"/>
        </w:rPr>
        <w:t>сокрытия преступления путем инсценирования самоповешения.</w:t>
      </w:r>
      <w:r>
        <w:rPr>
          <w:rFonts w:ascii="Times New Roman" w:hAnsi="Times New Roman" w:cs="Times New Roman"/>
          <w:sz w:val="28"/>
          <w:szCs w:val="28"/>
        </w:rPr>
        <w:t xml:space="preserve"> Наиболее информативным является гистологическое исследование.</w:t>
      </w:r>
    </w:p>
    <w:p w14:paraId="6D5D1C84" w14:textId="77777777" w:rsidR="00351300" w:rsidRPr="00351300" w:rsidRDefault="00351300" w:rsidP="00351300">
      <w:pPr>
        <w:jc w:val="both"/>
        <w:rPr>
          <w:rFonts w:ascii="Times New Roman" w:hAnsi="Times New Roman" w:cs="Times New Roman"/>
          <w:sz w:val="28"/>
          <w:szCs w:val="28"/>
        </w:rPr>
      </w:pPr>
      <w:r w:rsidRPr="00351300">
        <w:rPr>
          <w:rFonts w:ascii="Times New Roman" w:hAnsi="Times New Roman" w:cs="Times New Roman"/>
          <w:sz w:val="28"/>
          <w:szCs w:val="28"/>
        </w:rPr>
        <w:t>О прижизненном образовании свидетельствуют:</w:t>
      </w:r>
    </w:p>
    <w:p w14:paraId="281BF55B" w14:textId="77777777" w:rsidR="00351300" w:rsidRPr="00351300" w:rsidRDefault="00351300" w:rsidP="00351300">
      <w:pPr>
        <w:jc w:val="both"/>
        <w:rPr>
          <w:rFonts w:ascii="Times New Roman" w:hAnsi="Times New Roman" w:cs="Times New Roman"/>
          <w:sz w:val="28"/>
          <w:szCs w:val="28"/>
        </w:rPr>
      </w:pPr>
      <w:r w:rsidRPr="00351300">
        <w:rPr>
          <w:rFonts w:ascii="Times New Roman" w:hAnsi="Times New Roman" w:cs="Times New Roman"/>
          <w:sz w:val="28"/>
          <w:szCs w:val="28"/>
        </w:rPr>
        <w:t>•</w:t>
      </w:r>
      <w:r w:rsidRPr="00351300">
        <w:rPr>
          <w:rFonts w:ascii="Times New Roman" w:hAnsi="Times New Roman" w:cs="Times New Roman"/>
          <w:sz w:val="28"/>
          <w:szCs w:val="28"/>
        </w:rPr>
        <w:tab/>
        <w:t xml:space="preserve">внутрикожные кровоизлияния по ходу </w:t>
      </w:r>
      <w:proofErr w:type="spellStart"/>
      <w:r w:rsidRPr="00351300">
        <w:rPr>
          <w:rFonts w:ascii="Times New Roman" w:hAnsi="Times New Roman" w:cs="Times New Roman"/>
          <w:sz w:val="28"/>
          <w:szCs w:val="28"/>
        </w:rPr>
        <w:t>странгуляционной</w:t>
      </w:r>
      <w:proofErr w:type="spellEnd"/>
      <w:r w:rsidRPr="00351300">
        <w:rPr>
          <w:rFonts w:ascii="Times New Roman" w:hAnsi="Times New Roman" w:cs="Times New Roman"/>
          <w:sz w:val="28"/>
          <w:szCs w:val="28"/>
        </w:rPr>
        <w:t xml:space="preserve"> борозды;</w:t>
      </w:r>
    </w:p>
    <w:p w14:paraId="53A07235" w14:textId="77777777" w:rsidR="00351300" w:rsidRPr="00351300" w:rsidRDefault="00351300" w:rsidP="00351300">
      <w:pPr>
        <w:jc w:val="both"/>
        <w:rPr>
          <w:rFonts w:ascii="Times New Roman" w:hAnsi="Times New Roman" w:cs="Times New Roman"/>
          <w:sz w:val="28"/>
          <w:szCs w:val="28"/>
        </w:rPr>
      </w:pPr>
      <w:r w:rsidRPr="00351300">
        <w:rPr>
          <w:rFonts w:ascii="Times New Roman" w:hAnsi="Times New Roman" w:cs="Times New Roman"/>
          <w:sz w:val="28"/>
          <w:szCs w:val="28"/>
        </w:rPr>
        <w:t>•</w:t>
      </w:r>
      <w:r w:rsidRPr="00351300">
        <w:rPr>
          <w:rFonts w:ascii="Times New Roman" w:hAnsi="Times New Roman" w:cs="Times New Roman"/>
          <w:sz w:val="28"/>
          <w:szCs w:val="28"/>
        </w:rPr>
        <w:tab/>
        <w:t xml:space="preserve">кровоизлияния в подкожную клетчатку и мышцы шеи в проекции </w:t>
      </w:r>
      <w:proofErr w:type="spellStart"/>
      <w:r w:rsidRPr="00351300">
        <w:rPr>
          <w:rFonts w:ascii="Times New Roman" w:hAnsi="Times New Roman" w:cs="Times New Roman"/>
          <w:sz w:val="28"/>
          <w:szCs w:val="28"/>
        </w:rPr>
        <w:t>странгуляционной</w:t>
      </w:r>
      <w:proofErr w:type="spellEnd"/>
      <w:r w:rsidRPr="00351300">
        <w:rPr>
          <w:rFonts w:ascii="Times New Roman" w:hAnsi="Times New Roman" w:cs="Times New Roman"/>
          <w:sz w:val="28"/>
          <w:szCs w:val="28"/>
        </w:rPr>
        <w:t xml:space="preserve"> борозды;</w:t>
      </w:r>
    </w:p>
    <w:p w14:paraId="4D4A4667" w14:textId="77777777" w:rsidR="00351300" w:rsidRPr="00351300" w:rsidRDefault="00351300" w:rsidP="00351300">
      <w:pPr>
        <w:jc w:val="both"/>
        <w:rPr>
          <w:rFonts w:ascii="Times New Roman" w:hAnsi="Times New Roman" w:cs="Times New Roman"/>
          <w:sz w:val="28"/>
          <w:szCs w:val="28"/>
        </w:rPr>
      </w:pPr>
      <w:r w:rsidRPr="00351300">
        <w:rPr>
          <w:rFonts w:ascii="Times New Roman" w:hAnsi="Times New Roman" w:cs="Times New Roman"/>
          <w:sz w:val="28"/>
          <w:szCs w:val="28"/>
        </w:rPr>
        <w:t>•</w:t>
      </w:r>
      <w:r w:rsidRPr="00351300">
        <w:rPr>
          <w:rFonts w:ascii="Times New Roman" w:hAnsi="Times New Roman" w:cs="Times New Roman"/>
          <w:sz w:val="28"/>
          <w:szCs w:val="28"/>
        </w:rPr>
        <w:tab/>
        <w:t xml:space="preserve">кровоизлияния в ножки грудных мышц и области надрывов </w:t>
      </w:r>
      <w:proofErr w:type="spellStart"/>
      <w:r w:rsidRPr="00351300">
        <w:rPr>
          <w:rFonts w:ascii="Times New Roman" w:hAnsi="Times New Roman" w:cs="Times New Roman"/>
          <w:sz w:val="28"/>
          <w:szCs w:val="28"/>
        </w:rPr>
        <w:t>интимы</w:t>
      </w:r>
      <w:proofErr w:type="spellEnd"/>
      <w:r w:rsidRPr="00351300">
        <w:rPr>
          <w:rFonts w:ascii="Times New Roman" w:hAnsi="Times New Roman" w:cs="Times New Roman"/>
          <w:sz w:val="28"/>
          <w:szCs w:val="28"/>
        </w:rPr>
        <w:t xml:space="preserve"> сонных артерий;</w:t>
      </w:r>
    </w:p>
    <w:p w14:paraId="357BAD84" w14:textId="77777777" w:rsidR="00351300" w:rsidRPr="00351300" w:rsidRDefault="00351300" w:rsidP="00351300">
      <w:pPr>
        <w:jc w:val="both"/>
        <w:rPr>
          <w:rFonts w:ascii="Times New Roman" w:hAnsi="Times New Roman" w:cs="Times New Roman"/>
          <w:sz w:val="28"/>
          <w:szCs w:val="28"/>
        </w:rPr>
      </w:pPr>
      <w:r w:rsidRPr="00351300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351300">
        <w:rPr>
          <w:rFonts w:ascii="Times New Roman" w:hAnsi="Times New Roman" w:cs="Times New Roman"/>
          <w:sz w:val="28"/>
          <w:szCs w:val="28"/>
        </w:rPr>
        <w:tab/>
        <w:t>кровоизлияния в глотке, корне и в зоне ущемления ткани языка, ретробульбарной клетчатке, мышцах спины, межпозвонковых дисках, ножках диафрагмы, в регионарные лимфатические узлы;</w:t>
      </w:r>
    </w:p>
    <w:p w14:paraId="64BC8175" w14:textId="77777777" w:rsidR="00351300" w:rsidRPr="00351300" w:rsidRDefault="00351300" w:rsidP="00351300">
      <w:pPr>
        <w:jc w:val="both"/>
        <w:rPr>
          <w:rFonts w:ascii="Times New Roman" w:hAnsi="Times New Roman" w:cs="Times New Roman"/>
          <w:sz w:val="28"/>
          <w:szCs w:val="28"/>
        </w:rPr>
      </w:pPr>
      <w:r w:rsidRPr="00351300">
        <w:rPr>
          <w:rFonts w:ascii="Times New Roman" w:hAnsi="Times New Roman" w:cs="Times New Roman"/>
          <w:sz w:val="28"/>
          <w:szCs w:val="28"/>
        </w:rPr>
        <w:t>•</w:t>
      </w:r>
      <w:r w:rsidRPr="00351300">
        <w:rPr>
          <w:rFonts w:ascii="Times New Roman" w:hAnsi="Times New Roman" w:cs="Times New Roman"/>
          <w:sz w:val="28"/>
          <w:szCs w:val="28"/>
        </w:rPr>
        <w:tab/>
        <w:t>кровоизлияния вокруг переломов костей и хрящей гортани;</w:t>
      </w:r>
    </w:p>
    <w:p w14:paraId="2EBF63E9" w14:textId="77777777" w:rsidR="00351300" w:rsidRPr="00351300" w:rsidRDefault="00351300" w:rsidP="00351300">
      <w:pPr>
        <w:jc w:val="both"/>
        <w:rPr>
          <w:rFonts w:ascii="Times New Roman" w:hAnsi="Times New Roman" w:cs="Times New Roman"/>
          <w:sz w:val="28"/>
          <w:szCs w:val="28"/>
        </w:rPr>
      </w:pPr>
      <w:r w:rsidRPr="00351300">
        <w:rPr>
          <w:rFonts w:ascii="Times New Roman" w:hAnsi="Times New Roman" w:cs="Times New Roman"/>
          <w:sz w:val="28"/>
          <w:szCs w:val="28"/>
        </w:rPr>
        <w:t>•</w:t>
      </w:r>
      <w:r w:rsidRPr="00351300">
        <w:rPr>
          <w:rFonts w:ascii="Times New Roman" w:hAnsi="Times New Roman" w:cs="Times New Roman"/>
          <w:sz w:val="28"/>
          <w:szCs w:val="28"/>
        </w:rPr>
        <w:tab/>
        <w:t>анизокория;</w:t>
      </w:r>
    </w:p>
    <w:p w14:paraId="7F68A587" w14:textId="77777777" w:rsidR="00351300" w:rsidRPr="00351300" w:rsidRDefault="00351300" w:rsidP="00351300">
      <w:pPr>
        <w:jc w:val="both"/>
        <w:rPr>
          <w:rFonts w:ascii="Times New Roman" w:hAnsi="Times New Roman" w:cs="Times New Roman"/>
          <w:sz w:val="28"/>
          <w:szCs w:val="28"/>
        </w:rPr>
      </w:pPr>
      <w:r w:rsidRPr="00351300">
        <w:rPr>
          <w:rFonts w:ascii="Times New Roman" w:hAnsi="Times New Roman" w:cs="Times New Roman"/>
          <w:sz w:val="28"/>
          <w:szCs w:val="28"/>
        </w:rPr>
        <w:t>•</w:t>
      </w:r>
      <w:r w:rsidRPr="00351300">
        <w:rPr>
          <w:rFonts w:ascii="Times New Roman" w:hAnsi="Times New Roman" w:cs="Times New Roman"/>
          <w:sz w:val="28"/>
          <w:szCs w:val="28"/>
        </w:rPr>
        <w:tab/>
        <w:t xml:space="preserve">отек подкожной клетчатки шеи, преимущественно выше уровня </w:t>
      </w:r>
      <w:proofErr w:type="spellStart"/>
      <w:r w:rsidRPr="00351300">
        <w:rPr>
          <w:rFonts w:ascii="Times New Roman" w:hAnsi="Times New Roman" w:cs="Times New Roman"/>
          <w:sz w:val="28"/>
          <w:szCs w:val="28"/>
        </w:rPr>
        <w:t>странгуляционной</w:t>
      </w:r>
      <w:proofErr w:type="spellEnd"/>
      <w:r w:rsidRPr="00351300">
        <w:rPr>
          <w:rFonts w:ascii="Times New Roman" w:hAnsi="Times New Roman" w:cs="Times New Roman"/>
          <w:sz w:val="28"/>
          <w:szCs w:val="28"/>
        </w:rPr>
        <w:t xml:space="preserve"> борозды;</w:t>
      </w:r>
    </w:p>
    <w:p w14:paraId="6CA31B9C" w14:textId="77777777" w:rsidR="00351300" w:rsidRPr="00351300" w:rsidRDefault="00351300" w:rsidP="00351300">
      <w:pPr>
        <w:jc w:val="both"/>
        <w:rPr>
          <w:rFonts w:ascii="Times New Roman" w:hAnsi="Times New Roman" w:cs="Times New Roman"/>
          <w:sz w:val="28"/>
          <w:szCs w:val="28"/>
        </w:rPr>
      </w:pPr>
      <w:r w:rsidRPr="00351300">
        <w:rPr>
          <w:rFonts w:ascii="Times New Roman" w:hAnsi="Times New Roman" w:cs="Times New Roman"/>
          <w:sz w:val="28"/>
          <w:szCs w:val="28"/>
        </w:rPr>
        <w:t>•</w:t>
      </w:r>
      <w:r w:rsidRPr="00351300">
        <w:rPr>
          <w:rFonts w:ascii="Times New Roman" w:hAnsi="Times New Roman" w:cs="Times New Roman"/>
          <w:sz w:val="28"/>
          <w:szCs w:val="28"/>
        </w:rPr>
        <w:tab/>
        <w:t>кровотечение из носа, рта и ушей;</w:t>
      </w:r>
    </w:p>
    <w:p w14:paraId="48F97A87" w14:textId="3690D98F" w:rsidR="00351300" w:rsidRDefault="00351300" w:rsidP="00351300">
      <w:pPr>
        <w:jc w:val="both"/>
        <w:rPr>
          <w:rFonts w:ascii="Times New Roman" w:hAnsi="Times New Roman" w:cs="Times New Roman"/>
          <w:sz w:val="28"/>
          <w:szCs w:val="28"/>
        </w:rPr>
      </w:pPr>
      <w:r w:rsidRPr="00351300">
        <w:rPr>
          <w:rFonts w:ascii="Times New Roman" w:hAnsi="Times New Roman" w:cs="Times New Roman"/>
          <w:sz w:val="28"/>
          <w:szCs w:val="28"/>
        </w:rPr>
        <w:t>•</w:t>
      </w:r>
      <w:r w:rsidRPr="00351300">
        <w:rPr>
          <w:rFonts w:ascii="Times New Roman" w:hAnsi="Times New Roman" w:cs="Times New Roman"/>
          <w:sz w:val="28"/>
          <w:szCs w:val="28"/>
        </w:rPr>
        <w:tab/>
        <w:t xml:space="preserve">реактивные изменения в зоне кровоизлияний, изменение </w:t>
      </w:r>
      <w:proofErr w:type="spellStart"/>
      <w:r w:rsidRPr="00351300">
        <w:rPr>
          <w:rFonts w:ascii="Times New Roman" w:hAnsi="Times New Roman" w:cs="Times New Roman"/>
          <w:sz w:val="28"/>
          <w:szCs w:val="28"/>
        </w:rPr>
        <w:t>тинкториальных</w:t>
      </w:r>
      <w:proofErr w:type="spellEnd"/>
      <w:r w:rsidRPr="00351300">
        <w:rPr>
          <w:rFonts w:ascii="Times New Roman" w:hAnsi="Times New Roman" w:cs="Times New Roman"/>
          <w:sz w:val="28"/>
          <w:szCs w:val="28"/>
        </w:rPr>
        <w:t xml:space="preserve"> свойств кожи, нарушение активности ряда ферментов и некробиотические изменения мышечных волокон в полосе давления, выявляемые гистологическими и гистохимическими методами исследования.</w:t>
      </w:r>
    </w:p>
    <w:p w14:paraId="6DF70D93" w14:textId="47F61F1B" w:rsidR="00351300" w:rsidRDefault="007B6EA2" w:rsidP="00351300">
      <w:pPr>
        <w:jc w:val="both"/>
        <w:rPr>
          <w:rFonts w:ascii="Times New Roman" w:hAnsi="Times New Roman" w:cs="Times New Roman"/>
          <w:sz w:val="28"/>
          <w:szCs w:val="28"/>
        </w:rPr>
      </w:pPr>
      <w:r w:rsidRPr="007B6EA2">
        <w:rPr>
          <w:rFonts w:ascii="Times New Roman" w:hAnsi="Times New Roman" w:cs="Times New Roman"/>
          <w:sz w:val="28"/>
          <w:szCs w:val="28"/>
        </w:rPr>
        <w:t>На посмертное образование борозды указывают отсутствие признаков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EA2">
        <w:rPr>
          <w:rFonts w:ascii="Times New Roman" w:hAnsi="Times New Roman" w:cs="Times New Roman"/>
          <w:sz w:val="28"/>
          <w:szCs w:val="28"/>
        </w:rPr>
        <w:t>прижизненности</w:t>
      </w:r>
      <w:proofErr w:type="spellEnd"/>
      <w:r w:rsidRPr="007B6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EA2">
        <w:rPr>
          <w:rFonts w:ascii="Times New Roman" w:hAnsi="Times New Roman" w:cs="Times New Roman"/>
          <w:sz w:val="28"/>
          <w:szCs w:val="28"/>
        </w:rPr>
        <w:t>странгуляционной</w:t>
      </w:r>
      <w:proofErr w:type="spellEnd"/>
      <w:r w:rsidRPr="007B6EA2">
        <w:rPr>
          <w:rFonts w:ascii="Times New Roman" w:hAnsi="Times New Roman" w:cs="Times New Roman"/>
          <w:sz w:val="28"/>
          <w:szCs w:val="28"/>
        </w:rPr>
        <w:t xml:space="preserve"> борозды.</w:t>
      </w:r>
    </w:p>
    <w:p w14:paraId="48141A1D" w14:textId="78AF8A43" w:rsidR="007F1BE1" w:rsidRDefault="007F1BE1" w:rsidP="007F1BE1">
      <w:pPr>
        <w:jc w:val="both"/>
        <w:rPr>
          <w:rFonts w:ascii="Times New Roman" w:hAnsi="Times New Roman" w:cs="Times New Roman"/>
          <w:sz w:val="28"/>
          <w:szCs w:val="28"/>
        </w:rPr>
      </w:pPr>
      <w:r w:rsidRPr="007F1BE1">
        <w:rPr>
          <w:rFonts w:ascii="Times New Roman" w:hAnsi="Times New Roman" w:cs="Times New Roman"/>
          <w:sz w:val="28"/>
          <w:szCs w:val="28"/>
        </w:rPr>
        <w:t>Поскольку смерть может наступить в любую стадию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BE1">
        <w:rPr>
          <w:rFonts w:ascii="Times New Roman" w:hAnsi="Times New Roman" w:cs="Times New Roman"/>
          <w:sz w:val="28"/>
          <w:szCs w:val="28"/>
        </w:rPr>
        <w:t>механической асфиксии, в конкретном случае отдельные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BE1">
        <w:rPr>
          <w:rFonts w:ascii="Times New Roman" w:hAnsi="Times New Roman" w:cs="Times New Roman"/>
          <w:sz w:val="28"/>
          <w:szCs w:val="28"/>
        </w:rPr>
        <w:t>признаки могут быть выражены в большей или меньшей степени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BE1">
        <w:rPr>
          <w:rFonts w:ascii="Times New Roman" w:hAnsi="Times New Roman" w:cs="Times New Roman"/>
          <w:sz w:val="28"/>
          <w:szCs w:val="28"/>
        </w:rPr>
        <w:t>либо отсутствовать совсем.</w:t>
      </w:r>
    </w:p>
    <w:p w14:paraId="01581C70" w14:textId="2C479DF9" w:rsidR="007F1BE1" w:rsidRDefault="007F1BE1" w:rsidP="007F1BE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C89E58" w14:textId="049E7B4E" w:rsidR="00DA1601" w:rsidRDefault="00DA1601" w:rsidP="007F1BE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ED12E3" w14:textId="77777777" w:rsidR="00546DA7" w:rsidRDefault="00546DA7" w:rsidP="007F1BE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843685" w14:textId="02540ECE" w:rsidR="007F1BE1" w:rsidRDefault="007F1BE1" w:rsidP="007F1BE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1BE1">
        <w:rPr>
          <w:rFonts w:ascii="Times New Roman" w:hAnsi="Times New Roman" w:cs="Times New Roman"/>
          <w:b/>
          <w:bCs/>
          <w:sz w:val="28"/>
          <w:szCs w:val="28"/>
        </w:rPr>
        <w:t xml:space="preserve">Определение условий возникновения </w:t>
      </w:r>
      <w:proofErr w:type="spellStart"/>
      <w:r w:rsidRPr="007F1BE1">
        <w:rPr>
          <w:rFonts w:ascii="Times New Roman" w:hAnsi="Times New Roman" w:cs="Times New Roman"/>
          <w:b/>
          <w:bCs/>
          <w:sz w:val="28"/>
          <w:szCs w:val="28"/>
        </w:rPr>
        <w:t>странгуляционной</w:t>
      </w:r>
      <w:proofErr w:type="spellEnd"/>
      <w:r w:rsidRPr="007F1BE1">
        <w:rPr>
          <w:rFonts w:ascii="Times New Roman" w:hAnsi="Times New Roman" w:cs="Times New Roman"/>
          <w:b/>
          <w:bCs/>
          <w:sz w:val="28"/>
          <w:szCs w:val="28"/>
        </w:rPr>
        <w:t xml:space="preserve"> асфиксии.</w:t>
      </w:r>
    </w:p>
    <w:p w14:paraId="0BF60A5C" w14:textId="29249337" w:rsidR="007F1BE1" w:rsidRDefault="007F1BE1" w:rsidP="007F1BE1">
      <w:pPr>
        <w:jc w:val="both"/>
        <w:rPr>
          <w:rFonts w:ascii="Times New Roman" w:hAnsi="Times New Roman" w:cs="Times New Roman"/>
          <w:sz w:val="28"/>
          <w:szCs w:val="28"/>
        </w:rPr>
      </w:pPr>
      <w:r w:rsidRPr="00007E25">
        <w:rPr>
          <w:rFonts w:ascii="Times New Roman" w:hAnsi="Times New Roman" w:cs="Times New Roman"/>
          <w:b/>
          <w:bCs/>
          <w:sz w:val="28"/>
          <w:szCs w:val="28"/>
        </w:rPr>
        <w:t>Повешение —</w:t>
      </w:r>
      <w:r w:rsidRPr="007F1BE1">
        <w:rPr>
          <w:rFonts w:ascii="Times New Roman" w:hAnsi="Times New Roman" w:cs="Times New Roman"/>
          <w:sz w:val="28"/>
          <w:szCs w:val="28"/>
        </w:rPr>
        <w:t xml:space="preserve"> наиболее часто встречающийся вид механической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BE1">
        <w:rPr>
          <w:rFonts w:ascii="Times New Roman" w:hAnsi="Times New Roman" w:cs="Times New Roman"/>
          <w:sz w:val="28"/>
          <w:szCs w:val="28"/>
        </w:rPr>
        <w:t>асфиксии, при котором она развивается вследствие сдавливания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BE1">
        <w:rPr>
          <w:rFonts w:ascii="Times New Roman" w:hAnsi="Times New Roman" w:cs="Times New Roman"/>
          <w:sz w:val="28"/>
          <w:szCs w:val="28"/>
        </w:rPr>
        <w:t>органов шеи петлей под действием тяжести всего тела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BE1">
        <w:rPr>
          <w:rFonts w:ascii="Times New Roman" w:hAnsi="Times New Roman" w:cs="Times New Roman"/>
          <w:sz w:val="28"/>
          <w:szCs w:val="28"/>
        </w:rPr>
        <w:t>человека или только его части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5D7B5DE" w14:textId="6B8B25A4" w:rsidR="00007E25" w:rsidRPr="00007E25" w:rsidRDefault="00007E25" w:rsidP="00007E25">
      <w:pPr>
        <w:jc w:val="both"/>
        <w:rPr>
          <w:rFonts w:ascii="Times New Roman" w:hAnsi="Times New Roman" w:cs="Times New Roman"/>
          <w:sz w:val="28"/>
          <w:szCs w:val="28"/>
        </w:rPr>
      </w:pPr>
      <w:r w:rsidRPr="00007E25">
        <w:rPr>
          <w:rFonts w:ascii="Times New Roman" w:hAnsi="Times New Roman" w:cs="Times New Roman"/>
          <w:sz w:val="28"/>
          <w:szCs w:val="28"/>
        </w:rPr>
        <w:t>Типичное повешение (полное) — пережатие органов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шеи петлей под силой тяжести тела, когда ноги не касаются опоры:</w:t>
      </w:r>
    </w:p>
    <w:p w14:paraId="3F68C8B6" w14:textId="77777777" w:rsidR="00007E25" w:rsidRPr="00007E25" w:rsidRDefault="00007E25" w:rsidP="00007E25">
      <w:pPr>
        <w:jc w:val="both"/>
        <w:rPr>
          <w:rFonts w:ascii="Times New Roman" w:hAnsi="Times New Roman" w:cs="Times New Roman"/>
          <w:sz w:val="28"/>
          <w:szCs w:val="28"/>
        </w:rPr>
      </w:pPr>
      <w:r w:rsidRPr="00007E25">
        <w:rPr>
          <w:rFonts w:ascii="Times New Roman" w:hAnsi="Times New Roman" w:cs="Times New Roman"/>
          <w:sz w:val="28"/>
          <w:szCs w:val="28"/>
        </w:rPr>
        <w:t>— медленное;</w:t>
      </w:r>
    </w:p>
    <w:p w14:paraId="31E8B766" w14:textId="77777777" w:rsidR="00007E25" w:rsidRPr="00007E25" w:rsidRDefault="00007E25" w:rsidP="00007E25">
      <w:pPr>
        <w:jc w:val="both"/>
        <w:rPr>
          <w:rFonts w:ascii="Times New Roman" w:hAnsi="Times New Roman" w:cs="Times New Roman"/>
          <w:sz w:val="28"/>
          <w:szCs w:val="28"/>
        </w:rPr>
      </w:pPr>
      <w:r w:rsidRPr="00007E25">
        <w:rPr>
          <w:rFonts w:ascii="Times New Roman" w:hAnsi="Times New Roman" w:cs="Times New Roman"/>
          <w:sz w:val="28"/>
          <w:szCs w:val="28"/>
        </w:rPr>
        <w:t>— с рывком.</w:t>
      </w:r>
    </w:p>
    <w:p w14:paraId="2DC06D67" w14:textId="77777777" w:rsidR="00007E25" w:rsidRDefault="00007E25" w:rsidP="00007E25">
      <w:pPr>
        <w:jc w:val="both"/>
        <w:rPr>
          <w:rFonts w:ascii="Times New Roman" w:hAnsi="Times New Roman" w:cs="Times New Roman"/>
          <w:sz w:val="28"/>
          <w:szCs w:val="28"/>
        </w:rPr>
      </w:pPr>
      <w:r w:rsidRPr="00007E25">
        <w:rPr>
          <w:rFonts w:ascii="Times New Roman" w:hAnsi="Times New Roman" w:cs="Times New Roman"/>
          <w:sz w:val="28"/>
          <w:szCs w:val="28"/>
        </w:rPr>
        <w:t>Атипичное повешение (неполное) — сжатие органов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шеи петлей под силой тяжести тела в положении на коленях, сидя, лежа, при фиксировании головы и шеи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 xml:space="preserve">отверстиях меньшего диаметра или над опорой. </w:t>
      </w:r>
    </w:p>
    <w:p w14:paraId="7B307154" w14:textId="602748EA" w:rsidR="00007E25" w:rsidRDefault="00007E25" w:rsidP="00007E25">
      <w:pPr>
        <w:jc w:val="both"/>
        <w:rPr>
          <w:rFonts w:ascii="Times New Roman" w:hAnsi="Times New Roman" w:cs="Times New Roman"/>
          <w:sz w:val="28"/>
          <w:szCs w:val="28"/>
        </w:rPr>
      </w:pPr>
      <w:r w:rsidRPr="00007E25">
        <w:rPr>
          <w:rFonts w:ascii="Times New Roman" w:hAnsi="Times New Roman" w:cs="Times New Roman"/>
          <w:sz w:val="28"/>
          <w:szCs w:val="28"/>
        </w:rPr>
        <w:lastRenderedPageBreak/>
        <w:t>Постуральная асфиксия — разновидность неполного повешения, возникающая вследствие сдавления органов шеи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при фиксации головы над опорой</w:t>
      </w:r>
    </w:p>
    <w:p w14:paraId="4E742737" w14:textId="1E268BE4" w:rsidR="007F1BE1" w:rsidRDefault="007F1BE1" w:rsidP="007F1BE1">
      <w:pPr>
        <w:jc w:val="both"/>
        <w:rPr>
          <w:rFonts w:ascii="Times New Roman" w:hAnsi="Times New Roman" w:cs="Times New Roman"/>
          <w:sz w:val="28"/>
          <w:szCs w:val="28"/>
        </w:rPr>
      </w:pPr>
      <w:r w:rsidRPr="007F1BE1">
        <w:rPr>
          <w:rFonts w:ascii="Times New Roman" w:hAnsi="Times New Roman" w:cs="Times New Roman"/>
          <w:sz w:val="28"/>
          <w:szCs w:val="28"/>
        </w:rPr>
        <w:t xml:space="preserve">При повешении </w:t>
      </w:r>
      <w:proofErr w:type="spellStart"/>
      <w:r w:rsidRPr="007F1BE1">
        <w:rPr>
          <w:rFonts w:ascii="Times New Roman" w:hAnsi="Times New Roman" w:cs="Times New Roman"/>
          <w:sz w:val="28"/>
          <w:szCs w:val="28"/>
        </w:rPr>
        <w:t>странгуляционная</w:t>
      </w:r>
      <w:proofErr w:type="spellEnd"/>
      <w:r w:rsidRPr="007F1BE1">
        <w:rPr>
          <w:rFonts w:ascii="Times New Roman" w:hAnsi="Times New Roman" w:cs="Times New Roman"/>
          <w:sz w:val="28"/>
          <w:szCs w:val="28"/>
        </w:rPr>
        <w:t xml:space="preserve"> борозда незамкнута (неповрежденный участок шеи соответствует положению свободного конца), неравномерно вдавлена (на противоположной узлу поверхности шеи борозда выражена в наибольшей степени), располагается в верхней трети шеи (выше щитовидного хряща) в косо-восходящем направлении</w:t>
      </w:r>
      <w:r>
        <w:rPr>
          <w:rFonts w:ascii="Times New Roman" w:hAnsi="Times New Roman" w:cs="Times New Roman"/>
          <w:sz w:val="28"/>
          <w:szCs w:val="28"/>
        </w:rPr>
        <w:t xml:space="preserve"> (типичное положение)</w:t>
      </w:r>
      <w:r w:rsidRPr="007F1BE1">
        <w:rPr>
          <w:rFonts w:ascii="Times New Roman" w:hAnsi="Times New Roman" w:cs="Times New Roman"/>
          <w:sz w:val="28"/>
          <w:szCs w:val="28"/>
        </w:rPr>
        <w:t>.</w:t>
      </w:r>
    </w:p>
    <w:p w14:paraId="47D17E6C" w14:textId="68C7515D" w:rsidR="007F1BE1" w:rsidRDefault="007F1BE1" w:rsidP="007F1BE1">
      <w:pPr>
        <w:jc w:val="both"/>
        <w:rPr>
          <w:rFonts w:ascii="Times New Roman" w:hAnsi="Times New Roman" w:cs="Times New Roman"/>
          <w:sz w:val="28"/>
          <w:szCs w:val="28"/>
        </w:rPr>
      </w:pPr>
      <w:r w:rsidRPr="007F1BE1">
        <w:rPr>
          <w:rFonts w:ascii="Times New Roman" w:hAnsi="Times New Roman" w:cs="Times New Roman"/>
          <w:sz w:val="28"/>
          <w:szCs w:val="28"/>
        </w:rPr>
        <w:t>Атипичное расположение петли характеризуется также косо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F1BE1">
        <w:rPr>
          <w:rFonts w:ascii="Times New Roman" w:hAnsi="Times New Roman" w:cs="Times New Roman"/>
          <w:sz w:val="28"/>
          <w:szCs w:val="28"/>
        </w:rPr>
        <w:t>восходящим направлением, однако сзади наперед или сбоку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BE1">
        <w:rPr>
          <w:rFonts w:ascii="Times New Roman" w:hAnsi="Times New Roman" w:cs="Times New Roman"/>
          <w:sz w:val="28"/>
          <w:szCs w:val="28"/>
        </w:rPr>
        <w:t>набок соответственно местоположению узла — спереди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BE1">
        <w:rPr>
          <w:rFonts w:ascii="Times New Roman" w:hAnsi="Times New Roman" w:cs="Times New Roman"/>
          <w:sz w:val="28"/>
          <w:szCs w:val="28"/>
        </w:rPr>
        <w:t>сбоку</w:t>
      </w:r>
    </w:p>
    <w:p w14:paraId="5104D07D" w14:textId="77777777" w:rsidR="007F1BE1" w:rsidRDefault="007F1BE1" w:rsidP="007F1BE1">
      <w:pPr>
        <w:jc w:val="both"/>
        <w:rPr>
          <w:rFonts w:ascii="Times New Roman" w:hAnsi="Times New Roman" w:cs="Times New Roman"/>
          <w:sz w:val="28"/>
          <w:szCs w:val="28"/>
        </w:rPr>
      </w:pPr>
      <w:r w:rsidRPr="007F1BE1">
        <w:rPr>
          <w:rFonts w:ascii="Times New Roman" w:hAnsi="Times New Roman" w:cs="Times New Roman"/>
          <w:sz w:val="28"/>
          <w:szCs w:val="28"/>
        </w:rPr>
        <w:t xml:space="preserve">     При повешении в положении сидя или лежа расположение </w:t>
      </w:r>
      <w:proofErr w:type="spellStart"/>
      <w:r w:rsidRPr="007F1BE1">
        <w:rPr>
          <w:rFonts w:ascii="Times New Roman" w:hAnsi="Times New Roman" w:cs="Times New Roman"/>
          <w:sz w:val="28"/>
          <w:szCs w:val="28"/>
        </w:rPr>
        <w:t>странгуляционной</w:t>
      </w:r>
      <w:proofErr w:type="spellEnd"/>
      <w:r w:rsidRPr="007F1BE1">
        <w:rPr>
          <w:rFonts w:ascii="Times New Roman" w:hAnsi="Times New Roman" w:cs="Times New Roman"/>
          <w:sz w:val="28"/>
          <w:szCs w:val="28"/>
        </w:rPr>
        <w:t xml:space="preserve"> борозды изменяется, однако незамкнутый и неравномерный характер борозды все-таки будет свидетельствовать о повешении. При повешении в положении сидя могут образоваться две </w:t>
      </w:r>
      <w:proofErr w:type="spellStart"/>
      <w:r w:rsidRPr="007F1BE1">
        <w:rPr>
          <w:rFonts w:ascii="Times New Roman" w:hAnsi="Times New Roman" w:cs="Times New Roman"/>
          <w:sz w:val="28"/>
          <w:szCs w:val="28"/>
        </w:rPr>
        <w:t>странгуляционные</w:t>
      </w:r>
      <w:proofErr w:type="spellEnd"/>
      <w:r w:rsidRPr="007F1BE1">
        <w:rPr>
          <w:rFonts w:ascii="Times New Roman" w:hAnsi="Times New Roman" w:cs="Times New Roman"/>
          <w:sz w:val="28"/>
          <w:szCs w:val="28"/>
        </w:rPr>
        <w:t xml:space="preserve"> борозды в результате смещения неплотно затянутой петли вследствие сползания тела. При повешении в условиях ограниченного пространства возможно образование поверхностных повреждений в агональном периоде, во время судорог от ударов о близко расположенные предметы.</w:t>
      </w:r>
    </w:p>
    <w:p w14:paraId="11B3FA91" w14:textId="21C300DD" w:rsidR="007F1BE1" w:rsidRPr="007F1BE1" w:rsidRDefault="007F1BE1" w:rsidP="007F1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2 (рис.2) представлено расположение петли: а – типичное, б - атипичное, в - боковое</w:t>
      </w:r>
    </w:p>
    <w:p w14:paraId="4744B96F" w14:textId="71088FCE" w:rsidR="007F1BE1" w:rsidRDefault="007F1BE1" w:rsidP="007F1B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A6F03F" wp14:editId="2C69C71E">
            <wp:extent cx="4789284" cy="19625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352" t="19908" r="53797" b="59023"/>
                    <a:stretch/>
                  </pic:blipFill>
                  <pic:spPr bwMode="auto">
                    <a:xfrm>
                      <a:off x="0" y="0"/>
                      <a:ext cx="4835521" cy="1981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1BDBB" w14:textId="3887312B" w:rsidR="007F1BE1" w:rsidRDefault="007F1BE1" w:rsidP="007F1BE1">
      <w:pPr>
        <w:jc w:val="both"/>
        <w:rPr>
          <w:rFonts w:ascii="Times New Roman" w:hAnsi="Times New Roman" w:cs="Times New Roman"/>
          <w:sz w:val="28"/>
          <w:szCs w:val="28"/>
        </w:rPr>
      </w:pPr>
      <w:r w:rsidRPr="007F1BE1">
        <w:rPr>
          <w:rFonts w:ascii="Times New Roman" w:hAnsi="Times New Roman" w:cs="Times New Roman"/>
          <w:sz w:val="28"/>
          <w:szCs w:val="28"/>
        </w:rPr>
        <w:t>При длительном нахождении трупа в петле в висячем положении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BE1">
        <w:rPr>
          <w:rFonts w:ascii="Times New Roman" w:hAnsi="Times New Roman" w:cs="Times New Roman"/>
          <w:sz w:val="28"/>
          <w:szCs w:val="28"/>
        </w:rPr>
        <w:t>типичным является циркулярное расположение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BE1">
        <w:rPr>
          <w:rFonts w:ascii="Times New Roman" w:hAnsi="Times New Roman" w:cs="Times New Roman"/>
          <w:sz w:val="28"/>
          <w:szCs w:val="28"/>
        </w:rPr>
        <w:t xml:space="preserve">трупных пятен в области предплечий, нижних отделов туловища, голеней и стоп. </w:t>
      </w:r>
    </w:p>
    <w:p w14:paraId="11AA8399" w14:textId="7F4BF3B0" w:rsidR="007F1BE1" w:rsidRPr="007F1BE1" w:rsidRDefault="007F1BE1" w:rsidP="007F1BE1">
      <w:pPr>
        <w:jc w:val="both"/>
        <w:rPr>
          <w:rFonts w:ascii="Times New Roman" w:hAnsi="Times New Roman" w:cs="Times New Roman"/>
          <w:sz w:val="28"/>
          <w:szCs w:val="28"/>
        </w:rPr>
      </w:pPr>
      <w:r w:rsidRPr="007F1BE1">
        <w:rPr>
          <w:rFonts w:ascii="Times New Roman" w:hAnsi="Times New Roman" w:cs="Times New Roman"/>
          <w:sz w:val="28"/>
          <w:szCs w:val="28"/>
        </w:rPr>
        <w:t>Для случаев повешения, сопровождающихся затягиванием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BE1">
        <w:rPr>
          <w:rFonts w:ascii="Times New Roman" w:hAnsi="Times New Roman" w:cs="Times New Roman"/>
          <w:sz w:val="28"/>
          <w:szCs w:val="28"/>
        </w:rPr>
        <w:t>петли быстрым рывком (при резком выбивании опоры из-под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BE1">
        <w:rPr>
          <w:rFonts w:ascii="Times New Roman" w:hAnsi="Times New Roman" w:cs="Times New Roman"/>
          <w:sz w:val="28"/>
          <w:szCs w:val="28"/>
        </w:rPr>
        <w:t>ног, у тучных людей), характерно формирование:</w:t>
      </w:r>
    </w:p>
    <w:p w14:paraId="76E3DA79" w14:textId="7E479C29" w:rsidR="007F1BE1" w:rsidRPr="007F1BE1" w:rsidRDefault="007F1BE1" w:rsidP="007F1BE1">
      <w:pPr>
        <w:jc w:val="both"/>
        <w:rPr>
          <w:rFonts w:ascii="Times New Roman" w:hAnsi="Times New Roman" w:cs="Times New Roman"/>
          <w:sz w:val="28"/>
          <w:szCs w:val="28"/>
        </w:rPr>
      </w:pPr>
      <w:r w:rsidRPr="007F1BE1">
        <w:rPr>
          <w:rFonts w:ascii="Times New Roman" w:hAnsi="Times New Roman" w:cs="Times New Roman"/>
          <w:sz w:val="28"/>
          <w:szCs w:val="28"/>
        </w:rPr>
        <w:lastRenderedPageBreak/>
        <w:t>• кровоизлияний, надрывов и разрывов связок шейного отдела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BE1">
        <w:rPr>
          <w:rFonts w:ascii="Times New Roman" w:hAnsi="Times New Roman" w:cs="Times New Roman"/>
          <w:sz w:val="28"/>
          <w:szCs w:val="28"/>
        </w:rPr>
        <w:t>позвоночника, кровоизлияний в межпозвонковые диски,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BE1">
        <w:rPr>
          <w:rFonts w:ascii="Times New Roman" w:hAnsi="Times New Roman" w:cs="Times New Roman"/>
          <w:sz w:val="28"/>
          <w:szCs w:val="28"/>
        </w:rPr>
        <w:t>переломов-вывихов 2-го шейного позвонка с повреждением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BE1">
        <w:rPr>
          <w:rFonts w:ascii="Times New Roman" w:hAnsi="Times New Roman" w:cs="Times New Roman"/>
          <w:sz w:val="28"/>
          <w:szCs w:val="28"/>
        </w:rPr>
        <w:t>продолговатого мозга;</w:t>
      </w:r>
    </w:p>
    <w:p w14:paraId="0816BA65" w14:textId="7A1CE7F2" w:rsidR="007F1BE1" w:rsidRPr="007F1BE1" w:rsidRDefault="007F1BE1" w:rsidP="007F1BE1">
      <w:pPr>
        <w:jc w:val="both"/>
        <w:rPr>
          <w:rFonts w:ascii="Times New Roman" w:hAnsi="Times New Roman" w:cs="Times New Roman"/>
          <w:sz w:val="28"/>
          <w:szCs w:val="28"/>
        </w:rPr>
      </w:pPr>
      <w:r w:rsidRPr="007F1BE1">
        <w:rPr>
          <w:rFonts w:ascii="Times New Roman" w:hAnsi="Times New Roman" w:cs="Times New Roman"/>
          <w:sz w:val="28"/>
          <w:szCs w:val="28"/>
        </w:rPr>
        <w:t>• надрывов и (или) кровоизлияний в интиме сонных артерий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BE1">
        <w:rPr>
          <w:rFonts w:ascii="Times New Roman" w:hAnsi="Times New Roman" w:cs="Times New Roman"/>
          <w:sz w:val="28"/>
          <w:szCs w:val="28"/>
        </w:rPr>
        <w:t xml:space="preserve">ниже уровня проекции </w:t>
      </w:r>
      <w:proofErr w:type="spellStart"/>
      <w:r w:rsidRPr="007F1BE1">
        <w:rPr>
          <w:rFonts w:ascii="Times New Roman" w:hAnsi="Times New Roman" w:cs="Times New Roman"/>
          <w:sz w:val="28"/>
          <w:szCs w:val="28"/>
        </w:rPr>
        <w:t>странгуляционной</w:t>
      </w:r>
      <w:proofErr w:type="spellEnd"/>
      <w:r w:rsidRPr="007F1BE1">
        <w:rPr>
          <w:rFonts w:ascii="Times New Roman" w:hAnsi="Times New Roman" w:cs="Times New Roman"/>
          <w:sz w:val="28"/>
          <w:szCs w:val="28"/>
        </w:rPr>
        <w:t xml:space="preserve"> борозды (признак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BE1">
        <w:rPr>
          <w:rFonts w:ascii="Times New Roman" w:hAnsi="Times New Roman" w:cs="Times New Roman"/>
          <w:sz w:val="28"/>
          <w:szCs w:val="28"/>
        </w:rPr>
        <w:t>Амюсса</w:t>
      </w:r>
      <w:proofErr w:type="spellEnd"/>
      <w:r w:rsidRPr="007F1BE1">
        <w:rPr>
          <w:rFonts w:ascii="Times New Roman" w:hAnsi="Times New Roman" w:cs="Times New Roman"/>
          <w:sz w:val="28"/>
          <w:szCs w:val="28"/>
        </w:rPr>
        <w:t>);</w:t>
      </w:r>
    </w:p>
    <w:p w14:paraId="3576091A" w14:textId="5E252E58" w:rsidR="007F1BE1" w:rsidRDefault="007F1BE1" w:rsidP="007F1BE1">
      <w:pPr>
        <w:jc w:val="both"/>
        <w:rPr>
          <w:rFonts w:ascii="Times New Roman" w:hAnsi="Times New Roman" w:cs="Times New Roman"/>
          <w:sz w:val="28"/>
          <w:szCs w:val="28"/>
        </w:rPr>
      </w:pPr>
      <w:r w:rsidRPr="007F1BE1">
        <w:rPr>
          <w:rFonts w:ascii="Times New Roman" w:hAnsi="Times New Roman" w:cs="Times New Roman"/>
          <w:sz w:val="28"/>
          <w:szCs w:val="28"/>
        </w:rPr>
        <w:t xml:space="preserve">• кровоизлияний в </w:t>
      </w:r>
      <w:proofErr w:type="spellStart"/>
      <w:r w:rsidRPr="007F1BE1">
        <w:rPr>
          <w:rFonts w:ascii="Times New Roman" w:hAnsi="Times New Roman" w:cs="Times New Roman"/>
          <w:sz w:val="28"/>
          <w:szCs w:val="28"/>
        </w:rPr>
        <w:t>кивательных</w:t>
      </w:r>
      <w:proofErr w:type="spellEnd"/>
      <w:r w:rsidRPr="007F1BE1">
        <w:rPr>
          <w:rFonts w:ascii="Times New Roman" w:hAnsi="Times New Roman" w:cs="Times New Roman"/>
          <w:sz w:val="28"/>
          <w:szCs w:val="28"/>
        </w:rPr>
        <w:t xml:space="preserve"> мышцах соответственно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BE1">
        <w:rPr>
          <w:rFonts w:ascii="Times New Roman" w:hAnsi="Times New Roman" w:cs="Times New Roman"/>
          <w:sz w:val="28"/>
          <w:szCs w:val="28"/>
        </w:rPr>
        <w:t>местам их прикрепления к грудине и ключице.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BE1">
        <w:rPr>
          <w:rFonts w:ascii="Times New Roman" w:hAnsi="Times New Roman" w:cs="Times New Roman"/>
          <w:sz w:val="28"/>
          <w:szCs w:val="28"/>
        </w:rPr>
        <w:t>В ряде случаев возможно также повреждение тела и рогов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BE1">
        <w:rPr>
          <w:rFonts w:ascii="Times New Roman" w:hAnsi="Times New Roman" w:cs="Times New Roman"/>
          <w:sz w:val="28"/>
          <w:szCs w:val="28"/>
        </w:rPr>
        <w:t>подъязычной кости и щитовидного хряща.</w:t>
      </w:r>
    </w:p>
    <w:p w14:paraId="12E21C42" w14:textId="5299F8EA" w:rsidR="00007E25" w:rsidRDefault="00007E25" w:rsidP="007F1BE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E25">
        <w:rPr>
          <w:rFonts w:ascii="Times New Roman" w:hAnsi="Times New Roman" w:cs="Times New Roman"/>
          <w:b/>
          <w:bCs/>
          <w:sz w:val="28"/>
          <w:szCs w:val="28"/>
        </w:rPr>
        <w:t>Удавление петлей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334C5C3" w14:textId="0C90D9F4" w:rsidR="00007E25" w:rsidRPr="00007E25" w:rsidRDefault="00007E25" w:rsidP="00007E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07E25">
        <w:rPr>
          <w:rFonts w:ascii="Times New Roman" w:hAnsi="Times New Roman" w:cs="Times New Roman"/>
          <w:sz w:val="28"/>
          <w:szCs w:val="28"/>
        </w:rPr>
        <w:t>роисходит вследствие ее затягивания посторонней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рукой или собственной (редко) либо каким-либо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приспособлением. Оно может быть использовано в качестве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 xml:space="preserve">способа убийства, являться следствием несчастного </w:t>
      </w:r>
      <w:proofErr w:type="gramStart"/>
      <w:r w:rsidRPr="00007E25">
        <w:rPr>
          <w:rFonts w:ascii="Times New Roman" w:hAnsi="Times New Roman" w:cs="Times New Roman"/>
          <w:sz w:val="28"/>
          <w:szCs w:val="28"/>
        </w:rPr>
        <w:t>случая ,</w:t>
      </w:r>
      <w:proofErr w:type="gramEnd"/>
      <w:r w:rsidRPr="00007E25">
        <w:rPr>
          <w:rFonts w:ascii="Times New Roman" w:hAnsi="Times New Roman" w:cs="Times New Roman"/>
          <w:sz w:val="28"/>
          <w:szCs w:val="28"/>
        </w:rPr>
        <w:t xml:space="preserve"> реже — самоубийства</w:t>
      </w:r>
      <w:r>
        <w:rPr>
          <w:rFonts w:ascii="Times New Roman" w:hAnsi="Times New Roman" w:cs="Times New Roman"/>
          <w:sz w:val="28"/>
          <w:szCs w:val="28"/>
        </w:rPr>
        <w:t xml:space="preserve"> (возможно только с помощью закрутки)</w:t>
      </w:r>
      <w:r w:rsidRPr="00007E2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9C05F1" w14:textId="30C8B1B9" w:rsidR="00007E25" w:rsidRPr="00007E25" w:rsidRDefault="00007E25" w:rsidP="00007E25">
      <w:pPr>
        <w:jc w:val="both"/>
        <w:rPr>
          <w:rFonts w:ascii="Times New Roman" w:hAnsi="Times New Roman" w:cs="Times New Roman"/>
          <w:sz w:val="28"/>
          <w:szCs w:val="28"/>
        </w:rPr>
      </w:pPr>
      <w:r w:rsidRPr="00007E25">
        <w:rPr>
          <w:rFonts w:ascii="Times New Roman" w:hAnsi="Times New Roman" w:cs="Times New Roman"/>
          <w:sz w:val="28"/>
          <w:szCs w:val="28"/>
        </w:rPr>
        <w:t xml:space="preserve">В типичных случаях </w:t>
      </w:r>
      <w:proofErr w:type="spellStart"/>
      <w:r w:rsidRPr="00007E25">
        <w:rPr>
          <w:rFonts w:ascii="Times New Roman" w:hAnsi="Times New Roman" w:cs="Times New Roman"/>
          <w:sz w:val="28"/>
          <w:szCs w:val="28"/>
        </w:rPr>
        <w:t>странгуляционная</w:t>
      </w:r>
      <w:proofErr w:type="spellEnd"/>
      <w:r w:rsidRPr="00007E25">
        <w:rPr>
          <w:rFonts w:ascii="Times New Roman" w:hAnsi="Times New Roman" w:cs="Times New Roman"/>
          <w:sz w:val="28"/>
          <w:szCs w:val="28"/>
        </w:rPr>
        <w:t xml:space="preserve"> борозда при удавлении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 xml:space="preserve">петлей бывает горизонтально или </w:t>
      </w:r>
      <w:proofErr w:type="spellStart"/>
      <w:r w:rsidRPr="00007E25">
        <w:rPr>
          <w:rFonts w:ascii="Times New Roman" w:hAnsi="Times New Roman" w:cs="Times New Roman"/>
          <w:sz w:val="28"/>
          <w:szCs w:val="28"/>
        </w:rPr>
        <w:t>косонисходяще</w:t>
      </w:r>
      <w:proofErr w:type="spellEnd"/>
      <w:r w:rsidRPr="00007E25">
        <w:rPr>
          <w:rFonts w:ascii="Times New Roman" w:hAnsi="Times New Roman" w:cs="Times New Roman"/>
          <w:sz w:val="28"/>
          <w:szCs w:val="28"/>
        </w:rPr>
        <w:t xml:space="preserve"> расположенной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и равномерно глубокой. Она может иметь прерывистый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характер, если петля была открытого типа или если под 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оказались какие-либо предметы, например части одежды. Наиболее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часто она располагается на уровне щитовидного хряща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или ниже его.</w:t>
      </w:r>
    </w:p>
    <w:p w14:paraId="77EF1128" w14:textId="58A35EAC" w:rsidR="00007E25" w:rsidRDefault="00007E25" w:rsidP="00007E25">
      <w:pPr>
        <w:jc w:val="both"/>
        <w:rPr>
          <w:rFonts w:ascii="Times New Roman" w:hAnsi="Times New Roman" w:cs="Times New Roman"/>
          <w:sz w:val="28"/>
          <w:szCs w:val="28"/>
        </w:rPr>
      </w:pPr>
      <w:r w:rsidRPr="00007E25">
        <w:rPr>
          <w:rFonts w:ascii="Times New Roman" w:hAnsi="Times New Roman" w:cs="Times New Roman"/>
          <w:sz w:val="28"/>
          <w:szCs w:val="28"/>
        </w:rPr>
        <w:t>Переломы подъязычной кости и повреждения щитовидного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хряща встречаются при удавлении петлей относительно чаще,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чем при повешении. Поскольку удавление наиболее часто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следствием сдавливания шеи петлей посторонней рукой,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на лице, в области шеи и на других частях тела потерпевшего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нередко обнаруживают повреждения, возникшие в процессе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борьбы или самообороны. Они могут, однако, отсутствовать,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если петля была накинута внезапно или человек находился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бессознательном состоянии либо в состоянии сильного алкогольного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или иного опьянения.</w:t>
      </w:r>
    </w:p>
    <w:p w14:paraId="0E73D8D6" w14:textId="33CC2352" w:rsidR="00007E25" w:rsidRDefault="00007E25" w:rsidP="00007E25">
      <w:pPr>
        <w:jc w:val="both"/>
        <w:rPr>
          <w:rFonts w:ascii="Times New Roman" w:hAnsi="Times New Roman" w:cs="Times New Roman"/>
          <w:sz w:val="28"/>
          <w:szCs w:val="28"/>
        </w:rPr>
      </w:pPr>
      <w:r w:rsidRPr="00007E25">
        <w:rPr>
          <w:rFonts w:ascii="Times New Roman" w:hAnsi="Times New Roman" w:cs="Times New Roman"/>
          <w:sz w:val="28"/>
          <w:szCs w:val="28"/>
        </w:rPr>
        <w:t>При осмотре места происшествия следует обратить внимание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на возможный беспорядок в окружающих предметах, особо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тщательно описать положение и позу трупа, состояние одежды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и кожного покрова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07E25"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свойства и особенности петли и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узла (после осмотра должна быть направлена в морг), наконец,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 xml:space="preserve">свойства </w:t>
      </w:r>
      <w:proofErr w:type="spellStart"/>
      <w:r w:rsidRPr="00007E25">
        <w:rPr>
          <w:rFonts w:ascii="Times New Roman" w:hAnsi="Times New Roman" w:cs="Times New Roman"/>
          <w:sz w:val="28"/>
          <w:szCs w:val="28"/>
        </w:rPr>
        <w:t>странгуляционной</w:t>
      </w:r>
      <w:proofErr w:type="spellEnd"/>
      <w:r w:rsidRPr="00007E25">
        <w:rPr>
          <w:rFonts w:ascii="Times New Roman" w:hAnsi="Times New Roman" w:cs="Times New Roman"/>
          <w:sz w:val="28"/>
          <w:szCs w:val="28"/>
        </w:rPr>
        <w:t xml:space="preserve"> борозды.</w:t>
      </w:r>
    </w:p>
    <w:p w14:paraId="5EE12C43" w14:textId="77777777" w:rsidR="00007E25" w:rsidRDefault="00007E25" w:rsidP="00007E25">
      <w:pPr>
        <w:jc w:val="both"/>
        <w:rPr>
          <w:rFonts w:ascii="Times New Roman" w:hAnsi="Times New Roman" w:cs="Times New Roman"/>
          <w:sz w:val="28"/>
          <w:szCs w:val="28"/>
        </w:rPr>
      </w:pPr>
      <w:r w:rsidRPr="00007E25">
        <w:rPr>
          <w:rFonts w:ascii="Times New Roman" w:hAnsi="Times New Roman" w:cs="Times New Roman"/>
          <w:b/>
          <w:bCs/>
          <w:sz w:val="28"/>
          <w:szCs w:val="28"/>
        </w:rPr>
        <w:t>Удавление руками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07E25">
        <w:rPr>
          <w:rFonts w:ascii="Times New Roman" w:hAnsi="Times New Roman" w:cs="Times New Roman"/>
          <w:sz w:val="28"/>
          <w:szCs w:val="28"/>
        </w:rPr>
        <w:t xml:space="preserve">– вид </w:t>
      </w:r>
      <w:proofErr w:type="spellStart"/>
      <w:r w:rsidRPr="00007E25">
        <w:rPr>
          <w:rFonts w:ascii="Times New Roman" w:hAnsi="Times New Roman" w:cs="Times New Roman"/>
          <w:sz w:val="28"/>
          <w:szCs w:val="28"/>
        </w:rPr>
        <w:t>странгуляционной</w:t>
      </w:r>
      <w:proofErr w:type="spellEnd"/>
      <w:r w:rsidRPr="00007E25">
        <w:rPr>
          <w:rFonts w:ascii="Times New Roman" w:hAnsi="Times New Roman" w:cs="Times New Roman"/>
          <w:sz w:val="28"/>
          <w:szCs w:val="28"/>
        </w:rPr>
        <w:t xml:space="preserve"> асфиксии, который возникает при сдавлении шеи пальцами рук или между предплечьем и плечом. </w:t>
      </w:r>
    </w:p>
    <w:p w14:paraId="3973C37A" w14:textId="13247B33" w:rsidR="00007E25" w:rsidRDefault="00007E25" w:rsidP="00007E25">
      <w:pPr>
        <w:jc w:val="both"/>
        <w:rPr>
          <w:rFonts w:ascii="Times New Roman" w:hAnsi="Times New Roman" w:cs="Times New Roman"/>
          <w:sz w:val="28"/>
          <w:szCs w:val="28"/>
        </w:rPr>
      </w:pPr>
      <w:r w:rsidRPr="00007E25">
        <w:rPr>
          <w:rFonts w:ascii="Times New Roman" w:hAnsi="Times New Roman" w:cs="Times New Roman"/>
          <w:sz w:val="28"/>
          <w:szCs w:val="28"/>
        </w:rPr>
        <w:t xml:space="preserve">От действия пальцев рук на шее возникают круглые или овальные кровоподтеки, располагающиеся на небольшом расстоянии друг от друга, группами по два-четыре. На фоне кровоподтеков иногда образуются </w:t>
      </w:r>
      <w:r w:rsidRPr="00007E25">
        <w:rPr>
          <w:rFonts w:ascii="Times New Roman" w:hAnsi="Times New Roman" w:cs="Times New Roman"/>
          <w:sz w:val="28"/>
          <w:szCs w:val="28"/>
        </w:rPr>
        <w:lastRenderedPageBreak/>
        <w:t>дугообразные или короткие полосовидные ссадины от ногтей. При сдавлении шеи между предплечьем и плечом наружных повреждений на шее может и не быть, в то время как в подкожной клетчатке и шеи образуются обширные разлитые кровоизлияния.</w:t>
      </w:r>
    </w:p>
    <w:p w14:paraId="799720B3" w14:textId="534903AD" w:rsidR="00007E25" w:rsidRDefault="00007E25" w:rsidP="00007E25">
      <w:pPr>
        <w:jc w:val="both"/>
        <w:rPr>
          <w:rFonts w:ascii="Times New Roman" w:hAnsi="Times New Roman" w:cs="Times New Roman"/>
          <w:sz w:val="28"/>
          <w:szCs w:val="28"/>
        </w:rPr>
      </w:pPr>
      <w:r w:rsidRPr="00007E25">
        <w:rPr>
          <w:rFonts w:ascii="Times New Roman" w:hAnsi="Times New Roman" w:cs="Times New Roman"/>
          <w:sz w:val="28"/>
          <w:szCs w:val="28"/>
        </w:rPr>
        <w:t>У новорожденных младенцев повреждения могут располагаться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и на задней поверхности шеи, поскольку пальцы, охватывая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шею спереди, ногтевыми фалангами смыкаются как раз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этой области. При обнаружении повреждений на коже шеи трупа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новорожденного младенца необходимо дифференцировать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их от повреждений, которые могли быть нанесены роженицей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процессе самопомощи при родах (обычно они бывают расположены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в верхней части шеи в поперечном или косопоперечном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направлении).</w:t>
      </w:r>
    </w:p>
    <w:p w14:paraId="42E2C91C" w14:textId="77777777" w:rsidR="00007E25" w:rsidRPr="00007E25" w:rsidRDefault="00007E25" w:rsidP="00007E25">
      <w:pPr>
        <w:jc w:val="both"/>
        <w:rPr>
          <w:rFonts w:ascii="Times New Roman" w:hAnsi="Times New Roman" w:cs="Times New Roman"/>
          <w:sz w:val="28"/>
          <w:szCs w:val="28"/>
        </w:rPr>
      </w:pPr>
      <w:r w:rsidRPr="00007E25">
        <w:rPr>
          <w:rFonts w:ascii="Times New Roman" w:hAnsi="Times New Roman" w:cs="Times New Roman"/>
          <w:sz w:val="28"/>
          <w:szCs w:val="28"/>
        </w:rPr>
        <w:t xml:space="preserve">В результате сопротивления жертвы при повторных попытках удавления руками на шее образуются дополнительные повреждения, расположение которых носит беспорядочный характер. При прокладывании между руками и шеей мягких предметов наружные повреждения, как правило, не </w:t>
      </w:r>
      <w:proofErr w:type="gramStart"/>
      <w:r w:rsidRPr="00007E25">
        <w:rPr>
          <w:rFonts w:ascii="Times New Roman" w:hAnsi="Times New Roman" w:cs="Times New Roman"/>
          <w:sz w:val="28"/>
          <w:szCs w:val="28"/>
        </w:rPr>
        <w:t>образуются</w:t>
      </w:r>
      <w:proofErr w:type="gramEnd"/>
      <w:r w:rsidRPr="00007E25">
        <w:rPr>
          <w:rFonts w:ascii="Times New Roman" w:hAnsi="Times New Roman" w:cs="Times New Roman"/>
          <w:sz w:val="28"/>
          <w:szCs w:val="28"/>
        </w:rPr>
        <w:t xml:space="preserve"> но выявляются переломы подъязычной кости, хрящей гортани и трахеи, массивные и глубоко расположенные кровоизлияния, окружающие сосудисто-нервные пучки шеи, трахею, пищевод.</w:t>
      </w:r>
    </w:p>
    <w:p w14:paraId="114A10A4" w14:textId="0E786CC4" w:rsidR="00007E25" w:rsidRPr="00007E25" w:rsidRDefault="00007E25" w:rsidP="00007E25">
      <w:pPr>
        <w:jc w:val="both"/>
        <w:rPr>
          <w:rFonts w:ascii="Times New Roman" w:hAnsi="Times New Roman" w:cs="Times New Roman"/>
          <w:sz w:val="28"/>
          <w:szCs w:val="28"/>
        </w:rPr>
      </w:pPr>
      <w:r w:rsidRPr="00007E25">
        <w:rPr>
          <w:rFonts w:ascii="Times New Roman" w:hAnsi="Times New Roman" w:cs="Times New Roman"/>
          <w:sz w:val="28"/>
          <w:szCs w:val="28"/>
        </w:rPr>
        <w:t>Попытки подавить сопротивление жертвы выражаются в давлении на грудь, живот и конечности ногами нападающего,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25">
        <w:rPr>
          <w:rFonts w:ascii="Times New Roman" w:hAnsi="Times New Roman" w:cs="Times New Roman"/>
          <w:sz w:val="28"/>
          <w:szCs w:val="28"/>
        </w:rPr>
        <w:t>следствии чего образуются множественные кровоподтеки, переломы ребер, иногда разрывы печени.</w:t>
      </w:r>
    </w:p>
    <w:p w14:paraId="6B4A1670" w14:textId="331ED6CB" w:rsidR="00007E25" w:rsidRDefault="00007E25" w:rsidP="00007E25">
      <w:pPr>
        <w:jc w:val="both"/>
        <w:rPr>
          <w:rFonts w:ascii="Times New Roman" w:hAnsi="Times New Roman" w:cs="Times New Roman"/>
          <w:sz w:val="28"/>
          <w:szCs w:val="28"/>
        </w:rPr>
      </w:pPr>
      <w:r w:rsidRPr="00007E2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07E25">
        <w:rPr>
          <w:rFonts w:ascii="Times New Roman" w:hAnsi="Times New Roman" w:cs="Times New Roman"/>
          <w:sz w:val="28"/>
          <w:szCs w:val="28"/>
        </w:rPr>
        <w:t>подногтевом</w:t>
      </w:r>
      <w:proofErr w:type="spellEnd"/>
      <w:r w:rsidRPr="00007E25">
        <w:rPr>
          <w:rFonts w:ascii="Times New Roman" w:hAnsi="Times New Roman" w:cs="Times New Roman"/>
          <w:sz w:val="28"/>
          <w:szCs w:val="28"/>
        </w:rPr>
        <w:t xml:space="preserve"> содержимом погибшего от удавления, выявляются частицы кожи, следы крови, </w:t>
      </w:r>
      <w:proofErr w:type="gramStart"/>
      <w:r w:rsidRPr="00007E25">
        <w:rPr>
          <w:rFonts w:ascii="Times New Roman" w:hAnsi="Times New Roman" w:cs="Times New Roman"/>
          <w:sz w:val="28"/>
          <w:szCs w:val="28"/>
        </w:rPr>
        <w:t>текстильные волокна</w:t>
      </w:r>
      <w:proofErr w:type="gramEnd"/>
      <w:r w:rsidRPr="00007E25">
        <w:rPr>
          <w:rFonts w:ascii="Times New Roman" w:hAnsi="Times New Roman" w:cs="Times New Roman"/>
          <w:sz w:val="28"/>
          <w:szCs w:val="28"/>
        </w:rPr>
        <w:t xml:space="preserve"> принадлежащие нападающему.</w:t>
      </w:r>
    </w:p>
    <w:p w14:paraId="41230682" w14:textId="77BD7E1E" w:rsidR="00007E25" w:rsidRDefault="00007E25" w:rsidP="00007E2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9C3D62" w14:textId="77FA671A" w:rsidR="00007E25" w:rsidRDefault="00007E25" w:rsidP="00007E2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524C13" w14:textId="77777777" w:rsidR="00546DA7" w:rsidRDefault="00546DA7" w:rsidP="00007E2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9C658D" w14:textId="201E610F" w:rsidR="00007E25" w:rsidRDefault="00DA1601" w:rsidP="00DA160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1601">
        <w:rPr>
          <w:rFonts w:ascii="Times New Roman" w:hAnsi="Times New Roman" w:cs="Times New Roman"/>
          <w:b/>
          <w:bCs/>
          <w:sz w:val="28"/>
          <w:szCs w:val="28"/>
        </w:rPr>
        <w:t xml:space="preserve">Механизмы поражения при </w:t>
      </w:r>
      <w:proofErr w:type="spellStart"/>
      <w:r w:rsidRPr="00DA1601">
        <w:rPr>
          <w:rFonts w:ascii="Times New Roman" w:hAnsi="Times New Roman" w:cs="Times New Roman"/>
          <w:b/>
          <w:bCs/>
          <w:sz w:val="28"/>
          <w:szCs w:val="28"/>
        </w:rPr>
        <w:t>странгуляционной</w:t>
      </w:r>
      <w:proofErr w:type="spellEnd"/>
      <w:r w:rsidRPr="00DA1601">
        <w:rPr>
          <w:rFonts w:ascii="Times New Roman" w:hAnsi="Times New Roman" w:cs="Times New Roman"/>
          <w:b/>
          <w:bCs/>
          <w:sz w:val="28"/>
          <w:szCs w:val="28"/>
        </w:rPr>
        <w:t xml:space="preserve"> асфиксии</w:t>
      </w:r>
    </w:p>
    <w:p w14:paraId="6CD80187" w14:textId="173BA3C5" w:rsidR="00DA1601" w:rsidRPr="00DA1601" w:rsidRDefault="00DA1601" w:rsidP="00DA1601">
      <w:pPr>
        <w:jc w:val="both"/>
        <w:rPr>
          <w:rFonts w:ascii="Times New Roman" w:hAnsi="Times New Roman" w:cs="Times New Roman"/>
          <w:sz w:val="28"/>
          <w:szCs w:val="28"/>
        </w:rPr>
      </w:pPr>
      <w:r w:rsidRPr="00DA1601">
        <w:rPr>
          <w:rFonts w:ascii="Times New Roman" w:hAnsi="Times New Roman" w:cs="Times New Roman"/>
          <w:sz w:val="28"/>
          <w:szCs w:val="28"/>
        </w:rPr>
        <w:t>— Собственно респираторная аноксия (особенно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выражена при переднем и переднебоковом положении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петли), при которой происходит полное перекрытие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дыхательных путей.</w:t>
      </w:r>
    </w:p>
    <w:p w14:paraId="118882EA" w14:textId="21249ABD" w:rsidR="00DA1601" w:rsidRPr="00DA1601" w:rsidRDefault="00DA1601" w:rsidP="00DA1601">
      <w:pPr>
        <w:jc w:val="both"/>
        <w:rPr>
          <w:rFonts w:ascii="Times New Roman" w:hAnsi="Times New Roman" w:cs="Times New Roman"/>
          <w:sz w:val="28"/>
          <w:szCs w:val="28"/>
        </w:rPr>
      </w:pPr>
      <w:r w:rsidRPr="00DA1601">
        <w:rPr>
          <w:rFonts w:ascii="Times New Roman" w:hAnsi="Times New Roman" w:cs="Times New Roman"/>
          <w:sz w:val="28"/>
          <w:szCs w:val="28"/>
        </w:rPr>
        <w:t>— Сдавление артерий, питающих мозг, острая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ишемия мозга.</w:t>
      </w:r>
    </w:p>
    <w:p w14:paraId="4FE0D73E" w14:textId="3B1CD90F" w:rsidR="00DA1601" w:rsidRPr="00DA1601" w:rsidRDefault="00DA1601" w:rsidP="00DA1601">
      <w:pPr>
        <w:jc w:val="both"/>
        <w:rPr>
          <w:rFonts w:ascii="Times New Roman" w:hAnsi="Times New Roman" w:cs="Times New Roman"/>
          <w:sz w:val="28"/>
          <w:szCs w:val="28"/>
        </w:rPr>
      </w:pPr>
      <w:r w:rsidRPr="00DA1601">
        <w:rPr>
          <w:rFonts w:ascii="Times New Roman" w:hAnsi="Times New Roman" w:cs="Times New Roman"/>
          <w:sz w:val="28"/>
          <w:szCs w:val="28"/>
        </w:rPr>
        <w:t>— Пережатие сосудисто-нервного пучка, сонных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артерий и верхних полых вен. Смерть при этом наступает в результате переполнения кровью сосудов головного мозга, поскольку кровь продолжает поступать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 xml:space="preserve">позвоночным артериям. Резкое и значительное повышение внутричерепного давления (отек </w:t>
      </w:r>
      <w:r w:rsidRPr="00DA1601">
        <w:rPr>
          <w:rFonts w:ascii="Times New Roman" w:hAnsi="Times New Roman" w:cs="Times New Roman"/>
          <w:sz w:val="28"/>
          <w:szCs w:val="28"/>
        </w:rPr>
        <w:lastRenderedPageBreak/>
        <w:t>мозга, внутричерепные кровоизлияния). При этом возникают отек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сдавление тканей головного мозга.</w:t>
      </w:r>
    </w:p>
    <w:p w14:paraId="58378CFD" w14:textId="3B34737D" w:rsidR="00DA1601" w:rsidRPr="00DA1601" w:rsidRDefault="00DA1601" w:rsidP="00DA1601">
      <w:pPr>
        <w:jc w:val="both"/>
        <w:rPr>
          <w:rFonts w:ascii="Times New Roman" w:hAnsi="Times New Roman" w:cs="Times New Roman"/>
          <w:sz w:val="28"/>
          <w:szCs w:val="28"/>
        </w:rPr>
      </w:pPr>
      <w:r w:rsidRPr="00DA1601">
        <w:rPr>
          <w:rFonts w:ascii="Times New Roman" w:hAnsi="Times New Roman" w:cs="Times New Roman"/>
          <w:sz w:val="28"/>
          <w:szCs w:val="28"/>
        </w:rPr>
        <w:t>— Кратковременный спазм мозговых сосудов,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после — их стойкое расширение с глубокими нарушениями мозгового кровообращения или диффузными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мозговыми кровоизлияниями.</w:t>
      </w:r>
    </w:p>
    <w:p w14:paraId="70EBBD60" w14:textId="20CBF12A" w:rsidR="00DA1601" w:rsidRPr="00DA1601" w:rsidRDefault="00DA1601" w:rsidP="00DA1601">
      <w:pPr>
        <w:jc w:val="both"/>
        <w:rPr>
          <w:rFonts w:ascii="Times New Roman" w:hAnsi="Times New Roman" w:cs="Times New Roman"/>
          <w:sz w:val="28"/>
          <w:szCs w:val="28"/>
        </w:rPr>
      </w:pPr>
      <w:r w:rsidRPr="00DA1601">
        <w:rPr>
          <w:rFonts w:ascii="Times New Roman" w:hAnsi="Times New Roman" w:cs="Times New Roman"/>
          <w:sz w:val="28"/>
          <w:szCs w:val="28"/>
        </w:rPr>
        <w:t>— Рефлекторные влияния при раздражении каротидных синусов (</w:t>
      </w:r>
      <w:proofErr w:type="spellStart"/>
      <w:r w:rsidRPr="00DA1601">
        <w:rPr>
          <w:rFonts w:ascii="Times New Roman" w:hAnsi="Times New Roman" w:cs="Times New Roman"/>
          <w:sz w:val="28"/>
          <w:szCs w:val="28"/>
        </w:rPr>
        <w:t>вагусный</w:t>
      </w:r>
      <w:proofErr w:type="spellEnd"/>
      <w:r w:rsidRPr="00DA1601">
        <w:rPr>
          <w:rFonts w:ascii="Times New Roman" w:hAnsi="Times New Roman" w:cs="Times New Roman"/>
          <w:sz w:val="28"/>
          <w:szCs w:val="28"/>
        </w:rPr>
        <w:t xml:space="preserve"> коллапс), в том числе вследствие натяжения сонных артерий тяжестью свисающего тела. Чаще это наблюдается при расположении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петли выше гортани.</w:t>
      </w:r>
    </w:p>
    <w:p w14:paraId="684C5F29" w14:textId="4542EE9A" w:rsidR="00DA1601" w:rsidRPr="00DA1601" w:rsidRDefault="00DA1601" w:rsidP="00DA1601">
      <w:pPr>
        <w:jc w:val="both"/>
        <w:rPr>
          <w:rFonts w:ascii="Times New Roman" w:hAnsi="Times New Roman" w:cs="Times New Roman"/>
          <w:sz w:val="28"/>
          <w:szCs w:val="28"/>
        </w:rPr>
      </w:pPr>
      <w:r w:rsidRPr="00DA1601">
        <w:rPr>
          <w:rFonts w:ascii="Times New Roman" w:hAnsi="Times New Roman" w:cs="Times New Roman"/>
          <w:sz w:val="28"/>
          <w:szCs w:val="28"/>
        </w:rPr>
        <w:t xml:space="preserve">— Механическое раздражение </w:t>
      </w:r>
      <w:proofErr w:type="spellStart"/>
      <w:r w:rsidRPr="00DA1601">
        <w:rPr>
          <w:rFonts w:ascii="Times New Roman" w:hAnsi="Times New Roman" w:cs="Times New Roman"/>
          <w:sz w:val="28"/>
          <w:szCs w:val="28"/>
        </w:rPr>
        <w:t>экстеро</w:t>
      </w:r>
      <w:proofErr w:type="spellEnd"/>
      <w:r w:rsidRPr="00DA1601">
        <w:rPr>
          <w:rFonts w:ascii="Times New Roman" w:hAnsi="Times New Roman" w:cs="Times New Roman"/>
          <w:sz w:val="28"/>
          <w:szCs w:val="28"/>
        </w:rPr>
        <w:t>- и интерорецепторов шеи. Пережатие возвратного нерва вызывает серию патологических импульсов, осложняется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рефлекторной остановкой кровообращения, особенно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при сопутствующей сердечно-сосудистой патологии.</w:t>
      </w:r>
    </w:p>
    <w:p w14:paraId="580E3CC1" w14:textId="1480442B" w:rsidR="00DA1601" w:rsidRPr="00DA1601" w:rsidRDefault="00DA1601" w:rsidP="00DA1601">
      <w:pPr>
        <w:jc w:val="both"/>
        <w:rPr>
          <w:rFonts w:ascii="Times New Roman" w:hAnsi="Times New Roman" w:cs="Times New Roman"/>
          <w:sz w:val="28"/>
          <w:szCs w:val="28"/>
        </w:rPr>
      </w:pPr>
      <w:r w:rsidRPr="00DA1601">
        <w:rPr>
          <w:rFonts w:ascii="Times New Roman" w:hAnsi="Times New Roman" w:cs="Times New Roman"/>
          <w:sz w:val="28"/>
          <w:szCs w:val="28"/>
        </w:rPr>
        <w:t>— Травмы спинного мозга, продолговатого мозга, особенно при повешении с рывком. Повреждения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спинного мозга редко встречаются при педиатрическом удушении.</w:t>
      </w:r>
    </w:p>
    <w:p w14:paraId="487E48CD" w14:textId="26ED82FC" w:rsidR="00DA1601" w:rsidRDefault="00DA1601" w:rsidP="00DA1601">
      <w:pPr>
        <w:jc w:val="both"/>
        <w:rPr>
          <w:rFonts w:ascii="Times New Roman" w:hAnsi="Times New Roman" w:cs="Times New Roman"/>
          <w:sz w:val="28"/>
          <w:szCs w:val="28"/>
        </w:rPr>
      </w:pPr>
      <w:r w:rsidRPr="00DA1601">
        <w:rPr>
          <w:rFonts w:ascii="Times New Roman" w:hAnsi="Times New Roman" w:cs="Times New Roman"/>
          <w:sz w:val="28"/>
          <w:szCs w:val="28"/>
        </w:rPr>
        <w:t>— Травмы шейного отдела позвоночника, трахеи,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 xml:space="preserve">хрящей гортани, щитовидного хряща, подъязычной кости, разрывы и надрывы </w:t>
      </w:r>
      <w:proofErr w:type="spellStart"/>
      <w:r w:rsidRPr="00DA1601">
        <w:rPr>
          <w:rFonts w:ascii="Times New Roman" w:hAnsi="Times New Roman" w:cs="Times New Roman"/>
          <w:sz w:val="28"/>
          <w:szCs w:val="28"/>
        </w:rPr>
        <w:t>интимы</w:t>
      </w:r>
      <w:proofErr w:type="spellEnd"/>
      <w:r w:rsidRPr="00DA1601">
        <w:rPr>
          <w:rFonts w:ascii="Times New Roman" w:hAnsi="Times New Roman" w:cs="Times New Roman"/>
          <w:sz w:val="28"/>
          <w:szCs w:val="28"/>
        </w:rPr>
        <w:t xml:space="preserve"> шейных артериальных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 xml:space="preserve">сосудов (признак </w:t>
      </w:r>
      <w:proofErr w:type="spellStart"/>
      <w:r w:rsidRPr="00DA1601">
        <w:rPr>
          <w:rFonts w:ascii="Times New Roman" w:hAnsi="Times New Roman" w:cs="Times New Roman"/>
          <w:sz w:val="28"/>
          <w:szCs w:val="28"/>
        </w:rPr>
        <w:t>Амюсса</w:t>
      </w:r>
      <w:proofErr w:type="spellEnd"/>
      <w:r w:rsidRPr="00DA1601">
        <w:rPr>
          <w:rFonts w:ascii="Times New Roman" w:hAnsi="Times New Roman" w:cs="Times New Roman"/>
          <w:sz w:val="28"/>
          <w:szCs w:val="28"/>
        </w:rPr>
        <w:t>), кровоизлияния в кожу, слизистые оболочки, внутренние органы. Травматические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изменения шейного отдела позвоночника и основания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черепа в данном случае представлены так называемыми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палаческими переломами, или «переломами повешенных». Специфика данных переломов определяется расположением узла петли и направлением усилия.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расположении узла под подбородком наблюдается отрыв дуги второго шейного позвонка («английское повешение»). При расположении узла за ухом («римское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повешение») наблюдается перелом затылочного мыщелка. Такие травмы сопровождаются несовместимыми с жизнью повреждениями ствола головного мозга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1601">
        <w:rPr>
          <w:rFonts w:ascii="Times New Roman" w:hAnsi="Times New Roman" w:cs="Times New Roman"/>
          <w:sz w:val="28"/>
          <w:szCs w:val="28"/>
        </w:rPr>
        <w:t>верхнешейного</w:t>
      </w:r>
      <w:proofErr w:type="spellEnd"/>
      <w:r w:rsidRPr="00DA1601">
        <w:rPr>
          <w:rFonts w:ascii="Times New Roman" w:hAnsi="Times New Roman" w:cs="Times New Roman"/>
          <w:sz w:val="28"/>
          <w:szCs w:val="28"/>
        </w:rPr>
        <w:t xml:space="preserve"> отдела спинного мозга. Смерть при повешении с рывком (разрыв спинного мозга) наступает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практически мгновенно, в течение долей секунды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0C6CDF3" w14:textId="0CB145A0" w:rsidR="00DA1601" w:rsidRDefault="00DA1601" w:rsidP="00DA1601">
      <w:pPr>
        <w:jc w:val="both"/>
        <w:rPr>
          <w:rFonts w:ascii="Times New Roman" w:hAnsi="Times New Roman" w:cs="Times New Roman"/>
          <w:sz w:val="28"/>
          <w:szCs w:val="28"/>
        </w:rPr>
      </w:pPr>
      <w:r w:rsidRPr="00DA1601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DA1601">
        <w:rPr>
          <w:rFonts w:ascii="Times New Roman" w:hAnsi="Times New Roman" w:cs="Times New Roman"/>
          <w:sz w:val="28"/>
          <w:szCs w:val="28"/>
        </w:rPr>
        <w:t>странгуляционной</w:t>
      </w:r>
      <w:proofErr w:type="spellEnd"/>
      <w:r w:rsidRPr="00DA1601">
        <w:rPr>
          <w:rFonts w:ascii="Times New Roman" w:hAnsi="Times New Roman" w:cs="Times New Roman"/>
          <w:sz w:val="28"/>
          <w:szCs w:val="28"/>
        </w:rPr>
        <w:t xml:space="preserve"> асфиксии наибольшие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изменения наблюдаются в филогенетически 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 xml:space="preserve">молодых отделах мозга и в </w:t>
      </w:r>
      <w:proofErr w:type="gramStart"/>
      <w:r w:rsidRPr="00DA1601">
        <w:rPr>
          <w:rFonts w:ascii="Times New Roman" w:hAnsi="Times New Roman" w:cs="Times New Roman"/>
          <w:sz w:val="28"/>
          <w:szCs w:val="28"/>
        </w:rPr>
        <w:t>тех отделах</w:t>
      </w:r>
      <w:proofErr w:type="gramEnd"/>
      <w:r w:rsidRPr="00DA1601">
        <w:rPr>
          <w:rFonts w:ascii="Times New Roman" w:hAnsi="Times New Roman" w:cs="Times New Roman"/>
          <w:sz w:val="28"/>
          <w:szCs w:val="28"/>
        </w:rPr>
        <w:t xml:space="preserve">, кровоснабжение которых менее обильно: в коре, </w:t>
      </w:r>
      <w:proofErr w:type="spellStart"/>
      <w:r w:rsidRPr="00DA1601">
        <w:rPr>
          <w:rFonts w:ascii="Times New Roman" w:hAnsi="Times New Roman" w:cs="Times New Roman"/>
          <w:sz w:val="28"/>
          <w:szCs w:val="28"/>
        </w:rPr>
        <w:t>аммоновом</w:t>
      </w:r>
      <w:proofErr w:type="spellEnd"/>
      <w:r w:rsidRPr="00DA1601">
        <w:rPr>
          <w:rFonts w:ascii="Times New Roman" w:hAnsi="Times New Roman" w:cs="Times New Roman"/>
          <w:sz w:val="28"/>
          <w:szCs w:val="28"/>
        </w:rPr>
        <w:t xml:space="preserve"> роге,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мозжечке. Продолговатый и спинной мозг страдает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меньшей степени. Нарушение снабжения кислородом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ганглиозных клеток вызывает тяжелые дистрофические изменения в определенных участках головного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мозга.</w:t>
      </w:r>
    </w:p>
    <w:p w14:paraId="07C8B889" w14:textId="3A5C1618" w:rsidR="00DA1601" w:rsidRDefault="00DA1601" w:rsidP="00DA160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AB081B" w14:textId="77777777" w:rsidR="00433897" w:rsidRDefault="00433897" w:rsidP="00DA160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A87433" w14:textId="272A0CD4" w:rsidR="00DA1601" w:rsidRPr="00DA1601" w:rsidRDefault="00DA1601" w:rsidP="00DA160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160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Осложнения </w:t>
      </w:r>
      <w:proofErr w:type="spellStart"/>
      <w:r w:rsidRPr="00DA1601">
        <w:rPr>
          <w:rFonts w:ascii="Times New Roman" w:hAnsi="Times New Roman" w:cs="Times New Roman"/>
          <w:b/>
          <w:bCs/>
          <w:sz w:val="28"/>
          <w:szCs w:val="28"/>
        </w:rPr>
        <w:t>странгуляционной</w:t>
      </w:r>
      <w:proofErr w:type="spellEnd"/>
      <w:r w:rsidRPr="00DA1601">
        <w:rPr>
          <w:rFonts w:ascii="Times New Roman" w:hAnsi="Times New Roman" w:cs="Times New Roman"/>
          <w:b/>
          <w:bCs/>
          <w:sz w:val="28"/>
          <w:szCs w:val="28"/>
        </w:rPr>
        <w:t xml:space="preserve"> асфиксии</w:t>
      </w:r>
      <w:r w:rsidRPr="00DA1601">
        <w:rPr>
          <w:rFonts w:ascii="Times New Roman" w:hAnsi="Times New Roman" w:cs="Times New Roman"/>
          <w:b/>
          <w:bCs/>
          <w:sz w:val="28"/>
          <w:szCs w:val="28"/>
        </w:rPr>
        <w:t xml:space="preserve"> при недостижении смертельного исхода</w:t>
      </w:r>
    </w:p>
    <w:p w14:paraId="265511CA" w14:textId="5820FBF4" w:rsidR="00DA1601" w:rsidRPr="00DA1601" w:rsidRDefault="00DA1601" w:rsidP="00DA1601">
      <w:pPr>
        <w:jc w:val="both"/>
        <w:rPr>
          <w:rFonts w:ascii="Times New Roman" w:hAnsi="Times New Roman" w:cs="Times New Roman"/>
          <w:sz w:val="28"/>
          <w:szCs w:val="28"/>
        </w:rPr>
      </w:pPr>
      <w:r w:rsidRPr="00DA1601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DA1601">
        <w:rPr>
          <w:rFonts w:ascii="Times New Roman" w:hAnsi="Times New Roman" w:cs="Times New Roman"/>
          <w:sz w:val="28"/>
          <w:szCs w:val="28"/>
        </w:rPr>
        <w:t>постгипоксическая</w:t>
      </w:r>
      <w:proofErr w:type="spellEnd"/>
      <w:r w:rsidRPr="00DA160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A1601">
        <w:rPr>
          <w:rFonts w:ascii="Times New Roman" w:hAnsi="Times New Roman" w:cs="Times New Roman"/>
          <w:sz w:val="28"/>
          <w:szCs w:val="28"/>
        </w:rPr>
        <w:t>постаноксическая</w:t>
      </w:r>
      <w:proofErr w:type="spellEnd"/>
      <w:r w:rsidRPr="00DA1601">
        <w:rPr>
          <w:rFonts w:ascii="Times New Roman" w:hAnsi="Times New Roman" w:cs="Times New Roman"/>
          <w:sz w:val="28"/>
          <w:szCs w:val="28"/>
        </w:rPr>
        <w:t xml:space="preserve"> энцефалопатия;</w:t>
      </w:r>
    </w:p>
    <w:p w14:paraId="28982DF4" w14:textId="77777777" w:rsidR="00DA1601" w:rsidRPr="00DA1601" w:rsidRDefault="00DA1601" w:rsidP="00DA1601">
      <w:pPr>
        <w:jc w:val="both"/>
        <w:rPr>
          <w:rFonts w:ascii="Times New Roman" w:hAnsi="Times New Roman" w:cs="Times New Roman"/>
          <w:sz w:val="28"/>
          <w:szCs w:val="28"/>
        </w:rPr>
      </w:pPr>
      <w:r w:rsidRPr="00DA1601">
        <w:rPr>
          <w:rFonts w:ascii="Times New Roman" w:hAnsi="Times New Roman" w:cs="Times New Roman"/>
          <w:sz w:val="28"/>
          <w:szCs w:val="28"/>
        </w:rPr>
        <w:t>— известны случаи временной потери зрения;</w:t>
      </w:r>
    </w:p>
    <w:p w14:paraId="1A165ECD" w14:textId="254FEF56" w:rsidR="00DA1601" w:rsidRPr="00DA1601" w:rsidRDefault="00DA1601" w:rsidP="00DA1601">
      <w:pPr>
        <w:jc w:val="both"/>
        <w:rPr>
          <w:rFonts w:ascii="Times New Roman" w:hAnsi="Times New Roman" w:cs="Times New Roman"/>
          <w:sz w:val="28"/>
          <w:szCs w:val="28"/>
        </w:rPr>
      </w:pPr>
      <w:r w:rsidRPr="00DA1601">
        <w:rPr>
          <w:rFonts w:ascii="Times New Roman" w:hAnsi="Times New Roman" w:cs="Times New Roman"/>
          <w:sz w:val="28"/>
          <w:szCs w:val="28"/>
        </w:rPr>
        <w:t>— в ряде наблюдений — синдром вдавливания барабанных перепонок;</w:t>
      </w:r>
    </w:p>
    <w:p w14:paraId="673FAEDE" w14:textId="77777777" w:rsidR="00DA1601" w:rsidRPr="00DA1601" w:rsidRDefault="00DA1601" w:rsidP="00DA1601">
      <w:pPr>
        <w:jc w:val="both"/>
        <w:rPr>
          <w:rFonts w:ascii="Times New Roman" w:hAnsi="Times New Roman" w:cs="Times New Roman"/>
          <w:sz w:val="28"/>
          <w:szCs w:val="28"/>
        </w:rPr>
      </w:pPr>
      <w:r w:rsidRPr="00DA1601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DA1601">
        <w:rPr>
          <w:rFonts w:ascii="Times New Roman" w:hAnsi="Times New Roman" w:cs="Times New Roman"/>
          <w:sz w:val="28"/>
          <w:szCs w:val="28"/>
        </w:rPr>
        <w:t>хондроперихондрит</w:t>
      </w:r>
      <w:proofErr w:type="spellEnd"/>
      <w:r w:rsidRPr="00DA1601">
        <w:rPr>
          <w:rFonts w:ascii="Times New Roman" w:hAnsi="Times New Roman" w:cs="Times New Roman"/>
          <w:sz w:val="28"/>
          <w:szCs w:val="28"/>
        </w:rPr>
        <w:t>;</w:t>
      </w:r>
    </w:p>
    <w:p w14:paraId="7D57F783" w14:textId="7CE050E2" w:rsidR="00DA1601" w:rsidRPr="00DA1601" w:rsidRDefault="00DA1601" w:rsidP="00DA1601">
      <w:pPr>
        <w:jc w:val="both"/>
        <w:rPr>
          <w:rFonts w:ascii="Times New Roman" w:hAnsi="Times New Roman" w:cs="Times New Roman"/>
          <w:sz w:val="28"/>
          <w:szCs w:val="28"/>
        </w:rPr>
      </w:pPr>
      <w:r w:rsidRPr="00DA1601">
        <w:rPr>
          <w:rFonts w:ascii="Times New Roman" w:hAnsi="Times New Roman" w:cs="Times New Roman"/>
          <w:sz w:val="28"/>
          <w:szCs w:val="28"/>
        </w:rPr>
        <w:t>— иногда возникает перелом в шейном отделе позвоночника, который определяется в виде деформации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(симптом «пуговицы») выше седьмого шейного позвонка;</w:t>
      </w:r>
    </w:p>
    <w:p w14:paraId="3EF1EF95" w14:textId="098EC128" w:rsidR="00DA1601" w:rsidRPr="00DA1601" w:rsidRDefault="00DA1601" w:rsidP="00DA1601">
      <w:pPr>
        <w:jc w:val="both"/>
        <w:rPr>
          <w:rFonts w:ascii="Times New Roman" w:hAnsi="Times New Roman" w:cs="Times New Roman"/>
          <w:sz w:val="28"/>
          <w:szCs w:val="28"/>
        </w:rPr>
      </w:pPr>
      <w:r w:rsidRPr="00DA1601">
        <w:rPr>
          <w:rFonts w:ascii="Times New Roman" w:hAnsi="Times New Roman" w:cs="Times New Roman"/>
          <w:sz w:val="28"/>
          <w:szCs w:val="28"/>
        </w:rPr>
        <w:t>— повреждение шейного отдела спинного мозга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сопровождается соответствующей неврологической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симптоматикой в виде тетраплегии или тетрапареза,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1601">
        <w:rPr>
          <w:rFonts w:ascii="Times New Roman" w:hAnsi="Times New Roman" w:cs="Times New Roman"/>
          <w:sz w:val="28"/>
          <w:szCs w:val="28"/>
        </w:rPr>
        <w:t>тетраанестезии</w:t>
      </w:r>
      <w:proofErr w:type="spellEnd"/>
      <w:r w:rsidRPr="00DA1601">
        <w:rPr>
          <w:rFonts w:ascii="Times New Roman" w:hAnsi="Times New Roman" w:cs="Times New Roman"/>
          <w:sz w:val="28"/>
          <w:szCs w:val="28"/>
        </w:rPr>
        <w:t>, дыхательных расстройств (при поражении четвертого шейного сегмента);</w:t>
      </w:r>
    </w:p>
    <w:p w14:paraId="7A53DAD9" w14:textId="7CA0A463" w:rsidR="00DA1601" w:rsidRPr="00DA1601" w:rsidRDefault="00DA1601" w:rsidP="00DA1601">
      <w:pPr>
        <w:jc w:val="both"/>
        <w:rPr>
          <w:rFonts w:ascii="Times New Roman" w:hAnsi="Times New Roman" w:cs="Times New Roman"/>
          <w:sz w:val="28"/>
          <w:szCs w:val="28"/>
        </w:rPr>
      </w:pPr>
      <w:r w:rsidRPr="00DA1601">
        <w:rPr>
          <w:rFonts w:ascii="Times New Roman" w:hAnsi="Times New Roman" w:cs="Times New Roman"/>
          <w:sz w:val="28"/>
          <w:szCs w:val="28"/>
        </w:rPr>
        <w:t>— респираторный дистресс-синдром, отек легких,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1601">
        <w:rPr>
          <w:rFonts w:ascii="Times New Roman" w:hAnsi="Times New Roman" w:cs="Times New Roman"/>
          <w:sz w:val="28"/>
          <w:szCs w:val="28"/>
        </w:rPr>
        <w:t>гиперергический</w:t>
      </w:r>
      <w:proofErr w:type="spellEnd"/>
      <w:r w:rsidRPr="00DA1601">
        <w:rPr>
          <w:rFonts w:ascii="Times New Roman" w:hAnsi="Times New Roman" w:cs="Times New Roman"/>
          <w:sz w:val="28"/>
          <w:szCs w:val="28"/>
        </w:rPr>
        <w:t xml:space="preserve"> аспирационный </w:t>
      </w:r>
      <w:proofErr w:type="spellStart"/>
      <w:r w:rsidRPr="00DA1601">
        <w:rPr>
          <w:rFonts w:ascii="Times New Roman" w:hAnsi="Times New Roman" w:cs="Times New Roman"/>
          <w:sz w:val="28"/>
          <w:szCs w:val="28"/>
        </w:rPr>
        <w:t>пневмонит</w:t>
      </w:r>
      <w:proofErr w:type="spellEnd"/>
      <w:r w:rsidRPr="00DA1601">
        <w:rPr>
          <w:rFonts w:ascii="Times New Roman" w:hAnsi="Times New Roman" w:cs="Times New Roman"/>
          <w:sz w:val="28"/>
          <w:szCs w:val="28"/>
        </w:rPr>
        <w:t>, пневмония (практически у всех пострадавших);</w:t>
      </w:r>
    </w:p>
    <w:p w14:paraId="52E78B01" w14:textId="648D8C59" w:rsidR="00DA1601" w:rsidRPr="00DA1601" w:rsidRDefault="00DA1601" w:rsidP="00DA1601">
      <w:pPr>
        <w:jc w:val="both"/>
        <w:rPr>
          <w:rFonts w:ascii="Times New Roman" w:hAnsi="Times New Roman" w:cs="Times New Roman"/>
          <w:sz w:val="28"/>
          <w:szCs w:val="28"/>
        </w:rPr>
      </w:pPr>
      <w:r w:rsidRPr="00DA1601">
        <w:rPr>
          <w:rFonts w:ascii="Times New Roman" w:hAnsi="Times New Roman" w:cs="Times New Roman"/>
          <w:sz w:val="28"/>
          <w:szCs w:val="28"/>
        </w:rPr>
        <w:t xml:space="preserve">— синдром Бернара — Горнера (птоз, </w:t>
      </w:r>
      <w:proofErr w:type="spellStart"/>
      <w:r w:rsidRPr="00DA1601">
        <w:rPr>
          <w:rFonts w:ascii="Times New Roman" w:hAnsi="Times New Roman" w:cs="Times New Roman"/>
          <w:sz w:val="28"/>
          <w:szCs w:val="28"/>
        </w:rPr>
        <w:t>миоз</w:t>
      </w:r>
      <w:proofErr w:type="spellEnd"/>
      <w:r w:rsidRPr="00DA1601">
        <w:rPr>
          <w:rFonts w:ascii="Times New Roman" w:hAnsi="Times New Roman" w:cs="Times New Roman"/>
          <w:sz w:val="28"/>
          <w:szCs w:val="28"/>
        </w:rPr>
        <w:t>, энофтальм);</w:t>
      </w:r>
    </w:p>
    <w:p w14:paraId="283F7A9C" w14:textId="09A18D3D" w:rsidR="00DA1601" w:rsidRPr="00DA1601" w:rsidRDefault="00DA1601" w:rsidP="00DA1601">
      <w:pPr>
        <w:jc w:val="both"/>
        <w:rPr>
          <w:rFonts w:ascii="Times New Roman" w:hAnsi="Times New Roman" w:cs="Times New Roman"/>
          <w:sz w:val="28"/>
          <w:szCs w:val="28"/>
        </w:rPr>
      </w:pPr>
      <w:r w:rsidRPr="00DA1601">
        <w:rPr>
          <w:rFonts w:ascii="Times New Roman" w:hAnsi="Times New Roman" w:cs="Times New Roman"/>
          <w:sz w:val="28"/>
          <w:szCs w:val="28"/>
        </w:rPr>
        <w:t>— бульбарный синдром в виде периферического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01">
        <w:rPr>
          <w:rFonts w:ascii="Times New Roman" w:hAnsi="Times New Roman" w:cs="Times New Roman"/>
          <w:sz w:val="28"/>
          <w:szCs w:val="28"/>
        </w:rPr>
        <w:t>паралича мышц языка, мягкого неба, голосовых связок, надгортанника;</w:t>
      </w:r>
    </w:p>
    <w:p w14:paraId="264F6CAB" w14:textId="77777777" w:rsidR="00DA1601" w:rsidRPr="00DA1601" w:rsidRDefault="00DA1601" w:rsidP="00DA1601">
      <w:pPr>
        <w:jc w:val="both"/>
        <w:rPr>
          <w:rFonts w:ascii="Times New Roman" w:hAnsi="Times New Roman" w:cs="Times New Roman"/>
          <w:sz w:val="28"/>
          <w:szCs w:val="28"/>
        </w:rPr>
      </w:pPr>
      <w:r w:rsidRPr="00DA1601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DA1601">
        <w:rPr>
          <w:rFonts w:ascii="Times New Roman" w:hAnsi="Times New Roman" w:cs="Times New Roman"/>
          <w:sz w:val="28"/>
          <w:szCs w:val="28"/>
        </w:rPr>
        <w:t>миоглобинурийный</w:t>
      </w:r>
      <w:proofErr w:type="spellEnd"/>
      <w:r w:rsidRPr="00DA1601">
        <w:rPr>
          <w:rFonts w:ascii="Times New Roman" w:hAnsi="Times New Roman" w:cs="Times New Roman"/>
          <w:sz w:val="28"/>
          <w:szCs w:val="28"/>
        </w:rPr>
        <w:t xml:space="preserve"> нефроз;</w:t>
      </w:r>
    </w:p>
    <w:p w14:paraId="591193B9" w14:textId="147FD87B" w:rsidR="000B4D0F" w:rsidRDefault="00DA1601" w:rsidP="00DA1601">
      <w:pPr>
        <w:jc w:val="both"/>
        <w:rPr>
          <w:rFonts w:ascii="Times New Roman" w:hAnsi="Times New Roman" w:cs="Times New Roman"/>
          <w:sz w:val="28"/>
          <w:szCs w:val="28"/>
        </w:rPr>
      </w:pPr>
      <w:r w:rsidRPr="00DA1601">
        <w:rPr>
          <w:rFonts w:ascii="Times New Roman" w:hAnsi="Times New Roman" w:cs="Times New Roman"/>
          <w:sz w:val="28"/>
          <w:szCs w:val="28"/>
        </w:rPr>
        <w:t xml:space="preserve">— могут наблюдаться деформация гортани, </w:t>
      </w:r>
      <w:proofErr w:type="spellStart"/>
      <w:r w:rsidRPr="00DA1601">
        <w:rPr>
          <w:rFonts w:ascii="Times New Roman" w:hAnsi="Times New Roman" w:cs="Times New Roman"/>
          <w:sz w:val="28"/>
          <w:szCs w:val="28"/>
        </w:rPr>
        <w:t>дисфония</w:t>
      </w:r>
      <w:proofErr w:type="spellEnd"/>
      <w:r w:rsidRPr="00DA1601">
        <w:rPr>
          <w:rFonts w:ascii="Times New Roman" w:hAnsi="Times New Roman" w:cs="Times New Roman"/>
          <w:sz w:val="28"/>
          <w:szCs w:val="28"/>
        </w:rPr>
        <w:t xml:space="preserve">, дисфагия, </w:t>
      </w:r>
      <w:proofErr w:type="spellStart"/>
      <w:r w:rsidRPr="00DA1601">
        <w:rPr>
          <w:rFonts w:ascii="Times New Roman" w:hAnsi="Times New Roman" w:cs="Times New Roman"/>
          <w:sz w:val="28"/>
          <w:szCs w:val="28"/>
        </w:rPr>
        <w:t>стридорозное</w:t>
      </w:r>
      <w:proofErr w:type="spellEnd"/>
      <w:r w:rsidRPr="00DA1601">
        <w:rPr>
          <w:rFonts w:ascii="Times New Roman" w:hAnsi="Times New Roman" w:cs="Times New Roman"/>
          <w:sz w:val="28"/>
          <w:szCs w:val="28"/>
        </w:rPr>
        <w:t xml:space="preserve"> дыхание, осиплость голоса.</w:t>
      </w:r>
    </w:p>
    <w:p w14:paraId="1775278E" w14:textId="39CACD21" w:rsidR="000B4D0F" w:rsidRDefault="000B4D0F" w:rsidP="000B4D0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B4D0F">
        <w:rPr>
          <w:rFonts w:ascii="Times New Roman" w:hAnsi="Times New Roman" w:cs="Times New Roman"/>
          <w:b/>
          <w:bCs/>
          <w:sz w:val="28"/>
          <w:szCs w:val="28"/>
        </w:rPr>
        <w:t>Постасфиктические</w:t>
      </w:r>
      <w:proofErr w:type="spellEnd"/>
      <w:r w:rsidRPr="000B4D0F">
        <w:rPr>
          <w:rFonts w:ascii="Times New Roman" w:hAnsi="Times New Roman" w:cs="Times New Roman"/>
          <w:b/>
          <w:bCs/>
          <w:sz w:val="28"/>
          <w:szCs w:val="28"/>
        </w:rPr>
        <w:t xml:space="preserve"> состояния при прерванной асфиксии (</w:t>
      </w:r>
      <w:proofErr w:type="spellStart"/>
      <w:r w:rsidRPr="000B4D0F">
        <w:rPr>
          <w:rFonts w:ascii="Times New Roman" w:hAnsi="Times New Roman" w:cs="Times New Roman"/>
          <w:b/>
          <w:bCs/>
          <w:sz w:val="28"/>
          <w:szCs w:val="28"/>
        </w:rPr>
        <w:t>Виттер</w:t>
      </w:r>
      <w:proofErr w:type="spellEnd"/>
      <w:r w:rsidRPr="000B4D0F">
        <w:rPr>
          <w:rFonts w:ascii="Times New Roman" w:hAnsi="Times New Roman" w:cs="Times New Roman"/>
          <w:b/>
          <w:bCs/>
          <w:sz w:val="28"/>
          <w:szCs w:val="28"/>
        </w:rPr>
        <w:t xml:space="preserve"> В.И., 2008):</w:t>
      </w:r>
    </w:p>
    <w:p w14:paraId="7973C397" w14:textId="28B8D48E" w:rsidR="000B4D0F" w:rsidRPr="000B4D0F" w:rsidRDefault="000B4D0F" w:rsidP="000B4D0F">
      <w:pPr>
        <w:jc w:val="both"/>
        <w:rPr>
          <w:rFonts w:ascii="Times New Roman" w:hAnsi="Times New Roman" w:cs="Times New Roman"/>
          <w:sz w:val="28"/>
          <w:szCs w:val="28"/>
        </w:rPr>
      </w:pPr>
      <w:r w:rsidRPr="000B4D0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B4D0F">
        <w:rPr>
          <w:rFonts w:ascii="Times New Roman" w:hAnsi="Times New Roman" w:cs="Times New Roman"/>
          <w:sz w:val="28"/>
          <w:szCs w:val="28"/>
        </w:rPr>
        <w:t>Ареспираторно</w:t>
      </w:r>
      <w:proofErr w:type="spellEnd"/>
      <w:r w:rsidRPr="000B4D0F">
        <w:rPr>
          <w:rFonts w:ascii="Times New Roman" w:hAnsi="Times New Roman" w:cs="Times New Roman"/>
          <w:sz w:val="28"/>
          <w:szCs w:val="28"/>
        </w:rPr>
        <w:t>-коматозная стадия, характеризующаяся отсутствием дыхания, бессознательным состоянием, отсутствием реакции зрачков на свет.</w:t>
      </w:r>
    </w:p>
    <w:p w14:paraId="342C47AD" w14:textId="107739D2" w:rsidR="000B4D0F" w:rsidRDefault="000B4D0F" w:rsidP="000B4D0F">
      <w:pPr>
        <w:jc w:val="both"/>
        <w:rPr>
          <w:rFonts w:ascii="Times New Roman" w:hAnsi="Times New Roman" w:cs="Times New Roman"/>
          <w:sz w:val="28"/>
          <w:szCs w:val="28"/>
        </w:rPr>
      </w:pPr>
      <w:r w:rsidRPr="000B4D0F">
        <w:rPr>
          <w:rFonts w:ascii="Times New Roman" w:hAnsi="Times New Roman" w:cs="Times New Roman"/>
          <w:sz w:val="28"/>
          <w:szCs w:val="28"/>
        </w:rPr>
        <w:t xml:space="preserve">2. Стадия </w:t>
      </w:r>
      <w:proofErr w:type="spellStart"/>
      <w:r w:rsidRPr="000B4D0F">
        <w:rPr>
          <w:rFonts w:ascii="Times New Roman" w:hAnsi="Times New Roman" w:cs="Times New Roman"/>
          <w:sz w:val="28"/>
          <w:szCs w:val="28"/>
        </w:rPr>
        <w:t>децеребрационной</w:t>
      </w:r>
      <w:proofErr w:type="spellEnd"/>
      <w:r w:rsidRPr="000B4D0F">
        <w:rPr>
          <w:rFonts w:ascii="Times New Roman" w:hAnsi="Times New Roman" w:cs="Times New Roman"/>
          <w:sz w:val="28"/>
          <w:szCs w:val="28"/>
        </w:rPr>
        <w:t xml:space="preserve"> ригидности, 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4D0F">
        <w:rPr>
          <w:rFonts w:ascii="Times New Roman" w:hAnsi="Times New Roman" w:cs="Times New Roman"/>
          <w:sz w:val="28"/>
          <w:szCs w:val="28"/>
        </w:rPr>
        <w:t>тормозящее влияние среднего мозга еще отсутствует.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4D0F">
        <w:rPr>
          <w:rFonts w:ascii="Times New Roman" w:hAnsi="Times New Roman" w:cs="Times New Roman"/>
          <w:sz w:val="28"/>
          <w:szCs w:val="28"/>
        </w:rPr>
        <w:t>В этой стадии появляются судорожные движения, преимущественно тонического характера.</w:t>
      </w:r>
    </w:p>
    <w:p w14:paraId="7E886AB1" w14:textId="2B409F56" w:rsidR="000B4D0F" w:rsidRPr="000B4D0F" w:rsidRDefault="000B4D0F" w:rsidP="000B4D0F">
      <w:pPr>
        <w:jc w:val="both"/>
        <w:rPr>
          <w:rFonts w:ascii="Times New Roman" w:hAnsi="Times New Roman" w:cs="Times New Roman"/>
          <w:sz w:val="28"/>
          <w:szCs w:val="28"/>
        </w:rPr>
      </w:pPr>
      <w:r w:rsidRPr="000B4D0F">
        <w:rPr>
          <w:rFonts w:ascii="Times New Roman" w:hAnsi="Times New Roman" w:cs="Times New Roman"/>
          <w:sz w:val="28"/>
          <w:szCs w:val="28"/>
        </w:rPr>
        <w:t>3. Стадия угнетения сознания. Наблюдаются самые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4D0F">
        <w:rPr>
          <w:rFonts w:ascii="Times New Roman" w:hAnsi="Times New Roman" w:cs="Times New Roman"/>
          <w:sz w:val="28"/>
          <w:szCs w:val="28"/>
        </w:rPr>
        <w:t>разнообразные экстрапирамидные симптомы: тремор,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4D0F">
        <w:rPr>
          <w:rFonts w:ascii="Times New Roman" w:hAnsi="Times New Roman" w:cs="Times New Roman"/>
          <w:sz w:val="28"/>
          <w:szCs w:val="28"/>
        </w:rPr>
        <w:t>каталепсии, вегетативные расстройства и тому подобное.</w:t>
      </w:r>
    </w:p>
    <w:p w14:paraId="0B42FCFD" w14:textId="0EB92599" w:rsidR="000B4D0F" w:rsidRPr="000B4D0F" w:rsidRDefault="000B4D0F" w:rsidP="000B4D0F">
      <w:pPr>
        <w:jc w:val="both"/>
        <w:rPr>
          <w:rFonts w:ascii="Times New Roman" w:hAnsi="Times New Roman" w:cs="Times New Roman"/>
          <w:sz w:val="28"/>
          <w:szCs w:val="28"/>
        </w:rPr>
      </w:pPr>
      <w:r w:rsidRPr="000B4D0F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0B4D0F">
        <w:rPr>
          <w:rFonts w:ascii="Times New Roman" w:hAnsi="Times New Roman" w:cs="Times New Roman"/>
          <w:sz w:val="28"/>
          <w:szCs w:val="28"/>
        </w:rPr>
        <w:t>Амнестическая</w:t>
      </w:r>
      <w:proofErr w:type="spellEnd"/>
      <w:r w:rsidRPr="000B4D0F">
        <w:rPr>
          <w:rFonts w:ascii="Times New Roman" w:hAnsi="Times New Roman" w:cs="Times New Roman"/>
          <w:sz w:val="28"/>
          <w:szCs w:val="28"/>
        </w:rPr>
        <w:t xml:space="preserve"> стадия, когда при полном сознании определяется более или менее выраженная ретроградная амнезия.</w:t>
      </w:r>
    </w:p>
    <w:p w14:paraId="12E5C893" w14:textId="0FFB9C6D" w:rsidR="00DA73D7" w:rsidRDefault="000B4D0F" w:rsidP="000B4D0F">
      <w:pPr>
        <w:jc w:val="both"/>
        <w:rPr>
          <w:rFonts w:ascii="Times New Roman" w:hAnsi="Times New Roman" w:cs="Times New Roman"/>
          <w:sz w:val="28"/>
          <w:szCs w:val="28"/>
        </w:rPr>
      </w:pPr>
      <w:r w:rsidRPr="000B4D0F">
        <w:rPr>
          <w:rFonts w:ascii="Times New Roman" w:hAnsi="Times New Roman" w:cs="Times New Roman"/>
          <w:sz w:val="28"/>
          <w:szCs w:val="28"/>
        </w:rPr>
        <w:lastRenderedPageBreak/>
        <w:t xml:space="preserve">5. Стадия </w:t>
      </w:r>
      <w:proofErr w:type="spellStart"/>
      <w:r w:rsidRPr="000B4D0F">
        <w:rPr>
          <w:rFonts w:ascii="Times New Roman" w:hAnsi="Times New Roman" w:cs="Times New Roman"/>
          <w:sz w:val="28"/>
          <w:szCs w:val="28"/>
        </w:rPr>
        <w:t>эффекторных</w:t>
      </w:r>
      <w:proofErr w:type="spellEnd"/>
      <w:r w:rsidRPr="000B4D0F">
        <w:rPr>
          <w:rFonts w:ascii="Times New Roman" w:hAnsi="Times New Roman" w:cs="Times New Roman"/>
          <w:sz w:val="28"/>
          <w:szCs w:val="28"/>
        </w:rPr>
        <w:t xml:space="preserve"> последствий часто выражается острой маниакальной вспышкой, развитием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4D0F">
        <w:rPr>
          <w:rFonts w:ascii="Times New Roman" w:hAnsi="Times New Roman" w:cs="Times New Roman"/>
          <w:sz w:val="28"/>
          <w:szCs w:val="28"/>
        </w:rPr>
        <w:t>депрессивно-меланхолического состояния и т.п.</w:t>
      </w:r>
    </w:p>
    <w:p w14:paraId="0FD16238" w14:textId="4471EACC" w:rsidR="00DA73D7" w:rsidRPr="00DA73D7" w:rsidRDefault="000B4D0F" w:rsidP="000B4D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2 (табл.2) представлен </w:t>
      </w:r>
      <w:r w:rsidR="00DA73D7">
        <w:rPr>
          <w:rFonts w:ascii="Times New Roman" w:hAnsi="Times New Roman" w:cs="Times New Roman"/>
          <w:sz w:val="28"/>
          <w:szCs w:val="28"/>
        </w:rPr>
        <w:t>п</w:t>
      </w:r>
      <w:r w:rsidR="00DA73D7" w:rsidRPr="00DA73D7">
        <w:rPr>
          <w:rFonts w:ascii="Times New Roman" w:hAnsi="Times New Roman" w:cs="Times New Roman"/>
          <w:sz w:val="28"/>
          <w:szCs w:val="28"/>
        </w:rPr>
        <w:t>рогноз для жизни и выздоровления в зависимости от условий повешения</w:t>
      </w:r>
    </w:p>
    <w:p w14:paraId="119648FD" w14:textId="77777777" w:rsidR="00433897" w:rsidRDefault="00DA73D7" w:rsidP="000B4D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E43247" wp14:editId="5DFEE2E0">
            <wp:extent cx="5468293" cy="21006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20" t="43356" r="17512" b="9289"/>
                    <a:stretch/>
                  </pic:blipFill>
                  <pic:spPr bwMode="auto">
                    <a:xfrm>
                      <a:off x="0" y="0"/>
                      <a:ext cx="5518022" cy="211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8F19F" w14:textId="77777777" w:rsidR="00546DA7" w:rsidRDefault="00546DA7" w:rsidP="000B4D0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003F1F" w14:textId="77777777" w:rsidR="00546DA7" w:rsidRDefault="00546DA7" w:rsidP="000B4D0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7C84D8" w14:textId="77777777" w:rsidR="00546DA7" w:rsidRDefault="00546DA7" w:rsidP="000B4D0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CEEDF1" w14:textId="0C824422" w:rsidR="00DA73D7" w:rsidRPr="00433897" w:rsidRDefault="00DA73D7" w:rsidP="000B4D0F">
      <w:pPr>
        <w:jc w:val="both"/>
        <w:rPr>
          <w:rFonts w:ascii="Times New Roman" w:hAnsi="Times New Roman" w:cs="Times New Roman"/>
          <w:sz w:val="28"/>
          <w:szCs w:val="28"/>
        </w:rPr>
      </w:pPr>
      <w:r w:rsidRPr="00DA73D7">
        <w:rPr>
          <w:rFonts w:ascii="Times New Roman" w:hAnsi="Times New Roman" w:cs="Times New Roman"/>
          <w:b/>
          <w:bCs/>
          <w:sz w:val="28"/>
          <w:szCs w:val="28"/>
        </w:rPr>
        <w:t>Выводы.</w:t>
      </w:r>
    </w:p>
    <w:p w14:paraId="51D7FD17" w14:textId="53904F94" w:rsidR="00DA73D7" w:rsidRDefault="0080492D" w:rsidP="000B4D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представленной информации мы убедились в актуальности и сложности вопроса механической асфиксии, определения насильственности,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ненасильственности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смерти. </w:t>
      </w:r>
    </w:p>
    <w:p w14:paraId="6249D547" w14:textId="7A20CC01" w:rsidR="0080492D" w:rsidRDefault="0080492D" w:rsidP="000B4D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Разобрали, что хоть и вероятность смертельного исхода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странгуляционной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асфиксии высока, но также имеются и не малая возможность выживания пострадавшего, сопровождающаяся с высокими рисками тяжелого осложнения здоровья и ухудшения прогноза дальнейшей жизни.</w:t>
      </w:r>
    </w:p>
    <w:p w14:paraId="6BFB43E9" w14:textId="21692993" w:rsidR="0080492D" w:rsidRDefault="0080492D" w:rsidP="000B4D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6C9D7B" w14:textId="13E2508D" w:rsidR="0080492D" w:rsidRDefault="0080492D" w:rsidP="000B4D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38F508" w14:textId="573F4AF5" w:rsidR="0080492D" w:rsidRDefault="0080492D" w:rsidP="000B4D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2B77F0" w14:textId="48A51159" w:rsidR="0080492D" w:rsidRDefault="0080492D" w:rsidP="000B4D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975107" w14:textId="6B0C879B" w:rsidR="0080492D" w:rsidRDefault="0080492D" w:rsidP="000B4D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BB2E22" w14:textId="59E5ACAF" w:rsidR="0080492D" w:rsidRDefault="0080492D" w:rsidP="000B4D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1EA9B6" w14:textId="426199C9" w:rsidR="0080492D" w:rsidRDefault="0080492D" w:rsidP="000B4D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5598B9" w14:textId="2FD0CFD8" w:rsidR="0080492D" w:rsidRDefault="0080492D" w:rsidP="000B4D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C254C0" w14:textId="523A4E4C" w:rsidR="0080492D" w:rsidRDefault="0080492D" w:rsidP="000B4D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DA9FE3" w14:textId="7449D1D5" w:rsidR="0080492D" w:rsidRDefault="0080492D" w:rsidP="000B4D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14:paraId="232500B1" w14:textId="77777777" w:rsidR="0080492D" w:rsidRDefault="0080492D" w:rsidP="0080492D">
      <w:pPr>
        <w:pStyle w:val="Default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B4CCB">
        <w:rPr>
          <w:sz w:val="28"/>
          <w:szCs w:val="28"/>
        </w:rPr>
        <w:t>профессор В. Н. Крюков (ответственный редактор)</w:t>
      </w:r>
      <w:r>
        <w:rPr>
          <w:sz w:val="28"/>
          <w:szCs w:val="28"/>
        </w:rPr>
        <w:t xml:space="preserve"> и другие</w:t>
      </w:r>
      <w:r w:rsidRPr="007B4CCB">
        <w:rPr>
          <w:sz w:val="28"/>
          <w:szCs w:val="28"/>
        </w:rPr>
        <w:t>;</w:t>
      </w:r>
      <w:r>
        <w:rPr>
          <w:sz w:val="28"/>
          <w:szCs w:val="28"/>
        </w:rPr>
        <w:t xml:space="preserve"> Судебная медицина. Учебник для вузов. </w:t>
      </w:r>
      <w:proofErr w:type="spellStart"/>
      <w:r>
        <w:rPr>
          <w:sz w:val="28"/>
          <w:szCs w:val="28"/>
        </w:rPr>
        <w:t>Инзадельство</w:t>
      </w:r>
      <w:proofErr w:type="spellEnd"/>
      <w:r>
        <w:rPr>
          <w:sz w:val="28"/>
          <w:szCs w:val="28"/>
        </w:rPr>
        <w:t xml:space="preserve"> «Норма», Москва, 2009</w:t>
      </w:r>
    </w:p>
    <w:p w14:paraId="128C6639" w14:textId="77777777" w:rsidR="0080492D" w:rsidRDefault="0080492D" w:rsidP="0080492D">
      <w:pPr>
        <w:pStyle w:val="Default"/>
        <w:numPr>
          <w:ilvl w:val="0"/>
          <w:numId w:val="2"/>
        </w:numPr>
        <w:spacing w:line="276" w:lineRule="auto"/>
        <w:rPr>
          <w:sz w:val="28"/>
          <w:szCs w:val="28"/>
        </w:rPr>
      </w:pPr>
      <w:proofErr w:type="spellStart"/>
      <w:r w:rsidRPr="007B4CCB">
        <w:rPr>
          <w:sz w:val="28"/>
          <w:szCs w:val="28"/>
        </w:rPr>
        <w:t>Пиголкин</w:t>
      </w:r>
      <w:proofErr w:type="spellEnd"/>
      <w:r w:rsidRPr="007B4CCB">
        <w:rPr>
          <w:sz w:val="28"/>
          <w:szCs w:val="28"/>
        </w:rPr>
        <w:t xml:space="preserve"> Ю.И., Дубровин И.А.</w:t>
      </w:r>
      <w:r>
        <w:rPr>
          <w:sz w:val="28"/>
          <w:szCs w:val="28"/>
        </w:rPr>
        <w:t xml:space="preserve"> </w:t>
      </w:r>
      <w:r w:rsidRPr="007B4CCB">
        <w:rPr>
          <w:sz w:val="28"/>
          <w:szCs w:val="28"/>
        </w:rPr>
        <w:t xml:space="preserve">Судебная медицина: Учебник. — </w:t>
      </w:r>
      <w:proofErr w:type="gramStart"/>
      <w:r w:rsidRPr="007B4CCB">
        <w:rPr>
          <w:sz w:val="28"/>
          <w:szCs w:val="28"/>
        </w:rPr>
        <w:t>М.:ООО</w:t>
      </w:r>
      <w:proofErr w:type="gramEnd"/>
      <w:r w:rsidRPr="007B4CCB">
        <w:rPr>
          <w:sz w:val="28"/>
          <w:szCs w:val="28"/>
        </w:rPr>
        <w:t xml:space="preserve"> «Издательство «Медицинское информационное агентство, 2015</w:t>
      </w:r>
    </w:p>
    <w:p w14:paraId="4F03BC1C" w14:textId="74784D63" w:rsidR="0080492D" w:rsidRDefault="0080492D" w:rsidP="0080492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492D">
        <w:rPr>
          <w:rFonts w:ascii="Times New Roman" w:hAnsi="Times New Roman" w:cs="Times New Roman"/>
          <w:sz w:val="28"/>
          <w:szCs w:val="28"/>
        </w:rPr>
        <w:t>Ехалов</w:t>
      </w:r>
      <w:proofErr w:type="spellEnd"/>
      <w:r w:rsidRPr="0080492D">
        <w:rPr>
          <w:rFonts w:ascii="Times New Roman" w:hAnsi="Times New Roman" w:cs="Times New Roman"/>
          <w:sz w:val="28"/>
          <w:szCs w:val="28"/>
        </w:rPr>
        <w:t xml:space="preserve"> В.В., Хоботова Н.В., </w:t>
      </w:r>
      <w:proofErr w:type="spellStart"/>
      <w:r w:rsidRPr="0080492D">
        <w:rPr>
          <w:rFonts w:ascii="Times New Roman" w:hAnsi="Times New Roman" w:cs="Times New Roman"/>
          <w:sz w:val="28"/>
          <w:szCs w:val="28"/>
        </w:rPr>
        <w:t>Криштафор</w:t>
      </w:r>
      <w:proofErr w:type="spellEnd"/>
      <w:r w:rsidRPr="0080492D">
        <w:rPr>
          <w:rFonts w:ascii="Times New Roman" w:hAnsi="Times New Roman" w:cs="Times New Roman"/>
          <w:sz w:val="28"/>
          <w:szCs w:val="28"/>
        </w:rPr>
        <w:t xml:space="preserve"> Д.А</w:t>
      </w:r>
      <w:r w:rsidRPr="0080492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Клиническая лекция «</w:t>
      </w:r>
      <w:r w:rsidRPr="0080492D">
        <w:rPr>
          <w:rFonts w:ascii="Times New Roman" w:hAnsi="Times New Roman" w:cs="Times New Roman"/>
          <w:sz w:val="28"/>
          <w:szCs w:val="28"/>
        </w:rPr>
        <w:t>Повешение: патофизиологические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492D">
        <w:rPr>
          <w:rFonts w:ascii="Times New Roman" w:hAnsi="Times New Roman" w:cs="Times New Roman"/>
          <w:sz w:val="28"/>
          <w:szCs w:val="28"/>
        </w:rPr>
        <w:t>и клинические аспекты, маршрут пострадавшего</w:t>
      </w:r>
      <w:r>
        <w:rPr>
          <w:rFonts w:ascii="Times New Roman" w:hAnsi="Times New Roman" w:cs="Times New Roman"/>
          <w:sz w:val="28"/>
          <w:szCs w:val="28"/>
        </w:rPr>
        <w:t>», 2020</w:t>
      </w:r>
    </w:p>
    <w:p w14:paraId="463DB4CB" w14:textId="02071201" w:rsidR="0080492D" w:rsidRPr="0080492D" w:rsidRDefault="0080492D" w:rsidP="0080492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492D">
        <w:rPr>
          <w:rFonts w:ascii="Times New Roman" w:hAnsi="Times New Roman" w:cs="Times New Roman"/>
          <w:sz w:val="28"/>
          <w:szCs w:val="28"/>
        </w:rPr>
        <w:t>Виттер</w:t>
      </w:r>
      <w:proofErr w:type="spellEnd"/>
      <w:r w:rsidRPr="0080492D">
        <w:rPr>
          <w:rFonts w:ascii="Times New Roman" w:hAnsi="Times New Roman" w:cs="Times New Roman"/>
          <w:sz w:val="28"/>
          <w:szCs w:val="28"/>
        </w:rPr>
        <w:t xml:space="preserve"> В.И., Вавилов А.Ю., </w:t>
      </w:r>
      <w:proofErr w:type="spellStart"/>
      <w:r w:rsidRPr="0080492D">
        <w:rPr>
          <w:rFonts w:ascii="Times New Roman" w:hAnsi="Times New Roman" w:cs="Times New Roman"/>
          <w:sz w:val="28"/>
          <w:szCs w:val="28"/>
        </w:rPr>
        <w:t>Кунгурова</w:t>
      </w:r>
      <w:proofErr w:type="spellEnd"/>
      <w:r w:rsidRPr="0080492D">
        <w:rPr>
          <w:rFonts w:ascii="Times New Roman" w:hAnsi="Times New Roman" w:cs="Times New Roman"/>
          <w:sz w:val="28"/>
          <w:szCs w:val="28"/>
        </w:rPr>
        <w:t xml:space="preserve"> В.В., Бабушкина К.А. Механическая асфиксия: судебно-медицинская диагностика и оценка: Учебно-методическое пособие. Ижевск, 2016.</w:t>
      </w:r>
    </w:p>
    <w:p w14:paraId="57DB7095" w14:textId="187AD74D" w:rsidR="0080492D" w:rsidRDefault="0080492D" w:rsidP="000B4D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A27047" w14:textId="61BA1C52" w:rsidR="0080492D" w:rsidRDefault="0080492D" w:rsidP="000B4D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DD6F66" w14:textId="39076E54" w:rsidR="0080492D" w:rsidRDefault="0080492D" w:rsidP="000B4D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2050EC" w14:textId="0BCD67B9" w:rsidR="0080492D" w:rsidRDefault="0080492D" w:rsidP="000B4D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10CC97" w14:textId="3985B963" w:rsidR="0080492D" w:rsidRDefault="0080492D" w:rsidP="000B4D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25E075" w14:textId="77777777" w:rsidR="0080492D" w:rsidRPr="00DA73D7" w:rsidRDefault="0080492D" w:rsidP="000B4D0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0492D" w:rsidRPr="00DA73D7" w:rsidSect="00433897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6D0EA" w14:textId="77777777" w:rsidR="00470CCC" w:rsidRDefault="00470CCC" w:rsidP="00433897">
      <w:pPr>
        <w:spacing w:after="0" w:line="240" w:lineRule="auto"/>
      </w:pPr>
      <w:r>
        <w:separator/>
      </w:r>
    </w:p>
  </w:endnote>
  <w:endnote w:type="continuationSeparator" w:id="0">
    <w:p w14:paraId="0FD1BC47" w14:textId="77777777" w:rsidR="00470CCC" w:rsidRDefault="00470CCC" w:rsidP="00433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754889"/>
      <w:docPartObj>
        <w:docPartGallery w:val="Page Numbers (Bottom of Page)"/>
        <w:docPartUnique/>
      </w:docPartObj>
    </w:sdtPr>
    <w:sdtContent>
      <w:p w14:paraId="111344AF" w14:textId="2058977F" w:rsidR="00433897" w:rsidRDefault="0043389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068C2B" w14:textId="77777777" w:rsidR="00433897" w:rsidRDefault="0043389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E3D99" w14:textId="77777777" w:rsidR="00470CCC" w:rsidRDefault="00470CCC" w:rsidP="00433897">
      <w:pPr>
        <w:spacing w:after="0" w:line="240" w:lineRule="auto"/>
      </w:pPr>
      <w:r>
        <w:separator/>
      </w:r>
    </w:p>
  </w:footnote>
  <w:footnote w:type="continuationSeparator" w:id="0">
    <w:p w14:paraId="0B850346" w14:textId="77777777" w:rsidR="00470CCC" w:rsidRDefault="00470CCC" w:rsidP="004338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508E8"/>
    <w:multiLevelType w:val="hybridMultilevel"/>
    <w:tmpl w:val="900A7A34"/>
    <w:lvl w:ilvl="0" w:tplc="8E8629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F3525E1"/>
    <w:multiLevelType w:val="hybridMultilevel"/>
    <w:tmpl w:val="41525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A527DC"/>
    <w:multiLevelType w:val="hybridMultilevel"/>
    <w:tmpl w:val="5E127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A46"/>
    <w:rsid w:val="00007E25"/>
    <w:rsid w:val="000B4D0F"/>
    <w:rsid w:val="0022739E"/>
    <w:rsid w:val="00351300"/>
    <w:rsid w:val="00433897"/>
    <w:rsid w:val="00470CCC"/>
    <w:rsid w:val="00546DA7"/>
    <w:rsid w:val="00712913"/>
    <w:rsid w:val="007412A6"/>
    <w:rsid w:val="00750EEE"/>
    <w:rsid w:val="007B6EA2"/>
    <w:rsid w:val="007F1BE1"/>
    <w:rsid w:val="0080492D"/>
    <w:rsid w:val="00A14A46"/>
    <w:rsid w:val="00A24B63"/>
    <w:rsid w:val="00B01AE9"/>
    <w:rsid w:val="00B23FAC"/>
    <w:rsid w:val="00DA1601"/>
    <w:rsid w:val="00DA501C"/>
    <w:rsid w:val="00DA73D7"/>
    <w:rsid w:val="00EE6F0F"/>
    <w:rsid w:val="00F6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3D40D"/>
  <w15:chartTrackingRefBased/>
  <w15:docId w15:val="{7EC0BF5B-48AD-4280-A082-ED9F6575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24B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412A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33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33897"/>
  </w:style>
  <w:style w:type="paragraph" w:styleId="a6">
    <w:name w:val="footer"/>
    <w:basedOn w:val="a"/>
    <w:link w:val="a7"/>
    <w:uiPriority w:val="99"/>
    <w:unhideWhenUsed/>
    <w:rsid w:val="00433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38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1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15</Pages>
  <Words>3189</Words>
  <Characters>18181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Яковенко</dc:creator>
  <cp:keywords/>
  <dc:description/>
  <cp:lastModifiedBy>Яковенко</cp:lastModifiedBy>
  <cp:revision>11</cp:revision>
  <dcterms:created xsi:type="dcterms:W3CDTF">2024-02-19T03:53:00Z</dcterms:created>
  <dcterms:modified xsi:type="dcterms:W3CDTF">2024-02-19T05:41:00Z</dcterms:modified>
</cp:coreProperties>
</file>