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E8000D" w:rsidRDefault="00CC765A" w:rsidP="00CC765A">
      <w:pPr>
        <w:jc w:val="center"/>
        <w:rPr>
          <w:rFonts w:ascii="Times New Roman" w:hAnsi="Times New Roman" w:cs="Times New Roman"/>
          <w:b/>
          <w:sz w:val="40"/>
        </w:rPr>
      </w:pPr>
      <w:r w:rsidRPr="00CC765A">
        <w:rPr>
          <w:rFonts w:ascii="Times New Roman" w:hAnsi="Times New Roman" w:cs="Times New Roman"/>
          <w:b/>
          <w:sz w:val="40"/>
        </w:rPr>
        <w:t>ПНЕВМОНИЯ</w:t>
      </w:r>
    </w:p>
    <w:p w:rsidR="00F76949" w:rsidRDefault="00F76949" w:rsidP="00D312D1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312D1">
        <w:rPr>
          <w:rFonts w:ascii="Times New Roman" w:hAnsi="Times New Roman" w:cs="Times New Roman"/>
          <w:b/>
          <w:sz w:val="24"/>
        </w:rPr>
        <w:t>Острой пневмоние</w:t>
      </w:r>
      <w:r>
        <w:rPr>
          <w:rFonts w:ascii="Times New Roman" w:hAnsi="Times New Roman" w:cs="Times New Roman"/>
          <w:sz w:val="24"/>
        </w:rPr>
        <w:t xml:space="preserve">й (воспаление легких) называют инфекционное заболевание, при котором в воспалительный </w:t>
      </w:r>
      <w:r w:rsidR="00BE7EC9">
        <w:rPr>
          <w:rFonts w:ascii="Times New Roman" w:hAnsi="Times New Roman" w:cs="Times New Roman"/>
          <w:sz w:val="24"/>
        </w:rPr>
        <w:t>процесс вовлекаются легкие.</w:t>
      </w:r>
    </w:p>
    <w:p w:rsidR="00BE7EC9" w:rsidRDefault="00BE7EC9" w:rsidP="00D312D1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Несмотря на изобретение современных антибиотиков, заболеваемость пневмонией остается актуальной до сих пор, как </w:t>
      </w:r>
      <w:r w:rsidR="00457833">
        <w:rPr>
          <w:rFonts w:ascii="Times New Roman" w:hAnsi="Times New Roman" w:cs="Times New Roman"/>
          <w:sz w:val="24"/>
        </w:rPr>
        <w:t>и вероятность при</w:t>
      </w:r>
      <w:r w:rsidR="00C60A40">
        <w:rPr>
          <w:rFonts w:ascii="Times New Roman" w:hAnsi="Times New Roman" w:cs="Times New Roman"/>
          <w:sz w:val="24"/>
        </w:rPr>
        <w:t>соединения серьезных осложнений.</w:t>
      </w:r>
    </w:p>
    <w:p w:rsidR="00C60A40" w:rsidRDefault="00D312D1" w:rsidP="00D312D1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312D1"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58240" behindDoc="1" locked="0" layoutInCell="1" allowOverlap="1" wp14:anchorId="6BF91EA3" wp14:editId="4F1952D1">
            <wp:simplePos x="0" y="0"/>
            <wp:positionH relativeFrom="column">
              <wp:posOffset>265430</wp:posOffset>
            </wp:positionH>
            <wp:positionV relativeFrom="paragraph">
              <wp:posOffset>1952625</wp:posOffset>
            </wp:positionV>
            <wp:extent cx="2228215" cy="1671320"/>
            <wp:effectExtent l="0" t="0" r="635" b="5080"/>
            <wp:wrapTight wrapText="bothSides">
              <wp:wrapPolygon edited="0">
                <wp:start x="0" y="0"/>
                <wp:lineTo x="0" y="21419"/>
                <wp:lineTo x="21421" y="21419"/>
                <wp:lineTo x="21421" y="0"/>
                <wp:lineTo x="0" y="0"/>
              </wp:wrapPolygon>
            </wp:wrapTight>
            <wp:docPr id="1" name="Рисунок 1" descr="https://imag.one/storage/img/2021/2/8/1612765864_39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.one/storage/img/2021/2/8/1612765864_39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A40">
        <w:rPr>
          <w:rFonts w:ascii="Times New Roman" w:hAnsi="Times New Roman" w:cs="Times New Roman"/>
          <w:sz w:val="24"/>
        </w:rPr>
        <w:t>Внебольничная пневмония (домашняя, амбулаторная)</w:t>
      </w:r>
      <w:r w:rsidR="00456FBA">
        <w:rPr>
          <w:rFonts w:ascii="Times New Roman" w:hAnsi="Times New Roman" w:cs="Times New Roman"/>
          <w:sz w:val="24"/>
        </w:rPr>
        <w:t xml:space="preserve"> является достаточно распространенным заболеванием в нашей стране, </w:t>
      </w:r>
      <w:r>
        <w:rPr>
          <w:rFonts w:ascii="Times New Roman" w:hAnsi="Times New Roman" w:cs="Times New Roman"/>
          <w:sz w:val="24"/>
        </w:rPr>
        <w:t>она возникает в первые 48-72 часа госпитализации, сопровождается лихорадкой и симптомами поражения нижних дыхательных путей (одышка, кашель, боль в грудине), наличие инфильтративных изменений на рентгенограмме.</w:t>
      </w:r>
    </w:p>
    <w:p w:rsidR="00D312D1" w:rsidRDefault="00D312D1" w:rsidP="00D312D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D312D1">
        <w:rPr>
          <w:rFonts w:ascii="Times New Roman" w:hAnsi="Times New Roman" w:cs="Times New Roman"/>
          <w:b/>
          <w:sz w:val="24"/>
        </w:rPr>
        <w:lastRenderedPageBreak/>
        <w:t>Факторы риска неблагоприятного исхода пневмонии:</w:t>
      </w:r>
    </w:p>
    <w:p w:rsidR="00D312D1" w:rsidRDefault="00D312D1" w:rsidP="00D312D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</w:p>
    <w:p w:rsidR="00D312D1" w:rsidRDefault="00D312D1" w:rsidP="0017236E">
      <w:pPr>
        <w:pStyle w:val="a7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 w:rsidRPr="00D312D1">
        <w:rPr>
          <w:rFonts w:ascii="Times New Roman" w:hAnsi="Times New Roman" w:cs="Times New Roman"/>
          <w:sz w:val="24"/>
        </w:rPr>
        <w:t>Позднее обращение к врачу и поступление в больницу</w:t>
      </w:r>
    </w:p>
    <w:p w:rsidR="00D312D1" w:rsidRDefault="00D312D1" w:rsidP="0017236E">
      <w:pPr>
        <w:pStyle w:val="a7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Низкий социально–экономический статус</w:t>
      </w:r>
    </w:p>
    <w:p w:rsidR="00D312D1" w:rsidRPr="00D312D1" w:rsidRDefault="00D312D1" w:rsidP="0017236E">
      <w:pPr>
        <w:pStyle w:val="a7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Тяжелая сопутствующая патология</w:t>
      </w:r>
    </w:p>
    <w:p w:rsidR="00BE7EC9" w:rsidRDefault="00BE7EC9" w:rsidP="0017236E">
      <w:pPr>
        <w:pStyle w:val="a7"/>
        <w:ind w:left="567" w:hanging="283"/>
        <w:rPr>
          <w:rFonts w:ascii="Times New Roman" w:hAnsi="Times New Roman" w:cs="Times New Roman"/>
          <w:b/>
          <w:sz w:val="24"/>
        </w:rPr>
      </w:pPr>
    </w:p>
    <w:p w:rsidR="00D312D1" w:rsidRDefault="0017236E" w:rsidP="0017236E">
      <w:pPr>
        <w:ind w:left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Профилактика пневмонии:</w:t>
      </w:r>
    </w:p>
    <w:p w:rsidR="0017236E" w:rsidRPr="003B7FF1" w:rsidRDefault="003B7FF1" w:rsidP="003B7FF1">
      <w:pPr>
        <w:pStyle w:val="a7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Необходимо вести ЗОЖ (заниматься спортом, не курить и не употреблять алкоголь, совершать прогулки на свежем воздухе).</w:t>
      </w:r>
    </w:p>
    <w:p w:rsidR="003B7FF1" w:rsidRPr="003B7FF1" w:rsidRDefault="003B7FF1" w:rsidP="003B7FF1">
      <w:pPr>
        <w:pStyle w:val="a7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Здоровое и полноценное питание.</w:t>
      </w:r>
    </w:p>
    <w:p w:rsidR="003B7FF1" w:rsidRPr="003B7FF1" w:rsidRDefault="00F95DA3" w:rsidP="003B7FF1">
      <w:pPr>
        <w:pStyle w:val="a7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4"/>
        </w:rPr>
      </w:pPr>
      <w:r w:rsidRPr="00F95DA3"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59264" behindDoc="1" locked="0" layoutInCell="1" allowOverlap="1" wp14:anchorId="3D17830F" wp14:editId="4A0BB7A2">
            <wp:simplePos x="0" y="0"/>
            <wp:positionH relativeFrom="column">
              <wp:posOffset>1289685</wp:posOffset>
            </wp:positionH>
            <wp:positionV relativeFrom="paragraph">
              <wp:posOffset>39370</wp:posOffset>
            </wp:positionV>
            <wp:extent cx="1692910" cy="1128395"/>
            <wp:effectExtent l="0" t="0" r="2540" b="0"/>
            <wp:wrapTight wrapText="bothSides">
              <wp:wrapPolygon edited="0">
                <wp:start x="0" y="0"/>
                <wp:lineTo x="0" y="21150"/>
                <wp:lineTo x="21389" y="21150"/>
                <wp:lineTo x="21389" y="0"/>
                <wp:lineTo x="0" y="0"/>
              </wp:wrapPolygon>
            </wp:wrapTight>
            <wp:docPr id="2" name="Рисунок 2" descr="https://topotushky.ru/wp-content/uploads/2019/10/01adb146fea43a23849ac4eb2646f2e7_ce_2000x1333x0x0_fitted_1260x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potushky.ru/wp-content/uploads/2019/10/01adb146fea43a23849ac4eb2646f2e7_ce_2000x1333x0x0_fitted_1260x7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FF1">
        <w:rPr>
          <w:rFonts w:ascii="Times New Roman" w:hAnsi="Times New Roman" w:cs="Times New Roman"/>
          <w:sz w:val="24"/>
        </w:rPr>
        <w:t>В холодное время года нужно одеваться по погоде, избегать переохлаждение.</w:t>
      </w:r>
    </w:p>
    <w:p w:rsidR="003B7FF1" w:rsidRPr="003B7FF1" w:rsidRDefault="003B7FF1" w:rsidP="003B7FF1">
      <w:pPr>
        <w:pStyle w:val="a7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В период подъема заболеваемости гриппом рекомендуется избегать контакта с больными. </w:t>
      </w:r>
    </w:p>
    <w:p w:rsidR="006335FC" w:rsidRPr="006335FC" w:rsidRDefault="003B7FF1" w:rsidP="006335FC">
      <w:pPr>
        <w:pStyle w:val="a7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Вакцинация против гриппа.</w:t>
      </w:r>
      <w:r w:rsidR="00F95DA3" w:rsidRPr="00F95DA3">
        <w:t xml:space="preserve"> </w:t>
      </w:r>
    </w:p>
    <w:p w:rsidR="006335FC" w:rsidRPr="006335FC" w:rsidRDefault="006335FC" w:rsidP="006335FC">
      <w:pPr>
        <w:pStyle w:val="a7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b/>
          <w:sz w:val="28"/>
        </w:rPr>
      </w:pPr>
      <w:r w:rsidRPr="006335FC">
        <w:rPr>
          <w:rFonts w:ascii="Times New Roman" w:hAnsi="Times New Roman" w:cs="Times New Roman"/>
          <w:sz w:val="24"/>
        </w:rPr>
        <w:t>Соблюдение режима проветривания и уборки.</w:t>
      </w:r>
    </w:p>
    <w:p w:rsidR="006335FC" w:rsidRDefault="006335FC" w:rsidP="006335FC">
      <w:pPr>
        <w:jc w:val="both"/>
        <w:rPr>
          <w:rFonts w:ascii="Times New Roman" w:hAnsi="Times New Roman" w:cs="Times New Roman"/>
          <w:b/>
          <w:sz w:val="28"/>
        </w:rPr>
      </w:pPr>
    </w:p>
    <w:p w:rsidR="006335FC" w:rsidRDefault="006335FC" w:rsidP="006335FC">
      <w:pPr>
        <w:jc w:val="center"/>
        <w:rPr>
          <w:rFonts w:ascii="Times New Roman" w:hAnsi="Times New Roman" w:cs="Times New Roman"/>
          <w:b/>
          <w:sz w:val="24"/>
        </w:rPr>
      </w:pPr>
      <w:r w:rsidRPr="006335FC">
        <w:rPr>
          <w:rFonts w:ascii="Times New Roman" w:hAnsi="Times New Roman" w:cs="Times New Roman"/>
          <w:b/>
          <w:sz w:val="24"/>
        </w:rPr>
        <w:lastRenderedPageBreak/>
        <w:t>Реабилитация после пневмонии</w:t>
      </w:r>
    </w:p>
    <w:p w:rsidR="00217CA8" w:rsidRDefault="00217CA8" w:rsidP="00217CA8">
      <w:pPr>
        <w:pStyle w:val="a7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217CA8">
        <w:rPr>
          <w:rFonts w:ascii="Times New Roman" w:hAnsi="Times New Roman" w:cs="Times New Roman"/>
          <w:sz w:val="24"/>
        </w:rPr>
        <w:t>Ингаляции</w:t>
      </w:r>
      <w:r w:rsidR="00F31A38">
        <w:rPr>
          <w:rFonts w:ascii="Times New Roman" w:hAnsi="Times New Roman" w:cs="Times New Roman"/>
          <w:sz w:val="24"/>
        </w:rPr>
        <w:t xml:space="preserve"> (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для удаление остатков мокроты и слизи из альвеол)</w:t>
      </w:r>
    </w:p>
    <w:p w:rsidR="00217CA8" w:rsidRDefault="00217CA8" w:rsidP="00217CA8">
      <w:pPr>
        <w:pStyle w:val="a7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Лечебная гимнастика - </w:t>
      </w:r>
      <w:r w:rsidRPr="00217CA8">
        <w:rPr>
          <w:rFonts w:ascii="pf_dindisplay_proregular" w:hAnsi="pf_dindisplay_proregular"/>
          <w:color w:val="333333"/>
          <w:sz w:val="24"/>
          <w:szCs w:val="24"/>
        </w:rPr>
        <w:t>а начальном этапе реабилитации пациент выполняет дыхательные упражнения, затем и физические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CA8" w:rsidRDefault="00F31A38" w:rsidP="00217CA8">
      <w:pPr>
        <w:pStyle w:val="a7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Рациональное питание (</w:t>
      </w:r>
      <w:r w:rsidR="00217CA8">
        <w:rPr>
          <w:rFonts w:ascii="Times New Roman" w:hAnsi="Times New Roman" w:cs="Times New Roman"/>
          <w:sz w:val="24"/>
          <w:szCs w:val="24"/>
        </w:rPr>
        <w:t>больше овощей и фруктов)</w:t>
      </w:r>
    </w:p>
    <w:p w:rsidR="00217CA8" w:rsidRDefault="00217CA8" w:rsidP="00217CA8">
      <w:pPr>
        <w:pStyle w:val="a7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Санаторно-курортное лечение </w:t>
      </w:r>
    </w:p>
    <w:p w:rsidR="001650AE" w:rsidRPr="001650AE" w:rsidRDefault="001650AE" w:rsidP="001650AE">
      <w:pPr>
        <w:pStyle w:val="a7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50AE">
        <w:rPr>
          <w:rFonts w:ascii="Times New Roman" w:hAnsi="Times New Roman" w:cs="Times New Roman"/>
          <w:color w:val="333333"/>
          <w:sz w:val="24"/>
          <w:szCs w:val="24"/>
        </w:rPr>
        <w:t>физиотерапевтические</w:t>
      </w:r>
      <w:r w:rsidRPr="001650AE">
        <w:rPr>
          <w:rFonts w:ascii="Times New Roman" w:hAnsi="Times New Roman" w:cs="Times New Roman"/>
          <w:color w:val="333333"/>
          <w:sz w:val="24"/>
          <w:szCs w:val="24"/>
        </w:rPr>
        <w:t xml:space="preserve"> процедур</w:t>
      </w:r>
      <w:r w:rsidRPr="001650AE">
        <w:rPr>
          <w:rFonts w:ascii="Times New Roman" w:hAnsi="Times New Roman" w:cs="Times New Roman"/>
          <w:color w:val="333333"/>
          <w:sz w:val="24"/>
          <w:szCs w:val="24"/>
        </w:rPr>
        <w:t>ы:</w:t>
      </w:r>
      <w:r w:rsidRPr="001650AE">
        <w:rPr>
          <w:rFonts w:ascii="pf_dindisplay_proregular" w:hAnsi="pf_dindisplay_proregular"/>
          <w:color w:val="333333"/>
          <w:sz w:val="33"/>
          <w:szCs w:val="33"/>
        </w:rPr>
        <w:t xml:space="preserve"> </w:t>
      </w:r>
      <w:r w:rsidRPr="001650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массаж грудной клетки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r w:rsidRPr="001650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микроволновая терапия;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650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УВЧ;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650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электрофорез.</w:t>
      </w:r>
    </w:p>
    <w:p w:rsidR="00217CA8" w:rsidRDefault="0079647A" w:rsidP="001650AE">
      <w:pPr>
        <w:jc w:val="both"/>
        <w:rPr>
          <w:rFonts w:ascii="Times New Roman" w:hAnsi="Times New Roman" w:cs="Times New Roman"/>
          <w:sz w:val="24"/>
          <w:szCs w:val="24"/>
        </w:rPr>
      </w:pPr>
      <w:r w:rsidRPr="0079647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3BA81D8" wp14:editId="45140EF1">
            <wp:simplePos x="0" y="0"/>
            <wp:positionH relativeFrom="column">
              <wp:posOffset>285115</wp:posOffset>
            </wp:positionH>
            <wp:positionV relativeFrom="paragraph">
              <wp:posOffset>225266</wp:posOffset>
            </wp:positionV>
            <wp:extent cx="2783840" cy="2087880"/>
            <wp:effectExtent l="0" t="0" r="0" b="7620"/>
            <wp:wrapTight wrapText="bothSides">
              <wp:wrapPolygon edited="0">
                <wp:start x="0" y="0"/>
                <wp:lineTo x="0" y="21482"/>
                <wp:lineTo x="21432" y="21482"/>
                <wp:lineTo x="21432" y="0"/>
                <wp:lineTo x="0" y="0"/>
              </wp:wrapPolygon>
            </wp:wrapTight>
            <wp:docPr id="6" name="Рисунок 6" descr="https://bipbap.ru/wp-content/uploads/2017/12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ipbap.ru/wp-content/uploads/2017/12/img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50AE" w:rsidRPr="001650A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650AE" w:rsidRPr="00165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47A" w:rsidRDefault="0079647A" w:rsidP="0079647A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79647A" w:rsidRPr="0075688A" w:rsidRDefault="0079647A" w:rsidP="0079647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688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Поларшинов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а Е.В, группа 3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09-2, 2021</w:t>
      </w:r>
      <w:r w:rsidRPr="0075688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</w:t>
      </w:r>
    </w:p>
    <w:p w:rsidR="0079647A" w:rsidRPr="001650AE" w:rsidRDefault="0079647A" w:rsidP="001650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647A" w:rsidRPr="001650AE" w:rsidSect="00CC765A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781" w:rsidRDefault="005F6781" w:rsidP="00CC765A">
      <w:pPr>
        <w:spacing w:after="0" w:line="240" w:lineRule="auto"/>
      </w:pPr>
      <w:r>
        <w:separator/>
      </w:r>
    </w:p>
  </w:endnote>
  <w:endnote w:type="continuationSeparator" w:id="0">
    <w:p w:rsidR="005F6781" w:rsidRDefault="005F6781" w:rsidP="00CC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f_dindisplay_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781" w:rsidRDefault="005F6781" w:rsidP="00CC765A">
      <w:pPr>
        <w:spacing w:after="0" w:line="240" w:lineRule="auto"/>
      </w:pPr>
      <w:r>
        <w:separator/>
      </w:r>
    </w:p>
  </w:footnote>
  <w:footnote w:type="continuationSeparator" w:id="0">
    <w:p w:rsidR="005F6781" w:rsidRDefault="005F6781" w:rsidP="00CC7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C33"/>
    <w:multiLevelType w:val="multilevel"/>
    <w:tmpl w:val="2528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7680B"/>
    <w:multiLevelType w:val="hybridMultilevel"/>
    <w:tmpl w:val="892CD4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B5495A"/>
    <w:multiLevelType w:val="hybridMultilevel"/>
    <w:tmpl w:val="8DFA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1368"/>
    <w:multiLevelType w:val="hybridMultilevel"/>
    <w:tmpl w:val="797CE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55827"/>
    <w:multiLevelType w:val="hybridMultilevel"/>
    <w:tmpl w:val="309AF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36A24"/>
    <w:multiLevelType w:val="hybridMultilevel"/>
    <w:tmpl w:val="77D489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993FDB"/>
    <w:multiLevelType w:val="hybridMultilevel"/>
    <w:tmpl w:val="C5EC6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CF"/>
    <w:rsid w:val="001650AE"/>
    <w:rsid w:val="0017236E"/>
    <w:rsid w:val="00217CA8"/>
    <w:rsid w:val="003B7FF1"/>
    <w:rsid w:val="00456FBA"/>
    <w:rsid w:val="00457833"/>
    <w:rsid w:val="004B67AE"/>
    <w:rsid w:val="005F6781"/>
    <w:rsid w:val="006335FC"/>
    <w:rsid w:val="0079647A"/>
    <w:rsid w:val="00993195"/>
    <w:rsid w:val="00BE7EC9"/>
    <w:rsid w:val="00C60A40"/>
    <w:rsid w:val="00CC765A"/>
    <w:rsid w:val="00D312D1"/>
    <w:rsid w:val="00E8000D"/>
    <w:rsid w:val="00F31A38"/>
    <w:rsid w:val="00F76949"/>
    <w:rsid w:val="00F95DA3"/>
    <w:rsid w:val="00FB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"/>
    </o:shapedefaults>
    <o:shapelayout v:ext="edit">
      <o:idmap v:ext="edit" data="1"/>
    </o:shapelayout>
  </w:shapeDefaults>
  <w:decimalSymbol w:val=","/>
  <w:listSeparator w:val=";"/>
  <w14:docId w14:val="0A4C98B2"/>
  <w15:chartTrackingRefBased/>
  <w15:docId w15:val="{782D8FAA-EFD6-4AC7-BF64-F9F0B62A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765A"/>
  </w:style>
  <w:style w:type="paragraph" w:styleId="a5">
    <w:name w:val="footer"/>
    <w:basedOn w:val="a"/>
    <w:link w:val="a6"/>
    <w:uiPriority w:val="99"/>
    <w:unhideWhenUsed/>
    <w:rsid w:val="00CC7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765A"/>
  </w:style>
  <w:style w:type="paragraph" w:styleId="a7">
    <w:name w:val="List Paragraph"/>
    <w:basedOn w:val="a"/>
    <w:uiPriority w:val="34"/>
    <w:qFormat/>
    <w:rsid w:val="00D31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15</cp:revision>
  <dcterms:created xsi:type="dcterms:W3CDTF">2021-05-18T08:52:00Z</dcterms:created>
  <dcterms:modified xsi:type="dcterms:W3CDTF">2021-05-18T09:58:00Z</dcterms:modified>
</cp:coreProperties>
</file>