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AA" w:rsidRPr="006F2272" w:rsidRDefault="005F4E97" w:rsidP="00944AAA">
      <w:pPr>
        <w:jc w:val="center"/>
        <w:rPr>
          <w:b/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AEFF04" wp14:editId="117A2C19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340042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42BF6AE" id="Прямая соединительная линия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6.7pt" to="242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" strokecolor="black [3040]"/>
            </w:pict>
          </mc:Fallback>
        </mc:AlternateContent>
      </w:r>
      <w:r w:rsidR="00D5050C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732270" cy="8934450"/>
                <wp:effectExtent l="19050" t="19050" r="30480" b="381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37" w:rsidRDefault="00E16237" w:rsidP="004B5E1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5.2pt;margin-top:6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" o:allowincell="f" strokeweight="4.5pt">
                <v:stroke linestyle="thinThick"/>
                <v:textbox>
                  <w:txbxContent>
                    <w:p w:rsidR="00E16237" w:rsidRDefault="00E16237" w:rsidP="004B5E1E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bookmarkStart w:id="0" w:name="_Hlk10379257"/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</w:t>
      </w:r>
      <w:proofErr w:type="gramStart"/>
      <w:r w:rsidRPr="006F2272">
        <w:rPr>
          <w:sz w:val="24"/>
          <w:szCs w:val="24"/>
        </w:rPr>
        <w:t>Красноярский</w:t>
      </w:r>
      <w:proofErr w:type="gramEnd"/>
      <w:r w:rsidRPr="006F2272">
        <w:rPr>
          <w:sz w:val="24"/>
          <w:szCs w:val="24"/>
        </w:rPr>
        <w:t xml:space="preserve">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</w:t>
      </w:r>
      <w:proofErr w:type="spellStart"/>
      <w:r w:rsidRPr="006F2272">
        <w:rPr>
          <w:sz w:val="24"/>
          <w:szCs w:val="24"/>
        </w:rPr>
        <w:t>Войно-Ясенецкого</w:t>
      </w:r>
      <w:proofErr w:type="spellEnd"/>
      <w:r w:rsidRPr="006F2272">
        <w:rPr>
          <w:sz w:val="24"/>
          <w:szCs w:val="24"/>
        </w:rPr>
        <w:t xml:space="preserve">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 w:rsidP="00807BE0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807BE0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center"/>
        <w:rPr>
          <w:sz w:val="44"/>
          <w:szCs w:val="44"/>
        </w:rPr>
      </w:pPr>
      <w:r w:rsidRPr="006F2272">
        <w:rPr>
          <w:sz w:val="28"/>
          <w:szCs w:val="28"/>
        </w:rPr>
        <w:t>«</w:t>
      </w:r>
      <w:bookmarkStart w:id="1" w:name="_Hlk36926287"/>
      <w:r w:rsidR="00807BE0">
        <w:rPr>
          <w:sz w:val="28"/>
          <w:szCs w:val="28"/>
        </w:rPr>
        <w:t>Оказание доврачебной медицинской помощи при несчастных случаях и травмах</w:t>
      </w:r>
      <w:bookmarkEnd w:id="1"/>
      <w:r w:rsidRPr="006F2272">
        <w:rPr>
          <w:sz w:val="28"/>
          <w:szCs w:val="28"/>
        </w:rPr>
        <w:t>»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C84D18" w:rsidRPr="006F2272">
        <w:rPr>
          <w:sz w:val="28"/>
          <w:szCs w:val="28"/>
        </w:rPr>
        <w:t xml:space="preserve">  </w:t>
      </w:r>
      <w:r w:rsidR="00E67B45" w:rsidRPr="006F2272">
        <w:rPr>
          <w:sz w:val="28"/>
          <w:szCs w:val="28"/>
        </w:rPr>
        <w:t>«</w:t>
      </w:r>
      <w:r w:rsidR="00A85A13">
        <w:rPr>
          <w:sz w:val="28"/>
          <w:szCs w:val="28"/>
          <w:u w:val="single"/>
        </w:rPr>
        <w:t>Основы реаниматологии</w:t>
      </w:r>
      <w:r w:rsidR="00E67B45" w:rsidRPr="006F2272">
        <w:rPr>
          <w:sz w:val="28"/>
          <w:szCs w:val="28"/>
          <w:u w:val="single"/>
        </w:rPr>
        <w:t>»</w:t>
      </w:r>
      <w:r w:rsidR="00E67B45" w:rsidRPr="006F2272">
        <w:rPr>
          <w:rFonts w:eastAsia="Calibri"/>
          <w:sz w:val="28"/>
          <w:szCs w:val="28"/>
        </w:rPr>
        <w:t xml:space="preserve"> </w:t>
      </w:r>
    </w:p>
    <w:p w:rsidR="00F32755" w:rsidRPr="007E6FDF" w:rsidRDefault="00F32755">
      <w:pPr>
        <w:jc w:val="center"/>
        <w:rPr>
          <w:sz w:val="28"/>
          <w:u w:val="single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492CD1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171450</wp:posOffset>
                </wp:positionV>
                <wp:extent cx="55245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B54066F" id="Прямая соединительная линия 8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13.5pt" to="30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" strokecolor="black [3040]"/>
            </w:pict>
          </mc:Fallback>
        </mc:AlternateContent>
      </w:r>
      <w:r w:rsidR="00CD3B6C"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</w:t>
      </w:r>
      <w:proofErr w:type="spellStart"/>
      <w:r w:rsidR="00F32755" w:rsidRPr="006F2272">
        <w:rPr>
          <w:sz w:val="28"/>
        </w:rPr>
        <w:t>ки</w:t>
      </w:r>
      <w:proofErr w:type="spellEnd"/>
      <w:r w:rsidR="00F32755" w:rsidRPr="006F2272">
        <w:rPr>
          <w:sz w:val="28"/>
        </w:rPr>
        <w:t>)</w:t>
      </w:r>
      <w:r w:rsidR="00CD3B6C" w:rsidRPr="006F2272">
        <w:rPr>
          <w:sz w:val="28"/>
        </w:rPr>
        <w:t xml:space="preserve"> </w:t>
      </w:r>
      <w:r w:rsidR="006030A7">
        <w:rPr>
          <w:sz w:val="28"/>
        </w:rPr>
        <w:t>4</w:t>
      </w:r>
      <w:r w:rsidR="00CD3B6C" w:rsidRPr="006F2272">
        <w:rPr>
          <w:sz w:val="28"/>
        </w:rPr>
        <w:t xml:space="preserve"> курса  </w:t>
      </w:r>
      <w:r w:rsidR="006030A7">
        <w:rPr>
          <w:sz w:val="28"/>
        </w:rPr>
        <w:t>408-2</w:t>
      </w:r>
      <w:r>
        <w:rPr>
          <w:sz w:val="28"/>
        </w:rPr>
        <w:t xml:space="preserve"> </w:t>
      </w:r>
      <w:r w:rsidR="00CD3B6C"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 w:rsidP="005F4E97">
      <w:pPr>
        <w:rPr>
          <w:sz w:val="28"/>
        </w:rPr>
      </w:pPr>
    </w:p>
    <w:p w:rsidR="00CD3B6C" w:rsidRDefault="006030A7">
      <w:pPr>
        <w:jc w:val="center"/>
        <w:rPr>
          <w:sz w:val="28"/>
        </w:rPr>
      </w:pPr>
      <w:r>
        <w:rPr>
          <w:sz w:val="28"/>
        </w:rPr>
        <w:t>Шульгиной</w:t>
      </w:r>
    </w:p>
    <w:p w:rsidR="0045097D" w:rsidRDefault="0045097D" w:rsidP="00A85A13">
      <w:pPr>
        <w:tabs>
          <w:tab w:val="center" w:pos="486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400425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0BA7B0" id="Прямая соединительная линия 4" o:spid="_x0000_s1026" style="position:absolute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26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" strokecolor="black [3040]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AEFF04" wp14:editId="117A2C19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34004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889959F" id="Прямая соединительная линия 5" o:spid="_x0000_s1026" style="position:absolute;z-index:251661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1pt" to="267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G04gEAANkDAAAOAAAAZHJzL2Uyb0RvYy54bWysU82O0zAQviPxDpbvNGnZRS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" strokecolor="black [3040]">
                <w10:wrap anchorx="margin"/>
              </v:line>
            </w:pict>
          </mc:Fallback>
        </mc:AlternateContent>
      </w:r>
      <w:r w:rsidR="006030A7">
        <w:rPr>
          <w:sz w:val="28"/>
        </w:rPr>
        <w:tab/>
        <w:t>Александры</w:t>
      </w:r>
    </w:p>
    <w:p w:rsidR="0045097D" w:rsidRDefault="006030A7" w:rsidP="0045097D">
      <w:pPr>
        <w:jc w:val="center"/>
        <w:rPr>
          <w:sz w:val="28"/>
        </w:rPr>
      </w:pPr>
      <w:r>
        <w:rPr>
          <w:sz w:val="28"/>
        </w:rPr>
        <w:t>Сергеевны</w:t>
      </w:r>
    </w:p>
    <w:p w:rsidR="005F4E97" w:rsidRPr="006F2272" w:rsidRDefault="0045097D" w:rsidP="00492CD1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AEFF04" wp14:editId="117A2C1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400425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5307F9" id="Прямая соединительная линия 7" o:spid="_x0000_s1026" style="position:absolute;z-index:251665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26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" strokecolor="black [3040]">
                <w10:wrap anchorx="margin"/>
              </v:line>
            </w:pict>
          </mc:Fallback>
        </mc:AlternateConten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780C49" w:rsidRDefault="005A7A9D" w:rsidP="00492CD1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179070</wp:posOffset>
                </wp:positionV>
                <wp:extent cx="354330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F61707C" id="Прямая соединительная линия 9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4.1pt" to="48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" strokecolor="black [3040]"/>
            </w:pict>
          </mc:Fallback>
        </mc:AlternateContent>
      </w:r>
      <w:r w:rsidR="004B5E1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402590</wp:posOffset>
                </wp:positionV>
                <wp:extent cx="61341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EAA1321" id="Прямая соединительная линия 10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31.7pt" to="477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" strokecolor="black [3040]">
                <w10:wrap anchorx="margin"/>
              </v:line>
            </w:pict>
          </mc:Fallback>
        </mc:AlternateContent>
      </w:r>
      <w:r w:rsidR="00C84D18"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</w:p>
    <w:p w:rsidR="004B5E1E" w:rsidRDefault="00780C49">
      <w:pPr>
        <w:rPr>
          <w:sz w:val="28"/>
        </w:rPr>
      </w:pPr>
      <w:r>
        <w:rPr>
          <w:sz w:val="28"/>
        </w:rPr>
        <w:t xml:space="preserve"> 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Default="004B5E1E" w:rsidP="00492CD1">
      <w:pPr>
        <w:rPr>
          <w:sz w:val="28"/>
        </w:rPr>
      </w:pPr>
      <w:r w:rsidRPr="00C35FDF">
        <w:rPr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447675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2FA761" id="Прямая соединительная линия 11" o:spid="_x0000_s1026" style="position:absolute;z-index:251670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01.3pt,16.05pt" to="653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" strokecolor="black [3040]">
                <w10:wrap anchorx="margin"/>
              </v:line>
            </w:pict>
          </mc:Fallback>
        </mc:AlternateContent>
      </w:r>
      <w:r w:rsidR="00CD3B6C" w:rsidRPr="006F2272">
        <w:rPr>
          <w:sz w:val="28"/>
        </w:rPr>
        <w:t xml:space="preserve">Общий руководитель: </w:t>
      </w:r>
    </w:p>
    <w:p w:rsidR="00A85A13" w:rsidRPr="006F2272" w:rsidRDefault="00A85A13" w:rsidP="00492CD1">
      <w:pPr>
        <w:rPr>
          <w:sz w:val="28"/>
        </w:rPr>
      </w:pPr>
    </w:p>
    <w:p w:rsidR="00CD3B6C" w:rsidRPr="006F2272" w:rsidRDefault="00CD3B6C">
      <w:pPr>
        <w:rPr>
          <w:sz w:val="28"/>
        </w:rPr>
      </w:pPr>
    </w:p>
    <w:p w:rsidR="00CD3B6C" w:rsidRPr="006F2272" w:rsidRDefault="0053390E" w:rsidP="00492CD1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2552699</wp:posOffset>
                </wp:positionH>
                <wp:positionV relativeFrom="paragraph">
                  <wp:posOffset>190500</wp:posOffset>
                </wp:positionV>
                <wp:extent cx="362902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243BD24" id="Прямая соединительная линия 1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5pt" to="486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2E5AEAANsDAAAOAAAAZHJzL2Uyb0RvYy54bWysU82O0zAQviPxDpbvNGkR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" strokecolor="black [3040]"/>
            </w:pict>
          </mc:Fallback>
        </mc:AlternateContent>
      </w:r>
      <w:r w:rsidR="00CD3B6C" w:rsidRPr="006F2272">
        <w:rPr>
          <w:sz w:val="28"/>
        </w:rPr>
        <w:t xml:space="preserve">Непосредственный руководитель: 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 w:rsidP="00492CD1">
      <w:pPr>
        <w:rPr>
          <w:sz w:val="28"/>
        </w:rPr>
      </w:pPr>
      <w:r w:rsidRPr="006F2272">
        <w:rPr>
          <w:sz w:val="28"/>
        </w:rPr>
        <w:t xml:space="preserve">Методический руководитель: </w:t>
      </w:r>
      <w:r w:rsidR="00492CD1">
        <w:rPr>
          <w:sz w:val="28"/>
        </w:rPr>
        <w:t xml:space="preserve"> </w:t>
      </w:r>
      <w:r w:rsidR="000B4D5B">
        <w:rPr>
          <w:sz w:val="28"/>
        </w:rPr>
        <w:t>Бодров Юрий Иванович</w:t>
      </w:r>
    </w:p>
    <w:p w:rsidR="00CD3B6C" w:rsidRPr="006F2272" w:rsidRDefault="0053390E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2247899</wp:posOffset>
                </wp:positionH>
                <wp:positionV relativeFrom="paragraph">
                  <wp:posOffset>5715</wp:posOffset>
                </wp:positionV>
                <wp:extent cx="3990975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ABB1FEF" id="Прямая соединительная линия 1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.45pt" to="491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" strokecolor="black [3040]"/>
            </w:pict>
          </mc:Fallback>
        </mc:AlternateContent>
      </w:r>
    </w:p>
    <w:bookmarkEnd w:id="0"/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326588" w:rsidRPr="00A94C90" w:rsidRDefault="00326588" w:rsidP="00C35FDF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  <w:sectPr w:rsidR="00326588" w:rsidRPr="00A94C90" w:rsidSect="00E14839">
          <w:headerReference w:type="default" r:id="rId9"/>
          <w:footerReference w:type="even" r:id="rId10"/>
          <w:footerReference w:type="default" r:id="rId11"/>
          <w:pgSz w:w="11907" w:h="16840"/>
          <w:pgMar w:top="992" w:right="1107" w:bottom="540" w:left="1080" w:header="709" w:footer="709" w:gutter="0"/>
          <w:cols w:space="720"/>
          <w:titlePg/>
        </w:sectPr>
      </w:pP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b/>
          <w:bCs/>
          <w:sz w:val="28"/>
          <w:szCs w:val="28"/>
        </w:rPr>
        <w:lastRenderedPageBreak/>
        <w:t xml:space="preserve">Цель </w:t>
      </w:r>
      <w:r w:rsidRPr="00E63334">
        <w:rPr>
          <w:sz w:val="28"/>
          <w:szCs w:val="28"/>
        </w:rPr>
        <w:t xml:space="preserve">производственной практики «Основы реаниматологии» состоит в 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медицинской сестры/ медицинского брата. </w:t>
      </w:r>
    </w:p>
    <w:p w:rsidR="00E63334" w:rsidRPr="00E63334" w:rsidRDefault="00E63334" w:rsidP="00E63334">
      <w:pPr>
        <w:ind w:left="540" w:right="567"/>
        <w:rPr>
          <w:sz w:val="28"/>
          <w:szCs w:val="28"/>
        </w:rPr>
      </w:pP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b/>
          <w:bCs/>
          <w:sz w:val="28"/>
          <w:szCs w:val="28"/>
        </w:rPr>
        <w:t>Задачи:</w:t>
      </w:r>
      <w:r w:rsidRPr="00E63334">
        <w:rPr>
          <w:sz w:val="28"/>
          <w:szCs w:val="28"/>
        </w:rPr>
        <w:t xml:space="preserve"> 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1. Закрепление и совершенствование приобретенных в процессе обучения профессиональных умений, обучающихся основам реаниматологии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2. Ознакомление со структурой реанимационного отделения и организацией работы среднего медицинского персонала;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3. Адаптация обучающихся к конкретным условиям деятельности учреждений здравоохранения.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4. Формирование навыков общения с пациентами и персоналом с учетом этики и деонтологии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>5. Обучение студентов особенностям проведения лечебно</w:t>
      </w:r>
      <w:r>
        <w:rPr>
          <w:sz w:val="28"/>
          <w:szCs w:val="28"/>
        </w:rPr>
        <w:t>-</w:t>
      </w:r>
      <w:r w:rsidRPr="00E63334">
        <w:rPr>
          <w:sz w:val="28"/>
          <w:szCs w:val="28"/>
        </w:rPr>
        <w:t xml:space="preserve">диагностических мероприятий в условиях реанимационного отделения. 6. Обучение студентов особенностям ухода за тяжелобольными и больными в бессознательном состоянии.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7. 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8. Знакомство с особенностями работы кувезов нового поколения, мониторов, </w:t>
      </w:r>
      <w:proofErr w:type="spellStart"/>
      <w:r w:rsidRPr="00E63334">
        <w:rPr>
          <w:sz w:val="28"/>
          <w:szCs w:val="28"/>
        </w:rPr>
        <w:t>линеоматаматов-перфузоров</w:t>
      </w:r>
      <w:proofErr w:type="spellEnd"/>
      <w:r w:rsidRPr="00E63334">
        <w:rPr>
          <w:sz w:val="28"/>
          <w:szCs w:val="28"/>
        </w:rPr>
        <w:t xml:space="preserve">, аппаратов ИВЛ. </w:t>
      </w:r>
      <w:r w:rsidR="00EF5B4F" w:rsidRPr="00E63334">
        <w:rPr>
          <w:sz w:val="28"/>
          <w:szCs w:val="28"/>
        </w:rPr>
        <w:t xml:space="preserve"> </w:t>
      </w:r>
      <w:r w:rsidR="00FA0993" w:rsidRPr="00E63334">
        <w:rPr>
          <w:sz w:val="28"/>
          <w:szCs w:val="28"/>
        </w:rPr>
        <w:t xml:space="preserve"> </w:t>
      </w:r>
    </w:p>
    <w:p w:rsidR="00515D89" w:rsidRDefault="00E63334" w:rsidP="00E63334">
      <w:pPr>
        <w:ind w:left="540" w:right="56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5D89" w:rsidRPr="00515D89">
        <w:rPr>
          <w:b/>
          <w:bCs/>
          <w:sz w:val="28"/>
          <w:szCs w:val="28"/>
        </w:rPr>
        <w:lastRenderedPageBreak/>
        <w:t xml:space="preserve">В результате производственной практики </w:t>
      </w:r>
      <w:proofErr w:type="gramStart"/>
      <w:r w:rsidR="00515D89" w:rsidRPr="00515D89">
        <w:rPr>
          <w:b/>
          <w:bCs/>
          <w:sz w:val="28"/>
          <w:szCs w:val="28"/>
        </w:rPr>
        <w:t>обучающийся</w:t>
      </w:r>
      <w:proofErr w:type="gramEnd"/>
      <w:r w:rsidR="00515D89" w:rsidRPr="00515D89">
        <w:rPr>
          <w:b/>
          <w:bCs/>
          <w:sz w:val="28"/>
          <w:szCs w:val="28"/>
        </w:rPr>
        <w:t xml:space="preserve"> должен</w:t>
      </w:r>
      <w:r w:rsidR="00515D89" w:rsidRPr="00515D89">
        <w:rPr>
          <w:sz w:val="28"/>
          <w:szCs w:val="28"/>
        </w:rPr>
        <w:t xml:space="preserve">: </w:t>
      </w:r>
    </w:p>
    <w:p w:rsidR="00515D89" w:rsidRDefault="00515D89" w:rsidP="00E63334">
      <w:pPr>
        <w:ind w:left="540" w:right="567"/>
        <w:rPr>
          <w:sz w:val="28"/>
          <w:szCs w:val="28"/>
        </w:rPr>
      </w:pPr>
    </w:p>
    <w:p w:rsidR="00515D89" w:rsidRPr="00515D89" w:rsidRDefault="00515D89" w:rsidP="00E63334">
      <w:pPr>
        <w:ind w:left="540" w:right="567"/>
        <w:rPr>
          <w:b/>
          <w:bCs/>
          <w:sz w:val="28"/>
          <w:szCs w:val="28"/>
        </w:rPr>
      </w:pPr>
      <w:r w:rsidRPr="00515D89">
        <w:rPr>
          <w:b/>
          <w:bCs/>
          <w:sz w:val="28"/>
          <w:szCs w:val="28"/>
        </w:rPr>
        <w:t xml:space="preserve">Приобрести практический опыт: </w:t>
      </w:r>
    </w:p>
    <w:p w:rsidR="00515D89" w:rsidRDefault="00515D89" w:rsidP="00515D89">
      <w:pPr>
        <w:pStyle w:val="a9"/>
        <w:numPr>
          <w:ilvl w:val="0"/>
          <w:numId w:val="47"/>
        </w:numPr>
        <w:ind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оказания доврачебной помощи при неотложных состояниях;  </w:t>
      </w:r>
    </w:p>
    <w:p w:rsidR="00515D89" w:rsidRDefault="00515D89" w:rsidP="00515D89">
      <w:pPr>
        <w:pStyle w:val="a9"/>
        <w:numPr>
          <w:ilvl w:val="0"/>
          <w:numId w:val="47"/>
        </w:numPr>
        <w:ind w:right="567"/>
        <w:rPr>
          <w:sz w:val="28"/>
          <w:szCs w:val="28"/>
        </w:rPr>
      </w:pPr>
      <w:r w:rsidRPr="00515D89">
        <w:rPr>
          <w:sz w:val="28"/>
          <w:szCs w:val="28"/>
        </w:rPr>
        <w:t>осуществления сестринского ухода за пациентами, находящимися в палате реанимации</w:t>
      </w:r>
      <w:r>
        <w:rPr>
          <w:sz w:val="28"/>
          <w:szCs w:val="28"/>
        </w:rPr>
        <w:t>.</w:t>
      </w:r>
    </w:p>
    <w:p w:rsidR="00515D89" w:rsidRDefault="00515D89" w:rsidP="00515D89">
      <w:pPr>
        <w:pStyle w:val="a9"/>
        <w:ind w:left="1335" w:right="567"/>
        <w:rPr>
          <w:sz w:val="28"/>
          <w:szCs w:val="28"/>
        </w:rPr>
      </w:pP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b/>
          <w:bCs/>
          <w:sz w:val="28"/>
          <w:szCs w:val="28"/>
        </w:rPr>
        <w:t>Освоить умения:</w:t>
      </w:r>
      <w:r w:rsidRPr="00515D89">
        <w:rPr>
          <w:sz w:val="28"/>
          <w:szCs w:val="28"/>
        </w:rPr>
        <w:t xml:space="preserve">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У-1 проводить мероприятия по восстановлению и поддержанию жизнедеятельности организма при неотложных состояниях самостоятельно и в бригаде;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У-2 оказывать помощь при воздействии на организм токсических и ядовитых веществ самостоятельно и в бригаде;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У-3 проводить мероприятия по защите пациентов от негативных воздействий при чрезвычайных ситуациях;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У-4 действовать в составе сортировочной бригады </w:t>
      </w:r>
    </w:p>
    <w:p w:rsidR="00515D89" w:rsidRDefault="00515D89" w:rsidP="00515D89">
      <w:pPr>
        <w:ind w:left="567" w:right="567"/>
        <w:rPr>
          <w:sz w:val="28"/>
          <w:szCs w:val="28"/>
        </w:rPr>
      </w:pP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b/>
          <w:bCs/>
          <w:sz w:val="28"/>
          <w:szCs w:val="28"/>
        </w:rPr>
        <w:t>Знать</w:t>
      </w:r>
      <w:r w:rsidRPr="00515D89">
        <w:rPr>
          <w:sz w:val="28"/>
          <w:szCs w:val="28"/>
        </w:rPr>
        <w:t xml:space="preserve">: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З-1 причины, стадии и клинические проявления терминальных состояний;  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З-2 алгоритмы оказания медицинской помощи при неотложных состояниях;     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З-3 классификацию и характеристику чрезвычайных ситуаций;      </w:t>
      </w:r>
    </w:p>
    <w:tbl>
      <w:tblPr>
        <w:tblStyle w:val="ae"/>
        <w:tblpPr w:leftFromText="180" w:rightFromText="180" w:vertAnchor="text" w:horzAnchor="margin" w:tblpXSpec="center" w:tblpY="1676"/>
        <w:tblW w:w="0" w:type="auto"/>
        <w:tblLook w:val="04A0" w:firstRow="1" w:lastRow="0" w:firstColumn="1" w:lastColumn="0" w:noHBand="0" w:noVBand="1"/>
      </w:tblPr>
      <w:tblGrid>
        <w:gridCol w:w="1065"/>
        <w:gridCol w:w="2634"/>
        <w:gridCol w:w="3499"/>
        <w:gridCol w:w="2033"/>
      </w:tblGrid>
      <w:tr w:rsidR="00515D89" w:rsidTr="00515D89">
        <w:trPr>
          <w:trHeight w:val="518"/>
        </w:trPr>
        <w:tc>
          <w:tcPr>
            <w:tcW w:w="1065" w:type="dxa"/>
          </w:tcPr>
          <w:p w:rsidR="00515D89" w:rsidRPr="00E63334" w:rsidRDefault="00515D89" w:rsidP="00515D89">
            <w:pPr>
              <w:ind w:right="567"/>
              <w:jc w:val="center"/>
              <w:rPr>
                <w:b/>
                <w:bCs/>
              </w:rPr>
            </w:pPr>
            <w:r w:rsidRPr="00E6333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33" w:type="dxa"/>
            <w:gridSpan w:val="2"/>
          </w:tcPr>
          <w:p w:rsidR="00515D89" w:rsidRPr="00E63334" w:rsidRDefault="00515D89" w:rsidP="00515D89">
            <w:pPr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2033" w:type="dxa"/>
          </w:tcPr>
          <w:p w:rsidR="00515D89" w:rsidRDefault="00515D89" w:rsidP="00515D89">
            <w:pPr>
              <w:ind w:right="567"/>
            </w:pPr>
            <w:r w:rsidRPr="00E63334">
              <w:rPr>
                <w:sz w:val="28"/>
                <w:szCs w:val="28"/>
              </w:rPr>
              <w:t>Всего часов</w:t>
            </w:r>
          </w:p>
        </w:tc>
      </w:tr>
      <w:tr w:rsidR="00515D89" w:rsidTr="00515D89">
        <w:tc>
          <w:tcPr>
            <w:tcW w:w="1065" w:type="dxa"/>
          </w:tcPr>
          <w:p w:rsidR="00515D89" w:rsidRDefault="00515D89" w:rsidP="00515D89">
            <w:pPr>
              <w:pStyle w:val="a9"/>
              <w:numPr>
                <w:ilvl w:val="0"/>
                <w:numId w:val="46"/>
              </w:numPr>
              <w:ind w:right="567"/>
            </w:pPr>
          </w:p>
        </w:tc>
        <w:tc>
          <w:tcPr>
            <w:tcW w:w="6133" w:type="dxa"/>
            <w:gridSpan w:val="2"/>
          </w:tcPr>
          <w:p w:rsidR="00515D89" w:rsidRPr="00E63334" w:rsidRDefault="00515D89" w:rsidP="00515D89">
            <w:pPr>
              <w:ind w:right="567"/>
              <w:rPr>
                <w:sz w:val="28"/>
                <w:szCs w:val="28"/>
              </w:rPr>
            </w:pPr>
            <w:r w:rsidRPr="00E63334">
              <w:rPr>
                <w:sz w:val="28"/>
                <w:szCs w:val="28"/>
              </w:rPr>
              <w:t>Работа постовой медицинской сестры реанимационного отделения</w:t>
            </w:r>
          </w:p>
        </w:tc>
        <w:tc>
          <w:tcPr>
            <w:tcW w:w="2033" w:type="dxa"/>
          </w:tcPr>
          <w:p w:rsidR="00515D89" w:rsidRPr="00E63334" w:rsidRDefault="00515D89" w:rsidP="00515D89">
            <w:pPr>
              <w:ind w:right="567"/>
              <w:jc w:val="center"/>
              <w:rPr>
                <w:sz w:val="28"/>
                <w:szCs w:val="28"/>
              </w:rPr>
            </w:pPr>
            <w:r w:rsidRPr="00E63334">
              <w:rPr>
                <w:sz w:val="28"/>
                <w:szCs w:val="28"/>
              </w:rPr>
              <w:t>20</w:t>
            </w:r>
          </w:p>
        </w:tc>
      </w:tr>
      <w:tr w:rsidR="00515D89" w:rsidTr="00515D89">
        <w:tc>
          <w:tcPr>
            <w:tcW w:w="1065" w:type="dxa"/>
          </w:tcPr>
          <w:p w:rsidR="00515D89" w:rsidRDefault="00515D89" w:rsidP="00515D89">
            <w:pPr>
              <w:pStyle w:val="a9"/>
              <w:numPr>
                <w:ilvl w:val="0"/>
                <w:numId w:val="46"/>
              </w:numPr>
              <w:ind w:right="567"/>
            </w:pPr>
          </w:p>
        </w:tc>
        <w:tc>
          <w:tcPr>
            <w:tcW w:w="6133" w:type="dxa"/>
            <w:gridSpan w:val="2"/>
          </w:tcPr>
          <w:p w:rsidR="00515D89" w:rsidRPr="00E63334" w:rsidRDefault="00515D89" w:rsidP="00515D89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процедурной медицинской сестры реанимационного отделения </w:t>
            </w:r>
          </w:p>
        </w:tc>
        <w:tc>
          <w:tcPr>
            <w:tcW w:w="2033" w:type="dxa"/>
          </w:tcPr>
          <w:p w:rsidR="00515D89" w:rsidRDefault="00515D89" w:rsidP="00515D89">
            <w:pPr>
              <w:ind w:right="567"/>
              <w:jc w:val="center"/>
            </w:pPr>
            <w:r w:rsidRPr="00E63334">
              <w:rPr>
                <w:sz w:val="28"/>
                <w:szCs w:val="28"/>
              </w:rPr>
              <w:t>12</w:t>
            </w:r>
          </w:p>
        </w:tc>
      </w:tr>
      <w:tr w:rsidR="00515D89" w:rsidTr="00515D89">
        <w:tc>
          <w:tcPr>
            <w:tcW w:w="3699" w:type="dxa"/>
            <w:gridSpan w:val="2"/>
            <w:tcBorders>
              <w:right w:val="single" w:sz="4" w:space="0" w:color="auto"/>
            </w:tcBorders>
          </w:tcPr>
          <w:p w:rsidR="00515D89" w:rsidRPr="00E63334" w:rsidRDefault="00515D89" w:rsidP="00515D89">
            <w:pPr>
              <w:ind w:right="567"/>
              <w:rPr>
                <w:b/>
                <w:bCs/>
                <w:sz w:val="24"/>
                <w:szCs w:val="24"/>
              </w:rPr>
            </w:pPr>
            <w:r w:rsidRPr="00E63334">
              <w:rPr>
                <w:b/>
                <w:bCs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515D89" w:rsidRPr="00E63334" w:rsidRDefault="00515D89" w:rsidP="00515D89">
            <w:pPr>
              <w:ind w:right="567"/>
              <w:rPr>
                <w:sz w:val="28"/>
                <w:szCs w:val="28"/>
              </w:rPr>
            </w:pPr>
            <w:r w:rsidRPr="00E63334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033" w:type="dxa"/>
          </w:tcPr>
          <w:p w:rsidR="00515D89" w:rsidRPr="00E63334" w:rsidRDefault="00515D89" w:rsidP="00515D89">
            <w:pPr>
              <w:ind w:right="567"/>
              <w:jc w:val="center"/>
              <w:rPr>
                <w:sz w:val="28"/>
                <w:szCs w:val="28"/>
              </w:rPr>
            </w:pPr>
            <w:r w:rsidRPr="00E63334">
              <w:rPr>
                <w:sz w:val="28"/>
                <w:szCs w:val="28"/>
              </w:rPr>
              <w:t>4</w:t>
            </w:r>
          </w:p>
        </w:tc>
      </w:tr>
      <w:tr w:rsidR="00515D89" w:rsidTr="00515D89">
        <w:tc>
          <w:tcPr>
            <w:tcW w:w="1065" w:type="dxa"/>
          </w:tcPr>
          <w:p w:rsidR="00515D89" w:rsidRPr="006511B6" w:rsidRDefault="00515D89" w:rsidP="00515D89">
            <w:pPr>
              <w:ind w:left="360" w:right="567"/>
              <w:rPr>
                <w:b/>
                <w:bCs/>
              </w:rPr>
            </w:pPr>
          </w:p>
        </w:tc>
        <w:tc>
          <w:tcPr>
            <w:tcW w:w="6133" w:type="dxa"/>
            <w:gridSpan w:val="2"/>
          </w:tcPr>
          <w:p w:rsidR="00515D89" w:rsidRPr="006511B6" w:rsidRDefault="00515D89" w:rsidP="00515D89">
            <w:pPr>
              <w:ind w:right="567"/>
              <w:rPr>
                <w:b/>
                <w:bCs/>
              </w:rPr>
            </w:pPr>
            <w:r w:rsidRPr="006511B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033" w:type="dxa"/>
          </w:tcPr>
          <w:p w:rsidR="00515D89" w:rsidRPr="006511B6" w:rsidRDefault="00515D89" w:rsidP="00515D89">
            <w:pPr>
              <w:ind w:right="567"/>
              <w:jc w:val="center"/>
              <w:rPr>
                <w:b/>
                <w:bCs/>
              </w:rPr>
            </w:pPr>
            <w:r w:rsidRPr="006511B6"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B56D5C" w:rsidRP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З-4 правила работы ЛПО в условиях чрезвычайных ситуаций. </w:t>
      </w:r>
    </w:p>
    <w:p w:rsidR="00A16707" w:rsidRDefault="00A16707">
      <w:pPr>
        <w:rPr>
          <w:b/>
          <w:i/>
        </w:rPr>
      </w:pPr>
      <w:r>
        <w:rPr>
          <w:b/>
          <w:i/>
        </w:rPr>
        <w:br w:type="page"/>
      </w:r>
    </w:p>
    <w:p w:rsidR="00D139EE" w:rsidRPr="006F2272" w:rsidRDefault="00D139EE" w:rsidP="00D139EE">
      <w:pPr>
        <w:rPr>
          <w:b/>
          <w:i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709"/>
        <w:gridCol w:w="851"/>
      </w:tblGrid>
      <w:tr w:rsidR="00B56D5C" w:rsidRPr="006F2272" w:rsidTr="00807BE0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A16707">
        <w:trPr>
          <w:cantSplit/>
          <w:trHeight w:val="11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DB3A19" w:rsidP="00DB3A19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09.04.2020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D" w:rsidRDefault="00393D8D" w:rsidP="00FA173B">
            <w:pPr>
              <w:rPr>
                <w:sz w:val="28"/>
              </w:rPr>
            </w:pPr>
          </w:p>
          <w:p w:rsidR="00501DF7" w:rsidRDefault="00501DF7" w:rsidP="00501DF7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Сегодня я повторила алгоритм введения воздуховода:</w:t>
            </w:r>
          </w:p>
          <w:p w:rsidR="00501DF7" w:rsidRDefault="00501DF7" w:rsidP="00501DF7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 w:rsidRPr="00501DF7">
              <w:rPr>
                <w:sz w:val="28"/>
                <w:u w:val="single"/>
              </w:rPr>
              <w:t>1. С целью соблюдения инфекционной безопасности надеть перчатки. 2. Запрокинуть голову назад для обеспечения проходимости дыхательных путей и эффективности ИВЛ.</w:t>
            </w:r>
          </w:p>
          <w:p w:rsidR="00501DF7" w:rsidRDefault="00501DF7" w:rsidP="00501DF7">
            <w:pPr>
              <w:jc w:val="both"/>
              <w:rPr>
                <w:sz w:val="28"/>
                <w:u w:val="single"/>
              </w:rPr>
            </w:pPr>
            <w:r w:rsidRPr="00501DF7">
              <w:rPr>
                <w:sz w:val="28"/>
                <w:u w:val="single"/>
              </w:rPr>
              <w:t xml:space="preserve"> 3. Открыть пациенту рот скрещенными пальцами или поднятием языка и нижней челюсти, или приемом «палец за зубами». 4. Ввести воздуховод в рот вогнутостью к нёбу и развернуть его на 180 градусов вогнутостью к языку, или с помощью шпателя отжать корень языка и ввести воздуховод под контролем зрения вогнутостью к языку. 5. Нос больного зажать двумя первыми пальцами, а вторыми пальцами придавить резиновый щиток воздуховода ко рту. Остальными пальцами обеих рук за углы нижней челюсти подтянуть подбородок вперед. 6. Проверить положение воздуховода (при правильном введении его вдох и выдох осуществляется беспрепятственно). 7. Начать ИВЛ: воздух ритмично вдувают в рот пострадавшему через мундштук воздуховода с частотой 10-20 раз в минуту.</w:t>
            </w:r>
          </w:p>
          <w:p w:rsidR="00501DF7" w:rsidRDefault="00501DF7" w:rsidP="00501DF7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Так же сегодня я повторила алгоритм измерения пульса:</w:t>
            </w:r>
          </w:p>
          <w:p w:rsidR="00501DF7" w:rsidRDefault="0092091C" w:rsidP="00501DF7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1. Объяснить пациенту цель</w:t>
            </w:r>
            <w:r w:rsidR="00501DF7" w:rsidRPr="00501DF7">
              <w:rPr>
                <w:sz w:val="28"/>
                <w:u w:val="single"/>
              </w:rPr>
              <w:t xml:space="preserve"> и ход исследования. Пол</w:t>
            </w:r>
            <w:r>
              <w:rPr>
                <w:sz w:val="28"/>
                <w:u w:val="single"/>
              </w:rPr>
              <w:t xml:space="preserve">учить его согласие на процедуру 2. Вымыть руки </w:t>
            </w:r>
            <w:r w:rsidR="00501DF7" w:rsidRPr="00501DF7">
              <w:rPr>
                <w:sz w:val="28"/>
                <w:u w:val="single"/>
              </w:rPr>
              <w:t>3. Прижать 2,3,4-м пальцами лучевые артерии на обеих руках пацие</w:t>
            </w:r>
            <w:r>
              <w:rPr>
                <w:sz w:val="28"/>
                <w:u w:val="single"/>
              </w:rPr>
              <w:t>нта и почувствовать пульсацию (</w:t>
            </w:r>
            <w:r w:rsidR="00501DF7" w:rsidRPr="00501DF7">
              <w:rPr>
                <w:sz w:val="28"/>
                <w:u w:val="single"/>
              </w:rPr>
              <w:t>1 палец на</w:t>
            </w:r>
            <w:r>
              <w:rPr>
                <w:sz w:val="28"/>
                <w:u w:val="single"/>
              </w:rPr>
              <w:t>ходится со стороны тыла кисти</w:t>
            </w:r>
            <w:r w:rsidR="00501DF7">
              <w:rPr>
                <w:sz w:val="28"/>
                <w:u w:val="single"/>
              </w:rPr>
              <w:t>)</w:t>
            </w:r>
            <w:r>
              <w:rPr>
                <w:sz w:val="28"/>
                <w:u w:val="single"/>
              </w:rPr>
              <w:t xml:space="preserve"> 4.</w:t>
            </w:r>
            <w:r w:rsidR="00501DF7" w:rsidRPr="00501DF7">
              <w:rPr>
                <w:sz w:val="28"/>
                <w:u w:val="single"/>
              </w:rPr>
              <w:t xml:space="preserve">Взять часы или секундомер и исследовать частоту пульсации артерии в течение 30 сек: если пульс ритмичный, умножить на два, если пульс неритмичный - </w:t>
            </w:r>
            <w:r w:rsidR="00501DF7">
              <w:rPr>
                <w:sz w:val="28"/>
                <w:u w:val="single"/>
              </w:rPr>
              <w:t xml:space="preserve">считать частоту в течение 1 мин </w:t>
            </w:r>
            <w:r>
              <w:rPr>
                <w:sz w:val="28"/>
                <w:u w:val="single"/>
              </w:rPr>
              <w:t>5</w:t>
            </w:r>
            <w:r w:rsidR="00501DF7">
              <w:rPr>
                <w:sz w:val="28"/>
                <w:u w:val="single"/>
              </w:rPr>
              <w:t xml:space="preserve">. Сообщить пациенту результат </w:t>
            </w:r>
            <w:r>
              <w:rPr>
                <w:sz w:val="28"/>
                <w:u w:val="single"/>
              </w:rPr>
              <w:t>6.</w:t>
            </w:r>
            <w:r w:rsidR="00501DF7" w:rsidRPr="00501DF7">
              <w:rPr>
                <w:sz w:val="28"/>
                <w:u w:val="single"/>
              </w:rPr>
              <w:t>Отметить результаты исследования в температурном листе.</w:t>
            </w:r>
          </w:p>
          <w:p w:rsidR="00B545B6" w:rsidRPr="00501DF7" w:rsidRDefault="00B545B6" w:rsidP="00501DF7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А еще я повторила </w:t>
            </w:r>
            <w:r w:rsidRPr="00B545B6">
              <w:rPr>
                <w:sz w:val="28"/>
                <w:u w:val="single"/>
              </w:rPr>
              <w:t>алгоритмы очистительной клизмы и  подготовки системы капельного введения жидкости.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393D8D" w:rsidRPr="00B90BAB" w:rsidTr="00E1623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393D8D" w:rsidRPr="006F2272" w:rsidTr="00E1623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501DF7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воздуховода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501DF7" w:rsidP="00501DF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E1623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92091C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Измерение пульса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92091C" w:rsidP="009209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E1623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3D6BA3" w:rsidRDefault="00B545B6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очистительной клизмы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B545B6" w:rsidP="00B545B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E1623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B545B6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Подготовка системы капельного введения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B545B6" w:rsidP="00B545B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393D8D">
              <w:trPr>
                <w:trHeight w:val="23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B545B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93D8D" w:rsidRPr="006F2272" w:rsidTr="00E1623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B545B6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393D8D" w:rsidRPr="006F2272" w:rsidRDefault="00393D8D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807BE0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393D8D">
            <w:pPr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A16707">
        <w:trPr>
          <w:cantSplit/>
          <w:trHeight w:val="12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9E7F4E" w:rsidP="009E7F4E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 w:rsidR="00807BE0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D" w:rsidRDefault="009E7F4E" w:rsidP="001544C7">
            <w:pPr>
              <w:jc w:val="both"/>
              <w:rPr>
                <w:sz w:val="28"/>
                <w:u w:val="single"/>
              </w:rPr>
            </w:pPr>
            <w:proofErr w:type="gramStart"/>
            <w:r>
              <w:rPr>
                <w:sz w:val="28"/>
                <w:u w:val="single"/>
              </w:rPr>
              <w:t xml:space="preserve">Сегодня на практике я повторила алгоритм </w:t>
            </w:r>
            <w:r w:rsidR="001544C7">
              <w:rPr>
                <w:sz w:val="28"/>
                <w:u w:val="single"/>
              </w:rPr>
              <w:t xml:space="preserve">введения газоотводной трубки: </w:t>
            </w:r>
            <w:r w:rsidR="001544C7" w:rsidRPr="001544C7">
              <w:rPr>
                <w:sz w:val="28"/>
                <w:u w:val="single"/>
              </w:rPr>
              <w:t>1) Информируйте пациента о предстоящей манипуляции и ходе ее выполнения, установите с ним доверительные отношения и получите согл</w:t>
            </w:r>
            <w:r w:rsidR="001544C7">
              <w:rPr>
                <w:sz w:val="28"/>
                <w:u w:val="single"/>
              </w:rPr>
              <w:t xml:space="preserve">асие на проведение манипуляции. </w:t>
            </w:r>
            <w:r w:rsidR="001544C7" w:rsidRPr="001544C7">
              <w:rPr>
                <w:sz w:val="28"/>
                <w:u w:val="single"/>
              </w:rPr>
              <w:t>2) При</w:t>
            </w:r>
            <w:r w:rsidR="001544C7">
              <w:rPr>
                <w:sz w:val="28"/>
                <w:u w:val="single"/>
              </w:rPr>
              <w:t xml:space="preserve">готовьте необходимое оснащение. 3) Отгородите пациента ширмой. 4) Вымойте руки. 5) Наденьте перчатки. </w:t>
            </w:r>
            <w:r w:rsidR="001544C7" w:rsidRPr="001544C7">
              <w:rPr>
                <w:sz w:val="28"/>
                <w:u w:val="single"/>
              </w:rPr>
              <w:t>6) Смажьте узкий конец трубки вазелином.</w:t>
            </w:r>
            <w:r w:rsidR="001544C7">
              <w:rPr>
                <w:sz w:val="28"/>
                <w:u w:val="single"/>
              </w:rPr>
              <w:t xml:space="preserve"> 7) Подстелите клеенку. </w:t>
            </w:r>
            <w:r w:rsidR="001544C7" w:rsidRPr="001544C7">
              <w:rPr>
                <w:sz w:val="28"/>
                <w:u w:val="single"/>
              </w:rPr>
              <w:t xml:space="preserve">8) Уложите пациента на левый бок </w:t>
            </w:r>
            <w:r w:rsidR="001544C7">
              <w:rPr>
                <w:sz w:val="28"/>
                <w:u w:val="single"/>
              </w:rPr>
              <w:t>с</w:t>
            </w:r>
            <w:proofErr w:type="gramEnd"/>
            <w:r w:rsidR="001544C7">
              <w:rPr>
                <w:sz w:val="28"/>
                <w:u w:val="single"/>
              </w:rPr>
              <w:t xml:space="preserve"> </w:t>
            </w:r>
            <w:proofErr w:type="gramStart"/>
            <w:r w:rsidR="001544C7">
              <w:rPr>
                <w:sz w:val="28"/>
                <w:u w:val="single"/>
              </w:rPr>
              <w:t xml:space="preserve">приведенными к животу ногами. </w:t>
            </w:r>
            <w:r w:rsidR="001544C7" w:rsidRPr="001544C7">
              <w:rPr>
                <w:sz w:val="28"/>
                <w:u w:val="single"/>
              </w:rPr>
              <w:t>9) Разведите левой рукой ягодицы пациента и осторожно вращательными движениями введите газоотводную трубку на глубину 20 - 30 см. Первые 3 - 4 см перпендикулярно пупку, а остальные параллельно позвоночнику.</w:t>
            </w:r>
            <w:r w:rsidR="001544C7">
              <w:t xml:space="preserve"> </w:t>
            </w:r>
            <w:r w:rsidR="001544C7" w:rsidRPr="001544C7">
              <w:rPr>
                <w:sz w:val="28"/>
                <w:u w:val="single"/>
              </w:rPr>
              <w:t>10) Опустите наружный конец газоотводной трубки в подкладное судно или мочеприемник, заполненные на 1\3 водой, что обеспечит наблюдение за выделениями из кишечника.</w:t>
            </w:r>
            <w:r w:rsidR="001544C7">
              <w:rPr>
                <w:sz w:val="28"/>
                <w:u w:val="single"/>
              </w:rPr>
              <w:t xml:space="preserve"> </w:t>
            </w:r>
            <w:r w:rsidR="001544C7" w:rsidRPr="001544C7">
              <w:rPr>
                <w:sz w:val="28"/>
                <w:u w:val="single"/>
              </w:rPr>
              <w:t>11) Накройте пациента простыней или</w:t>
            </w:r>
            <w:proofErr w:type="gramEnd"/>
            <w:r w:rsidR="001544C7" w:rsidRPr="001544C7">
              <w:rPr>
                <w:sz w:val="28"/>
                <w:u w:val="single"/>
              </w:rPr>
              <w:t xml:space="preserve"> </w:t>
            </w:r>
            <w:proofErr w:type="gramStart"/>
            <w:r w:rsidR="001544C7" w:rsidRPr="001544C7">
              <w:rPr>
                <w:sz w:val="28"/>
                <w:u w:val="single"/>
              </w:rPr>
              <w:t>одеялом.</w:t>
            </w:r>
            <w:r w:rsidR="001544C7">
              <w:rPr>
                <w:sz w:val="28"/>
                <w:u w:val="single"/>
              </w:rPr>
              <w:t xml:space="preserve"> </w:t>
            </w:r>
            <w:r w:rsidR="001544C7" w:rsidRPr="001544C7">
              <w:rPr>
                <w:sz w:val="28"/>
                <w:u w:val="single"/>
              </w:rPr>
              <w:t>12) Извлеките газоотводную трубку по достижении эффекта.</w:t>
            </w:r>
            <w:r w:rsidR="001544C7">
              <w:rPr>
                <w:sz w:val="28"/>
                <w:u w:val="single"/>
              </w:rPr>
              <w:t xml:space="preserve"> </w:t>
            </w:r>
            <w:r w:rsidR="001544C7" w:rsidRPr="001544C7">
              <w:rPr>
                <w:sz w:val="28"/>
                <w:u w:val="single"/>
              </w:rPr>
              <w:t>13) Оботрите заднепроходное отверстие салфеткой.</w:t>
            </w:r>
            <w:r w:rsidR="001544C7">
              <w:rPr>
                <w:sz w:val="28"/>
                <w:u w:val="single"/>
              </w:rPr>
              <w:t xml:space="preserve"> </w:t>
            </w:r>
            <w:r w:rsidR="001544C7" w:rsidRPr="001544C7">
              <w:rPr>
                <w:sz w:val="28"/>
                <w:u w:val="single"/>
              </w:rPr>
              <w:t xml:space="preserve">14) Обработайте газоотводную трубку, перчатки, лоток, судно, клеенку в соответствии с требованиями </w:t>
            </w:r>
            <w:proofErr w:type="spellStart"/>
            <w:r w:rsidR="001544C7" w:rsidRPr="001544C7">
              <w:rPr>
                <w:sz w:val="28"/>
                <w:u w:val="single"/>
              </w:rPr>
              <w:t>санэпидрежима</w:t>
            </w:r>
            <w:proofErr w:type="spellEnd"/>
            <w:r w:rsidR="001544C7">
              <w:rPr>
                <w:sz w:val="28"/>
                <w:u w:val="single"/>
              </w:rPr>
              <w:t xml:space="preserve"> </w:t>
            </w:r>
            <w:r w:rsidR="001544C7" w:rsidRPr="001544C7">
              <w:rPr>
                <w:sz w:val="28"/>
                <w:u w:val="single"/>
              </w:rPr>
              <w:t>15) Вымойте руки.</w:t>
            </w:r>
            <w:proofErr w:type="gramEnd"/>
          </w:p>
          <w:p w:rsidR="001544C7" w:rsidRPr="009E7F4E" w:rsidRDefault="001544C7" w:rsidP="00E3137D">
            <w:pPr>
              <w:jc w:val="both"/>
              <w:rPr>
                <w:sz w:val="28"/>
                <w:u w:val="single"/>
              </w:rPr>
            </w:pPr>
            <w:proofErr w:type="gramStart"/>
            <w:r>
              <w:rPr>
                <w:sz w:val="28"/>
                <w:u w:val="single"/>
              </w:rPr>
              <w:t>Так же повторила алг</w:t>
            </w:r>
            <w:r w:rsidR="00E3137D">
              <w:rPr>
                <w:sz w:val="28"/>
                <w:u w:val="single"/>
              </w:rPr>
              <w:t>оритм</w:t>
            </w:r>
            <w:r w:rsidR="00B545B6">
              <w:rPr>
                <w:sz w:val="28"/>
                <w:u w:val="single"/>
              </w:rPr>
              <w:t>ы проведения</w:t>
            </w:r>
            <w:r w:rsidR="00B545B6" w:rsidRPr="00B545B6">
              <w:rPr>
                <w:sz w:val="28"/>
                <w:u w:val="single"/>
              </w:rPr>
              <w:t xml:space="preserve"> дезинфекции предметов медицинского назначения</w:t>
            </w:r>
            <w:r w:rsidR="00B545B6">
              <w:rPr>
                <w:sz w:val="28"/>
                <w:u w:val="single"/>
              </w:rPr>
              <w:t xml:space="preserve"> и</w:t>
            </w:r>
            <w:r w:rsidR="00E3137D">
              <w:rPr>
                <w:sz w:val="28"/>
                <w:u w:val="single"/>
              </w:rPr>
              <w:t xml:space="preserve"> определения группы крови: 1)</w:t>
            </w:r>
            <w:r w:rsidR="00E3137D" w:rsidRPr="00E3137D">
              <w:rPr>
                <w:sz w:val="28"/>
                <w:u w:val="single"/>
              </w:rPr>
              <w:t xml:space="preserve">Нанести </w:t>
            </w:r>
            <w:proofErr w:type="spellStart"/>
            <w:r w:rsidR="00E3137D" w:rsidRPr="00E3137D">
              <w:rPr>
                <w:sz w:val="28"/>
                <w:u w:val="single"/>
              </w:rPr>
              <w:t>цоликлоны</w:t>
            </w:r>
            <w:proofErr w:type="spellEnd"/>
            <w:r w:rsidR="00E3137D" w:rsidRPr="00E3137D">
              <w:rPr>
                <w:sz w:val="28"/>
                <w:u w:val="single"/>
              </w:rPr>
              <w:t xml:space="preserve"> анти-А, анти-В на специальный план</w:t>
            </w:r>
            <w:r w:rsidR="00E3137D">
              <w:rPr>
                <w:sz w:val="28"/>
                <w:u w:val="single"/>
              </w:rPr>
              <w:t xml:space="preserve">шет по одной большой капле (0,1 </w:t>
            </w:r>
            <w:r w:rsidR="00E3137D" w:rsidRPr="00E3137D">
              <w:rPr>
                <w:sz w:val="28"/>
                <w:u w:val="single"/>
              </w:rPr>
              <w:t>мл), под соответствующими надписями.</w:t>
            </w:r>
            <w:r w:rsidR="00E3137D">
              <w:rPr>
                <w:sz w:val="28"/>
                <w:u w:val="single"/>
              </w:rPr>
              <w:t xml:space="preserve"> 2)</w:t>
            </w:r>
            <w:r w:rsidR="00E3137D" w:rsidRPr="00E3137D">
              <w:rPr>
                <w:sz w:val="28"/>
                <w:u w:val="single"/>
              </w:rPr>
              <w:t xml:space="preserve">Рядом с ними капнуть исследуемую кровь (0,01–0,03 мл) по одной маленькой капле. </w:t>
            </w:r>
            <w:r w:rsidR="00E3137D">
              <w:rPr>
                <w:sz w:val="28"/>
                <w:u w:val="single"/>
              </w:rPr>
              <w:t>3)</w:t>
            </w:r>
            <w:r w:rsidR="00E3137D" w:rsidRPr="00E3137D">
              <w:rPr>
                <w:sz w:val="28"/>
                <w:u w:val="single"/>
              </w:rPr>
              <w:t xml:space="preserve">Перемешать их и наблюдать за наступлением или отсутствием реакции агглютинации в течение 3 мин. </w:t>
            </w:r>
            <w:r w:rsidR="00E3137D">
              <w:rPr>
                <w:sz w:val="28"/>
                <w:u w:val="single"/>
              </w:rPr>
              <w:t>4</w:t>
            </w:r>
            <w:proofErr w:type="gramEnd"/>
            <w:r w:rsidR="00E3137D">
              <w:rPr>
                <w:sz w:val="28"/>
                <w:u w:val="single"/>
              </w:rPr>
              <w:t>)</w:t>
            </w:r>
            <w:proofErr w:type="gramStart"/>
            <w:r w:rsidR="00E3137D" w:rsidRPr="00E3137D">
              <w:rPr>
                <w:sz w:val="28"/>
                <w:u w:val="single"/>
              </w:rPr>
              <w:t>При</w:t>
            </w:r>
            <w:proofErr w:type="gramEnd"/>
            <w:r w:rsidR="00E3137D" w:rsidRPr="00E3137D">
              <w:rPr>
                <w:sz w:val="28"/>
                <w:u w:val="single"/>
              </w:rPr>
              <w:t xml:space="preserve"> </w:t>
            </w:r>
            <w:proofErr w:type="gramStart"/>
            <w:r w:rsidR="00E3137D" w:rsidRPr="00E3137D">
              <w:rPr>
                <w:sz w:val="28"/>
                <w:u w:val="single"/>
              </w:rPr>
              <w:t>сомнительном результате добавить 1 каплю</w:t>
            </w:r>
            <w:proofErr w:type="gramEnd"/>
            <w:r w:rsidR="00E3137D" w:rsidRPr="00E3137D">
              <w:rPr>
                <w:sz w:val="28"/>
                <w:u w:val="single"/>
              </w:rPr>
              <w:t xml:space="preserve"> 0,9% физиологического раствора.</w:t>
            </w:r>
          </w:p>
          <w:tbl>
            <w:tblPr>
              <w:tblW w:w="759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393D8D" w:rsidRPr="00B90BAB" w:rsidTr="00CB61E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393D8D" w:rsidRPr="006F2272" w:rsidTr="00CB61E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1544C7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газоотводной трубки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1544C7" w:rsidP="001544C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1544C7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Определение группы крови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1544C7" w:rsidP="001544C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3D6BA3" w:rsidRDefault="00B545B6" w:rsidP="00393D8D">
                  <w:pPr>
                    <w:rPr>
                      <w:sz w:val="28"/>
                    </w:rPr>
                  </w:pPr>
                  <w:r w:rsidRPr="00B545B6">
                    <w:rPr>
                      <w:sz w:val="28"/>
                    </w:rPr>
                    <w:t>Проведение дезинфекции предметов медицинского назначения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B545B6" w:rsidP="00B545B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</w:tr>
            <w:tr w:rsidR="00393D8D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</w:tr>
          </w:tbl>
          <w:p w:rsidR="00393D8D" w:rsidRPr="006F2272" w:rsidRDefault="00393D8D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Y="-34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709"/>
        <w:gridCol w:w="851"/>
      </w:tblGrid>
      <w:tr w:rsidR="00EA4BDA" w:rsidRPr="006F2272" w:rsidTr="00EA4BDA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BDA" w:rsidRPr="006F2272" w:rsidRDefault="00EA4BDA" w:rsidP="00EA4BD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A" w:rsidRPr="006F2272" w:rsidRDefault="00EA4BDA" w:rsidP="00EA4BDA">
            <w:pPr>
              <w:jc w:val="center"/>
              <w:rPr>
                <w:sz w:val="28"/>
              </w:rPr>
            </w:pPr>
          </w:p>
          <w:p w:rsidR="00EA4BDA" w:rsidRPr="006F2272" w:rsidRDefault="00EA4BDA" w:rsidP="00EA4BD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BDA" w:rsidRPr="006F2272" w:rsidRDefault="00EA4BDA" w:rsidP="00EA4BD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BDA" w:rsidRPr="006F2272" w:rsidRDefault="00EA4BDA" w:rsidP="00EA4BDA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EA4BDA" w:rsidRPr="006F2272" w:rsidTr="00B545B6">
        <w:trPr>
          <w:cantSplit/>
          <w:trHeight w:val="11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BDA" w:rsidRPr="006F2272" w:rsidRDefault="00605F03" w:rsidP="00605F0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 w:rsidR="00EA4BDA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A" w:rsidRDefault="00605F03" w:rsidP="003C53FF">
            <w:pPr>
              <w:jc w:val="both"/>
              <w:rPr>
                <w:sz w:val="28"/>
                <w:u w:val="single"/>
              </w:rPr>
            </w:pPr>
            <w:r w:rsidRPr="003C53FF">
              <w:rPr>
                <w:sz w:val="28"/>
                <w:u w:val="single"/>
              </w:rPr>
              <w:t xml:space="preserve">Сегодня на практике я повторила алгоритм </w:t>
            </w:r>
            <w:r w:rsidR="003C53FF" w:rsidRPr="003C53FF">
              <w:rPr>
                <w:sz w:val="28"/>
                <w:u w:val="single"/>
              </w:rPr>
              <w:t xml:space="preserve">забора крови из вены 1. </w:t>
            </w:r>
            <w:proofErr w:type="gramStart"/>
            <w:r w:rsidR="003C53FF" w:rsidRPr="003C53FF">
              <w:rPr>
                <w:sz w:val="28"/>
                <w:u w:val="single"/>
              </w:rPr>
              <w:t>Пригласил</w:t>
            </w:r>
            <w:proofErr w:type="gramEnd"/>
            <w:r w:rsidR="003C53FF" w:rsidRPr="003C53FF">
              <w:rPr>
                <w:sz w:val="28"/>
                <w:u w:val="single"/>
              </w:rPr>
              <w:t xml:space="preserve"> и проинформировать пациента, получил согласие на проведение процедуры. 2. Провел гигиеническую обработку рук, надел маску, перчатки. 3. Приготовил стерильный лоток со стерильными ватными шариками и стерильным пинцетом. Смочил ватные шарики спиртосодержащим антисептиком. 4. Собрал систему вакуумного забора крови </w:t>
            </w:r>
            <w:proofErr w:type="spellStart"/>
            <w:r w:rsidR="003C53FF" w:rsidRPr="003C53FF">
              <w:rPr>
                <w:sz w:val="28"/>
                <w:u w:val="single"/>
              </w:rPr>
              <w:t>Vacuette</w:t>
            </w:r>
            <w:proofErr w:type="spellEnd"/>
            <w:r w:rsidR="003C53FF" w:rsidRPr="003C53FF">
              <w:rPr>
                <w:sz w:val="28"/>
                <w:u w:val="single"/>
              </w:rPr>
              <w:t xml:space="preserve">. 5. Удобно усадил или уложил пациента. Положил клеенчатую подушечку под локтевой сгиб пациенту. 6. Наложил венозный жгут пациенту на 10 см. выше локтевого сгиба. Попросил пациента 5-6 раз сжать и разжать кулак, оставив пальцы сжатыми. 7. </w:t>
            </w:r>
            <w:proofErr w:type="spellStart"/>
            <w:r w:rsidR="003C53FF" w:rsidRPr="003C53FF">
              <w:rPr>
                <w:sz w:val="28"/>
                <w:u w:val="single"/>
              </w:rPr>
              <w:t>Пропальпировал</w:t>
            </w:r>
            <w:proofErr w:type="spellEnd"/>
            <w:r w:rsidR="003C53FF" w:rsidRPr="003C53FF">
              <w:rPr>
                <w:sz w:val="28"/>
                <w:u w:val="single"/>
              </w:rPr>
              <w:t xml:space="preserve"> вены локтевого сгиба пациента, надел очки. Обработал перчатки спиртосодержащим антисептиком. 8. Обработал ватным шариком широкое инъекционное поле. Обработал другим ватным шариком место инъекции (</w:t>
            </w:r>
            <w:proofErr w:type="spellStart"/>
            <w:r w:rsidR="003C53FF" w:rsidRPr="003C53FF">
              <w:rPr>
                <w:sz w:val="28"/>
                <w:u w:val="single"/>
              </w:rPr>
              <w:t>вкола</w:t>
            </w:r>
            <w:proofErr w:type="spellEnd"/>
            <w:r w:rsidR="003C53FF" w:rsidRPr="003C53FF">
              <w:rPr>
                <w:sz w:val="28"/>
                <w:u w:val="single"/>
              </w:rPr>
              <w:t xml:space="preserve">). 9. Провел </w:t>
            </w:r>
            <w:proofErr w:type="spellStart"/>
            <w:r w:rsidR="003C53FF" w:rsidRPr="003C53FF">
              <w:rPr>
                <w:sz w:val="28"/>
                <w:u w:val="single"/>
              </w:rPr>
              <w:t>пунктирование</w:t>
            </w:r>
            <w:proofErr w:type="spellEnd"/>
            <w:r w:rsidR="003C53FF" w:rsidRPr="003C53FF">
              <w:rPr>
                <w:sz w:val="28"/>
                <w:u w:val="single"/>
              </w:rPr>
              <w:t xml:space="preserve"> вены. Вставил пробирку в держатель до упора. Ослабил жгут, как только кровь начала поступать в пробирку. 10. Извлек пробирку после прекращения тока крови из держателя. Вынул держатель с иглой из вены, предварительно приложив к месту венепункции ватный шарик, или спиртовую салфетку. Пробирку поставил в штатив. 11. </w:t>
            </w:r>
            <w:proofErr w:type="spellStart"/>
            <w:r w:rsidR="003C53FF" w:rsidRPr="003C53FF">
              <w:rPr>
                <w:sz w:val="28"/>
                <w:u w:val="single"/>
              </w:rPr>
              <w:t>Вакутейнер</w:t>
            </w:r>
            <w:proofErr w:type="spellEnd"/>
            <w:r w:rsidR="003C53FF" w:rsidRPr="003C53FF">
              <w:rPr>
                <w:sz w:val="28"/>
                <w:u w:val="single"/>
              </w:rPr>
              <w:t xml:space="preserve"> сбросил в контейнер для сбора колюще режущих изделий, класса «Б», ватные шарики сбросил в емкость для сбора отходов класса «Б», пинцет и лоток погрузил в емкости для дезинфекции, обработал очки, жгут. 12. Снял перчатки, маску, сбросил в емкость для сбора отходов класса «Б». Провел гигиеническую обработку рук</w:t>
            </w:r>
          </w:p>
          <w:p w:rsidR="00EA4BDA" w:rsidRPr="006E76CB" w:rsidRDefault="006E76CB" w:rsidP="003D1AE4">
            <w:pPr>
              <w:jc w:val="both"/>
              <w:rPr>
                <w:sz w:val="28"/>
                <w:u w:val="single"/>
              </w:rPr>
            </w:pPr>
            <w:proofErr w:type="gramStart"/>
            <w:r>
              <w:rPr>
                <w:sz w:val="28"/>
                <w:u w:val="single"/>
              </w:rPr>
              <w:t>А так же сегодня я повторила профилактику появления пролежней</w:t>
            </w:r>
            <w:r w:rsidR="003D1AE4">
              <w:rPr>
                <w:sz w:val="28"/>
                <w:u w:val="single"/>
              </w:rPr>
              <w:t xml:space="preserve"> и </w:t>
            </w:r>
            <w:proofErr w:type="spellStart"/>
            <w:r w:rsidR="003D1AE4">
              <w:rPr>
                <w:sz w:val="28"/>
                <w:u w:val="single"/>
              </w:rPr>
              <w:t>алоритм</w:t>
            </w:r>
            <w:proofErr w:type="spellEnd"/>
            <w:r w:rsidR="003D1AE4">
              <w:rPr>
                <w:sz w:val="28"/>
                <w:u w:val="single"/>
              </w:rPr>
              <w:t xml:space="preserve"> введения л/с в вену</w:t>
            </w:r>
            <w:r w:rsidR="003D1AE4" w:rsidRPr="003D1AE4">
              <w:rPr>
                <w:sz w:val="28"/>
                <w:u w:val="single"/>
              </w:rPr>
              <w:t xml:space="preserve"> с помощью </w:t>
            </w:r>
            <w:proofErr w:type="spellStart"/>
            <w:r w:rsidR="003D1AE4" w:rsidRPr="003D1AE4">
              <w:rPr>
                <w:sz w:val="28"/>
                <w:u w:val="single"/>
              </w:rPr>
              <w:t>инфузиомата</w:t>
            </w:r>
            <w:proofErr w:type="spellEnd"/>
            <w:r w:rsidR="003D1AE4">
              <w:rPr>
                <w:sz w:val="28"/>
                <w:u w:val="single"/>
              </w:rPr>
              <w:t>.</w:t>
            </w:r>
            <w:proofErr w:type="gramEnd"/>
          </w:p>
          <w:tbl>
            <w:tblPr>
              <w:tblW w:w="759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EA4BDA" w:rsidRPr="00B90BAB" w:rsidTr="00E1623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BDA" w:rsidRPr="00B90BAB" w:rsidRDefault="00EA4BDA" w:rsidP="00F432DB">
                  <w:pPr>
                    <w:framePr w:hSpace="180" w:wrap="around" w:vAnchor="text" w:hAnchor="margin" w:y="-346"/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B90BAB" w:rsidRDefault="00EA4BDA" w:rsidP="00F432DB">
                  <w:pPr>
                    <w:framePr w:hSpace="180" w:wrap="around" w:vAnchor="text" w:hAnchor="margin" w:y="-346"/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B90BAB" w:rsidRDefault="00EA4BDA" w:rsidP="00F432DB">
                  <w:pPr>
                    <w:framePr w:hSpace="180" w:wrap="around" w:vAnchor="text" w:hAnchor="margin" w:y="-346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EA4BDA" w:rsidRPr="006F2272" w:rsidTr="00E1623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BDA" w:rsidRPr="006F2272" w:rsidRDefault="00EA4BDA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B90BAB" w:rsidRDefault="003C53FF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Забор крови из вены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B90BAB" w:rsidRDefault="003C53FF" w:rsidP="00F432DB">
                  <w:pPr>
                    <w:framePr w:hSpace="180" w:wrap="around" w:vAnchor="text" w:hAnchor="margin" w:y="-346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EA4BDA" w:rsidRPr="006F2272" w:rsidTr="00E1623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BDA" w:rsidRPr="006F2272" w:rsidRDefault="00EA4BDA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B90BAB" w:rsidRDefault="006E76CB" w:rsidP="006E76C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  <w:r w:rsidRPr="006E76CB">
                    <w:rPr>
                      <w:sz w:val="28"/>
                    </w:rPr>
                    <w:t>Осуществ</w:t>
                  </w:r>
                  <w:r>
                    <w:rPr>
                      <w:sz w:val="28"/>
                    </w:rPr>
                    <w:t xml:space="preserve">ление контроля кожных покровов, </w:t>
                  </w:r>
                  <w:r w:rsidRPr="006E76CB">
                    <w:rPr>
                      <w:sz w:val="28"/>
                    </w:rPr>
                    <w:t>предупреждение развития пролежней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B90BAB" w:rsidRDefault="006E76CB" w:rsidP="006E76CB">
                  <w:pPr>
                    <w:framePr w:hSpace="180" w:wrap="around" w:vAnchor="text" w:hAnchor="margin" w:y="-346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EA4BDA" w:rsidRPr="006F2272" w:rsidTr="00E1623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BDA" w:rsidRPr="006F2272" w:rsidRDefault="00EA4BDA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3D6BA3" w:rsidRDefault="003D1AE4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л/</w:t>
                  </w:r>
                  <w:proofErr w:type="gramStart"/>
                  <w:r>
                    <w:rPr>
                      <w:sz w:val="28"/>
                    </w:rPr>
                    <w:t>с</w:t>
                  </w:r>
                  <w:proofErr w:type="gramEnd"/>
                  <w:r>
                    <w:rPr>
                      <w:sz w:val="28"/>
                    </w:rPr>
                    <w:t xml:space="preserve"> при помощи </w:t>
                  </w:r>
                  <w:proofErr w:type="spellStart"/>
                  <w:r>
                    <w:rPr>
                      <w:sz w:val="28"/>
                    </w:rPr>
                    <w:t>инфузиомата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B90BAB" w:rsidRDefault="003D1AE4" w:rsidP="006E76CB">
                  <w:pPr>
                    <w:framePr w:hSpace="180" w:wrap="around" w:vAnchor="text" w:hAnchor="margin" w:y="-346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EA4BDA" w:rsidRPr="006F2272" w:rsidTr="00E1623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A4BDA" w:rsidRPr="006F2272" w:rsidRDefault="00EA4BDA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6F2272" w:rsidRDefault="00EA4BDA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6F2272" w:rsidRDefault="00EA4BDA" w:rsidP="006E76CB">
                  <w:pPr>
                    <w:framePr w:hSpace="180" w:wrap="around" w:vAnchor="text" w:hAnchor="margin" w:y="-346"/>
                    <w:jc w:val="center"/>
                    <w:rPr>
                      <w:sz w:val="28"/>
                    </w:rPr>
                  </w:pPr>
                </w:p>
              </w:tc>
            </w:tr>
            <w:tr w:rsidR="00EA4BDA" w:rsidRPr="006F2272" w:rsidTr="00E1623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6F2272" w:rsidRDefault="00EA4BDA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6F2272" w:rsidRDefault="00EA4BDA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4BDA" w:rsidRPr="006F2272" w:rsidRDefault="00EA4BDA" w:rsidP="00F432DB">
                  <w:pPr>
                    <w:framePr w:hSpace="180" w:wrap="around" w:vAnchor="text" w:hAnchor="margin" w:y="-346"/>
                    <w:rPr>
                      <w:sz w:val="28"/>
                    </w:rPr>
                  </w:pPr>
                </w:p>
              </w:tc>
            </w:tr>
          </w:tbl>
          <w:p w:rsidR="00EA4BDA" w:rsidRPr="006F2272" w:rsidRDefault="00EA4BDA" w:rsidP="00EA4BDA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A" w:rsidRPr="006F2272" w:rsidRDefault="00EA4BDA" w:rsidP="00EA4BDA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A" w:rsidRPr="006F2272" w:rsidRDefault="00EA4BDA" w:rsidP="00EA4BDA">
            <w:pPr>
              <w:rPr>
                <w:sz w:val="28"/>
              </w:rPr>
            </w:pPr>
          </w:p>
        </w:tc>
      </w:tr>
    </w:tbl>
    <w:p w:rsidR="00B56D5C" w:rsidRDefault="00B56D5C" w:rsidP="00B56D5C">
      <w:pPr>
        <w:rPr>
          <w:b/>
          <w:i/>
        </w:rPr>
      </w:pPr>
    </w:p>
    <w:tbl>
      <w:tblPr>
        <w:tblpPr w:leftFromText="180" w:rightFromText="180" w:vertAnchor="text" w:horzAnchor="margin" w:tblpY="-34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709"/>
        <w:gridCol w:w="851"/>
      </w:tblGrid>
      <w:tr w:rsidR="00A16707" w:rsidRPr="006F2272" w:rsidTr="00E16237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6707" w:rsidRPr="006F2272" w:rsidRDefault="00A16707" w:rsidP="00E1623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7" w:rsidRPr="006F2272" w:rsidRDefault="00A16707" w:rsidP="00E16237">
            <w:pPr>
              <w:jc w:val="center"/>
              <w:rPr>
                <w:sz w:val="28"/>
              </w:rPr>
            </w:pPr>
          </w:p>
          <w:p w:rsidR="00A16707" w:rsidRPr="006F2272" w:rsidRDefault="00A16707" w:rsidP="00E1623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6707" w:rsidRPr="006F2272" w:rsidRDefault="00A16707" w:rsidP="00E1623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6707" w:rsidRPr="006F2272" w:rsidRDefault="00A16707" w:rsidP="00E1623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A16707" w:rsidRPr="006F2272" w:rsidTr="00E16237">
        <w:trPr>
          <w:cantSplit/>
          <w:trHeight w:val="12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6707" w:rsidRPr="006F2272" w:rsidRDefault="008A168E" w:rsidP="00E16237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 w:rsidR="00A16707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1" w:rsidRDefault="008A168E" w:rsidP="00411548">
            <w:pPr>
              <w:jc w:val="both"/>
              <w:rPr>
                <w:sz w:val="28"/>
                <w:u w:val="single"/>
              </w:rPr>
            </w:pPr>
            <w:r w:rsidRPr="00411548">
              <w:rPr>
                <w:sz w:val="28"/>
                <w:u w:val="single"/>
              </w:rPr>
              <w:t>Сегодня я повторила алгоритм введе</w:t>
            </w:r>
            <w:r w:rsidR="00411548" w:rsidRPr="00411548">
              <w:rPr>
                <w:sz w:val="28"/>
                <w:u w:val="single"/>
              </w:rPr>
              <w:t>н</w:t>
            </w:r>
            <w:r w:rsidRPr="00411548">
              <w:rPr>
                <w:sz w:val="28"/>
                <w:u w:val="single"/>
              </w:rPr>
              <w:t>ия инсулина:</w:t>
            </w:r>
            <w:r w:rsidR="00411548" w:rsidRPr="00411548">
              <w:rPr>
                <w:sz w:val="28"/>
                <w:u w:val="single"/>
              </w:rPr>
              <w:t xml:space="preserve"> Доброжелательно и уважительно представился</w:t>
            </w:r>
            <w:proofErr w:type="gramStart"/>
            <w:r w:rsidR="00411548" w:rsidRPr="00411548">
              <w:rPr>
                <w:sz w:val="28"/>
                <w:u w:val="single"/>
              </w:rPr>
              <w:t xml:space="preserve"> У</w:t>
            </w:r>
            <w:proofErr w:type="gramEnd"/>
            <w:r w:rsidR="00411548" w:rsidRPr="00411548">
              <w:rPr>
                <w:sz w:val="28"/>
                <w:u w:val="single"/>
              </w:rPr>
              <w:t>точнил у пациента понимание цели и хода процедуры, получил его согласие 2. Вымыл руки на гигиеническом уровне 3. Надел чистые перчатки и обработал кожным антисептиком. 4. Подготовил лотки, пинцеты</w:t>
            </w:r>
            <w:proofErr w:type="gramStart"/>
            <w:r w:rsidR="00411548" w:rsidRPr="00411548">
              <w:rPr>
                <w:sz w:val="28"/>
                <w:u w:val="single"/>
              </w:rPr>
              <w:t xml:space="preserve"> ,</w:t>
            </w:r>
            <w:proofErr w:type="gramEnd"/>
            <w:r w:rsidR="00411548" w:rsidRPr="00411548">
              <w:rPr>
                <w:sz w:val="28"/>
                <w:u w:val="single"/>
              </w:rPr>
              <w:t xml:space="preserve"> ватные шарики и инсулиновый шприц. 5. Упаковки от них поместил в пакет для отходов класса «А» 6. Часть шариков залил спиртом, част</w:t>
            </w:r>
            <w:proofErr w:type="gramStart"/>
            <w:r w:rsidR="00411548" w:rsidRPr="00411548">
              <w:rPr>
                <w:sz w:val="28"/>
                <w:u w:val="single"/>
              </w:rPr>
              <w:t>ь-</w:t>
            </w:r>
            <w:proofErr w:type="gramEnd"/>
            <w:r w:rsidR="00411548" w:rsidRPr="00411548">
              <w:rPr>
                <w:sz w:val="28"/>
                <w:u w:val="single"/>
              </w:rPr>
              <w:t xml:space="preserve"> оставил сухими. 7. Обработал пробку флакона с инсулином шариком со спиртом и сухим шариком. 8. Набрал в шприц воздух на столько делений, сколько предстоит набрать инсулина, ввел воздух во флакон, перевернул шприц и флакон и набрал инсулин. 9. Поменял иглу и выпустил </w:t>
            </w:r>
            <w:proofErr w:type="gramStart"/>
            <w:r w:rsidR="00411548" w:rsidRPr="00411548">
              <w:rPr>
                <w:sz w:val="28"/>
                <w:u w:val="single"/>
              </w:rPr>
              <w:t>воздух</w:t>
            </w:r>
            <w:proofErr w:type="gramEnd"/>
            <w:r w:rsidR="00411548" w:rsidRPr="00411548">
              <w:rPr>
                <w:sz w:val="28"/>
                <w:u w:val="single"/>
              </w:rPr>
              <w:t xml:space="preserve"> не снимая колпачка с иглы. 10. Положил шприц в стерильный лоток и обработал перчатки кожным антисептиком. 11.Дважды обработал кожу пациента ватными шариками со спиртом и высушил место инъекции сухим ватным шариком. 12. Взял шприц с инсулином, снял колпачок с иглы, сделал одной рукой кожную складку, а </w:t>
            </w:r>
            <w:proofErr w:type="spellStart"/>
            <w:r w:rsidR="00411548" w:rsidRPr="00411548">
              <w:rPr>
                <w:sz w:val="28"/>
                <w:u w:val="single"/>
              </w:rPr>
              <w:t>другойввел</w:t>
            </w:r>
            <w:proofErr w:type="spellEnd"/>
            <w:r w:rsidR="00411548" w:rsidRPr="00411548">
              <w:rPr>
                <w:sz w:val="28"/>
                <w:u w:val="single"/>
              </w:rPr>
              <w:t xml:space="preserve"> под углом 45*шприц с инсулином. 13. Отпустил кожную складку и, надавив на поршень, ввел инсулин. 14. Через 3-4 секунды извлек иглу, прикрыв место инъекции сухим ватным шариком. 15. Иглу поместил в </w:t>
            </w:r>
            <w:proofErr w:type="spellStart"/>
            <w:r w:rsidR="00411548" w:rsidRPr="00411548">
              <w:rPr>
                <w:sz w:val="28"/>
                <w:u w:val="single"/>
              </w:rPr>
              <w:t>иглоотсекатель</w:t>
            </w:r>
            <w:proofErr w:type="spellEnd"/>
            <w:r w:rsidR="00411548" w:rsidRPr="00411548">
              <w:rPr>
                <w:sz w:val="28"/>
                <w:u w:val="single"/>
              </w:rPr>
              <w:t>. 16. Использованные шприцы, ватные шарики поместил в пакет для отходов класса «</w:t>
            </w:r>
            <w:proofErr w:type="spellStart"/>
            <w:r w:rsidR="00411548" w:rsidRPr="00411548">
              <w:rPr>
                <w:sz w:val="28"/>
                <w:u w:val="single"/>
              </w:rPr>
              <w:t>Б</w:t>
            </w:r>
            <w:proofErr w:type="gramStart"/>
            <w:r w:rsidR="00411548" w:rsidRPr="00411548">
              <w:rPr>
                <w:sz w:val="28"/>
                <w:u w:val="single"/>
              </w:rPr>
              <w:t>»Л</w:t>
            </w:r>
            <w:proofErr w:type="gramEnd"/>
            <w:r w:rsidR="00411548" w:rsidRPr="00411548">
              <w:rPr>
                <w:sz w:val="28"/>
                <w:u w:val="single"/>
              </w:rPr>
              <w:t>отки</w:t>
            </w:r>
            <w:proofErr w:type="spellEnd"/>
            <w:r w:rsidR="00411548" w:rsidRPr="00411548">
              <w:rPr>
                <w:sz w:val="28"/>
                <w:u w:val="single"/>
              </w:rPr>
              <w:t xml:space="preserve"> и пинцеты замочил в </w:t>
            </w:r>
            <w:proofErr w:type="spellStart"/>
            <w:r w:rsidR="00411548" w:rsidRPr="00411548">
              <w:rPr>
                <w:sz w:val="28"/>
                <w:u w:val="single"/>
              </w:rPr>
              <w:t>дезрастворе</w:t>
            </w:r>
            <w:proofErr w:type="spellEnd"/>
            <w:r w:rsidR="00411548" w:rsidRPr="00411548">
              <w:rPr>
                <w:sz w:val="28"/>
                <w:u w:val="single"/>
              </w:rPr>
              <w:t>.</w:t>
            </w:r>
          </w:p>
          <w:p w:rsidR="00FA65A1" w:rsidRDefault="00411548" w:rsidP="00FA65A1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А так же алгоритм </w:t>
            </w:r>
            <w:r w:rsidR="00FA65A1">
              <w:rPr>
                <w:sz w:val="28"/>
                <w:u w:val="single"/>
              </w:rPr>
              <w:t>подачи</w:t>
            </w:r>
            <w:r w:rsidR="00FA65A1" w:rsidRPr="00FA65A1">
              <w:rPr>
                <w:sz w:val="28"/>
                <w:u w:val="single"/>
              </w:rPr>
              <w:t xml:space="preserve"> кислорода через носовой катетер</w:t>
            </w:r>
            <w:r w:rsidR="00FA65A1">
              <w:rPr>
                <w:sz w:val="28"/>
                <w:u w:val="single"/>
              </w:rPr>
              <w:t>:</w:t>
            </w:r>
          </w:p>
          <w:p w:rsidR="00FA65A1" w:rsidRDefault="00FA65A1" w:rsidP="00FA65A1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1.</w:t>
            </w:r>
            <w:r w:rsidRPr="00FA65A1">
              <w:rPr>
                <w:sz w:val="28"/>
                <w:u w:val="single"/>
              </w:rPr>
              <w:t>поставить ширму</w:t>
            </w:r>
            <w:r w:rsidR="00E26CE2">
              <w:rPr>
                <w:sz w:val="28"/>
                <w:u w:val="single"/>
              </w:rPr>
              <w:t>; вымыть</w:t>
            </w:r>
            <w:r w:rsidRPr="00FA65A1">
              <w:rPr>
                <w:sz w:val="28"/>
                <w:u w:val="single"/>
              </w:rPr>
              <w:t>, осушить руки и надеть перчатки;</w:t>
            </w:r>
            <w:r>
              <w:rPr>
                <w:sz w:val="28"/>
                <w:u w:val="single"/>
              </w:rPr>
              <w:t>2.</w:t>
            </w:r>
            <w:r w:rsidRPr="00FA65A1">
              <w:rPr>
                <w:sz w:val="28"/>
                <w:u w:val="single"/>
              </w:rPr>
              <w:t xml:space="preserve"> очистить носовые ходы пациента;</w:t>
            </w:r>
            <w:r>
              <w:rPr>
                <w:sz w:val="28"/>
                <w:u w:val="single"/>
              </w:rPr>
              <w:t xml:space="preserve"> 3.</w:t>
            </w:r>
            <w:r w:rsidRPr="00FA65A1">
              <w:rPr>
                <w:sz w:val="28"/>
                <w:u w:val="single"/>
              </w:rPr>
              <w:t xml:space="preserve"> вскрыть упаковку, извлечь катетер и определить длину, на которую он должен быть введён (расстояние от мочки уха до кончика носа);</w:t>
            </w:r>
            <w:r>
              <w:rPr>
                <w:sz w:val="28"/>
                <w:u w:val="single"/>
              </w:rPr>
              <w:t xml:space="preserve"> 4.</w:t>
            </w:r>
            <w:r w:rsidRPr="00FA65A1">
              <w:rPr>
                <w:sz w:val="28"/>
                <w:u w:val="single"/>
              </w:rPr>
              <w:t>смочить катетер стерильным глицерином;</w:t>
            </w:r>
            <w:r>
              <w:rPr>
                <w:sz w:val="28"/>
                <w:u w:val="single"/>
              </w:rPr>
              <w:t xml:space="preserve"> 5.</w:t>
            </w:r>
            <w:r w:rsidRPr="00FA65A1">
              <w:rPr>
                <w:sz w:val="28"/>
                <w:u w:val="single"/>
              </w:rPr>
              <w:t xml:space="preserve"> ввести катетер в нижний носовой ход до нужной метки;</w:t>
            </w:r>
            <w:r>
              <w:rPr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6.</w:t>
            </w:r>
            <w:r w:rsidRPr="00FA65A1">
              <w:rPr>
                <w:sz w:val="28"/>
                <w:u w:val="single"/>
              </w:rPr>
              <w:t xml:space="preserve"> осмотреть зев и убедиться, что конец катетера виден;</w:t>
            </w:r>
            <w:r>
              <w:rPr>
                <w:sz w:val="28"/>
                <w:u w:val="single"/>
              </w:rPr>
              <w:t xml:space="preserve"> 7.</w:t>
            </w:r>
            <w:r w:rsidRPr="00FA65A1">
              <w:rPr>
                <w:sz w:val="28"/>
                <w:u w:val="single"/>
              </w:rPr>
              <w:t xml:space="preserve"> зафиксировать катетер лейкопластырем, чтобы он не выпал и не причинял неудобств;</w:t>
            </w:r>
            <w:r>
              <w:rPr>
                <w:sz w:val="28"/>
                <w:u w:val="single"/>
              </w:rPr>
              <w:t xml:space="preserve"> 8. </w:t>
            </w:r>
            <w:r w:rsidRPr="00FA65A1">
              <w:rPr>
                <w:sz w:val="28"/>
                <w:u w:val="single"/>
              </w:rPr>
              <w:t>соединить катетер с дозиметром, заполненным водой; открыть вентиль дозиметра и отрегулировать скорость поступления кислорода (4-5 литра в минуту);</w:t>
            </w:r>
            <w:r>
              <w:rPr>
                <w:sz w:val="28"/>
                <w:u w:val="single"/>
              </w:rPr>
              <w:t xml:space="preserve">  9. </w:t>
            </w:r>
            <w:r w:rsidRPr="00FA65A1">
              <w:rPr>
                <w:sz w:val="28"/>
                <w:u w:val="single"/>
              </w:rPr>
              <w:t>контролировать состояние пациента и периодическ</w:t>
            </w:r>
            <w:r>
              <w:rPr>
                <w:sz w:val="28"/>
                <w:u w:val="single"/>
              </w:rPr>
              <w:t>и проверять состояние катетера; 10.</w:t>
            </w:r>
            <w:r w:rsidRPr="00FA65A1">
              <w:rPr>
                <w:sz w:val="28"/>
                <w:u w:val="single"/>
              </w:rPr>
              <w:t xml:space="preserve"> наблюдать за тем, чтобы увлажн</w:t>
            </w:r>
            <w:r>
              <w:rPr>
                <w:sz w:val="28"/>
                <w:u w:val="single"/>
              </w:rPr>
              <w:t xml:space="preserve">яющий сосуд был постоянно полон; </w:t>
            </w:r>
            <w:proofErr w:type="gramEnd"/>
          </w:p>
          <w:p w:rsidR="00A16707" w:rsidRPr="006F2272" w:rsidRDefault="00A16707" w:rsidP="00FA65A1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7" w:rsidRPr="006F2272" w:rsidRDefault="00A16707" w:rsidP="00E16237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7" w:rsidRPr="006F2272" w:rsidRDefault="00A16707" w:rsidP="00E16237">
            <w:pPr>
              <w:rPr>
                <w:sz w:val="28"/>
              </w:rPr>
            </w:pPr>
          </w:p>
        </w:tc>
      </w:tr>
    </w:tbl>
    <w:p w:rsidR="00A16707" w:rsidRPr="006F2272" w:rsidRDefault="00A16707" w:rsidP="00B56D5C">
      <w:pPr>
        <w:rPr>
          <w:b/>
          <w:i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709"/>
        <w:gridCol w:w="851"/>
      </w:tblGrid>
      <w:tr w:rsidR="00B56D5C" w:rsidRPr="006F2272" w:rsidTr="00CB61E1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A16707">
        <w:trPr>
          <w:cantSplit/>
          <w:trHeight w:val="12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E16237" w:rsidP="003D6BA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 w:rsidR="00807BE0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DB" w:rsidRDefault="00FA65A1" w:rsidP="00E16237">
            <w:pPr>
              <w:jc w:val="both"/>
              <w:rPr>
                <w:sz w:val="28"/>
                <w:u w:val="single"/>
              </w:rPr>
            </w:pPr>
            <w:r w:rsidRPr="00E16237">
              <w:rPr>
                <w:sz w:val="28"/>
                <w:u w:val="single"/>
              </w:rPr>
              <w:t>11. осматривать слизистую носа пациента для выявления её возможного раздражения; 12. по назначению врача извлечь катетер и осмотреть слизистую носа пациента; 13. после окончания терапии провести дезинфекцию оснащения и утилизацию одноразового инструментария; 14. снять перчатки и опустить их в контейнер; 15.вымыть (гигиенический уровень) и осушить р</w:t>
            </w:r>
            <w:r w:rsidR="009B1923" w:rsidRPr="00E16237">
              <w:rPr>
                <w:sz w:val="28"/>
                <w:u w:val="single"/>
              </w:rPr>
              <w:t>уки; 16.заполнить документацию.</w:t>
            </w:r>
          </w:p>
          <w:p w:rsidR="00E16237" w:rsidRPr="00E16237" w:rsidRDefault="00E16237" w:rsidP="00E16237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 w:rsidR="009B1923" w:rsidRPr="00E16237">
              <w:rPr>
                <w:sz w:val="28"/>
                <w:u w:val="single"/>
              </w:rPr>
              <w:t>Еще сегодня я повторила алгорит</w:t>
            </w:r>
            <w:r w:rsidR="006D082F" w:rsidRPr="00E16237">
              <w:rPr>
                <w:sz w:val="28"/>
                <w:u w:val="single"/>
              </w:rPr>
              <w:t>м</w:t>
            </w:r>
            <w:r w:rsidRPr="00E16237">
              <w:rPr>
                <w:sz w:val="28"/>
                <w:u w:val="single"/>
              </w:rPr>
              <w:t xml:space="preserve"> кормления через зонд: 1. Ввести </w:t>
            </w:r>
            <w:proofErr w:type="spellStart"/>
            <w:r w:rsidRPr="00E16237">
              <w:rPr>
                <w:sz w:val="28"/>
                <w:u w:val="single"/>
              </w:rPr>
              <w:t>назогастральный</w:t>
            </w:r>
            <w:proofErr w:type="spellEnd"/>
            <w:r w:rsidRPr="00E16237">
              <w:rPr>
                <w:sz w:val="28"/>
                <w:u w:val="single"/>
              </w:rPr>
              <w:t xml:space="preserve"> зонд (если он не введен заранее). </w:t>
            </w:r>
            <w:r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 xml:space="preserve">2. Сообщить пациенту, чем его будут кормить. 3. Перевести пациента в положение </w:t>
            </w:r>
            <w:proofErr w:type="spellStart"/>
            <w:r w:rsidRPr="00E16237">
              <w:rPr>
                <w:sz w:val="28"/>
                <w:u w:val="single"/>
              </w:rPr>
              <w:t>Фаулера</w:t>
            </w:r>
            <w:proofErr w:type="spellEnd"/>
            <w:r w:rsidRPr="00E16237">
              <w:rPr>
                <w:sz w:val="28"/>
                <w:u w:val="single"/>
              </w:rPr>
              <w:t xml:space="preserve">. 4. Проветрить помещение. </w:t>
            </w:r>
          </w:p>
          <w:p w:rsidR="00E16237" w:rsidRPr="00E16237" w:rsidRDefault="00E16237" w:rsidP="00E16237">
            <w:pPr>
              <w:jc w:val="both"/>
              <w:rPr>
                <w:sz w:val="28"/>
                <w:u w:val="single"/>
              </w:rPr>
            </w:pPr>
            <w:r w:rsidRPr="00E16237">
              <w:rPr>
                <w:sz w:val="28"/>
                <w:u w:val="single"/>
              </w:rPr>
              <w:t>5. Подогреть питательную смесь на водяной бане до 38–40 С.</w:t>
            </w:r>
          </w:p>
          <w:p w:rsidR="00E16237" w:rsidRDefault="00E16237" w:rsidP="00E16237">
            <w:pPr>
              <w:jc w:val="both"/>
              <w:rPr>
                <w:sz w:val="28"/>
                <w:u w:val="single"/>
              </w:rPr>
            </w:pPr>
            <w:r w:rsidRPr="00E16237">
              <w:rPr>
                <w:sz w:val="28"/>
                <w:u w:val="single"/>
              </w:rPr>
              <w:t xml:space="preserve">6. Вымыть руки. 7. Набрать в шприц </w:t>
            </w:r>
            <w:proofErr w:type="spellStart"/>
            <w:r w:rsidRPr="00E16237">
              <w:rPr>
                <w:sz w:val="28"/>
                <w:u w:val="single"/>
              </w:rPr>
              <w:t>Жанэ</w:t>
            </w:r>
            <w:proofErr w:type="spellEnd"/>
            <w:r w:rsidRPr="00E16237">
              <w:rPr>
                <w:sz w:val="28"/>
                <w:u w:val="single"/>
              </w:rPr>
              <w:t xml:space="preserve"> питательную смесь (300 мл). 8. Наложить зажим на дистальный конец зонда.</w:t>
            </w:r>
            <w:r>
              <w:rPr>
                <w:sz w:val="28"/>
                <w:u w:val="single"/>
              </w:rPr>
              <w:t xml:space="preserve"> </w:t>
            </w:r>
          </w:p>
          <w:p w:rsidR="009B1923" w:rsidRDefault="00E16237" w:rsidP="00E16237">
            <w:pPr>
              <w:jc w:val="both"/>
              <w:rPr>
                <w:sz w:val="28"/>
                <w:u w:val="single"/>
              </w:rPr>
            </w:pPr>
            <w:r w:rsidRPr="00E16237">
              <w:rPr>
                <w:sz w:val="28"/>
                <w:u w:val="single"/>
              </w:rPr>
              <w:t>9. Соединить шприц зондом, подняв его на 50 см выше туловища пациента, чтобы рукоятка поршня была направлена вверх.</w:t>
            </w:r>
            <w:r w:rsidRPr="00E16237">
              <w:rPr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 xml:space="preserve">10. Снять режим с дистального конца зонда и обеспечить постепенный ток питательной смеси. При затруднении прохождения смеси использовать поршень шприца, смещая его вниз. 12. Над лотком отсоединить шприц от зонда. 13. Присоединить к зонду шприц </w:t>
            </w:r>
            <w:proofErr w:type="spellStart"/>
            <w:r w:rsidRPr="00E16237">
              <w:rPr>
                <w:sz w:val="28"/>
                <w:u w:val="single"/>
              </w:rPr>
              <w:t>Жанэ</w:t>
            </w:r>
            <w:proofErr w:type="spellEnd"/>
            <w:r w:rsidRPr="00E16237">
              <w:rPr>
                <w:sz w:val="28"/>
                <w:u w:val="single"/>
              </w:rPr>
              <w:t xml:space="preserve"> емкостью 50 мл с кипяченой водой. 14. Снять зажим и промыть зонд под давлением. 15. Отсоединить шприц и закрыть заглушкой дистальный конец зонда. 16. Прикрепить зонд к одежде пациента безопасной булавкой. 17. Помочь пациенту занять комфортное положение. 18. Вымыть руки. 19. Сделать запись о проведении кормления.</w:t>
            </w:r>
          </w:p>
          <w:p w:rsidR="00F432DB" w:rsidRPr="00E16237" w:rsidRDefault="00F432DB" w:rsidP="00E16237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А </w:t>
            </w:r>
            <w:proofErr w:type="gramStart"/>
            <w:r>
              <w:rPr>
                <w:sz w:val="28"/>
                <w:u w:val="single"/>
              </w:rPr>
              <w:t>так ж</w:t>
            </w:r>
            <w:proofErr w:type="gramEnd"/>
            <w:r>
              <w:rPr>
                <w:sz w:val="28"/>
                <w:u w:val="single"/>
              </w:rPr>
              <w:t xml:space="preserve"> сегодня я повторила алгоритмы временной остановки</w:t>
            </w:r>
            <w:r w:rsidRPr="00F432DB">
              <w:rPr>
                <w:sz w:val="28"/>
                <w:u w:val="single"/>
              </w:rPr>
              <w:t xml:space="preserve"> кровотечения различными методами</w:t>
            </w:r>
            <w:r>
              <w:rPr>
                <w:sz w:val="28"/>
                <w:u w:val="single"/>
              </w:rPr>
              <w:t xml:space="preserve"> и проведения</w:t>
            </w:r>
            <w:r w:rsidRPr="00F432DB">
              <w:rPr>
                <w:sz w:val="28"/>
                <w:u w:val="single"/>
              </w:rPr>
              <w:t xml:space="preserve"> </w:t>
            </w:r>
            <w:proofErr w:type="spellStart"/>
            <w:r w:rsidRPr="00F432DB">
              <w:rPr>
                <w:sz w:val="28"/>
                <w:u w:val="single"/>
              </w:rPr>
              <w:t>инфузионной</w:t>
            </w:r>
            <w:proofErr w:type="spellEnd"/>
            <w:r w:rsidRPr="00F432DB">
              <w:rPr>
                <w:sz w:val="28"/>
                <w:u w:val="single"/>
              </w:rPr>
              <w:t xml:space="preserve"> терапии</w:t>
            </w:r>
            <w:r>
              <w:rPr>
                <w:sz w:val="28"/>
                <w:u w:val="single"/>
              </w:rPr>
              <w:t>.</w:t>
            </w:r>
          </w:p>
          <w:tbl>
            <w:tblPr>
              <w:tblW w:w="759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393D8D" w:rsidRPr="00B90BAB" w:rsidTr="00CB61E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393D8D" w:rsidRPr="006F2272" w:rsidTr="00CB61E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9B1923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инсулина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9B1923" w:rsidP="009B192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9B1923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Подача кислорода через носовой катетер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9B1923" w:rsidP="009B192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3D6BA3" w:rsidRDefault="00E16237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Кормление через зонд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E16237" w:rsidP="00E1623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F432DB" w:rsidP="00393D8D">
                  <w:pPr>
                    <w:rPr>
                      <w:sz w:val="28"/>
                    </w:rPr>
                  </w:pPr>
                  <w:r w:rsidRPr="00F432DB">
                    <w:rPr>
                      <w:sz w:val="28"/>
                    </w:rPr>
                    <w:t>Временная остановка кровотечения различными методами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F432DB" w:rsidP="00F432D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515D8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F432DB" w:rsidP="00393D8D">
                  <w:pPr>
                    <w:rPr>
                      <w:sz w:val="28"/>
                    </w:rPr>
                  </w:pPr>
                  <w:r w:rsidRPr="00F432DB">
                    <w:rPr>
                      <w:sz w:val="28"/>
                    </w:rPr>
                    <w:t xml:space="preserve">Проведение </w:t>
                  </w:r>
                  <w:proofErr w:type="spellStart"/>
                  <w:r w:rsidRPr="00F432DB">
                    <w:rPr>
                      <w:sz w:val="28"/>
                    </w:rPr>
                    <w:t>инфузионной</w:t>
                  </w:r>
                  <w:proofErr w:type="spellEnd"/>
                  <w:r w:rsidRPr="00F432DB">
                    <w:rPr>
                      <w:sz w:val="28"/>
                    </w:rPr>
                    <w:t xml:space="preserve"> терапии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F432DB" w:rsidP="00F432D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515D89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D89" w:rsidRPr="006F2272" w:rsidRDefault="00515D89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D89" w:rsidRPr="006F2272" w:rsidRDefault="00515D89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D89" w:rsidRPr="006F2272" w:rsidRDefault="00515D89" w:rsidP="00393D8D">
                  <w:pPr>
                    <w:rPr>
                      <w:sz w:val="28"/>
                    </w:rPr>
                  </w:pPr>
                </w:p>
              </w:tc>
            </w:tr>
          </w:tbl>
          <w:p w:rsidR="00393D8D" w:rsidRPr="006F2272" w:rsidRDefault="00393D8D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D139EE">
      <w:pPr>
        <w:rPr>
          <w:b/>
          <w:i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709"/>
        <w:gridCol w:w="851"/>
      </w:tblGrid>
      <w:tr w:rsidR="00411548" w:rsidRPr="006F2272" w:rsidTr="00E16237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1548" w:rsidRPr="006F2272" w:rsidRDefault="00411548" w:rsidP="00E1623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48" w:rsidRPr="006F2272" w:rsidRDefault="00411548" w:rsidP="00E16237">
            <w:pPr>
              <w:jc w:val="center"/>
              <w:rPr>
                <w:sz w:val="28"/>
              </w:rPr>
            </w:pPr>
          </w:p>
          <w:p w:rsidR="00411548" w:rsidRPr="006F2272" w:rsidRDefault="00411548" w:rsidP="00E1623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1548" w:rsidRPr="006F2272" w:rsidRDefault="00411548" w:rsidP="00E1623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1548" w:rsidRPr="006F2272" w:rsidRDefault="00411548" w:rsidP="00E16237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411548" w:rsidRPr="006F2272" w:rsidTr="00E16237">
        <w:trPr>
          <w:cantSplit/>
          <w:trHeight w:val="12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1548" w:rsidRPr="006F2272" w:rsidRDefault="00411548" w:rsidP="00E16237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E16237">
              <w:rPr>
                <w:sz w:val="28"/>
              </w:rPr>
              <w:t>4</w:t>
            </w:r>
            <w:r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7" w:rsidRPr="00E16237" w:rsidRDefault="00E16237" w:rsidP="00E16237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Сегодня я повторила алгоритм ухода за венозными катетерами: </w:t>
            </w:r>
            <w:r w:rsidRPr="00E16237">
              <w:rPr>
                <w:sz w:val="28"/>
                <w:u w:val="single"/>
              </w:rPr>
              <w:t xml:space="preserve">1. Представиться пациенту, </w:t>
            </w:r>
            <w:r>
              <w:rPr>
                <w:sz w:val="28"/>
                <w:u w:val="single"/>
              </w:rPr>
              <w:t xml:space="preserve">объяснить ход и цель процедуры, получить согласие </w:t>
            </w:r>
            <w:r w:rsidRPr="00E16237">
              <w:rPr>
                <w:sz w:val="28"/>
                <w:u w:val="single"/>
              </w:rPr>
              <w:t>2. Обработать руки гигиеническим способом, осушить.</w:t>
            </w:r>
            <w:r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>3. Подготовить и доставить в палату манипуляционный столик, с размещенным на нем необходимым оснащением.</w:t>
            </w:r>
            <w:r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>4. Предложить пациенту занять или помочь ему занять удобное положение: лежа на спине, без подушек, голову отвернуть в пр</w:t>
            </w:r>
            <w:r>
              <w:rPr>
                <w:sz w:val="28"/>
                <w:u w:val="single"/>
              </w:rPr>
              <w:t xml:space="preserve">отивоположную катетеру сторону. </w:t>
            </w:r>
            <w:r w:rsidRPr="00E16237">
              <w:rPr>
                <w:sz w:val="28"/>
                <w:u w:val="single"/>
              </w:rPr>
              <w:t>5. Освободить от одежды место установки катетера.</w:t>
            </w:r>
            <w:r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 xml:space="preserve">6. Набрать в шприц объем 5 см  </w:t>
            </w:r>
            <w:r w:rsidR="000D1FF1">
              <w:rPr>
                <w:sz w:val="28"/>
                <w:u w:val="single"/>
              </w:rPr>
              <w:t xml:space="preserve">5,0 мл физиологического раствор. </w:t>
            </w:r>
            <w:r w:rsidRPr="00E16237">
              <w:rPr>
                <w:sz w:val="28"/>
                <w:u w:val="single"/>
              </w:rPr>
              <w:t>7. Надеть нестерильные перчатки.</w:t>
            </w:r>
            <w:r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>8. Попросить пациента сделать вдох, задержать дыхание.</w:t>
            </w:r>
            <w:r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>9. Снять заглушку и положить ее на стерильную салфетку, находящуюся в стерильном лотке.</w:t>
            </w:r>
            <w:r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>10. Соединить шприц с катетером, (пациент</w:t>
            </w:r>
            <w:r w:rsidR="00341791">
              <w:rPr>
                <w:sz w:val="28"/>
                <w:u w:val="single"/>
              </w:rPr>
              <w:t xml:space="preserve"> может дышать) и </w:t>
            </w:r>
            <w:r w:rsidRPr="00E16237">
              <w:rPr>
                <w:sz w:val="28"/>
                <w:u w:val="single"/>
              </w:rPr>
              <w:t>потянуть легко поршень на себя (появилась кровь), ввести содержимое шприца. При затруднении прохождения раствора при нажатии на по</w:t>
            </w:r>
            <w:r>
              <w:rPr>
                <w:sz w:val="28"/>
                <w:u w:val="single"/>
              </w:rPr>
              <w:t xml:space="preserve">ршень организовать вызов врача. </w:t>
            </w:r>
            <w:r w:rsidRPr="00E16237">
              <w:rPr>
                <w:sz w:val="28"/>
                <w:u w:val="single"/>
              </w:rPr>
              <w:t>11. Обработать заглушку и конец катетера кожным антисептиком, попросить пациента сделать вдох-выдох, задержать дыхание и закрыть заглушкой катетер. Пациент может дышать.</w:t>
            </w:r>
            <w:r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>12. Убедиться, что катетер закреплен.</w:t>
            </w:r>
          </w:p>
          <w:p w:rsidR="00411548" w:rsidRDefault="00E16237" w:rsidP="00E16237">
            <w:pPr>
              <w:jc w:val="both"/>
              <w:rPr>
                <w:sz w:val="28"/>
                <w:u w:val="single"/>
              </w:rPr>
            </w:pPr>
            <w:r w:rsidRPr="00E16237">
              <w:rPr>
                <w:sz w:val="28"/>
                <w:u w:val="single"/>
              </w:rPr>
              <w:t>13. Снять использованные перча</w:t>
            </w:r>
            <w:r w:rsidR="00341791">
              <w:rPr>
                <w:sz w:val="28"/>
                <w:u w:val="single"/>
              </w:rPr>
              <w:t xml:space="preserve">тки </w:t>
            </w:r>
            <w:r w:rsidRPr="00E16237">
              <w:rPr>
                <w:sz w:val="28"/>
                <w:u w:val="single"/>
              </w:rPr>
              <w:t>14. Доставить использованный материал в процедурный кабинет для дальнейшей дезинфекции и утилизации.</w:t>
            </w:r>
            <w:r w:rsidR="00341791"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>15. Обработать руки гигиеническим способом, осушить.</w:t>
            </w:r>
            <w:r w:rsidR="00341791">
              <w:rPr>
                <w:sz w:val="28"/>
                <w:u w:val="single"/>
              </w:rPr>
              <w:t xml:space="preserve"> </w:t>
            </w:r>
            <w:r w:rsidRPr="00E16237">
              <w:rPr>
                <w:sz w:val="28"/>
                <w:u w:val="single"/>
              </w:rPr>
              <w:t>16. Сделать соответствующую запись</w:t>
            </w:r>
            <w:r w:rsidR="00341791">
              <w:rPr>
                <w:sz w:val="28"/>
                <w:u w:val="single"/>
              </w:rPr>
              <w:t xml:space="preserve"> о проведении процедуры.</w:t>
            </w:r>
          </w:p>
          <w:p w:rsidR="00F432DB" w:rsidRPr="00E16237" w:rsidRDefault="00F432DB" w:rsidP="00341791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А так же повторила алгоритм</w:t>
            </w:r>
            <w:r w:rsidR="00341791">
              <w:rPr>
                <w:sz w:val="28"/>
                <w:u w:val="single"/>
              </w:rPr>
              <w:t>ы</w:t>
            </w:r>
            <w:r>
              <w:rPr>
                <w:sz w:val="28"/>
                <w:u w:val="single"/>
              </w:rPr>
              <w:t xml:space="preserve"> </w:t>
            </w:r>
            <w:r w:rsidR="00AF7CB5">
              <w:rPr>
                <w:sz w:val="28"/>
                <w:u w:val="single"/>
              </w:rPr>
              <w:t>катетеризации мочевого пузыря</w:t>
            </w:r>
            <w:r w:rsidR="00341791">
              <w:rPr>
                <w:sz w:val="28"/>
                <w:u w:val="single"/>
              </w:rPr>
              <w:t>, проведения</w:t>
            </w:r>
            <w:r w:rsidR="00341791" w:rsidRPr="00341791">
              <w:rPr>
                <w:sz w:val="28"/>
                <w:u w:val="single"/>
              </w:rPr>
              <w:t xml:space="preserve"> пробы на совместимость при переливании</w:t>
            </w:r>
            <w:r w:rsidR="00341791">
              <w:rPr>
                <w:sz w:val="28"/>
                <w:u w:val="single"/>
              </w:rPr>
              <w:t xml:space="preserve"> </w:t>
            </w:r>
            <w:r w:rsidR="00341791" w:rsidRPr="00341791">
              <w:rPr>
                <w:sz w:val="28"/>
                <w:u w:val="single"/>
              </w:rPr>
              <w:t>крови</w:t>
            </w:r>
            <w:r w:rsidR="00E26CE2">
              <w:rPr>
                <w:sz w:val="28"/>
                <w:u w:val="single"/>
              </w:rPr>
              <w:t xml:space="preserve">, </w:t>
            </w:r>
            <w:r w:rsidR="00341791">
              <w:rPr>
                <w:sz w:val="28"/>
                <w:u w:val="single"/>
              </w:rPr>
              <w:t>з</w:t>
            </w:r>
            <w:r w:rsidR="00341791" w:rsidRPr="00341791">
              <w:rPr>
                <w:sz w:val="28"/>
                <w:u w:val="single"/>
              </w:rPr>
              <w:t>абор</w:t>
            </w:r>
            <w:r w:rsidR="00341791">
              <w:rPr>
                <w:sz w:val="28"/>
                <w:u w:val="single"/>
              </w:rPr>
              <w:t>а</w:t>
            </w:r>
            <w:r w:rsidR="00341791" w:rsidRPr="00341791">
              <w:rPr>
                <w:sz w:val="28"/>
                <w:u w:val="single"/>
              </w:rPr>
              <w:t xml:space="preserve"> ма</w:t>
            </w:r>
            <w:r w:rsidR="00341791">
              <w:rPr>
                <w:sz w:val="28"/>
                <w:u w:val="single"/>
              </w:rPr>
              <w:t xml:space="preserve">териала для бактериологического </w:t>
            </w:r>
            <w:r w:rsidR="00341791" w:rsidRPr="00341791">
              <w:rPr>
                <w:sz w:val="28"/>
                <w:u w:val="single"/>
              </w:rPr>
              <w:t>исследования</w:t>
            </w:r>
            <w:r w:rsidR="00E26CE2">
              <w:rPr>
                <w:sz w:val="28"/>
                <w:u w:val="single"/>
              </w:rPr>
              <w:t xml:space="preserve"> и использования индивидуального ингалятора.</w:t>
            </w:r>
          </w:p>
          <w:tbl>
            <w:tblPr>
              <w:tblW w:w="759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411548" w:rsidRPr="00B90BAB" w:rsidTr="00E1623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1548" w:rsidRPr="00B90BAB" w:rsidRDefault="00411548" w:rsidP="00E16237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B90BAB" w:rsidRDefault="00411548" w:rsidP="00E16237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B90BAB" w:rsidRDefault="00411548" w:rsidP="00E16237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411548" w:rsidRPr="006F2272" w:rsidTr="00E1623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1548" w:rsidRPr="006F2272" w:rsidRDefault="00411548" w:rsidP="00E16237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B90BAB" w:rsidRDefault="000D1FF1" w:rsidP="00E1623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Уход за венозными катетерами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B90BAB" w:rsidRDefault="000D1FF1" w:rsidP="000D1FF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411548" w:rsidRPr="006F2272" w:rsidTr="00AF7CB5">
              <w:trPr>
                <w:trHeight w:val="365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1548" w:rsidRPr="006F2272" w:rsidRDefault="00411548" w:rsidP="00E16237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B90BAB" w:rsidRDefault="00AF7CB5" w:rsidP="00E16237">
                  <w:pPr>
                    <w:rPr>
                      <w:sz w:val="28"/>
                    </w:rPr>
                  </w:pPr>
                  <w:r w:rsidRPr="00AF7CB5">
                    <w:rPr>
                      <w:sz w:val="28"/>
                    </w:rPr>
                    <w:t>Катетеризация мочевого пузыря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B90BAB" w:rsidRDefault="00AF7CB5" w:rsidP="00AF7CB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411548" w:rsidRPr="006F2272" w:rsidTr="00E1623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1548" w:rsidRPr="006F2272" w:rsidRDefault="00411548" w:rsidP="00E16237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3D6BA3" w:rsidRDefault="00341791" w:rsidP="00341791">
                  <w:pPr>
                    <w:rPr>
                      <w:sz w:val="28"/>
                    </w:rPr>
                  </w:pPr>
                  <w:r w:rsidRPr="00341791">
                    <w:rPr>
                      <w:sz w:val="28"/>
                    </w:rPr>
                    <w:t>Проведение пробы на совместимость при переливании</w:t>
                  </w:r>
                  <w:r>
                    <w:rPr>
                      <w:sz w:val="28"/>
                    </w:rPr>
                    <w:t xml:space="preserve"> </w:t>
                  </w:r>
                  <w:r w:rsidRPr="00341791">
                    <w:rPr>
                      <w:sz w:val="28"/>
                    </w:rPr>
                    <w:t>крови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B90BAB" w:rsidRDefault="00341791" w:rsidP="0034179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411548" w:rsidRPr="006F2272" w:rsidTr="00E1623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1548" w:rsidRPr="006F2272" w:rsidRDefault="00411548" w:rsidP="00E16237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6F2272" w:rsidRDefault="00341791" w:rsidP="00341791">
                  <w:pPr>
                    <w:rPr>
                      <w:sz w:val="28"/>
                    </w:rPr>
                  </w:pPr>
                  <w:r w:rsidRPr="00341791">
                    <w:rPr>
                      <w:sz w:val="28"/>
                    </w:rPr>
                    <w:t>Забор материала для бактериологического</w:t>
                  </w:r>
                  <w:r>
                    <w:rPr>
                      <w:sz w:val="28"/>
                    </w:rPr>
                    <w:t xml:space="preserve"> </w:t>
                  </w:r>
                  <w:r w:rsidRPr="00341791">
                    <w:rPr>
                      <w:sz w:val="28"/>
                    </w:rPr>
                    <w:t>исследования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6F2272" w:rsidRDefault="00341791" w:rsidP="0034179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411548" w:rsidRPr="006F2272" w:rsidTr="00E1623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1548" w:rsidRPr="006F2272" w:rsidRDefault="00411548" w:rsidP="00E16237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6F2272" w:rsidRDefault="00E26CE2" w:rsidP="00E1623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Использование ингалятора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6F2272" w:rsidRDefault="00E26CE2" w:rsidP="00E26CE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411548" w:rsidRPr="006F2272" w:rsidTr="00E1623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6F2272" w:rsidRDefault="00411548" w:rsidP="00E16237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6F2272" w:rsidRDefault="00411548" w:rsidP="00E16237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548" w:rsidRPr="006F2272" w:rsidRDefault="00411548" w:rsidP="00E16237">
                  <w:pPr>
                    <w:rPr>
                      <w:sz w:val="28"/>
                    </w:rPr>
                  </w:pPr>
                </w:p>
              </w:tc>
            </w:tr>
          </w:tbl>
          <w:p w:rsidR="00411548" w:rsidRPr="006F2272" w:rsidRDefault="00411548" w:rsidP="00E16237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48" w:rsidRPr="006F2272" w:rsidRDefault="00411548" w:rsidP="00E16237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48" w:rsidRPr="006F2272" w:rsidRDefault="00411548" w:rsidP="00E16237">
            <w:pPr>
              <w:rPr>
                <w:sz w:val="28"/>
              </w:rPr>
            </w:pPr>
          </w:p>
        </w:tc>
      </w:tr>
      <w:tr w:rsidR="00D139EE" w:rsidRPr="006F2272" w:rsidTr="00CB61E1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E25FDD">
        <w:trPr>
          <w:cantSplit/>
          <w:trHeight w:val="11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0D1FF1" w:rsidP="0050452C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 w:rsidR="00807BE0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D" w:rsidRDefault="00C731BA" w:rsidP="00C731BA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Сегодня я повторила правила ведения</w:t>
            </w:r>
            <w:r w:rsidRPr="00C731BA">
              <w:rPr>
                <w:sz w:val="28"/>
                <w:u w:val="single"/>
              </w:rPr>
              <w:t xml:space="preserve"> журнал</w:t>
            </w:r>
            <w:r>
              <w:rPr>
                <w:sz w:val="28"/>
                <w:u w:val="single"/>
              </w:rPr>
              <w:t>а</w:t>
            </w:r>
            <w:r w:rsidRPr="00C731BA">
              <w:rPr>
                <w:sz w:val="28"/>
                <w:u w:val="single"/>
              </w:rPr>
              <w:t xml:space="preserve"> учета </w:t>
            </w:r>
            <w:proofErr w:type="gramStart"/>
            <w:r w:rsidRPr="00C731BA">
              <w:rPr>
                <w:sz w:val="28"/>
                <w:u w:val="single"/>
              </w:rPr>
              <w:t>наркотических</w:t>
            </w:r>
            <w:proofErr w:type="gramEnd"/>
            <w:r w:rsidRPr="00C731BA">
              <w:rPr>
                <w:sz w:val="28"/>
                <w:u w:val="single"/>
              </w:rPr>
              <w:t xml:space="preserve"> и</w:t>
            </w:r>
            <w:r w:rsidR="0013466D">
              <w:rPr>
                <w:sz w:val="28"/>
                <w:u w:val="single"/>
              </w:rPr>
              <w:t xml:space="preserve"> сильнодействующих л/с в отделении реанимации: 1. Л</w:t>
            </w:r>
            <w:r w:rsidRPr="00C731BA">
              <w:rPr>
                <w:sz w:val="28"/>
                <w:u w:val="single"/>
              </w:rPr>
              <w:t>екарственные наркотические средства подлежат предметно-количественному учету в специальном журнале, прошнурованном, пронумерованном и скрепленном печатью лечебного учреждения</w:t>
            </w:r>
            <w:r>
              <w:rPr>
                <w:sz w:val="28"/>
                <w:u w:val="single"/>
              </w:rPr>
              <w:t xml:space="preserve"> 2. В</w:t>
            </w:r>
            <w:r w:rsidRPr="00C731BA">
              <w:rPr>
                <w:sz w:val="28"/>
                <w:u w:val="single"/>
              </w:rPr>
              <w:t xml:space="preserve"> журнале учета наркотических средств на кажд</w:t>
            </w:r>
            <w:r w:rsidR="00620406">
              <w:rPr>
                <w:sz w:val="28"/>
                <w:u w:val="single"/>
              </w:rPr>
              <w:t xml:space="preserve">ое название лекарства </w:t>
            </w:r>
            <w:proofErr w:type="gramStart"/>
            <w:r w:rsidR="00620406">
              <w:rPr>
                <w:sz w:val="28"/>
                <w:u w:val="single"/>
              </w:rPr>
              <w:t>выделяют</w:t>
            </w:r>
            <w:proofErr w:type="gramEnd"/>
            <w:r w:rsidR="00620406">
              <w:rPr>
                <w:sz w:val="28"/>
                <w:u w:val="single"/>
              </w:rPr>
              <w:t xml:space="preserve"> </w:t>
            </w:r>
            <w:r w:rsidRPr="00C731BA">
              <w:rPr>
                <w:sz w:val="28"/>
                <w:u w:val="single"/>
              </w:rPr>
              <w:t>заводят отдельный журнал на каждый наркотик, где указывается его название, концентрация, количество, дата введения, номер истории болезни пациента, введенное количество и остаток. Пустые ампулы из-под наркотиков оставляют в сейфе и сдают по смене;</w:t>
            </w:r>
            <w:r>
              <w:rPr>
                <w:sz w:val="28"/>
                <w:u w:val="single"/>
              </w:rPr>
              <w:t xml:space="preserve"> 3. У</w:t>
            </w:r>
            <w:r w:rsidRPr="00C731BA">
              <w:rPr>
                <w:sz w:val="28"/>
                <w:u w:val="single"/>
              </w:rPr>
              <w:t xml:space="preserve">ничтожение пустых ампул из-под наркотиков производится специальной комиссией, назначенной главным врачом ЛПУ, задачей которой является не только уничтожение пустых ампул, а также </w:t>
            </w:r>
            <w:proofErr w:type="gramStart"/>
            <w:r w:rsidRPr="00C731BA">
              <w:rPr>
                <w:sz w:val="28"/>
                <w:u w:val="single"/>
              </w:rPr>
              <w:t>контроль за</w:t>
            </w:r>
            <w:proofErr w:type="gramEnd"/>
            <w:r w:rsidRPr="00C731BA">
              <w:rPr>
                <w:sz w:val="28"/>
                <w:u w:val="single"/>
              </w:rPr>
              <w:t xml:space="preserve"> расходом наркотических средств и правильностью ведения журнала учета;</w:t>
            </w:r>
            <w:r>
              <w:rPr>
                <w:sz w:val="28"/>
                <w:u w:val="single"/>
              </w:rPr>
              <w:t xml:space="preserve"> 4. Е</w:t>
            </w:r>
            <w:r w:rsidRPr="00C731BA">
              <w:rPr>
                <w:sz w:val="28"/>
                <w:u w:val="single"/>
              </w:rPr>
              <w:t>жедневно при передаче дежурств передается:</w:t>
            </w:r>
            <w:r>
              <w:rPr>
                <w:sz w:val="28"/>
                <w:u w:val="single"/>
              </w:rPr>
              <w:t xml:space="preserve"> количество полных ампул, количество пустых ампул, </w:t>
            </w:r>
            <w:r w:rsidRPr="00C731BA">
              <w:rPr>
                <w:sz w:val="28"/>
                <w:u w:val="single"/>
              </w:rPr>
              <w:t>делается запись в журнале о приеме и передаче каждого  наркотического вещества, ставятся подписи медсестер;</w:t>
            </w:r>
            <w:r>
              <w:rPr>
                <w:sz w:val="28"/>
                <w:u w:val="single"/>
              </w:rPr>
              <w:t xml:space="preserve"> </w:t>
            </w:r>
            <w:r w:rsidRPr="00C731BA">
              <w:rPr>
                <w:sz w:val="28"/>
                <w:u w:val="single"/>
              </w:rPr>
              <w:t xml:space="preserve">5. Главным врачом ЛПУ назначается </w:t>
            </w:r>
            <w:proofErr w:type="gramStart"/>
            <w:r w:rsidRPr="00C731BA">
              <w:rPr>
                <w:sz w:val="28"/>
                <w:u w:val="single"/>
              </w:rPr>
              <w:t>ответственный</w:t>
            </w:r>
            <w:proofErr w:type="gramEnd"/>
            <w:r w:rsidRPr="00C731BA">
              <w:rPr>
                <w:sz w:val="28"/>
                <w:u w:val="single"/>
              </w:rPr>
              <w:t xml:space="preserve"> за хранение и расходование наркотических средств; </w:t>
            </w:r>
            <w:r w:rsidR="00E25FDD" w:rsidRPr="00E25FDD">
              <w:rPr>
                <w:sz w:val="28"/>
                <w:u w:val="single"/>
              </w:rPr>
              <w:t>6. За нарушение правил хранения и расходования наркотических средств, а также за ошибки при ведении журн</w:t>
            </w:r>
            <w:r w:rsidR="00620406">
              <w:rPr>
                <w:sz w:val="28"/>
                <w:u w:val="single"/>
              </w:rPr>
              <w:t>ала их учета м/</w:t>
            </w:r>
            <w:proofErr w:type="gramStart"/>
            <w:r w:rsidR="00620406">
              <w:rPr>
                <w:sz w:val="28"/>
                <w:u w:val="single"/>
              </w:rPr>
              <w:t>с несет</w:t>
            </w:r>
            <w:proofErr w:type="gramEnd"/>
            <w:r w:rsidR="00620406">
              <w:rPr>
                <w:sz w:val="28"/>
                <w:u w:val="single"/>
              </w:rPr>
              <w:t xml:space="preserve"> </w:t>
            </w:r>
            <w:r w:rsidR="00E25FDD" w:rsidRPr="00E25FDD">
              <w:rPr>
                <w:sz w:val="28"/>
                <w:u w:val="single"/>
              </w:rPr>
              <w:t>судебную ответственность</w:t>
            </w:r>
            <w:r w:rsidR="00AF7CB5">
              <w:rPr>
                <w:sz w:val="28"/>
                <w:u w:val="single"/>
              </w:rPr>
              <w:t>.</w:t>
            </w:r>
          </w:p>
          <w:p w:rsidR="00AF7CB5" w:rsidRPr="000D1FF1" w:rsidRDefault="0013466D" w:rsidP="00C731BA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Т</w:t>
            </w:r>
            <w:r w:rsidR="00AF7CB5">
              <w:rPr>
                <w:sz w:val="28"/>
                <w:u w:val="single"/>
              </w:rPr>
              <w:t>ак же повторила алгоритмы подготовки системы п</w:t>
            </w:r>
            <w:r>
              <w:rPr>
                <w:sz w:val="28"/>
                <w:u w:val="single"/>
              </w:rPr>
              <w:t xml:space="preserve">ереливания крови, </w:t>
            </w:r>
            <w:r w:rsidR="00AF7CB5">
              <w:rPr>
                <w:sz w:val="28"/>
                <w:u w:val="single"/>
              </w:rPr>
              <w:t>санитарной обработки</w:t>
            </w:r>
            <w:r w:rsidR="00AF7CB5" w:rsidRPr="00AF7CB5">
              <w:rPr>
                <w:sz w:val="28"/>
                <w:u w:val="single"/>
              </w:rPr>
              <w:t xml:space="preserve"> пациента</w:t>
            </w:r>
            <w:r>
              <w:rPr>
                <w:sz w:val="28"/>
                <w:u w:val="single"/>
              </w:rPr>
              <w:t>, п</w:t>
            </w:r>
            <w:r w:rsidR="00C53DA0">
              <w:rPr>
                <w:sz w:val="28"/>
                <w:u w:val="single"/>
              </w:rPr>
              <w:t>одготовки больного к рентгену,</w:t>
            </w:r>
            <w:r>
              <w:rPr>
                <w:sz w:val="28"/>
                <w:u w:val="single"/>
              </w:rPr>
              <w:t xml:space="preserve"> </w:t>
            </w:r>
            <w:r w:rsidR="00C53DA0">
              <w:rPr>
                <w:sz w:val="28"/>
                <w:u w:val="single"/>
              </w:rPr>
              <w:t>оформления</w:t>
            </w:r>
            <w:r>
              <w:rPr>
                <w:sz w:val="28"/>
                <w:u w:val="single"/>
              </w:rPr>
              <w:t xml:space="preserve"> мед.</w:t>
            </w:r>
            <w:r w:rsidR="00C53DA0">
              <w:rPr>
                <w:sz w:val="28"/>
                <w:u w:val="single"/>
              </w:rPr>
              <w:t xml:space="preserve"> Д</w:t>
            </w:r>
            <w:r>
              <w:rPr>
                <w:sz w:val="28"/>
                <w:u w:val="single"/>
              </w:rPr>
              <w:t>окументации</w:t>
            </w:r>
            <w:r w:rsidR="00C53DA0">
              <w:rPr>
                <w:sz w:val="28"/>
                <w:u w:val="single"/>
              </w:rPr>
              <w:t xml:space="preserve"> и сбора инструментов для </w:t>
            </w:r>
            <w:proofErr w:type="spellStart"/>
            <w:r w:rsidR="00C53DA0">
              <w:rPr>
                <w:sz w:val="28"/>
                <w:u w:val="single"/>
              </w:rPr>
              <w:t>трахеостомии</w:t>
            </w:r>
            <w:proofErr w:type="spellEnd"/>
          </w:p>
          <w:tbl>
            <w:tblPr>
              <w:tblW w:w="759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393D8D" w:rsidRPr="00B90BAB" w:rsidTr="00CB61E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393D8D" w:rsidRPr="006F2272" w:rsidTr="00CB61E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E25FDD" w:rsidP="0013466D">
                  <w:pPr>
                    <w:rPr>
                      <w:sz w:val="28"/>
                    </w:rPr>
                  </w:pPr>
                  <w:r w:rsidRPr="00E25FDD">
                    <w:rPr>
                      <w:sz w:val="28"/>
                    </w:rPr>
                    <w:t xml:space="preserve">Ведение журнал учета </w:t>
                  </w:r>
                  <w:proofErr w:type="gramStart"/>
                  <w:r w:rsidRPr="00E25FDD">
                    <w:rPr>
                      <w:sz w:val="28"/>
                    </w:rPr>
                    <w:t>наркотических</w:t>
                  </w:r>
                  <w:proofErr w:type="gramEnd"/>
                  <w:r w:rsidRPr="00E25FDD">
                    <w:rPr>
                      <w:sz w:val="28"/>
                    </w:rPr>
                    <w:t xml:space="preserve"> и сильнодействующих </w:t>
                  </w:r>
                  <w:r w:rsidR="0013466D">
                    <w:rPr>
                      <w:sz w:val="28"/>
                    </w:rPr>
                    <w:t>л/с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E25FDD" w:rsidP="00E25FD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AF7CB5" w:rsidP="00AF7CB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Подготовка системы переливания</w:t>
                  </w:r>
                  <w:r w:rsidRPr="00AF7CB5">
                    <w:rPr>
                      <w:sz w:val="28"/>
                    </w:rPr>
                    <w:t xml:space="preserve"> крови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AF7CB5" w:rsidP="00AF7CB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3D6BA3" w:rsidRDefault="00AF7CB5" w:rsidP="00393D8D">
                  <w:pPr>
                    <w:rPr>
                      <w:sz w:val="28"/>
                    </w:rPr>
                  </w:pPr>
                  <w:r w:rsidRPr="00AF7CB5">
                    <w:rPr>
                      <w:sz w:val="28"/>
                    </w:rPr>
                    <w:t>Санитарная обработка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AF7CB5" w:rsidP="00AF7CB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13466D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Подготовка больного к рентгену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13466D" w:rsidP="0013466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13466D">
              <w:trPr>
                <w:trHeight w:val="130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620406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Сбор инструментов для </w:t>
                  </w:r>
                  <w:proofErr w:type="spellStart"/>
                  <w:r>
                    <w:rPr>
                      <w:sz w:val="28"/>
                    </w:rPr>
                    <w:t>трахеостомии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620406" w:rsidP="0013466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393D8D" w:rsidRPr="006F2272" w:rsidRDefault="00393D8D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807BE0">
      <w:pPr>
        <w:pStyle w:val="a6"/>
        <w:ind w:left="0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807BE0">
      <w:pPr>
        <w:pStyle w:val="a6"/>
        <w:ind w:left="0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515D89" w:rsidRDefault="00654339" w:rsidP="00807BE0">
      <w:pPr>
        <w:pStyle w:val="a6"/>
        <w:ind w:left="0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515D89" w:rsidRDefault="001213F7" w:rsidP="00515D89">
      <w:pPr>
        <w:pStyle w:val="a6"/>
        <w:ind w:left="0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</w:t>
      </w:r>
    </w:p>
    <w:p w:rsidR="00515D89" w:rsidRPr="00515D89" w:rsidRDefault="00515D89" w:rsidP="00515D89">
      <w:pPr>
        <w:pStyle w:val="a6"/>
        <w:ind w:left="0"/>
        <w:jc w:val="center"/>
        <w:rPr>
          <w:b w:val="0"/>
          <w:sz w:val="22"/>
          <w:szCs w:val="22"/>
        </w:rPr>
      </w:pPr>
      <w:r w:rsidRPr="00A117D5">
        <w:rPr>
          <w:szCs w:val="28"/>
        </w:rPr>
        <w:lastRenderedPageBreak/>
        <w:t>ОТЧЕТ ПО ПРОИЗВОДСТВЕННОЙ  ПРАКТИКЕ</w:t>
      </w:r>
    </w:p>
    <w:p w:rsidR="00515D89" w:rsidRPr="00A117D5" w:rsidRDefault="00515D89" w:rsidP="00515D89">
      <w:pPr>
        <w:jc w:val="center"/>
        <w:rPr>
          <w:b/>
          <w:color w:val="FF0000"/>
          <w:sz w:val="28"/>
          <w:szCs w:val="28"/>
        </w:rPr>
      </w:pPr>
      <w:r w:rsidRPr="00A117D5">
        <w:rPr>
          <w:b/>
          <w:sz w:val="28"/>
          <w:szCs w:val="28"/>
        </w:rPr>
        <w:t xml:space="preserve">По разделу:  </w:t>
      </w:r>
      <w:r>
        <w:rPr>
          <w:b/>
          <w:sz w:val="28"/>
          <w:szCs w:val="28"/>
        </w:rPr>
        <w:t>Основы реаниматологии</w:t>
      </w:r>
    </w:p>
    <w:p w:rsidR="00515D89" w:rsidRPr="00213C31" w:rsidRDefault="00515D89" w:rsidP="00515D89">
      <w:pPr>
        <w:rPr>
          <w:sz w:val="28"/>
          <w:szCs w:val="28"/>
        </w:rPr>
      </w:pPr>
      <w:r w:rsidRPr="00A117D5">
        <w:rPr>
          <w:sz w:val="28"/>
          <w:szCs w:val="28"/>
        </w:rPr>
        <w:t xml:space="preserve">Ф.И.О. </w:t>
      </w:r>
      <w:proofErr w:type="gramStart"/>
      <w:r w:rsidRPr="00A117D5">
        <w:rPr>
          <w:sz w:val="28"/>
          <w:szCs w:val="28"/>
        </w:rPr>
        <w:t>обучающегося</w:t>
      </w:r>
      <w:proofErr w:type="gramEnd"/>
      <w:r w:rsidRPr="00A117D5">
        <w:rPr>
          <w:sz w:val="28"/>
          <w:szCs w:val="28"/>
        </w:rPr>
        <w:t xml:space="preserve"> </w:t>
      </w:r>
      <w:r w:rsidR="003B3953">
        <w:rPr>
          <w:sz w:val="28"/>
          <w:szCs w:val="28"/>
          <w:u w:val="single"/>
        </w:rPr>
        <w:t>Шульгиной Александры</w:t>
      </w:r>
      <w:r w:rsidR="00213C31">
        <w:rPr>
          <w:sz w:val="28"/>
          <w:szCs w:val="28"/>
          <w:u w:val="single"/>
        </w:rPr>
        <w:t xml:space="preserve"> Сергеевн</w:t>
      </w:r>
      <w:r w:rsidR="003B3953">
        <w:rPr>
          <w:sz w:val="28"/>
          <w:szCs w:val="28"/>
          <w:u w:val="single"/>
        </w:rPr>
        <w:t>ы</w:t>
      </w:r>
    </w:p>
    <w:p w:rsidR="00515D89" w:rsidRPr="0087520C" w:rsidRDefault="00515D89" w:rsidP="00515D89">
      <w:pPr>
        <w:spacing w:after="240"/>
        <w:rPr>
          <w:sz w:val="28"/>
          <w:szCs w:val="28"/>
          <w:u w:val="single"/>
        </w:rPr>
      </w:pPr>
      <w:r w:rsidRPr="00A117D5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213C31">
        <w:rPr>
          <w:sz w:val="28"/>
          <w:szCs w:val="28"/>
          <w:u w:val="single"/>
        </w:rPr>
        <w:tab/>
        <w:t>408-2</w:t>
      </w:r>
      <w:r>
        <w:rPr>
          <w:sz w:val="28"/>
          <w:szCs w:val="28"/>
          <w:u w:val="single"/>
        </w:rPr>
        <w:tab/>
      </w:r>
      <w:r w:rsidRPr="00A117D5">
        <w:rPr>
          <w:sz w:val="28"/>
          <w:szCs w:val="28"/>
        </w:rPr>
        <w:t xml:space="preserve">   специальности </w:t>
      </w:r>
      <w:r>
        <w:rPr>
          <w:sz w:val="28"/>
          <w:szCs w:val="28"/>
          <w:u w:val="single"/>
        </w:rPr>
        <w:tab/>
        <w:t>сестринское дело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15D89" w:rsidRPr="00A117D5" w:rsidRDefault="00515D89" w:rsidP="00515D89">
      <w:pPr>
        <w:spacing w:after="240"/>
        <w:rPr>
          <w:sz w:val="28"/>
          <w:szCs w:val="28"/>
        </w:rPr>
      </w:pPr>
      <w:proofErr w:type="gramStart"/>
      <w:r w:rsidRPr="00A117D5">
        <w:rPr>
          <w:sz w:val="28"/>
          <w:szCs w:val="28"/>
        </w:rPr>
        <w:t>Проходившего</w:t>
      </w:r>
      <w:proofErr w:type="gramEnd"/>
      <w:r w:rsidRPr="00A117D5">
        <w:rPr>
          <w:sz w:val="28"/>
          <w:szCs w:val="28"/>
        </w:rPr>
        <w:t xml:space="preserve"> (ей) пр</w:t>
      </w:r>
      <w:r>
        <w:rPr>
          <w:sz w:val="28"/>
          <w:szCs w:val="28"/>
        </w:rPr>
        <w:t>оизводственную</w:t>
      </w:r>
      <w:r w:rsidRPr="00A117D5">
        <w:rPr>
          <w:sz w:val="28"/>
          <w:szCs w:val="28"/>
        </w:rPr>
        <w:t xml:space="preserve"> практику   с </w:t>
      </w:r>
      <w:r>
        <w:rPr>
          <w:sz w:val="28"/>
          <w:szCs w:val="28"/>
          <w:u w:val="single"/>
        </w:rPr>
        <w:t>0</w:t>
      </w:r>
      <w:r w:rsidR="00213C31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.04</w:t>
      </w:r>
      <w:r>
        <w:rPr>
          <w:sz w:val="28"/>
          <w:szCs w:val="28"/>
        </w:rPr>
        <w:t xml:space="preserve"> </w:t>
      </w:r>
      <w:r w:rsidRPr="00A117D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213C31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>.04</w:t>
      </w:r>
      <w:r w:rsidR="00213C3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</w:t>
      </w:r>
      <w:r w:rsidRPr="00A117D5">
        <w:rPr>
          <w:sz w:val="28"/>
          <w:szCs w:val="28"/>
        </w:rPr>
        <w:t>г</w:t>
      </w:r>
    </w:p>
    <w:p w:rsidR="00515D89" w:rsidRPr="00A117D5" w:rsidRDefault="00515D89" w:rsidP="00515D89">
      <w:pPr>
        <w:rPr>
          <w:sz w:val="36"/>
          <w:szCs w:val="36"/>
        </w:rPr>
      </w:pPr>
      <w:r w:rsidRPr="00A117D5">
        <w:rPr>
          <w:sz w:val="28"/>
          <w:szCs w:val="28"/>
        </w:rPr>
        <w:t>За время прохождения практики мною выполнены следующие виды работ: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41"/>
        <w:gridCol w:w="1733"/>
      </w:tblGrid>
      <w:tr w:rsidR="00515D89" w:rsidRPr="00A117D5" w:rsidTr="00E16237">
        <w:tc>
          <w:tcPr>
            <w:tcW w:w="6941" w:type="dxa"/>
          </w:tcPr>
          <w:p w:rsidR="00515D89" w:rsidRPr="00A117D5" w:rsidRDefault="00515D89" w:rsidP="00E16237">
            <w:pPr>
              <w:rPr>
                <w:b/>
                <w:sz w:val="28"/>
                <w:szCs w:val="28"/>
              </w:rPr>
            </w:pPr>
            <w:r w:rsidRPr="00A117D5">
              <w:rPr>
                <w:b/>
                <w:sz w:val="28"/>
                <w:szCs w:val="28"/>
              </w:rPr>
              <w:t>Вид манипуляции</w:t>
            </w:r>
          </w:p>
        </w:tc>
        <w:tc>
          <w:tcPr>
            <w:tcW w:w="1733" w:type="dxa"/>
          </w:tcPr>
          <w:p w:rsidR="00515D89" w:rsidRPr="00A117D5" w:rsidRDefault="00515D89" w:rsidP="00E16237">
            <w:pPr>
              <w:rPr>
                <w:b/>
                <w:sz w:val="28"/>
                <w:szCs w:val="28"/>
              </w:rPr>
            </w:pPr>
            <w:r w:rsidRPr="00A117D5">
              <w:rPr>
                <w:b/>
                <w:sz w:val="28"/>
                <w:szCs w:val="28"/>
              </w:rPr>
              <w:t>Выполнено</w:t>
            </w: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515D89" w:rsidP="00E1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D89">
              <w:rPr>
                <w:sz w:val="28"/>
                <w:szCs w:val="28"/>
              </w:rPr>
              <w:t>Измерение артериального давления, числа сердечных сокращений, пульса  и анализ состояния пациента</w:t>
            </w:r>
          </w:p>
        </w:tc>
        <w:tc>
          <w:tcPr>
            <w:tcW w:w="1733" w:type="dxa"/>
          </w:tcPr>
          <w:p w:rsidR="00515D89" w:rsidRPr="00515D89" w:rsidRDefault="00B438C0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515D89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D89">
              <w:rPr>
                <w:sz w:val="28"/>
                <w:szCs w:val="28"/>
              </w:rPr>
              <w:t>Анализ состояния пациента находящегося в палате  реанимации</w:t>
            </w:r>
          </w:p>
        </w:tc>
        <w:tc>
          <w:tcPr>
            <w:tcW w:w="1733" w:type="dxa"/>
          </w:tcPr>
          <w:p w:rsidR="00515D89" w:rsidRPr="00515D89" w:rsidRDefault="00515D89" w:rsidP="00B438C0">
            <w:pPr>
              <w:jc w:val="center"/>
              <w:rPr>
                <w:sz w:val="28"/>
                <w:szCs w:val="28"/>
              </w:rPr>
            </w:pP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515D89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D89">
              <w:rPr>
                <w:sz w:val="28"/>
                <w:szCs w:val="28"/>
              </w:rPr>
              <w:t>Придание пациенту нужного положения тела</w:t>
            </w:r>
          </w:p>
        </w:tc>
        <w:tc>
          <w:tcPr>
            <w:tcW w:w="1733" w:type="dxa"/>
          </w:tcPr>
          <w:p w:rsidR="00515D89" w:rsidRPr="00515D89" w:rsidRDefault="00515D89" w:rsidP="00B438C0">
            <w:pPr>
              <w:jc w:val="center"/>
              <w:rPr>
                <w:sz w:val="28"/>
                <w:szCs w:val="28"/>
              </w:rPr>
            </w:pP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Временная  остановка кровотечения различными методами</w:t>
            </w:r>
          </w:p>
        </w:tc>
        <w:tc>
          <w:tcPr>
            <w:tcW w:w="1733" w:type="dxa"/>
          </w:tcPr>
          <w:p w:rsidR="00515D89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Санитарная обработка пациента</w:t>
            </w:r>
          </w:p>
        </w:tc>
        <w:tc>
          <w:tcPr>
            <w:tcW w:w="1733" w:type="dxa"/>
          </w:tcPr>
          <w:p w:rsidR="00515D89" w:rsidRPr="00515D89" w:rsidRDefault="000B4D5B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Сбор инструментов для  подключичной катетеризации,        </w:t>
            </w:r>
            <w:proofErr w:type="spellStart"/>
            <w:r w:rsidRPr="00AD1773">
              <w:rPr>
                <w:sz w:val="28"/>
                <w:szCs w:val="28"/>
              </w:rPr>
              <w:t>трахеостомии</w:t>
            </w:r>
            <w:proofErr w:type="spellEnd"/>
            <w:r w:rsidRPr="00AD1773">
              <w:rPr>
                <w:sz w:val="28"/>
                <w:szCs w:val="28"/>
              </w:rPr>
              <w:t>, плевральной пункции</w:t>
            </w:r>
          </w:p>
        </w:tc>
        <w:tc>
          <w:tcPr>
            <w:tcW w:w="1733" w:type="dxa"/>
          </w:tcPr>
          <w:p w:rsidR="00515D89" w:rsidRPr="00515D89" w:rsidRDefault="00620406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Подготовка материала к стерилизации</w:t>
            </w:r>
          </w:p>
        </w:tc>
        <w:tc>
          <w:tcPr>
            <w:tcW w:w="1733" w:type="dxa"/>
          </w:tcPr>
          <w:p w:rsidR="00515D89" w:rsidRPr="00515D89" w:rsidRDefault="00515D89" w:rsidP="00B438C0">
            <w:pPr>
              <w:jc w:val="center"/>
              <w:rPr>
                <w:sz w:val="28"/>
                <w:szCs w:val="28"/>
              </w:rPr>
            </w:pP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Введение воздуховода</w:t>
            </w:r>
          </w:p>
        </w:tc>
        <w:tc>
          <w:tcPr>
            <w:tcW w:w="1733" w:type="dxa"/>
          </w:tcPr>
          <w:p w:rsidR="00515D89" w:rsidRPr="00515D89" w:rsidRDefault="00B438C0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Перестилание постели тяжелобольным</w:t>
            </w:r>
          </w:p>
        </w:tc>
        <w:tc>
          <w:tcPr>
            <w:tcW w:w="1733" w:type="dxa"/>
          </w:tcPr>
          <w:p w:rsidR="00515D89" w:rsidRPr="00515D89" w:rsidRDefault="00515D89" w:rsidP="00B438C0">
            <w:pPr>
              <w:jc w:val="center"/>
              <w:rPr>
                <w:sz w:val="28"/>
                <w:szCs w:val="28"/>
              </w:rPr>
            </w:pP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Осуществление контроля  кожных покровов, предупреждение развития пролежней</w:t>
            </w:r>
          </w:p>
        </w:tc>
        <w:tc>
          <w:tcPr>
            <w:tcW w:w="1733" w:type="dxa"/>
          </w:tcPr>
          <w:p w:rsidR="00515D89" w:rsidRPr="00515D89" w:rsidRDefault="00341791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E16237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Забор материала для бактериологического исследования</w:t>
            </w:r>
            <w:r>
              <w:t xml:space="preserve"> </w:t>
            </w:r>
          </w:p>
        </w:tc>
        <w:tc>
          <w:tcPr>
            <w:tcW w:w="1733" w:type="dxa"/>
          </w:tcPr>
          <w:p w:rsidR="00515D89" w:rsidRPr="00515D89" w:rsidRDefault="00341791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Подготовка больного к рентгенологическим исследованиям</w:t>
            </w:r>
          </w:p>
        </w:tc>
        <w:tc>
          <w:tcPr>
            <w:tcW w:w="1733" w:type="dxa"/>
          </w:tcPr>
          <w:p w:rsidR="00AD1773" w:rsidRPr="00515D89" w:rsidRDefault="0013466D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515D89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Кормление через зонд, поильник</w:t>
            </w:r>
          </w:p>
        </w:tc>
        <w:tc>
          <w:tcPr>
            <w:tcW w:w="1733" w:type="dxa"/>
          </w:tcPr>
          <w:p w:rsidR="00AD1773" w:rsidRPr="00515D89" w:rsidRDefault="000B4D5B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515D89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Оформление утвержденной медицинской документации  </w:t>
            </w:r>
          </w:p>
        </w:tc>
        <w:tc>
          <w:tcPr>
            <w:tcW w:w="1733" w:type="dxa"/>
          </w:tcPr>
          <w:p w:rsidR="00AD1773" w:rsidRPr="00515D89" w:rsidRDefault="0013466D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515D89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Подача  кислорода через маску и носовой катетер, применение </w:t>
            </w:r>
            <w:proofErr w:type="spellStart"/>
            <w:r w:rsidRPr="00AD1773">
              <w:rPr>
                <w:sz w:val="28"/>
                <w:szCs w:val="28"/>
              </w:rPr>
              <w:t>пеногасителей</w:t>
            </w:r>
            <w:proofErr w:type="spellEnd"/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515D89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Использование индивидуального ингалятора, </w:t>
            </w:r>
            <w:proofErr w:type="spellStart"/>
            <w:r w:rsidRPr="00AD1773">
              <w:rPr>
                <w:sz w:val="28"/>
                <w:szCs w:val="28"/>
              </w:rPr>
              <w:t>спейсера</w:t>
            </w:r>
            <w:proofErr w:type="spellEnd"/>
          </w:p>
        </w:tc>
        <w:tc>
          <w:tcPr>
            <w:tcW w:w="1733" w:type="dxa"/>
          </w:tcPr>
          <w:p w:rsidR="00AD1773" w:rsidRPr="00515D89" w:rsidRDefault="00E26CE2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Проведение очистительной, лекарственной, гипертонической клизм</w:t>
            </w:r>
          </w:p>
        </w:tc>
        <w:tc>
          <w:tcPr>
            <w:tcW w:w="1733" w:type="dxa"/>
          </w:tcPr>
          <w:p w:rsidR="00AD1773" w:rsidRPr="00515D89" w:rsidRDefault="00341791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Введение газоотводной трубки</w:t>
            </w:r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Контроль количества введенной и выведенной жидкости</w:t>
            </w:r>
          </w:p>
        </w:tc>
        <w:tc>
          <w:tcPr>
            <w:tcW w:w="1733" w:type="dxa"/>
          </w:tcPr>
          <w:p w:rsidR="00AD1773" w:rsidRPr="00515D89" w:rsidRDefault="00AD1773" w:rsidP="00B438C0">
            <w:pPr>
              <w:jc w:val="center"/>
              <w:rPr>
                <w:sz w:val="28"/>
                <w:szCs w:val="28"/>
              </w:rPr>
            </w:pP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Определение группы крови</w:t>
            </w:r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Забор крови из вены </w:t>
            </w:r>
          </w:p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 </w:t>
            </w:r>
          </w:p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AD1773">
              <w:rPr>
                <w:sz w:val="28"/>
                <w:szCs w:val="28"/>
              </w:rPr>
              <w:t>инфузионной</w:t>
            </w:r>
            <w:proofErr w:type="spellEnd"/>
            <w:r w:rsidRPr="00AD1773">
              <w:rPr>
                <w:sz w:val="28"/>
                <w:szCs w:val="28"/>
              </w:rPr>
              <w:t xml:space="preserve"> терапии</w:t>
            </w:r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lastRenderedPageBreak/>
              <w:t>Подготовка системы  и участие в переливании крови</w:t>
            </w:r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Проведение   пробы на совместимость при переливании крови (под наблюдением врача)</w:t>
            </w:r>
          </w:p>
        </w:tc>
        <w:tc>
          <w:tcPr>
            <w:tcW w:w="1733" w:type="dxa"/>
          </w:tcPr>
          <w:p w:rsidR="00AD1773" w:rsidRPr="00515D89" w:rsidRDefault="00341791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AD1773">
              <w:rPr>
                <w:sz w:val="28"/>
                <w:szCs w:val="28"/>
              </w:rPr>
              <w:t>дезинфекци</w:t>
            </w:r>
            <w:r>
              <w:rPr>
                <w:sz w:val="28"/>
                <w:szCs w:val="28"/>
              </w:rPr>
              <w:t>и</w:t>
            </w:r>
            <w:r w:rsidRPr="00AD1773">
              <w:rPr>
                <w:sz w:val="28"/>
                <w:szCs w:val="28"/>
              </w:rPr>
              <w:t xml:space="preserve"> предметов медицинского назначения в  отделении реанимации</w:t>
            </w:r>
          </w:p>
        </w:tc>
        <w:tc>
          <w:tcPr>
            <w:tcW w:w="1733" w:type="dxa"/>
          </w:tcPr>
          <w:p w:rsidR="00AD1773" w:rsidRPr="00515D89" w:rsidRDefault="00B545B6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Внутривенное, внутримышечное, подкожное введение медикаментов по назначению врача.  </w:t>
            </w:r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Подготовка системы  капельного введения жидкости</w:t>
            </w:r>
          </w:p>
        </w:tc>
        <w:tc>
          <w:tcPr>
            <w:tcW w:w="1733" w:type="dxa"/>
          </w:tcPr>
          <w:p w:rsidR="00AD1773" w:rsidRPr="00515D89" w:rsidRDefault="00341791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Введение инсулина</w:t>
            </w:r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Введение лекарственных веществ в вену по назначению врача с помощью </w:t>
            </w:r>
            <w:proofErr w:type="spellStart"/>
            <w:r w:rsidRPr="00AD1773">
              <w:rPr>
                <w:sz w:val="28"/>
                <w:szCs w:val="28"/>
              </w:rPr>
              <w:t>инфузиомата</w:t>
            </w:r>
            <w:proofErr w:type="spellEnd"/>
          </w:p>
        </w:tc>
        <w:tc>
          <w:tcPr>
            <w:tcW w:w="1733" w:type="dxa"/>
          </w:tcPr>
          <w:p w:rsidR="00AD1773" w:rsidRPr="00515D89" w:rsidRDefault="003D1AE4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Уход за вен</w:t>
            </w:r>
            <w:r>
              <w:rPr>
                <w:sz w:val="28"/>
                <w:szCs w:val="28"/>
              </w:rPr>
              <w:t>озными</w:t>
            </w:r>
            <w:r w:rsidRPr="00AD1773">
              <w:rPr>
                <w:sz w:val="28"/>
                <w:szCs w:val="28"/>
              </w:rPr>
              <w:t xml:space="preserve"> катетерами</w:t>
            </w:r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E16237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Ведение журнал учета наркотических и сильнодействующих лекарственных средств в отделении реанимации.</w:t>
            </w:r>
          </w:p>
        </w:tc>
        <w:tc>
          <w:tcPr>
            <w:tcW w:w="1733" w:type="dxa"/>
          </w:tcPr>
          <w:p w:rsidR="00AD1773" w:rsidRPr="00515D89" w:rsidRDefault="00CF41EC" w:rsidP="00B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15D89" w:rsidRDefault="00515D89" w:rsidP="00515D89">
      <w:pPr>
        <w:keepNext/>
        <w:keepLines/>
        <w:outlineLvl w:val="0"/>
        <w:rPr>
          <w:rFonts w:eastAsiaTheme="majorEastAsia"/>
          <w:b/>
          <w:bCs/>
          <w:sz w:val="28"/>
          <w:szCs w:val="28"/>
        </w:rPr>
      </w:pPr>
    </w:p>
    <w:p w:rsidR="00515D89" w:rsidRDefault="00515D89" w:rsidP="00515D89">
      <w:pPr>
        <w:keepNext/>
        <w:keepLines/>
        <w:outlineLvl w:val="0"/>
        <w:rPr>
          <w:rFonts w:eastAsiaTheme="majorEastAsia"/>
          <w:b/>
          <w:bCs/>
          <w:sz w:val="28"/>
          <w:szCs w:val="28"/>
        </w:rPr>
      </w:pPr>
    </w:p>
    <w:p w:rsidR="00515D89" w:rsidRDefault="00515D89" w:rsidP="00515D89">
      <w:pPr>
        <w:keepNext/>
        <w:keepLines/>
        <w:outlineLvl w:val="0"/>
        <w:rPr>
          <w:rFonts w:eastAsiaTheme="majorEastAsia"/>
          <w:b/>
          <w:bCs/>
          <w:sz w:val="28"/>
          <w:szCs w:val="28"/>
        </w:rPr>
      </w:pPr>
    </w:p>
    <w:p w:rsidR="00515D89" w:rsidRPr="00A117D5" w:rsidRDefault="00515D89" w:rsidP="00515D89">
      <w:pPr>
        <w:keepNext/>
        <w:keepLines/>
        <w:outlineLvl w:val="0"/>
        <w:rPr>
          <w:rFonts w:eastAsiaTheme="majorEastAsia"/>
          <w:b/>
          <w:bCs/>
          <w:sz w:val="28"/>
          <w:szCs w:val="28"/>
        </w:rPr>
      </w:pPr>
    </w:p>
    <w:p w:rsidR="00515D89" w:rsidRPr="00A117D5" w:rsidRDefault="00515D89" w:rsidP="00515D89">
      <w:pPr>
        <w:pStyle w:val="a3"/>
        <w:rPr>
          <w:sz w:val="24"/>
          <w:szCs w:val="24"/>
        </w:rPr>
      </w:pPr>
    </w:p>
    <w:p w:rsidR="00515D89" w:rsidRDefault="00515D89" w:rsidP="00515D89">
      <w:pPr>
        <w:pStyle w:val="a3"/>
        <w:rPr>
          <w:sz w:val="24"/>
          <w:szCs w:val="24"/>
        </w:rPr>
      </w:pPr>
    </w:p>
    <w:p w:rsidR="00515D89" w:rsidRDefault="00515D89" w:rsidP="00515D89">
      <w:pPr>
        <w:pStyle w:val="a3"/>
        <w:rPr>
          <w:sz w:val="24"/>
          <w:szCs w:val="24"/>
        </w:rPr>
      </w:pPr>
    </w:p>
    <w:p w:rsidR="00515D89" w:rsidRDefault="00515D89" w:rsidP="00515D89">
      <w:pPr>
        <w:pStyle w:val="a3"/>
        <w:rPr>
          <w:sz w:val="24"/>
          <w:szCs w:val="24"/>
        </w:rPr>
      </w:pPr>
    </w:p>
    <w:p w:rsidR="00515D89" w:rsidRPr="004B3973" w:rsidRDefault="00515D89" w:rsidP="00807BE0">
      <w:pPr>
        <w:pStyle w:val="a6"/>
        <w:ind w:left="0"/>
        <w:rPr>
          <w:b w:val="0"/>
          <w:sz w:val="22"/>
          <w:szCs w:val="22"/>
        </w:rPr>
        <w:sectPr w:rsidR="00515D89" w:rsidRPr="004B3973" w:rsidSect="00393D8D">
          <w:pgSz w:w="11906" w:h="16838"/>
          <w:pgMar w:top="709" w:right="991" w:bottom="567" w:left="1134" w:header="720" w:footer="720" w:gutter="0"/>
          <w:cols w:space="720"/>
        </w:sectPr>
      </w:pPr>
    </w:p>
    <w:p w:rsidR="00BA0891" w:rsidRPr="000A2FFE" w:rsidRDefault="00BA0891" w:rsidP="00BA0891">
      <w:pPr>
        <w:pStyle w:val="1"/>
        <w:rPr>
          <w:bCs/>
          <w:caps/>
          <w:sz w:val="28"/>
        </w:rPr>
      </w:pPr>
      <w:bookmarkStart w:id="2" w:name="_Toc358385192"/>
      <w:bookmarkStart w:id="3" w:name="_Toc358385537"/>
      <w:bookmarkStart w:id="4" w:name="_Toc358385866"/>
      <w:bookmarkStart w:id="5" w:name="_Toc359316875"/>
      <w:r w:rsidRPr="000A2FFE">
        <w:rPr>
          <w:sz w:val="28"/>
        </w:rPr>
        <w:lastRenderedPageBreak/>
        <w:t>2. Текстовой отчет</w:t>
      </w:r>
      <w:bookmarkEnd w:id="2"/>
      <w:bookmarkEnd w:id="3"/>
      <w:bookmarkEnd w:id="4"/>
      <w:bookmarkEnd w:id="5"/>
    </w:p>
    <w:p w:rsidR="00BA0891" w:rsidRPr="003D1AE4" w:rsidRDefault="00BA0891" w:rsidP="003D1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  <w:r w:rsidR="009C41A6">
        <w:rPr>
          <w:sz w:val="28"/>
          <w:szCs w:val="28"/>
          <w:u w:val="single"/>
        </w:rPr>
        <w:t>и</w:t>
      </w:r>
      <w:r w:rsidR="003D1AE4" w:rsidRPr="003D1AE4">
        <w:rPr>
          <w:sz w:val="28"/>
          <w:szCs w:val="28"/>
          <w:u w:val="single"/>
        </w:rPr>
        <w:t>змерение артериального давления, числа сердечных</w:t>
      </w:r>
      <w:r w:rsidR="003D1AE4" w:rsidRPr="003D1AE4">
        <w:rPr>
          <w:sz w:val="28"/>
          <w:szCs w:val="28"/>
          <w:u w:val="single"/>
        </w:rPr>
        <w:t xml:space="preserve"> </w:t>
      </w:r>
      <w:r w:rsidR="003D1AE4" w:rsidRPr="003D1AE4">
        <w:rPr>
          <w:sz w:val="28"/>
          <w:szCs w:val="28"/>
          <w:u w:val="single"/>
        </w:rPr>
        <w:t>сокращений, пульс</w:t>
      </w:r>
      <w:r w:rsidR="003D1AE4">
        <w:rPr>
          <w:sz w:val="28"/>
          <w:szCs w:val="28"/>
          <w:u w:val="single"/>
        </w:rPr>
        <w:t>а</w:t>
      </w:r>
    </w:p>
    <w:p w:rsidR="00BA0891" w:rsidRPr="009C41A6" w:rsidRDefault="00BA0891" w:rsidP="009C41A6">
      <w:pPr>
        <w:jc w:val="both"/>
        <w:rPr>
          <w:sz w:val="28"/>
          <w:szCs w:val="28"/>
        </w:rPr>
      </w:pPr>
      <w:r>
        <w:rPr>
          <w:sz w:val="28"/>
          <w:szCs w:val="28"/>
        </w:rPr>
        <w:t>Я хорошо овладе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ла) умениями</w:t>
      </w:r>
      <w:r w:rsidR="009C41A6">
        <w:rPr>
          <w:sz w:val="28"/>
          <w:szCs w:val="28"/>
        </w:rPr>
        <w:t xml:space="preserve">: </w:t>
      </w:r>
      <w:r w:rsidR="009C41A6">
        <w:rPr>
          <w:sz w:val="28"/>
          <w:szCs w:val="28"/>
          <w:u w:val="single"/>
        </w:rPr>
        <w:t>забор крови из вены,  введение газоотводной трубки</w:t>
      </w:r>
    </w:p>
    <w:p w:rsidR="00BA0891" w:rsidRPr="009C41A6" w:rsidRDefault="00BA0891" w:rsidP="009C41A6">
      <w:pPr>
        <w:rPr>
          <w:sz w:val="28"/>
          <w:szCs w:val="28"/>
          <w:u w:val="single"/>
        </w:rPr>
      </w:pPr>
      <w:r>
        <w:rPr>
          <w:sz w:val="28"/>
          <w:szCs w:val="28"/>
        </w:rPr>
        <w:t>Особенно понра</w:t>
      </w:r>
      <w:r w:rsidR="009C41A6">
        <w:rPr>
          <w:sz w:val="28"/>
          <w:szCs w:val="28"/>
        </w:rPr>
        <w:t xml:space="preserve">вилось при прохождении практики: </w:t>
      </w:r>
      <w:r w:rsidR="009C41A6">
        <w:rPr>
          <w:sz w:val="28"/>
          <w:szCs w:val="28"/>
          <w:u w:val="single"/>
        </w:rPr>
        <w:t>определение группы крови</w:t>
      </w:r>
    </w:p>
    <w:p w:rsidR="00BA0891" w:rsidRPr="009C41A6" w:rsidRDefault="00BA0891" w:rsidP="009C41A6">
      <w:pPr>
        <w:rPr>
          <w:sz w:val="28"/>
          <w:szCs w:val="28"/>
          <w:u w:val="single"/>
        </w:rPr>
      </w:pPr>
      <w:r>
        <w:rPr>
          <w:sz w:val="28"/>
          <w:szCs w:val="28"/>
        </w:rPr>
        <w:t>Недостаточно освоены</w:t>
      </w:r>
      <w:r w:rsidR="009C41A6">
        <w:rPr>
          <w:sz w:val="28"/>
          <w:szCs w:val="28"/>
        </w:rPr>
        <w:t xml:space="preserve">: </w:t>
      </w:r>
      <w:r w:rsidR="009C41A6">
        <w:rPr>
          <w:sz w:val="28"/>
          <w:szCs w:val="28"/>
          <w:u w:val="single"/>
        </w:rPr>
        <w:t>-</w:t>
      </w:r>
    </w:p>
    <w:p w:rsidR="00BA0891" w:rsidRPr="001C0551" w:rsidRDefault="00BA0891" w:rsidP="00BA0891">
      <w:pPr>
        <w:rPr>
          <w:sz w:val="28"/>
          <w:szCs w:val="28"/>
        </w:rPr>
      </w:pPr>
    </w:p>
    <w:p w:rsidR="00BA0891" w:rsidRPr="009C41A6" w:rsidRDefault="00BA0891" w:rsidP="009C41A6">
      <w:pPr>
        <w:pStyle w:val="af2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 w:rsidR="009C41A6">
        <w:rPr>
          <w:color w:val="auto"/>
          <w:sz w:val="28"/>
          <w:szCs w:val="28"/>
        </w:rPr>
        <w:t xml:space="preserve">: </w:t>
      </w:r>
      <w:r w:rsidR="009C41A6">
        <w:rPr>
          <w:color w:val="auto"/>
          <w:sz w:val="28"/>
          <w:szCs w:val="28"/>
          <w:u w:val="single"/>
        </w:rPr>
        <w:t>не имею</w:t>
      </w:r>
      <w:bookmarkStart w:id="6" w:name="_GoBack"/>
      <w:bookmarkEnd w:id="6"/>
    </w:p>
    <w:p w:rsidR="00BA0891" w:rsidRPr="001C0551" w:rsidRDefault="00BA0891" w:rsidP="00BA0891">
      <w:pPr>
        <w:jc w:val="both"/>
        <w:rPr>
          <w:bCs/>
          <w:sz w:val="28"/>
          <w:szCs w:val="28"/>
        </w:rPr>
      </w:pPr>
    </w:p>
    <w:p w:rsidR="00BA0891" w:rsidRDefault="00BA0891" w:rsidP="00BA08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BA0891" w:rsidRPr="009D1A35" w:rsidRDefault="00BA0891" w:rsidP="00BA0891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BA0891" w:rsidRDefault="00BA0891" w:rsidP="00BA0891">
      <w:pPr>
        <w:jc w:val="both"/>
        <w:rPr>
          <w:bCs/>
          <w:sz w:val="28"/>
          <w:szCs w:val="28"/>
        </w:rPr>
      </w:pPr>
    </w:p>
    <w:p w:rsidR="00BA0891" w:rsidRDefault="00BA0891" w:rsidP="00BA08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BA0891" w:rsidRDefault="00BA0891" w:rsidP="00BA0891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BA0891" w:rsidRDefault="00BA0891" w:rsidP="00BA0891">
      <w:pPr>
        <w:jc w:val="both"/>
        <w:rPr>
          <w:bCs/>
          <w:vertAlign w:val="superscript"/>
        </w:rPr>
      </w:pPr>
    </w:p>
    <w:p w:rsidR="00BA0891" w:rsidRDefault="00BA0891" w:rsidP="00BA0891">
      <w:pPr>
        <w:jc w:val="both"/>
        <w:rPr>
          <w:bCs/>
          <w:vertAlign w:val="superscript"/>
        </w:rPr>
      </w:pPr>
    </w:p>
    <w:p w:rsidR="00BA0891" w:rsidRDefault="00BA0891" w:rsidP="00BA0891">
      <w:pPr>
        <w:jc w:val="both"/>
        <w:rPr>
          <w:bCs/>
          <w:vertAlign w:val="superscript"/>
        </w:rPr>
      </w:pPr>
    </w:p>
    <w:p w:rsidR="00BA0891" w:rsidRDefault="00BA0891" w:rsidP="00BA08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BA0891" w:rsidRDefault="00BA0891" w:rsidP="00BA0891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BA0891" w:rsidRPr="005A6EC9" w:rsidRDefault="00BA0891" w:rsidP="00BA0891">
      <w:pPr>
        <w:jc w:val="both"/>
        <w:rPr>
          <w:bCs/>
          <w:vertAlign w:val="superscript"/>
        </w:rPr>
      </w:pPr>
    </w:p>
    <w:p w:rsidR="00BA0891" w:rsidRDefault="00BA0891" w:rsidP="00BA0891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BA0891" w:rsidRPr="009D1A35" w:rsidRDefault="00BA0891" w:rsidP="00BA0891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BA0891" w:rsidRPr="009D1A35" w:rsidRDefault="00BA0891" w:rsidP="00BA0891">
      <w:pPr>
        <w:jc w:val="both"/>
        <w:rPr>
          <w:b/>
          <w:bCs/>
          <w:vertAlign w:val="superscript"/>
        </w:rPr>
      </w:pPr>
    </w:p>
    <w:p w:rsidR="00BA0891" w:rsidRPr="001C0551" w:rsidRDefault="00BA0891" w:rsidP="00BA0891">
      <w:pPr>
        <w:jc w:val="both"/>
        <w:rPr>
          <w:b/>
          <w:bCs/>
          <w:sz w:val="28"/>
          <w:szCs w:val="28"/>
        </w:rPr>
      </w:pPr>
    </w:p>
    <w:p w:rsidR="00BA0891" w:rsidRPr="001C0551" w:rsidRDefault="00BA0891" w:rsidP="00BA0891">
      <w:pPr>
        <w:jc w:val="both"/>
        <w:rPr>
          <w:b/>
          <w:bCs/>
        </w:rPr>
      </w:pPr>
    </w:p>
    <w:p w:rsidR="00BA0891" w:rsidRPr="001C0551" w:rsidRDefault="00BA0891" w:rsidP="00BA0891">
      <w:pPr>
        <w:jc w:val="both"/>
        <w:rPr>
          <w:bCs/>
        </w:rPr>
      </w:pPr>
      <w:proofErr w:type="spellStart"/>
      <w:r w:rsidRPr="001C0551">
        <w:rPr>
          <w:bCs/>
        </w:rPr>
        <w:t>М.П.организации</w:t>
      </w:r>
      <w:proofErr w:type="spellEnd"/>
    </w:p>
    <w:p w:rsidR="00BA0891" w:rsidRPr="001C0551" w:rsidRDefault="00BA0891" w:rsidP="00BA0891">
      <w:pPr>
        <w:ind w:left="-567" w:right="-5"/>
        <w:rPr>
          <w:b/>
          <w:sz w:val="28"/>
          <w:szCs w:val="28"/>
        </w:rPr>
      </w:pPr>
    </w:p>
    <w:p w:rsidR="00BA0891" w:rsidRPr="006F2272" w:rsidRDefault="00BA0891" w:rsidP="00BA0891">
      <w:pPr>
        <w:tabs>
          <w:tab w:val="left" w:pos="5235"/>
        </w:tabs>
        <w:jc w:val="center"/>
        <w:rPr>
          <w:b/>
          <w:u w:val="single"/>
        </w:rPr>
      </w:pPr>
    </w:p>
    <w:p w:rsidR="00ED739A" w:rsidRPr="006F2272" w:rsidRDefault="00ED739A" w:rsidP="004B3973">
      <w:pPr>
        <w:tabs>
          <w:tab w:val="left" w:pos="5235"/>
        </w:tabs>
        <w:rPr>
          <w:b/>
          <w:u w:val="single"/>
        </w:rPr>
      </w:pPr>
    </w:p>
    <w:sectPr w:rsidR="00ED739A" w:rsidRPr="006F2272" w:rsidSect="0064341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9D" w:rsidRDefault="00A76C9D" w:rsidP="00734D0D">
      <w:r>
        <w:separator/>
      </w:r>
    </w:p>
  </w:endnote>
  <w:endnote w:type="continuationSeparator" w:id="0">
    <w:p w:rsidR="00A76C9D" w:rsidRDefault="00A76C9D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37" w:rsidRDefault="00E16237" w:rsidP="00E14839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6237" w:rsidRDefault="00E16237" w:rsidP="00E1483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37" w:rsidRDefault="00E16237" w:rsidP="00E148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9D" w:rsidRDefault="00A76C9D" w:rsidP="00734D0D">
      <w:r>
        <w:separator/>
      </w:r>
    </w:p>
  </w:footnote>
  <w:footnote w:type="continuationSeparator" w:id="0">
    <w:p w:rsidR="00A76C9D" w:rsidRDefault="00A76C9D" w:rsidP="00734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37" w:rsidRDefault="00E16237">
    <w:pPr>
      <w:pStyle w:val="aa"/>
    </w:pPr>
  </w:p>
  <w:p w:rsidR="00E16237" w:rsidRDefault="00E16237">
    <w:pPr>
      <w:pStyle w:val="aa"/>
    </w:pPr>
  </w:p>
  <w:p w:rsidR="00E16237" w:rsidRDefault="00E162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24A6E"/>
    <w:multiLevelType w:val="hybridMultilevel"/>
    <w:tmpl w:val="463AA780"/>
    <w:lvl w:ilvl="0" w:tplc="F06A940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649788C"/>
    <w:multiLevelType w:val="hybridMultilevel"/>
    <w:tmpl w:val="DA6610DC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A566F2"/>
    <w:multiLevelType w:val="hybridMultilevel"/>
    <w:tmpl w:val="1DB62A90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30CD5CB8"/>
    <w:multiLevelType w:val="hybridMultilevel"/>
    <w:tmpl w:val="08DA0F24"/>
    <w:lvl w:ilvl="0" w:tplc="49C09A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87AFA"/>
    <w:multiLevelType w:val="hybridMultilevel"/>
    <w:tmpl w:val="572205B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23382"/>
    <w:multiLevelType w:val="hybridMultilevel"/>
    <w:tmpl w:val="5BD2DB6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520F38"/>
    <w:multiLevelType w:val="hybridMultilevel"/>
    <w:tmpl w:val="F8DCB9A8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D232EB"/>
    <w:multiLevelType w:val="hybridMultilevel"/>
    <w:tmpl w:val="83AAB8FC"/>
    <w:lvl w:ilvl="0" w:tplc="25164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50D2A"/>
    <w:multiLevelType w:val="hybridMultilevel"/>
    <w:tmpl w:val="FB72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65663"/>
    <w:multiLevelType w:val="multilevel"/>
    <w:tmpl w:val="6186BA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0"/>
      </w:rPr>
    </w:lvl>
  </w:abstractNum>
  <w:abstractNum w:abstractNumId="39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406C8"/>
    <w:multiLevelType w:val="hybridMultilevel"/>
    <w:tmpl w:val="8CBCB050"/>
    <w:lvl w:ilvl="0" w:tplc="F9B059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1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E23C0"/>
    <w:multiLevelType w:val="hybridMultilevel"/>
    <w:tmpl w:val="2682A032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4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1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9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6"/>
  </w:num>
  <w:num w:numId="20">
    <w:abstractNumId w:val="44"/>
  </w:num>
  <w:num w:numId="21">
    <w:abstractNumId w:val="25"/>
  </w:num>
  <w:num w:numId="22">
    <w:abstractNumId w:val="10"/>
  </w:num>
  <w:num w:numId="23">
    <w:abstractNumId w:val="31"/>
  </w:num>
  <w:num w:numId="24">
    <w:abstractNumId w:val="33"/>
  </w:num>
  <w:num w:numId="25">
    <w:abstractNumId w:val="19"/>
  </w:num>
  <w:num w:numId="26">
    <w:abstractNumId w:val="2"/>
  </w:num>
  <w:num w:numId="27">
    <w:abstractNumId w:val="11"/>
  </w:num>
  <w:num w:numId="28">
    <w:abstractNumId w:val="15"/>
  </w:num>
  <w:num w:numId="29">
    <w:abstractNumId w:val="32"/>
  </w:num>
  <w:num w:numId="30">
    <w:abstractNumId w:val="14"/>
  </w:num>
  <w:num w:numId="31">
    <w:abstractNumId w:val="0"/>
  </w:num>
  <w:num w:numId="32">
    <w:abstractNumId w:val="16"/>
  </w:num>
  <w:num w:numId="33">
    <w:abstractNumId w:val="18"/>
  </w:num>
  <w:num w:numId="34">
    <w:abstractNumId w:val="34"/>
  </w:num>
  <w:num w:numId="35">
    <w:abstractNumId w:val="41"/>
  </w:num>
  <w:num w:numId="36">
    <w:abstractNumId w:val="38"/>
  </w:num>
  <w:num w:numId="37">
    <w:abstractNumId w:val="13"/>
  </w:num>
  <w:num w:numId="38">
    <w:abstractNumId w:val="5"/>
  </w:num>
  <w:num w:numId="39">
    <w:abstractNumId w:val="43"/>
  </w:num>
  <w:num w:numId="40">
    <w:abstractNumId w:val="20"/>
  </w:num>
  <w:num w:numId="41">
    <w:abstractNumId w:val="40"/>
  </w:num>
  <w:num w:numId="42">
    <w:abstractNumId w:val="6"/>
  </w:num>
  <w:num w:numId="43">
    <w:abstractNumId w:val="30"/>
  </w:num>
  <w:num w:numId="44">
    <w:abstractNumId w:val="12"/>
  </w:num>
  <w:num w:numId="45">
    <w:abstractNumId w:val="37"/>
  </w:num>
  <w:num w:numId="46">
    <w:abstractNumId w:val="3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C"/>
    <w:rsid w:val="00001FCB"/>
    <w:rsid w:val="00003C93"/>
    <w:rsid w:val="00022290"/>
    <w:rsid w:val="00022D43"/>
    <w:rsid w:val="00035D98"/>
    <w:rsid w:val="0007088D"/>
    <w:rsid w:val="00070DA1"/>
    <w:rsid w:val="00072B8B"/>
    <w:rsid w:val="000A2155"/>
    <w:rsid w:val="000A2FFE"/>
    <w:rsid w:val="000A3BC2"/>
    <w:rsid w:val="000B4D5B"/>
    <w:rsid w:val="000D1FF1"/>
    <w:rsid w:val="000D65F4"/>
    <w:rsid w:val="000F79EE"/>
    <w:rsid w:val="001213F7"/>
    <w:rsid w:val="001224DB"/>
    <w:rsid w:val="001249A2"/>
    <w:rsid w:val="00132A1C"/>
    <w:rsid w:val="00132F9C"/>
    <w:rsid w:val="00133C08"/>
    <w:rsid w:val="0013466D"/>
    <w:rsid w:val="00136785"/>
    <w:rsid w:val="00140AAF"/>
    <w:rsid w:val="00145BFC"/>
    <w:rsid w:val="0015213A"/>
    <w:rsid w:val="001544C7"/>
    <w:rsid w:val="0017619F"/>
    <w:rsid w:val="00180A73"/>
    <w:rsid w:val="00182889"/>
    <w:rsid w:val="00195311"/>
    <w:rsid w:val="001A1769"/>
    <w:rsid w:val="001A45A7"/>
    <w:rsid w:val="001B54BF"/>
    <w:rsid w:val="001B5D8F"/>
    <w:rsid w:val="001C06AA"/>
    <w:rsid w:val="001C50F3"/>
    <w:rsid w:val="001C5393"/>
    <w:rsid w:val="00206938"/>
    <w:rsid w:val="00207E02"/>
    <w:rsid w:val="00211BB5"/>
    <w:rsid w:val="00213C31"/>
    <w:rsid w:val="00223797"/>
    <w:rsid w:val="002350ED"/>
    <w:rsid w:val="0023774A"/>
    <w:rsid w:val="00242DF9"/>
    <w:rsid w:val="00243D2F"/>
    <w:rsid w:val="00253073"/>
    <w:rsid w:val="002534D7"/>
    <w:rsid w:val="00260CFC"/>
    <w:rsid w:val="0026404C"/>
    <w:rsid w:val="002744C5"/>
    <w:rsid w:val="00283E27"/>
    <w:rsid w:val="00294748"/>
    <w:rsid w:val="002B03FA"/>
    <w:rsid w:val="002B6ADE"/>
    <w:rsid w:val="002D5B5D"/>
    <w:rsid w:val="00306BD4"/>
    <w:rsid w:val="00326588"/>
    <w:rsid w:val="003376A6"/>
    <w:rsid w:val="00341791"/>
    <w:rsid w:val="003716DB"/>
    <w:rsid w:val="00376BD2"/>
    <w:rsid w:val="00393D8D"/>
    <w:rsid w:val="00397B4D"/>
    <w:rsid w:val="003A117C"/>
    <w:rsid w:val="003A6E9D"/>
    <w:rsid w:val="003B0B63"/>
    <w:rsid w:val="003B144E"/>
    <w:rsid w:val="003B3953"/>
    <w:rsid w:val="003C53FF"/>
    <w:rsid w:val="003D1AE4"/>
    <w:rsid w:val="003D6BA3"/>
    <w:rsid w:val="003E79C3"/>
    <w:rsid w:val="00405A54"/>
    <w:rsid w:val="00411548"/>
    <w:rsid w:val="00412480"/>
    <w:rsid w:val="00412A83"/>
    <w:rsid w:val="00414FB9"/>
    <w:rsid w:val="00422310"/>
    <w:rsid w:val="00424A2F"/>
    <w:rsid w:val="00431DDB"/>
    <w:rsid w:val="004425D5"/>
    <w:rsid w:val="0044758B"/>
    <w:rsid w:val="0045097D"/>
    <w:rsid w:val="0045748F"/>
    <w:rsid w:val="00462561"/>
    <w:rsid w:val="00466A4B"/>
    <w:rsid w:val="00466F7F"/>
    <w:rsid w:val="00473D7D"/>
    <w:rsid w:val="00492CD1"/>
    <w:rsid w:val="004A01EA"/>
    <w:rsid w:val="004A7567"/>
    <w:rsid w:val="004B0434"/>
    <w:rsid w:val="004B3973"/>
    <w:rsid w:val="004B5E1E"/>
    <w:rsid w:val="004C296E"/>
    <w:rsid w:val="004D6C94"/>
    <w:rsid w:val="004E2F3E"/>
    <w:rsid w:val="004E45D2"/>
    <w:rsid w:val="004F2E14"/>
    <w:rsid w:val="004F7AB1"/>
    <w:rsid w:val="00501DF7"/>
    <w:rsid w:val="0050452C"/>
    <w:rsid w:val="00515D89"/>
    <w:rsid w:val="0053390E"/>
    <w:rsid w:val="00534C2E"/>
    <w:rsid w:val="00536B44"/>
    <w:rsid w:val="005433D1"/>
    <w:rsid w:val="005468B7"/>
    <w:rsid w:val="005734C1"/>
    <w:rsid w:val="005744B3"/>
    <w:rsid w:val="005814AE"/>
    <w:rsid w:val="00587FF0"/>
    <w:rsid w:val="0059778A"/>
    <w:rsid w:val="005A6EC9"/>
    <w:rsid w:val="005A7A9D"/>
    <w:rsid w:val="005A7BDE"/>
    <w:rsid w:val="005B57E1"/>
    <w:rsid w:val="005B5921"/>
    <w:rsid w:val="005C689E"/>
    <w:rsid w:val="005F4E97"/>
    <w:rsid w:val="006030A7"/>
    <w:rsid w:val="0060392D"/>
    <w:rsid w:val="00605F03"/>
    <w:rsid w:val="00607A45"/>
    <w:rsid w:val="006131F5"/>
    <w:rsid w:val="00620406"/>
    <w:rsid w:val="006239AE"/>
    <w:rsid w:val="0064341D"/>
    <w:rsid w:val="00646730"/>
    <w:rsid w:val="006511B6"/>
    <w:rsid w:val="00652DE1"/>
    <w:rsid w:val="00654339"/>
    <w:rsid w:val="00654898"/>
    <w:rsid w:val="00656D91"/>
    <w:rsid w:val="00673510"/>
    <w:rsid w:val="006A1E79"/>
    <w:rsid w:val="006A6783"/>
    <w:rsid w:val="006B55F8"/>
    <w:rsid w:val="006C2C4C"/>
    <w:rsid w:val="006D082F"/>
    <w:rsid w:val="006D4AA6"/>
    <w:rsid w:val="006E01AC"/>
    <w:rsid w:val="006E76CB"/>
    <w:rsid w:val="006F2272"/>
    <w:rsid w:val="006F7127"/>
    <w:rsid w:val="007173B3"/>
    <w:rsid w:val="00726C5C"/>
    <w:rsid w:val="0073261E"/>
    <w:rsid w:val="00734D0D"/>
    <w:rsid w:val="0074554B"/>
    <w:rsid w:val="0077497E"/>
    <w:rsid w:val="00780C49"/>
    <w:rsid w:val="00782CC0"/>
    <w:rsid w:val="007902F1"/>
    <w:rsid w:val="00795B16"/>
    <w:rsid w:val="007D2780"/>
    <w:rsid w:val="007D7D3A"/>
    <w:rsid w:val="007E0E02"/>
    <w:rsid w:val="007E181E"/>
    <w:rsid w:val="007E202C"/>
    <w:rsid w:val="007E6FDF"/>
    <w:rsid w:val="007F5C50"/>
    <w:rsid w:val="00807BE0"/>
    <w:rsid w:val="0082285F"/>
    <w:rsid w:val="00822865"/>
    <w:rsid w:val="0082368B"/>
    <w:rsid w:val="00865469"/>
    <w:rsid w:val="00877BD6"/>
    <w:rsid w:val="008815AC"/>
    <w:rsid w:val="008A168E"/>
    <w:rsid w:val="008A2059"/>
    <w:rsid w:val="008C602F"/>
    <w:rsid w:val="008E0C52"/>
    <w:rsid w:val="009118E1"/>
    <w:rsid w:val="0092091C"/>
    <w:rsid w:val="00933258"/>
    <w:rsid w:val="0093497C"/>
    <w:rsid w:val="00941BBF"/>
    <w:rsid w:val="00944AAA"/>
    <w:rsid w:val="0095144B"/>
    <w:rsid w:val="00952778"/>
    <w:rsid w:val="00964B6E"/>
    <w:rsid w:val="00972D68"/>
    <w:rsid w:val="0099773C"/>
    <w:rsid w:val="009B1923"/>
    <w:rsid w:val="009B382C"/>
    <w:rsid w:val="009C41A6"/>
    <w:rsid w:val="009E7F4E"/>
    <w:rsid w:val="009F535B"/>
    <w:rsid w:val="009F670B"/>
    <w:rsid w:val="00A110B2"/>
    <w:rsid w:val="00A16707"/>
    <w:rsid w:val="00A23818"/>
    <w:rsid w:val="00A23A8C"/>
    <w:rsid w:val="00A4599E"/>
    <w:rsid w:val="00A46A22"/>
    <w:rsid w:val="00A633C2"/>
    <w:rsid w:val="00A63FFD"/>
    <w:rsid w:val="00A74C0D"/>
    <w:rsid w:val="00A76C9D"/>
    <w:rsid w:val="00A83A65"/>
    <w:rsid w:val="00A85A13"/>
    <w:rsid w:val="00AA0DDE"/>
    <w:rsid w:val="00AC3452"/>
    <w:rsid w:val="00AD0A62"/>
    <w:rsid w:val="00AD1773"/>
    <w:rsid w:val="00AF7CB5"/>
    <w:rsid w:val="00B05681"/>
    <w:rsid w:val="00B0581A"/>
    <w:rsid w:val="00B10072"/>
    <w:rsid w:val="00B15216"/>
    <w:rsid w:val="00B32EBD"/>
    <w:rsid w:val="00B438C0"/>
    <w:rsid w:val="00B44ED2"/>
    <w:rsid w:val="00B545B6"/>
    <w:rsid w:val="00B56D5C"/>
    <w:rsid w:val="00B90BAB"/>
    <w:rsid w:val="00B94CCE"/>
    <w:rsid w:val="00BA0891"/>
    <w:rsid w:val="00BA3B8F"/>
    <w:rsid w:val="00BA7D5B"/>
    <w:rsid w:val="00BB1007"/>
    <w:rsid w:val="00BE0A4C"/>
    <w:rsid w:val="00C018FA"/>
    <w:rsid w:val="00C11596"/>
    <w:rsid w:val="00C32F72"/>
    <w:rsid w:val="00C3381A"/>
    <w:rsid w:val="00C35FDF"/>
    <w:rsid w:val="00C4564D"/>
    <w:rsid w:val="00C47AAF"/>
    <w:rsid w:val="00C529AB"/>
    <w:rsid w:val="00C530F3"/>
    <w:rsid w:val="00C53DA0"/>
    <w:rsid w:val="00C55888"/>
    <w:rsid w:val="00C651CB"/>
    <w:rsid w:val="00C731BA"/>
    <w:rsid w:val="00C841D8"/>
    <w:rsid w:val="00C84D18"/>
    <w:rsid w:val="00C872AE"/>
    <w:rsid w:val="00C944C2"/>
    <w:rsid w:val="00CA5F61"/>
    <w:rsid w:val="00CB1C82"/>
    <w:rsid w:val="00CB61E1"/>
    <w:rsid w:val="00CC1912"/>
    <w:rsid w:val="00CD0A05"/>
    <w:rsid w:val="00CD29EB"/>
    <w:rsid w:val="00CD2A5C"/>
    <w:rsid w:val="00CD3B6C"/>
    <w:rsid w:val="00CE202E"/>
    <w:rsid w:val="00CF41EC"/>
    <w:rsid w:val="00D139EE"/>
    <w:rsid w:val="00D30D81"/>
    <w:rsid w:val="00D46552"/>
    <w:rsid w:val="00D5050C"/>
    <w:rsid w:val="00D51C92"/>
    <w:rsid w:val="00D62FA5"/>
    <w:rsid w:val="00D72645"/>
    <w:rsid w:val="00DA6EBC"/>
    <w:rsid w:val="00DB3A19"/>
    <w:rsid w:val="00DE0A20"/>
    <w:rsid w:val="00DE1450"/>
    <w:rsid w:val="00E14839"/>
    <w:rsid w:val="00E16237"/>
    <w:rsid w:val="00E25FDD"/>
    <w:rsid w:val="00E26CE2"/>
    <w:rsid w:val="00E3137D"/>
    <w:rsid w:val="00E31962"/>
    <w:rsid w:val="00E420E9"/>
    <w:rsid w:val="00E63334"/>
    <w:rsid w:val="00E67B45"/>
    <w:rsid w:val="00E80503"/>
    <w:rsid w:val="00E806B6"/>
    <w:rsid w:val="00EA4BDA"/>
    <w:rsid w:val="00EB0DD9"/>
    <w:rsid w:val="00EB28EA"/>
    <w:rsid w:val="00ED259C"/>
    <w:rsid w:val="00ED739A"/>
    <w:rsid w:val="00EF3734"/>
    <w:rsid w:val="00EF5B4F"/>
    <w:rsid w:val="00F021EA"/>
    <w:rsid w:val="00F06043"/>
    <w:rsid w:val="00F26484"/>
    <w:rsid w:val="00F26FC0"/>
    <w:rsid w:val="00F308FB"/>
    <w:rsid w:val="00F32674"/>
    <w:rsid w:val="00F32755"/>
    <w:rsid w:val="00F40A33"/>
    <w:rsid w:val="00F432DB"/>
    <w:rsid w:val="00F5559E"/>
    <w:rsid w:val="00F72B02"/>
    <w:rsid w:val="00F832B5"/>
    <w:rsid w:val="00F90ABD"/>
    <w:rsid w:val="00F96397"/>
    <w:rsid w:val="00FA0993"/>
    <w:rsid w:val="00FA173B"/>
    <w:rsid w:val="00FA5775"/>
    <w:rsid w:val="00FA59F8"/>
    <w:rsid w:val="00FA65A1"/>
    <w:rsid w:val="00FB01D9"/>
    <w:rsid w:val="00FD7FC0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48"/>
  </w:style>
  <w:style w:type="paragraph" w:styleId="1">
    <w:name w:val="heading 1"/>
    <w:basedOn w:val="a"/>
    <w:next w:val="a"/>
    <w:link w:val="10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5F8"/>
    <w:pPr>
      <w:jc w:val="center"/>
    </w:pPr>
    <w:rPr>
      <w:sz w:val="32"/>
    </w:rPr>
  </w:style>
  <w:style w:type="paragraph" w:styleId="a5">
    <w:name w:val="Body Text"/>
    <w:basedOn w:val="a"/>
    <w:rsid w:val="006B55F8"/>
    <w:rPr>
      <w:sz w:val="28"/>
    </w:rPr>
  </w:style>
  <w:style w:type="paragraph" w:styleId="a6">
    <w:name w:val="Body Text Indent"/>
    <w:basedOn w:val="a"/>
    <w:link w:val="a7"/>
    <w:rsid w:val="006B55F8"/>
    <w:pPr>
      <w:ind w:left="426"/>
    </w:pPr>
    <w:rPr>
      <w:b/>
      <w:sz w:val="28"/>
    </w:rPr>
  </w:style>
  <w:style w:type="paragraph" w:styleId="a8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9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46730"/>
    <w:rPr>
      <w:b/>
      <w:sz w:val="28"/>
    </w:rPr>
  </w:style>
  <w:style w:type="paragraph" w:styleId="aa">
    <w:name w:val="header"/>
    <w:basedOn w:val="a"/>
    <w:link w:val="ab"/>
    <w:rsid w:val="00734D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34D0D"/>
  </w:style>
  <w:style w:type="paragraph" w:styleId="ac">
    <w:name w:val="footer"/>
    <w:basedOn w:val="a"/>
    <w:link w:val="ad"/>
    <w:rsid w:val="00734D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4D0D"/>
  </w:style>
  <w:style w:type="table" w:styleId="ae">
    <w:name w:val="Table Grid"/>
    <w:basedOn w:val="a1"/>
    <w:uiPriority w:val="3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">
    <w:name w:val="No Spacing"/>
    <w:qFormat/>
    <w:rsid w:val="00326588"/>
    <w:rPr>
      <w:rFonts w:ascii="Calibri" w:hAnsi="Calibri"/>
      <w:sz w:val="22"/>
      <w:szCs w:val="22"/>
    </w:rPr>
  </w:style>
  <w:style w:type="character" w:styleId="af0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1">
    <w:name w:val="Основной текст_"/>
    <w:basedOn w:val="a0"/>
    <w:link w:val="100"/>
    <w:rsid w:val="00326588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1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2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94CC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18288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182889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basedOn w:val="a0"/>
    <w:link w:val="a3"/>
    <w:rsid w:val="00515D89"/>
    <w:rPr>
      <w:sz w:val="32"/>
    </w:rPr>
  </w:style>
  <w:style w:type="character" w:customStyle="1" w:styleId="10">
    <w:name w:val="Заголовок 1 Знак"/>
    <w:basedOn w:val="a0"/>
    <w:link w:val="1"/>
    <w:rsid w:val="00BA0891"/>
    <w:rPr>
      <w:sz w:val="48"/>
    </w:rPr>
  </w:style>
  <w:style w:type="character" w:customStyle="1" w:styleId="90">
    <w:name w:val="Заголовок 9 Знак"/>
    <w:basedOn w:val="a0"/>
    <w:link w:val="9"/>
    <w:rsid w:val="00A16707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48"/>
  </w:style>
  <w:style w:type="paragraph" w:styleId="1">
    <w:name w:val="heading 1"/>
    <w:basedOn w:val="a"/>
    <w:next w:val="a"/>
    <w:link w:val="10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5F8"/>
    <w:pPr>
      <w:jc w:val="center"/>
    </w:pPr>
    <w:rPr>
      <w:sz w:val="32"/>
    </w:rPr>
  </w:style>
  <w:style w:type="paragraph" w:styleId="a5">
    <w:name w:val="Body Text"/>
    <w:basedOn w:val="a"/>
    <w:rsid w:val="006B55F8"/>
    <w:rPr>
      <w:sz w:val="28"/>
    </w:rPr>
  </w:style>
  <w:style w:type="paragraph" w:styleId="a6">
    <w:name w:val="Body Text Indent"/>
    <w:basedOn w:val="a"/>
    <w:link w:val="a7"/>
    <w:rsid w:val="006B55F8"/>
    <w:pPr>
      <w:ind w:left="426"/>
    </w:pPr>
    <w:rPr>
      <w:b/>
      <w:sz w:val="28"/>
    </w:rPr>
  </w:style>
  <w:style w:type="paragraph" w:styleId="a8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9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46730"/>
    <w:rPr>
      <w:b/>
      <w:sz w:val="28"/>
    </w:rPr>
  </w:style>
  <w:style w:type="paragraph" w:styleId="aa">
    <w:name w:val="header"/>
    <w:basedOn w:val="a"/>
    <w:link w:val="ab"/>
    <w:rsid w:val="00734D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34D0D"/>
  </w:style>
  <w:style w:type="paragraph" w:styleId="ac">
    <w:name w:val="footer"/>
    <w:basedOn w:val="a"/>
    <w:link w:val="ad"/>
    <w:rsid w:val="00734D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4D0D"/>
  </w:style>
  <w:style w:type="table" w:styleId="ae">
    <w:name w:val="Table Grid"/>
    <w:basedOn w:val="a1"/>
    <w:uiPriority w:val="3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">
    <w:name w:val="No Spacing"/>
    <w:qFormat/>
    <w:rsid w:val="00326588"/>
    <w:rPr>
      <w:rFonts w:ascii="Calibri" w:hAnsi="Calibri"/>
      <w:sz w:val="22"/>
      <w:szCs w:val="22"/>
    </w:rPr>
  </w:style>
  <w:style w:type="character" w:styleId="af0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1">
    <w:name w:val="Основной текст_"/>
    <w:basedOn w:val="a0"/>
    <w:link w:val="100"/>
    <w:rsid w:val="00326588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1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2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94CC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18288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182889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basedOn w:val="a0"/>
    <w:link w:val="a3"/>
    <w:rsid w:val="00515D89"/>
    <w:rPr>
      <w:sz w:val="32"/>
    </w:rPr>
  </w:style>
  <w:style w:type="character" w:customStyle="1" w:styleId="10">
    <w:name w:val="Заголовок 1 Знак"/>
    <w:basedOn w:val="a0"/>
    <w:link w:val="1"/>
    <w:rsid w:val="00BA0891"/>
    <w:rPr>
      <w:sz w:val="48"/>
    </w:rPr>
  </w:style>
  <w:style w:type="character" w:customStyle="1" w:styleId="90">
    <w:name w:val="Заголовок 9 Знак"/>
    <w:basedOn w:val="a0"/>
    <w:link w:val="9"/>
    <w:rsid w:val="00A1670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A612-73CF-4FF0-A4AC-0FD719EF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home</cp:lastModifiedBy>
  <cp:revision>26</cp:revision>
  <cp:lastPrinted>2019-12-12T15:20:00Z</cp:lastPrinted>
  <dcterms:created xsi:type="dcterms:W3CDTF">2020-04-04T12:05:00Z</dcterms:created>
  <dcterms:modified xsi:type="dcterms:W3CDTF">2020-04-16T08:51:00Z</dcterms:modified>
</cp:coreProperties>
</file>