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CC" w:rsidRPr="009B3DCC" w:rsidRDefault="009B3DCC" w:rsidP="009B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ВОЙНО-ЯСЕНЕЦКОГО» МИНИСТЕРСТВА ЗДРАВООХРАНЕНИЯ И СОЦИАЛЬНОГО РАЗВИТИЯ РФ ГБОУ ВПО КРАСГМУ ИМ. ПРОФ. В.Ф. ВОЙНО-ЯСЕНЕЦКОГО МЗ и СР РФ</w:t>
      </w:r>
    </w:p>
    <w:p w:rsidR="009B3DCC" w:rsidRPr="009B3DCC" w:rsidRDefault="009B3DCC" w:rsidP="009B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CC" w:rsidRPr="009B3DCC" w:rsidRDefault="009B3DCC" w:rsidP="009B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vertAlign w:val="superscript"/>
          <w:lang w:eastAsia="ru-RU"/>
        </w:rPr>
      </w:pPr>
      <w:r w:rsidRPr="009B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офтальмологии имени профессора </w:t>
      </w:r>
      <w:proofErr w:type="spellStart"/>
      <w:r w:rsidRPr="009B3DCC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М.А.Дмитриева</w:t>
      </w:r>
      <w:proofErr w:type="spellEnd"/>
      <w:r w:rsidRPr="009B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курсом </w:t>
      </w:r>
      <w:proofErr w:type="gramStart"/>
      <w:r w:rsidRPr="009B3D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9B3DCC" w:rsidRPr="009B3DCC" w:rsidRDefault="009B3DCC" w:rsidP="009B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vertAlign w:val="superscript"/>
          <w:lang w:eastAsia="ru-RU"/>
        </w:rPr>
      </w:pPr>
    </w:p>
    <w:p w:rsidR="009B3DCC" w:rsidRPr="009B3DCC" w:rsidRDefault="009B3DCC" w:rsidP="009B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vertAlign w:val="superscript"/>
          <w:lang w:eastAsia="ru-RU"/>
        </w:rPr>
      </w:pPr>
    </w:p>
    <w:p w:rsidR="009B3DCC" w:rsidRPr="009B3DCC" w:rsidRDefault="009B3DCC" w:rsidP="009B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vertAlign w:val="superscript"/>
          <w:lang w:eastAsia="ru-RU"/>
        </w:rPr>
      </w:pPr>
    </w:p>
    <w:p w:rsidR="009B3DCC" w:rsidRPr="009B3DCC" w:rsidRDefault="009B3DCC" w:rsidP="009B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РЕФЕРАТ</w:t>
      </w:r>
    </w:p>
    <w:p w:rsidR="009B3DCC" w:rsidRPr="009B3DCC" w:rsidRDefault="009B3DCC" w:rsidP="009B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CC" w:rsidRPr="009B3DCC" w:rsidRDefault="009B3DCC" w:rsidP="009B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CC" w:rsidRPr="009B3DCC" w:rsidRDefault="009B3DCC" w:rsidP="009B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CC" w:rsidRPr="009B3DCC" w:rsidRDefault="00D17E4F" w:rsidP="009B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НЕЙРОТРОФИЧЕСКИЙ КЕРАТИТ</w:t>
      </w:r>
    </w:p>
    <w:p w:rsidR="009B3DCC" w:rsidRPr="009B3DCC" w:rsidRDefault="009B3DCC" w:rsidP="009B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CC" w:rsidRPr="009B3DCC" w:rsidRDefault="009B3DCC" w:rsidP="009B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CC" w:rsidRPr="009B3DCC" w:rsidRDefault="009B3DCC" w:rsidP="009B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CC" w:rsidRPr="009B3DCC" w:rsidRDefault="009B3DCC" w:rsidP="009B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CC" w:rsidRPr="009B3DCC" w:rsidRDefault="009B3DCC" w:rsidP="009B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CC" w:rsidRPr="009B3DCC" w:rsidRDefault="009B3DCC" w:rsidP="009B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CC" w:rsidRPr="009B3DCC" w:rsidRDefault="009B3DCC" w:rsidP="009B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CC" w:rsidRPr="009B3DCC" w:rsidRDefault="009B3DCC" w:rsidP="009B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CC" w:rsidRPr="009B3DCC" w:rsidRDefault="009B3DCC" w:rsidP="009B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CC" w:rsidRPr="009B3DCC" w:rsidRDefault="009B3DCC" w:rsidP="009B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CC" w:rsidRPr="009B3DCC" w:rsidRDefault="009B3DCC" w:rsidP="009B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CC" w:rsidRPr="009B3DCC" w:rsidRDefault="009B3DCC" w:rsidP="009B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CC" w:rsidRPr="009B3DCC" w:rsidRDefault="009B3DCC" w:rsidP="009B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CC" w:rsidRPr="009B3DCC" w:rsidRDefault="009B3DCC" w:rsidP="00D17E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D1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D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 Снегирева А.Д.</w:t>
      </w:r>
    </w:p>
    <w:p w:rsidR="009B3DCC" w:rsidRPr="009B3DCC" w:rsidRDefault="009B3DCC" w:rsidP="00D17E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ординатор 1 года обучения</w:t>
      </w:r>
    </w:p>
    <w:p w:rsidR="009B3DCC" w:rsidRPr="009B3DCC" w:rsidRDefault="009B3DCC" w:rsidP="00D17E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Проверила: ассистент кафедры</w:t>
      </w:r>
    </w:p>
    <w:p w:rsidR="009B3DCC" w:rsidRPr="009B3DCC" w:rsidRDefault="009B3DCC" w:rsidP="00D17E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C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Балашова П.М.</w:t>
      </w:r>
    </w:p>
    <w:p w:rsidR="009B3DCC" w:rsidRPr="009B3DCC" w:rsidRDefault="009B3DCC" w:rsidP="00D17E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CC" w:rsidRPr="009B3DCC" w:rsidRDefault="009B3DCC" w:rsidP="009B3D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CC" w:rsidRPr="009B3DCC" w:rsidRDefault="009B3DCC" w:rsidP="009B3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B3DCC" w:rsidRPr="009B3DCC" w:rsidRDefault="009B3DCC" w:rsidP="009B3DCC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CC" w:rsidRPr="009B3DCC" w:rsidRDefault="009B3DCC" w:rsidP="009B3DCC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CC" w:rsidRDefault="009B3DCC" w:rsidP="009B3DCC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Красноярск 2023</w:t>
      </w:r>
      <w:r w:rsidRPr="009B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974DA" w:rsidRDefault="00D974DA" w:rsidP="009B3DC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974DA" w:rsidRPr="00893DC2" w:rsidRDefault="00D974DA" w:rsidP="00D974D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3DC2">
        <w:rPr>
          <w:rFonts w:ascii="Times New Roman" w:hAnsi="Times New Roman" w:cs="Times New Roman"/>
          <w:sz w:val="28"/>
          <w:szCs w:val="28"/>
        </w:rPr>
        <w:t>ВВЕДЕН</w:t>
      </w:r>
      <w:r w:rsidRPr="00893DC2">
        <w:rPr>
          <w:rFonts w:ascii="Times New Roman" w:hAnsi="Times New Roman" w:cs="Times New Roman"/>
          <w:sz w:val="28"/>
          <w:szCs w:val="28"/>
        </w:rPr>
        <w:t>ИЕ ……………………………………………………………………</w:t>
      </w:r>
      <w:r w:rsidR="005F2238" w:rsidRPr="00893DC2">
        <w:rPr>
          <w:rFonts w:ascii="Times New Roman" w:hAnsi="Times New Roman" w:cs="Times New Roman"/>
          <w:sz w:val="28"/>
          <w:szCs w:val="28"/>
        </w:rPr>
        <w:t>3</w:t>
      </w:r>
    </w:p>
    <w:p w:rsidR="00D974DA" w:rsidRPr="00893DC2" w:rsidRDefault="005F2238" w:rsidP="00D974D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3DC2">
        <w:rPr>
          <w:rFonts w:ascii="Times New Roman" w:hAnsi="Times New Roman" w:cs="Times New Roman"/>
          <w:sz w:val="28"/>
          <w:szCs w:val="28"/>
        </w:rPr>
        <w:t>ПАТОГЕНЕЗ ………………………………………………………………….6</w:t>
      </w:r>
    </w:p>
    <w:p w:rsidR="00D974DA" w:rsidRPr="00893DC2" w:rsidRDefault="005F2238" w:rsidP="00D974D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3DC2">
        <w:rPr>
          <w:rFonts w:ascii="Times New Roman" w:hAnsi="Times New Roman" w:cs="Times New Roman"/>
          <w:sz w:val="28"/>
          <w:szCs w:val="28"/>
        </w:rPr>
        <w:t>МЕХАНИЗМ РАЗВИТИЯ …………………………………………………</w:t>
      </w:r>
      <w:r w:rsidR="00893DC2">
        <w:rPr>
          <w:rFonts w:ascii="Times New Roman" w:hAnsi="Times New Roman" w:cs="Times New Roman"/>
          <w:sz w:val="28"/>
          <w:szCs w:val="28"/>
        </w:rPr>
        <w:t>…</w:t>
      </w:r>
      <w:r w:rsidRPr="00893DC2">
        <w:rPr>
          <w:rFonts w:ascii="Times New Roman" w:hAnsi="Times New Roman" w:cs="Times New Roman"/>
          <w:sz w:val="28"/>
          <w:szCs w:val="28"/>
        </w:rPr>
        <w:t>8</w:t>
      </w:r>
    </w:p>
    <w:p w:rsidR="00D974DA" w:rsidRPr="00893DC2" w:rsidRDefault="005F2238" w:rsidP="00D974D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3DC2">
        <w:rPr>
          <w:rFonts w:ascii="Times New Roman" w:hAnsi="Times New Roman" w:cs="Times New Roman"/>
          <w:sz w:val="28"/>
          <w:szCs w:val="28"/>
        </w:rPr>
        <w:t>КЛИНИКЧЕСКИЕ ПРОЯВЛЕНИЯ ………………………………………</w:t>
      </w:r>
      <w:r w:rsidR="00893DC2">
        <w:rPr>
          <w:rFonts w:ascii="Times New Roman" w:hAnsi="Times New Roman" w:cs="Times New Roman"/>
          <w:sz w:val="28"/>
          <w:szCs w:val="28"/>
        </w:rPr>
        <w:t>…</w:t>
      </w:r>
      <w:r w:rsidRPr="00893DC2">
        <w:rPr>
          <w:rFonts w:ascii="Times New Roman" w:hAnsi="Times New Roman" w:cs="Times New Roman"/>
          <w:sz w:val="28"/>
          <w:szCs w:val="28"/>
        </w:rPr>
        <w:t>10</w:t>
      </w:r>
    </w:p>
    <w:p w:rsidR="00D974DA" w:rsidRPr="00893DC2" w:rsidRDefault="005F2238" w:rsidP="00D974D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3DC2">
        <w:rPr>
          <w:rFonts w:ascii="Times New Roman" w:hAnsi="Times New Roman" w:cs="Times New Roman"/>
          <w:sz w:val="28"/>
          <w:szCs w:val="28"/>
        </w:rPr>
        <w:t>КЛАССИФИКАЦИЯ ………………………………………………………...10</w:t>
      </w:r>
    </w:p>
    <w:p w:rsidR="00D974DA" w:rsidRPr="00893DC2" w:rsidRDefault="005F2238" w:rsidP="00D974D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3DC2">
        <w:rPr>
          <w:rFonts w:ascii="Times New Roman" w:hAnsi="Times New Roman" w:cs="Times New Roman"/>
          <w:sz w:val="28"/>
          <w:szCs w:val="28"/>
        </w:rPr>
        <w:t>ДИАГНОСТИКА</w:t>
      </w:r>
      <w:r w:rsidR="00D974DA" w:rsidRPr="00893DC2">
        <w:rPr>
          <w:rFonts w:ascii="Times New Roman" w:hAnsi="Times New Roman" w:cs="Times New Roman"/>
          <w:sz w:val="28"/>
          <w:szCs w:val="28"/>
        </w:rPr>
        <w:t xml:space="preserve"> ……………………</w:t>
      </w:r>
      <w:r w:rsidRPr="00893DC2">
        <w:rPr>
          <w:rFonts w:ascii="Times New Roman" w:hAnsi="Times New Roman" w:cs="Times New Roman"/>
          <w:sz w:val="28"/>
          <w:szCs w:val="28"/>
        </w:rPr>
        <w:t>………………………………………..11</w:t>
      </w:r>
    </w:p>
    <w:p w:rsidR="00D974DA" w:rsidRPr="00893DC2" w:rsidRDefault="005F2238" w:rsidP="00D974D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3DC2">
        <w:rPr>
          <w:rFonts w:ascii="Times New Roman" w:hAnsi="Times New Roman" w:cs="Times New Roman"/>
          <w:sz w:val="28"/>
          <w:szCs w:val="28"/>
        </w:rPr>
        <w:t>ЛЕЧЕНИЕ ……………………………………………………………………..13</w:t>
      </w:r>
    </w:p>
    <w:p w:rsidR="00D974DA" w:rsidRPr="00893DC2" w:rsidRDefault="00D974DA" w:rsidP="00D974D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3DC2">
        <w:rPr>
          <w:rFonts w:ascii="Times New Roman" w:hAnsi="Times New Roman" w:cs="Times New Roman"/>
          <w:sz w:val="28"/>
          <w:szCs w:val="28"/>
        </w:rPr>
        <w:t>ЗАКЛЮЧЕНИ</w:t>
      </w:r>
      <w:r w:rsidR="005F2238" w:rsidRPr="00893DC2">
        <w:rPr>
          <w:rFonts w:ascii="Times New Roman" w:hAnsi="Times New Roman" w:cs="Times New Roman"/>
          <w:sz w:val="28"/>
          <w:szCs w:val="28"/>
        </w:rPr>
        <w:t>Е ………………………………………………………………</w:t>
      </w:r>
      <w:r w:rsidR="00893DC2">
        <w:rPr>
          <w:rFonts w:ascii="Times New Roman" w:hAnsi="Times New Roman" w:cs="Times New Roman"/>
          <w:sz w:val="28"/>
          <w:szCs w:val="28"/>
        </w:rPr>
        <w:t>.</w:t>
      </w:r>
      <w:r w:rsidR="005F2238" w:rsidRPr="00893DC2">
        <w:rPr>
          <w:rFonts w:ascii="Times New Roman" w:hAnsi="Times New Roman" w:cs="Times New Roman"/>
          <w:sz w:val="28"/>
          <w:szCs w:val="28"/>
        </w:rPr>
        <w:t>15</w:t>
      </w:r>
    </w:p>
    <w:p w:rsidR="00D974DA" w:rsidRPr="00893DC2" w:rsidRDefault="00D974DA" w:rsidP="00D974D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3DC2">
        <w:rPr>
          <w:rFonts w:ascii="Times New Roman" w:hAnsi="Times New Roman" w:cs="Times New Roman"/>
          <w:sz w:val="28"/>
          <w:szCs w:val="28"/>
        </w:rPr>
        <w:t>СПИСОК ЛИТЕ</w:t>
      </w:r>
      <w:r w:rsidR="005F2238" w:rsidRPr="00893DC2">
        <w:rPr>
          <w:rFonts w:ascii="Times New Roman" w:hAnsi="Times New Roman" w:cs="Times New Roman"/>
          <w:sz w:val="28"/>
          <w:szCs w:val="28"/>
        </w:rPr>
        <w:t>РАТУРЫ ………………………………………………….</w:t>
      </w:r>
      <w:r w:rsidR="00893DC2">
        <w:rPr>
          <w:rFonts w:ascii="Times New Roman" w:hAnsi="Times New Roman" w:cs="Times New Roman"/>
          <w:sz w:val="28"/>
          <w:szCs w:val="28"/>
        </w:rPr>
        <w:t>..</w:t>
      </w:r>
      <w:r w:rsidR="005F2238" w:rsidRPr="00893DC2">
        <w:rPr>
          <w:rFonts w:ascii="Times New Roman" w:hAnsi="Times New Roman" w:cs="Times New Roman"/>
          <w:sz w:val="28"/>
          <w:szCs w:val="28"/>
        </w:rPr>
        <w:t>.18</w:t>
      </w:r>
    </w:p>
    <w:p w:rsidR="00D974DA" w:rsidRPr="00893DC2" w:rsidRDefault="00D974DA" w:rsidP="009B3D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D974DA" w:rsidRDefault="00D974DA" w:rsidP="009B3DC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74DA" w:rsidRDefault="00D974DA" w:rsidP="009B3DC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74DA" w:rsidRDefault="00D974DA" w:rsidP="009B3DC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74DA" w:rsidRDefault="00D974DA" w:rsidP="009B3DC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74DA" w:rsidRDefault="00D974DA" w:rsidP="009B3DC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74DA" w:rsidRDefault="00D974DA" w:rsidP="009B3DC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3DC2" w:rsidRDefault="00893DC2" w:rsidP="009B3DC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3DC2" w:rsidRDefault="00893DC2" w:rsidP="009B3DC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3DC2" w:rsidRDefault="00893DC2" w:rsidP="009B3DC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3DC2" w:rsidRDefault="00893DC2" w:rsidP="009B3DC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3DC2" w:rsidRDefault="00893DC2" w:rsidP="009B3DC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3DC2" w:rsidRDefault="00893DC2" w:rsidP="009B3DC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3DC2" w:rsidRDefault="00893DC2" w:rsidP="009B3DC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701" w:rsidRPr="009B3DCC" w:rsidRDefault="00D974DA" w:rsidP="009B3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85701" w:rsidRDefault="00685701" w:rsidP="00421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701">
        <w:rPr>
          <w:rFonts w:ascii="Times New Roman" w:hAnsi="Times New Roman" w:cs="Times New Roman"/>
          <w:sz w:val="28"/>
          <w:szCs w:val="28"/>
        </w:rPr>
        <w:t xml:space="preserve">Нейротрофический кератит длительное время оставался за рамками интереса практических офтальмологов. Являясь достаточно редким видом дегенеративных изменений роговицы, НК развивается на фоне значительного снижения иннервации тройничного нерва и приводит к нарушению стабильности и плотности эпителия роговицы, трудно поддающемуся коррекции, с возможностью развития тяжелых язв роговицы с нередкими перфорациями. Механическая защита поверхности роговицы, обеспечение ее прозрачности, увлажнение и питание – наиболее важные аспекты поддержания оптической системы в хорошем физиологическом состоянии. Роговица представляет собой высокочувствительную ткань с плотностью чувствительных нервных окончаний примерно 300–400 раз выше, чем в коже. Распространенность НТК сложно оценить вследствие того, что это заболевание не является самостоятельным, а представляет собой осложнение других патологических процессов, как локализованных, так и системных. </w:t>
      </w:r>
    </w:p>
    <w:p w:rsidR="00685701" w:rsidRDefault="00685701" w:rsidP="00421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4DA" w:rsidRDefault="00D974DA" w:rsidP="00421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4DA" w:rsidRDefault="00D974DA" w:rsidP="00421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4DA" w:rsidRDefault="00D974DA" w:rsidP="00421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4DA" w:rsidRDefault="00D974DA" w:rsidP="00421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4DA" w:rsidRDefault="00D974DA" w:rsidP="00421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4DA" w:rsidRDefault="00D974DA" w:rsidP="00421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4DA" w:rsidRDefault="00D974DA" w:rsidP="00421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4DA" w:rsidRDefault="00D974DA" w:rsidP="00421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4DA" w:rsidRDefault="00D974DA" w:rsidP="00421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0F8" w:rsidRDefault="004210F8" w:rsidP="00421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0F8">
        <w:rPr>
          <w:rFonts w:ascii="Times New Roman" w:hAnsi="Times New Roman" w:cs="Times New Roman"/>
          <w:b/>
          <w:sz w:val="28"/>
          <w:szCs w:val="28"/>
        </w:rPr>
        <w:lastRenderedPageBreak/>
        <w:t>Нейротрофический кератит, также называемый нейр</w:t>
      </w:r>
      <w:r w:rsidRPr="004210F8">
        <w:rPr>
          <w:rFonts w:ascii="Times New Roman" w:hAnsi="Times New Roman" w:cs="Times New Roman"/>
          <w:b/>
          <w:sz w:val="28"/>
          <w:szCs w:val="28"/>
        </w:rPr>
        <w:t xml:space="preserve">отрофической </w:t>
      </w:r>
      <w:proofErr w:type="spellStart"/>
      <w:r w:rsidRPr="004210F8">
        <w:rPr>
          <w:rFonts w:ascii="Times New Roman" w:hAnsi="Times New Roman" w:cs="Times New Roman"/>
          <w:b/>
          <w:sz w:val="28"/>
          <w:szCs w:val="28"/>
        </w:rPr>
        <w:t>кератопатией</w:t>
      </w:r>
      <w:proofErr w:type="spellEnd"/>
      <w:r w:rsidRPr="004210F8">
        <w:rPr>
          <w:rFonts w:ascii="Times New Roman" w:hAnsi="Times New Roman" w:cs="Times New Roman"/>
          <w:b/>
          <w:sz w:val="28"/>
          <w:szCs w:val="28"/>
        </w:rPr>
        <w:t xml:space="preserve"> (НТК)</w:t>
      </w:r>
      <w:r w:rsidRPr="00421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210F8">
        <w:rPr>
          <w:rFonts w:ascii="Times New Roman" w:hAnsi="Times New Roman" w:cs="Times New Roman"/>
          <w:sz w:val="28"/>
          <w:szCs w:val="28"/>
        </w:rPr>
        <w:t xml:space="preserve"> дегенеративно-воспалительное за</w:t>
      </w:r>
      <w:r>
        <w:rPr>
          <w:rFonts w:ascii="Times New Roman" w:hAnsi="Times New Roman" w:cs="Times New Roman"/>
          <w:sz w:val="28"/>
          <w:szCs w:val="28"/>
        </w:rPr>
        <w:t>болевание ро</w:t>
      </w:r>
      <w:r w:rsidRPr="004210F8">
        <w:rPr>
          <w:rFonts w:ascii="Times New Roman" w:hAnsi="Times New Roman" w:cs="Times New Roman"/>
          <w:sz w:val="28"/>
          <w:szCs w:val="28"/>
        </w:rPr>
        <w:t>говицы, обусловленно</w:t>
      </w:r>
      <w:r>
        <w:rPr>
          <w:rFonts w:ascii="Times New Roman" w:hAnsi="Times New Roman" w:cs="Times New Roman"/>
          <w:sz w:val="28"/>
          <w:szCs w:val="28"/>
        </w:rPr>
        <w:t>е нарушением чувствительной ин</w:t>
      </w:r>
      <w:r w:rsidRPr="004210F8">
        <w:rPr>
          <w:rFonts w:ascii="Times New Roman" w:hAnsi="Times New Roman" w:cs="Times New Roman"/>
          <w:sz w:val="28"/>
          <w:szCs w:val="28"/>
        </w:rPr>
        <w:t>нер</w:t>
      </w:r>
      <w:r>
        <w:rPr>
          <w:rFonts w:ascii="Times New Roman" w:hAnsi="Times New Roman" w:cs="Times New Roman"/>
          <w:sz w:val="28"/>
          <w:szCs w:val="28"/>
        </w:rPr>
        <w:t>вации тройничного нерва (ТН)</w:t>
      </w:r>
      <w:r w:rsidRPr="004210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0F8" w:rsidRDefault="004210F8" w:rsidP="00421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0F8">
        <w:rPr>
          <w:rFonts w:ascii="Times New Roman" w:hAnsi="Times New Roman" w:cs="Times New Roman"/>
          <w:sz w:val="28"/>
          <w:szCs w:val="28"/>
        </w:rPr>
        <w:t>Роговица иннервир</w:t>
      </w:r>
      <w:r>
        <w:rPr>
          <w:rFonts w:ascii="Times New Roman" w:hAnsi="Times New Roman" w:cs="Times New Roman"/>
          <w:sz w:val="28"/>
          <w:szCs w:val="28"/>
        </w:rPr>
        <w:t>уется глазной ветвью ТН и веге</w:t>
      </w:r>
      <w:r w:rsidRPr="004210F8">
        <w:rPr>
          <w:rFonts w:ascii="Times New Roman" w:hAnsi="Times New Roman" w:cs="Times New Roman"/>
          <w:sz w:val="28"/>
          <w:szCs w:val="28"/>
        </w:rPr>
        <w:t xml:space="preserve">тативными нервами. Нервные пучки входят в роговицу у лимба, идут к центру под передней третью стромы, проникают через </w:t>
      </w:r>
      <w:proofErr w:type="spellStart"/>
      <w:r w:rsidRPr="004210F8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уменову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мембрану и образуют гу</w:t>
      </w:r>
      <w:r w:rsidRPr="004210F8">
        <w:rPr>
          <w:rFonts w:ascii="Times New Roman" w:hAnsi="Times New Roman" w:cs="Times New Roman"/>
          <w:sz w:val="28"/>
          <w:szCs w:val="28"/>
        </w:rPr>
        <w:t>стую сеть нервны</w:t>
      </w:r>
      <w:r>
        <w:rPr>
          <w:rFonts w:ascii="Times New Roman" w:hAnsi="Times New Roman" w:cs="Times New Roman"/>
          <w:sz w:val="28"/>
          <w:szCs w:val="28"/>
        </w:rPr>
        <w:t xml:space="preserve">х волокон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боуменовой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мем</w:t>
      </w:r>
      <w:r w:rsidRPr="004210F8">
        <w:rPr>
          <w:rFonts w:ascii="Times New Roman" w:hAnsi="Times New Roman" w:cs="Times New Roman"/>
          <w:sz w:val="28"/>
          <w:szCs w:val="28"/>
        </w:rPr>
        <w:t>браной и базальным эпителием (</w:t>
      </w:r>
      <w:proofErr w:type="spellStart"/>
      <w:r w:rsidRPr="004210F8">
        <w:rPr>
          <w:rFonts w:ascii="Times New Roman" w:hAnsi="Times New Roman" w:cs="Times New Roman"/>
          <w:sz w:val="28"/>
          <w:szCs w:val="28"/>
        </w:rPr>
        <w:t>суб</w:t>
      </w:r>
      <w:r>
        <w:rPr>
          <w:rFonts w:ascii="Times New Roman" w:hAnsi="Times New Roman" w:cs="Times New Roman"/>
          <w:sz w:val="28"/>
          <w:szCs w:val="28"/>
        </w:rPr>
        <w:t>базальное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нервное сплетение). </w:t>
      </w:r>
      <w:r w:rsidRPr="004210F8">
        <w:rPr>
          <w:rFonts w:ascii="Times New Roman" w:hAnsi="Times New Roman" w:cs="Times New Roman"/>
          <w:sz w:val="28"/>
          <w:szCs w:val="28"/>
        </w:rPr>
        <w:t>Большинство сенсор</w:t>
      </w:r>
      <w:r>
        <w:rPr>
          <w:rFonts w:ascii="Times New Roman" w:hAnsi="Times New Roman" w:cs="Times New Roman"/>
          <w:sz w:val="28"/>
          <w:szCs w:val="28"/>
        </w:rPr>
        <w:t>ных нервных волокон, иннервиру</w:t>
      </w:r>
      <w:r w:rsidRPr="004210F8">
        <w:rPr>
          <w:rFonts w:ascii="Times New Roman" w:hAnsi="Times New Roman" w:cs="Times New Roman"/>
          <w:sz w:val="28"/>
          <w:szCs w:val="28"/>
        </w:rPr>
        <w:t xml:space="preserve">ющих роговицу, имеют полимодальные </w:t>
      </w:r>
      <w:proofErr w:type="spellStart"/>
      <w:r w:rsidRPr="004210F8">
        <w:rPr>
          <w:rFonts w:ascii="Times New Roman" w:hAnsi="Times New Roman" w:cs="Times New Roman"/>
          <w:sz w:val="28"/>
          <w:szCs w:val="28"/>
        </w:rPr>
        <w:t>ноцицептивные</w:t>
      </w:r>
      <w:proofErr w:type="spellEnd"/>
      <w:r w:rsidRPr="004210F8">
        <w:rPr>
          <w:rFonts w:ascii="Times New Roman" w:hAnsi="Times New Roman" w:cs="Times New Roman"/>
          <w:sz w:val="28"/>
          <w:szCs w:val="28"/>
        </w:rPr>
        <w:t xml:space="preserve"> окончания, которые активируются повреждающими уровнями воздействия механической энергии, тепла, химических раздраж</w:t>
      </w:r>
      <w:r>
        <w:rPr>
          <w:rFonts w:ascii="Times New Roman" w:hAnsi="Times New Roman" w:cs="Times New Roman"/>
          <w:sz w:val="28"/>
          <w:szCs w:val="28"/>
        </w:rPr>
        <w:t>ителей либо эндогенных медиато</w:t>
      </w:r>
      <w:r w:rsidRPr="004210F8">
        <w:rPr>
          <w:rFonts w:ascii="Times New Roman" w:hAnsi="Times New Roman" w:cs="Times New Roman"/>
          <w:sz w:val="28"/>
          <w:szCs w:val="28"/>
        </w:rPr>
        <w:t>ров, высвобождаемых измененной тканью роговиц</w:t>
      </w:r>
      <w:r>
        <w:rPr>
          <w:rFonts w:ascii="Times New Roman" w:hAnsi="Times New Roman" w:cs="Times New Roman"/>
          <w:sz w:val="28"/>
          <w:szCs w:val="28"/>
        </w:rPr>
        <w:t>ы и воспалительными клетками</w:t>
      </w:r>
      <w:r w:rsidRPr="004210F8">
        <w:rPr>
          <w:rFonts w:ascii="Times New Roman" w:hAnsi="Times New Roman" w:cs="Times New Roman"/>
          <w:sz w:val="28"/>
          <w:szCs w:val="28"/>
        </w:rPr>
        <w:t>. Нервные волокна роговицы играют ключевую роль в поддержании нор</w:t>
      </w:r>
      <w:r>
        <w:rPr>
          <w:rFonts w:ascii="Times New Roman" w:hAnsi="Times New Roman" w:cs="Times New Roman"/>
          <w:sz w:val="28"/>
          <w:szCs w:val="28"/>
        </w:rPr>
        <w:t>мального функционирования глаз</w:t>
      </w:r>
      <w:r w:rsidRPr="004210F8">
        <w:rPr>
          <w:rFonts w:ascii="Times New Roman" w:hAnsi="Times New Roman" w:cs="Times New Roman"/>
          <w:sz w:val="28"/>
          <w:szCs w:val="28"/>
        </w:rPr>
        <w:t>ной поверхности, запу</w:t>
      </w:r>
      <w:r>
        <w:rPr>
          <w:rFonts w:ascii="Times New Roman" w:hAnsi="Times New Roman" w:cs="Times New Roman"/>
          <w:sz w:val="28"/>
          <w:szCs w:val="28"/>
        </w:rPr>
        <w:t xml:space="preserve">ская защитные рефлексы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Pr="004210F8">
        <w:rPr>
          <w:rFonts w:ascii="Times New Roman" w:hAnsi="Times New Roman" w:cs="Times New Roman"/>
          <w:sz w:val="28"/>
          <w:szCs w:val="28"/>
        </w:rPr>
        <w:t>реждении</w:t>
      </w:r>
      <w:proofErr w:type="spellEnd"/>
      <w:r w:rsidRPr="004210F8">
        <w:rPr>
          <w:rFonts w:ascii="Times New Roman" w:hAnsi="Times New Roman" w:cs="Times New Roman"/>
          <w:sz w:val="28"/>
          <w:szCs w:val="28"/>
        </w:rPr>
        <w:t xml:space="preserve"> роговицы и обеспечивая ее трофическими факторами. </w:t>
      </w:r>
    </w:p>
    <w:p w:rsidR="005F6A0E" w:rsidRDefault="004210F8" w:rsidP="00421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10F8">
        <w:rPr>
          <w:rFonts w:ascii="Times New Roman" w:hAnsi="Times New Roman" w:cs="Times New Roman"/>
          <w:sz w:val="28"/>
          <w:szCs w:val="28"/>
        </w:rPr>
        <w:t>Денерв</w:t>
      </w:r>
      <w:r>
        <w:rPr>
          <w:rFonts w:ascii="Times New Roman" w:hAnsi="Times New Roman" w:cs="Times New Roman"/>
          <w:sz w:val="28"/>
          <w:szCs w:val="28"/>
        </w:rPr>
        <w:t>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роговицы приводит к сниже</w:t>
      </w:r>
      <w:r w:rsidRPr="004210F8">
        <w:rPr>
          <w:rFonts w:ascii="Times New Roman" w:hAnsi="Times New Roman" w:cs="Times New Roman"/>
          <w:sz w:val="28"/>
          <w:szCs w:val="28"/>
        </w:rPr>
        <w:t>нию жизнеспособности</w:t>
      </w:r>
      <w:r>
        <w:rPr>
          <w:rFonts w:ascii="Times New Roman" w:hAnsi="Times New Roman" w:cs="Times New Roman"/>
          <w:sz w:val="28"/>
          <w:szCs w:val="28"/>
        </w:rPr>
        <w:t>, метаболизма и митоза эпители</w:t>
      </w:r>
      <w:r w:rsidRPr="004210F8">
        <w:rPr>
          <w:rFonts w:ascii="Times New Roman" w:hAnsi="Times New Roman" w:cs="Times New Roman"/>
          <w:sz w:val="28"/>
          <w:szCs w:val="28"/>
        </w:rPr>
        <w:t xml:space="preserve">альных клеток, что в дальнейшем становится причиной </w:t>
      </w:r>
      <w:proofErr w:type="spellStart"/>
      <w:r w:rsidRPr="004210F8">
        <w:rPr>
          <w:rFonts w:ascii="Times New Roman" w:hAnsi="Times New Roman" w:cs="Times New Roman"/>
          <w:sz w:val="28"/>
          <w:szCs w:val="28"/>
        </w:rPr>
        <w:t>цитопатических</w:t>
      </w:r>
      <w:proofErr w:type="spellEnd"/>
      <w:r w:rsidRPr="004210F8">
        <w:rPr>
          <w:rFonts w:ascii="Times New Roman" w:hAnsi="Times New Roman" w:cs="Times New Roman"/>
          <w:sz w:val="28"/>
          <w:szCs w:val="28"/>
        </w:rPr>
        <w:t xml:space="preserve"> изменений эпителия (внутриклеточный отек, потеря микроворсинок) и аномального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базальной мембраны. При этом отмечается наруше</w:t>
      </w:r>
      <w:r w:rsidRPr="004210F8">
        <w:rPr>
          <w:rFonts w:ascii="Times New Roman" w:hAnsi="Times New Roman" w:cs="Times New Roman"/>
          <w:sz w:val="28"/>
          <w:szCs w:val="28"/>
        </w:rPr>
        <w:t xml:space="preserve">ние процессов заживления, развиваются точечная </w:t>
      </w:r>
      <w:proofErr w:type="spellStart"/>
      <w:r w:rsidRPr="004210F8">
        <w:rPr>
          <w:rFonts w:ascii="Times New Roman" w:hAnsi="Times New Roman" w:cs="Times New Roman"/>
          <w:sz w:val="28"/>
          <w:szCs w:val="28"/>
        </w:rPr>
        <w:t>эпителиопатия</w:t>
      </w:r>
      <w:proofErr w:type="spellEnd"/>
      <w:r w:rsidRPr="004210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10F8">
        <w:rPr>
          <w:rFonts w:ascii="Times New Roman" w:hAnsi="Times New Roman" w:cs="Times New Roman"/>
          <w:sz w:val="28"/>
          <w:szCs w:val="28"/>
        </w:rPr>
        <w:t>персистирующие</w:t>
      </w:r>
      <w:proofErr w:type="spellEnd"/>
      <w:r w:rsidRPr="004210F8">
        <w:rPr>
          <w:rFonts w:ascii="Times New Roman" w:hAnsi="Times New Roman" w:cs="Times New Roman"/>
          <w:sz w:val="28"/>
          <w:szCs w:val="28"/>
        </w:rPr>
        <w:t xml:space="preserve"> дефекты эпите</w:t>
      </w:r>
      <w:r>
        <w:rPr>
          <w:rFonts w:ascii="Times New Roman" w:hAnsi="Times New Roman" w:cs="Times New Roman"/>
          <w:sz w:val="28"/>
          <w:szCs w:val="28"/>
        </w:rPr>
        <w:t>лиального слоя и язва роговицы.</w:t>
      </w:r>
    </w:p>
    <w:p w:rsidR="004210F8" w:rsidRDefault="004210F8" w:rsidP="00421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0F8">
        <w:rPr>
          <w:rFonts w:ascii="Times New Roman" w:hAnsi="Times New Roman" w:cs="Times New Roman"/>
          <w:b/>
          <w:sz w:val="28"/>
          <w:szCs w:val="28"/>
        </w:rPr>
        <w:t>ЭТИОЛОГИЯ НТК</w:t>
      </w:r>
      <w:r w:rsidRPr="00421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F94" w:rsidRDefault="00206F94" w:rsidP="00421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F94">
        <w:rPr>
          <w:rFonts w:ascii="Times New Roman" w:hAnsi="Times New Roman" w:cs="Times New Roman"/>
          <w:sz w:val="28"/>
          <w:szCs w:val="28"/>
        </w:rPr>
        <w:t xml:space="preserve">Нарушение иннервации круговой мышцы глаза приводит к невозможности смыкания век, увеличению открытой глазной поверхности и нарушению </w:t>
      </w:r>
      <w:proofErr w:type="spellStart"/>
      <w:r w:rsidRPr="00206F94">
        <w:rPr>
          <w:rFonts w:ascii="Times New Roman" w:hAnsi="Times New Roman" w:cs="Times New Roman"/>
          <w:sz w:val="28"/>
          <w:szCs w:val="28"/>
        </w:rPr>
        <w:t>прекорнеальной</w:t>
      </w:r>
      <w:proofErr w:type="spellEnd"/>
      <w:r w:rsidRPr="00206F94">
        <w:rPr>
          <w:rFonts w:ascii="Times New Roman" w:hAnsi="Times New Roman" w:cs="Times New Roman"/>
          <w:sz w:val="28"/>
          <w:szCs w:val="28"/>
        </w:rPr>
        <w:t xml:space="preserve"> слезной пленки, адекватное восстановление которой </w:t>
      </w:r>
      <w:r w:rsidRPr="00206F94">
        <w:rPr>
          <w:rFonts w:ascii="Times New Roman" w:hAnsi="Times New Roman" w:cs="Times New Roman"/>
          <w:sz w:val="28"/>
          <w:szCs w:val="28"/>
        </w:rPr>
        <w:lastRenderedPageBreak/>
        <w:t xml:space="preserve">невозможно из-за отсутствия полноценных мигательных движений. Поражение тройничного нерва проявляется снижением или отсутствием чувствительности в соответствующей части лица. </w:t>
      </w:r>
      <w:proofErr w:type="spellStart"/>
      <w:r w:rsidRPr="00206F94">
        <w:rPr>
          <w:rFonts w:ascii="Times New Roman" w:hAnsi="Times New Roman" w:cs="Times New Roman"/>
          <w:sz w:val="28"/>
          <w:szCs w:val="28"/>
        </w:rPr>
        <w:t>Денервация</w:t>
      </w:r>
      <w:proofErr w:type="spellEnd"/>
      <w:r w:rsidRPr="00206F94">
        <w:rPr>
          <w:rFonts w:ascii="Times New Roman" w:hAnsi="Times New Roman" w:cs="Times New Roman"/>
          <w:sz w:val="28"/>
          <w:szCs w:val="28"/>
        </w:rPr>
        <w:t xml:space="preserve"> роговицы сопровождается ее </w:t>
      </w:r>
      <w:proofErr w:type="spellStart"/>
      <w:r w:rsidRPr="00206F94">
        <w:rPr>
          <w:rFonts w:ascii="Times New Roman" w:hAnsi="Times New Roman" w:cs="Times New Roman"/>
          <w:sz w:val="28"/>
          <w:szCs w:val="28"/>
        </w:rPr>
        <w:t>гип</w:t>
      </w:r>
      <w:proofErr w:type="gramStart"/>
      <w:r w:rsidRPr="00206F9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06F9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06F94">
        <w:rPr>
          <w:rFonts w:ascii="Times New Roman" w:hAnsi="Times New Roman" w:cs="Times New Roman"/>
          <w:sz w:val="28"/>
          <w:szCs w:val="28"/>
        </w:rPr>
        <w:t xml:space="preserve"> или анестезией, нейротрофическими расстройствами, что вызывает длительно текущий нейротрофический кератит рецидивирующего характера. Существенное снижение регенераторных функций роговицы обусловлено отсутствием высвобождения </w:t>
      </w:r>
      <w:proofErr w:type="spellStart"/>
      <w:r w:rsidRPr="00206F94">
        <w:rPr>
          <w:rFonts w:ascii="Times New Roman" w:hAnsi="Times New Roman" w:cs="Times New Roman"/>
          <w:sz w:val="28"/>
          <w:szCs w:val="28"/>
        </w:rPr>
        <w:t>нейропептидов</w:t>
      </w:r>
      <w:proofErr w:type="spellEnd"/>
      <w:r w:rsidRPr="00206F94">
        <w:rPr>
          <w:rFonts w:ascii="Times New Roman" w:hAnsi="Times New Roman" w:cs="Times New Roman"/>
          <w:sz w:val="28"/>
          <w:szCs w:val="28"/>
        </w:rPr>
        <w:t xml:space="preserve"> из нервных окончаний, которые в норме способствуют пролиферации клеток эпителия, их дифференциации, миграции и адгезии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E17" w:rsidRDefault="003B6E17" w:rsidP="003B6E1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</w:t>
      </w:r>
      <w:r w:rsidR="004210F8" w:rsidRPr="003B6E17">
        <w:rPr>
          <w:rFonts w:ascii="Times New Roman" w:hAnsi="Times New Roman" w:cs="Times New Roman"/>
          <w:sz w:val="28"/>
          <w:szCs w:val="28"/>
        </w:rPr>
        <w:t xml:space="preserve"> проводимость т</w:t>
      </w:r>
      <w:r w:rsidRPr="003B6E17">
        <w:rPr>
          <w:rFonts w:ascii="Times New Roman" w:hAnsi="Times New Roman" w:cs="Times New Roman"/>
          <w:sz w:val="28"/>
          <w:szCs w:val="28"/>
        </w:rPr>
        <w:t>ройничного нерва на любом уров</w:t>
      </w:r>
      <w:r w:rsidR="004210F8" w:rsidRPr="003B6E17">
        <w:rPr>
          <w:rFonts w:ascii="Times New Roman" w:hAnsi="Times New Roman" w:cs="Times New Roman"/>
          <w:sz w:val="28"/>
          <w:szCs w:val="28"/>
        </w:rPr>
        <w:t>не: ядра, проводящего пути, ганглия (</w:t>
      </w:r>
      <w:proofErr w:type="spellStart"/>
      <w:r w:rsidR="004210F8" w:rsidRPr="003B6E17">
        <w:rPr>
          <w:rFonts w:ascii="Times New Roman" w:hAnsi="Times New Roman" w:cs="Times New Roman"/>
          <w:sz w:val="28"/>
          <w:szCs w:val="28"/>
        </w:rPr>
        <w:t>гассерова</w:t>
      </w:r>
      <w:proofErr w:type="spellEnd"/>
      <w:r w:rsidR="004210F8" w:rsidRPr="003B6E17">
        <w:rPr>
          <w:rFonts w:ascii="Times New Roman" w:hAnsi="Times New Roman" w:cs="Times New Roman"/>
          <w:sz w:val="28"/>
          <w:szCs w:val="28"/>
        </w:rPr>
        <w:t xml:space="preserve"> узла) или иннервирующего ро</w:t>
      </w:r>
      <w:r w:rsidRPr="003B6E17">
        <w:rPr>
          <w:rFonts w:ascii="Times New Roman" w:hAnsi="Times New Roman" w:cs="Times New Roman"/>
          <w:sz w:val="28"/>
          <w:szCs w:val="28"/>
        </w:rPr>
        <w:t>говицу сегмента его I ветви</w:t>
      </w:r>
      <w:r w:rsidR="004210F8" w:rsidRPr="003B6E17">
        <w:rPr>
          <w:rFonts w:ascii="Times New Roman" w:hAnsi="Times New Roman" w:cs="Times New Roman"/>
          <w:sz w:val="28"/>
          <w:szCs w:val="28"/>
        </w:rPr>
        <w:t>. Наиболее распро</w:t>
      </w:r>
      <w:r w:rsidRPr="003B6E17">
        <w:rPr>
          <w:rFonts w:ascii="Times New Roman" w:hAnsi="Times New Roman" w:cs="Times New Roman"/>
          <w:sz w:val="28"/>
          <w:szCs w:val="28"/>
        </w:rPr>
        <w:t>страненными заболеваниями, при</w:t>
      </w:r>
      <w:r w:rsidR="004210F8" w:rsidRPr="003B6E17">
        <w:rPr>
          <w:rFonts w:ascii="Times New Roman" w:hAnsi="Times New Roman" w:cs="Times New Roman"/>
          <w:sz w:val="28"/>
          <w:szCs w:val="28"/>
        </w:rPr>
        <w:t>водящими к снижению чувствительности роговицы, являются инфекции,</w:t>
      </w:r>
      <w:r w:rsidRPr="003B6E17">
        <w:rPr>
          <w:rFonts w:ascii="Times New Roman" w:hAnsi="Times New Roman" w:cs="Times New Roman"/>
          <w:sz w:val="28"/>
          <w:szCs w:val="28"/>
        </w:rPr>
        <w:t xml:space="preserve"> вызванные простым и опоясываю</w:t>
      </w:r>
      <w:r w:rsidR="004210F8" w:rsidRPr="003B6E17">
        <w:rPr>
          <w:rFonts w:ascii="Times New Roman" w:hAnsi="Times New Roman" w:cs="Times New Roman"/>
          <w:sz w:val="28"/>
          <w:szCs w:val="28"/>
        </w:rPr>
        <w:t>щим герпесом. При г</w:t>
      </w:r>
      <w:r w:rsidRPr="003B6E17">
        <w:rPr>
          <w:rFonts w:ascii="Times New Roman" w:hAnsi="Times New Roman" w:cs="Times New Roman"/>
          <w:sz w:val="28"/>
          <w:szCs w:val="28"/>
        </w:rPr>
        <w:t>ерпетическом кератите было про</w:t>
      </w:r>
      <w:r w:rsidR="004210F8" w:rsidRPr="003B6E17">
        <w:rPr>
          <w:rFonts w:ascii="Times New Roman" w:hAnsi="Times New Roman" w:cs="Times New Roman"/>
          <w:sz w:val="28"/>
          <w:szCs w:val="28"/>
        </w:rPr>
        <w:t>демонстрировано значим</w:t>
      </w:r>
      <w:r w:rsidRPr="003B6E17">
        <w:rPr>
          <w:rFonts w:ascii="Times New Roman" w:hAnsi="Times New Roman" w:cs="Times New Roman"/>
          <w:sz w:val="28"/>
          <w:szCs w:val="28"/>
        </w:rPr>
        <w:t xml:space="preserve">ое снижение плотности </w:t>
      </w:r>
      <w:proofErr w:type="spellStart"/>
      <w:r w:rsidRPr="003B6E17">
        <w:rPr>
          <w:rFonts w:ascii="Times New Roman" w:hAnsi="Times New Roman" w:cs="Times New Roman"/>
          <w:sz w:val="28"/>
          <w:szCs w:val="28"/>
        </w:rPr>
        <w:t>суббазальных</w:t>
      </w:r>
      <w:proofErr w:type="spellEnd"/>
      <w:r w:rsidRPr="003B6E17">
        <w:rPr>
          <w:rFonts w:ascii="Times New Roman" w:hAnsi="Times New Roman" w:cs="Times New Roman"/>
          <w:sz w:val="28"/>
          <w:szCs w:val="28"/>
        </w:rPr>
        <w:t xml:space="preserve"> нервных сплетений</w:t>
      </w:r>
      <w:r w:rsidR="004210F8" w:rsidRPr="003B6E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6E17" w:rsidRDefault="003B6E17" w:rsidP="003B6E1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210F8" w:rsidRPr="003B6E17">
        <w:rPr>
          <w:rFonts w:ascii="Times New Roman" w:hAnsi="Times New Roman" w:cs="Times New Roman"/>
          <w:sz w:val="28"/>
          <w:szCs w:val="28"/>
        </w:rPr>
        <w:t>перации на рогови</w:t>
      </w:r>
      <w:r w:rsidRPr="003B6E17">
        <w:rPr>
          <w:rFonts w:ascii="Times New Roman" w:hAnsi="Times New Roman" w:cs="Times New Roman"/>
          <w:sz w:val="28"/>
          <w:szCs w:val="28"/>
        </w:rPr>
        <w:t>це, такие как LASIK, кератопла</w:t>
      </w:r>
      <w:r w:rsidR="004210F8" w:rsidRPr="003B6E17">
        <w:rPr>
          <w:rFonts w:ascii="Times New Roman" w:hAnsi="Times New Roman" w:cs="Times New Roman"/>
          <w:sz w:val="28"/>
          <w:szCs w:val="28"/>
        </w:rPr>
        <w:t>стика и разрезы роговицы при экстракции катаракты, также могут наруш</w:t>
      </w:r>
      <w:r w:rsidRPr="003B6E17">
        <w:rPr>
          <w:rFonts w:ascii="Times New Roman" w:hAnsi="Times New Roman" w:cs="Times New Roman"/>
          <w:sz w:val="28"/>
          <w:szCs w:val="28"/>
        </w:rPr>
        <w:t>ать иннервацию роговицы и вызы</w:t>
      </w:r>
      <w:r w:rsidR="004210F8" w:rsidRPr="003B6E17">
        <w:rPr>
          <w:rFonts w:ascii="Times New Roman" w:hAnsi="Times New Roman" w:cs="Times New Roman"/>
          <w:sz w:val="28"/>
          <w:szCs w:val="28"/>
        </w:rPr>
        <w:t xml:space="preserve">вать НТК. </w:t>
      </w:r>
    </w:p>
    <w:p w:rsidR="003B6E17" w:rsidRDefault="004210F8" w:rsidP="003B6E1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E17">
        <w:rPr>
          <w:rFonts w:ascii="Times New Roman" w:hAnsi="Times New Roman" w:cs="Times New Roman"/>
          <w:sz w:val="28"/>
          <w:szCs w:val="28"/>
        </w:rPr>
        <w:t>травмы, ожоги, д</w:t>
      </w:r>
      <w:r w:rsidR="003B6E17">
        <w:rPr>
          <w:rFonts w:ascii="Times New Roman" w:hAnsi="Times New Roman" w:cs="Times New Roman"/>
          <w:sz w:val="28"/>
          <w:szCs w:val="28"/>
        </w:rPr>
        <w:t>истрофии роговицы, ношение кон</w:t>
      </w:r>
      <w:r w:rsidRPr="003B6E17">
        <w:rPr>
          <w:rFonts w:ascii="Times New Roman" w:hAnsi="Times New Roman" w:cs="Times New Roman"/>
          <w:sz w:val="28"/>
          <w:szCs w:val="28"/>
        </w:rPr>
        <w:t>тактных линз и длите</w:t>
      </w:r>
      <w:r w:rsidR="003B6E17">
        <w:rPr>
          <w:rFonts w:ascii="Times New Roman" w:hAnsi="Times New Roman" w:cs="Times New Roman"/>
          <w:sz w:val="28"/>
          <w:szCs w:val="28"/>
        </w:rPr>
        <w:t>льное использование местных ле</w:t>
      </w:r>
      <w:r w:rsidRPr="003B6E17">
        <w:rPr>
          <w:rFonts w:ascii="Times New Roman" w:hAnsi="Times New Roman" w:cs="Times New Roman"/>
          <w:sz w:val="28"/>
          <w:szCs w:val="28"/>
        </w:rPr>
        <w:t>карственных препаратов (анестетиков, нестероидных противовоспалител</w:t>
      </w:r>
      <w:r w:rsidR="003B6E17">
        <w:rPr>
          <w:rFonts w:ascii="Times New Roman" w:hAnsi="Times New Roman" w:cs="Times New Roman"/>
          <w:sz w:val="28"/>
          <w:szCs w:val="28"/>
        </w:rPr>
        <w:t>ьных и противовирусных препара</w:t>
      </w:r>
      <w:r w:rsidRPr="003B6E17">
        <w:rPr>
          <w:rFonts w:ascii="Times New Roman" w:hAnsi="Times New Roman" w:cs="Times New Roman"/>
          <w:sz w:val="28"/>
          <w:szCs w:val="28"/>
        </w:rPr>
        <w:t>тов, бета-блокаторов, гипотен</w:t>
      </w:r>
      <w:r w:rsidR="00206F94">
        <w:rPr>
          <w:rFonts w:ascii="Times New Roman" w:hAnsi="Times New Roman" w:cs="Times New Roman"/>
          <w:sz w:val="28"/>
          <w:szCs w:val="28"/>
        </w:rPr>
        <w:t>зивных средств, антибио</w:t>
      </w:r>
      <w:r w:rsidR="003B6E17">
        <w:rPr>
          <w:rFonts w:ascii="Times New Roman" w:hAnsi="Times New Roman" w:cs="Times New Roman"/>
          <w:sz w:val="28"/>
          <w:szCs w:val="28"/>
        </w:rPr>
        <w:t xml:space="preserve">тиков). </w:t>
      </w:r>
    </w:p>
    <w:p w:rsidR="00DB3FDF" w:rsidRDefault="004210F8" w:rsidP="003B6E1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E17">
        <w:rPr>
          <w:rFonts w:ascii="Times New Roman" w:hAnsi="Times New Roman" w:cs="Times New Roman"/>
          <w:sz w:val="28"/>
          <w:szCs w:val="28"/>
        </w:rPr>
        <w:t>внутричерепные и орбитальные опухоли, аневризмы, инсульт и травмы головы</w:t>
      </w:r>
      <w:r w:rsidR="003B6E17">
        <w:rPr>
          <w:rFonts w:ascii="Times New Roman" w:hAnsi="Times New Roman" w:cs="Times New Roman"/>
          <w:sz w:val="28"/>
          <w:szCs w:val="28"/>
        </w:rPr>
        <w:t>. При сопут</w:t>
      </w:r>
      <w:r w:rsidRPr="003B6E17">
        <w:rPr>
          <w:rFonts w:ascii="Times New Roman" w:hAnsi="Times New Roman" w:cs="Times New Roman"/>
          <w:sz w:val="28"/>
          <w:szCs w:val="28"/>
        </w:rPr>
        <w:t>ствующем параличе л</w:t>
      </w:r>
      <w:r w:rsidR="003B6E17">
        <w:rPr>
          <w:rFonts w:ascii="Times New Roman" w:hAnsi="Times New Roman" w:cs="Times New Roman"/>
          <w:sz w:val="28"/>
          <w:szCs w:val="28"/>
        </w:rPr>
        <w:t xml:space="preserve">ицевого нерва развивается </w:t>
      </w:r>
      <w:proofErr w:type="spellStart"/>
      <w:r w:rsidR="003B6E17">
        <w:rPr>
          <w:rFonts w:ascii="Times New Roman" w:hAnsi="Times New Roman" w:cs="Times New Roman"/>
          <w:sz w:val="28"/>
          <w:szCs w:val="28"/>
        </w:rPr>
        <w:t>лаго</w:t>
      </w:r>
      <w:r w:rsidRPr="003B6E17">
        <w:rPr>
          <w:rFonts w:ascii="Times New Roman" w:hAnsi="Times New Roman" w:cs="Times New Roman"/>
          <w:sz w:val="28"/>
          <w:szCs w:val="28"/>
        </w:rPr>
        <w:t>фтальм</w:t>
      </w:r>
      <w:proofErr w:type="spellEnd"/>
      <w:r w:rsidRPr="003B6E17">
        <w:rPr>
          <w:rFonts w:ascii="Times New Roman" w:hAnsi="Times New Roman" w:cs="Times New Roman"/>
          <w:sz w:val="28"/>
          <w:szCs w:val="28"/>
        </w:rPr>
        <w:t>, и к потере ч</w:t>
      </w:r>
      <w:r w:rsidR="003B6E17">
        <w:rPr>
          <w:rFonts w:ascii="Times New Roman" w:hAnsi="Times New Roman" w:cs="Times New Roman"/>
          <w:sz w:val="28"/>
          <w:szCs w:val="28"/>
        </w:rPr>
        <w:t>увствительности роговицы присо</w:t>
      </w:r>
      <w:r w:rsidRPr="003B6E17">
        <w:rPr>
          <w:rFonts w:ascii="Times New Roman" w:hAnsi="Times New Roman" w:cs="Times New Roman"/>
          <w:sz w:val="28"/>
          <w:szCs w:val="28"/>
        </w:rPr>
        <w:t xml:space="preserve">единяется экспозиционная </w:t>
      </w:r>
      <w:proofErr w:type="spellStart"/>
      <w:r w:rsidRPr="003B6E17">
        <w:rPr>
          <w:rFonts w:ascii="Times New Roman" w:hAnsi="Times New Roman" w:cs="Times New Roman"/>
          <w:sz w:val="28"/>
          <w:szCs w:val="28"/>
        </w:rPr>
        <w:t>кератопатия</w:t>
      </w:r>
      <w:proofErr w:type="spellEnd"/>
      <w:r w:rsidRPr="003B6E17">
        <w:rPr>
          <w:rFonts w:ascii="Times New Roman" w:hAnsi="Times New Roman" w:cs="Times New Roman"/>
          <w:sz w:val="28"/>
          <w:szCs w:val="28"/>
        </w:rPr>
        <w:t xml:space="preserve">, усугубляющая НТК. </w:t>
      </w:r>
      <w:r w:rsidRPr="003B6E17">
        <w:rPr>
          <w:rFonts w:ascii="Times New Roman" w:hAnsi="Times New Roman" w:cs="Times New Roman"/>
          <w:sz w:val="28"/>
          <w:szCs w:val="28"/>
        </w:rPr>
        <w:lastRenderedPageBreak/>
        <w:t xml:space="preserve">При данном состоянии, несмотря на интенсивное лечение, часто развиваются </w:t>
      </w:r>
      <w:proofErr w:type="spellStart"/>
      <w:r w:rsidRPr="003B6E17">
        <w:rPr>
          <w:rFonts w:ascii="Times New Roman" w:hAnsi="Times New Roman" w:cs="Times New Roman"/>
          <w:sz w:val="28"/>
          <w:szCs w:val="28"/>
        </w:rPr>
        <w:t>персистирующие</w:t>
      </w:r>
      <w:proofErr w:type="spellEnd"/>
      <w:r w:rsidRPr="003B6E17">
        <w:rPr>
          <w:rFonts w:ascii="Times New Roman" w:hAnsi="Times New Roman" w:cs="Times New Roman"/>
          <w:sz w:val="28"/>
          <w:szCs w:val="28"/>
        </w:rPr>
        <w:t xml:space="preserve"> эрозии, язвы (в том числе гно</w:t>
      </w:r>
      <w:r w:rsidR="003B6E17">
        <w:rPr>
          <w:rFonts w:ascii="Times New Roman" w:hAnsi="Times New Roman" w:cs="Times New Roman"/>
          <w:sz w:val="28"/>
          <w:szCs w:val="28"/>
        </w:rPr>
        <w:t xml:space="preserve">йные), </w:t>
      </w:r>
      <w:proofErr w:type="spellStart"/>
      <w:r w:rsidR="003B6E17">
        <w:rPr>
          <w:rFonts w:ascii="Times New Roman" w:hAnsi="Times New Roman" w:cs="Times New Roman"/>
          <w:sz w:val="28"/>
          <w:szCs w:val="28"/>
        </w:rPr>
        <w:t>стромальный</w:t>
      </w:r>
      <w:proofErr w:type="spellEnd"/>
      <w:r w:rsidR="003B6E17">
        <w:rPr>
          <w:rFonts w:ascii="Times New Roman" w:hAnsi="Times New Roman" w:cs="Times New Roman"/>
          <w:sz w:val="28"/>
          <w:szCs w:val="28"/>
        </w:rPr>
        <w:t xml:space="preserve"> лизис и перфорации роговицы</w:t>
      </w:r>
      <w:r w:rsidRPr="003B6E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FDF" w:rsidRDefault="00DB3FDF" w:rsidP="00DB3FD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4210F8" w:rsidRPr="003B6E17">
        <w:rPr>
          <w:rFonts w:ascii="Times New Roman" w:hAnsi="Times New Roman" w:cs="Times New Roman"/>
          <w:sz w:val="28"/>
          <w:szCs w:val="28"/>
        </w:rPr>
        <w:t xml:space="preserve">системных заболеваниях, таких как сахарный диабет (СД), рассеянный склероз и лепра, наблюдается снижение чувствительности роговицы и развитие НТК. </w:t>
      </w:r>
    </w:p>
    <w:p w:rsidR="00DB3FDF" w:rsidRDefault="00DB3FDF" w:rsidP="00DB3FDF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DB3FDF" w:rsidRDefault="004210F8" w:rsidP="00DB3FDF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DB3FDF">
        <w:rPr>
          <w:rFonts w:ascii="Times New Roman" w:hAnsi="Times New Roman" w:cs="Times New Roman"/>
          <w:b/>
          <w:sz w:val="28"/>
          <w:szCs w:val="28"/>
        </w:rPr>
        <w:t>ПАТОГЕНЕЗ</w:t>
      </w:r>
      <w:r w:rsidRPr="003B6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1D9" w:rsidRDefault="004210F8" w:rsidP="00DB3FDF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3B6E17">
        <w:rPr>
          <w:rFonts w:ascii="Times New Roman" w:hAnsi="Times New Roman" w:cs="Times New Roman"/>
          <w:sz w:val="28"/>
          <w:szCs w:val="28"/>
        </w:rPr>
        <w:t>Роговичные не</w:t>
      </w:r>
      <w:r w:rsidR="00663D49">
        <w:rPr>
          <w:rFonts w:ascii="Times New Roman" w:hAnsi="Times New Roman" w:cs="Times New Roman"/>
          <w:sz w:val="28"/>
          <w:szCs w:val="28"/>
        </w:rPr>
        <w:t xml:space="preserve">рвы и эпителиальные клетки </w:t>
      </w:r>
      <w:proofErr w:type="spellStart"/>
      <w:r w:rsidR="00663D49">
        <w:rPr>
          <w:rFonts w:ascii="Times New Roman" w:hAnsi="Times New Roman" w:cs="Times New Roman"/>
          <w:sz w:val="28"/>
          <w:szCs w:val="28"/>
        </w:rPr>
        <w:t>сим</w:t>
      </w:r>
      <w:r w:rsidRPr="003B6E17">
        <w:rPr>
          <w:rFonts w:ascii="Times New Roman" w:hAnsi="Times New Roman" w:cs="Times New Roman"/>
          <w:sz w:val="28"/>
          <w:szCs w:val="28"/>
        </w:rPr>
        <w:t>биотически</w:t>
      </w:r>
      <w:proofErr w:type="spellEnd"/>
      <w:r w:rsidRPr="003B6E17">
        <w:rPr>
          <w:rFonts w:ascii="Times New Roman" w:hAnsi="Times New Roman" w:cs="Times New Roman"/>
          <w:sz w:val="28"/>
          <w:szCs w:val="28"/>
        </w:rPr>
        <w:t xml:space="preserve"> связаны и поддерживаю</w:t>
      </w:r>
      <w:r w:rsidR="00663D49">
        <w:rPr>
          <w:rFonts w:ascii="Times New Roman" w:hAnsi="Times New Roman" w:cs="Times New Roman"/>
          <w:sz w:val="28"/>
          <w:szCs w:val="28"/>
        </w:rPr>
        <w:t>т жизнеспособ</w:t>
      </w:r>
      <w:r w:rsidRPr="003B6E17">
        <w:rPr>
          <w:rFonts w:ascii="Times New Roman" w:hAnsi="Times New Roman" w:cs="Times New Roman"/>
          <w:sz w:val="28"/>
          <w:szCs w:val="28"/>
        </w:rPr>
        <w:t>ность друг друга.</w:t>
      </w:r>
      <w:r w:rsidR="00663D49">
        <w:rPr>
          <w:rFonts w:ascii="Times New Roman" w:hAnsi="Times New Roman" w:cs="Times New Roman"/>
          <w:sz w:val="28"/>
          <w:szCs w:val="28"/>
        </w:rPr>
        <w:t xml:space="preserve"> Нервы роговицы выделяют множе</w:t>
      </w:r>
      <w:r w:rsidRPr="003B6E17">
        <w:rPr>
          <w:rFonts w:ascii="Times New Roman" w:hAnsi="Times New Roman" w:cs="Times New Roman"/>
          <w:sz w:val="28"/>
          <w:szCs w:val="28"/>
        </w:rPr>
        <w:t xml:space="preserve">ство </w:t>
      </w:r>
      <w:proofErr w:type="spellStart"/>
      <w:r w:rsidRPr="003B6E17">
        <w:rPr>
          <w:rFonts w:ascii="Times New Roman" w:hAnsi="Times New Roman" w:cs="Times New Roman"/>
          <w:sz w:val="28"/>
          <w:szCs w:val="28"/>
        </w:rPr>
        <w:t>эпителиотропных</w:t>
      </w:r>
      <w:proofErr w:type="spellEnd"/>
      <w:r w:rsidRPr="003B6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E17">
        <w:rPr>
          <w:rFonts w:ascii="Times New Roman" w:hAnsi="Times New Roman" w:cs="Times New Roman"/>
          <w:sz w:val="28"/>
          <w:szCs w:val="28"/>
        </w:rPr>
        <w:t>нейропептидов</w:t>
      </w:r>
      <w:proofErr w:type="spellEnd"/>
      <w:r w:rsidRPr="003B6E17">
        <w:rPr>
          <w:rFonts w:ascii="Times New Roman" w:hAnsi="Times New Roman" w:cs="Times New Roman"/>
          <w:sz w:val="28"/>
          <w:szCs w:val="28"/>
        </w:rPr>
        <w:t xml:space="preserve"> (</w:t>
      </w:r>
      <w:r w:rsidRPr="00D51584">
        <w:rPr>
          <w:rFonts w:ascii="Times New Roman" w:hAnsi="Times New Roman" w:cs="Times New Roman"/>
          <w:i/>
          <w:sz w:val="28"/>
          <w:szCs w:val="28"/>
        </w:rPr>
        <w:t xml:space="preserve">вещество P, </w:t>
      </w:r>
      <w:proofErr w:type="spellStart"/>
      <w:r w:rsidRPr="00D51584">
        <w:rPr>
          <w:rFonts w:ascii="Times New Roman" w:hAnsi="Times New Roman" w:cs="Times New Roman"/>
          <w:i/>
          <w:sz w:val="28"/>
          <w:szCs w:val="28"/>
        </w:rPr>
        <w:t>кальцитонин</w:t>
      </w:r>
      <w:proofErr w:type="spellEnd"/>
      <w:r w:rsidRPr="00D51584">
        <w:rPr>
          <w:rFonts w:ascii="Times New Roman" w:hAnsi="Times New Roman" w:cs="Times New Roman"/>
          <w:i/>
          <w:sz w:val="28"/>
          <w:szCs w:val="28"/>
        </w:rPr>
        <w:t xml:space="preserve">-ген-связанный пептид, ацетилхолин, норадреналин, серотонин, </w:t>
      </w:r>
      <w:proofErr w:type="spellStart"/>
      <w:r w:rsidRPr="00D51584">
        <w:rPr>
          <w:rFonts w:ascii="Times New Roman" w:hAnsi="Times New Roman" w:cs="Times New Roman"/>
          <w:i/>
          <w:sz w:val="28"/>
          <w:szCs w:val="28"/>
        </w:rPr>
        <w:t>нейропептид</w:t>
      </w:r>
      <w:proofErr w:type="spellEnd"/>
      <w:r w:rsidRPr="00D51584">
        <w:rPr>
          <w:rFonts w:ascii="Times New Roman" w:hAnsi="Times New Roman" w:cs="Times New Roman"/>
          <w:i/>
          <w:sz w:val="28"/>
          <w:szCs w:val="28"/>
        </w:rPr>
        <w:t xml:space="preserve"> Y и </w:t>
      </w:r>
      <w:proofErr w:type="spellStart"/>
      <w:r w:rsidRPr="00D51584">
        <w:rPr>
          <w:rFonts w:ascii="Times New Roman" w:hAnsi="Times New Roman" w:cs="Times New Roman"/>
          <w:i/>
          <w:sz w:val="28"/>
          <w:szCs w:val="28"/>
        </w:rPr>
        <w:t>вазоакти</w:t>
      </w:r>
      <w:proofErr w:type="gramStart"/>
      <w:r w:rsidRPr="00D51584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D51584">
        <w:rPr>
          <w:rFonts w:ascii="Times New Roman" w:hAnsi="Times New Roman" w:cs="Times New Roman"/>
          <w:i/>
          <w:sz w:val="28"/>
          <w:szCs w:val="28"/>
        </w:rPr>
        <w:noBreakHyphen/>
      </w:r>
      <w:proofErr w:type="gramEnd"/>
      <w:r w:rsidRPr="00D515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1584">
        <w:rPr>
          <w:rFonts w:ascii="Times New Roman" w:hAnsi="Times New Roman" w:cs="Times New Roman"/>
          <w:i/>
          <w:sz w:val="28"/>
          <w:szCs w:val="28"/>
        </w:rPr>
        <w:t>ный</w:t>
      </w:r>
      <w:proofErr w:type="spellEnd"/>
      <w:r w:rsidRPr="00D515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1584">
        <w:rPr>
          <w:rFonts w:ascii="Times New Roman" w:hAnsi="Times New Roman" w:cs="Times New Roman"/>
          <w:i/>
          <w:sz w:val="28"/>
          <w:szCs w:val="28"/>
        </w:rPr>
        <w:t>интестинальный</w:t>
      </w:r>
      <w:proofErr w:type="spellEnd"/>
      <w:r w:rsidRPr="00D51584">
        <w:rPr>
          <w:rFonts w:ascii="Times New Roman" w:hAnsi="Times New Roman" w:cs="Times New Roman"/>
          <w:i/>
          <w:sz w:val="28"/>
          <w:szCs w:val="28"/>
        </w:rPr>
        <w:t xml:space="preserve"> пептид</w:t>
      </w:r>
      <w:r w:rsidRPr="003B6E17">
        <w:rPr>
          <w:rFonts w:ascii="Times New Roman" w:hAnsi="Times New Roman" w:cs="Times New Roman"/>
          <w:sz w:val="28"/>
          <w:szCs w:val="28"/>
        </w:rPr>
        <w:t xml:space="preserve">), которые поддерживают гомеостаз и целостность роговицы, </w:t>
      </w:r>
      <w:r w:rsidR="00663D49">
        <w:rPr>
          <w:rFonts w:ascii="Times New Roman" w:hAnsi="Times New Roman" w:cs="Times New Roman"/>
          <w:sz w:val="28"/>
          <w:szCs w:val="28"/>
        </w:rPr>
        <w:t>способствуя про</w:t>
      </w:r>
      <w:r w:rsidRPr="003B6E17">
        <w:rPr>
          <w:rFonts w:ascii="Times New Roman" w:hAnsi="Times New Roman" w:cs="Times New Roman"/>
          <w:sz w:val="28"/>
          <w:szCs w:val="28"/>
        </w:rPr>
        <w:t>лиферации, миграции,</w:t>
      </w:r>
      <w:r w:rsidR="00663D49">
        <w:rPr>
          <w:rFonts w:ascii="Times New Roman" w:hAnsi="Times New Roman" w:cs="Times New Roman"/>
          <w:sz w:val="28"/>
          <w:szCs w:val="28"/>
        </w:rPr>
        <w:t xml:space="preserve"> адгезии и дифференцировке кле</w:t>
      </w:r>
      <w:r w:rsidRPr="003B6E17">
        <w:rPr>
          <w:rFonts w:ascii="Times New Roman" w:hAnsi="Times New Roman" w:cs="Times New Roman"/>
          <w:sz w:val="28"/>
          <w:szCs w:val="28"/>
        </w:rPr>
        <w:t>ток роговичного эпителия. Клетки эпителия роговицы, в свою очередь, выс</w:t>
      </w:r>
      <w:r w:rsidR="00663D49">
        <w:rPr>
          <w:rFonts w:ascii="Times New Roman" w:hAnsi="Times New Roman" w:cs="Times New Roman"/>
          <w:sz w:val="28"/>
          <w:szCs w:val="28"/>
        </w:rPr>
        <w:t xml:space="preserve">вобождают растворимые </w:t>
      </w:r>
      <w:proofErr w:type="spellStart"/>
      <w:r w:rsidR="00663D49">
        <w:rPr>
          <w:rFonts w:ascii="Times New Roman" w:hAnsi="Times New Roman" w:cs="Times New Roman"/>
          <w:sz w:val="28"/>
          <w:szCs w:val="28"/>
        </w:rPr>
        <w:t>нейротро</w:t>
      </w:r>
      <w:r w:rsidRPr="003B6E17">
        <w:rPr>
          <w:rFonts w:ascii="Times New Roman" w:hAnsi="Times New Roman" w:cs="Times New Roman"/>
          <w:sz w:val="28"/>
          <w:szCs w:val="28"/>
        </w:rPr>
        <w:t>фины</w:t>
      </w:r>
      <w:proofErr w:type="spellEnd"/>
      <w:r w:rsidRPr="003B6E17">
        <w:rPr>
          <w:rFonts w:ascii="Times New Roman" w:hAnsi="Times New Roman" w:cs="Times New Roman"/>
          <w:sz w:val="28"/>
          <w:szCs w:val="28"/>
        </w:rPr>
        <w:t xml:space="preserve"> (</w:t>
      </w:r>
      <w:r w:rsidRPr="00206F94">
        <w:rPr>
          <w:rFonts w:ascii="Times New Roman" w:hAnsi="Times New Roman" w:cs="Times New Roman"/>
          <w:i/>
          <w:sz w:val="28"/>
          <w:szCs w:val="28"/>
        </w:rPr>
        <w:t>фактор роста нервов (ФРН), цилиарный ней</w:t>
      </w:r>
      <w:r w:rsidR="00663D49" w:rsidRPr="00206F94">
        <w:rPr>
          <w:rFonts w:ascii="Times New Roman" w:hAnsi="Times New Roman" w:cs="Times New Roman"/>
          <w:i/>
          <w:sz w:val="28"/>
          <w:szCs w:val="28"/>
        </w:rPr>
        <w:t>ро</w:t>
      </w:r>
      <w:r w:rsidRPr="00206F94">
        <w:rPr>
          <w:rFonts w:ascii="Times New Roman" w:hAnsi="Times New Roman" w:cs="Times New Roman"/>
          <w:i/>
          <w:sz w:val="28"/>
          <w:szCs w:val="28"/>
        </w:rPr>
        <w:t xml:space="preserve">трофический фактор, глиальный нейротрофический фактор (ГНФ), </w:t>
      </w:r>
      <w:proofErr w:type="spellStart"/>
      <w:r w:rsidRPr="00206F94">
        <w:rPr>
          <w:rFonts w:ascii="Times New Roman" w:hAnsi="Times New Roman" w:cs="Times New Roman"/>
          <w:i/>
          <w:sz w:val="28"/>
          <w:szCs w:val="28"/>
        </w:rPr>
        <w:t>эпидермальный</w:t>
      </w:r>
      <w:proofErr w:type="spellEnd"/>
      <w:r w:rsidRPr="00206F94">
        <w:rPr>
          <w:rFonts w:ascii="Times New Roman" w:hAnsi="Times New Roman" w:cs="Times New Roman"/>
          <w:i/>
          <w:sz w:val="28"/>
          <w:szCs w:val="28"/>
        </w:rPr>
        <w:t xml:space="preserve"> фактор роста (ЭФР), нейротрофический фактор головного мозга (НФГМ)</w:t>
      </w:r>
      <w:r w:rsidRPr="003B6E17">
        <w:rPr>
          <w:rFonts w:ascii="Times New Roman" w:hAnsi="Times New Roman" w:cs="Times New Roman"/>
          <w:sz w:val="28"/>
          <w:szCs w:val="28"/>
        </w:rPr>
        <w:t>), способствующие росту и жизнеспособности нервных волокон. Они яв</w:t>
      </w:r>
      <w:r w:rsidR="00663D49">
        <w:rPr>
          <w:rFonts w:ascii="Times New Roman" w:hAnsi="Times New Roman" w:cs="Times New Roman"/>
          <w:sz w:val="28"/>
          <w:szCs w:val="28"/>
        </w:rPr>
        <w:t>ляются основными агентами взаи</w:t>
      </w:r>
      <w:r w:rsidRPr="003B6E17">
        <w:rPr>
          <w:rFonts w:ascii="Times New Roman" w:hAnsi="Times New Roman" w:cs="Times New Roman"/>
          <w:sz w:val="28"/>
          <w:szCs w:val="28"/>
        </w:rPr>
        <w:t>модействия между эпителием и нервами роговицы, что играет ведущую роль в поддержании стабил</w:t>
      </w:r>
      <w:r w:rsidR="00663D49">
        <w:rPr>
          <w:rFonts w:ascii="Times New Roman" w:hAnsi="Times New Roman" w:cs="Times New Roman"/>
          <w:sz w:val="28"/>
          <w:szCs w:val="28"/>
        </w:rPr>
        <w:t>ьности и заживлении роговицы</w:t>
      </w:r>
      <w:r w:rsidRPr="003B6E17">
        <w:rPr>
          <w:rFonts w:ascii="Times New Roman" w:hAnsi="Times New Roman" w:cs="Times New Roman"/>
          <w:sz w:val="28"/>
          <w:szCs w:val="28"/>
        </w:rPr>
        <w:t>. Взаимодействия между эпителием и н</w:t>
      </w:r>
      <w:r w:rsidR="00206F94">
        <w:rPr>
          <w:rFonts w:ascii="Times New Roman" w:hAnsi="Times New Roman" w:cs="Times New Roman"/>
          <w:sz w:val="28"/>
          <w:szCs w:val="28"/>
        </w:rPr>
        <w:t>ервами особенно важны для есте</w:t>
      </w:r>
      <w:r w:rsidRPr="003B6E17">
        <w:rPr>
          <w:rFonts w:ascii="Times New Roman" w:hAnsi="Times New Roman" w:cs="Times New Roman"/>
          <w:sz w:val="28"/>
          <w:szCs w:val="28"/>
        </w:rPr>
        <w:t>ственного обновления клеток роговицы и ее заживления после травм. ФРН предс</w:t>
      </w:r>
      <w:r w:rsidR="00663D49">
        <w:rPr>
          <w:rFonts w:ascii="Times New Roman" w:hAnsi="Times New Roman" w:cs="Times New Roman"/>
          <w:sz w:val="28"/>
          <w:szCs w:val="28"/>
        </w:rPr>
        <w:t xml:space="preserve">тавляет собой </w:t>
      </w:r>
      <w:proofErr w:type="spellStart"/>
      <w:r w:rsidR="00663D49">
        <w:rPr>
          <w:rFonts w:ascii="Times New Roman" w:hAnsi="Times New Roman" w:cs="Times New Roman"/>
          <w:sz w:val="28"/>
          <w:szCs w:val="28"/>
        </w:rPr>
        <w:t>нейротрофин</w:t>
      </w:r>
      <w:proofErr w:type="spellEnd"/>
      <w:r w:rsidR="00663D4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63D49">
        <w:rPr>
          <w:rFonts w:ascii="Times New Roman" w:hAnsi="Times New Roman" w:cs="Times New Roman"/>
          <w:sz w:val="28"/>
          <w:szCs w:val="28"/>
        </w:rPr>
        <w:t>спо</w:t>
      </w:r>
      <w:r w:rsidRPr="003B6E17">
        <w:rPr>
          <w:rFonts w:ascii="Times New Roman" w:hAnsi="Times New Roman" w:cs="Times New Roman"/>
          <w:sz w:val="28"/>
          <w:szCs w:val="28"/>
        </w:rPr>
        <w:t>собствующий</w:t>
      </w:r>
      <w:proofErr w:type="gramEnd"/>
      <w:r w:rsidRPr="003B6E17">
        <w:rPr>
          <w:rFonts w:ascii="Times New Roman" w:hAnsi="Times New Roman" w:cs="Times New Roman"/>
          <w:sz w:val="28"/>
          <w:szCs w:val="28"/>
        </w:rPr>
        <w:t xml:space="preserve"> ветвлен</w:t>
      </w:r>
      <w:r w:rsidR="00663D49">
        <w:rPr>
          <w:rFonts w:ascii="Times New Roman" w:hAnsi="Times New Roman" w:cs="Times New Roman"/>
          <w:sz w:val="28"/>
          <w:szCs w:val="28"/>
        </w:rPr>
        <w:t xml:space="preserve">ию как </w:t>
      </w:r>
      <w:proofErr w:type="spellStart"/>
      <w:r w:rsidR="00663D49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="00663D49">
        <w:rPr>
          <w:rFonts w:ascii="Times New Roman" w:hAnsi="Times New Roman" w:cs="Times New Roman"/>
          <w:sz w:val="28"/>
          <w:szCs w:val="28"/>
        </w:rPr>
        <w:t>, так и повреж</w:t>
      </w:r>
      <w:r w:rsidRPr="003B6E17">
        <w:rPr>
          <w:rFonts w:ascii="Times New Roman" w:hAnsi="Times New Roman" w:cs="Times New Roman"/>
          <w:sz w:val="28"/>
          <w:szCs w:val="28"/>
        </w:rPr>
        <w:t>денных нервных волокон. ФРН стимулирует трофику и устраняет последствия повреждения пе</w:t>
      </w:r>
      <w:r w:rsidR="00663D49">
        <w:rPr>
          <w:rFonts w:ascii="Times New Roman" w:hAnsi="Times New Roman" w:cs="Times New Roman"/>
          <w:sz w:val="28"/>
          <w:szCs w:val="28"/>
        </w:rPr>
        <w:t>риферических роговичных нервов. Роговица человека вырабаты</w:t>
      </w:r>
      <w:r w:rsidRPr="003B6E17">
        <w:rPr>
          <w:rFonts w:ascii="Times New Roman" w:hAnsi="Times New Roman" w:cs="Times New Roman"/>
          <w:sz w:val="28"/>
          <w:szCs w:val="28"/>
        </w:rPr>
        <w:t xml:space="preserve">вает ФРН и </w:t>
      </w:r>
      <w:proofErr w:type="spellStart"/>
      <w:r w:rsidRPr="003B6E17">
        <w:rPr>
          <w:rFonts w:ascii="Times New Roman" w:hAnsi="Times New Roman" w:cs="Times New Roman"/>
          <w:sz w:val="28"/>
          <w:szCs w:val="28"/>
        </w:rPr>
        <w:t>экспрессирует</w:t>
      </w:r>
      <w:proofErr w:type="spellEnd"/>
      <w:r w:rsidRPr="003B6E17">
        <w:rPr>
          <w:rFonts w:ascii="Times New Roman" w:hAnsi="Times New Roman" w:cs="Times New Roman"/>
          <w:sz w:val="28"/>
          <w:szCs w:val="28"/>
        </w:rPr>
        <w:t xml:space="preserve"> высоко </w:t>
      </w:r>
      <w:r w:rsidRPr="003B6E17">
        <w:rPr>
          <w:rFonts w:ascii="Times New Roman" w:hAnsi="Times New Roman" w:cs="Times New Roman"/>
          <w:sz w:val="28"/>
          <w:szCs w:val="28"/>
        </w:rPr>
        <w:lastRenderedPageBreak/>
        <w:t>аффинные рецепторы к нему. Этот фактор играет важную роль в поддержании структурной целостн</w:t>
      </w:r>
      <w:r w:rsidR="00663D49">
        <w:rPr>
          <w:rFonts w:ascii="Times New Roman" w:hAnsi="Times New Roman" w:cs="Times New Roman"/>
          <w:sz w:val="28"/>
          <w:szCs w:val="28"/>
        </w:rPr>
        <w:t>ости и нормального функциониро</w:t>
      </w:r>
      <w:r w:rsidRPr="003B6E17">
        <w:rPr>
          <w:rFonts w:ascii="Times New Roman" w:hAnsi="Times New Roman" w:cs="Times New Roman"/>
          <w:sz w:val="28"/>
          <w:szCs w:val="28"/>
        </w:rPr>
        <w:t xml:space="preserve">вания глазной поверхности, стимулируя пролиферацию и </w:t>
      </w:r>
      <w:proofErr w:type="gramStart"/>
      <w:r w:rsidRPr="003B6E17">
        <w:rPr>
          <w:rFonts w:ascii="Times New Roman" w:hAnsi="Times New Roman" w:cs="Times New Roman"/>
          <w:sz w:val="28"/>
          <w:szCs w:val="28"/>
        </w:rPr>
        <w:t>жизнеспособность</w:t>
      </w:r>
      <w:proofErr w:type="gramEnd"/>
      <w:r w:rsidRPr="003B6E17">
        <w:rPr>
          <w:rFonts w:ascii="Times New Roman" w:hAnsi="Times New Roman" w:cs="Times New Roman"/>
          <w:sz w:val="28"/>
          <w:szCs w:val="28"/>
        </w:rPr>
        <w:t xml:space="preserve"> ка</w:t>
      </w:r>
      <w:r w:rsidR="00663D49">
        <w:rPr>
          <w:rFonts w:ascii="Times New Roman" w:hAnsi="Times New Roman" w:cs="Times New Roman"/>
          <w:sz w:val="28"/>
          <w:szCs w:val="28"/>
        </w:rPr>
        <w:t>к эпителия, так и нервных волокон</w:t>
      </w:r>
      <w:r w:rsidRPr="003B6E17">
        <w:rPr>
          <w:rFonts w:ascii="Times New Roman" w:hAnsi="Times New Roman" w:cs="Times New Roman"/>
          <w:sz w:val="28"/>
          <w:szCs w:val="28"/>
        </w:rPr>
        <w:t xml:space="preserve">. Чувствительные </w:t>
      </w:r>
      <w:r w:rsidR="00663D49">
        <w:rPr>
          <w:rFonts w:ascii="Times New Roman" w:hAnsi="Times New Roman" w:cs="Times New Roman"/>
          <w:sz w:val="28"/>
          <w:szCs w:val="28"/>
        </w:rPr>
        <w:t>нервы роговицы реагируют на ме</w:t>
      </w:r>
      <w:r w:rsidRPr="003B6E17">
        <w:rPr>
          <w:rFonts w:ascii="Times New Roman" w:hAnsi="Times New Roman" w:cs="Times New Roman"/>
          <w:sz w:val="28"/>
          <w:szCs w:val="28"/>
        </w:rPr>
        <w:t>ханические, химические и термические раздражители по двум рефлекторным дугам: моторной, запускающей</w:t>
      </w:r>
      <w:r w:rsidR="00663D49">
        <w:rPr>
          <w:rFonts w:ascii="Times New Roman" w:hAnsi="Times New Roman" w:cs="Times New Roman"/>
          <w:sz w:val="28"/>
          <w:szCs w:val="28"/>
        </w:rPr>
        <w:t xml:space="preserve"> </w:t>
      </w:r>
      <w:r w:rsidR="00663D49" w:rsidRPr="00663D49">
        <w:rPr>
          <w:rFonts w:ascii="Times New Roman" w:hAnsi="Times New Roman" w:cs="Times New Roman"/>
          <w:sz w:val="28"/>
          <w:szCs w:val="28"/>
        </w:rPr>
        <w:t>мигательные движен</w:t>
      </w:r>
      <w:r w:rsidR="00663D49">
        <w:rPr>
          <w:rFonts w:ascii="Times New Roman" w:hAnsi="Times New Roman" w:cs="Times New Roman"/>
          <w:sz w:val="28"/>
          <w:szCs w:val="28"/>
        </w:rPr>
        <w:t>ия, и вегетативной, стимулирую</w:t>
      </w:r>
      <w:r w:rsidR="00663D49" w:rsidRPr="00663D49">
        <w:rPr>
          <w:rFonts w:ascii="Times New Roman" w:hAnsi="Times New Roman" w:cs="Times New Roman"/>
          <w:sz w:val="28"/>
          <w:szCs w:val="28"/>
        </w:rPr>
        <w:t xml:space="preserve">щей </w:t>
      </w:r>
      <w:proofErr w:type="spellStart"/>
      <w:r w:rsidR="00663D49" w:rsidRPr="00663D49">
        <w:rPr>
          <w:rFonts w:ascii="Times New Roman" w:hAnsi="Times New Roman" w:cs="Times New Roman"/>
          <w:sz w:val="28"/>
          <w:szCs w:val="28"/>
        </w:rPr>
        <w:t>слезопродукцию</w:t>
      </w:r>
      <w:proofErr w:type="spellEnd"/>
      <w:r w:rsidR="00663D49">
        <w:rPr>
          <w:rFonts w:ascii="Times New Roman" w:hAnsi="Times New Roman" w:cs="Times New Roman"/>
          <w:sz w:val="28"/>
          <w:szCs w:val="28"/>
        </w:rPr>
        <w:t>. Снижение чувствительности ро</w:t>
      </w:r>
      <w:r w:rsidR="00663D49" w:rsidRPr="00663D49">
        <w:rPr>
          <w:rFonts w:ascii="Times New Roman" w:hAnsi="Times New Roman" w:cs="Times New Roman"/>
          <w:sz w:val="28"/>
          <w:szCs w:val="28"/>
        </w:rPr>
        <w:t xml:space="preserve">говицы нарушает эти рефлексы и приводит к изменению секреции и снижению </w:t>
      </w:r>
      <w:r w:rsidR="00663D49">
        <w:rPr>
          <w:rFonts w:ascii="Times New Roman" w:hAnsi="Times New Roman" w:cs="Times New Roman"/>
          <w:sz w:val="28"/>
          <w:szCs w:val="28"/>
        </w:rPr>
        <w:t>стабильности слезной пленки</w:t>
      </w:r>
      <w:r w:rsidR="00663D49" w:rsidRPr="00663D49">
        <w:rPr>
          <w:rFonts w:ascii="Times New Roman" w:hAnsi="Times New Roman" w:cs="Times New Roman"/>
          <w:sz w:val="28"/>
          <w:szCs w:val="28"/>
        </w:rPr>
        <w:t>. Уменьшение сек</w:t>
      </w:r>
      <w:r w:rsidR="00663D49">
        <w:rPr>
          <w:rFonts w:ascii="Times New Roman" w:hAnsi="Times New Roman" w:cs="Times New Roman"/>
          <w:sz w:val="28"/>
          <w:szCs w:val="28"/>
        </w:rPr>
        <w:t>реции слезной жидкости и сниже</w:t>
      </w:r>
      <w:r w:rsidR="00663D49" w:rsidRPr="00663D49">
        <w:rPr>
          <w:rFonts w:ascii="Times New Roman" w:hAnsi="Times New Roman" w:cs="Times New Roman"/>
          <w:sz w:val="28"/>
          <w:szCs w:val="28"/>
        </w:rPr>
        <w:t>ние жизнеспособности эпителиальных клеток могут стать причиной ум</w:t>
      </w:r>
      <w:r w:rsidR="00663D49">
        <w:rPr>
          <w:rFonts w:ascii="Times New Roman" w:hAnsi="Times New Roman" w:cs="Times New Roman"/>
          <w:sz w:val="28"/>
          <w:szCs w:val="28"/>
        </w:rPr>
        <w:t xml:space="preserve">еньшения количества </w:t>
      </w:r>
      <w:proofErr w:type="spellStart"/>
      <w:r w:rsidR="00663D49">
        <w:rPr>
          <w:rFonts w:ascii="Times New Roman" w:hAnsi="Times New Roman" w:cs="Times New Roman"/>
          <w:sz w:val="28"/>
          <w:szCs w:val="28"/>
        </w:rPr>
        <w:t>нейротрофи</w:t>
      </w:r>
      <w:r w:rsidR="00663D49" w:rsidRPr="00663D49">
        <w:rPr>
          <w:rFonts w:ascii="Times New Roman" w:hAnsi="Times New Roman" w:cs="Times New Roman"/>
          <w:sz w:val="28"/>
          <w:szCs w:val="28"/>
        </w:rPr>
        <w:t>нов</w:t>
      </w:r>
      <w:proofErr w:type="spellEnd"/>
      <w:r w:rsidR="00663D49" w:rsidRPr="00663D49">
        <w:rPr>
          <w:rFonts w:ascii="Times New Roman" w:hAnsi="Times New Roman" w:cs="Times New Roman"/>
          <w:sz w:val="28"/>
          <w:szCs w:val="28"/>
        </w:rPr>
        <w:t xml:space="preserve"> на поверхности глаза, в частности ФРН, который необходим для развития и поддержания </w:t>
      </w:r>
      <w:r w:rsidR="00663D49">
        <w:rPr>
          <w:rFonts w:ascii="Times New Roman" w:hAnsi="Times New Roman" w:cs="Times New Roman"/>
          <w:sz w:val="28"/>
          <w:szCs w:val="28"/>
        </w:rPr>
        <w:t>жизнедеятель</w:t>
      </w:r>
      <w:r w:rsidR="00663D49" w:rsidRPr="00663D49">
        <w:rPr>
          <w:rFonts w:ascii="Times New Roman" w:hAnsi="Times New Roman" w:cs="Times New Roman"/>
          <w:sz w:val="28"/>
          <w:szCs w:val="28"/>
        </w:rPr>
        <w:t xml:space="preserve">ности симпатических и сенсорных нейронов, а также </w:t>
      </w:r>
      <w:r w:rsidR="00663D49">
        <w:rPr>
          <w:rFonts w:ascii="Times New Roman" w:hAnsi="Times New Roman" w:cs="Times New Roman"/>
          <w:sz w:val="28"/>
          <w:szCs w:val="28"/>
        </w:rPr>
        <w:t>для обеспечения регенерации</w:t>
      </w:r>
      <w:r w:rsidR="00663D49" w:rsidRPr="00663D49">
        <w:rPr>
          <w:rFonts w:ascii="Times New Roman" w:hAnsi="Times New Roman" w:cs="Times New Roman"/>
          <w:sz w:val="28"/>
          <w:szCs w:val="28"/>
        </w:rPr>
        <w:t xml:space="preserve">. Изменения слезной пленки, усугубляемые потерей микроворсинок эпителия роговицы, уменьшают увлажнение глазной поверхности. При этом роговица становится уязвима к повреждениям и плохо восстанавливается после них. Замедление митоза приводит к торможению центростремительного движения эпителиальных клеток от лимба и ускоряет их гибель в центральной </w:t>
      </w:r>
      <w:r w:rsidR="00E76212">
        <w:rPr>
          <w:rFonts w:ascii="Times New Roman" w:hAnsi="Times New Roman" w:cs="Times New Roman"/>
          <w:sz w:val="28"/>
          <w:szCs w:val="28"/>
        </w:rPr>
        <w:t>зоне. Это объясняет частое цен</w:t>
      </w:r>
      <w:r w:rsidR="00663D49" w:rsidRPr="00663D49">
        <w:rPr>
          <w:rFonts w:ascii="Times New Roman" w:hAnsi="Times New Roman" w:cs="Times New Roman"/>
          <w:sz w:val="28"/>
          <w:szCs w:val="28"/>
        </w:rPr>
        <w:t xml:space="preserve">тральное расположение </w:t>
      </w:r>
      <w:proofErr w:type="spellStart"/>
      <w:r w:rsidR="00663D49" w:rsidRPr="00663D49">
        <w:rPr>
          <w:rFonts w:ascii="Times New Roman" w:hAnsi="Times New Roman" w:cs="Times New Roman"/>
          <w:sz w:val="28"/>
          <w:szCs w:val="28"/>
        </w:rPr>
        <w:t>эпителиопатии</w:t>
      </w:r>
      <w:proofErr w:type="spellEnd"/>
      <w:r w:rsidR="00663D49" w:rsidRPr="00663D49">
        <w:rPr>
          <w:rFonts w:ascii="Times New Roman" w:hAnsi="Times New Roman" w:cs="Times New Roman"/>
          <w:sz w:val="28"/>
          <w:szCs w:val="28"/>
        </w:rPr>
        <w:t xml:space="preserve"> и дальнейшее развитие изъязвления роговицы. НТК сопровожд</w:t>
      </w:r>
      <w:r w:rsidR="00E76212">
        <w:rPr>
          <w:rFonts w:ascii="Times New Roman" w:hAnsi="Times New Roman" w:cs="Times New Roman"/>
          <w:sz w:val="28"/>
          <w:szCs w:val="28"/>
        </w:rPr>
        <w:t>ается воспалением, имеющим ней</w:t>
      </w:r>
      <w:r w:rsidR="00663D49" w:rsidRPr="00663D49">
        <w:rPr>
          <w:rFonts w:ascii="Times New Roman" w:hAnsi="Times New Roman" w:cs="Times New Roman"/>
          <w:sz w:val="28"/>
          <w:szCs w:val="28"/>
        </w:rPr>
        <w:t>рогенное происхожде</w:t>
      </w:r>
      <w:r w:rsidR="00E76212">
        <w:rPr>
          <w:rFonts w:ascii="Times New Roman" w:hAnsi="Times New Roman" w:cs="Times New Roman"/>
          <w:sz w:val="28"/>
          <w:szCs w:val="28"/>
        </w:rPr>
        <w:t>ние. Нервные окончания соприка</w:t>
      </w:r>
      <w:r w:rsidR="00663D49" w:rsidRPr="00663D49">
        <w:rPr>
          <w:rFonts w:ascii="Times New Roman" w:hAnsi="Times New Roman" w:cs="Times New Roman"/>
          <w:sz w:val="28"/>
          <w:szCs w:val="28"/>
        </w:rPr>
        <w:t xml:space="preserve">саются с макрофагами  — клетками </w:t>
      </w:r>
      <w:proofErr w:type="spellStart"/>
      <w:r w:rsidR="00663D49" w:rsidRPr="00663D49">
        <w:rPr>
          <w:rFonts w:ascii="Times New Roman" w:hAnsi="Times New Roman" w:cs="Times New Roman"/>
          <w:sz w:val="28"/>
          <w:szCs w:val="28"/>
        </w:rPr>
        <w:t>Лангерганса</w:t>
      </w:r>
      <w:proofErr w:type="spellEnd"/>
      <w:r w:rsidR="00663D49" w:rsidRPr="00663D49">
        <w:rPr>
          <w:rFonts w:ascii="Times New Roman" w:hAnsi="Times New Roman" w:cs="Times New Roman"/>
          <w:sz w:val="28"/>
          <w:szCs w:val="28"/>
        </w:rPr>
        <w:t xml:space="preserve">, также называемыми дендритными клетками. </w:t>
      </w:r>
      <w:proofErr w:type="spellStart"/>
      <w:r w:rsidR="00663D49" w:rsidRPr="00663D49">
        <w:rPr>
          <w:rFonts w:ascii="Times New Roman" w:hAnsi="Times New Roman" w:cs="Times New Roman"/>
          <w:sz w:val="28"/>
          <w:szCs w:val="28"/>
        </w:rPr>
        <w:t>Нейропептиды</w:t>
      </w:r>
      <w:proofErr w:type="spellEnd"/>
      <w:r w:rsidR="00663D49" w:rsidRPr="00663D4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63D49" w:rsidRPr="00663D49">
        <w:rPr>
          <w:rFonts w:ascii="Times New Roman" w:hAnsi="Times New Roman" w:cs="Times New Roman"/>
          <w:sz w:val="28"/>
          <w:szCs w:val="28"/>
        </w:rPr>
        <w:t>выделяемые</w:t>
      </w:r>
      <w:proofErr w:type="gramEnd"/>
      <w:r w:rsidR="00663D49" w:rsidRPr="00663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D49" w:rsidRPr="00663D49">
        <w:rPr>
          <w:rFonts w:ascii="Times New Roman" w:hAnsi="Times New Roman" w:cs="Times New Roman"/>
          <w:sz w:val="28"/>
          <w:szCs w:val="28"/>
        </w:rPr>
        <w:t>ноцицепторами</w:t>
      </w:r>
      <w:proofErr w:type="spellEnd"/>
      <w:r w:rsidR="00663D49" w:rsidRPr="00663D49">
        <w:rPr>
          <w:rFonts w:ascii="Times New Roman" w:hAnsi="Times New Roman" w:cs="Times New Roman"/>
          <w:sz w:val="28"/>
          <w:szCs w:val="28"/>
        </w:rPr>
        <w:t xml:space="preserve">, вызывают </w:t>
      </w:r>
      <w:proofErr w:type="spellStart"/>
      <w:r w:rsidR="00663D49" w:rsidRPr="00663D49">
        <w:rPr>
          <w:rFonts w:ascii="Times New Roman" w:hAnsi="Times New Roman" w:cs="Times New Roman"/>
          <w:sz w:val="28"/>
          <w:szCs w:val="28"/>
        </w:rPr>
        <w:t>дегрануляцию</w:t>
      </w:r>
      <w:proofErr w:type="spellEnd"/>
      <w:r w:rsidR="00663D49" w:rsidRPr="00663D49">
        <w:rPr>
          <w:rFonts w:ascii="Times New Roman" w:hAnsi="Times New Roman" w:cs="Times New Roman"/>
          <w:sz w:val="28"/>
          <w:szCs w:val="28"/>
        </w:rPr>
        <w:t xml:space="preserve"> и выра</w:t>
      </w:r>
      <w:r w:rsidR="00E76212">
        <w:rPr>
          <w:rFonts w:ascii="Times New Roman" w:hAnsi="Times New Roman" w:cs="Times New Roman"/>
          <w:sz w:val="28"/>
          <w:szCs w:val="28"/>
        </w:rPr>
        <w:t xml:space="preserve">ботку </w:t>
      </w:r>
      <w:proofErr w:type="spellStart"/>
      <w:r w:rsidR="00E76212">
        <w:rPr>
          <w:rFonts w:ascii="Times New Roman" w:hAnsi="Times New Roman" w:cs="Times New Roman"/>
          <w:sz w:val="28"/>
          <w:szCs w:val="28"/>
        </w:rPr>
        <w:t>провоспалительных</w:t>
      </w:r>
      <w:proofErr w:type="spellEnd"/>
      <w:r w:rsidR="00E76212">
        <w:rPr>
          <w:rFonts w:ascii="Times New Roman" w:hAnsi="Times New Roman" w:cs="Times New Roman"/>
          <w:sz w:val="28"/>
          <w:szCs w:val="28"/>
        </w:rPr>
        <w:t xml:space="preserve"> цитоки</w:t>
      </w:r>
      <w:r w:rsidR="00663D49" w:rsidRPr="00663D49">
        <w:rPr>
          <w:rFonts w:ascii="Times New Roman" w:hAnsi="Times New Roman" w:cs="Times New Roman"/>
          <w:sz w:val="28"/>
          <w:szCs w:val="28"/>
        </w:rPr>
        <w:t xml:space="preserve">нов в дендритных клетках. Раздражение </w:t>
      </w:r>
      <w:proofErr w:type="spellStart"/>
      <w:r w:rsidR="00663D49" w:rsidRPr="00663D49">
        <w:rPr>
          <w:rFonts w:ascii="Times New Roman" w:hAnsi="Times New Roman" w:cs="Times New Roman"/>
          <w:sz w:val="28"/>
          <w:szCs w:val="28"/>
        </w:rPr>
        <w:t>ноцицепторов</w:t>
      </w:r>
      <w:proofErr w:type="spellEnd"/>
      <w:r w:rsidR="00663D49" w:rsidRPr="00663D49">
        <w:rPr>
          <w:rFonts w:ascii="Times New Roman" w:hAnsi="Times New Roman" w:cs="Times New Roman"/>
          <w:sz w:val="28"/>
          <w:szCs w:val="28"/>
        </w:rPr>
        <w:t>, следовательно, спос</w:t>
      </w:r>
      <w:r w:rsidR="00E76212">
        <w:rPr>
          <w:rFonts w:ascii="Times New Roman" w:hAnsi="Times New Roman" w:cs="Times New Roman"/>
          <w:sz w:val="28"/>
          <w:szCs w:val="28"/>
        </w:rPr>
        <w:t>обно провоцировать местную вос</w:t>
      </w:r>
      <w:r w:rsidR="00663D49" w:rsidRPr="00663D49">
        <w:rPr>
          <w:rFonts w:ascii="Times New Roman" w:hAnsi="Times New Roman" w:cs="Times New Roman"/>
          <w:sz w:val="28"/>
          <w:szCs w:val="28"/>
        </w:rPr>
        <w:t xml:space="preserve">палительную реакцию. </w:t>
      </w:r>
      <w:r w:rsidR="001161D9">
        <w:rPr>
          <w:rFonts w:ascii="Times New Roman" w:hAnsi="Times New Roman" w:cs="Times New Roman"/>
          <w:sz w:val="28"/>
          <w:szCs w:val="28"/>
        </w:rPr>
        <w:t>П</w:t>
      </w:r>
      <w:r w:rsidR="00663D49" w:rsidRPr="00663D49">
        <w:rPr>
          <w:rFonts w:ascii="Times New Roman" w:hAnsi="Times New Roman" w:cs="Times New Roman"/>
          <w:sz w:val="28"/>
          <w:szCs w:val="28"/>
        </w:rPr>
        <w:t xml:space="preserve">отеря трофического влияния эпителия </w:t>
      </w:r>
      <w:r w:rsidR="00663D49" w:rsidRPr="00663D49">
        <w:rPr>
          <w:rFonts w:ascii="Times New Roman" w:hAnsi="Times New Roman" w:cs="Times New Roman"/>
          <w:sz w:val="28"/>
          <w:szCs w:val="28"/>
        </w:rPr>
        <w:lastRenderedPageBreak/>
        <w:t xml:space="preserve">повышает чувствительность нервов к повреждению и провоцирует их дисфункцию, создавая порочный круг: </w:t>
      </w:r>
      <w:r w:rsidR="00663D49" w:rsidRPr="001161D9">
        <w:rPr>
          <w:rFonts w:ascii="Times New Roman" w:hAnsi="Times New Roman" w:cs="Times New Roman"/>
          <w:b/>
          <w:sz w:val="28"/>
          <w:szCs w:val="28"/>
        </w:rPr>
        <w:t>испа</w:t>
      </w:r>
      <w:r w:rsidR="001161D9">
        <w:rPr>
          <w:rFonts w:ascii="Times New Roman" w:hAnsi="Times New Roman" w:cs="Times New Roman"/>
          <w:b/>
          <w:sz w:val="28"/>
          <w:szCs w:val="28"/>
        </w:rPr>
        <w:t>рение слезы — чрезмерная стиму</w:t>
      </w:r>
      <w:r w:rsidR="00663D49" w:rsidRPr="001161D9">
        <w:rPr>
          <w:rFonts w:ascii="Times New Roman" w:hAnsi="Times New Roman" w:cs="Times New Roman"/>
          <w:b/>
          <w:sz w:val="28"/>
          <w:szCs w:val="28"/>
        </w:rPr>
        <w:t xml:space="preserve">ляция </w:t>
      </w:r>
      <w:proofErr w:type="spellStart"/>
      <w:r w:rsidR="00663D49" w:rsidRPr="001161D9">
        <w:rPr>
          <w:rFonts w:ascii="Times New Roman" w:hAnsi="Times New Roman" w:cs="Times New Roman"/>
          <w:b/>
          <w:sz w:val="28"/>
          <w:szCs w:val="28"/>
        </w:rPr>
        <w:t>ноцицепторов</w:t>
      </w:r>
      <w:proofErr w:type="spellEnd"/>
      <w:r w:rsidR="001161D9">
        <w:rPr>
          <w:rFonts w:ascii="Times New Roman" w:hAnsi="Times New Roman" w:cs="Times New Roman"/>
          <w:b/>
          <w:sz w:val="28"/>
          <w:szCs w:val="28"/>
        </w:rPr>
        <w:t> — нейрогенное воспаление — по</w:t>
      </w:r>
      <w:r w:rsidR="00663D49" w:rsidRPr="001161D9">
        <w:rPr>
          <w:rFonts w:ascii="Times New Roman" w:hAnsi="Times New Roman" w:cs="Times New Roman"/>
          <w:b/>
          <w:sz w:val="28"/>
          <w:szCs w:val="28"/>
        </w:rPr>
        <w:t>вреждение эпителия </w:t>
      </w:r>
      <w:r w:rsidR="001161D9">
        <w:rPr>
          <w:rFonts w:ascii="Times New Roman" w:hAnsi="Times New Roman" w:cs="Times New Roman"/>
          <w:b/>
          <w:sz w:val="28"/>
          <w:szCs w:val="28"/>
        </w:rPr>
        <w:t xml:space="preserve"> — дальнейшее раздражение нерв</w:t>
      </w:r>
      <w:r w:rsidR="00663D49" w:rsidRPr="001161D9">
        <w:rPr>
          <w:rFonts w:ascii="Times New Roman" w:hAnsi="Times New Roman" w:cs="Times New Roman"/>
          <w:b/>
          <w:sz w:val="28"/>
          <w:szCs w:val="28"/>
        </w:rPr>
        <w:t>ных окончаний — усиление воспаления</w:t>
      </w:r>
      <w:r w:rsidR="00663D49" w:rsidRPr="00663D49">
        <w:rPr>
          <w:rFonts w:ascii="Times New Roman" w:hAnsi="Times New Roman" w:cs="Times New Roman"/>
          <w:sz w:val="28"/>
          <w:szCs w:val="28"/>
        </w:rPr>
        <w:t xml:space="preserve">. Снижение </w:t>
      </w:r>
      <w:proofErr w:type="spellStart"/>
      <w:r w:rsidR="00663D49" w:rsidRPr="00663D49">
        <w:rPr>
          <w:rFonts w:ascii="Times New Roman" w:hAnsi="Times New Roman" w:cs="Times New Roman"/>
          <w:sz w:val="28"/>
          <w:szCs w:val="28"/>
        </w:rPr>
        <w:t>слезоп</w:t>
      </w:r>
      <w:r w:rsidR="001161D9">
        <w:rPr>
          <w:rFonts w:ascii="Times New Roman" w:hAnsi="Times New Roman" w:cs="Times New Roman"/>
          <w:sz w:val="28"/>
          <w:szCs w:val="28"/>
        </w:rPr>
        <w:t>родукции</w:t>
      </w:r>
      <w:proofErr w:type="spellEnd"/>
      <w:r w:rsidR="001161D9">
        <w:rPr>
          <w:rFonts w:ascii="Times New Roman" w:hAnsi="Times New Roman" w:cs="Times New Roman"/>
          <w:sz w:val="28"/>
          <w:szCs w:val="28"/>
        </w:rPr>
        <w:t xml:space="preserve"> является основной при</w:t>
      </w:r>
      <w:r w:rsidR="00663D49" w:rsidRPr="00663D49">
        <w:rPr>
          <w:rFonts w:ascii="Times New Roman" w:hAnsi="Times New Roman" w:cs="Times New Roman"/>
          <w:sz w:val="28"/>
          <w:szCs w:val="28"/>
        </w:rPr>
        <w:t xml:space="preserve">чиной замедления обновления слезы с последующим накоплением токсических агентов и </w:t>
      </w:r>
      <w:proofErr w:type="spellStart"/>
      <w:r w:rsidR="00663D49" w:rsidRPr="00663D49">
        <w:rPr>
          <w:rFonts w:ascii="Times New Roman" w:hAnsi="Times New Roman" w:cs="Times New Roman"/>
          <w:sz w:val="28"/>
          <w:szCs w:val="28"/>
        </w:rPr>
        <w:t>провоспалительных</w:t>
      </w:r>
      <w:proofErr w:type="spellEnd"/>
      <w:r w:rsidR="00663D49" w:rsidRPr="00663D49">
        <w:rPr>
          <w:rFonts w:ascii="Times New Roman" w:hAnsi="Times New Roman" w:cs="Times New Roman"/>
          <w:sz w:val="28"/>
          <w:szCs w:val="28"/>
        </w:rPr>
        <w:t xml:space="preserve"> цитокинов на поверхности глаза, что также может быть </w:t>
      </w:r>
      <w:r w:rsidR="001161D9">
        <w:rPr>
          <w:rFonts w:ascii="Times New Roman" w:hAnsi="Times New Roman" w:cs="Times New Roman"/>
          <w:sz w:val="28"/>
          <w:szCs w:val="28"/>
        </w:rPr>
        <w:t>фактором развития воспаления</w:t>
      </w:r>
      <w:r w:rsidR="00663D49" w:rsidRPr="00663D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63D49" w:rsidRPr="00663D49">
        <w:rPr>
          <w:rFonts w:ascii="Times New Roman" w:hAnsi="Times New Roman" w:cs="Times New Roman"/>
          <w:sz w:val="28"/>
          <w:szCs w:val="28"/>
        </w:rPr>
        <w:t>Гиперосмолярность</w:t>
      </w:r>
      <w:proofErr w:type="spellEnd"/>
      <w:r w:rsidR="00663D49" w:rsidRPr="00663D49">
        <w:rPr>
          <w:rFonts w:ascii="Times New Roman" w:hAnsi="Times New Roman" w:cs="Times New Roman"/>
          <w:sz w:val="28"/>
          <w:szCs w:val="28"/>
        </w:rPr>
        <w:t xml:space="preserve"> слезы при НТК индуцирует </w:t>
      </w:r>
      <w:proofErr w:type="spellStart"/>
      <w:r w:rsidR="00663D49" w:rsidRPr="00663D49">
        <w:rPr>
          <w:rFonts w:ascii="Times New Roman" w:hAnsi="Times New Roman" w:cs="Times New Roman"/>
          <w:sz w:val="28"/>
          <w:szCs w:val="28"/>
        </w:rPr>
        <w:t>апоптоз</w:t>
      </w:r>
      <w:proofErr w:type="spellEnd"/>
      <w:r w:rsidR="00663D49" w:rsidRPr="00663D49">
        <w:rPr>
          <w:rFonts w:ascii="Times New Roman" w:hAnsi="Times New Roman" w:cs="Times New Roman"/>
          <w:sz w:val="28"/>
          <w:szCs w:val="28"/>
        </w:rPr>
        <w:t xml:space="preserve"> клеток эпителия и воспаление в сочетании с повышенной экспр</w:t>
      </w:r>
      <w:r w:rsidR="001161D9">
        <w:rPr>
          <w:rFonts w:ascii="Times New Roman" w:hAnsi="Times New Roman" w:cs="Times New Roman"/>
          <w:sz w:val="28"/>
          <w:szCs w:val="28"/>
        </w:rPr>
        <w:t xml:space="preserve">ессией матриксных </w:t>
      </w:r>
      <w:proofErr w:type="spellStart"/>
      <w:r w:rsidR="001161D9">
        <w:rPr>
          <w:rFonts w:ascii="Times New Roman" w:hAnsi="Times New Roman" w:cs="Times New Roman"/>
          <w:sz w:val="28"/>
          <w:szCs w:val="28"/>
        </w:rPr>
        <w:t>металлопроте</w:t>
      </w:r>
      <w:r w:rsidR="00663D49" w:rsidRPr="00663D49">
        <w:rPr>
          <w:rFonts w:ascii="Times New Roman" w:hAnsi="Times New Roman" w:cs="Times New Roman"/>
          <w:sz w:val="28"/>
          <w:szCs w:val="28"/>
        </w:rPr>
        <w:t>иназ</w:t>
      </w:r>
      <w:proofErr w:type="spellEnd"/>
      <w:r w:rsidR="00663D49" w:rsidRPr="00663D49">
        <w:rPr>
          <w:rFonts w:ascii="Times New Roman" w:hAnsi="Times New Roman" w:cs="Times New Roman"/>
          <w:sz w:val="28"/>
          <w:szCs w:val="28"/>
        </w:rPr>
        <w:t xml:space="preserve">. Эти коллагенолитические ферменты продуцируются эпителием и </w:t>
      </w:r>
      <w:proofErr w:type="spellStart"/>
      <w:r w:rsidR="00663D49" w:rsidRPr="00663D49">
        <w:rPr>
          <w:rFonts w:ascii="Times New Roman" w:hAnsi="Times New Roman" w:cs="Times New Roman"/>
          <w:sz w:val="28"/>
          <w:szCs w:val="28"/>
        </w:rPr>
        <w:t>кератоцитами</w:t>
      </w:r>
      <w:proofErr w:type="spellEnd"/>
      <w:r w:rsidR="00663D49" w:rsidRPr="00663D49">
        <w:rPr>
          <w:rFonts w:ascii="Times New Roman" w:hAnsi="Times New Roman" w:cs="Times New Roman"/>
          <w:sz w:val="28"/>
          <w:szCs w:val="28"/>
        </w:rPr>
        <w:t>. Дис</w:t>
      </w:r>
      <w:r w:rsidR="001161D9">
        <w:rPr>
          <w:rFonts w:ascii="Times New Roman" w:hAnsi="Times New Roman" w:cs="Times New Roman"/>
          <w:sz w:val="28"/>
          <w:szCs w:val="28"/>
        </w:rPr>
        <w:t>баланс между активаторами и ин</w:t>
      </w:r>
      <w:r w:rsidR="00663D49" w:rsidRPr="00663D49">
        <w:rPr>
          <w:rFonts w:ascii="Times New Roman" w:hAnsi="Times New Roman" w:cs="Times New Roman"/>
          <w:sz w:val="28"/>
          <w:szCs w:val="28"/>
        </w:rPr>
        <w:t xml:space="preserve">гибиторами </w:t>
      </w:r>
      <w:proofErr w:type="spellStart"/>
      <w:r w:rsidR="001161D9" w:rsidRPr="001161D9">
        <w:rPr>
          <w:rFonts w:ascii="Times New Roman" w:hAnsi="Times New Roman" w:cs="Times New Roman"/>
          <w:sz w:val="28"/>
          <w:szCs w:val="28"/>
        </w:rPr>
        <w:t>металлопротеиназ</w:t>
      </w:r>
      <w:proofErr w:type="spellEnd"/>
      <w:r w:rsidR="001161D9" w:rsidRPr="001161D9">
        <w:rPr>
          <w:rFonts w:ascii="Times New Roman" w:hAnsi="Times New Roman" w:cs="Times New Roman"/>
          <w:sz w:val="28"/>
          <w:szCs w:val="28"/>
        </w:rPr>
        <w:t xml:space="preserve"> </w:t>
      </w:r>
      <w:r w:rsidR="001161D9">
        <w:rPr>
          <w:rFonts w:ascii="Times New Roman" w:hAnsi="Times New Roman" w:cs="Times New Roman"/>
          <w:sz w:val="28"/>
          <w:szCs w:val="28"/>
        </w:rPr>
        <w:t>является основным фактором про</w:t>
      </w:r>
      <w:r w:rsidR="00663D49" w:rsidRPr="00663D49">
        <w:rPr>
          <w:rFonts w:ascii="Times New Roman" w:hAnsi="Times New Roman" w:cs="Times New Roman"/>
          <w:sz w:val="28"/>
          <w:szCs w:val="28"/>
        </w:rPr>
        <w:t xml:space="preserve">грессирования и </w:t>
      </w:r>
      <w:proofErr w:type="spellStart"/>
      <w:r w:rsidR="00663D49" w:rsidRPr="00663D49">
        <w:rPr>
          <w:rFonts w:ascii="Times New Roman" w:hAnsi="Times New Roman" w:cs="Times New Roman"/>
          <w:sz w:val="28"/>
          <w:szCs w:val="28"/>
        </w:rPr>
        <w:t>хронизации</w:t>
      </w:r>
      <w:proofErr w:type="spellEnd"/>
      <w:r w:rsidR="00663D49" w:rsidRPr="00663D49">
        <w:rPr>
          <w:rFonts w:ascii="Times New Roman" w:hAnsi="Times New Roman" w:cs="Times New Roman"/>
          <w:sz w:val="28"/>
          <w:szCs w:val="28"/>
        </w:rPr>
        <w:t xml:space="preserve"> изъязвления стромы и расплавления коллаге</w:t>
      </w:r>
      <w:r w:rsidR="001161D9">
        <w:rPr>
          <w:rFonts w:ascii="Times New Roman" w:hAnsi="Times New Roman" w:cs="Times New Roman"/>
          <w:sz w:val="28"/>
          <w:szCs w:val="28"/>
        </w:rPr>
        <w:t>на, что в итоге приводит к пер</w:t>
      </w:r>
      <w:r w:rsidR="00663D49" w:rsidRPr="00663D49">
        <w:rPr>
          <w:rFonts w:ascii="Times New Roman" w:hAnsi="Times New Roman" w:cs="Times New Roman"/>
          <w:sz w:val="28"/>
          <w:szCs w:val="28"/>
        </w:rPr>
        <w:t>форации</w:t>
      </w:r>
      <w:r w:rsidR="001161D9">
        <w:rPr>
          <w:rFonts w:ascii="Times New Roman" w:hAnsi="Times New Roman" w:cs="Times New Roman"/>
          <w:sz w:val="28"/>
          <w:szCs w:val="28"/>
        </w:rPr>
        <w:t xml:space="preserve"> роговицы</w:t>
      </w:r>
      <w:r w:rsidR="00663D49" w:rsidRPr="00663D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61D9" w:rsidRDefault="001161D9" w:rsidP="00DB3FDF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1161D9" w:rsidRDefault="00663D49" w:rsidP="00DB3FDF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1161D9">
        <w:rPr>
          <w:rFonts w:ascii="Times New Roman" w:hAnsi="Times New Roman" w:cs="Times New Roman"/>
          <w:b/>
          <w:sz w:val="28"/>
          <w:szCs w:val="28"/>
        </w:rPr>
        <w:t>Механизм развития НТК</w:t>
      </w:r>
    </w:p>
    <w:p w:rsidR="001161D9" w:rsidRDefault="00663D49" w:rsidP="001161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1D9">
        <w:rPr>
          <w:rFonts w:ascii="Times New Roman" w:hAnsi="Times New Roman" w:cs="Times New Roman"/>
          <w:sz w:val="28"/>
          <w:szCs w:val="28"/>
        </w:rPr>
        <w:t>Снижается или прекращается секреция слезной жидкости, слезная пленк</w:t>
      </w:r>
      <w:r w:rsidR="001161D9">
        <w:rPr>
          <w:rFonts w:ascii="Times New Roman" w:hAnsi="Times New Roman" w:cs="Times New Roman"/>
          <w:sz w:val="28"/>
          <w:szCs w:val="28"/>
        </w:rPr>
        <w:t>а становится более тонкой и не</w:t>
      </w:r>
      <w:r w:rsidRPr="001161D9">
        <w:rPr>
          <w:rFonts w:ascii="Times New Roman" w:hAnsi="Times New Roman" w:cs="Times New Roman"/>
          <w:sz w:val="28"/>
          <w:szCs w:val="28"/>
        </w:rPr>
        <w:t>стабильной. Распредел</w:t>
      </w:r>
      <w:r w:rsidR="001161D9">
        <w:rPr>
          <w:rFonts w:ascii="Times New Roman" w:hAnsi="Times New Roman" w:cs="Times New Roman"/>
          <w:sz w:val="28"/>
          <w:szCs w:val="28"/>
        </w:rPr>
        <w:t>ение муцина по поверхности гла</w:t>
      </w:r>
      <w:r w:rsidRPr="001161D9">
        <w:rPr>
          <w:rFonts w:ascii="Times New Roman" w:hAnsi="Times New Roman" w:cs="Times New Roman"/>
          <w:sz w:val="28"/>
          <w:szCs w:val="28"/>
        </w:rPr>
        <w:t xml:space="preserve">за изменяется и становится неравномерным. Меняется баланс факторов роста, цитокинов, антимикробных пептидов и ионов, что отрицательно влияет на гомеостаз эпителия. Уменьшается защитная способность слезной жидкости. </w:t>
      </w:r>
    </w:p>
    <w:p w:rsidR="00A75D37" w:rsidRDefault="00663D49" w:rsidP="001161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1D9">
        <w:rPr>
          <w:rFonts w:ascii="Times New Roman" w:hAnsi="Times New Roman" w:cs="Times New Roman"/>
          <w:sz w:val="28"/>
          <w:szCs w:val="28"/>
        </w:rPr>
        <w:t xml:space="preserve">Из-за недостатка трофических </w:t>
      </w:r>
      <w:proofErr w:type="spellStart"/>
      <w:r w:rsidRPr="001161D9">
        <w:rPr>
          <w:rFonts w:ascii="Times New Roman" w:hAnsi="Times New Roman" w:cs="Times New Roman"/>
          <w:sz w:val="28"/>
          <w:szCs w:val="28"/>
        </w:rPr>
        <w:t>нейромедиаторов</w:t>
      </w:r>
      <w:proofErr w:type="spellEnd"/>
      <w:r w:rsidRPr="001161D9">
        <w:rPr>
          <w:rFonts w:ascii="Times New Roman" w:hAnsi="Times New Roman" w:cs="Times New Roman"/>
          <w:sz w:val="28"/>
          <w:szCs w:val="28"/>
        </w:rPr>
        <w:t xml:space="preserve"> замедляются процессы митоза и созревания эпителиал</w:t>
      </w:r>
      <w:r w:rsidR="001161D9">
        <w:rPr>
          <w:rFonts w:ascii="Times New Roman" w:hAnsi="Times New Roman" w:cs="Times New Roman"/>
          <w:sz w:val="28"/>
          <w:szCs w:val="28"/>
        </w:rPr>
        <w:t>ь</w:t>
      </w:r>
      <w:r w:rsidRPr="001161D9">
        <w:rPr>
          <w:rFonts w:ascii="Times New Roman" w:hAnsi="Times New Roman" w:cs="Times New Roman"/>
          <w:sz w:val="28"/>
          <w:szCs w:val="28"/>
        </w:rPr>
        <w:t xml:space="preserve">ных клеток в области </w:t>
      </w:r>
      <w:r w:rsidR="00A75D37">
        <w:rPr>
          <w:rFonts w:ascii="Times New Roman" w:hAnsi="Times New Roman" w:cs="Times New Roman"/>
          <w:sz w:val="28"/>
          <w:szCs w:val="28"/>
        </w:rPr>
        <w:t>лимба, а также их центростреми</w:t>
      </w:r>
      <w:r w:rsidRPr="001161D9">
        <w:rPr>
          <w:rFonts w:ascii="Times New Roman" w:hAnsi="Times New Roman" w:cs="Times New Roman"/>
          <w:sz w:val="28"/>
          <w:szCs w:val="28"/>
        </w:rPr>
        <w:t>тельная миграция. Э</w:t>
      </w:r>
      <w:r w:rsidR="00A75D37">
        <w:rPr>
          <w:rFonts w:ascii="Times New Roman" w:hAnsi="Times New Roman" w:cs="Times New Roman"/>
          <w:sz w:val="28"/>
          <w:szCs w:val="28"/>
        </w:rPr>
        <w:t>то приводит к накоплению в цен</w:t>
      </w:r>
      <w:r w:rsidRPr="001161D9">
        <w:rPr>
          <w:rFonts w:ascii="Times New Roman" w:hAnsi="Times New Roman" w:cs="Times New Roman"/>
          <w:sz w:val="28"/>
          <w:szCs w:val="28"/>
        </w:rPr>
        <w:t xml:space="preserve">тре роговицы более «старых», менее жизнеспособных клеток, готовых к эксфолиации и обладающих </w:t>
      </w:r>
      <w:r w:rsidRPr="001161D9">
        <w:rPr>
          <w:rFonts w:ascii="Times New Roman" w:hAnsi="Times New Roman" w:cs="Times New Roman"/>
          <w:sz w:val="28"/>
          <w:szCs w:val="28"/>
        </w:rPr>
        <w:lastRenderedPageBreak/>
        <w:t>плохой способностью к смачиванию и легко повреждающиеся во время моргания.</w:t>
      </w:r>
      <w:r w:rsidR="00A75D37">
        <w:rPr>
          <w:rFonts w:ascii="Times New Roman" w:hAnsi="Times New Roman" w:cs="Times New Roman"/>
          <w:sz w:val="28"/>
          <w:szCs w:val="28"/>
        </w:rPr>
        <w:t xml:space="preserve"> Изменения слезной пленки и от</w:t>
      </w:r>
      <w:r w:rsidRPr="001161D9">
        <w:rPr>
          <w:rFonts w:ascii="Times New Roman" w:hAnsi="Times New Roman" w:cs="Times New Roman"/>
          <w:sz w:val="28"/>
          <w:szCs w:val="28"/>
        </w:rPr>
        <w:t xml:space="preserve">сутствие трофических факторов приводят к неровности эпителия и придают ему сероватый оттенок, что может сказаться на качестве и остроте центрального зрения. </w:t>
      </w:r>
    </w:p>
    <w:p w:rsidR="00933067" w:rsidRDefault="00663D49" w:rsidP="001161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1D9">
        <w:rPr>
          <w:rFonts w:ascii="Times New Roman" w:hAnsi="Times New Roman" w:cs="Times New Roman"/>
          <w:sz w:val="28"/>
          <w:szCs w:val="28"/>
        </w:rPr>
        <w:t>Продолжитель</w:t>
      </w:r>
      <w:r w:rsidR="00A75D37">
        <w:rPr>
          <w:rFonts w:ascii="Times New Roman" w:hAnsi="Times New Roman" w:cs="Times New Roman"/>
          <w:sz w:val="28"/>
          <w:szCs w:val="28"/>
        </w:rPr>
        <w:t>ное повреждение эпителия приво</w:t>
      </w:r>
      <w:r w:rsidRPr="001161D9">
        <w:rPr>
          <w:rFonts w:ascii="Times New Roman" w:hAnsi="Times New Roman" w:cs="Times New Roman"/>
          <w:sz w:val="28"/>
          <w:szCs w:val="28"/>
        </w:rPr>
        <w:t>дит к его хронической</w:t>
      </w:r>
      <w:r w:rsidR="00933067">
        <w:rPr>
          <w:rFonts w:ascii="Times New Roman" w:hAnsi="Times New Roman" w:cs="Times New Roman"/>
          <w:sz w:val="28"/>
          <w:szCs w:val="28"/>
        </w:rPr>
        <w:t xml:space="preserve"> нестабильности  — утрате плот</w:t>
      </w:r>
      <w:r w:rsidRPr="001161D9">
        <w:rPr>
          <w:rFonts w:ascii="Times New Roman" w:hAnsi="Times New Roman" w:cs="Times New Roman"/>
          <w:sz w:val="28"/>
          <w:szCs w:val="28"/>
        </w:rPr>
        <w:t xml:space="preserve">ных межклеточных контактов, а также повышает риск адгезии бактерий. </w:t>
      </w:r>
    </w:p>
    <w:p w:rsidR="002F1F31" w:rsidRDefault="00663D49" w:rsidP="001161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1D9">
        <w:rPr>
          <w:rFonts w:ascii="Times New Roman" w:hAnsi="Times New Roman" w:cs="Times New Roman"/>
          <w:sz w:val="28"/>
          <w:szCs w:val="28"/>
        </w:rPr>
        <w:t>Развиваются эп</w:t>
      </w:r>
      <w:r w:rsidR="002F1F31">
        <w:rPr>
          <w:rFonts w:ascii="Times New Roman" w:hAnsi="Times New Roman" w:cs="Times New Roman"/>
          <w:sz w:val="28"/>
          <w:szCs w:val="28"/>
        </w:rPr>
        <w:t>ителиальные дефекты, характери</w:t>
      </w:r>
      <w:r w:rsidRPr="001161D9">
        <w:rPr>
          <w:rFonts w:ascii="Times New Roman" w:hAnsi="Times New Roman" w:cs="Times New Roman"/>
          <w:sz w:val="28"/>
          <w:szCs w:val="28"/>
        </w:rPr>
        <w:t>зующиеся центральной локализацией, скрученными границами. Края дефекта состоят из клеток</w:t>
      </w:r>
      <w:r w:rsidR="002F1F31">
        <w:rPr>
          <w:rFonts w:ascii="Times New Roman" w:hAnsi="Times New Roman" w:cs="Times New Roman"/>
          <w:sz w:val="28"/>
          <w:szCs w:val="28"/>
        </w:rPr>
        <w:t>, не способ</w:t>
      </w:r>
      <w:r w:rsidRPr="001161D9">
        <w:rPr>
          <w:rFonts w:ascii="Times New Roman" w:hAnsi="Times New Roman" w:cs="Times New Roman"/>
          <w:sz w:val="28"/>
          <w:szCs w:val="28"/>
        </w:rPr>
        <w:t>ных прикрепиться к ба</w:t>
      </w:r>
      <w:r w:rsidR="002F1F31">
        <w:rPr>
          <w:rFonts w:ascii="Times New Roman" w:hAnsi="Times New Roman" w:cs="Times New Roman"/>
          <w:sz w:val="28"/>
          <w:szCs w:val="28"/>
        </w:rPr>
        <w:t>зальной мембране, возможно, по</w:t>
      </w:r>
      <w:r w:rsidRPr="001161D9">
        <w:rPr>
          <w:rFonts w:ascii="Times New Roman" w:hAnsi="Times New Roman" w:cs="Times New Roman"/>
          <w:sz w:val="28"/>
          <w:szCs w:val="28"/>
        </w:rPr>
        <w:t xml:space="preserve">крытой денатурированными муцинами, которые больше не выводятся из-за отсутствия достаточной секреции слезной жидкости. </w:t>
      </w:r>
    </w:p>
    <w:p w:rsidR="002F1F31" w:rsidRDefault="00663D49" w:rsidP="001161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1D9">
        <w:rPr>
          <w:rFonts w:ascii="Times New Roman" w:hAnsi="Times New Roman" w:cs="Times New Roman"/>
          <w:sz w:val="28"/>
          <w:szCs w:val="28"/>
        </w:rPr>
        <w:t>Вследствие су</w:t>
      </w:r>
      <w:r w:rsidR="002F1F31">
        <w:rPr>
          <w:rFonts w:ascii="Times New Roman" w:hAnsi="Times New Roman" w:cs="Times New Roman"/>
          <w:sz w:val="28"/>
          <w:szCs w:val="28"/>
        </w:rPr>
        <w:t>хости глазной поверхности, дей</w:t>
      </w:r>
      <w:r w:rsidRPr="001161D9">
        <w:rPr>
          <w:rFonts w:ascii="Times New Roman" w:hAnsi="Times New Roman" w:cs="Times New Roman"/>
          <w:sz w:val="28"/>
          <w:szCs w:val="28"/>
        </w:rPr>
        <w:t xml:space="preserve">ствия </w:t>
      </w:r>
      <w:proofErr w:type="gramStart"/>
      <w:r w:rsidRPr="001161D9">
        <w:rPr>
          <w:rFonts w:ascii="Times New Roman" w:hAnsi="Times New Roman" w:cs="Times New Roman"/>
          <w:sz w:val="28"/>
          <w:szCs w:val="28"/>
        </w:rPr>
        <w:t>воспалительных</w:t>
      </w:r>
      <w:proofErr w:type="gramEnd"/>
      <w:r w:rsidRPr="001161D9">
        <w:rPr>
          <w:rFonts w:ascii="Times New Roman" w:hAnsi="Times New Roman" w:cs="Times New Roman"/>
          <w:sz w:val="28"/>
          <w:szCs w:val="28"/>
        </w:rPr>
        <w:t xml:space="preserve"> цитокинов и незаживающего дефекта нижележащая </w:t>
      </w:r>
      <w:r w:rsidR="002F1F31">
        <w:rPr>
          <w:rFonts w:ascii="Times New Roman" w:hAnsi="Times New Roman" w:cs="Times New Roman"/>
          <w:sz w:val="28"/>
          <w:szCs w:val="28"/>
        </w:rPr>
        <w:t>строма подвергается деструктив</w:t>
      </w:r>
      <w:r w:rsidRPr="001161D9">
        <w:rPr>
          <w:rFonts w:ascii="Times New Roman" w:hAnsi="Times New Roman" w:cs="Times New Roman"/>
          <w:sz w:val="28"/>
          <w:szCs w:val="28"/>
        </w:rPr>
        <w:t>ному действию матрик</w:t>
      </w:r>
      <w:r w:rsidR="002F1F31">
        <w:rPr>
          <w:rFonts w:ascii="Times New Roman" w:hAnsi="Times New Roman" w:cs="Times New Roman"/>
          <w:sz w:val="28"/>
          <w:szCs w:val="28"/>
        </w:rPr>
        <w:t xml:space="preserve">сных </w:t>
      </w:r>
      <w:proofErr w:type="spellStart"/>
      <w:r w:rsidR="002F1F31">
        <w:rPr>
          <w:rFonts w:ascii="Times New Roman" w:hAnsi="Times New Roman" w:cs="Times New Roman"/>
          <w:sz w:val="28"/>
          <w:szCs w:val="28"/>
        </w:rPr>
        <w:t>металлопротеиназ</w:t>
      </w:r>
      <w:proofErr w:type="spellEnd"/>
      <w:r w:rsidR="002F1F31">
        <w:rPr>
          <w:rFonts w:ascii="Times New Roman" w:hAnsi="Times New Roman" w:cs="Times New Roman"/>
          <w:sz w:val="28"/>
          <w:szCs w:val="28"/>
        </w:rPr>
        <w:t>, что при</w:t>
      </w:r>
      <w:r w:rsidRPr="001161D9">
        <w:rPr>
          <w:rFonts w:ascii="Times New Roman" w:hAnsi="Times New Roman" w:cs="Times New Roman"/>
          <w:sz w:val="28"/>
          <w:szCs w:val="28"/>
        </w:rPr>
        <w:t xml:space="preserve">водит к лизису стромы роговицы. </w:t>
      </w:r>
    </w:p>
    <w:p w:rsidR="002F1F31" w:rsidRDefault="00663D49" w:rsidP="001161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1D9">
        <w:rPr>
          <w:rFonts w:ascii="Times New Roman" w:hAnsi="Times New Roman" w:cs="Times New Roman"/>
          <w:sz w:val="28"/>
          <w:szCs w:val="28"/>
        </w:rPr>
        <w:t>Степень и прогрессирование повреждения стромы определяются балансом между активаторами и</w:t>
      </w:r>
      <w:r w:rsidR="002F1F31">
        <w:rPr>
          <w:rFonts w:ascii="Times New Roman" w:hAnsi="Times New Roman" w:cs="Times New Roman"/>
          <w:sz w:val="28"/>
          <w:szCs w:val="28"/>
        </w:rPr>
        <w:t xml:space="preserve"> ингиби</w:t>
      </w:r>
      <w:r w:rsidRPr="001161D9">
        <w:rPr>
          <w:rFonts w:ascii="Times New Roman" w:hAnsi="Times New Roman" w:cs="Times New Roman"/>
          <w:sz w:val="28"/>
          <w:szCs w:val="28"/>
        </w:rPr>
        <w:t xml:space="preserve">торами протеаз. Патологическое заживление приводит к неадекватному отложению коллагена, рубцеванию, снижению прозрачности и грубым нарушениям зрения. </w:t>
      </w:r>
    </w:p>
    <w:p w:rsidR="00144E57" w:rsidRDefault="00663D49" w:rsidP="005F223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1D9">
        <w:rPr>
          <w:rFonts w:ascii="Times New Roman" w:hAnsi="Times New Roman" w:cs="Times New Roman"/>
          <w:sz w:val="28"/>
          <w:szCs w:val="28"/>
        </w:rPr>
        <w:t xml:space="preserve">Прогрессирование заболевания и сохраняющаяся активность </w:t>
      </w:r>
      <w:proofErr w:type="spellStart"/>
      <w:r w:rsidRPr="001161D9">
        <w:rPr>
          <w:rFonts w:ascii="Times New Roman" w:hAnsi="Times New Roman" w:cs="Times New Roman"/>
          <w:sz w:val="28"/>
          <w:szCs w:val="28"/>
        </w:rPr>
        <w:t>металл</w:t>
      </w:r>
      <w:r w:rsidR="00144E57">
        <w:rPr>
          <w:rFonts w:ascii="Times New Roman" w:hAnsi="Times New Roman" w:cs="Times New Roman"/>
          <w:sz w:val="28"/>
          <w:szCs w:val="28"/>
        </w:rPr>
        <w:t>опротеиназ</w:t>
      </w:r>
      <w:proofErr w:type="spellEnd"/>
      <w:r w:rsidR="00144E57">
        <w:rPr>
          <w:rFonts w:ascii="Times New Roman" w:hAnsi="Times New Roman" w:cs="Times New Roman"/>
          <w:sz w:val="28"/>
          <w:szCs w:val="28"/>
        </w:rPr>
        <w:t xml:space="preserve"> приводят к перфорации </w:t>
      </w:r>
      <w:r w:rsidR="00144E57" w:rsidRPr="00144E57">
        <w:rPr>
          <w:rFonts w:ascii="Times New Roman" w:hAnsi="Times New Roman" w:cs="Times New Roman"/>
          <w:sz w:val="28"/>
          <w:szCs w:val="28"/>
        </w:rPr>
        <w:t>роговицы. В итоге пр</w:t>
      </w:r>
      <w:r w:rsidR="00144E57">
        <w:rPr>
          <w:rFonts w:ascii="Times New Roman" w:hAnsi="Times New Roman" w:cs="Times New Roman"/>
          <w:sz w:val="28"/>
          <w:szCs w:val="28"/>
        </w:rPr>
        <w:t>оисходит утрата функции и необ</w:t>
      </w:r>
      <w:r w:rsidR="00144E57" w:rsidRPr="00144E57">
        <w:rPr>
          <w:rFonts w:ascii="Times New Roman" w:hAnsi="Times New Roman" w:cs="Times New Roman"/>
          <w:sz w:val="28"/>
          <w:szCs w:val="28"/>
        </w:rPr>
        <w:t>рат</w:t>
      </w:r>
      <w:r w:rsidR="00144E57">
        <w:rPr>
          <w:rFonts w:ascii="Times New Roman" w:hAnsi="Times New Roman" w:cs="Times New Roman"/>
          <w:sz w:val="28"/>
          <w:szCs w:val="28"/>
        </w:rPr>
        <w:t>имое повреждение структур глаза.</w:t>
      </w:r>
    </w:p>
    <w:p w:rsidR="005F2238" w:rsidRDefault="005F2238" w:rsidP="005F22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238" w:rsidRPr="005F2238" w:rsidRDefault="005F2238" w:rsidP="005F22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E57" w:rsidRDefault="00144E57" w:rsidP="00144E57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144E57">
        <w:rPr>
          <w:rFonts w:ascii="Times New Roman" w:hAnsi="Times New Roman" w:cs="Times New Roman"/>
          <w:b/>
          <w:sz w:val="28"/>
          <w:szCs w:val="28"/>
        </w:rPr>
        <w:lastRenderedPageBreak/>
        <w:t>КЛИНИЧЕСКИЕ ПРОЯВЛЕНИЯ</w:t>
      </w:r>
      <w:r w:rsidRPr="00144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E57" w:rsidRDefault="00144E57" w:rsidP="00144E57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Нарушается чувствительность роговицы, поэтому возникают дискомфорт </w:t>
      </w:r>
      <w:r w:rsidRPr="00144E57">
        <w:rPr>
          <w:rFonts w:ascii="Times New Roman" w:hAnsi="Times New Roman" w:cs="Times New Roman"/>
          <w:sz w:val="28"/>
          <w:szCs w:val="28"/>
        </w:rPr>
        <w:t>или боль. О</w:t>
      </w:r>
      <w:r>
        <w:rPr>
          <w:rFonts w:ascii="Times New Roman" w:hAnsi="Times New Roman" w:cs="Times New Roman"/>
          <w:sz w:val="28"/>
          <w:szCs w:val="28"/>
        </w:rPr>
        <w:t>сновными жалобами являются:</w:t>
      </w:r>
    </w:p>
    <w:p w:rsidR="006457E0" w:rsidRDefault="00144E57" w:rsidP="00144E57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Pr="00144E57">
        <w:rPr>
          <w:rFonts w:ascii="Times New Roman" w:hAnsi="Times New Roman" w:cs="Times New Roman"/>
          <w:sz w:val="28"/>
          <w:szCs w:val="28"/>
        </w:rPr>
        <w:t>мытость изображения и сн</w:t>
      </w:r>
      <w:r w:rsidR="006457E0">
        <w:rPr>
          <w:rFonts w:ascii="Times New Roman" w:hAnsi="Times New Roman" w:cs="Times New Roman"/>
          <w:sz w:val="28"/>
          <w:szCs w:val="28"/>
        </w:rPr>
        <w:t>ижение зрения из-за неста</w:t>
      </w:r>
      <w:r w:rsidRPr="00144E57">
        <w:rPr>
          <w:rFonts w:ascii="Times New Roman" w:hAnsi="Times New Roman" w:cs="Times New Roman"/>
          <w:sz w:val="28"/>
          <w:szCs w:val="28"/>
        </w:rPr>
        <w:t>бильности эпителия</w:t>
      </w:r>
      <w:r w:rsidR="006457E0">
        <w:rPr>
          <w:rFonts w:ascii="Times New Roman" w:hAnsi="Times New Roman" w:cs="Times New Roman"/>
          <w:sz w:val="28"/>
          <w:szCs w:val="28"/>
        </w:rPr>
        <w:t>, н</w:t>
      </w:r>
      <w:r w:rsidRPr="00144E57">
        <w:rPr>
          <w:rFonts w:ascii="Times New Roman" w:hAnsi="Times New Roman" w:cs="Times New Roman"/>
          <w:sz w:val="28"/>
          <w:szCs w:val="28"/>
        </w:rPr>
        <w:t>а ранней стадии заболевания отмечаются светобоязнь, сухость и снижение частоты моргания. Отмечается также</w:t>
      </w:r>
      <w:r w:rsidR="006457E0">
        <w:rPr>
          <w:rFonts w:ascii="Times New Roman" w:hAnsi="Times New Roman" w:cs="Times New Roman"/>
          <w:sz w:val="28"/>
          <w:szCs w:val="28"/>
        </w:rPr>
        <w:t xml:space="preserve"> снижение и неравномерность ча</w:t>
      </w:r>
      <w:r w:rsidRPr="00144E57">
        <w:rPr>
          <w:rFonts w:ascii="Times New Roman" w:hAnsi="Times New Roman" w:cs="Times New Roman"/>
          <w:sz w:val="28"/>
          <w:szCs w:val="28"/>
        </w:rPr>
        <w:t>стоты моргания, которая в норме сост</w:t>
      </w:r>
      <w:r w:rsidR="006457E0">
        <w:rPr>
          <w:rFonts w:ascii="Times New Roman" w:hAnsi="Times New Roman" w:cs="Times New Roman"/>
          <w:sz w:val="28"/>
          <w:szCs w:val="28"/>
        </w:rPr>
        <w:t>авляет 17 морганий в минуту</w:t>
      </w:r>
      <w:r w:rsidRPr="00144E57">
        <w:rPr>
          <w:rFonts w:ascii="Times New Roman" w:hAnsi="Times New Roman" w:cs="Times New Roman"/>
          <w:sz w:val="28"/>
          <w:szCs w:val="28"/>
        </w:rPr>
        <w:t>. Блеск роговицы уменьшается, эпителий становится мутным и неровным. По мере увеличения степени тяжести заболевания мелкие эрозии эпителия сливаются и увелич</w:t>
      </w:r>
      <w:r w:rsidR="006457E0">
        <w:rPr>
          <w:rFonts w:ascii="Times New Roman" w:hAnsi="Times New Roman" w:cs="Times New Roman"/>
          <w:sz w:val="28"/>
          <w:szCs w:val="28"/>
        </w:rPr>
        <w:t>иваются в размерах, в результа</w:t>
      </w:r>
      <w:r w:rsidRPr="00144E57">
        <w:rPr>
          <w:rFonts w:ascii="Times New Roman" w:hAnsi="Times New Roman" w:cs="Times New Roman"/>
          <w:sz w:val="28"/>
          <w:szCs w:val="28"/>
        </w:rPr>
        <w:t xml:space="preserve">те этого образуется крупный эпителиальный дефект, обычно располагающийся в центре роговицы. Процесс заживления дефекта протекает медленно и зачастую не приводит к </w:t>
      </w:r>
      <w:proofErr w:type="gramStart"/>
      <w:r w:rsidRPr="00144E57">
        <w:rPr>
          <w:rFonts w:ascii="Times New Roman" w:hAnsi="Times New Roman" w:cs="Times New Roman"/>
          <w:sz w:val="28"/>
          <w:szCs w:val="28"/>
        </w:rPr>
        <w:t>полн</w:t>
      </w:r>
      <w:r w:rsidR="006457E0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645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7E0">
        <w:rPr>
          <w:rFonts w:ascii="Times New Roman" w:hAnsi="Times New Roman" w:cs="Times New Roman"/>
          <w:sz w:val="28"/>
          <w:szCs w:val="28"/>
        </w:rPr>
        <w:t>эпителизации</w:t>
      </w:r>
      <w:proofErr w:type="spellEnd"/>
      <w:r w:rsidR="006457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57E0">
        <w:rPr>
          <w:rFonts w:ascii="Times New Roman" w:hAnsi="Times New Roman" w:cs="Times New Roman"/>
          <w:sz w:val="28"/>
          <w:szCs w:val="28"/>
        </w:rPr>
        <w:t>По мере зажив</w:t>
      </w:r>
      <w:r w:rsidRPr="00144E57">
        <w:rPr>
          <w:rFonts w:ascii="Times New Roman" w:hAnsi="Times New Roman" w:cs="Times New Roman"/>
          <w:sz w:val="28"/>
          <w:szCs w:val="28"/>
        </w:rPr>
        <w:t>ления и многократного слущивания эпителия область дефекта меняется: со временем он становится стойким (</w:t>
      </w:r>
      <w:proofErr w:type="spellStart"/>
      <w:r w:rsidRPr="00144E57">
        <w:rPr>
          <w:rFonts w:ascii="Times New Roman" w:hAnsi="Times New Roman" w:cs="Times New Roman"/>
          <w:sz w:val="28"/>
          <w:szCs w:val="28"/>
        </w:rPr>
        <w:t>персистирующий</w:t>
      </w:r>
      <w:proofErr w:type="spellEnd"/>
      <w:r w:rsidRPr="00144E57">
        <w:rPr>
          <w:rFonts w:ascii="Times New Roman" w:hAnsi="Times New Roman" w:cs="Times New Roman"/>
          <w:sz w:val="28"/>
          <w:szCs w:val="28"/>
        </w:rPr>
        <w:t xml:space="preserve"> эпителиальный дефект, ПЭД), а его края — непрозрачными</w:t>
      </w:r>
      <w:r w:rsidR="006457E0">
        <w:rPr>
          <w:rFonts w:ascii="Times New Roman" w:hAnsi="Times New Roman" w:cs="Times New Roman"/>
          <w:sz w:val="28"/>
          <w:szCs w:val="28"/>
        </w:rPr>
        <w:t xml:space="preserve"> и скрученными.</w:t>
      </w:r>
      <w:proofErr w:type="gramEnd"/>
      <w:r w:rsidR="006457E0">
        <w:rPr>
          <w:rFonts w:ascii="Times New Roman" w:hAnsi="Times New Roman" w:cs="Times New Roman"/>
          <w:sz w:val="28"/>
          <w:szCs w:val="28"/>
        </w:rPr>
        <w:t xml:space="preserve"> Эпителий по пе</w:t>
      </w:r>
      <w:r w:rsidRPr="00144E57">
        <w:rPr>
          <w:rFonts w:ascii="Times New Roman" w:hAnsi="Times New Roman" w:cs="Times New Roman"/>
          <w:sz w:val="28"/>
          <w:szCs w:val="28"/>
        </w:rPr>
        <w:t>риметру дефекта не</w:t>
      </w:r>
      <w:r w:rsidR="006457E0">
        <w:rPr>
          <w:rFonts w:ascii="Times New Roman" w:hAnsi="Times New Roman" w:cs="Times New Roman"/>
          <w:sz w:val="28"/>
          <w:szCs w:val="28"/>
        </w:rPr>
        <w:t>плотно прикреплен к нижележаще</w:t>
      </w:r>
      <w:r w:rsidRPr="00144E57">
        <w:rPr>
          <w:rFonts w:ascii="Times New Roman" w:hAnsi="Times New Roman" w:cs="Times New Roman"/>
          <w:sz w:val="28"/>
          <w:szCs w:val="28"/>
        </w:rPr>
        <w:t xml:space="preserve">му слою </w:t>
      </w:r>
      <w:proofErr w:type="spellStart"/>
      <w:r w:rsidRPr="00144E57">
        <w:rPr>
          <w:rFonts w:ascii="Times New Roman" w:hAnsi="Times New Roman" w:cs="Times New Roman"/>
          <w:sz w:val="28"/>
          <w:szCs w:val="28"/>
        </w:rPr>
        <w:t>боуменовой</w:t>
      </w:r>
      <w:proofErr w:type="spellEnd"/>
      <w:r w:rsidRPr="00144E57">
        <w:rPr>
          <w:rFonts w:ascii="Times New Roman" w:hAnsi="Times New Roman" w:cs="Times New Roman"/>
          <w:sz w:val="28"/>
          <w:szCs w:val="28"/>
        </w:rPr>
        <w:t xml:space="preserve"> мембраны, о чем свидетельствует просачивание красителя </w:t>
      </w:r>
      <w:proofErr w:type="spellStart"/>
      <w:r w:rsidRPr="00144E57">
        <w:rPr>
          <w:rFonts w:ascii="Times New Roman" w:hAnsi="Times New Roman" w:cs="Times New Roman"/>
          <w:sz w:val="28"/>
          <w:szCs w:val="28"/>
        </w:rPr>
        <w:t>флуоресцеина</w:t>
      </w:r>
      <w:proofErr w:type="spellEnd"/>
      <w:r w:rsidRPr="00144E57">
        <w:rPr>
          <w:rFonts w:ascii="Times New Roman" w:hAnsi="Times New Roman" w:cs="Times New Roman"/>
          <w:sz w:val="28"/>
          <w:szCs w:val="28"/>
        </w:rPr>
        <w:t xml:space="preserve"> под эпителий по краю дефекта. Обна</w:t>
      </w:r>
      <w:r w:rsidR="006457E0">
        <w:rPr>
          <w:rFonts w:ascii="Times New Roman" w:hAnsi="Times New Roman" w:cs="Times New Roman"/>
          <w:sz w:val="28"/>
          <w:szCs w:val="28"/>
        </w:rPr>
        <w:t>женная строма подвергается дей</w:t>
      </w:r>
      <w:r w:rsidRPr="00144E57">
        <w:rPr>
          <w:rFonts w:ascii="Times New Roman" w:hAnsi="Times New Roman" w:cs="Times New Roman"/>
          <w:sz w:val="28"/>
          <w:szCs w:val="28"/>
        </w:rPr>
        <w:t>ствию протеаз, что вызывает ее лизи</w:t>
      </w:r>
      <w:r w:rsidR="006457E0">
        <w:rPr>
          <w:rFonts w:ascii="Times New Roman" w:hAnsi="Times New Roman" w:cs="Times New Roman"/>
          <w:sz w:val="28"/>
          <w:szCs w:val="28"/>
        </w:rPr>
        <w:t xml:space="preserve">с и может привести к перфорации. </w:t>
      </w:r>
    </w:p>
    <w:p w:rsidR="004210F8" w:rsidRDefault="00144E57" w:rsidP="00144E57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144E57">
        <w:rPr>
          <w:rFonts w:ascii="Times New Roman" w:hAnsi="Times New Roman" w:cs="Times New Roman"/>
          <w:sz w:val="28"/>
          <w:szCs w:val="28"/>
        </w:rPr>
        <w:t>Патогномоничны</w:t>
      </w:r>
      <w:r w:rsidR="006457E0">
        <w:rPr>
          <w:rFonts w:ascii="Times New Roman" w:hAnsi="Times New Roman" w:cs="Times New Roman"/>
          <w:sz w:val="28"/>
          <w:szCs w:val="28"/>
        </w:rPr>
        <w:t>м клиническим признаком заболе</w:t>
      </w:r>
      <w:r w:rsidRPr="00144E57">
        <w:rPr>
          <w:rFonts w:ascii="Times New Roman" w:hAnsi="Times New Roman" w:cs="Times New Roman"/>
          <w:sz w:val="28"/>
          <w:szCs w:val="28"/>
        </w:rPr>
        <w:t>вания считается сниже</w:t>
      </w:r>
      <w:r w:rsidR="006457E0">
        <w:rPr>
          <w:rFonts w:ascii="Times New Roman" w:hAnsi="Times New Roman" w:cs="Times New Roman"/>
          <w:sz w:val="28"/>
          <w:szCs w:val="28"/>
        </w:rPr>
        <w:t>ние или отсутствие чувствитель</w:t>
      </w:r>
      <w:r w:rsidRPr="00144E57">
        <w:rPr>
          <w:rFonts w:ascii="Times New Roman" w:hAnsi="Times New Roman" w:cs="Times New Roman"/>
          <w:sz w:val="28"/>
          <w:szCs w:val="28"/>
        </w:rPr>
        <w:t>ности роговицы. Однако в некоторых случаях на ранних стадиях заболевания возможна гиперестезия роговицы вследствие аберрантн</w:t>
      </w:r>
      <w:r w:rsidR="006457E0">
        <w:rPr>
          <w:rFonts w:ascii="Times New Roman" w:hAnsi="Times New Roman" w:cs="Times New Roman"/>
          <w:sz w:val="28"/>
          <w:szCs w:val="28"/>
        </w:rPr>
        <w:t xml:space="preserve">ой регенерации и </w:t>
      </w:r>
      <w:proofErr w:type="spellStart"/>
      <w:r w:rsidR="006457E0">
        <w:rPr>
          <w:rFonts w:ascii="Times New Roman" w:hAnsi="Times New Roman" w:cs="Times New Roman"/>
          <w:sz w:val="28"/>
          <w:szCs w:val="28"/>
        </w:rPr>
        <w:t>гиперрегенерации</w:t>
      </w:r>
      <w:proofErr w:type="spellEnd"/>
      <w:r w:rsidR="006457E0">
        <w:rPr>
          <w:rFonts w:ascii="Times New Roman" w:hAnsi="Times New Roman" w:cs="Times New Roman"/>
          <w:sz w:val="28"/>
          <w:szCs w:val="28"/>
        </w:rPr>
        <w:t xml:space="preserve"> нервов.</w:t>
      </w:r>
    </w:p>
    <w:p w:rsidR="006457E0" w:rsidRDefault="006457E0" w:rsidP="00144E57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1F15E9" w:rsidRDefault="00804698" w:rsidP="00144E57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1F15E9">
        <w:rPr>
          <w:rFonts w:ascii="Times New Roman" w:hAnsi="Times New Roman" w:cs="Times New Roman"/>
          <w:b/>
          <w:sz w:val="28"/>
          <w:szCs w:val="28"/>
        </w:rPr>
        <w:t>КЛАССИФИКАЦИЯ НТК</w:t>
      </w:r>
      <w:r w:rsidRPr="00804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6C0" w:rsidRDefault="003256C0" w:rsidP="00144E57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</w:t>
      </w:r>
      <w:r w:rsidR="00804698" w:rsidRPr="00804698">
        <w:rPr>
          <w:rFonts w:ascii="Times New Roman" w:hAnsi="Times New Roman" w:cs="Times New Roman"/>
          <w:sz w:val="28"/>
          <w:szCs w:val="28"/>
        </w:rPr>
        <w:t xml:space="preserve"> три степени тяжести (легк</w:t>
      </w:r>
      <w:r>
        <w:rPr>
          <w:rFonts w:ascii="Times New Roman" w:hAnsi="Times New Roman" w:cs="Times New Roman"/>
          <w:sz w:val="28"/>
          <w:szCs w:val="28"/>
        </w:rPr>
        <w:t>ую, средней тяжести и тяжелую):</w:t>
      </w:r>
    </w:p>
    <w:p w:rsidR="003256C0" w:rsidRDefault="00804698" w:rsidP="00144E57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3256C0">
        <w:rPr>
          <w:rFonts w:ascii="Times New Roman" w:hAnsi="Times New Roman" w:cs="Times New Roman"/>
          <w:b/>
          <w:sz w:val="28"/>
          <w:szCs w:val="28"/>
        </w:rPr>
        <w:lastRenderedPageBreak/>
        <w:t>I стадия</w:t>
      </w:r>
      <w:r w:rsidRPr="00804698">
        <w:rPr>
          <w:rFonts w:ascii="Times New Roman" w:hAnsi="Times New Roman" w:cs="Times New Roman"/>
          <w:sz w:val="28"/>
          <w:szCs w:val="28"/>
        </w:rPr>
        <w:t xml:space="preserve"> </w:t>
      </w:r>
      <w:r w:rsidR="003256C0">
        <w:rPr>
          <w:rFonts w:ascii="Times New Roman" w:hAnsi="Times New Roman" w:cs="Times New Roman"/>
          <w:sz w:val="28"/>
          <w:szCs w:val="28"/>
        </w:rPr>
        <w:t xml:space="preserve">- точечная </w:t>
      </w:r>
      <w:proofErr w:type="spellStart"/>
      <w:r w:rsidR="003256C0">
        <w:rPr>
          <w:rFonts w:ascii="Times New Roman" w:hAnsi="Times New Roman" w:cs="Times New Roman"/>
          <w:sz w:val="28"/>
          <w:szCs w:val="28"/>
        </w:rPr>
        <w:t>кератопатии</w:t>
      </w:r>
      <w:proofErr w:type="spellEnd"/>
      <w:r w:rsidR="003256C0">
        <w:rPr>
          <w:rFonts w:ascii="Times New Roman" w:hAnsi="Times New Roman" w:cs="Times New Roman"/>
          <w:sz w:val="28"/>
          <w:szCs w:val="28"/>
        </w:rPr>
        <w:t>, отек</w:t>
      </w:r>
      <w:r w:rsidRPr="00804698">
        <w:rPr>
          <w:rFonts w:ascii="Times New Roman" w:hAnsi="Times New Roman" w:cs="Times New Roman"/>
          <w:sz w:val="28"/>
          <w:szCs w:val="28"/>
        </w:rPr>
        <w:t xml:space="preserve"> эпит</w:t>
      </w:r>
      <w:r w:rsidR="003256C0">
        <w:rPr>
          <w:rFonts w:ascii="Times New Roman" w:hAnsi="Times New Roman" w:cs="Times New Roman"/>
          <w:sz w:val="28"/>
          <w:szCs w:val="28"/>
        </w:rPr>
        <w:t>елия роговицы и его гиперплазия</w:t>
      </w:r>
      <w:r w:rsidRPr="00804698">
        <w:rPr>
          <w:rFonts w:ascii="Times New Roman" w:hAnsi="Times New Roman" w:cs="Times New Roman"/>
          <w:sz w:val="28"/>
          <w:szCs w:val="28"/>
        </w:rPr>
        <w:t xml:space="preserve">. Отмечается окрашивание нижней части конъюнктивы </w:t>
      </w:r>
      <w:proofErr w:type="gramStart"/>
      <w:r w:rsidRPr="00804698">
        <w:rPr>
          <w:rFonts w:ascii="Times New Roman" w:hAnsi="Times New Roman" w:cs="Times New Roman"/>
          <w:sz w:val="28"/>
          <w:szCs w:val="28"/>
        </w:rPr>
        <w:t>бенгальским</w:t>
      </w:r>
      <w:proofErr w:type="gramEnd"/>
      <w:r w:rsidRPr="00804698">
        <w:rPr>
          <w:rFonts w:ascii="Times New Roman" w:hAnsi="Times New Roman" w:cs="Times New Roman"/>
          <w:sz w:val="28"/>
          <w:szCs w:val="28"/>
        </w:rPr>
        <w:t xml:space="preserve"> розовы</w:t>
      </w:r>
      <w:r w:rsidR="003256C0">
        <w:rPr>
          <w:rFonts w:ascii="Times New Roman" w:hAnsi="Times New Roman" w:cs="Times New Roman"/>
          <w:sz w:val="28"/>
          <w:szCs w:val="28"/>
        </w:rPr>
        <w:t>м и точечное окрашивание эпите</w:t>
      </w:r>
      <w:r w:rsidRPr="00804698">
        <w:rPr>
          <w:rFonts w:ascii="Times New Roman" w:hAnsi="Times New Roman" w:cs="Times New Roman"/>
          <w:sz w:val="28"/>
          <w:szCs w:val="28"/>
        </w:rPr>
        <w:t xml:space="preserve">лия роговицы </w:t>
      </w:r>
      <w:proofErr w:type="spellStart"/>
      <w:r w:rsidRPr="00804698">
        <w:rPr>
          <w:rFonts w:ascii="Times New Roman" w:hAnsi="Times New Roman" w:cs="Times New Roman"/>
          <w:sz w:val="28"/>
          <w:szCs w:val="28"/>
        </w:rPr>
        <w:t>флюоресцеином</w:t>
      </w:r>
      <w:proofErr w:type="spellEnd"/>
      <w:r w:rsidRPr="00804698">
        <w:rPr>
          <w:rFonts w:ascii="Times New Roman" w:hAnsi="Times New Roman" w:cs="Times New Roman"/>
          <w:sz w:val="28"/>
          <w:szCs w:val="28"/>
        </w:rPr>
        <w:t xml:space="preserve">, повышенная вязкость слезы, уменьшенное время разрыва слезной пленки. Эта стадия может стать </w:t>
      </w:r>
      <w:r w:rsidR="003256C0">
        <w:rPr>
          <w:rFonts w:ascii="Times New Roman" w:hAnsi="Times New Roman" w:cs="Times New Roman"/>
          <w:sz w:val="28"/>
          <w:szCs w:val="28"/>
        </w:rPr>
        <w:t xml:space="preserve">хронической, что приводит </w:t>
      </w:r>
      <w:proofErr w:type="gramStart"/>
      <w:r w:rsidR="003256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256C0">
        <w:rPr>
          <w:rFonts w:ascii="Times New Roman" w:hAnsi="Times New Roman" w:cs="Times New Roman"/>
          <w:sz w:val="28"/>
          <w:szCs w:val="28"/>
        </w:rPr>
        <w:t xml:space="preserve"> по</w:t>
      </w:r>
      <w:r w:rsidRPr="00804698">
        <w:rPr>
          <w:rFonts w:ascii="Times New Roman" w:hAnsi="Times New Roman" w:cs="Times New Roman"/>
          <w:sz w:val="28"/>
          <w:szCs w:val="28"/>
        </w:rPr>
        <w:t xml:space="preserve">верхностной </w:t>
      </w:r>
      <w:proofErr w:type="spellStart"/>
      <w:r w:rsidRPr="00804698">
        <w:rPr>
          <w:rFonts w:ascii="Times New Roman" w:hAnsi="Times New Roman" w:cs="Times New Roman"/>
          <w:sz w:val="28"/>
          <w:szCs w:val="28"/>
        </w:rPr>
        <w:t>васкуляризации</w:t>
      </w:r>
      <w:proofErr w:type="spellEnd"/>
      <w:r w:rsidRPr="00804698">
        <w:rPr>
          <w:rFonts w:ascii="Times New Roman" w:hAnsi="Times New Roman" w:cs="Times New Roman"/>
          <w:sz w:val="28"/>
          <w:szCs w:val="28"/>
        </w:rPr>
        <w:t xml:space="preserve"> роговицы </w:t>
      </w:r>
    </w:p>
    <w:p w:rsidR="00986CA3" w:rsidRDefault="00804698" w:rsidP="00144E57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3256C0">
        <w:rPr>
          <w:rFonts w:ascii="Times New Roman" w:hAnsi="Times New Roman" w:cs="Times New Roman"/>
          <w:b/>
          <w:sz w:val="28"/>
          <w:szCs w:val="28"/>
        </w:rPr>
        <w:t>II стадия</w:t>
      </w:r>
      <w:r w:rsidRPr="00804698">
        <w:rPr>
          <w:rFonts w:ascii="Times New Roman" w:hAnsi="Times New Roman" w:cs="Times New Roman"/>
          <w:sz w:val="28"/>
          <w:szCs w:val="28"/>
        </w:rPr>
        <w:t xml:space="preserve"> </w:t>
      </w:r>
      <w:r w:rsidR="003256C0">
        <w:rPr>
          <w:rFonts w:ascii="Times New Roman" w:hAnsi="Times New Roman" w:cs="Times New Roman"/>
          <w:sz w:val="28"/>
          <w:szCs w:val="28"/>
        </w:rPr>
        <w:t xml:space="preserve">- </w:t>
      </w:r>
      <w:r w:rsidRPr="00804698">
        <w:rPr>
          <w:rFonts w:ascii="Times New Roman" w:hAnsi="Times New Roman" w:cs="Times New Roman"/>
          <w:sz w:val="28"/>
          <w:szCs w:val="28"/>
        </w:rPr>
        <w:t xml:space="preserve">рецидивирующим или </w:t>
      </w:r>
      <w:proofErr w:type="spellStart"/>
      <w:r w:rsidRPr="00804698">
        <w:rPr>
          <w:rFonts w:ascii="Times New Roman" w:hAnsi="Times New Roman" w:cs="Times New Roman"/>
          <w:sz w:val="28"/>
          <w:szCs w:val="28"/>
        </w:rPr>
        <w:t>персистирующим</w:t>
      </w:r>
      <w:proofErr w:type="spellEnd"/>
      <w:r w:rsidR="00986CA3">
        <w:rPr>
          <w:rFonts w:ascii="Times New Roman" w:hAnsi="Times New Roman" w:cs="Times New Roman"/>
          <w:sz w:val="28"/>
          <w:szCs w:val="28"/>
        </w:rPr>
        <w:t xml:space="preserve"> дефектом эпителия, </w:t>
      </w:r>
      <w:proofErr w:type="gramStart"/>
      <w:r w:rsidR="00986CA3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804698">
        <w:rPr>
          <w:rFonts w:ascii="Times New Roman" w:hAnsi="Times New Roman" w:cs="Times New Roman"/>
          <w:sz w:val="28"/>
          <w:szCs w:val="28"/>
        </w:rPr>
        <w:t xml:space="preserve"> в центре или </w:t>
      </w:r>
      <w:proofErr w:type="spellStart"/>
      <w:r w:rsidRPr="00804698">
        <w:rPr>
          <w:rFonts w:ascii="Times New Roman" w:hAnsi="Times New Roman" w:cs="Times New Roman"/>
          <w:sz w:val="28"/>
          <w:szCs w:val="28"/>
        </w:rPr>
        <w:t>парацентраль</w:t>
      </w:r>
      <w:r w:rsidR="00986CA3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986CA3">
        <w:rPr>
          <w:rFonts w:ascii="Times New Roman" w:hAnsi="Times New Roman" w:cs="Times New Roman"/>
          <w:sz w:val="28"/>
          <w:szCs w:val="28"/>
        </w:rPr>
        <w:t xml:space="preserve"> в верхней половине роговицы, обычно горизонтально вы</w:t>
      </w:r>
      <w:r w:rsidRPr="00804698">
        <w:rPr>
          <w:rFonts w:ascii="Times New Roman" w:hAnsi="Times New Roman" w:cs="Times New Roman"/>
          <w:sz w:val="28"/>
          <w:szCs w:val="28"/>
        </w:rPr>
        <w:t>тянут, имеет овальную</w:t>
      </w:r>
      <w:r w:rsidR="00986CA3">
        <w:rPr>
          <w:rFonts w:ascii="Times New Roman" w:hAnsi="Times New Roman" w:cs="Times New Roman"/>
          <w:sz w:val="28"/>
          <w:szCs w:val="28"/>
        </w:rPr>
        <w:t xml:space="preserve"> или круглую форму; часто окру</w:t>
      </w:r>
      <w:r w:rsidRPr="00804698">
        <w:rPr>
          <w:rFonts w:ascii="Times New Roman" w:hAnsi="Times New Roman" w:cs="Times New Roman"/>
          <w:sz w:val="28"/>
          <w:szCs w:val="28"/>
        </w:rPr>
        <w:t>жен утолщенным эпи</w:t>
      </w:r>
      <w:r w:rsidR="00986CA3">
        <w:rPr>
          <w:rFonts w:ascii="Times New Roman" w:hAnsi="Times New Roman" w:cs="Times New Roman"/>
          <w:sz w:val="28"/>
          <w:szCs w:val="28"/>
        </w:rPr>
        <w:t>телием, завернутым внутрь напо</w:t>
      </w:r>
      <w:r w:rsidRPr="00804698">
        <w:rPr>
          <w:rFonts w:ascii="Times New Roman" w:hAnsi="Times New Roman" w:cs="Times New Roman"/>
          <w:sz w:val="28"/>
          <w:szCs w:val="28"/>
        </w:rPr>
        <w:t xml:space="preserve">добие валика. Наблюдается отек стромы со складками </w:t>
      </w:r>
      <w:proofErr w:type="spellStart"/>
      <w:r w:rsidRPr="00804698">
        <w:rPr>
          <w:rFonts w:ascii="Times New Roman" w:hAnsi="Times New Roman" w:cs="Times New Roman"/>
          <w:sz w:val="28"/>
          <w:szCs w:val="28"/>
        </w:rPr>
        <w:t>десцеметовой</w:t>
      </w:r>
      <w:proofErr w:type="spellEnd"/>
      <w:r w:rsidRPr="00804698">
        <w:rPr>
          <w:rFonts w:ascii="Times New Roman" w:hAnsi="Times New Roman" w:cs="Times New Roman"/>
          <w:sz w:val="28"/>
          <w:szCs w:val="28"/>
        </w:rPr>
        <w:t xml:space="preserve"> мембраны, иногда взвесь воспалительных клеток в передней кам</w:t>
      </w:r>
      <w:r w:rsidR="00986CA3">
        <w:rPr>
          <w:rFonts w:ascii="Times New Roman" w:hAnsi="Times New Roman" w:cs="Times New Roman"/>
          <w:sz w:val="28"/>
          <w:szCs w:val="28"/>
        </w:rPr>
        <w:t xml:space="preserve">ере или даже стерильный </w:t>
      </w:r>
      <w:proofErr w:type="spellStart"/>
      <w:r w:rsidR="00986CA3">
        <w:rPr>
          <w:rFonts w:ascii="Times New Roman" w:hAnsi="Times New Roman" w:cs="Times New Roman"/>
          <w:sz w:val="28"/>
          <w:szCs w:val="28"/>
        </w:rPr>
        <w:t>гипопи</w:t>
      </w:r>
      <w:r w:rsidRPr="00804698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Pr="008046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CA3" w:rsidRDefault="00986CA3" w:rsidP="00685701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986CA3">
        <w:rPr>
          <w:rFonts w:ascii="Times New Roman" w:hAnsi="Times New Roman" w:cs="Times New Roman"/>
          <w:b/>
          <w:sz w:val="28"/>
          <w:szCs w:val="28"/>
        </w:rPr>
        <w:t>III стадия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04698" w:rsidRPr="00804698">
        <w:rPr>
          <w:rFonts w:ascii="Times New Roman" w:hAnsi="Times New Roman" w:cs="Times New Roman"/>
          <w:sz w:val="28"/>
          <w:szCs w:val="28"/>
        </w:rPr>
        <w:t xml:space="preserve">язва роговицы. </w:t>
      </w:r>
      <w:proofErr w:type="spellStart"/>
      <w:r w:rsidR="00804698" w:rsidRPr="00804698">
        <w:rPr>
          <w:rFonts w:ascii="Times New Roman" w:hAnsi="Times New Roman" w:cs="Times New Roman"/>
          <w:sz w:val="28"/>
          <w:szCs w:val="28"/>
        </w:rPr>
        <w:t>Стромальный</w:t>
      </w:r>
      <w:proofErr w:type="spellEnd"/>
      <w:r w:rsidR="00804698" w:rsidRPr="00804698">
        <w:rPr>
          <w:rFonts w:ascii="Times New Roman" w:hAnsi="Times New Roman" w:cs="Times New Roman"/>
          <w:sz w:val="28"/>
          <w:szCs w:val="28"/>
        </w:rPr>
        <w:t xml:space="preserve"> лизис является отличительной чертой этой стадии и может прогрессировать до истончения и перфорации рого</w:t>
      </w:r>
      <w:r>
        <w:rPr>
          <w:rFonts w:ascii="Times New Roman" w:hAnsi="Times New Roman" w:cs="Times New Roman"/>
          <w:sz w:val="28"/>
          <w:szCs w:val="28"/>
        </w:rPr>
        <w:t>вицы. Вследствие нарушения чув</w:t>
      </w:r>
      <w:r w:rsidR="00804698" w:rsidRPr="00804698">
        <w:rPr>
          <w:rFonts w:ascii="Times New Roman" w:hAnsi="Times New Roman" w:cs="Times New Roman"/>
          <w:sz w:val="28"/>
          <w:szCs w:val="28"/>
        </w:rPr>
        <w:t>ствительности язва</w:t>
      </w:r>
      <w:r>
        <w:rPr>
          <w:rFonts w:ascii="Times New Roman" w:hAnsi="Times New Roman" w:cs="Times New Roman"/>
          <w:sz w:val="28"/>
          <w:szCs w:val="28"/>
        </w:rPr>
        <w:t xml:space="preserve"> роговицы протекает с минималь</w:t>
      </w:r>
      <w:r w:rsidR="00804698" w:rsidRPr="00804698">
        <w:rPr>
          <w:rFonts w:ascii="Times New Roman" w:hAnsi="Times New Roman" w:cs="Times New Roman"/>
          <w:sz w:val="28"/>
          <w:szCs w:val="28"/>
        </w:rPr>
        <w:t>ными болевыми ощущениями или без них; возможно снижение зрения</w:t>
      </w:r>
      <w:r>
        <w:rPr>
          <w:rFonts w:ascii="Times New Roman" w:hAnsi="Times New Roman" w:cs="Times New Roman"/>
          <w:sz w:val="28"/>
          <w:szCs w:val="28"/>
        </w:rPr>
        <w:t>. Воспаление, вторичная инфек</w:t>
      </w:r>
      <w:r w:rsidR="00804698" w:rsidRPr="00804698">
        <w:rPr>
          <w:rFonts w:ascii="Times New Roman" w:hAnsi="Times New Roman" w:cs="Times New Roman"/>
          <w:sz w:val="28"/>
          <w:szCs w:val="28"/>
        </w:rPr>
        <w:t xml:space="preserve">ция и нерациональное использование кортикостероидов способствуют </w:t>
      </w:r>
      <w:proofErr w:type="spellStart"/>
      <w:r w:rsidR="00804698" w:rsidRPr="00804698">
        <w:rPr>
          <w:rFonts w:ascii="Times New Roman" w:hAnsi="Times New Roman" w:cs="Times New Roman"/>
          <w:sz w:val="28"/>
          <w:szCs w:val="28"/>
        </w:rPr>
        <w:t>стромальному</w:t>
      </w:r>
      <w:proofErr w:type="spellEnd"/>
      <w:r w:rsidR="00804698" w:rsidRPr="00804698">
        <w:rPr>
          <w:rFonts w:ascii="Times New Roman" w:hAnsi="Times New Roman" w:cs="Times New Roman"/>
          <w:sz w:val="28"/>
          <w:szCs w:val="28"/>
        </w:rPr>
        <w:t xml:space="preserve"> лизису и повышают риск перфорации. </w:t>
      </w:r>
    </w:p>
    <w:p w:rsidR="00685701" w:rsidRPr="00685701" w:rsidRDefault="00685701" w:rsidP="00685701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986CA3" w:rsidRDefault="00804698" w:rsidP="00144E57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986CA3">
        <w:rPr>
          <w:rFonts w:ascii="Times New Roman" w:hAnsi="Times New Roman" w:cs="Times New Roman"/>
          <w:b/>
          <w:sz w:val="28"/>
          <w:szCs w:val="28"/>
        </w:rPr>
        <w:t>ДИАГНОСТИКА НТК</w:t>
      </w:r>
      <w:r w:rsidRPr="00986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CA3" w:rsidRDefault="00804698" w:rsidP="00144E57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804698">
        <w:rPr>
          <w:rFonts w:ascii="Times New Roman" w:hAnsi="Times New Roman" w:cs="Times New Roman"/>
          <w:sz w:val="28"/>
          <w:szCs w:val="28"/>
        </w:rPr>
        <w:t>Оценка</w:t>
      </w:r>
      <w:r w:rsidRPr="00986CA3">
        <w:rPr>
          <w:rFonts w:ascii="Times New Roman" w:hAnsi="Times New Roman" w:cs="Times New Roman"/>
          <w:sz w:val="28"/>
          <w:szCs w:val="28"/>
        </w:rPr>
        <w:t xml:space="preserve"> </w:t>
      </w:r>
      <w:r w:rsidRPr="00804698">
        <w:rPr>
          <w:rFonts w:ascii="Times New Roman" w:hAnsi="Times New Roman" w:cs="Times New Roman"/>
          <w:sz w:val="28"/>
          <w:szCs w:val="28"/>
        </w:rPr>
        <w:t>чувствительности</w:t>
      </w:r>
      <w:r w:rsidRPr="00986CA3">
        <w:rPr>
          <w:rFonts w:ascii="Times New Roman" w:hAnsi="Times New Roman" w:cs="Times New Roman"/>
          <w:sz w:val="28"/>
          <w:szCs w:val="28"/>
        </w:rPr>
        <w:t xml:space="preserve"> </w:t>
      </w:r>
      <w:r w:rsidRPr="00804698">
        <w:rPr>
          <w:rFonts w:ascii="Times New Roman" w:hAnsi="Times New Roman" w:cs="Times New Roman"/>
          <w:sz w:val="28"/>
          <w:szCs w:val="28"/>
        </w:rPr>
        <w:t>роговицы</w:t>
      </w:r>
      <w:r w:rsidRPr="00986CA3">
        <w:rPr>
          <w:rFonts w:ascii="Times New Roman" w:hAnsi="Times New Roman" w:cs="Times New Roman"/>
          <w:sz w:val="28"/>
          <w:szCs w:val="28"/>
        </w:rPr>
        <w:t xml:space="preserve"> </w:t>
      </w:r>
      <w:r w:rsidRPr="00804698">
        <w:rPr>
          <w:rFonts w:ascii="Times New Roman" w:hAnsi="Times New Roman" w:cs="Times New Roman"/>
          <w:sz w:val="28"/>
          <w:szCs w:val="28"/>
        </w:rPr>
        <w:t>является</w:t>
      </w:r>
      <w:r w:rsidRPr="00986CA3">
        <w:rPr>
          <w:rFonts w:ascii="Times New Roman" w:hAnsi="Times New Roman" w:cs="Times New Roman"/>
          <w:sz w:val="28"/>
          <w:szCs w:val="28"/>
        </w:rPr>
        <w:t xml:space="preserve"> </w:t>
      </w:r>
      <w:r w:rsidRPr="00804698">
        <w:rPr>
          <w:rFonts w:ascii="Times New Roman" w:hAnsi="Times New Roman" w:cs="Times New Roman"/>
          <w:sz w:val="28"/>
          <w:szCs w:val="28"/>
        </w:rPr>
        <w:t>основой</w:t>
      </w:r>
      <w:r w:rsidRPr="00986CA3">
        <w:rPr>
          <w:rFonts w:ascii="Times New Roman" w:hAnsi="Times New Roman" w:cs="Times New Roman"/>
          <w:sz w:val="28"/>
          <w:szCs w:val="28"/>
        </w:rPr>
        <w:t xml:space="preserve"> </w:t>
      </w:r>
      <w:r w:rsidRPr="00804698">
        <w:rPr>
          <w:rFonts w:ascii="Times New Roman" w:hAnsi="Times New Roman" w:cs="Times New Roman"/>
          <w:sz w:val="28"/>
          <w:szCs w:val="28"/>
        </w:rPr>
        <w:t>диагностики</w:t>
      </w:r>
      <w:r w:rsidRPr="00986CA3">
        <w:rPr>
          <w:rFonts w:ascii="Times New Roman" w:hAnsi="Times New Roman" w:cs="Times New Roman"/>
          <w:sz w:val="28"/>
          <w:szCs w:val="28"/>
        </w:rPr>
        <w:t xml:space="preserve"> </w:t>
      </w:r>
      <w:r w:rsidRPr="00804698">
        <w:rPr>
          <w:rFonts w:ascii="Times New Roman" w:hAnsi="Times New Roman" w:cs="Times New Roman"/>
          <w:sz w:val="28"/>
          <w:szCs w:val="28"/>
        </w:rPr>
        <w:t>НТК</w:t>
      </w:r>
      <w:r w:rsidRPr="00986CA3">
        <w:rPr>
          <w:rFonts w:ascii="Times New Roman" w:hAnsi="Times New Roman" w:cs="Times New Roman"/>
          <w:sz w:val="28"/>
          <w:szCs w:val="28"/>
        </w:rPr>
        <w:t xml:space="preserve">. </w:t>
      </w:r>
      <w:r w:rsidR="00986CA3">
        <w:rPr>
          <w:rFonts w:ascii="Times New Roman" w:hAnsi="Times New Roman" w:cs="Times New Roman"/>
          <w:sz w:val="28"/>
          <w:szCs w:val="28"/>
        </w:rPr>
        <w:t>Ч</w:t>
      </w:r>
      <w:r w:rsidRPr="00804698">
        <w:rPr>
          <w:rFonts w:ascii="Times New Roman" w:hAnsi="Times New Roman" w:cs="Times New Roman"/>
          <w:sz w:val="28"/>
          <w:szCs w:val="28"/>
        </w:rPr>
        <w:t xml:space="preserve">увствительность роговицы оценивают, прикасаясь волокном ваты </w:t>
      </w:r>
      <w:r w:rsidR="00986CA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86CA3">
        <w:rPr>
          <w:rFonts w:ascii="Times New Roman" w:hAnsi="Times New Roman" w:cs="Times New Roman"/>
          <w:sz w:val="28"/>
          <w:szCs w:val="28"/>
        </w:rPr>
        <w:t>фительком</w:t>
      </w:r>
      <w:proofErr w:type="spellEnd"/>
      <w:r w:rsidR="00986CA3">
        <w:rPr>
          <w:rFonts w:ascii="Times New Roman" w:hAnsi="Times New Roman" w:cs="Times New Roman"/>
          <w:sz w:val="28"/>
          <w:szCs w:val="28"/>
        </w:rPr>
        <w:t xml:space="preserve">) </w:t>
      </w:r>
      <w:r w:rsidRPr="00804698">
        <w:rPr>
          <w:rFonts w:ascii="Times New Roman" w:hAnsi="Times New Roman" w:cs="Times New Roman"/>
          <w:sz w:val="28"/>
          <w:szCs w:val="28"/>
        </w:rPr>
        <w:t>к роговице обоих глаз. При этом следят за реакцией пациента и сравнивают реакцию обоих глаз. Пациенты с НТК обычн</w:t>
      </w:r>
      <w:r w:rsidR="00986CA3">
        <w:rPr>
          <w:rFonts w:ascii="Times New Roman" w:hAnsi="Times New Roman" w:cs="Times New Roman"/>
          <w:sz w:val="28"/>
          <w:szCs w:val="28"/>
        </w:rPr>
        <w:t>о реже моргают и менее чувстви</w:t>
      </w:r>
      <w:r w:rsidRPr="00804698">
        <w:rPr>
          <w:rFonts w:ascii="Times New Roman" w:hAnsi="Times New Roman" w:cs="Times New Roman"/>
          <w:sz w:val="28"/>
          <w:szCs w:val="28"/>
        </w:rPr>
        <w:t xml:space="preserve">тельны к прикосновению к роговице. </w:t>
      </w:r>
    </w:p>
    <w:p w:rsidR="00986CA3" w:rsidRDefault="00986CA3" w:rsidP="00144E57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986CA3" w:rsidRDefault="00804698" w:rsidP="00144E57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804698">
        <w:rPr>
          <w:rFonts w:ascii="Times New Roman" w:hAnsi="Times New Roman" w:cs="Times New Roman"/>
          <w:sz w:val="28"/>
          <w:szCs w:val="28"/>
        </w:rPr>
        <w:lastRenderedPageBreak/>
        <w:t>Более тонкие исследования чувствительности роговицы проводят с помощью специальн</w:t>
      </w:r>
      <w:r w:rsidR="00986CA3">
        <w:rPr>
          <w:rFonts w:ascii="Times New Roman" w:hAnsi="Times New Roman" w:cs="Times New Roman"/>
          <w:sz w:val="28"/>
          <w:szCs w:val="28"/>
        </w:rPr>
        <w:t>ых градуированных волосков (ме</w:t>
      </w:r>
      <w:r w:rsidRPr="00804698">
        <w:rPr>
          <w:rFonts w:ascii="Times New Roman" w:hAnsi="Times New Roman" w:cs="Times New Roman"/>
          <w:sz w:val="28"/>
          <w:szCs w:val="28"/>
        </w:rPr>
        <w:t xml:space="preserve">тод </w:t>
      </w:r>
      <w:proofErr w:type="spellStart"/>
      <w:r w:rsidRPr="00804698">
        <w:rPr>
          <w:rFonts w:ascii="Times New Roman" w:hAnsi="Times New Roman" w:cs="Times New Roman"/>
          <w:sz w:val="28"/>
          <w:szCs w:val="28"/>
        </w:rPr>
        <w:t>Фрея</w:t>
      </w:r>
      <w:proofErr w:type="spellEnd"/>
      <w:r w:rsidRPr="00804698">
        <w:rPr>
          <w:rFonts w:ascii="Times New Roman" w:hAnsi="Times New Roman" w:cs="Times New Roman"/>
          <w:sz w:val="28"/>
          <w:szCs w:val="28"/>
        </w:rPr>
        <w:t xml:space="preserve"> — Самойлова), </w:t>
      </w:r>
      <w:proofErr w:type="spellStart"/>
      <w:r w:rsidRPr="00804698">
        <w:rPr>
          <w:rFonts w:ascii="Times New Roman" w:hAnsi="Times New Roman" w:cs="Times New Roman"/>
          <w:sz w:val="28"/>
          <w:szCs w:val="28"/>
        </w:rPr>
        <w:t>альгезиметров</w:t>
      </w:r>
      <w:proofErr w:type="spellEnd"/>
      <w:r w:rsidRPr="008046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04698">
        <w:rPr>
          <w:rFonts w:ascii="Times New Roman" w:hAnsi="Times New Roman" w:cs="Times New Roman"/>
          <w:sz w:val="28"/>
          <w:szCs w:val="28"/>
        </w:rPr>
        <w:t>керато</w:t>
      </w:r>
      <w:r w:rsidR="00986CA3">
        <w:rPr>
          <w:rFonts w:ascii="Times New Roman" w:hAnsi="Times New Roman" w:cs="Times New Roman"/>
          <w:sz w:val="28"/>
          <w:szCs w:val="28"/>
        </w:rPr>
        <w:t>эстезиометров</w:t>
      </w:r>
      <w:proofErr w:type="spellEnd"/>
      <w:r w:rsidRPr="00804698">
        <w:rPr>
          <w:rFonts w:ascii="Times New Roman" w:hAnsi="Times New Roman" w:cs="Times New Roman"/>
          <w:sz w:val="28"/>
          <w:szCs w:val="28"/>
        </w:rPr>
        <w:t xml:space="preserve">. Волосковый метод </w:t>
      </w:r>
      <w:r w:rsidR="00986CA3">
        <w:rPr>
          <w:rFonts w:ascii="Times New Roman" w:hAnsi="Times New Roman" w:cs="Times New Roman"/>
          <w:sz w:val="28"/>
          <w:szCs w:val="28"/>
        </w:rPr>
        <w:t>определения тактильной чувстви</w:t>
      </w:r>
      <w:r w:rsidRPr="00804698">
        <w:rPr>
          <w:rFonts w:ascii="Times New Roman" w:hAnsi="Times New Roman" w:cs="Times New Roman"/>
          <w:sz w:val="28"/>
          <w:szCs w:val="28"/>
        </w:rPr>
        <w:t xml:space="preserve">тельности роговицы </w:t>
      </w:r>
      <w:proofErr w:type="spellStart"/>
      <w:r w:rsidR="00986CA3">
        <w:rPr>
          <w:rFonts w:ascii="Times New Roman" w:hAnsi="Times New Roman" w:cs="Times New Roman"/>
          <w:sz w:val="28"/>
          <w:szCs w:val="28"/>
        </w:rPr>
        <w:t>альгезиметром</w:t>
      </w:r>
      <w:proofErr w:type="spellEnd"/>
      <w:r w:rsidR="0098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CA3">
        <w:rPr>
          <w:rFonts w:ascii="Times New Roman" w:hAnsi="Times New Roman" w:cs="Times New Roman"/>
          <w:sz w:val="28"/>
          <w:szCs w:val="28"/>
        </w:rPr>
        <w:t>Радзиховского</w:t>
      </w:r>
      <w:proofErr w:type="spellEnd"/>
      <w:r w:rsidR="00986CA3">
        <w:rPr>
          <w:rFonts w:ascii="Times New Roman" w:hAnsi="Times New Roman" w:cs="Times New Roman"/>
          <w:sz w:val="28"/>
          <w:szCs w:val="28"/>
        </w:rPr>
        <w:t xml:space="preserve"> со</w:t>
      </w:r>
      <w:r w:rsidRPr="00804698">
        <w:rPr>
          <w:rFonts w:ascii="Times New Roman" w:hAnsi="Times New Roman" w:cs="Times New Roman"/>
          <w:sz w:val="28"/>
          <w:szCs w:val="28"/>
        </w:rPr>
        <w:t>стоит в последовательном касании 13 точек роговицы тремя (с силой 0,3; 1 и 1</w:t>
      </w:r>
      <w:r w:rsidR="00986CA3">
        <w:rPr>
          <w:rFonts w:ascii="Times New Roman" w:hAnsi="Times New Roman" w:cs="Times New Roman"/>
          <w:sz w:val="28"/>
          <w:szCs w:val="28"/>
        </w:rPr>
        <w:t>0 г на 1 мм³) или четырьмя (до</w:t>
      </w:r>
      <w:r w:rsidRPr="00804698">
        <w:rPr>
          <w:rFonts w:ascii="Times New Roman" w:hAnsi="Times New Roman" w:cs="Times New Roman"/>
          <w:sz w:val="28"/>
          <w:szCs w:val="28"/>
        </w:rPr>
        <w:t>бавляют волосок с силой 3 г на 1 мм³) волосками. В норме волосок, давление кото</w:t>
      </w:r>
      <w:r w:rsidR="00986CA3">
        <w:rPr>
          <w:rFonts w:ascii="Times New Roman" w:hAnsi="Times New Roman" w:cs="Times New Roman"/>
          <w:sz w:val="28"/>
          <w:szCs w:val="28"/>
        </w:rPr>
        <w:t>рого составляет 0,3 г/мм³, ощу</w:t>
      </w:r>
      <w:r w:rsidRPr="00804698">
        <w:rPr>
          <w:rFonts w:ascii="Times New Roman" w:hAnsi="Times New Roman" w:cs="Times New Roman"/>
          <w:sz w:val="28"/>
          <w:szCs w:val="28"/>
        </w:rPr>
        <w:t xml:space="preserve">щается в 7–8 точках, 1 </w:t>
      </w:r>
      <w:r w:rsidR="00986CA3">
        <w:rPr>
          <w:rFonts w:ascii="Times New Roman" w:hAnsi="Times New Roman" w:cs="Times New Roman"/>
          <w:sz w:val="28"/>
          <w:szCs w:val="28"/>
        </w:rPr>
        <w:t>г/мм³ — в 11–12 точках, а воло</w:t>
      </w:r>
      <w:r w:rsidRPr="00804698">
        <w:rPr>
          <w:rFonts w:ascii="Times New Roman" w:hAnsi="Times New Roman" w:cs="Times New Roman"/>
          <w:sz w:val="28"/>
          <w:szCs w:val="28"/>
        </w:rPr>
        <w:t>сок, оказывающий давле</w:t>
      </w:r>
      <w:r w:rsidR="00986CA3">
        <w:rPr>
          <w:rFonts w:ascii="Times New Roman" w:hAnsi="Times New Roman" w:cs="Times New Roman"/>
          <w:sz w:val="28"/>
          <w:szCs w:val="28"/>
        </w:rPr>
        <w:t>ние 10 г/мм³, вызывает не толь</w:t>
      </w:r>
      <w:r w:rsidRPr="00804698">
        <w:rPr>
          <w:rFonts w:ascii="Times New Roman" w:hAnsi="Times New Roman" w:cs="Times New Roman"/>
          <w:sz w:val="28"/>
          <w:szCs w:val="28"/>
        </w:rPr>
        <w:t>ко тактильные, но и болевые ощущения. Данный метод прост и доступен, но не лишен недостатков: невозможны стандартизация и стери</w:t>
      </w:r>
      <w:r w:rsidR="00986CA3">
        <w:rPr>
          <w:rFonts w:ascii="Times New Roman" w:hAnsi="Times New Roman" w:cs="Times New Roman"/>
          <w:sz w:val="28"/>
          <w:szCs w:val="28"/>
        </w:rPr>
        <w:t>лизация волосков, а также опре</w:t>
      </w:r>
      <w:r w:rsidRPr="00804698">
        <w:rPr>
          <w:rFonts w:ascii="Times New Roman" w:hAnsi="Times New Roman" w:cs="Times New Roman"/>
          <w:sz w:val="28"/>
          <w:szCs w:val="28"/>
        </w:rPr>
        <w:t xml:space="preserve">деление величины порогового восприятия. </w:t>
      </w:r>
    </w:p>
    <w:p w:rsidR="00986CA3" w:rsidRDefault="00986CA3" w:rsidP="00144E57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986CA3" w:rsidRDefault="00804698" w:rsidP="00144E57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804698">
        <w:rPr>
          <w:rFonts w:ascii="Times New Roman" w:hAnsi="Times New Roman" w:cs="Times New Roman"/>
          <w:sz w:val="28"/>
          <w:szCs w:val="28"/>
        </w:rPr>
        <w:t xml:space="preserve">Чувствительность роговицы может быть определена с помощью контактного эстезиометра </w:t>
      </w:r>
      <w:proofErr w:type="gramStart"/>
      <w:r w:rsidRPr="00804698">
        <w:rPr>
          <w:rFonts w:ascii="Times New Roman" w:hAnsi="Times New Roman" w:cs="Times New Roman"/>
          <w:sz w:val="28"/>
          <w:szCs w:val="28"/>
        </w:rPr>
        <w:t>Коше</w:t>
      </w:r>
      <w:proofErr w:type="gramEnd"/>
      <w:r w:rsidRPr="00804698">
        <w:rPr>
          <w:rFonts w:ascii="Times New Roman" w:hAnsi="Times New Roman" w:cs="Times New Roman"/>
          <w:sz w:val="28"/>
          <w:szCs w:val="28"/>
        </w:rPr>
        <w:t xml:space="preserve">  — Бонне или бесконтактного газового эстезиометра </w:t>
      </w:r>
      <w:proofErr w:type="spellStart"/>
      <w:r w:rsidRPr="00804698">
        <w:rPr>
          <w:rFonts w:ascii="Times New Roman" w:hAnsi="Times New Roman" w:cs="Times New Roman"/>
          <w:sz w:val="28"/>
          <w:szCs w:val="28"/>
        </w:rPr>
        <w:t>Бельмонта</w:t>
      </w:r>
      <w:proofErr w:type="spellEnd"/>
      <w:r w:rsidRPr="00804698">
        <w:rPr>
          <w:rFonts w:ascii="Times New Roman" w:hAnsi="Times New Roman" w:cs="Times New Roman"/>
          <w:sz w:val="28"/>
          <w:szCs w:val="28"/>
        </w:rPr>
        <w:t xml:space="preserve"> (БГЭБ). С помощью </w:t>
      </w:r>
      <w:r w:rsidR="00986CA3">
        <w:rPr>
          <w:rFonts w:ascii="Times New Roman" w:hAnsi="Times New Roman" w:cs="Times New Roman"/>
          <w:sz w:val="28"/>
          <w:szCs w:val="28"/>
        </w:rPr>
        <w:t>эстезиометра Коше  — Бонне чув</w:t>
      </w:r>
      <w:r w:rsidRPr="00804698">
        <w:rPr>
          <w:rFonts w:ascii="Times New Roman" w:hAnsi="Times New Roman" w:cs="Times New Roman"/>
          <w:sz w:val="28"/>
          <w:szCs w:val="28"/>
        </w:rPr>
        <w:t xml:space="preserve">ствительность роговицы оценивают по субъективной реакции пациента на выступающую нейлоновую нить разной длины, которой </w:t>
      </w:r>
      <w:r w:rsidR="00986CA3">
        <w:rPr>
          <w:rFonts w:ascii="Times New Roman" w:hAnsi="Times New Roman" w:cs="Times New Roman"/>
          <w:sz w:val="28"/>
          <w:szCs w:val="28"/>
        </w:rPr>
        <w:t>касаются роговицы; ее длину из</w:t>
      </w:r>
      <w:r w:rsidRPr="00804698">
        <w:rPr>
          <w:rFonts w:ascii="Times New Roman" w:hAnsi="Times New Roman" w:cs="Times New Roman"/>
          <w:sz w:val="28"/>
          <w:szCs w:val="28"/>
        </w:rPr>
        <w:t>меняют с 60 до 5 мм, ч</w:t>
      </w:r>
      <w:r w:rsidR="00986CA3">
        <w:rPr>
          <w:rFonts w:ascii="Times New Roman" w:hAnsi="Times New Roman" w:cs="Times New Roman"/>
          <w:sz w:val="28"/>
          <w:szCs w:val="28"/>
        </w:rPr>
        <w:t>то сопровождается соответствую</w:t>
      </w:r>
      <w:r w:rsidRPr="00804698">
        <w:rPr>
          <w:rFonts w:ascii="Times New Roman" w:hAnsi="Times New Roman" w:cs="Times New Roman"/>
          <w:sz w:val="28"/>
          <w:szCs w:val="28"/>
        </w:rPr>
        <w:t>щим изменением силы с 11 до 200 г/мм</w:t>
      </w:r>
      <w:proofErr w:type="gramStart"/>
      <w:r w:rsidRPr="0080469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04698">
        <w:rPr>
          <w:rFonts w:ascii="Times New Roman" w:hAnsi="Times New Roman" w:cs="Times New Roman"/>
          <w:sz w:val="28"/>
          <w:szCs w:val="28"/>
        </w:rPr>
        <w:t>. Работа БГЭБ осно</w:t>
      </w:r>
      <w:r w:rsidR="00986CA3">
        <w:rPr>
          <w:rFonts w:ascii="Times New Roman" w:hAnsi="Times New Roman" w:cs="Times New Roman"/>
          <w:sz w:val="28"/>
          <w:szCs w:val="28"/>
        </w:rPr>
        <w:t>вана на стимуляции роговицы от</w:t>
      </w:r>
      <w:r w:rsidRPr="00804698">
        <w:rPr>
          <w:rFonts w:ascii="Times New Roman" w:hAnsi="Times New Roman" w:cs="Times New Roman"/>
          <w:sz w:val="28"/>
          <w:szCs w:val="28"/>
        </w:rPr>
        <w:t>калиброванным выбр</w:t>
      </w:r>
      <w:r w:rsidR="00986CA3">
        <w:rPr>
          <w:rFonts w:ascii="Times New Roman" w:hAnsi="Times New Roman" w:cs="Times New Roman"/>
          <w:sz w:val="28"/>
          <w:szCs w:val="28"/>
        </w:rPr>
        <w:t>осом газа из расположенного ря</w:t>
      </w:r>
      <w:r w:rsidRPr="00804698">
        <w:rPr>
          <w:rFonts w:ascii="Times New Roman" w:hAnsi="Times New Roman" w:cs="Times New Roman"/>
          <w:sz w:val="28"/>
          <w:szCs w:val="28"/>
        </w:rPr>
        <w:t>дом с ней инжектора и анализе реакции пациента в виде моргания. Этот прибор позволяет оценивать различные компоненты чувстви</w:t>
      </w:r>
      <w:r w:rsidR="00986CA3">
        <w:rPr>
          <w:rFonts w:ascii="Times New Roman" w:hAnsi="Times New Roman" w:cs="Times New Roman"/>
          <w:sz w:val="28"/>
          <w:szCs w:val="28"/>
        </w:rPr>
        <w:t>тельности роговицы  — механиче</w:t>
      </w:r>
      <w:r w:rsidRPr="00804698">
        <w:rPr>
          <w:rFonts w:ascii="Times New Roman" w:hAnsi="Times New Roman" w:cs="Times New Roman"/>
          <w:sz w:val="28"/>
          <w:szCs w:val="28"/>
        </w:rPr>
        <w:t>скую, химическую и термическую  — путем изменения скорости потока, темп</w:t>
      </w:r>
      <w:r w:rsidR="00986CA3">
        <w:rPr>
          <w:rFonts w:ascii="Times New Roman" w:hAnsi="Times New Roman" w:cs="Times New Roman"/>
          <w:sz w:val="28"/>
          <w:szCs w:val="28"/>
        </w:rPr>
        <w:t>ературы и состава газа (концен</w:t>
      </w:r>
      <w:r w:rsidRPr="00804698">
        <w:rPr>
          <w:rFonts w:ascii="Times New Roman" w:hAnsi="Times New Roman" w:cs="Times New Roman"/>
          <w:sz w:val="28"/>
          <w:szCs w:val="28"/>
        </w:rPr>
        <w:t>трации CO2</w:t>
      </w:r>
      <w:proofErr w:type="gramStart"/>
      <w:r w:rsidRPr="0080469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046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CA3" w:rsidRDefault="00986CA3" w:rsidP="00144E57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6457E0" w:rsidRPr="00144E57" w:rsidRDefault="00804698" w:rsidP="00144E57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804698">
        <w:rPr>
          <w:rFonts w:ascii="Times New Roman" w:hAnsi="Times New Roman" w:cs="Times New Roman"/>
          <w:sz w:val="28"/>
          <w:szCs w:val="28"/>
        </w:rPr>
        <w:lastRenderedPageBreak/>
        <w:t xml:space="preserve">Конфокальная микроскопия (КМР) </w:t>
      </w:r>
      <w:proofErr w:type="spellStart"/>
      <w:r w:rsidRPr="0080469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04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698">
        <w:rPr>
          <w:rFonts w:ascii="Times New Roman" w:hAnsi="Times New Roman" w:cs="Times New Roman"/>
          <w:sz w:val="28"/>
          <w:szCs w:val="28"/>
        </w:rPr>
        <w:t>vivo</w:t>
      </w:r>
      <w:proofErr w:type="spellEnd"/>
      <w:r w:rsidRPr="00804698">
        <w:rPr>
          <w:rFonts w:ascii="Times New Roman" w:hAnsi="Times New Roman" w:cs="Times New Roman"/>
          <w:sz w:val="28"/>
          <w:szCs w:val="28"/>
        </w:rPr>
        <w:t xml:space="preserve"> позволяет выполнять качествен</w:t>
      </w:r>
      <w:r w:rsidR="00986CA3">
        <w:rPr>
          <w:rFonts w:ascii="Times New Roman" w:hAnsi="Times New Roman" w:cs="Times New Roman"/>
          <w:sz w:val="28"/>
          <w:szCs w:val="28"/>
        </w:rPr>
        <w:t>ную и количественную оценку со</w:t>
      </w:r>
      <w:r w:rsidRPr="00804698">
        <w:rPr>
          <w:rFonts w:ascii="Times New Roman" w:hAnsi="Times New Roman" w:cs="Times New Roman"/>
          <w:sz w:val="28"/>
          <w:szCs w:val="28"/>
        </w:rPr>
        <w:t>стояния нервов рого</w:t>
      </w:r>
      <w:r w:rsidR="00986CA3">
        <w:rPr>
          <w:rFonts w:ascii="Times New Roman" w:hAnsi="Times New Roman" w:cs="Times New Roman"/>
          <w:sz w:val="28"/>
          <w:szCs w:val="28"/>
        </w:rPr>
        <w:t>вицы. Непосредственная визуали</w:t>
      </w:r>
      <w:r w:rsidRPr="00804698">
        <w:rPr>
          <w:rFonts w:ascii="Times New Roman" w:hAnsi="Times New Roman" w:cs="Times New Roman"/>
          <w:sz w:val="28"/>
          <w:szCs w:val="28"/>
        </w:rPr>
        <w:t>зация нервов обеспечивает возможность определения плотности, извилистос</w:t>
      </w:r>
      <w:r w:rsidR="00986CA3">
        <w:rPr>
          <w:rFonts w:ascii="Times New Roman" w:hAnsi="Times New Roman" w:cs="Times New Roman"/>
          <w:sz w:val="28"/>
          <w:szCs w:val="28"/>
        </w:rPr>
        <w:t>ти, толщины, отражательной спо</w:t>
      </w:r>
      <w:r w:rsidRPr="00804698">
        <w:rPr>
          <w:rFonts w:ascii="Times New Roman" w:hAnsi="Times New Roman" w:cs="Times New Roman"/>
          <w:sz w:val="28"/>
          <w:szCs w:val="28"/>
        </w:rPr>
        <w:t>собности нервов. Учитываются признаки отклонений от нормы, такие как образование петель, скручивание, неравномерность диаметра, наличие «конусов роста»</w:t>
      </w:r>
      <w:r w:rsidR="00986CA3">
        <w:rPr>
          <w:rFonts w:ascii="Times New Roman" w:hAnsi="Times New Roman" w:cs="Times New Roman"/>
          <w:sz w:val="28"/>
          <w:szCs w:val="28"/>
        </w:rPr>
        <w:t xml:space="preserve"> и усечение («тупиковые ветви»). </w:t>
      </w:r>
      <w:r w:rsidRPr="00804698">
        <w:rPr>
          <w:rFonts w:ascii="Times New Roman" w:hAnsi="Times New Roman" w:cs="Times New Roman"/>
          <w:sz w:val="28"/>
          <w:szCs w:val="28"/>
        </w:rPr>
        <w:t xml:space="preserve">При частичном поражении тройничного ганглия либо </w:t>
      </w:r>
      <w:proofErr w:type="spellStart"/>
      <w:r w:rsidRPr="00804698">
        <w:rPr>
          <w:rFonts w:ascii="Times New Roman" w:hAnsi="Times New Roman" w:cs="Times New Roman"/>
          <w:sz w:val="28"/>
          <w:szCs w:val="28"/>
        </w:rPr>
        <w:t>преганглионарных</w:t>
      </w:r>
      <w:proofErr w:type="spellEnd"/>
      <w:r w:rsidRPr="00804698">
        <w:rPr>
          <w:rFonts w:ascii="Times New Roman" w:hAnsi="Times New Roman" w:cs="Times New Roman"/>
          <w:sz w:val="28"/>
          <w:szCs w:val="28"/>
        </w:rPr>
        <w:t xml:space="preserve"> поражениях чувствительность роговицы может быть пониженной или отсутствовать, однако визуализируетс</w:t>
      </w:r>
      <w:r w:rsidR="00986CA3">
        <w:rPr>
          <w:rFonts w:ascii="Times New Roman" w:hAnsi="Times New Roman" w:cs="Times New Roman"/>
          <w:sz w:val="28"/>
          <w:szCs w:val="28"/>
        </w:rPr>
        <w:t xml:space="preserve">я нормальное </w:t>
      </w:r>
      <w:proofErr w:type="spellStart"/>
      <w:r w:rsidR="00986CA3">
        <w:rPr>
          <w:rFonts w:ascii="Times New Roman" w:hAnsi="Times New Roman" w:cs="Times New Roman"/>
          <w:sz w:val="28"/>
          <w:szCs w:val="28"/>
        </w:rPr>
        <w:t>суббазальное</w:t>
      </w:r>
      <w:proofErr w:type="spellEnd"/>
      <w:r w:rsidR="00986CA3">
        <w:rPr>
          <w:rFonts w:ascii="Times New Roman" w:hAnsi="Times New Roman" w:cs="Times New Roman"/>
          <w:sz w:val="28"/>
          <w:szCs w:val="28"/>
        </w:rPr>
        <w:t xml:space="preserve"> спле</w:t>
      </w:r>
      <w:r w:rsidRPr="00804698">
        <w:rPr>
          <w:rFonts w:ascii="Times New Roman" w:hAnsi="Times New Roman" w:cs="Times New Roman"/>
          <w:sz w:val="28"/>
          <w:szCs w:val="28"/>
        </w:rPr>
        <w:t>тение, сохраняющее анатомическую связь с ганглием и трофические функци</w:t>
      </w:r>
      <w:r w:rsidR="00986CA3">
        <w:rPr>
          <w:rFonts w:ascii="Times New Roman" w:hAnsi="Times New Roman" w:cs="Times New Roman"/>
          <w:sz w:val="28"/>
          <w:szCs w:val="28"/>
        </w:rPr>
        <w:t>и. У таких пациентов обычно от</w:t>
      </w:r>
      <w:r w:rsidRPr="00804698">
        <w:rPr>
          <w:rFonts w:ascii="Times New Roman" w:hAnsi="Times New Roman" w:cs="Times New Roman"/>
          <w:sz w:val="28"/>
          <w:szCs w:val="28"/>
        </w:rPr>
        <w:t xml:space="preserve">мечается НТК легкой степени. При полном разрушении ганглия или </w:t>
      </w:r>
      <w:proofErr w:type="spellStart"/>
      <w:r w:rsidRPr="00804698">
        <w:rPr>
          <w:rFonts w:ascii="Times New Roman" w:hAnsi="Times New Roman" w:cs="Times New Roman"/>
          <w:sz w:val="28"/>
          <w:szCs w:val="28"/>
        </w:rPr>
        <w:t>постганглионарных</w:t>
      </w:r>
      <w:proofErr w:type="spellEnd"/>
      <w:r w:rsidRPr="00804698">
        <w:rPr>
          <w:rFonts w:ascii="Times New Roman" w:hAnsi="Times New Roman" w:cs="Times New Roman"/>
          <w:sz w:val="28"/>
          <w:szCs w:val="28"/>
        </w:rPr>
        <w:t xml:space="preserve"> повреждениях нерва определяется разрежение или отсутствие </w:t>
      </w:r>
      <w:proofErr w:type="spellStart"/>
      <w:r w:rsidRPr="00804698">
        <w:rPr>
          <w:rFonts w:ascii="Times New Roman" w:hAnsi="Times New Roman" w:cs="Times New Roman"/>
          <w:sz w:val="28"/>
          <w:szCs w:val="28"/>
        </w:rPr>
        <w:t>суббазального</w:t>
      </w:r>
      <w:proofErr w:type="spellEnd"/>
      <w:r w:rsidRPr="00804698">
        <w:rPr>
          <w:rFonts w:ascii="Times New Roman" w:hAnsi="Times New Roman" w:cs="Times New Roman"/>
          <w:sz w:val="28"/>
          <w:szCs w:val="28"/>
        </w:rPr>
        <w:t xml:space="preserve"> нервного сплетения, потеря чувствительности роговицы и повышение риска развития НТК средней или тяжелой степени</w:t>
      </w:r>
    </w:p>
    <w:p w:rsidR="00986CA3" w:rsidRDefault="00986CA3" w:rsidP="002F1F31">
      <w:pPr>
        <w:spacing w:line="36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ЛЕЧЕНИЕ</w:t>
      </w:r>
    </w:p>
    <w:p w:rsidR="00D66DD0" w:rsidRDefault="00D66DD0" w:rsidP="00C466F9">
      <w:pPr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466F9" w:rsidRPr="00C466F9">
        <w:rPr>
          <w:rFonts w:ascii="Times New Roman" w:hAnsi="Times New Roman" w:cs="Times New Roman"/>
          <w:sz w:val="28"/>
          <w:szCs w:val="28"/>
        </w:rPr>
        <w:t xml:space="preserve">ключает проведение физиотерапевтических процедур и медикаментозную терапию с использованием </w:t>
      </w:r>
      <w:proofErr w:type="spellStart"/>
      <w:r w:rsidR="00C466F9" w:rsidRPr="00C466F9">
        <w:rPr>
          <w:rFonts w:ascii="Times New Roman" w:hAnsi="Times New Roman" w:cs="Times New Roman"/>
          <w:sz w:val="28"/>
          <w:szCs w:val="28"/>
        </w:rPr>
        <w:t>корнеопротекторов</w:t>
      </w:r>
      <w:proofErr w:type="spellEnd"/>
      <w:r w:rsidR="00C466F9" w:rsidRPr="00C466F9">
        <w:rPr>
          <w:rFonts w:ascii="Times New Roman" w:hAnsi="Times New Roman" w:cs="Times New Roman"/>
          <w:sz w:val="28"/>
          <w:szCs w:val="28"/>
        </w:rPr>
        <w:t xml:space="preserve">, контактных линз, витаминов, препаратов, стимулирующих </w:t>
      </w:r>
      <w:proofErr w:type="spellStart"/>
      <w:r w:rsidR="00C466F9" w:rsidRPr="00C466F9">
        <w:rPr>
          <w:rFonts w:ascii="Times New Roman" w:hAnsi="Times New Roman" w:cs="Times New Roman"/>
          <w:sz w:val="28"/>
          <w:szCs w:val="28"/>
        </w:rPr>
        <w:t>эпителизацию</w:t>
      </w:r>
      <w:proofErr w:type="spellEnd"/>
      <w:r w:rsidR="00C466F9" w:rsidRPr="00C466F9">
        <w:rPr>
          <w:rFonts w:ascii="Times New Roman" w:hAnsi="Times New Roman" w:cs="Times New Roman"/>
          <w:sz w:val="28"/>
          <w:szCs w:val="28"/>
        </w:rPr>
        <w:t xml:space="preserve"> роговицы, по показаниям — антибактериальных средств, а также инстилляции </w:t>
      </w:r>
      <w:proofErr w:type="spellStart"/>
      <w:r w:rsidR="00C466F9" w:rsidRPr="00C466F9">
        <w:rPr>
          <w:rFonts w:ascii="Times New Roman" w:hAnsi="Times New Roman" w:cs="Times New Roman"/>
          <w:sz w:val="28"/>
          <w:szCs w:val="28"/>
        </w:rPr>
        <w:t>аутологичнои</w:t>
      </w:r>
      <w:proofErr w:type="spellEnd"/>
      <w:r w:rsidR="00C466F9" w:rsidRPr="00C466F9">
        <w:rPr>
          <w:rFonts w:ascii="Times New Roman" w:hAnsi="Times New Roman" w:cs="Times New Roman"/>
          <w:sz w:val="28"/>
          <w:szCs w:val="28"/>
        </w:rPr>
        <w:t xml:space="preserve">̆ сыворотки крови. В случае отсутствия эффекта от проводимого консервативного лечения используют различные покрытия роговицы (амниотическая мембрана, конъюнктивальный или роговично-склеральный лоскуты), а при ее перфорации выполняют лечебную кератопластику. Однако, несмотря на проводимое лечение, сохраняется высокая вероятность развития нейротрофического кератита, </w:t>
      </w:r>
      <w:r w:rsidR="00C466F9" w:rsidRPr="00C466F9">
        <w:rPr>
          <w:rFonts w:ascii="Times New Roman" w:hAnsi="Times New Roman" w:cs="Times New Roman"/>
          <w:sz w:val="28"/>
          <w:szCs w:val="28"/>
        </w:rPr>
        <w:lastRenderedPageBreak/>
        <w:t>в том числе и на трансплантате, что в части случаев ведет к повто</w:t>
      </w:r>
      <w:r>
        <w:rPr>
          <w:rFonts w:ascii="Times New Roman" w:hAnsi="Times New Roman" w:cs="Times New Roman"/>
          <w:sz w:val="28"/>
          <w:szCs w:val="28"/>
        </w:rPr>
        <w:t>рным неудачным трансплантациям.</w:t>
      </w:r>
    </w:p>
    <w:p w:rsidR="00C466F9" w:rsidRPr="00C466F9" w:rsidRDefault="00C466F9" w:rsidP="00C466F9">
      <w:pPr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6F9">
        <w:rPr>
          <w:rFonts w:ascii="Times New Roman" w:hAnsi="Times New Roman" w:cs="Times New Roman"/>
          <w:sz w:val="28"/>
          <w:szCs w:val="28"/>
        </w:rPr>
        <w:t xml:space="preserve">Необходимым этапом в лечении пациентов с сочетанием нейротрофического кератита и </w:t>
      </w:r>
      <w:proofErr w:type="spellStart"/>
      <w:r w:rsidRPr="00C466F9">
        <w:rPr>
          <w:rFonts w:ascii="Times New Roman" w:hAnsi="Times New Roman" w:cs="Times New Roman"/>
          <w:sz w:val="28"/>
          <w:szCs w:val="28"/>
        </w:rPr>
        <w:t>лагофтальма</w:t>
      </w:r>
      <w:proofErr w:type="spellEnd"/>
      <w:r w:rsidRPr="00C466F9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D66DD0">
        <w:rPr>
          <w:rFonts w:ascii="Times New Roman" w:hAnsi="Times New Roman" w:cs="Times New Roman"/>
          <w:b/>
          <w:sz w:val="28"/>
          <w:szCs w:val="28"/>
        </w:rPr>
        <w:t>тарзорафия</w:t>
      </w:r>
      <w:proofErr w:type="spellEnd"/>
      <w:r w:rsidR="00E97DA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97DA1" w:rsidRPr="00E97DA1">
        <w:rPr>
          <w:rFonts w:ascii="Times New Roman" w:hAnsi="Times New Roman" w:cs="Times New Roman"/>
          <w:sz w:val="28"/>
          <w:szCs w:val="28"/>
        </w:rPr>
        <w:t>то есть временное или постоянное закрытие век с помощью швов или инъекции ботулинического токсина.</w:t>
      </w:r>
      <w:proofErr w:type="gramEnd"/>
      <w:r w:rsidR="00E97DA1" w:rsidRPr="00E97DA1">
        <w:rPr>
          <w:rFonts w:ascii="Times New Roman" w:hAnsi="Times New Roman" w:cs="Times New Roman"/>
          <w:sz w:val="28"/>
          <w:szCs w:val="28"/>
        </w:rPr>
        <w:t> Это защищает роговицу, хотя эстетический результат этих процедур может быть трудным для пациентов. </w:t>
      </w:r>
      <w:proofErr w:type="gramStart"/>
      <w:r w:rsidR="00E97DA1" w:rsidRPr="00E97DA1">
        <w:rPr>
          <w:rFonts w:ascii="Times New Roman" w:hAnsi="Times New Roman" w:cs="Times New Roman"/>
          <w:sz w:val="28"/>
          <w:szCs w:val="28"/>
        </w:rPr>
        <w:t>Аналогичным образом, было показано, что процедура, которая влечет за собой создание конъюнктивального лоскута, эффективна при лечении хронических язв роговицы с перфорацией роговицы или без нее</w:t>
      </w:r>
      <w:r w:rsidR="00E97DA1">
        <w:rPr>
          <w:rFonts w:ascii="Times New Roman" w:hAnsi="Times New Roman" w:cs="Times New Roman"/>
          <w:b/>
          <w:sz w:val="28"/>
          <w:szCs w:val="28"/>
        </w:rPr>
        <w:t>)</w:t>
      </w:r>
      <w:r w:rsidRPr="00C466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66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66F9">
        <w:rPr>
          <w:rFonts w:ascii="Times New Roman" w:hAnsi="Times New Roman" w:cs="Times New Roman"/>
          <w:sz w:val="28"/>
          <w:szCs w:val="28"/>
        </w:rPr>
        <w:t>Современный уровень развития микрохирургической техники позволяет успешно выполнять операции, направленные на восстановление функций лицевого нерва и мышц лица, однако достижение высоких функциональных результатов в средней и нижней трети лица и полного смыкания век во время зажмуривания при напряжении других мимических мышц не позволяет купировать нейротрофический кератит и</w:t>
      </w:r>
      <w:proofErr w:type="gramEnd"/>
      <w:r w:rsidRPr="00C466F9">
        <w:rPr>
          <w:rFonts w:ascii="Times New Roman" w:hAnsi="Times New Roman" w:cs="Times New Roman"/>
          <w:sz w:val="28"/>
          <w:szCs w:val="28"/>
        </w:rPr>
        <w:t xml:space="preserve"> полноценно защищать роговицу. Данное обстоятельство обусловлено отсутствием восстановления непроизвольных мигательных движений и, соответственно, возможности адекватного восстановления </w:t>
      </w:r>
      <w:proofErr w:type="spellStart"/>
      <w:r w:rsidRPr="00C466F9">
        <w:rPr>
          <w:rFonts w:ascii="Times New Roman" w:hAnsi="Times New Roman" w:cs="Times New Roman"/>
          <w:sz w:val="28"/>
          <w:szCs w:val="28"/>
        </w:rPr>
        <w:t>прекорнеальной</w:t>
      </w:r>
      <w:proofErr w:type="spellEnd"/>
      <w:r w:rsidRPr="00C466F9">
        <w:rPr>
          <w:rFonts w:ascii="Times New Roman" w:hAnsi="Times New Roman" w:cs="Times New Roman"/>
          <w:sz w:val="28"/>
          <w:szCs w:val="28"/>
        </w:rPr>
        <w:t xml:space="preserve"> слезной пленки. Поэтому в случаях </w:t>
      </w:r>
      <w:proofErr w:type="spellStart"/>
      <w:r w:rsidRPr="00C466F9">
        <w:rPr>
          <w:rFonts w:ascii="Times New Roman" w:hAnsi="Times New Roman" w:cs="Times New Roman"/>
          <w:sz w:val="28"/>
          <w:szCs w:val="28"/>
        </w:rPr>
        <w:t>персистирующего</w:t>
      </w:r>
      <w:proofErr w:type="spellEnd"/>
      <w:r w:rsidRPr="00C466F9">
        <w:rPr>
          <w:rFonts w:ascii="Times New Roman" w:hAnsi="Times New Roman" w:cs="Times New Roman"/>
          <w:sz w:val="28"/>
          <w:szCs w:val="28"/>
        </w:rPr>
        <w:t xml:space="preserve"> эпителиального дефекта роговицы в сочетании с </w:t>
      </w:r>
      <w:proofErr w:type="spellStart"/>
      <w:r w:rsidRPr="00C466F9">
        <w:rPr>
          <w:rFonts w:ascii="Times New Roman" w:hAnsi="Times New Roman" w:cs="Times New Roman"/>
          <w:sz w:val="28"/>
          <w:szCs w:val="28"/>
        </w:rPr>
        <w:t>лагофтальмом</w:t>
      </w:r>
      <w:proofErr w:type="spellEnd"/>
      <w:r w:rsidRPr="00C466F9">
        <w:rPr>
          <w:rFonts w:ascii="Times New Roman" w:hAnsi="Times New Roman" w:cs="Times New Roman"/>
          <w:sz w:val="28"/>
          <w:szCs w:val="28"/>
        </w:rPr>
        <w:t xml:space="preserve"> выполнение </w:t>
      </w:r>
      <w:proofErr w:type="spellStart"/>
      <w:r w:rsidRPr="00C466F9">
        <w:rPr>
          <w:rFonts w:ascii="Times New Roman" w:hAnsi="Times New Roman" w:cs="Times New Roman"/>
          <w:sz w:val="28"/>
          <w:szCs w:val="28"/>
        </w:rPr>
        <w:t>тарзорафии</w:t>
      </w:r>
      <w:proofErr w:type="spellEnd"/>
      <w:r w:rsidRPr="00C466F9">
        <w:rPr>
          <w:rFonts w:ascii="Times New Roman" w:hAnsi="Times New Roman" w:cs="Times New Roman"/>
          <w:sz w:val="28"/>
          <w:szCs w:val="28"/>
        </w:rPr>
        <w:t xml:space="preserve"> является приоритетным методом лечения, позволяющим за счет сужения глазной щели создать благоприятные условия для восстановления роговицы.</w:t>
      </w:r>
    </w:p>
    <w:p w:rsidR="00C466F9" w:rsidRPr="00C466F9" w:rsidRDefault="00C466F9" w:rsidP="00C466F9">
      <w:pPr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C466F9">
        <w:rPr>
          <w:rFonts w:ascii="Times New Roman" w:hAnsi="Times New Roman" w:cs="Times New Roman"/>
          <w:sz w:val="28"/>
          <w:szCs w:val="28"/>
        </w:rPr>
        <w:t>Следует отметить, что ни один из вышеперечисленных методов не направлен непосредственно на устранение причины нейротрофического кератита.</w:t>
      </w:r>
    </w:p>
    <w:p w:rsidR="00C466F9" w:rsidRPr="00C466F9" w:rsidRDefault="00C466F9" w:rsidP="00C466F9">
      <w:pPr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C466F9">
        <w:rPr>
          <w:rFonts w:ascii="Times New Roman" w:hAnsi="Times New Roman" w:cs="Times New Roman"/>
          <w:sz w:val="28"/>
          <w:szCs w:val="28"/>
        </w:rPr>
        <w:t xml:space="preserve">Восстановление иннервации роговицы является, по сути, единственным </w:t>
      </w:r>
      <w:proofErr w:type="spellStart"/>
      <w:r w:rsidRPr="00C466F9">
        <w:rPr>
          <w:rFonts w:ascii="Times New Roman" w:hAnsi="Times New Roman" w:cs="Times New Roman"/>
          <w:sz w:val="28"/>
          <w:szCs w:val="28"/>
        </w:rPr>
        <w:t>патогенетически</w:t>
      </w:r>
      <w:proofErr w:type="spellEnd"/>
      <w:r w:rsidRPr="00C466F9">
        <w:rPr>
          <w:rFonts w:ascii="Times New Roman" w:hAnsi="Times New Roman" w:cs="Times New Roman"/>
          <w:sz w:val="28"/>
          <w:szCs w:val="28"/>
        </w:rPr>
        <w:t xml:space="preserve"> направленным методом лечения данной категории </w:t>
      </w:r>
      <w:r w:rsidRPr="00C466F9">
        <w:rPr>
          <w:rFonts w:ascii="Times New Roman" w:hAnsi="Times New Roman" w:cs="Times New Roman"/>
          <w:sz w:val="28"/>
          <w:szCs w:val="28"/>
        </w:rPr>
        <w:lastRenderedPageBreak/>
        <w:t xml:space="preserve">пациентов. С этой целью в мировой практике с недавнего времени начали применять методику </w:t>
      </w:r>
      <w:proofErr w:type="spellStart"/>
      <w:r w:rsidRPr="00C466F9">
        <w:rPr>
          <w:rFonts w:ascii="Times New Roman" w:hAnsi="Times New Roman" w:cs="Times New Roman"/>
          <w:sz w:val="28"/>
          <w:szCs w:val="28"/>
        </w:rPr>
        <w:t>реиннервации</w:t>
      </w:r>
      <w:proofErr w:type="spellEnd"/>
      <w:r w:rsidRPr="00C466F9">
        <w:rPr>
          <w:rFonts w:ascii="Times New Roman" w:hAnsi="Times New Roman" w:cs="Times New Roman"/>
          <w:sz w:val="28"/>
          <w:szCs w:val="28"/>
        </w:rPr>
        <w:t xml:space="preserve"> роговицы. Первые успешные попытки невротизации роговицы включали прямой перенос дистальных ветвей </w:t>
      </w:r>
      <w:r w:rsidRPr="00C466F9">
        <w:rPr>
          <w:rFonts w:ascii="Times New Roman" w:hAnsi="Times New Roman" w:cs="Times New Roman"/>
          <w:i/>
          <w:iCs/>
          <w:sz w:val="28"/>
          <w:szCs w:val="28"/>
        </w:rPr>
        <w:t xml:space="preserve">n. </w:t>
      </w:r>
      <w:proofErr w:type="spellStart"/>
      <w:r w:rsidRPr="00C466F9">
        <w:rPr>
          <w:rFonts w:ascii="Times New Roman" w:hAnsi="Times New Roman" w:cs="Times New Roman"/>
          <w:i/>
          <w:iCs/>
          <w:sz w:val="28"/>
          <w:szCs w:val="28"/>
        </w:rPr>
        <w:t>supraorbitalis</w:t>
      </w:r>
      <w:proofErr w:type="spellEnd"/>
      <w:r w:rsidRPr="00C466F9">
        <w:rPr>
          <w:rFonts w:ascii="Times New Roman" w:hAnsi="Times New Roman" w:cs="Times New Roman"/>
          <w:sz w:val="28"/>
          <w:szCs w:val="28"/>
        </w:rPr>
        <w:t> или </w:t>
      </w:r>
      <w:r w:rsidRPr="00C466F9">
        <w:rPr>
          <w:rFonts w:ascii="Times New Roman" w:hAnsi="Times New Roman" w:cs="Times New Roman"/>
          <w:i/>
          <w:iCs/>
          <w:sz w:val="28"/>
          <w:szCs w:val="28"/>
        </w:rPr>
        <w:t xml:space="preserve">n. </w:t>
      </w:r>
      <w:proofErr w:type="spellStart"/>
      <w:r w:rsidRPr="00C466F9">
        <w:rPr>
          <w:rFonts w:ascii="Times New Roman" w:hAnsi="Times New Roman" w:cs="Times New Roman"/>
          <w:i/>
          <w:iCs/>
          <w:sz w:val="28"/>
          <w:szCs w:val="28"/>
        </w:rPr>
        <w:t>supratrochlearis</w:t>
      </w:r>
      <w:proofErr w:type="spellEnd"/>
      <w:r w:rsidRPr="00C466F9">
        <w:rPr>
          <w:rFonts w:ascii="Times New Roman" w:hAnsi="Times New Roman" w:cs="Times New Roman"/>
          <w:sz w:val="28"/>
          <w:szCs w:val="28"/>
        </w:rPr>
        <w:t xml:space="preserve"> к лимбу пораженного глаза. Однако восстановление чувствительности роговицы на стороне поражения тройничного нерва при данной технике требовало довольно широкого хирургического доступа и осложнялось </w:t>
      </w:r>
      <w:proofErr w:type="spellStart"/>
      <w:r w:rsidRPr="00C466F9">
        <w:rPr>
          <w:rFonts w:ascii="Times New Roman" w:hAnsi="Times New Roman" w:cs="Times New Roman"/>
          <w:sz w:val="28"/>
          <w:szCs w:val="28"/>
        </w:rPr>
        <w:t>денервацией</w:t>
      </w:r>
      <w:proofErr w:type="spellEnd"/>
      <w:r w:rsidRPr="00C466F9">
        <w:rPr>
          <w:rFonts w:ascii="Times New Roman" w:hAnsi="Times New Roman" w:cs="Times New Roman"/>
          <w:sz w:val="28"/>
          <w:szCs w:val="28"/>
        </w:rPr>
        <w:t xml:space="preserve"> области лба и волосистой части головы на стороне нервов-доноров.</w:t>
      </w:r>
    </w:p>
    <w:p w:rsidR="00D66DD0" w:rsidRDefault="00C466F9" w:rsidP="00D66DD0">
      <w:pPr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C466F9">
        <w:rPr>
          <w:rFonts w:ascii="Times New Roman" w:hAnsi="Times New Roman" w:cs="Times New Roman"/>
          <w:sz w:val="28"/>
          <w:szCs w:val="28"/>
        </w:rPr>
        <w:t xml:space="preserve">В настоящее время для проведения </w:t>
      </w:r>
      <w:proofErr w:type="spellStart"/>
      <w:r w:rsidRPr="00C466F9">
        <w:rPr>
          <w:rFonts w:ascii="Times New Roman" w:hAnsi="Times New Roman" w:cs="Times New Roman"/>
          <w:sz w:val="28"/>
          <w:szCs w:val="28"/>
        </w:rPr>
        <w:t>реиннервации</w:t>
      </w:r>
      <w:proofErr w:type="spellEnd"/>
      <w:r w:rsidRPr="00C466F9">
        <w:rPr>
          <w:rFonts w:ascii="Times New Roman" w:hAnsi="Times New Roman" w:cs="Times New Roman"/>
          <w:sz w:val="28"/>
          <w:szCs w:val="28"/>
        </w:rPr>
        <w:t xml:space="preserve"> роговицы стали применять минимально инвазивные техники, в том числе эндоскопические. С целью создания связей со здоровой стороной используют </w:t>
      </w:r>
      <w:r w:rsidRPr="00C466F9">
        <w:rPr>
          <w:rFonts w:ascii="Times New Roman" w:hAnsi="Times New Roman" w:cs="Times New Roman"/>
          <w:i/>
          <w:iCs/>
          <w:sz w:val="28"/>
          <w:szCs w:val="28"/>
        </w:rPr>
        <w:t xml:space="preserve">n. </w:t>
      </w:r>
      <w:proofErr w:type="spellStart"/>
      <w:r w:rsidRPr="00C466F9">
        <w:rPr>
          <w:rFonts w:ascii="Times New Roman" w:hAnsi="Times New Roman" w:cs="Times New Roman"/>
          <w:i/>
          <w:iCs/>
          <w:sz w:val="28"/>
          <w:szCs w:val="28"/>
        </w:rPr>
        <w:t>suralis</w:t>
      </w:r>
      <w:proofErr w:type="spellEnd"/>
      <w:r w:rsidRPr="00C466F9">
        <w:rPr>
          <w:rFonts w:ascii="Times New Roman" w:hAnsi="Times New Roman" w:cs="Times New Roman"/>
          <w:sz w:val="28"/>
          <w:szCs w:val="28"/>
        </w:rPr>
        <w:t> пациента, который способом «конец в бок» или «конец в конец» вшивают в одну из конечных ветвей </w:t>
      </w:r>
      <w:r w:rsidRPr="00C466F9">
        <w:rPr>
          <w:rFonts w:ascii="Times New Roman" w:hAnsi="Times New Roman" w:cs="Times New Roman"/>
          <w:i/>
          <w:iCs/>
          <w:sz w:val="28"/>
          <w:szCs w:val="28"/>
        </w:rPr>
        <w:t xml:space="preserve">n. </w:t>
      </w:r>
      <w:proofErr w:type="spellStart"/>
      <w:r w:rsidRPr="00C466F9">
        <w:rPr>
          <w:rFonts w:ascii="Times New Roman" w:hAnsi="Times New Roman" w:cs="Times New Roman"/>
          <w:i/>
          <w:iCs/>
          <w:sz w:val="28"/>
          <w:szCs w:val="28"/>
        </w:rPr>
        <w:t>ophthalmicus</w:t>
      </w:r>
      <w:proofErr w:type="spellEnd"/>
      <w:r w:rsidRPr="00C466F9">
        <w:rPr>
          <w:rFonts w:ascii="Times New Roman" w:hAnsi="Times New Roman" w:cs="Times New Roman"/>
          <w:sz w:val="28"/>
          <w:szCs w:val="28"/>
        </w:rPr>
        <w:t> (</w:t>
      </w:r>
      <w:r w:rsidRPr="00C466F9">
        <w:rPr>
          <w:rFonts w:ascii="Times New Roman" w:hAnsi="Times New Roman" w:cs="Times New Roman"/>
          <w:i/>
          <w:iCs/>
          <w:sz w:val="28"/>
          <w:szCs w:val="28"/>
        </w:rPr>
        <w:t xml:space="preserve">n. </w:t>
      </w:r>
      <w:proofErr w:type="spellStart"/>
      <w:r w:rsidRPr="00C466F9">
        <w:rPr>
          <w:rFonts w:ascii="Times New Roman" w:hAnsi="Times New Roman" w:cs="Times New Roman"/>
          <w:i/>
          <w:iCs/>
          <w:sz w:val="28"/>
          <w:szCs w:val="28"/>
        </w:rPr>
        <w:t>supraorbitalis</w:t>
      </w:r>
      <w:proofErr w:type="spellEnd"/>
      <w:r w:rsidRPr="00C466F9">
        <w:rPr>
          <w:rFonts w:ascii="Times New Roman" w:hAnsi="Times New Roman" w:cs="Times New Roman"/>
          <w:sz w:val="28"/>
          <w:szCs w:val="28"/>
        </w:rPr>
        <w:t> или </w:t>
      </w:r>
      <w:r w:rsidRPr="00C466F9">
        <w:rPr>
          <w:rFonts w:ascii="Times New Roman" w:hAnsi="Times New Roman" w:cs="Times New Roman"/>
          <w:i/>
          <w:iCs/>
          <w:sz w:val="28"/>
          <w:szCs w:val="28"/>
        </w:rPr>
        <w:t xml:space="preserve">n. </w:t>
      </w:r>
      <w:proofErr w:type="spellStart"/>
      <w:r w:rsidRPr="00C466F9">
        <w:rPr>
          <w:rFonts w:ascii="Times New Roman" w:hAnsi="Times New Roman" w:cs="Times New Roman"/>
          <w:i/>
          <w:iCs/>
          <w:sz w:val="28"/>
          <w:szCs w:val="28"/>
        </w:rPr>
        <w:t>supratrochlearis</w:t>
      </w:r>
      <w:proofErr w:type="spellEnd"/>
      <w:r w:rsidRPr="00C466F9">
        <w:rPr>
          <w:rFonts w:ascii="Times New Roman" w:hAnsi="Times New Roman" w:cs="Times New Roman"/>
          <w:sz w:val="28"/>
          <w:szCs w:val="28"/>
        </w:rPr>
        <w:t>). </w:t>
      </w:r>
      <w:r w:rsidRPr="00C466F9">
        <w:rPr>
          <w:rFonts w:ascii="Times New Roman" w:hAnsi="Times New Roman" w:cs="Times New Roman"/>
          <w:i/>
          <w:iCs/>
          <w:sz w:val="28"/>
          <w:szCs w:val="28"/>
        </w:rPr>
        <w:t xml:space="preserve">N. </w:t>
      </w:r>
      <w:proofErr w:type="spellStart"/>
      <w:r w:rsidRPr="00C466F9">
        <w:rPr>
          <w:rFonts w:ascii="Times New Roman" w:hAnsi="Times New Roman" w:cs="Times New Roman"/>
          <w:i/>
          <w:iCs/>
          <w:sz w:val="28"/>
          <w:szCs w:val="28"/>
        </w:rPr>
        <w:t>suralis</w:t>
      </w:r>
      <w:proofErr w:type="spellEnd"/>
      <w:r w:rsidRPr="00C466F9">
        <w:rPr>
          <w:rFonts w:ascii="Times New Roman" w:hAnsi="Times New Roman" w:cs="Times New Roman"/>
          <w:sz w:val="28"/>
          <w:szCs w:val="28"/>
        </w:rPr>
        <w:t xml:space="preserve"> через сформированный подкожный туннель проводят на пораженную сторону и размещают </w:t>
      </w:r>
      <w:proofErr w:type="spellStart"/>
      <w:r w:rsidRPr="00C466F9">
        <w:rPr>
          <w:rFonts w:ascii="Times New Roman" w:hAnsi="Times New Roman" w:cs="Times New Roman"/>
          <w:sz w:val="28"/>
          <w:szCs w:val="28"/>
        </w:rPr>
        <w:t>субконъюнктивально</w:t>
      </w:r>
      <w:proofErr w:type="spellEnd"/>
      <w:r w:rsidRPr="00C466F9">
        <w:rPr>
          <w:rFonts w:ascii="Times New Roman" w:hAnsi="Times New Roman" w:cs="Times New Roman"/>
          <w:sz w:val="28"/>
          <w:szCs w:val="28"/>
        </w:rPr>
        <w:t>. Расщепленные волокна </w:t>
      </w:r>
      <w:r w:rsidRPr="00C466F9">
        <w:rPr>
          <w:rFonts w:ascii="Times New Roman" w:hAnsi="Times New Roman" w:cs="Times New Roman"/>
          <w:i/>
          <w:iCs/>
          <w:sz w:val="28"/>
          <w:szCs w:val="28"/>
        </w:rPr>
        <w:t xml:space="preserve">n. </w:t>
      </w:r>
      <w:proofErr w:type="spellStart"/>
      <w:r w:rsidRPr="00C466F9">
        <w:rPr>
          <w:rFonts w:ascii="Times New Roman" w:hAnsi="Times New Roman" w:cs="Times New Roman"/>
          <w:i/>
          <w:iCs/>
          <w:sz w:val="28"/>
          <w:szCs w:val="28"/>
        </w:rPr>
        <w:t>suralis</w:t>
      </w:r>
      <w:proofErr w:type="spellEnd"/>
      <w:r w:rsidRPr="00C466F9">
        <w:rPr>
          <w:rFonts w:ascii="Times New Roman" w:hAnsi="Times New Roman" w:cs="Times New Roman"/>
          <w:sz w:val="28"/>
          <w:szCs w:val="28"/>
        </w:rPr>
        <w:t> фиксируют шва</w:t>
      </w:r>
      <w:r w:rsidR="00D66DD0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="00D66DD0">
        <w:rPr>
          <w:rFonts w:ascii="Times New Roman" w:hAnsi="Times New Roman" w:cs="Times New Roman"/>
          <w:sz w:val="28"/>
          <w:szCs w:val="28"/>
        </w:rPr>
        <w:t>перилимбально</w:t>
      </w:r>
      <w:proofErr w:type="spellEnd"/>
      <w:r w:rsidR="00D66DD0">
        <w:rPr>
          <w:rFonts w:ascii="Times New Roman" w:hAnsi="Times New Roman" w:cs="Times New Roman"/>
          <w:sz w:val="28"/>
          <w:szCs w:val="28"/>
        </w:rPr>
        <w:t xml:space="preserve"> в 4 квадрантах. </w:t>
      </w:r>
      <w:r w:rsidRPr="00C466F9">
        <w:rPr>
          <w:rFonts w:ascii="Times New Roman" w:hAnsi="Times New Roman" w:cs="Times New Roman"/>
          <w:sz w:val="28"/>
          <w:szCs w:val="28"/>
        </w:rPr>
        <w:t>С течением времени происходит врастание нер</w:t>
      </w:r>
      <w:r w:rsidR="00D66DD0">
        <w:rPr>
          <w:rFonts w:ascii="Times New Roman" w:hAnsi="Times New Roman" w:cs="Times New Roman"/>
          <w:sz w:val="28"/>
          <w:szCs w:val="28"/>
        </w:rPr>
        <w:t xml:space="preserve">вных волокон в строму роговицы. </w:t>
      </w:r>
      <w:r w:rsidRPr="00C466F9">
        <w:rPr>
          <w:rFonts w:ascii="Times New Roman" w:hAnsi="Times New Roman" w:cs="Times New Roman"/>
          <w:sz w:val="28"/>
          <w:szCs w:val="28"/>
        </w:rPr>
        <w:t xml:space="preserve">Чувствительность роговицы, по данным ряда авторов, начинает появляться через 6 </w:t>
      </w:r>
      <w:proofErr w:type="spellStart"/>
      <w:proofErr w:type="gramStart"/>
      <w:r w:rsidRPr="00C466F9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C466F9">
        <w:rPr>
          <w:rFonts w:ascii="Times New Roman" w:hAnsi="Times New Roman" w:cs="Times New Roman"/>
          <w:sz w:val="28"/>
          <w:szCs w:val="28"/>
        </w:rPr>
        <w:t xml:space="preserve"> после операции и постепенно нарастает к </w:t>
      </w:r>
      <w:r w:rsidR="00D66DD0">
        <w:rPr>
          <w:rFonts w:ascii="Times New Roman" w:hAnsi="Times New Roman" w:cs="Times New Roman"/>
          <w:sz w:val="28"/>
          <w:szCs w:val="28"/>
        </w:rPr>
        <w:t>12-му месяцу с момента операции.</w:t>
      </w:r>
      <w:r w:rsidRPr="00C46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CA3" w:rsidRPr="00986CA3" w:rsidRDefault="00C466F9" w:rsidP="00685701">
      <w:pPr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C466F9">
        <w:rPr>
          <w:rFonts w:ascii="Times New Roman" w:hAnsi="Times New Roman" w:cs="Times New Roman"/>
          <w:sz w:val="28"/>
          <w:szCs w:val="28"/>
        </w:rPr>
        <w:t xml:space="preserve">В случаях выраженных помутнений роговицы в оптической области </w:t>
      </w:r>
      <w:proofErr w:type="spellStart"/>
      <w:r w:rsidRPr="00C466F9">
        <w:rPr>
          <w:rFonts w:ascii="Times New Roman" w:hAnsi="Times New Roman" w:cs="Times New Roman"/>
          <w:sz w:val="28"/>
          <w:szCs w:val="28"/>
        </w:rPr>
        <w:t>реиннервация</w:t>
      </w:r>
      <w:proofErr w:type="spellEnd"/>
      <w:r w:rsidRPr="00C466F9">
        <w:rPr>
          <w:rFonts w:ascii="Times New Roman" w:hAnsi="Times New Roman" w:cs="Times New Roman"/>
          <w:sz w:val="28"/>
          <w:szCs w:val="28"/>
        </w:rPr>
        <w:t xml:space="preserve"> дает возможность выполнять пересадку роговицы с оптической целью с большей долей вероятности успеха сохранения прозрачности трансплантата.</w:t>
      </w:r>
    </w:p>
    <w:p w:rsidR="00986CA3" w:rsidRDefault="00986CA3" w:rsidP="002F1F31">
      <w:pPr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986CA3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986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F31" w:rsidRDefault="00986CA3" w:rsidP="002F1F31">
      <w:pPr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986CA3">
        <w:rPr>
          <w:rFonts w:ascii="Times New Roman" w:hAnsi="Times New Roman" w:cs="Times New Roman"/>
          <w:sz w:val="28"/>
          <w:szCs w:val="28"/>
        </w:rPr>
        <w:t>НТК представляет</w:t>
      </w:r>
      <w:r w:rsidR="00361A22">
        <w:rPr>
          <w:rFonts w:ascii="Times New Roman" w:hAnsi="Times New Roman" w:cs="Times New Roman"/>
          <w:sz w:val="28"/>
          <w:szCs w:val="28"/>
        </w:rPr>
        <w:t xml:space="preserve"> собой пример дегенерации рого</w:t>
      </w:r>
      <w:r w:rsidRPr="00986CA3">
        <w:rPr>
          <w:rFonts w:ascii="Times New Roman" w:hAnsi="Times New Roman" w:cs="Times New Roman"/>
          <w:sz w:val="28"/>
          <w:szCs w:val="28"/>
        </w:rPr>
        <w:t xml:space="preserve">вицы, сопровождающейся хроническим нейрогенным воспалением, причиной </w:t>
      </w:r>
      <w:r w:rsidRPr="00986CA3">
        <w:rPr>
          <w:rFonts w:ascii="Times New Roman" w:hAnsi="Times New Roman" w:cs="Times New Roman"/>
          <w:sz w:val="28"/>
          <w:szCs w:val="28"/>
        </w:rPr>
        <w:lastRenderedPageBreak/>
        <w:t>которой является нарушение иннервации роговицы. Поверхность роговицы, не обладающая достаточной чувствительной иннер</w:t>
      </w:r>
      <w:r w:rsidR="00361A22">
        <w:rPr>
          <w:rFonts w:ascii="Times New Roman" w:hAnsi="Times New Roman" w:cs="Times New Roman"/>
          <w:sz w:val="28"/>
          <w:szCs w:val="28"/>
        </w:rPr>
        <w:t>вацией, подвержена риску разви</w:t>
      </w:r>
      <w:r w:rsidRPr="00986CA3">
        <w:rPr>
          <w:rFonts w:ascii="Times New Roman" w:hAnsi="Times New Roman" w:cs="Times New Roman"/>
          <w:sz w:val="28"/>
          <w:szCs w:val="28"/>
        </w:rPr>
        <w:t xml:space="preserve">тия НТК, проявляющемуся эпителиальными дефектами, </w:t>
      </w:r>
      <w:proofErr w:type="spellStart"/>
      <w:r w:rsidRPr="00986CA3">
        <w:rPr>
          <w:rFonts w:ascii="Times New Roman" w:hAnsi="Times New Roman" w:cs="Times New Roman"/>
          <w:sz w:val="28"/>
          <w:szCs w:val="28"/>
        </w:rPr>
        <w:t>стромальным</w:t>
      </w:r>
      <w:proofErr w:type="spellEnd"/>
      <w:r w:rsidRPr="00986CA3">
        <w:rPr>
          <w:rFonts w:ascii="Times New Roman" w:hAnsi="Times New Roman" w:cs="Times New Roman"/>
          <w:sz w:val="28"/>
          <w:szCs w:val="28"/>
        </w:rPr>
        <w:t xml:space="preserve"> лизисом и последующей перфорацией роговицы при отсутствии своевременного и соо</w:t>
      </w:r>
      <w:r w:rsidR="00361A22">
        <w:rPr>
          <w:rFonts w:ascii="Times New Roman" w:hAnsi="Times New Roman" w:cs="Times New Roman"/>
          <w:sz w:val="28"/>
          <w:szCs w:val="28"/>
        </w:rPr>
        <w:t>твет</w:t>
      </w:r>
      <w:r w:rsidRPr="00986CA3">
        <w:rPr>
          <w:rFonts w:ascii="Times New Roman" w:hAnsi="Times New Roman" w:cs="Times New Roman"/>
          <w:sz w:val="28"/>
          <w:szCs w:val="28"/>
        </w:rPr>
        <w:t xml:space="preserve">ствующего лечения. </w:t>
      </w:r>
      <w:r w:rsidR="00361A22">
        <w:rPr>
          <w:rFonts w:ascii="Times New Roman" w:hAnsi="Times New Roman" w:cs="Times New Roman"/>
          <w:sz w:val="28"/>
          <w:szCs w:val="28"/>
        </w:rPr>
        <w:t>Существует множество причин ги</w:t>
      </w:r>
      <w:r w:rsidRPr="00986CA3">
        <w:rPr>
          <w:rFonts w:ascii="Times New Roman" w:hAnsi="Times New Roman" w:cs="Times New Roman"/>
          <w:sz w:val="28"/>
          <w:szCs w:val="28"/>
        </w:rPr>
        <w:t>пестезии роговицы, однако герпетические инфекции и повреждение ТН я</w:t>
      </w:r>
      <w:r w:rsidR="00361A22">
        <w:rPr>
          <w:rFonts w:ascii="Times New Roman" w:hAnsi="Times New Roman" w:cs="Times New Roman"/>
          <w:sz w:val="28"/>
          <w:szCs w:val="28"/>
        </w:rPr>
        <w:t>вляются наиболее распространен</w:t>
      </w:r>
      <w:r w:rsidRPr="00986CA3">
        <w:rPr>
          <w:rFonts w:ascii="Times New Roman" w:hAnsi="Times New Roman" w:cs="Times New Roman"/>
          <w:sz w:val="28"/>
          <w:szCs w:val="28"/>
        </w:rPr>
        <w:t>ными. Эпителиальные дефекты могут возникать даже при отсутствии явного повреждения. Первоначальное обследование направлено на обнаружение гипестезии и поиск основной прич</w:t>
      </w:r>
      <w:r w:rsidR="00361A22">
        <w:rPr>
          <w:rFonts w:ascii="Times New Roman" w:hAnsi="Times New Roman" w:cs="Times New Roman"/>
          <w:sz w:val="28"/>
          <w:szCs w:val="28"/>
        </w:rPr>
        <w:t>ины потери чувствительности ро</w:t>
      </w:r>
      <w:r w:rsidRPr="00986CA3">
        <w:rPr>
          <w:rFonts w:ascii="Times New Roman" w:hAnsi="Times New Roman" w:cs="Times New Roman"/>
          <w:sz w:val="28"/>
          <w:szCs w:val="28"/>
        </w:rPr>
        <w:t xml:space="preserve">говицы с особым вниманием потенциальной патологии центральной нервной </w:t>
      </w:r>
      <w:r w:rsidR="00361A22">
        <w:rPr>
          <w:rFonts w:ascii="Times New Roman" w:hAnsi="Times New Roman" w:cs="Times New Roman"/>
          <w:sz w:val="28"/>
          <w:szCs w:val="28"/>
        </w:rPr>
        <w:t>системы. При отсутствии очевид</w:t>
      </w:r>
      <w:r w:rsidRPr="00986CA3">
        <w:rPr>
          <w:rFonts w:ascii="Times New Roman" w:hAnsi="Times New Roman" w:cs="Times New Roman"/>
          <w:sz w:val="28"/>
          <w:szCs w:val="28"/>
        </w:rPr>
        <w:t>ной причины следует учитывать влияние лекарственных средств, нарушающих чувствительность роговицы. Сухость и на</w:t>
      </w:r>
      <w:r w:rsidR="00361A22">
        <w:rPr>
          <w:rFonts w:ascii="Times New Roman" w:hAnsi="Times New Roman" w:cs="Times New Roman"/>
          <w:sz w:val="28"/>
          <w:szCs w:val="28"/>
        </w:rPr>
        <w:t>рушения зрения являются главны</w:t>
      </w:r>
      <w:r w:rsidRPr="00986CA3">
        <w:rPr>
          <w:rFonts w:ascii="Times New Roman" w:hAnsi="Times New Roman" w:cs="Times New Roman"/>
          <w:sz w:val="28"/>
          <w:szCs w:val="28"/>
        </w:rPr>
        <w:t>ми симптомами НТК, а основным патогномоничным клиническим призн</w:t>
      </w:r>
      <w:r w:rsidR="00361A22">
        <w:rPr>
          <w:rFonts w:ascii="Times New Roman" w:hAnsi="Times New Roman" w:cs="Times New Roman"/>
          <w:sz w:val="28"/>
          <w:szCs w:val="28"/>
        </w:rPr>
        <w:t>аком заболевания считается сни</w:t>
      </w:r>
      <w:r w:rsidRPr="00986CA3">
        <w:rPr>
          <w:rFonts w:ascii="Times New Roman" w:hAnsi="Times New Roman" w:cs="Times New Roman"/>
          <w:sz w:val="28"/>
          <w:szCs w:val="28"/>
        </w:rPr>
        <w:t xml:space="preserve">жение или отсутствие чувствительности роговицы, вследствие этого </w:t>
      </w:r>
      <w:r w:rsidR="00361A22">
        <w:rPr>
          <w:rFonts w:ascii="Times New Roman" w:hAnsi="Times New Roman" w:cs="Times New Roman"/>
          <w:sz w:val="28"/>
          <w:szCs w:val="28"/>
        </w:rPr>
        <w:t>пациент может не ощущать эпите</w:t>
      </w:r>
      <w:r w:rsidRPr="00986CA3">
        <w:rPr>
          <w:rFonts w:ascii="Times New Roman" w:hAnsi="Times New Roman" w:cs="Times New Roman"/>
          <w:sz w:val="28"/>
          <w:szCs w:val="28"/>
        </w:rPr>
        <w:t xml:space="preserve">лиальные и </w:t>
      </w:r>
      <w:proofErr w:type="spellStart"/>
      <w:r w:rsidRPr="00986CA3">
        <w:rPr>
          <w:rFonts w:ascii="Times New Roman" w:hAnsi="Times New Roman" w:cs="Times New Roman"/>
          <w:sz w:val="28"/>
          <w:szCs w:val="28"/>
        </w:rPr>
        <w:t>стромальные</w:t>
      </w:r>
      <w:proofErr w:type="spellEnd"/>
      <w:r w:rsidRPr="00986CA3">
        <w:rPr>
          <w:rFonts w:ascii="Times New Roman" w:hAnsi="Times New Roman" w:cs="Times New Roman"/>
          <w:sz w:val="28"/>
          <w:szCs w:val="28"/>
        </w:rPr>
        <w:t xml:space="preserve"> дефекты. В большинстве случаев глаз остает</w:t>
      </w:r>
      <w:r w:rsidR="00361A22">
        <w:rPr>
          <w:rFonts w:ascii="Times New Roman" w:hAnsi="Times New Roman" w:cs="Times New Roman"/>
          <w:sz w:val="28"/>
          <w:szCs w:val="28"/>
        </w:rPr>
        <w:t xml:space="preserve">ся спокойным, смешанная и </w:t>
      </w:r>
      <w:proofErr w:type="spellStart"/>
      <w:r w:rsidR="00361A22">
        <w:rPr>
          <w:rFonts w:ascii="Times New Roman" w:hAnsi="Times New Roman" w:cs="Times New Roman"/>
          <w:sz w:val="28"/>
          <w:szCs w:val="28"/>
        </w:rPr>
        <w:t>пери</w:t>
      </w:r>
      <w:r w:rsidRPr="00986CA3">
        <w:rPr>
          <w:rFonts w:ascii="Times New Roman" w:hAnsi="Times New Roman" w:cs="Times New Roman"/>
          <w:sz w:val="28"/>
          <w:szCs w:val="28"/>
        </w:rPr>
        <w:t>корнеальная</w:t>
      </w:r>
      <w:proofErr w:type="spellEnd"/>
      <w:r w:rsidRPr="00986CA3">
        <w:rPr>
          <w:rFonts w:ascii="Times New Roman" w:hAnsi="Times New Roman" w:cs="Times New Roman"/>
          <w:sz w:val="28"/>
          <w:szCs w:val="28"/>
        </w:rPr>
        <w:t xml:space="preserve"> инъекция возможны при присоединении инфекции или оче</w:t>
      </w:r>
      <w:r w:rsidR="00361A22">
        <w:rPr>
          <w:rFonts w:ascii="Times New Roman" w:hAnsi="Times New Roman" w:cs="Times New Roman"/>
          <w:sz w:val="28"/>
          <w:szCs w:val="28"/>
        </w:rPr>
        <w:t>нь активном воспалительном про</w:t>
      </w:r>
      <w:r w:rsidRPr="00986CA3">
        <w:rPr>
          <w:rFonts w:ascii="Times New Roman" w:hAnsi="Times New Roman" w:cs="Times New Roman"/>
          <w:sz w:val="28"/>
          <w:szCs w:val="28"/>
        </w:rPr>
        <w:t xml:space="preserve">цессе. Исследование </w:t>
      </w:r>
      <w:r w:rsidR="00361A22">
        <w:rPr>
          <w:rFonts w:ascii="Times New Roman" w:hAnsi="Times New Roman" w:cs="Times New Roman"/>
          <w:sz w:val="28"/>
          <w:szCs w:val="28"/>
        </w:rPr>
        <w:t>чувствительности роговицы игра</w:t>
      </w:r>
      <w:r w:rsidRPr="00986CA3">
        <w:rPr>
          <w:rFonts w:ascii="Times New Roman" w:hAnsi="Times New Roman" w:cs="Times New Roman"/>
          <w:sz w:val="28"/>
          <w:szCs w:val="28"/>
        </w:rPr>
        <w:t>ет ключевую роль в выявлении и диагностике НТК. В клинической практике исследование чувствительности не всегда проводят в плановом порядке. Качественный тест (касание рогови</w:t>
      </w:r>
      <w:r w:rsidR="00361A22">
        <w:rPr>
          <w:rFonts w:ascii="Times New Roman" w:hAnsi="Times New Roman" w:cs="Times New Roman"/>
          <w:sz w:val="28"/>
          <w:szCs w:val="28"/>
        </w:rPr>
        <w:t>цы хлопковой нитью) весьма при</w:t>
      </w:r>
      <w:r w:rsidRPr="00986CA3">
        <w:rPr>
          <w:rFonts w:ascii="Times New Roman" w:hAnsi="Times New Roman" w:cs="Times New Roman"/>
          <w:sz w:val="28"/>
          <w:szCs w:val="28"/>
        </w:rPr>
        <w:t xml:space="preserve">близителен и несет риск инфицирования роговицы. Объективный </w:t>
      </w:r>
      <w:r w:rsidR="00361A22">
        <w:rPr>
          <w:rFonts w:ascii="Times New Roman" w:hAnsi="Times New Roman" w:cs="Times New Roman"/>
          <w:sz w:val="28"/>
          <w:szCs w:val="28"/>
        </w:rPr>
        <w:t>анализ состояния нервов рогови</w:t>
      </w:r>
      <w:r w:rsidRPr="00986CA3">
        <w:rPr>
          <w:rFonts w:ascii="Times New Roman" w:hAnsi="Times New Roman" w:cs="Times New Roman"/>
          <w:sz w:val="28"/>
          <w:szCs w:val="28"/>
        </w:rPr>
        <w:t>цы стал возможен п</w:t>
      </w:r>
      <w:r w:rsidR="00361A22">
        <w:rPr>
          <w:rFonts w:ascii="Times New Roman" w:hAnsi="Times New Roman" w:cs="Times New Roman"/>
          <w:sz w:val="28"/>
          <w:szCs w:val="28"/>
        </w:rPr>
        <w:t>ри введении в клиническую прак</w:t>
      </w:r>
      <w:r w:rsidRPr="00986CA3">
        <w:rPr>
          <w:rFonts w:ascii="Times New Roman" w:hAnsi="Times New Roman" w:cs="Times New Roman"/>
          <w:sz w:val="28"/>
          <w:szCs w:val="28"/>
        </w:rPr>
        <w:t>тику конфокальной микроскопии (КФМ) роговицы. Оценивают плотность, а также</w:t>
      </w:r>
      <w:r w:rsidR="00361A22">
        <w:rPr>
          <w:rFonts w:ascii="Times New Roman" w:hAnsi="Times New Roman" w:cs="Times New Roman"/>
          <w:sz w:val="28"/>
          <w:szCs w:val="28"/>
        </w:rPr>
        <w:t xml:space="preserve"> качественные показа</w:t>
      </w:r>
      <w:r w:rsidRPr="00986CA3">
        <w:rPr>
          <w:rFonts w:ascii="Times New Roman" w:hAnsi="Times New Roman" w:cs="Times New Roman"/>
          <w:sz w:val="28"/>
          <w:szCs w:val="28"/>
        </w:rPr>
        <w:t>тели (ход, диаметр, равномерность) нервов роговицы. Определяемое при КФ</w:t>
      </w:r>
      <w:r w:rsidR="00361A22">
        <w:rPr>
          <w:rFonts w:ascii="Times New Roman" w:hAnsi="Times New Roman" w:cs="Times New Roman"/>
          <w:sz w:val="28"/>
          <w:szCs w:val="28"/>
        </w:rPr>
        <w:t xml:space="preserve">М состояние </w:t>
      </w:r>
      <w:proofErr w:type="spellStart"/>
      <w:r w:rsidR="00361A22">
        <w:rPr>
          <w:rFonts w:ascii="Times New Roman" w:hAnsi="Times New Roman" w:cs="Times New Roman"/>
          <w:sz w:val="28"/>
          <w:szCs w:val="28"/>
        </w:rPr>
        <w:t>суббазального</w:t>
      </w:r>
      <w:proofErr w:type="spellEnd"/>
      <w:r w:rsidR="00361A22">
        <w:rPr>
          <w:rFonts w:ascii="Times New Roman" w:hAnsi="Times New Roman" w:cs="Times New Roman"/>
          <w:sz w:val="28"/>
          <w:szCs w:val="28"/>
        </w:rPr>
        <w:t xml:space="preserve"> нерв</w:t>
      </w:r>
      <w:r w:rsidRPr="00986CA3">
        <w:rPr>
          <w:rFonts w:ascii="Times New Roman" w:hAnsi="Times New Roman" w:cs="Times New Roman"/>
          <w:sz w:val="28"/>
          <w:szCs w:val="28"/>
        </w:rPr>
        <w:t>ного сплетения позволяет разграничить пр</w:t>
      </w:r>
      <w:proofErr w:type="gramStart"/>
      <w:r w:rsidRPr="00986CA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86CA3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0" w:name="_GoBack"/>
      <w:bookmarkEnd w:id="0"/>
      <w:proofErr w:type="spellStart"/>
      <w:r w:rsidR="00361A22">
        <w:rPr>
          <w:rFonts w:ascii="Times New Roman" w:hAnsi="Times New Roman" w:cs="Times New Roman"/>
          <w:sz w:val="28"/>
          <w:szCs w:val="28"/>
        </w:rPr>
        <w:lastRenderedPageBreak/>
        <w:t>постган</w:t>
      </w:r>
      <w:r w:rsidRPr="00986CA3">
        <w:rPr>
          <w:rFonts w:ascii="Times New Roman" w:hAnsi="Times New Roman" w:cs="Times New Roman"/>
          <w:sz w:val="28"/>
          <w:szCs w:val="28"/>
        </w:rPr>
        <w:t>глионарные</w:t>
      </w:r>
      <w:proofErr w:type="spellEnd"/>
      <w:r w:rsidRPr="00986CA3">
        <w:rPr>
          <w:rFonts w:ascii="Times New Roman" w:hAnsi="Times New Roman" w:cs="Times New Roman"/>
          <w:sz w:val="28"/>
          <w:szCs w:val="28"/>
        </w:rPr>
        <w:t xml:space="preserve"> поражения тройничного нерва и является ценным прогностическим признаком при НТК. При дифференциальной диагностике учитывают другие причины развития </w:t>
      </w:r>
      <w:proofErr w:type="spellStart"/>
      <w:r w:rsidRPr="00986CA3">
        <w:rPr>
          <w:rFonts w:ascii="Times New Roman" w:hAnsi="Times New Roman" w:cs="Times New Roman"/>
          <w:sz w:val="28"/>
          <w:szCs w:val="28"/>
        </w:rPr>
        <w:t>эпителиопатий</w:t>
      </w:r>
      <w:proofErr w:type="spellEnd"/>
      <w:r w:rsidRPr="00986CA3">
        <w:rPr>
          <w:rFonts w:ascii="Times New Roman" w:hAnsi="Times New Roman" w:cs="Times New Roman"/>
          <w:sz w:val="28"/>
          <w:szCs w:val="28"/>
        </w:rPr>
        <w:t>, эрозий и язв роговицы. Ключевыми факторами считаются отсутствие болевых ощущений, «с</w:t>
      </w:r>
      <w:r w:rsidR="009B3DCC">
        <w:rPr>
          <w:rFonts w:ascii="Times New Roman" w:hAnsi="Times New Roman" w:cs="Times New Roman"/>
          <w:sz w:val="28"/>
          <w:szCs w:val="28"/>
        </w:rPr>
        <w:t>покойный» глаз, длительное про</w:t>
      </w:r>
      <w:r w:rsidRPr="00986CA3">
        <w:rPr>
          <w:rFonts w:ascii="Times New Roman" w:hAnsi="Times New Roman" w:cs="Times New Roman"/>
          <w:sz w:val="28"/>
          <w:szCs w:val="28"/>
        </w:rPr>
        <w:t>грессирующее течение процесса.</w:t>
      </w:r>
    </w:p>
    <w:p w:rsidR="002F1F31" w:rsidRDefault="002F1F31" w:rsidP="002F1F31">
      <w:pPr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9B3DCC" w:rsidRDefault="009B3DCC" w:rsidP="002F1F31">
      <w:pPr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9B3DCC" w:rsidRDefault="009B3DCC" w:rsidP="002F1F31">
      <w:pPr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9B3DCC" w:rsidRDefault="009B3DCC" w:rsidP="002F1F31">
      <w:pPr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9B3DCC" w:rsidRDefault="009B3DCC" w:rsidP="002F1F31">
      <w:pPr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9B3DCC" w:rsidRDefault="009B3DCC" w:rsidP="002F1F31">
      <w:pPr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9B3DCC" w:rsidRDefault="009B3DCC" w:rsidP="002F1F31">
      <w:pPr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9B3DCC" w:rsidRDefault="009B3DCC" w:rsidP="002F1F31">
      <w:pPr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9B3DCC" w:rsidRDefault="009B3DCC" w:rsidP="002F1F31">
      <w:pPr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9B3DCC" w:rsidRDefault="009B3DCC" w:rsidP="002F1F31">
      <w:pPr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9B3DCC" w:rsidRDefault="009B3DCC" w:rsidP="002F1F31">
      <w:pPr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9B3DCC" w:rsidRDefault="009B3DCC" w:rsidP="002F1F31">
      <w:pPr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9B3DCC" w:rsidRDefault="009B3DCC" w:rsidP="002F1F31">
      <w:pPr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9B3DCC" w:rsidRDefault="009B3DCC" w:rsidP="002F1F31">
      <w:pPr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9B3DCC" w:rsidRDefault="009B3DCC" w:rsidP="002F1F31">
      <w:pPr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9B3DCC" w:rsidRDefault="009B3DCC" w:rsidP="002F1F31">
      <w:pPr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5F2238" w:rsidRDefault="005F2238" w:rsidP="002F1F31">
      <w:pPr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9B3DCC" w:rsidRPr="009B3DCC" w:rsidRDefault="009B3DCC" w:rsidP="002F1F31">
      <w:pPr>
        <w:spacing w:line="36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DCC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9B3DCC" w:rsidRPr="009B3DCC" w:rsidRDefault="009B3DCC" w:rsidP="009B3DC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C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B3DCC">
        <w:rPr>
          <w:rFonts w:ascii="Times New Roman" w:hAnsi="Times New Roman" w:cs="Times New Roman"/>
          <w:sz w:val="28"/>
          <w:szCs w:val="28"/>
        </w:rPr>
        <w:t>Бонини</w:t>
      </w:r>
      <w:proofErr w:type="spellEnd"/>
      <w:r w:rsidRPr="009B3DCC">
        <w:rPr>
          <w:rFonts w:ascii="Times New Roman" w:hAnsi="Times New Roman" w:cs="Times New Roman"/>
          <w:sz w:val="28"/>
          <w:szCs w:val="28"/>
        </w:rPr>
        <w:t xml:space="preserve"> С, Рама П, </w:t>
      </w:r>
      <w:proofErr w:type="spellStart"/>
      <w:r w:rsidRPr="009B3DCC">
        <w:rPr>
          <w:rFonts w:ascii="Times New Roman" w:hAnsi="Times New Roman" w:cs="Times New Roman"/>
          <w:sz w:val="28"/>
          <w:szCs w:val="28"/>
        </w:rPr>
        <w:t>Олзи</w:t>
      </w:r>
      <w:proofErr w:type="spellEnd"/>
      <w:proofErr w:type="gramStart"/>
      <w:r w:rsidRPr="009B3DC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B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DCC">
        <w:rPr>
          <w:rFonts w:ascii="Times New Roman" w:hAnsi="Times New Roman" w:cs="Times New Roman"/>
          <w:sz w:val="28"/>
          <w:szCs w:val="28"/>
        </w:rPr>
        <w:t>Ламбиозе</w:t>
      </w:r>
      <w:proofErr w:type="spellEnd"/>
      <w:r w:rsidRPr="009B3DCC">
        <w:rPr>
          <w:rFonts w:ascii="Times New Roman" w:hAnsi="Times New Roman" w:cs="Times New Roman"/>
          <w:sz w:val="28"/>
          <w:szCs w:val="28"/>
        </w:rPr>
        <w:t xml:space="preserve"> А, Нейротрофический кератит. Глаз 17 (2003) 989-995</w:t>
      </w:r>
    </w:p>
    <w:p w:rsidR="009B3DCC" w:rsidRPr="009B3DCC" w:rsidRDefault="009B3DCC" w:rsidP="009B3DC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DCC">
        <w:rPr>
          <w:rFonts w:ascii="Times New Roman" w:hAnsi="Times New Roman" w:cs="Times New Roman"/>
          <w:sz w:val="28"/>
          <w:szCs w:val="28"/>
        </w:rPr>
        <w:t>Саккетти</w:t>
      </w:r>
      <w:proofErr w:type="spellEnd"/>
      <w:r w:rsidRPr="009B3DCC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9B3DCC">
        <w:rPr>
          <w:rFonts w:ascii="Times New Roman" w:hAnsi="Times New Roman" w:cs="Times New Roman"/>
          <w:sz w:val="28"/>
          <w:szCs w:val="28"/>
        </w:rPr>
        <w:t>Ламбиоза</w:t>
      </w:r>
      <w:proofErr w:type="spellEnd"/>
      <w:r w:rsidRPr="009B3DCC">
        <w:rPr>
          <w:rFonts w:ascii="Times New Roman" w:hAnsi="Times New Roman" w:cs="Times New Roman"/>
          <w:sz w:val="28"/>
          <w:szCs w:val="28"/>
        </w:rPr>
        <w:t xml:space="preserve"> А, Диагностика и лечение нейротрофического кератита. Клинический </w:t>
      </w:r>
      <w:proofErr w:type="spellStart"/>
      <w:r w:rsidRPr="009B3DCC">
        <w:rPr>
          <w:rFonts w:ascii="Times New Roman" w:hAnsi="Times New Roman" w:cs="Times New Roman"/>
          <w:sz w:val="28"/>
          <w:szCs w:val="28"/>
        </w:rPr>
        <w:t>офтальмол</w:t>
      </w:r>
      <w:proofErr w:type="spellEnd"/>
      <w:r w:rsidRPr="009B3DCC">
        <w:rPr>
          <w:rFonts w:ascii="Times New Roman" w:hAnsi="Times New Roman" w:cs="Times New Roman"/>
          <w:sz w:val="28"/>
          <w:szCs w:val="28"/>
        </w:rPr>
        <w:t xml:space="preserve"> 8 (2014) 571-9.</w:t>
      </w:r>
    </w:p>
    <w:p w:rsidR="009B3DCC" w:rsidRPr="009B3DCC" w:rsidRDefault="009B3DCC" w:rsidP="009B3DC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DCC">
        <w:rPr>
          <w:rFonts w:ascii="Times New Roman" w:hAnsi="Times New Roman" w:cs="Times New Roman"/>
          <w:i/>
          <w:iCs/>
          <w:sz w:val="28"/>
          <w:szCs w:val="28"/>
        </w:rPr>
        <w:t>Sacchetti</w:t>
      </w:r>
      <w:proofErr w:type="spellEnd"/>
      <w:r w:rsidRPr="009B3DCC">
        <w:rPr>
          <w:rFonts w:ascii="Times New Roman" w:hAnsi="Times New Roman" w:cs="Times New Roman"/>
          <w:i/>
          <w:iCs/>
          <w:sz w:val="28"/>
          <w:szCs w:val="28"/>
        </w:rPr>
        <w:t xml:space="preserve">, M; </w:t>
      </w:r>
      <w:proofErr w:type="spellStart"/>
      <w:r w:rsidRPr="009B3DCC">
        <w:rPr>
          <w:rFonts w:ascii="Times New Roman" w:hAnsi="Times New Roman" w:cs="Times New Roman"/>
          <w:i/>
          <w:iCs/>
          <w:sz w:val="28"/>
          <w:szCs w:val="28"/>
        </w:rPr>
        <w:t>Lambiase</w:t>
      </w:r>
      <w:proofErr w:type="spellEnd"/>
      <w:r w:rsidRPr="009B3DCC">
        <w:rPr>
          <w:rFonts w:ascii="Times New Roman" w:hAnsi="Times New Roman" w:cs="Times New Roman"/>
          <w:i/>
          <w:iCs/>
          <w:sz w:val="28"/>
          <w:szCs w:val="28"/>
        </w:rPr>
        <w:t>, A (2014). </w:t>
      </w:r>
      <w:r w:rsidRPr="009B3DCC">
        <w:rPr>
          <w:rFonts w:ascii="Times New Roman" w:hAnsi="Times New Roman" w:cs="Times New Roman"/>
          <w:iCs/>
          <w:sz w:val="28"/>
          <w:szCs w:val="28"/>
        </w:rPr>
        <w:t>"Диагностика и лечение нейротрофического кератита". Клиническая офтальмология.</w:t>
      </w:r>
      <w:r w:rsidRPr="009B3DC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B3D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Pr="009B3DCC">
        <w:rPr>
          <w:rFonts w:ascii="Times New Roman" w:hAnsi="Times New Roman" w:cs="Times New Roman"/>
          <w:i/>
          <w:iCs/>
          <w:sz w:val="28"/>
          <w:szCs w:val="28"/>
        </w:rPr>
        <w:t>: 571-579. </w:t>
      </w:r>
    </w:p>
    <w:p w:rsidR="009B3DCC" w:rsidRPr="009B3DCC" w:rsidRDefault="009B3DCC" w:rsidP="009B3DC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CC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9B3DCC">
        <w:rPr>
          <w:rFonts w:ascii="Times New Roman" w:hAnsi="Times New Roman" w:cs="Times New Roman"/>
          <w:sz w:val="28"/>
          <w:szCs w:val="28"/>
        </w:rPr>
        <w:t>Семераро</w:t>
      </w:r>
      <w:proofErr w:type="spellEnd"/>
      <w:r w:rsidRPr="009B3DCC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Pr="009B3DCC">
        <w:rPr>
          <w:rFonts w:ascii="Times New Roman" w:hAnsi="Times New Roman" w:cs="Times New Roman"/>
          <w:sz w:val="28"/>
          <w:szCs w:val="28"/>
        </w:rPr>
        <w:t>Форбис</w:t>
      </w:r>
      <w:proofErr w:type="spellEnd"/>
      <w:r w:rsidRPr="009B3DCC">
        <w:rPr>
          <w:rFonts w:ascii="Times New Roman" w:hAnsi="Times New Roman" w:cs="Times New Roman"/>
          <w:sz w:val="28"/>
          <w:szCs w:val="28"/>
        </w:rPr>
        <w:t xml:space="preserve">, В. Романо, М. </w:t>
      </w:r>
      <w:proofErr w:type="spellStart"/>
      <w:r w:rsidRPr="009B3DCC">
        <w:rPr>
          <w:rFonts w:ascii="Times New Roman" w:hAnsi="Times New Roman" w:cs="Times New Roman"/>
          <w:sz w:val="28"/>
          <w:szCs w:val="28"/>
        </w:rPr>
        <w:t>Анги</w:t>
      </w:r>
      <w:proofErr w:type="spellEnd"/>
      <w:r w:rsidRPr="009B3DCC">
        <w:rPr>
          <w:rFonts w:ascii="Times New Roman" w:hAnsi="Times New Roman" w:cs="Times New Roman"/>
          <w:sz w:val="28"/>
          <w:szCs w:val="28"/>
        </w:rPr>
        <w:t xml:space="preserve">, М.Р. Романо, М. Е. </w:t>
      </w:r>
      <w:proofErr w:type="spellStart"/>
      <w:r w:rsidRPr="009B3DCC">
        <w:rPr>
          <w:rFonts w:ascii="Times New Roman" w:hAnsi="Times New Roman" w:cs="Times New Roman"/>
          <w:sz w:val="28"/>
          <w:szCs w:val="28"/>
        </w:rPr>
        <w:t>Филиппелли</w:t>
      </w:r>
      <w:proofErr w:type="spellEnd"/>
      <w:r w:rsidRPr="009B3DCC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B3DCC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9B3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DCC">
        <w:rPr>
          <w:rFonts w:ascii="Times New Roman" w:hAnsi="Times New Roman" w:cs="Times New Roman"/>
          <w:sz w:val="28"/>
          <w:szCs w:val="28"/>
        </w:rPr>
        <w:t>Иорио</w:t>
      </w:r>
      <w:proofErr w:type="spellEnd"/>
      <w:r w:rsidRPr="009B3DCC"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 w:rsidRPr="009B3DCC">
        <w:rPr>
          <w:rFonts w:ascii="Times New Roman" w:hAnsi="Times New Roman" w:cs="Times New Roman"/>
          <w:sz w:val="28"/>
          <w:szCs w:val="28"/>
        </w:rPr>
        <w:t>Костальола</w:t>
      </w:r>
      <w:proofErr w:type="spellEnd"/>
      <w:r w:rsidRPr="009B3DCC">
        <w:rPr>
          <w:rFonts w:ascii="Times New Roman" w:hAnsi="Times New Roman" w:cs="Times New Roman"/>
          <w:sz w:val="28"/>
          <w:szCs w:val="28"/>
        </w:rPr>
        <w:t>, Нейротрофический кератит. </w:t>
      </w:r>
      <w:proofErr w:type="spellStart"/>
      <w:r w:rsidRPr="009B3DCC">
        <w:rPr>
          <w:rFonts w:ascii="Times New Roman" w:hAnsi="Times New Roman" w:cs="Times New Roman"/>
          <w:sz w:val="28"/>
          <w:szCs w:val="28"/>
        </w:rPr>
        <w:t>Офтальмологика</w:t>
      </w:r>
      <w:proofErr w:type="spellEnd"/>
      <w:r w:rsidRPr="009B3DCC">
        <w:rPr>
          <w:rFonts w:ascii="Times New Roman" w:hAnsi="Times New Roman" w:cs="Times New Roman"/>
          <w:sz w:val="28"/>
          <w:szCs w:val="28"/>
        </w:rPr>
        <w:t xml:space="preserve"> 231 (2014) 191-7; Л. Дж. Мюллер и др., Роговичные нервы: структура, содержание и функция. Экспериментальное исс</w:t>
      </w:r>
      <w:r>
        <w:rPr>
          <w:rFonts w:ascii="Times New Roman" w:hAnsi="Times New Roman" w:cs="Times New Roman"/>
          <w:sz w:val="28"/>
          <w:szCs w:val="28"/>
        </w:rPr>
        <w:t>ледование глаз.</w:t>
      </w:r>
    </w:p>
    <w:sectPr w:rsidR="009B3DCC" w:rsidRPr="009B3DC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76D" w:rsidRDefault="0058276D" w:rsidP="00D974DA">
      <w:pPr>
        <w:spacing w:after="0" w:line="240" w:lineRule="auto"/>
      </w:pPr>
      <w:r>
        <w:separator/>
      </w:r>
    </w:p>
  </w:endnote>
  <w:endnote w:type="continuationSeparator" w:id="0">
    <w:p w:rsidR="0058276D" w:rsidRDefault="0058276D" w:rsidP="00D9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79000"/>
      <w:docPartObj>
        <w:docPartGallery w:val="Page Numbers (Bottom of Page)"/>
        <w:docPartUnique/>
      </w:docPartObj>
    </w:sdtPr>
    <w:sdtContent>
      <w:p w:rsidR="00D974DA" w:rsidRDefault="00D974D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732">
          <w:rPr>
            <w:noProof/>
          </w:rPr>
          <w:t>17</w:t>
        </w:r>
        <w:r>
          <w:fldChar w:fldCharType="end"/>
        </w:r>
      </w:p>
    </w:sdtContent>
  </w:sdt>
  <w:p w:rsidR="00D974DA" w:rsidRDefault="00D974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76D" w:rsidRDefault="0058276D" w:rsidP="00D974DA">
      <w:pPr>
        <w:spacing w:after="0" w:line="240" w:lineRule="auto"/>
      </w:pPr>
      <w:r>
        <w:separator/>
      </w:r>
    </w:p>
  </w:footnote>
  <w:footnote w:type="continuationSeparator" w:id="0">
    <w:p w:rsidR="0058276D" w:rsidRDefault="0058276D" w:rsidP="00D97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B57"/>
    <w:multiLevelType w:val="multilevel"/>
    <w:tmpl w:val="B4EEB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C722F"/>
    <w:multiLevelType w:val="hybridMultilevel"/>
    <w:tmpl w:val="0F9E7F9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F8"/>
    <w:rsid w:val="00040732"/>
    <w:rsid w:val="001161D9"/>
    <w:rsid w:val="00144E57"/>
    <w:rsid w:val="001F15E9"/>
    <w:rsid w:val="00206F94"/>
    <w:rsid w:val="002F1F31"/>
    <w:rsid w:val="003256C0"/>
    <w:rsid w:val="00361A22"/>
    <w:rsid w:val="003B6E17"/>
    <w:rsid w:val="004210F8"/>
    <w:rsid w:val="0058276D"/>
    <w:rsid w:val="005F2238"/>
    <w:rsid w:val="005F6A0E"/>
    <w:rsid w:val="006457E0"/>
    <w:rsid w:val="00663D49"/>
    <w:rsid w:val="00685701"/>
    <w:rsid w:val="00804698"/>
    <w:rsid w:val="00893DC2"/>
    <w:rsid w:val="00933067"/>
    <w:rsid w:val="00986CA3"/>
    <w:rsid w:val="009B3DCC"/>
    <w:rsid w:val="00A75D37"/>
    <w:rsid w:val="00C466F9"/>
    <w:rsid w:val="00C85ACC"/>
    <w:rsid w:val="00D17E4F"/>
    <w:rsid w:val="00D51584"/>
    <w:rsid w:val="00D66DD0"/>
    <w:rsid w:val="00D974DA"/>
    <w:rsid w:val="00DB3FDF"/>
    <w:rsid w:val="00E76212"/>
    <w:rsid w:val="00E9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E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3DC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97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74DA"/>
  </w:style>
  <w:style w:type="paragraph" w:styleId="a7">
    <w:name w:val="footer"/>
    <w:basedOn w:val="a"/>
    <w:link w:val="a8"/>
    <w:uiPriority w:val="99"/>
    <w:unhideWhenUsed/>
    <w:rsid w:val="00D97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7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E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3DC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97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74DA"/>
  </w:style>
  <w:style w:type="paragraph" w:styleId="a7">
    <w:name w:val="footer"/>
    <w:basedOn w:val="a"/>
    <w:link w:val="a8"/>
    <w:uiPriority w:val="99"/>
    <w:unhideWhenUsed/>
    <w:rsid w:val="00D97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7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48FD8-96E6-41B1-9DC6-A2291335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18</Pages>
  <Words>3632</Words>
  <Characters>20707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20</cp:revision>
  <cp:lastPrinted>2023-04-11T15:00:00Z</cp:lastPrinted>
  <dcterms:created xsi:type="dcterms:W3CDTF">2023-04-10T15:56:00Z</dcterms:created>
  <dcterms:modified xsi:type="dcterms:W3CDTF">2023-04-11T15:08:00Z</dcterms:modified>
</cp:coreProperties>
</file>