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EC" w:rsidRDefault="00DE13EC" w:rsidP="00DE1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3EC">
        <w:rPr>
          <w:rFonts w:ascii="Times New Roman" w:hAnsi="Times New Roman" w:cs="Times New Roman"/>
          <w:b/>
          <w:sz w:val="28"/>
          <w:szCs w:val="28"/>
        </w:rPr>
        <w:t xml:space="preserve">Вопросы к экзамену по дисциплине «Иммунология» </w:t>
      </w:r>
    </w:p>
    <w:p w:rsidR="00DE13EC" w:rsidRPr="00DE13EC" w:rsidRDefault="00DE13EC" w:rsidP="00DE1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3EC">
        <w:rPr>
          <w:rFonts w:ascii="Times New Roman" w:hAnsi="Times New Roman" w:cs="Times New Roman"/>
          <w:b/>
          <w:sz w:val="28"/>
          <w:szCs w:val="28"/>
        </w:rPr>
        <w:t>для специальности 30.0</w:t>
      </w:r>
      <w:r>
        <w:rPr>
          <w:rFonts w:ascii="Times New Roman" w:hAnsi="Times New Roman" w:cs="Times New Roman"/>
          <w:b/>
          <w:sz w:val="28"/>
          <w:szCs w:val="28"/>
        </w:rPr>
        <w:t>5.03 - Медицинская кибернетика</w:t>
      </w:r>
    </w:p>
    <w:p w:rsidR="00DE13EC" w:rsidRPr="00DE13EC" w:rsidRDefault="00DE13EC" w:rsidP="00DE1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Клеточный состав системы мононукларных фагоцитов, ее функции.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Стадии фагоцитоза, процессинг и презентация антигенов.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Антигены и их свойства.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 xml:space="preserve">Классы иммуноглобулинов и их функциональные различия. 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Клиническое применение препаратов иммуноглобулинов.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3E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E13EC">
        <w:rPr>
          <w:rFonts w:ascii="Times New Roman" w:hAnsi="Times New Roman" w:cs="Times New Roman"/>
          <w:sz w:val="28"/>
          <w:szCs w:val="28"/>
        </w:rPr>
        <w:t xml:space="preserve"> и В- лимфоциты, стадии их дифференцировки.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 xml:space="preserve">Главный комплекс гистосовместимости и система HLA. 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 xml:space="preserve">Роль системы HLA в развитии болезней человека. 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Гуморальный иммунный ответ.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Клеточно-опосредованный иммунный ответ.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Первичный и вторичный иммунный ответ, их основные различия.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Общая характеристика цитокинов, их роль в регуляции иммунитета.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Гомеостатическая нейроиммуноэндокринная система.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3EC">
        <w:rPr>
          <w:rFonts w:ascii="Times New Roman" w:hAnsi="Times New Roman" w:cs="Times New Roman"/>
          <w:sz w:val="28"/>
          <w:szCs w:val="28"/>
        </w:rPr>
        <w:t>Проточная</w:t>
      </w:r>
      <w:proofErr w:type="gramEnd"/>
      <w:r w:rsidRPr="00DE13EC">
        <w:rPr>
          <w:rFonts w:ascii="Times New Roman" w:hAnsi="Times New Roman" w:cs="Times New Roman"/>
          <w:sz w:val="28"/>
          <w:szCs w:val="28"/>
        </w:rPr>
        <w:t xml:space="preserve"> цитометрия в клинической иммунологии.</w:t>
      </w:r>
    </w:p>
    <w:p w:rsidR="00C4185A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Типы аллергенов, иммунологические механизмы развития аллергии.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Диагностика аллергии in vitro.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Методы лечения аллергических заболеваний. АСИТ.</w:t>
      </w:r>
    </w:p>
    <w:p w:rsidR="00594126" w:rsidRPr="00DE13EC" w:rsidRDefault="00594126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Поллинозы. Иммунопатогенез. Клинические проявления. Диагностика. Принципы терапии.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Иммунопатогенез аутоиммунных заболеваний.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Этапы диагностики аутоиммунных заболеваний.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 xml:space="preserve">Иммунологическое бесплодие. </w:t>
      </w:r>
      <w:r w:rsidR="00594126" w:rsidRPr="00DE13EC">
        <w:rPr>
          <w:rFonts w:ascii="Times New Roman" w:hAnsi="Times New Roman" w:cs="Times New Roman"/>
          <w:sz w:val="28"/>
          <w:szCs w:val="28"/>
        </w:rPr>
        <w:t>Иммунологические методы диагностики бесплодия.</w:t>
      </w:r>
    </w:p>
    <w:p w:rsidR="00594126" w:rsidRPr="00DE13EC" w:rsidRDefault="00594126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Роль антигенов HLA в развитии бесплодия.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Иммунопатогенез и иммунодиагностика ЦМ</w:t>
      </w:r>
      <w:proofErr w:type="gramStart"/>
      <w:r w:rsidRPr="00DE13E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E13EC">
        <w:rPr>
          <w:rFonts w:ascii="Times New Roman" w:hAnsi="Times New Roman" w:cs="Times New Roman"/>
          <w:sz w:val="28"/>
          <w:szCs w:val="28"/>
        </w:rPr>
        <w:t xml:space="preserve"> и ВЭБ-инфекций.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Методы иммунодиагностики и иммунотерапии вирусных инфекций.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Механизмы развития иммуносупресии при операциях и травмах.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 xml:space="preserve">Показания для проведения иммунологического обследования. </w:t>
      </w:r>
    </w:p>
    <w:p w:rsidR="00594126" w:rsidRPr="00DE13EC" w:rsidRDefault="00594126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Методы оценки иммуного статуса человека.</w:t>
      </w:r>
    </w:p>
    <w:p w:rsidR="00594126" w:rsidRPr="00DE13EC" w:rsidRDefault="00594126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Первичный иммунодефицит с дефектом гуморального звена.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 xml:space="preserve">Первичный иммунодефицит с дефектом клеточного звена. </w:t>
      </w:r>
    </w:p>
    <w:p w:rsidR="008659CE" w:rsidRPr="00DE13EC" w:rsidRDefault="008659CE" w:rsidP="00DE13E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EC">
        <w:rPr>
          <w:rFonts w:ascii="Times New Roman" w:hAnsi="Times New Roman" w:cs="Times New Roman"/>
          <w:sz w:val="28"/>
          <w:szCs w:val="28"/>
        </w:rPr>
        <w:t>Виды иммунопрофилактики (специфическая, неспецифическая).</w:t>
      </w:r>
    </w:p>
    <w:p w:rsidR="00594126" w:rsidRPr="00DE13EC" w:rsidRDefault="00594126" w:rsidP="00DE13EC">
      <w:pPr>
        <w:ind w:firstLine="709"/>
        <w:rPr>
          <w:sz w:val="28"/>
          <w:szCs w:val="28"/>
        </w:rPr>
      </w:pPr>
      <w:bookmarkStart w:id="0" w:name="_GoBack"/>
      <w:bookmarkEnd w:id="0"/>
    </w:p>
    <w:sectPr w:rsidR="00594126" w:rsidRPr="00DE13EC" w:rsidSect="00DE13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8D3"/>
    <w:multiLevelType w:val="hybridMultilevel"/>
    <w:tmpl w:val="2CE817D2"/>
    <w:lvl w:ilvl="0" w:tplc="FBFEF6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A363D"/>
    <w:multiLevelType w:val="hybridMultilevel"/>
    <w:tmpl w:val="60BC842E"/>
    <w:lvl w:ilvl="0" w:tplc="7EDAF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3AF6"/>
    <w:multiLevelType w:val="hybridMultilevel"/>
    <w:tmpl w:val="52D8B384"/>
    <w:lvl w:ilvl="0" w:tplc="900CA7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4C3B"/>
    <w:multiLevelType w:val="hybridMultilevel"/>
    <w:tmpl w:val="5E52E3EC"/>
    <w:lvl w:ilvl="0" w:tplc="343C2B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5529A"/>
    <w:multiLevelType w:val="hybridMultilevel"/>
    <w:tmpl w:val="476EDC90"/>
    <w:lvl w:ilvl="0" w:tplc="E3E425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736B"/>
    <w:multiLevelType w:val="hybridMultilevel"/>
    <w:tmpl w:val="A7807776"/>
    <w:lvl w:ilvl="0" w:tplc="21A874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14CB"/>
    <w:multiLevelType w:val="hybridMultilevel"/>
    <w:tmpl w:val="60E48E0A"/>
    <w:lvl w:ilvl="0" w:tplc="0B365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2B90"/>
    <w:multiLevelType w:val="hybridMultilevel"/>
    <w:tmpl w:val="C86EC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80E3E"/>
    <w:multiLevelType w:val="hybridMultilevel"/>
    <w:tmpl w:val="FF1EB7DE"/>
    <w:lvl w:ilvl="0" w:tplc="A322BC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40577"/>
    <w:multiLevelType w:val="hybridMultilevel"/>
    <w:tmpl w:val="8D405942"/>
    <w:lvl w:ilvl="0" w:tplc="29CE42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F14DA"/>
    <w:multiLevelType w:val="hybridMultilevel"/>
    <w:tmpl w:val="3E9667CC"/>
    <w:lvl w:ilvl="0" w:tplc="603A1B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27D96"/>
    <w:multiLevelType w:val="hybridMultilevel"/>
    <w:tmpl w:val="7E3A10F2"/>
    <w:lvl w:ilvl="0" w:tplc="603A1B5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5B76DD"/>
    <w:multiLevelType w:val="hybridMultilevel"/>
    <w:tmpl w:val="B586841E"/>
    <w:lvl w:ilvl="0" w:tplc="FF700D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8032D"/>
    <w:multiLevelType w:val="hybridMultilevel"/>
    <w:tmpl w:val="52AAD268"/>
    <w:lvl w:ilvl="0" w:tplc="5308C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72AB9"/>
    <w:multiLevelType w:val="hybridMultilevel"/>
    <w:tmpl w:val="8DA8F89A"/>
    <w:lvl w:ilvl="0" w:tplc="603A1B5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9E54EF"/>
    <w:multiLevelType w:val="hybridMultilevel"/>
    <w:tmpl w:val="E3D4E2F8"/>
    <w:lvl w:ilvl="0" w:tplc="944CB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A678E"/>
    <w:multiLevelType w:val="hybridMultilevel"/>
    <w:tmpl w:val="6958C75C"/>
    <w:lvl w:ilvl="0" w:tplc="61322A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B6545"/>
    <w:multiLevelType w:val="hybridMultilevel"/>
    <w:tmpl w:val="276498F0"/>
    <w:lvl w:ilvl="0" w:tplc="9C1A1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3"/>
  </w:num>
  <w:num w:numId="6">
    <w:abstractNumId w:val="0"/>
  </w:num>
  <w:num w:numId="7">
    <w:abstractNumId w:val="15"/>
  </w:num>
  <w:num w:numId="8">
    <w:abstractNumId w:val="17"/>
  </w:num>
  <w:num w:numId="9">
    <w:abstractNumId w:val="6"/>
  </w:num>
  <w:num w:numId="10">
    <w:abstractNumId w:val="12"/>
  </w:num>
  <w:num w:numId="11">
    <w:abstractNumId w:val="5"/>
  </w:num>
  <w:num w:numId="12">
    <w:abstractNumId w:val="4"/>
  </w:num>
  <w:num w:numId="13">
    <w:abstractNumId w:val="8"/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185A"/>
    <w:rsid w:val="00594126"/>
    <w:rsid w:val="008659CE"/>
    <w:rsid w:val="009C5BF7"/>
    <w:rsid w:val="00C4185A"/>
    <w:rsid w:val="00DE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Семья</cp:lastModifiedBy>
  <cp:revision>2</cp:revision>
  <dcterms:created xsi:type="dcterms:W3CDTF">2018-06-09T12:26:00Z</dcterms:created>
  <dcterms:modified xsi:type="dcterms:W3CDTF">2018-06-09T12:26:00Z</dcterms:modified>
</cp:coreProperties>
</file>