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0C6" w:rsidRPr="00F550C6" w:rsidRDefault="00F550C6" w:rsidP="00F550C6">
      <w:pPr>
        <w:spacing w:after="0" w:line="240" w:lineRule="auto"/>
        <w:jc w:val="center"/>
        <w:rPr>
          <w:rFonts w:ascii="Times New Roman" w:eastAsiaTheme="minorEastAsia" w:hAnsi="Times New Roman" w:cs="Times New Roman"/>
          <w:sz w:val="24"/>
          <w:szCs w:val="24"/>
          <w:lang w:eastAsia="ru-RU"/>
        </w:rPr>
      </w:pPr>
      <w:r w:rsidRPr="00F550C6">
        <w:rPr>
          <w:rFonts w:ascii="Times New Roman" w:eastAsiaTheme="minorEastAsia" w:hAnsi="Times New Roman" w:cs="Times New Roman"/>
          <w:sz w:val="24"/>
          <w:szCs w:val="24"/>
          <w:lang w:eastAsia="ru-RU"/>
        </w:rPr>
        <w:t>Государственное бюджетное образовательное учреждение</w:t>
      </w:r>
    </w:p>
    <w:p w:rsidR="00F550C6" w:rsidRPr="00F550C6" w:rsidRDefault="00F550C6" w:rsidP="00F550C6">
      <w:pPr>
        <w:widowControl w:val="0"/>
        <w:spacing w:after="0" w:line="240" w:lineRule="auto"/>
        <w:ind w:right="-5"/>
        <w:jc w:val="center"/>
        <w:rPr>
          <w:rFonts w:ascii="Times New Roman" w:eastAsiaTheme="minorEastAsia" w:hAnsi="Times New Roman" w:cs="Times New Roman"/>
          <w:sz w:val="24"/>
          <w:szCs w:val="24"/>
          <w:lang w:eastAsia="ru-RU"/>
        </w:rPr>
      </w:pPr>
      <w:r w:rsidRPr="00F550C6">
        <w:rPr>
          <w:rFonts w:ascii="Times New Roman" w:eastAsiaTheme="minorEastAsia" w:hAnsi="Times New Roman" w:cs="Times New Roman"/>
          <w:sz w:val="24"/>
          <w:szCs w:val="24"/>
          <w:lang w:eastAsia="ru-RU"/>
        </w:rPr>
        <w:t>высшего профессионального образования</w:t>
      </w:r>
    </w:p>
    <w:p w:rsidR="00F550C6" w:rsidRPr="00F550C6" w:rsidRDefault="00F550C6" w:rsidP="00F550C6">
      <w:pPr>
        <w:widowControl w:val="0"/>
        <w:spacing w:after="0" w:line="240" w:lineRule="auto"/>
        <w:ind w:right="-5"/>
        <w:jc w:val="center"/>
        <w:rPr>
          <w:rFonts w:ascii="Times New Roman" w:eastAsiaTheme="minorEastAsia" w:hAnsi="Times New Roman" w:cs="Times New Roman"/>
          <w:sz w:val="24"/>
          <w:szCs w:val="24"/>
          <w:lang w:eastAsia="ru-RU"/>
        </w:rPr>
      </w:pPr>
      <w:r w:rsidRPr="00F550C6">
        <w:rPr>
          <w:rFonts w:ascii="Times New Roman" w:eastAsiaTheme="minorEastAsia" w:hAnsi="Times New Roman" w:cs="Times New Roman"/>
          <w:sz w:val="24"/>
          <w:szCs w:val="24"/>
          <w:lang w:eastAsia="ru-RU"/>
        </w:rPr>
        <w:t>«Красноярский государственный медицинский университет имени</w:t>
      </w:r>
    </w:p>
    <w:p w:rsidR="00F550C6" w:rsidRPr="00F550C6" w:rsidRDefault="00F550C6" w:rsidP="00F550C6">
      <w:pPr>
        <w:widowControl w:val="0"/>
        <w:spacing w:after="0" w:line="240" w:lineRule="auto"/>
        <w:ind w:right="-5"/>
        <w:jc w:val="center"/>
        <w:rPr>
          <w:rFonts w:ascii="Times New Roman" w:eastAsiaTheme="minorEastAsia" w:hAnsi="Times New Roman" w:cs="Times New Roman"/>
          <w:sz w:val="24"/>
          <w:szCs w:val="24"/>
          <w:lang w:eastAsia="ru-RU"/>
        </w:rPr>
      </w:pPr>
      <w:r w:rsidRPr="00F550C6">
        <w:rPr>
          <w:rFonts w:ascii="Times New Roman" w:eastAsiaTheme="minorEastAsia" w:hAnsi="Times New Roman" w:cs="Times New Roman"/>
          <w:sz w:val="24"/>
          <w:szCs w:val="24"/>
          <w:lang w:eastAsia="ru-RU"/>
        </w:rPr>
        <w:t xml:space="preserve">профессора В.Ф. </w:t>
      </w:r>
      <w:proofErr w:type="spellStart"/>
      <w:r w:rsidRPr="00F550C6">
        <w:rPr>
          <w:rFonts w:ascii="Times New Roman" w:eastAsiaTheme="minorEastAsia" w:hAnsi="Times New Roman" w:cs="Times New Roman"/>
          <w:sz w:val="24"/>
          <w:szCs w:val="24"/>
          <w:lang w:eastAsia="ru-RU"/>
        </w:rPr>
        <w:t>Войно-Ясенецкого</w:t>
      </w:r>
      <w:proofErr w:type="spellEnd"/>
      <w:r w:rsidRPr="00F550C6">
        <w:rPr>
          <w:rFonts w:ascii="Times New Roman" w:eastAsiaTheme="minorEastAsia" w:hAnsi="Times New Roman" w:cs="Times New Roman"/>
          <w:sz w:val="24"/>
          <w:szCs w:val="24"/>
          <w:lang w:eastAsia="ru-RU"/>
        </w:rPr>
        <w:t>»</w:t>
      </w:r>
    </w:p>
    <w:p w:rsidR="00F550C6" w:rsidRPr="00F550C6" w:rsidRDefault="00F550C6" w:rsidP="00F550C6">
      <w:pPr>
        <w:widowControl w:val="0"/>
        <w:spacing w:after="0" w:line="240" w:lineRule="auto"/>
        <w:ind w:right="-5"/>
        <w:jc w:val="center"/>
        <w:rPr>
          <w:rFonts w:ascii="Times New Roman" w:eastAsiaTheme="minorEastAsia" w:hAnsi="Times New Roman" w:cs="Times New Roman"/>
          <w:sz w:val="24"/>
          <w:szCs w:val="24"/>
          <w:lang w:eastAsia="ru-RU"/>
        </w:rPr>
      </w:pPr>
      <w:r w:rsidRPr="00F550C6">
        <w:rPr>
          <w:rFonts w:ascii="Times New Roman" w:eastAsiaTheme="minorEastAsia" w:hAnsi="Times New Roman" w:cs="Times New Roman"/>
          <w:sz w:val="24"/>
          <w:szCs w:val="24"/>
          <w:lang w:eastAsia="ru-RU"/>
        </w:rPr>
        <w:t>Министерства здравоохранения Российской Федерации</w:t>
      </w:r>
    </w:p>
    <w:p w:rsidR="00F550C6" w:rsidRPr="00F550C6" w:rsidRDefault="00F550C6" w:rsidP="00F550C6">
      <w:pPr>
        <w:widowControl w:val="0"/>
        <w:spacing w:after="0" w:line="240" w:lineRule="auto"/>
        <w:ind w:right="-5"/>
        <w:jc w:val="center"/>
        <w:rPr>
          <w:rFonts w:ascii="Times New Roman" w:eastAsiaTheme="minorEastAsia" w:hAnsi="Times New Roman" w:cs="Times New Roman"/>
          <w:sz w:val="24"/>
          <w:szCs w:val="24"/>
          <w:lang w:eastAsia="ru-RU"/>
        </w:rPr>
      </w:pPr>
      <w:r w:rsidRPr="00F550C6">
        <w:rPr>
          <w:rFonts w:ascii="Times New Roman" w:eastAsiaTheme="minorEastAsia" w:hAnsi="Times New Roman" w:cs="Times New Roman"/>
          <w:sz w:val="24"/>
          <w:szCs w:val="24"/>
          <w:lang w:eastAsia="ru-RU"/>
        </w:rPr>
        <w:t>Фармацевтический колледж</w:t>
      </w:r>
    </w:p>
    <w:p w:rsidR="00F550C6" w:rsidRPr="00F550C6" w:rsidRDefault="00F550C6" w:rsidP="00F550C6">
      <w:pPr>
        <w:spacing w:after="0" w:line="240" w:lineRule="auto"/>
        <w:jc w:val="center"/>
        <w:rPr>
          <w:rFonts w:ascii="Times New Roman" w:eastAsia="Times New Roman" w:hAnsi="Times New Roman" w:cs="Times New Roman"/>
          <w:b/>
          <w:sz w:val="32"/>
          <w:szCs w:val="32"/>
        </w:rPr>
      </w:pPr>
    </w:p>
    <w:p w:rsidR="00F550C6" w:rsidRPr="00F550C6" w:rsidRDefault="00F550C6" w:rsidP="00F550C6">
      <w:pPr>
        <w:spacing w:after="0" w:line="240" w:lineRule="auto"/>
        <w:jc w:val="center"/>
        <w:rPr>
          <w:rFonts w:ascii="Times New Roman" w:eastAsia="Times New Roman" w:hAnsi="Times New Roman" w:cs="Times New Roman"/>
          <w:b/>
          <w:sz w:val="32"/>
          <w:szCs w:val="32"/>
        </w:rPr>
      </w:pPr>
    </w:p>
    <w:p w:rsidR="00F550C6" w:rsidRPr="00F550C6" w:rsidRDefault="00F550C6" w:rsidP="00F550C6">
      <w:pPr>
        <w:spacing w:after="0" w:line="240" w:lineRule="auto"/>
        <w:jc w:val="center"/>
        <w:rPr>
          <w:rFonts w:ascii="Times New Roman" w:eastAsia="Times New Roman" w:hAnsi="Times New Roman" w:cs="Times New Roman"/>
          <w:b/>
          <w:sz w:val="32"/>
          <w:szCs w:val="32"/>
        </w:rPr>
      </w:pPr>
    </w:p>
    <w:p w:rsidR="00F550C6" w:rsidRPr="00F550C6" w:rsidRDefault="00F550C6" w:rsidP="00F550C6">
      <w:pPr>
        <w:spacing w:after="0" w:line="240" w:lineRule="auto"/>
        <w:jc w:val="center"/>
        <w:rPr>
          <w:rFonts w:ascii="Times New Roman" w:eastAsia="Times New Roman" w:hAnsi="Times New Roman" w:cs="Times New Roman"/>
          <w:b/>
          <w:sz w:val="48"/>
          <w:szCs w:val="48"/>
        </w:rPr>
      </w:pPr>
      <w:r w:rsidRPr="00F550C6">
        <w:rPr>
          <w:rFonts w:ascii="Times New Roman" w:eastAsia="Times New Roman" w:hAnsi="Times New Roman" w:cs="Times New Roman"/>
          <w:b/>
          <w:sz w:val="48"/>
          <w:szCs w:val="48"/>
        </w:rPr>
        <w:t>ДНЕВНИК</w:t>
      </w:r>
    </w:p>
    <w:p w:rsidR="00F550C6" w:rsidRPr="00F550C6" w:rsidRDefault="00F550C6" w:rsidP="00F550C6">
      <w:pPr>
        <w:spacing w:after="0" w:line="240" w:lineRule="auto"/>
        <w:jc w:val="center"/>
        <w:rPr>
          <w:rFonts w:ascii="Times New Roman" w:eastAsia="Times New Roman" w:hAnsi="Times New Roman" w:cs="Times New Roman"/>
          <w:b/>
          <w:sz w:val="36"/>
          <w:szCs w:val="36"/>
        </w:rPr>
      </w:pPr>
      <w:r w:rsidRPr="00F550C6">
        <w:rPr>
          <w:rFonts w:ascii="Times New Roman" w:eastAsia="Times New Roman" w:hAnsi="Times New Roman" w:cs="Times New Roman"/>
          <w:b/>
          <w:sz w:val="36"/>
          <w:szCs w:val="36"/>
        </w:rPr>
        <w:t>производственной практики</w:t>
      </w:r>
    </w:p>
    <w:p w:rsidR="00F550C6" w:rsidRPr="00F550C6" w:rsidRDefault="00F550C6" w:rsidP="00F550C6">
      <w:pPr>
        <w:spacing w:after="0" w:line="240" w:lineRule="auto"/>
        <w:jc w:val="center"/>
        <w:rPr>
          <w:rFonts w:ascii="Times New Roman" w:eastAsia="Times New Roman" w:hAnsi="Times New Roman" w:cs="Times New Roman"/>
          <w:b/>
          <w:sz w:val="32"/>
          <w:szCs w:val="32"/>
        </w:rPr>
      </w:pPr>
    </w:p>
    <w:p w:rsidR="00F550C6" w:rsidRPr="00F550C6" w:rsidRDefault="00F550C6" w:rsidP="00F550C6">
      <w:pPr>
        <w:spacing w:after="0" w:line="240" w:lineRule="auto"/>
        <w:rPr>
          <w:rFonts w:ascii="Times New Roman" w:eastAsia="Times New Roman" w:hAnsi="Times New Roman" w:cs="Times New Roman"/>
          <w:sz w:val="32"/>
          <w:szCs w:val="32"/>
        </w:rPr>
      </w:pPr>
    </w:p>
    <w:p w:rsidR="00F550C6" w:rsidRPr="00F550C6" w:rsidRDefault="00F550C6" w:rsidP="00F550C6">
      <w:pPr>
        <w:spacing w:after="0" w:line="240" w:lineRule="auto"/>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МДК  01.02   Отпуск лекарственных препаратов и товаров аптечного ассортимента</w:t>
      </w:r>
    </w:p>
    <w:p w:rsidR="00F550C6" w:rsidRPr="00F550C6" w:rsidRDefault="00F550C6" w:rsidP="00F550C6">
      <w:pPr>
        <w:spacing w:after="0" w:line="23" w:lineRule="atLeast"/>
        <w:rPr>
          <w:rFonts w:ascii="Times New Roman" w:eastAsia="Times New Roman" w:hAnsi="Times New Roman" w:cs="Times New Roman"/>
          <w:iCs/>
          <w:color w:val="000000"/>
          <w:sz w:val="28"/>
          <w:szCs w:val="28"/>
          <w:lang w:eastAsia="ru-RU"/>
        </w:rPr>
      </w:pPr>
      <w:r w:rsidRPr="00F550C6">
        <w:rPr>
          <w:rFonts w:ascii="Times New Roman" w:eastAsia="Times New Roman" w:hAnsi="Times New Roman" w:cs="Times New Roman"/>
          <w:iCs/>
          <w:color w:val="000000"/>
          <w:sz w:val="28"/>
          <w:szCs w:val="28"/>
          <w:lang w:eastAsia="ru-RU"/>
        </w:rPr>
        <w:t xml:space="preserve">ПМ </w:t>
      </w:r>
      <w:r w:rsidRPr="00F550C6">
        <w:rPr>
          <w:rFonts w:ascii="Times New Roman" w:eastAsia="Times New Roman" w:hAnsi="Times New Roman" w:cs="Times New Roman"/>
          <w:color w:val="000000"/>
          <w:sz w:val="28"/>
          <w:szCs w:val="28"/>
          <w:lang w:eastAsia="ru-RU"/>
        </w:rPr>
        <w:t>01 Реализация лекарственных средств и товаров аптечного ассортимента</w:t>
      </w:r>
    </w:p>
    <w:p w:rsidR="00F550C6" w:rsidRPr="00F550C6" w:rsidRDefault="00F550C6" w:rsidP="00F550C6">
      <w:pPr>
        <w:rPr>
          <w:rFonts w:ascii="Calibri" w:eastAsiaTheme="minorEastAsia" w:hAnsi="Calibri" w:cs="Times New Roman"/>
          <w:lang w:eastAsia="ru-RU"/>
        </w:rPr>
      </w:pPr>
    </w:p>
    <w:p w:rsidR="00F550C6" w:rsidRPr="00F550C6" w:rsidRDefault="00F550C6" w:rsidP="00F550C6">
      <w:pPr>
        <w:spacing w:after="0" w:line="240" w:lineRule="auto"/>
        <w:rPr>
          <w:rFonts w:ascii="Times New Roman" w:eastAsia="Times New Roman" w:hAnsi="Times New Roman" w:cs="Times New Roman"/>
          <w:sz w:val="28"/>
          <w:szCs w:val="28"/>
          <w:u w:val="single"/>
          <w:lang w:eastAsia="ru-RU"/>
        </w:rPr>
      </w:pPr>
      <w:r w:rsidRPr="00F550C6">
        <w:rPr>
          <w:rFonts w:ascii="Times New Roman" w:eastAsia="Times New Roman" w:hAnsi="Times New Roman" w:cs="Times New Roman"/>
          <w:i/>
          <w:sz w:val="28"/>
          <w:szCs w:val="28"/>
          <w:lang w:eastAsia="ru-RU"/>
        </w:rPr>
        <w:t xml:space="preserve">                                      </w:t>
      </w:r>
      <w:r w:rsidR="00D9452C">
        <w:rPr>
          <w:rFonts w:ascii="Times New Roman" w:eastAsia="Times New Roman" w:hAnsi="Times New Roman" w:cs="Times New Roman"/>
          <w:i/>
          <w:sz w:val="28"/>
          <w:szCs w:val="28"/>
          <w:u w:val="single"/>
          <w:lang w:eastAsia="ru-RU"/>
        </w:rPr>
        <w:t>Петрович Тамары Александровны</w:t>
      </w:r>
    </w:p>
    <w:p w:rsidR="00F550C6" w:rsidRPr="00F550C6" w:rsidRDefault="00F550C6" w:rsidP="00F550C6">
      <w:pPr>
        <w:spacing w:after="0" w:line="240" w:lineRule="auto"/>
        <w:rPr>
          <w:rFonts w:ascii="Times New Roman" w:eastAsia="Times New Roman" w:hAnsi="Times New Roman" w:cs="Times New Roman"/>
          <w:sz w:val="28"/>
          <w:szCs w:val="28"/>
          <w:u w:val="single"/>
          <w:lang w:eastAsia="ru-RU"/>
        </w:rPr>
      </w:pPr>
    </w:p>
    <w:p w:rsidR="00F550C6" w:rsidRPr="00F550C6" w:rsidRDefault="00F550C6" w:rsidP="00F550C6">
      <w:pPr>
        <w:spacing w:after="0" w:line="240" w:lineRule="auto"/>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Мест</w:t>
      </w:r>
      <w:r w:rsidR="00D9452C">
        <w:rPr>
          <w:rFonts w:ascii="Times New Roman" w:eastAsia="Times New Roman" w:hAnsi="Times New Roman" w:cs="Times New Roman"/>
          <w:sz w:val="28"/>
          <w:szCs w:val="28"/>
        </w:rPr>
        <w:t>о прохождения практики</w:t>
      </w:r>
      <w:proofErr w:type="gramStart"/>
      <w:r w:rsidR="00D9452C">
        <w:rPr>
          <w:rFonts w:ascii="Times New Roman" w:eastAsia="Times New Roman" w:hAnsi="Times New Roman" w:cs="Times New Roman"/>
          <w:sz w:val="28"/>
          <w:szCs w:val="28"/>
        </w:rPr>
        <w:t xml:space="preserve"> ______</w:t>
      </w:r>
      <w:r w:rsidR="00D9452C" w:rsidRPr="00D9452C">
        <w:rPr>
          <w:rFonts w:ascii="Times New Roman" w:eastAsia="Times New Roman" w:hAnsi="Times New Roman" w:cs="Times New Roman"/>
          <w:sz w:val="28"/>
          <w:szCs w:val="28"/>
          <w:u w:val="single"/>
        </w:rPr>
        <w:t xml:space="preserve">    В</w:t>
      </w:r>
      <w:proofErr w:type="gramEnd"/>
      <w:r w:rsidR="00D9452C" w:rsidRPr="00D9452C">
        <w:rPr>
          <w:rFonts w:ascii="Times New Roman" w:eastAsia="Times New Roman" w:hAnsi="Times New Roman" w:cs="Times New Roman"/>
          <w:sz w:val="28"/>
          <w:szCs w:val="28"/>
          <w:u w:val="single"/>
        </w:rPr>
        <w:t xml:space="preserve"> форме ЭО и ДОТ</w:t>
      </w:r>
      <w:r w:rsidR="00D9452C">
        <w:rPr>
          <w:rFonts w:ascii="Times New Roman" w:eastAsia="Times New Roman" w:hAnsi="Times New Roman" w:cs="Times New Roman"/>
          <w:sz w:val="28"/>
          <w:szCs w:val="28"/>
        </w:rPr>
        <w:t>______________</w:t>
      </w:r>
    </w:p>
    <w:p w:rsidR="00F550C6" w:rsidRPr="00F550C6" w:rsidRDefault="00F550C6" w:rsidP="00F550C6">
      <w:pPr>
        <w:spacing w:after="0" w:line="240" w:lineRule="auto"/>
        <w:rPr>
          <w:rFonts w:ascii="Times New Roman" w:eastAsia="Times New Roman" w:hAnsi="Times New Roman" w:cs="Times New Roman"/>
          <w:sz w:val="28"/>
          <w:szCs w:val="28"/>
        </w:rPr>
      </w:pPr>
      <w:r w:rsidRPr="00F550C6">
        <w:rPr>
          <w:rFonts w:ascii="Calibri" w:eastAsia="Times New Roman" w:hAnsi="Calibri" w:cs="Times New Roman"/>
        </w:rPr>
        <w:tab/>
      </w:r>
      <w:r w:rsidRPr="00F550C6">
        <w:rPr>
          <w:rFonts w:ascii="Calibri" w:eastAsia="Times New Roman" w:hAnsi="Calibri" w:cs="Times New Roman"/>
        </w:rPr>
        <w:tab/>
      </w:r>
      <w:r w:rsidRPr="00F550C6">
        <w:rPr>
          <w:rFonts w:ascii="Calibri" w:eastAsia="Times New Roman" w:hAnsi="Calibri" w:cs="Times New Roman"/>
        </w:rPr>
        <w:tab/>
      </w:r>
      <w:r w:rsidRPr="00F550C6">
        <w:rPr>
          <w:rFonts w:ascii="Calibri" w:eastAsia="Times New Roman" w:hAnsi="Calibri" w:cs="Times New Roman"/>
        </w:rPr>
        <w:tab/>
      </w:r>
      <w:r w:rsidRPr="00F550C6">
        <w:rPr>
          <w:rFonts w:ascii="Calibri" w:eastAsia="Times New Roman" w:hAnsi="Calibri" w:cs="Times New Roman"/>
        </w:rPr>
        <w:tab/>
      </w:r>
      <w:r w:rsidRPr="00F550C6">
        <w:rPr>
          <w:rFonts w:ascii="Calibri" w:eastAsia="Times New Roman" w:hAnsi="Calibri" w:cs="Times New Roman"/>
        </w:rPr>
        <w:tab/>
      </w:r>
      <w:r w:rsidR="00681773">
        <w:rPr>
          <w:rFonts w:ascii="Calibri" w:eastAsia="Times New Roman" w:hAnsi="Calibri" w:cs="Times New Roman"/>
        </w:rPr>
        <w:t xml:space="preserve">   </w:t>
      </w:r>
      <w:r w:rsidRPr="00F550C6">
        <w:rPr>
          <w:rFonts w:ascii="Times New Roman" w:eastAsia="Times New Roman" w:hAnsi="Times New Roman" w:cs="Times New Roman"/>
          <w:sz w:val="28"/>
          <w:szCs w:val="28"/>
        </w:rPr>
        <w:t>(фармацевтическая организация)</w:t>
      </w:r>
    </w:p>
    <w:p w:rsidR="00F550C6" w:rsidRPr="00F550C6" w:rsidRDefault="00F550C6" w:rsidP="00F550C6">
      <w:pPr>
        <w:spacing w:after="0"/>
        <w:jc w:val="both"/>
        <w:rPr>
          <w:rFonts w:ascii="Times New Roman" w:eastAsiaTheme="minorEastAsia" w:hAnsi="Times New Roman" w:cs="Times New Roman"/>
          <w:sz w:val="28"/>
          <w:szCs w:val="28"/>
          <w:lang w:eastAsia="ru-RU"/>
        </w:rPr>
      </w:pPr>
    </w:p>
    <w:p w:rsidR="00F550C6" w:rsidRPr="00F550C6" w:rsidRDefault="00F550C6" w:rsidP="00F550C6">
      <w:pPr>
        <w:spacing w:after="0"/>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с  «</w:t>
      </w:r>
      <w:r w:rsidR="00D9452C">
        <w:rPr>
          <w:rFonts w:ascii="Times New Roman" w:eastAsiaTheme="minorEastAsia" w:hAnsi="Times New Roman" w:cs="Times New Roman"/>
          <w:sz w:val="28"/>
          <w:szCs w:val="28"/>
          <w:lang w:eastAsia="ru-RU"/>
        </w:rPr>
        <w:t>29</w:t>
      </w:r>
      <w:r w:rsidRPr="00F550C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мая</w:t>
      </w:r>
      <w:r w:rsidRPr="00F550C6">
        <w:rPr>
          <w:rFonts w:ascii="Times New Roman" w:eastAsiaTheme="minorEastAsia" w:hAnsi="Times New Roman" w:cs="Times New Roman"/>
          <w:sz w:val="28"/>
          <w:szCs w:val="28"/>
          <w:lang w:eastAsia="ru-RU"/>
        </w:rPr>
        <w:t xml:space="preserve"> 20</w:t>
      </w:r>
      <w:r>
        <w:rPr>
          <w:rFonts w:ascii="Times New Roman" w:eastAsiaTheme="minorEastAsia" w:hAnsi="Times New Roman" w:cs="Times New Roman"/>
          <w:sz w:val="28"/>
          <w:szCs w:val="28"/>
          <w:lang w:eastAsia="ru-RU"/>
        </w:rPr>
        <w:t>20</w:t>
      </w:r>
      <w:r w:rsidRPr="00F550C6">
        <w:rPr>
          <w:rFonts w:ascii="Times New Roman" w:eastAsiaTheme="minorEastAsia" w:hAnsi="Times New Roman" w:cs="Times New Roman"/>
          <w:sz w:val="28"/>
          <w:szCs w:val="28"/>
          <w:lang w:eastAsia="ru-RU"/>
        </w:rPr>
        <w:t xml:space="preserve"> г. </w:t>
      </w:r>
      <w:r>
        <w:rPr>
          <w:rFonts w:ascii="Times New Roman" w:eastAsiaTheme="minorEastAsia" w:hAnsi="Times New Roman" w:cs="Times New Roman"/>
          <w:sz w:val="28"/>
          <w:szCs w:val="28"/>
          <w:lang w:eastAsia="ru-RU"/>
        </w:rPr>
        <w:t xml:space="preserve">         </w:t>
      </w:r>
      <w:r w:rsidRPr="00F550C6">
        <w:rPr>
          <w:rFonts w:ascii="Times New Roman" w:eastAsiaTheme="minorEastAsia" w:hAnsi="Times New Roman" w:cs="Times New Roman"/>
          <w:sz w:val="28"/>
          <w:szCs w:val="28"/>
          <w:lang w:eastAsia="ru-RU"/>
        </w:rPr>
        <w:t xml:space="preserve">  по  </w:t>
      </w:r>
      <w:r>
        <w:rPr>
          <w:rFonts w:ascii="Times New Roman" w:eastAsiaTheme="minorEastAsia" w:hAnsi="Times New Roman" w:cs="Times New Roman"/>
          <w:sz w:val="28"/>
          <w:szCs w:val="28"/>
          <w:lang w:eastAsia="ru-RU"/>
        </w:rPr>
        <w:t xml:space="preserve">                   </w:t>
      </w:r>
      <w:r w:rsidRPr="00F550C6">
        <w:rPr>
          <w:rFonts w:ascii="Times New Roman" w:eastAsiaTheme="minorEastAsia" w:hAnsi="Times New Roman" w:cs="Times New Roman"/>
          <w:sz w:val="28"/>
          <w:szCs w:val="28"/>
          <w:lang w:eastAsia="ru-RU"/>
        </w:rPr>
        <w:t xml:space="preserve"> «</w:t>
      </w:r>
      <w:r w:rsidR="00D9452C">
        <w:rPr>
          <w:rFonts w:ascii="Times New Roman" w:eastAsiaTheme="minorEastAsia" w:hAnsi="Times New Roman" w:cs="Times New Roman"/>
          <w:sz w:val="28"/>
          <w:szCs w:val="28"/>
          <w:lang w:eastAsia="ru-RU"/>
        </w:rPr>
        <w:t>2</w:t>
      </w:r>
      <w:r w:rsidRPr="00F550C6">
        <w:rPr>
          <w:rFonts w:ascii="Times New Roman" w:eastAsiaTheme="minorEastAsia" w:hAnsi="Times New Roman" w:cs="Times New Roman"/>
          <w:sz w:val="28"/>
          <w:szCs w:val="28"/>
          <w:lang w:eastAsia="ru-RU"/>
        </w:rPr>
        <w:t>»</w:t>
      </w:r>
      <w:r w:rsidR="0001598A">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ию</w:t>
      </w:r>
      <w:r w:rsidR="00D9452C">
        <w:rPr>
          <w:rFonts w:ascii="Times New Roman" w:eastAsiaTheme="minorEastAsia" w:hAnsi="Times New Roman" w:cs="Times New Roman"/>
          <w:sz w:val="28"/>
          <w:szCs w:val="28"/>
          <w:lang w:eastAsia="ru-RU"/>
        </w:rPr>
        <w:t>л</w:t>
      </w:r>
      <w:r>
        <w:rPr>
          <w:rFonts w:ascii="Times New Roman" w:eastAsiaTheme="minorEastAsia" w:hAnsi="Times New Roman" w:cs="Times New Roman"/>
          <w:sz w:val="28"/>
          <w:szCs w:val="28"/>
          <w:lang w:eastAsia="ru-RU"/>
        </w:rPr>
        <w:t>я</w:t>
      </w:r>
      <w:r w:rsidR="00CE3C7A">
        <w:rPr>
          <w:rFonts w:ascii="Times New Roman" w:eastAsiaTheme="minorEastAsia" w:hAnsi="Times New Roman" w:cs="Times New Roman"/>
          <w:sz w:val="28"/>
          <w:szCs w:val="28"/>
          <w:lang w:eastAsia="ru-RU"/>
        </w:rPr>
        <w:t xml:space="preserve"> </w:t>
      </w:r>
      <w:bookmarkStart w:id="0" w:name="_GoBack"/>
      <w:bookmarkEnd w:id="0"/>
      <w:r w:rsidRPr="00F550C6">
        <w:rPr>
          <w:rFonts w:ascii="Times New Roman" w:eastAsiaTheme="minorEastAsia" w:hAnsi="Times New Roman" w:cs="Times New Roman"/>
          <w:sz w:val="28"/>
          <w:szCs w:val="28"/>
          <w:lang w:eastAsia="ru-RU"/>
        </w:rPr>
        <w:t>20</w:t>
      </w:r>
      <w:r>
        <w:rPr>
          <w:rFonts w:ascii="Times New Roman" w:eastAsiaTheme="minorEastAsia" w:hAnsi="Times New Roman" w:cs="Times New Roman"/>
          <w:sz w:val="28"/>
          <w:szCs w:val="28"/>
          <w:lang w:eastAsia="ru-RU"/>
        </w:rPr>
        <w:t>20</w:t>
      </w:r>
      <w:r w:rsidRPr="00F550C6">
        <w:rPr>
          <w:rFonts w:ascii="Times New Roman" w:eastAsiaTheme="minorEastAsia" w:hAnsi="Times New Roman" w:cs="Times New Roman"/>
          <w:sz w:val="28"/>
          <w:szCs w:val="28"/>
          <w:lang w:eastAsia="ru-RU"/>
        </w:rPr>
        <w:t xml:space="preserve"> г.</w:t>
      </w:r>
    </w:p>
    <w:p w:rsidR="00F550C6" w:rsidRPr="00F550C6" w:rsidRDefault="00F550C6" w:rsidP="00F550C6">
      <w:pPr>
        <w:spacing w:after="0"/>
        <w:rPr>
          <w:rFonts w:ascii="Times New Roman" w:eastAsiaTheme="minorEastAsia" w:hAnsi="Times New Roman" w:cs="Times New Roman"/>
          <w:sz w:val="28"/>
          <w:szCs w:val="28"/>
          <w:lang w:eastAsia="ru-RU"/>
        </w:rPr>
      </w:pPr>
    </w:p>
    <w:p w:rsidR="00F550C6" w:rsidRPr="00F550C6" w:rsidRDefault="00F550C6" w:rsidP="00F550C6">
      <w:pPr>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Руководители практики:</w:t>
      </w:r>
    </w:p>
    <w:p w:rsidR="00F550C6" w:rsidRPr="00F550C6" w:rsidRDefault="00F550C6" w:rsidP="00F550C6">
      <w:pPr>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Общий –_____</w:t>
      </w:r>
      <w:r w:rsidR="00EE28FA">
        <w:rPr>
          <w:rFonts w:ascii="Times New Roman" w:eastAsiaTheme="minorEastAsia" w:hAnsi="Times New Roman" w:cs="Times New Roman"/>
          <w:sz w:val="28"/>
          <w:szCs w:val="28"/>
          <w:u w:val="single"/>
          <w:lang w:eastAsia="ru-RU"/>
        </w:rPr>
        <w:t>__________</w:t>
      </w:r>
      <w:r w:rsidR="004918D5">
        <w:rPr>
          <w:rFonts w:ascii="Times New Roman" w:eastAsiaTheme="minorEastAsia" w:hAnsi="Times New Roman" w:cs="Times New Roman"/>
          <w:sz w:val="28"/>
          <w:szCs w:val="28"/>
          <w:lang w:eastAsia="ru-RU"/>
        </w:rPr>
        <w:t>_</w:t>
      </w:r>
      <w:r w:rsidRPr="00F550C6">
        <w:rPr>
          <w:rFonts w:ascii="Times New Roman" w:eastAsiaTheme="minorEastAsia" w:hAnsi="Times New Roman" w:cs="Times New Roman"/>
          <w:sz w:val="28"/>
          <w:szCs w:val="28"/>
          <w:lang w:eastAsia="ru-RU"/>
        </w:rPr>
        <w:t>_______________</w:t>
      </w:r>
    </w:p>
    <w:p w:rsidR="00F550C6" w:rsidRPr="00F550C6" w:rsidRDefault="00F550C6" w:rsidP="00F550C6">
      <w:pPr>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Непосредственный – ______</w:t>
      </w:r>
      <w:r w:rsidR="004918D5" w:rsidRPr="004918D5">
        <w:rPr>
          <w:rFonts w:ascii="Times New Roman" w:eastAsiaTheme="minorEastAsia" w:hAnsi="Times New Roman" w:cs="Times New Roman"/>
          <w:sz w:val="28"/>
          <w:szCs w:val="28"/>
          <w:u w:val="single"/>
          <w:lang w:eastAsia="ru-RU"/>
        </w:rPr>
        <w:t xml:space="preserve"> </w:t>
      </w:r>
      <w:r w:rsidR="00EE28FA">
        <w:rPr>
          <w:rFonts w:ascii="Times New Roman" w:eastAsiaTheme="minorEastAsia" w:hAnsi="Times New Roman" w:cs="Times New Roman"/>
          <w:sz w:val="28"/>
          <w:szCs w:val="28"/>
          <w:u w:val="single"/>
          <w:lang w:eastAsia="ru-RU"/>
        </w:rPr>
        <w:t>_________</w:t>
      </w:r>
      <w:r w:rsidRPr="00F550C6">
        <w:rPr>
          <w:rFonts w:ascii="Times New Roman" w:eastAsiaTheme="minorEastAsia" w:hAnsi="Times New Roman" w:cs="Times New Roman"/>
          <w:sz w:val="28"/>
          <w:szCs w:val="28"/>
          <w:lang w:eastAsia="ru-RU"/>
        </w:rPr>
        <w:t>_____________</w:t>
      </w:r>
    </w:p>
    <w:p w:rsidR="00F550C6" w:rsidRPr="00CB7CB7" w:rsidRDefault="00F550C6" w:rsidP="00F550C6">
      <w:pPr>
        <w:rPr>
          <w:rFonts w:ascii="Times New Roman" w:eastAsiaTheme="minorEastAsia" w:hAnsi="Times New Roman" w:cs="Times New Roman"/>
          <w:sz w:val="28"/>
          <w:szCs w:val="28"/>
          <w:u w:val="single"/>
          <w:lang w:eastAsia="ru-RU"/>
        </w:rPr>
      </w:pPr>
      <w:r w:rsidRPr="00F550C6">
        <w:rPr>
          <w:rFonts w:ascii="Times New Roman" w:eastAsiaTheme="minorEastAsia" w:hAnsi="Times New Roman" w:cs="Times New Roman"/>
          <w:sz w:val="28"/>
          <w:szCs w:val="28"/>
          <w:lang w:eastAsia="ru-RU"/>
        </w:rPr>
        <w:t xml:space="preserve">Методический – </w:t>
      </w:r>
      <w:proofErr w:type="spellStart"/>
      <w:r w:rsidR="00CB7CB7">
        <w:rPr>
          <w:rFonts w:ascii="Times New Roman" w:eastAsiaTheme="minorEastAsia" w:hAnsi="Times New Roman" w:cs="Times New Roman"/>
          <w:sz w:val="28"/>
          <w:szCs w:val="28"/>
          <w:lang w:eastAsia="ru-RU"/>
        </w:rPr>
        <w:t>____</w:t>
      </w:r>
      <w:r w:rsidR="004918D5" w:rsidRPr="00CB7CB7">
        <w:rPr>
          <w:rFonts w:ascii="Times New Roman" w:eastAsiaTheme="minorEastAsia" w:hAnsi="Times New Roman" w:cs="Times New Roman"/>
          <w:sz w:val="28"/>
          <w:szCs w:val="28"/>
          <w:u w:val="single"/>
          <w:lang w:eastAsia="ru-RU"/>
        </w:rPr>
        <w:t>Тюльпанова</w:t>
      </w:r>
      <w:proofErr w:type="spellEnd"/>
      <w:r w:rsidR="004918D5" w:rsidRPr="00CB7CB7">
        <w:rPr>
          <w:rFonts w:ascii="Times New Roman" w:eastAsiaTheme="minorEastAsia" w:hAnsi="Times New Roman" w:cs="Times New Roman"/>
          <w:sz w:val="28"/>
          <w:szCs w:val="28"/>
          <w:u w:val="single"/>
          <w:lang w:eastAsia="ru-RU"/>
        </w:rPr>
        <w:t xml:space="preserve"> М.В</w:t>
      </w:r>
      <w:r w:rsidR="00CB7CB7">
        <w:rPr>
          <w:rFonts w:ascii="Times New Roman" w:eastAsiaTheme="minorEastAsia" w:hAnsi="Times New Roman" w:cs="Times New Roman"/>
          <w:sz w:val="28"/>
          <w:szCs w:val="28"/>
          <w:u w:val="single"/>
          <w:lang w:eastAsia="ru-RU"/>
        </w:rPr>
        <w:t>___________</w:t>
      </w:r>
    </w:p>
    <w:p w:rsidR="00F550C6" w:rsidRPr="00F550C6" w:rsidRDefault="00F550C6" w:rsidP="00F550C6">
      <w:pPr>
        <w:rPr>
          <w:rFonts w:ascii="Times New Roman" w:eastAsiaTheme="minorEastAsia" w:hAnsi="Times New Roman" w:cs="Times New Roman"/>
          <w:sz w:val="28"/>
          <w:szCs w:val="28"/>
          <w:lang w:eastAsia="ru-RU"/>
        </w:rPr>
      </w:pPr>
    </w:p>
    <w:p w:rsidR="00F550C6" w:rsidRPr="00F550C6" w:rsidRDefault="00F550C6" w:rsidP="00F550C6">
      <w:pPr>
        <w:rPr>
          <w:rFonts w:ascii="Times New Roman" w:eastAsiaTheme="minorEastAsia" w:hAnsi="Times New Roman" w:cs="Times New Roman"/>
          <w:sz w:val="28"/>
          <w:szCs w:val="28"/>
          <w:lang w:eastAsia="ru-RU"/>
        </w:rPr>
      </w:pPr>
    </w:p>
    <w:p w:rsidR="00F550C6" w:rsidRPr="00F550C6" w:rsidRDefault="00F550C6" w:rsidP="00F550C6">
      <w:pPr>
        <w:spacing w:after="0" w:line="240" w:lineRule="auto"/>
        <w:jc w:val="center"/>
        <w:rPr>
          <w:rFonts w:ascii="Times New Roman" w:eastAsia="Times New Roman" w:hAnsi="Times New Roman" w:cs="Times New Roman"/>
          <w:sz w:val="28"/>
          <w:szCs w:val="28"/>
        </w:rPr>
      </w:pPr>
    </w:p>
    <w:p w:rsidR="00F550C6" w:rsidRPr="00F550C6" w:rsidRDefault="00F550C6" w:rsidP="00F550C6">
      <w:pPr>
        <w:spacing w:after="0" w:line="240" w:lineRule="auto"/>
        <w:jc w:val="center"/>
        <w:rPr>
          <w:rFonts w:ascii="Times New Roman" w:eastAsia="Times New Roman" w:hAnsi="Times New Roman" w:cs="Times New Roman"/>
          <w:sz w:val="28"/>
          <w:szCs w:val="28"/>
        </w:rPr>
      </w:pPr>
    </w:p>
    <w:p w:rsidR="00F550C6" w:rsidRPr="00F550C6" w:rsidRDefault="00F550C6" w:rsidP="00F550C6">
      <w:pPr>
        <w:spacing w:after="0" w:line="240" w:lineRule="auto"/>
        <w:jc w:val="center"/>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 xml:space="preserve"> Красноярск  20</w:t>
      </w:r>
      <w:r>
        <w:rPr>
          <w:rFonts w:ascii="Times New Roman" w:eastAsia="Times New Roman" w:hAnsi="Times New Roman" w:cs="Times New Roman"/>
          <w:sz w:val="28"/>
          <w:szCs w:val="28"/>
        </w:rPr>
        <w:t>20</w:t>
      </w:r>
      <w:r w:rsidRPr="00F550C6">
        <w:rPr>
          <w:rFonts w:ascii="Times New Roman" w:eastAsia="Times New Roman" w:hAnsi="Times New Roman" w:cs="Times New Roman"/>
          <w:sz w:val="28"/>
          <w:szCs w:val="28"/>
        </w:rPr>
        <w:t xml:space="preserve"> г</w:t>
      </w:r>
    </w:p>
    <w:p w:rsidR="0029069F" w:rsidRDefault="0029069F" w:rsidP="00F550C6">
      <w:pPr>
        <w:rPr>
          <w:rFonts w:ascii="Times New Roman" w:eastAsia="Times New Roman" w:hAnsi="Times New Roman" w:cs="Times New Roman"/>
          <w:b/>
          <w:sz w:val="32"/>
          <w:szCs w:val="32"/>
          <w:lang w:eastAsia="ru-RU"/>
        </w:rPr>
      </w:pPr>
    </w:p>
    <w:p w:rsidR="005E655D" w:rsidRDefault="005E655D" w:rsidP="00F550C6">
      <w:pPr>
        <w:rPr>
          <w:rFonts w:ascii="Times New Roman" w:eastAsia="Times New Roman" w:hAnsi="Times New Roman" w:cs="Times New Roman"/>
          <w:b/>
          <w:sz w:val="32"/>
          <w:szCs w:val="32"/>
          <w:lang w:eastAsia="ru-RU"/>
        </w:rPr>
      </w:pPr>
    </w:p>
    <w:p w:rsidR="0041668A" w:rsidRPr="0041668A" w:rsidRDefault="00F550C6" w:rsidP="00F550C6">
      <w:r w:rsidRPr="00F550C6">
        <w:rPr>
          <w:rFonts w:ascii="Times New Roman" w:eastAsia="Calibri" w:hAnsi="Times New Roman" w:cs="Calibri"/>
          <w:i/>
          <w:sz w:val="28"/>
          <w:szCs w:val="28"/>
        </w:rPr>
        <w:br w:type="page"/>
      </w:r>
    </w:p>
    <w:sdt>
      <w:sdtPr>
        <w:rPr>
          <w:rFonts w:asciiTheme="minorHAnsi" w:eastAsiaTheme="minorHAnsi" w:hAnsiTheme="minorHAnsi" w:cstheme="minorBidi"/>
          <w:b w:val="0"/>
          <w:bCs w:val="0"/>
          <w:color w:val="auto"/>
          <w:sz w:val="22"/>
          <w:szCs w:val="22"/>
        </w:rPr>
        <w:id w:val="94014195"/>
        <w:docPartObj>
          <w:docPartGallery w:val="Table of Contents"/>
          <w:docPartUnique/>
        </w:docPartObj>
      </w:sdtPr>
      <w:sdtEndPr>
        <w:rPr>
          <w:rFonts w:ascii="Times New Roman" w:hAnsi="Times New Roman" w:cs="Times New Roman"/>
          <w:sz w:val="28"/>
          <w:szCs w:val="28"/>
        </w:rPr>
      </w:sdtEndPr>
      <w:sdtContent>
        <w:p w:rsidR="00D54A23" w:rsidRDefault="00D54A23" w:rsidP="00DC5FE3">
          <w:pPr>
            <w:pStyle w:val="ad"/>
            <w:spacing w:before="0" w:line="360" w:lineRule="auto"/>
            <w:jc w:val="center"/>
          </w:pPr>
          <w:r w:rsidRPr="00D54A23">
            <w:rPr>
              <w:rFonts w:ascii="Times New Roman" w:hAnsi="Times New Roman" w:cs="Times New Roman"/>
              <w:color w:val="auto"/>
            </w:rPr>
            <w:t>Содержание</w:t>
          </w:r>
        </w:p>
        <w:p w:rsidR="00A42FA2" w:rsidRPr="00A42FA2" w:rsidRDefault="009D4A23" w:rsidP="00A42FA2">
          <w:pPr>
            <w:pStyle w:val="12"/>
            <w:tabs>
              <w:tab w:val="right" w:leader="dot" w:pos="9628"/>
            </w:tabs>
            <w:spacing w:after="0" w:line="360" w:lineRule="auto"/>
            <w:jc w:val="both"/>
            <w:rPr>
              <w:rFonts w:ascii="Times New Roman" w:eastAsiaTheme="minorEastAsia" w:hAnsi="Times New Roman" w:cs="Times New Roman"/>
              <w:noProof/>
              <w:sz w:val="28"/>
              <w:szCs w:val="28"/>
              <w:lang w:eastAsia="ru-RU"/>
            </w:rPr>
          </w:pPr>
          <w:r w:rsidRPr="00A42FA2">
            <w:rPr>
              <w:rFonts w:ascii="Times New Roman" w:hAnsi="Times New Roman" w:cs="Times New Roman"/>
              <w:sz w:val="28"/>
              <w:szCs w:val="28"/>
            </w:rPr>
            <w:fldChar w:fldCharType="begin"/>
          </w:r>
          <w:r w:rsidR="00D54A23" w:rsidRPr="00A42FA2">
            <w:rPr>
              <w:rFonts w:ascii="Times New Roman" w:hAnsi="Times New Roman" w:cs="Times New Roman"/>
              <w:sz w:val="28"/>
              <w:szCs w:val="28"/>
            </w:rPr>
            <w:instrText xml:space="preserve"> TOC \o "1-3" \h \z \u </w:instrText>
          </w:r>
          <w:r w:rsidRPr="00A42FA2">
            <w:rPr>
              <w:rFonts w:ascii="Times New Roman" w:hAnsi="Times New Roman" w:cs="Times New Roman"/>
              <w:sz w:val="28"/>
              <w:szCs w:val="28"/>
            </w:rPr>
            <w:fldChar w:fldCharType="separate"/>
          </w:r>
          <w:hyperlink w:anchor="_Toc44500795" w:history="1">
            <w:r w:rsidR="00A42FA2" w:rsidRPr="00A42FA2">
              <w:rPr>
                <w:rStyle w:val="a6"/>
                <w:rFonts w:ascii="Times New Roman" w:eastAsia="Calibri" w:hAnsi="Times New Roman" w:cs="Times New Roman"/>
                <w:noProof/>
                <w:sz w:val="28"/>
                <w:szCs w:val="28"/>
              </w:rPr>
              <w:t xml:space="preserve">1. Цели  и задачи </w:t>
            </w:r>
            <w:r w:rsidR="00A42FA2" w:rsidRPr="00A42FA2">
              <w:rPr>
                <w:rStyle w:val="a6"/>
                <w:rFonts w:ascii="Times New Roman" w:hAnsi="Times New Roman" w:cs="Times New Roman"/>
                <w:noProof/>
                <w:sz w:val="28"/>
                <w:szCs w:val="28"/>
              </w:rPr>
              <w:t>прохождения производственной</w:t>
            </w:r>
            <w:r w:rsidR="00A42FA2" w:rsidRPr="00A42FA2">
              <w:rPr>
                <w:rStyle w:val="a6"/>
                <w:rFonts w:ascii="Times New Roman" w:eastAsia="Calibri" w:hAnsi="Times New Roman" w:cs="Times New Roman"/>
                <w:noProof/>
                <w:sz w:val="28"/>
                <w:szCs w:val="28"/>
              </w:rPr>
              <w:t xml:space="preserve"> практики</w:t>
            </w:r>
            <w:r w:rsidR="00A42FA2" w:rsidRPr="00A42FA2">
              <w:rPr>
                <w:rFonts w:ascii="Times New Roman" w:hAnsi="Times New Roman" w:cs="Times New Roman"/>
                <w:noProof/>
                <w:webHidden/>
                <w:sz w:val="28"/>
                <w:szCs w:val="28"/>
              </w:rPr>
              <w:tab/>
            </w:r>
            <w:r w:rsidRPr="00A42FA2">
              <w:rPr>
                <w:rFonts w:ascii="Times New Roman" w:hAnsi="Times New Roman" w:cs="Times New Roman"/>
                <w:noProof/>
                <w:webHidden/>
                <w:sz w:val="28"/>
                <w:szCs w:val="28"/>
              </w:rPr>
              <w:fldChar w:fldCharType="begin"/>
            </w:r>
            <w:r w:rsidR="00A42FA2" w:rsidRPr="00A42FA2">
              <w:rPr>
                <w:rFonts w:ascii="Times New Roman" w:hAnsi="Times New Roman" w:cs="Times New Roman"/>
                <w:noProof/>
                <w:webHidden/>
                <w:sz w:val="28"/>
                <w:szCs w:val="28"/>
              </w:rPr>
              <w:instrText xml:space="preserve"> PAGEREF _Toc44500795 \h </w:instrText>
            </w:r>
            <w:r w:rsidRPr="00A42FA2">
              <w:rPr>
                <w:rFonts w:ascii="Times New Roman" w:hAnsi="Times New Roman" w:cs="Times New Roman"/>
                <w:noProof/>
                <w:webHidden/>
                <w:sz w:val="28"/>
                <w:szCs w:val="28"/>
              </w:rPr>
            </w:r>
            <w:r w:rsidRPr="00A42FA2">
              <w:rPr>
                <w:rFonts w:ascii="Times New Roman" w:hAnsi="Times New Roman" w:cs="Times New Roman"/>
                <w:noProof/>
                <w:webHidden/>
                <w:sz w:val="28"/>
                <w:szCs w:val="28"/>
              </w:rPr>
              <w:fldChar w:fldCharType="separate"/>
            </w:r>
            <w:r w:rsidR="00A42FA2" w:rsidRPr="00A42FA2">
              <w:rPr>
                <w:rFonts w:ascii="Times New Roman" w:hAnsi="Times New Roman" w:cs="Times New Roman"/>
                <w:noProof/>
                <w:webHidden/>
                <w:sz w:val="28"/>
                <w:szCs w:val="28"/>
              </w:rPr>
              <w:t>4</w:t>
            </w:r>
            <w:r w:rsidRPr="00A42FA2">
              <w:rPr>
                <w:rFonts w:ascii="Times New Roman" w:hAnsi="Times New Roman" w:cs="Times New Roman"/>
                <w:noProof/>
                <w:webHidden/>
                <w:sz w:val="28"/>
                <w:szCs w:val="28"/>
              </w:rPr>
              <w:fldChar w:fldCharType="end"/>
            </w:r>
          </w:hyperlink>
        </w:p>
        <w:p w:rsidR="00A42FA2" w:rsidRPr="00A42FA2" w:rsidRDefault="009D4A23" w:rsidP="00A42FA2">
          <w:pPr>
            <w:pStyle w:val="12"/>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44500796" w:history="1">
            <w:r w:rsidR="00A42FA2" w:rsidRPr="00A42FA2">
              <w:rPr>
                <w:rStyle w:val="a6"/>
                <w:rFonts w:ascii="Times New Roman" w:eastAsia="Calibri" w:hAnsi="Times New Roman" w:cs="Times New Roman"/>
                <w:noProof/>
                <w:sz w:val="28"/>
                <w:szCs w:val="28"/>
              </w:rPr>
              <w:t>2. Знания, умения, практический опыт, которыми должен овладеть студент после прохождения практики</w:t>
            </w:r>
            <w:r w:rsidR="00A42FA2" w:rsidRPr="00A42FA2">
              <w:rPr>
                <w:rFonts w:ascii="Times New Roman" w:hAnsi="Times New Roman" w:cs="Times New Roman"/>
                <w:noProof/>
                <w:webHidden/>
                <w:sz w:val="28"/>
                <w:szCs w:val="28"/>
              </w:rPr>
              <w:tab/>
            </w:r>
            <w:r w:rsidRPr="00A42FA2">
              <w:rPr>
                <w:rFonts w:ascii="Times New Roman" w:hAnsi="Times New Roman" w:cs="Times New Roman"/>
                <w:noProof/>
                <w:webHidden/>
                <w:sz w:val="28"/>
                <w:szCs w:val="28"/>
              </w:rPr>
              <w:fldChar w:fldCharType="begin"/>
            </w:r>
            <w:r w:rsidR="00A42FA2" w:rsidRPr="00A42FA2">
              <w:rPr>
                <w:rFonts w:ascii="Times New Roman" w:hAnsi="Times New Roman" w:cs="Times New Roman"/>
                <w:noProof/>
                <w:webHidden/>
                <w:sz w:val="28"/>
                <w:szCs w:val="28"/>
              </w:rPr>
              <w:instrText xml:space="preserve"> PAGEREF _Toc44500796 \h </w:instrText>
            </w:r>
            <w:r w:rsidRPr="00A42FA2">
              <w:rPr>
                <w:rFonts w:ascii="Times New Roman" w:hAnsi="Times New Roman" w:cs="Times New Roman"/>
                <w:noProof/>
                <w:webHidden/>
                <w:sz w:val="28"/>
                <w:szCs w:val="28"/>
              </w:rPr>
            </w:r>
            <w:r w:rsidRPr="00A42FA2">
              <w:rPr>
                <w:rFonts w:ascii="Times New Roman" w:hAnsi="Times New Roman" w:cs="Times New Roman"/>
                <w:noProof/>
                <w:webHidden/>
                <w:sz w:val="28"/>
                <w:szCs w:val="28"/>
              </w:rPr>
              <w:fldChar w:fldCharType="separate"/>
            </w:r>
            <w:r w:rsidR="00A42FA2" w:rsidRPr="00A42FA2">
              <w:rPr>
                <w:rFonts w:ascii="Times New Roman" w:hAnsi="Times New Roman" w:cs="Times New Roman"/>
                <w:noProof/>
                <w:webHidden/>
                <w:sz w:val="28"/>
                <w:szCs w:val="28"/>
              </w:rPr>
              <w:t>5</w:t>
            </w:r>
            <w:r w:rsidRPr="00A42FA2">
              <w:rPr>
                <w:rFonts w:ascii="Times New Roman" w:hAnsi="Times New Roman" w:cs="Times New Roman"/>
                <w:noProof/>
                <w:webHidden/>
                <w:sz w:val="28"/>
                <w:szCs w:val="28"/>
              </w:rPr>
              <w:fldChar w:fldCharType="end"/>
            </w:r>
          </w:hyperlink>
        </w:p>
        <w:p w:rsidR="00A42FA2" w:rsidRPr="00A42FA2" w:rsidRDefault="009D4A23" w:rsidP="00A42FA2">
          <w:pPr>
            <w:pStyle w:val="12"/>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44500797" w:history="1">
            <w:r w:rsidR="00A42FA2" w:rsidRPr="00A42FA2">
              <w:rPr>
                <w:rStyle w:val="a6"/>
                <w:rFonts w:ascii="Times New Roman" w:eastAsia="Times New Roman" w:hAnsi="Times New Roman" w:cs="Times New Roman"/>
                <w:noProof/>
                <w:sz w:val="28"/>
                <w:szCs w:val="28"/>
              </w:rPr>
              <w:t>3. Тематический план</w:t>
            </w:r>
            <w:r w:rsidR="00A42FA2" w:rsidRPr="00A42FA2">
              <w:rPr>
                <w:rFonts w:ascii="Times New Roman" w:hAnsi="Times New Roman" w:cs="Times New Roman"/>
                <w:noProof/>
                <w:webHidden/>
                <w:sz w:val="28"/>
                <w:szCs w:val="28"/>
              </w:rPr>
              <w:tab/>
            </w:r>
            <w:r w:rsidRPr="00A42FA2">
              <w:rPr>
                <w:rFonts w:ascii="Times New Roman" w:hAnsi="Times New Roman" w:cs="Times New Roman"/>
                <w:noProof/>
                <w:webHidden/>
                <w:sz w:val="28"/>
                <w:szCs w:val="28"/>
              </w:rPr>
              <w:fldChar w:fldCharType="begin"/>
            </w:r>
            <w:r w:rsidR="00A42FA2" w:rsidRPr="00A42FA2">
              <w:rPr>
                <w:rFonts w:ascii="Times New Roman" w:hAnsi="Times New Roman" w:cs="Times New Roman"/>
                <w:noProof/>
                <w:webHidden/>
                <w:sz w:val="28"/>
                <w:szCs w:val="28"/>
              </w:rPr>
              <w:instrText xml:space="preserve"> PAGEREF _Toc44500797 \h </w:instrText>
            </w:r>
            <w:r w:rsidRPr="00A42FA2">
              <w:rPr>
                <w:rFonts w:ascii="Times New Roman" w:hAnsi="Times New Roman" w:cs="Times New Roman"/>
                <w:noProof/>
                <w:webHidden/>
                <w:sz w:val="28"/>
                <w:szCs w:val="28"/>
              </w:rPr>
            </w:r>
            <w:r w:rsidRPr="00A42FA2">
              <w:rPr>
                <w:rFonts w:ascii="Times New Roman" w:hAnsi="Times New Roman" w:cs="Times New Roman"/>
                <w:noProof/>
                <w:webHidden/>
                <w:sz w:val="28"/>
                <w:szCs w:val="28"/>
              </w:rPr>
              <w:fldChar w:fldCharType="separate"/>
            </w:r>
            <w:r w:rsidR="00A42FA2" w:rsidRPr="00A42FA2">
              <w:rPr>
                <w:rFonts w:ascii="Times New Roman" w:hAnsi="Times New Roman" w:cs="Times New Roman"/>
                <w:noProof/>
                <w:webHidden/>
                <w:sz w:val="28"/>
                <w:szCs w:val="28"/>
              </w:rPr>
              <w:t>6</w:t>
            </w:r>
            <w:r w:rsidRPr="00A42FA2">
              <w:rPr>
                <w:rFonts w:ascii="Times New Roman" w:hAnsi="Times New Roman" w:cs="Times New Roman"/>
                <w:noProof/>
                <w:webHidden/>
                <w:sz w:val="28"/>
                <w:szCs w:val="28"/>
              </w:rPr>
              <w:fldChar w:fldCharType="end"/>
            </w:r>
          </w:hyperlink>
        </w:p>
        <w:p w:rsidR="00A42FA2" w:rsidRPr="00A42FA2" w:rsidRDefault="009D4A23" w:rsidP="00A42FA2">
          <w:pPr>
            <w:pStyle w:val="12"/>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44500798" w:history="1">
            <w:r w:rsidR="00A42FA2" w:rsidRPr="00A42FA2">
              <w:rPr>
                <w:rStyle w:val="a6"/>
                <w:rFonts w:ascii="Times New Roman" w:eastAsia="Times New Roman" w:hAnsi="Times New Roman" w:cs="Times New Roman"/>
                <w:noProof/>
                <w:sz w:val="28"/>
                <w:szCs w:val="28"/>
              </w:rPr>
              <w:t>4. График прохождения практики</w:t>
            </w:r>
            <w:r w:rsidR="00A42FA2" w:rsidRPr="00A42FA2">
              <w:rPr>
                <w:rFonts w:ascii="Times New Roman" w:hAnsi="Times New Roman" w:cs="Times New Roman"/>
                <w:noProof/>
                <w:webHidden/>
                <w:sz w:val="28"/>
                <w:szCs w:val="28"/>
              </w:rPr>
              <w:tab/>
            </w:r>
            <w:r w:rsidRPr="00A42FA2">
              <w:rPr>
                <w:rFonts w:ascii="Times New Roman" w:hAnsi="Times New Roman" w:cs="Times New Roman"/>
                <w:noProof/>
                <w:webHidden/>
                <w:sz w:val="28"/>
                <w:szCs w:val="28"/>
              </w:rPr>
              <w:fldChar w:fldCharType="begin"/>
            </w:r>
            <w:r w:rsidR="00A42FA2" w:rsidRPr="00A42FA2">
              <w:rPr>
                <w:rFonts w:ascii="Times New Roman" w:hAnsi="Times New Roman" w:cs="Times New Roman"/>
                <w:noProof/>
                <w:webHidden/>
                <w:sz w:val="28"/>
                <w:szCs w:val="28"/>
              </w:rPr>
              <w:instrText xml:space="preserve"> PAGEREF _Toc44500798 \h </w:instrText>
            </w:r>
            <w:r w:rsidRPr="00A42FA2">
              <w:rPr>
                <w:rFonts w:ascii="Times New Roman" w:hAnsi="Times New Roman" w:cs="Times New Roman"/>
                <w:noProof/>
                <w:webHidden/>
                <w:sz w:val="28"/>
                <w:szCs w:val="28"/>
              </w:rPr>
            </w:r>
            <w:r w:rsidRPr="00A42FA2">
              <w:rPr>
                <w:rFonts w:ascii="Times New Roman" w:hAnsi="Times New Roman" w:cs="Times New Roman"/>
                <w:noProof/>
                <w:webHidden/>
                <w:sz w:val="28"/>
                <w:szCs w:val="28"/>
              </w:rPr>
              <w:fldChar w:fldCharType="separate"/>
            </w:r>
            <w:r w:rsidR="00A42FA2" w:rsidRPr="00A42FA2">
              <w:rPr>
                <w:rFonts w:ascii="Times New Roman" w:hAnsi="Times New Roman" w:cs="Times New Roman"/>
                <w:noProof/>
                <w:webHidden/>
                <w:sz w:val="28"/>
                <w:szCs w:val="28"/>
              </w:rPr>
              <w:t>7</w:t>
            </w:r>
            <w:r w:rsidRPr="00A42FA2">
              <w:rPr>
                <w:rFonts w:ascii="Times New Roman" w:hAnsi="Times New Roman" w:cs="Times New Roman"/>
                <w:noProof/>
                <w:webHidden/>
                <w:sz w:val="28"/>
                <w:szCs w:val="28"/>
              </w:rPr>
              <w:fldChar w:fldCharType="end"/>
            </w:r>
          </w:hyperlink>
        </w:p>
        <w:p w:rsidR="00A42FA2" w:rsidRPr="00A42FA2" w:rsidRDefault="009D4A23" w:rsidP="00A42FA2">
          <w:pPr>
            <w:pStyle w:val="12"/>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44500799" w:history="1">
            <w:r w:rsidR="00A42FA2" w:rsidRPr="00A42FA2">
              <w:rPr>
                <w:rStyle w:val="a6"/>
                <w:rFonts w:ascii="Times New Roman" w:eastAsia="Calibri" w:hAnsi="Times New Roman" w:cs="Times New Roman"/>
                <w:noProof/>
                <w:sz w:val="28"/>
                <w:szCs w:val="28"/>
              </w:rPr>
              <w:t>5. Содержание и объем проведенной работы</w:t>
            </w:r>
            <w:r w:rsidR="00A42FA2" w:rsidRPr="00A42FA2">
              <w:rPr>
                <w:rFonts w:ascii="Times New Roman" w:hAnsi="Times New Roman" w:cs="Times New Roman"/>
                <w:noProof/>
                <w:webHidden/>
                <w:sz w:val="28"/>
                <w:szCs w:val="28"/>
              </w:rPr>
              <w:tab/>
            </w:r>
            <w:r w:rsidRPr="00A42FA2">
              <w:rPr>
                <w:rFonts w:ascii="Times New Roman" w:hAnsi="Times New Roman" w:cs="Times New Roman"/>
                <w:noProof/>
                <w:webHidden/>
                <w:sz w:val="28"/>
                <w:szCs w:val="28"/>
              </w:rPr>
              <w:fldChar w:fldCharType="begin"/>
            </w:r>
            <w:r w:rsidR="00A42FA2" w:rsidRPr="00A42FA2">
              <w:rPr>
                <w:rFonts w:ascii="Times New Roman" w:hAnsi="Times New Roman" w:cs="Times New Roman"/>
                <w:noProof/>
                <w:webHidden/>
                <w:sz w:val="28"/>
                <w:szCs w:val="28"/>
              </w:rPr>
              <w:instrText xml:space="preserve"> PAGEREF _Toc44500799 \h </w:instrText>
            </w:r>
            <w:r w:rsidRPr="00A42FA2">
              <w:rPr>
                <w:rFonts w:ascii="Times New Roman" w:hAnsi="Times New Roman" w:cs="Times New Roman"/>
                <w:noProof/>
                <w:webHidden/>
                <w:sz w:val="28"/>
                <w:szCs w:val="28"/>
              </w:rPr>
            </w:r>
            <w:r w:rsidRPr="00A42FA2">
              <w:rPr>
                <w:rFonts w:ascii="Times New Roman" w:hAnsi="Times New Roman" w:cs="Times New Roman"/>
                <w:noProof/>
                <w:webHidden/>
                <w:sz w:val="28"/>
                <w:szCs w:val="28"/>
              </w:rPr>
              <w:fldChar w:fldCharType="separate"/>
            </w:r>
            <w:r w:rsidR="00A42FA2" w:rsidRPr="00A42FA2">
              <w:rPr>
                <w:rFonts w:ascii="Times New Roman" w:hAnsi="Times New Roman" w:cs="Times New Roman"/>
                <w:noProof/>
                <w:webHidden/>
                <w:sz w:val="28"/>
                <w:szCs w:val="28"/>
              </w:rPr>
              <w:t>9</w:t>
            </w:r>
            <w:r w:rsidRPr="00A42FA2">
              <w:rPr>
                <w:rFonts w:ascii="Times New Roman" w:hAnsi="Times New Roman" w:cs="Times New Roman"/>
                <w:noProof/>
                <w:webHidden/>
                <w:sz w:val="28"/>
                <w:szCs w:val="28"/>
              </w:rPr>
              <w:fldChar w:fldCharType="end"/>
            </w:r>
          </w:hyperlink>
        </w:p>
        <w:p w:rsidR="00A42FA2" w:rsidRPr="00A42FA2" w:rsidRDefault="009D4A23" w:rsidP="00A42FA2">
          <w:pPr>
            <w:pStyle w:val="2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44500800" w:history="1">
            <w:r w:rsidR="00A42FA2" w:rsidRPr="00A42FA2">
              <w:rPr>
                <w:rStyle w:val="a6"/>
                <w:rFonts w:ascii="Times New Roman" w:eastAsia="Times New Roman" w:hAnsi="Times New Roman" w:cs="Times New Roman"/>
                <w:noProof/>
                <w:sz w:val="28"/>
                <w:szCs w:val="28"/>
              </w:rPr>
              <w:t>Тема № 1 (30 часов) Организация работы по приему лекарственных средств, товаров аптечного ассортимента.  Документы, подтверждающие качество</w:t>
            </w:r>
            <w:r w:rsidR="00A42FA2" w:rsidRPr="00A42FA2">
              <w:rPr>
                <w:rFonts w:ascii="Times New Roman" w:hAnsi="Times New Roman" w:cs="Times New Roman"/>
                <w:noProof/>
                <w:webHidden/>
                <w:sz w:val="28"/>
                <w:szCs w:val="28"/>
              </w:rPr>
              <w:tab/>
            </w:r>
            <w:r w:rsidRPr="00A42FA2">
              <w:rPr>
                <w:rFonts w:ascii="Times New Roman" w:hAnsi="Times New Roman" w:cs="Times New Roman"/>
                <w:noProof/>
                <w:webHidden/>
                <w:sz w:val="28"/>
                <w:szCs w:val="28"/>
              </w:rPr>
              <w:fldChar w:fldCharType="begin"/>
            </w:r>
            <w:r w:rsidR="00A42FA2" w:rsidRPr="00A42FA2">
              <w:rPr>
                <w:rFonts w:ascii="Times New Roman" w:hAnsi="Times New Roman" w:cs="Times New Roman"/>
                <w:noProof/>
                <w:webHidden/>
                <w:sz w:val="28"/>
                <w:szCs w:val="28"/>
              </w:rPr>
              <w:instrText xml:space="preserve"> PAGEREF _Toc44500800 \h </w:instrText>
            </w:r>
            <w:r w:rsidRPr="00A42FA2">
              <w:rPr>
                <w:rFonts w:ascii="Times New Roman" w:hAnsi="Times New Roman" w:cs="Times New Roman"/>
                <w:noProof/>
                <w:webHidden/>
                <w:sz w:val="28"/>
                <w:szCs w:val="28"/>
              </w:rPr>
            </w:r>
            <w:r w:rsidRPr="00A42FA2">
              <w:rPr>
                <w:rFonts w:ascii="Times New Roman" w:hAnsi="Times New Roman" w:cs="Times New Roman"/>
                <w:noProof/>
                <w:webHidden/>
                <w:sz w:val="28"/>
                <w:szCs w:val="28"/>
              </w:rPr>
              <w:fldChar w:fldCharType="separate"/>
            </w:r>
            <w:r w:rsidR="00A42FA2" w:rsidRPr="00A42FA2">
              <w:rPr>
                <w:rFonts w:ascii="Times New Roman" w:hAnsi="Times New Roman" w:cs="Times New Roman"/>
                <w:noProof/>
                <w:webHidden/>
                <w:sz w:val="28"/>
                <w:szCs w:val="28"/>
              </w:rPr>
              <w:t>9</w:t>
            </w:r>
            <w:r w:rsidRPr="00A42FA2">
              <w:rPr>
                <w:rFonts w:ascii="Times New Roman" w:hAnsi="Times New Roman" w:cs="Times New Roman"/>
                <w:noProof/>
                <w:webHidden/>
                <w:sz w:val="28"/>
                <w:szCs w:val="28"/>
              </w:rPr>
              <w:fldChar w:fldCharType="end"/>
            </w:r>
          </w:hyperlink>
        </w:p>
        <w:p w:rsidR="00A42FA2" w:rsidRPr="00A42FA2" w:rsidRDefault="009D4A23" w:rsidP="00A42FA2">
          <w:pPr>
            <w:pStyle w:val="2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44500801" w:history="1">
            <w:r w:rsidR="00A42FA2" w:rsidRPr="00A42FA2">
              <w:rPr>
                <w:rStyle w:val="a6"/>
                <w:rFonts w:ascii="Times New Roman" w:eastAsia="Times New Roman" w:hAnsi="Times New Roman" w:cs="Times New Roman"/>
                <w:noProof/>
                <w:sz w:val="28"/>
                <w:szCs w:val="28"/>
              </w:rPr>
              <w:t>Тема № 2 (18 часов) Лекарственные средства. Анализ ассортимента. Хранение. Реализация</w:t>
            </w:r>
            <w:r w:rsidR="00A42FA2" w:rsidRPr="00A42FA2">
              <w:rPr>
                <w:rFonts w:ascii="Times New Roman" w:hAnsi="Times New Roman" w:cs="Times New Roman"/>
                <w:noProof/>
                <w:webHidden/>
                <w:sz w:val="28"/>
                <w:szCs w:val="28"/>
              </w:rPr>
              <w:tab/>
            </w:r>
            <w:r w:rsidRPr="00A42FA2">
              <w:rPr>
                <w:rFonts w:ascii="Times New Roman" w:hAnsi="Times New Roman" w:cs="Times New Roman"/>
                <w:noProof/>
                <w:webHidden/>
                <w:sz w:val="28"/>
                <w:szCs w:val="28"/>
              </w:rPr>
              <w:fldChar w:fldCharType="begin"/>
            </w:r>
            <w:r w:rsidR="00A42FA2" w:rsidRPr="00A42FA2">
              <w:rPr>
                <w:rFonts w:ascii="Times New Roman" w:hAnsi="Times New Roman" w:cs="Times New Roman"/>
                <w:noProof/>
                <w:webHidden/>
                <w:sz w:val="28"/>
                <w:szCs w:val="28"/>
              </w:rPr>
              <w:instrText xml:space="preserve"> PAGEREF _Toc44500801 \h </w:instrText>
            </w:r>
            <w:r w:rsidRPr="00A42FA2">
              <w:rPr>
                <w:rFonts w:ascii="Times New Roman" w:hAnsi="Times New Roman" w:cs="Times New Roman"/>
                <w:noProof/>
                <w:webHidden/>
                <w:sz w:val="28"/>
                <w:szCs w:val="28"/>
              </w:rPr>
            </w:r>
            <w:r w:rsidRPr="00A42FA2">
              <w:rPr>
                <w:rFonts w:ascii="Times New Roman" w:hAnsi="Times New Roman" w:cs="Times New Roman"/>
                <w:noProof/>
                <w:webHidden/>
                <w:sz w:val="28"/>
                <w:szCs w:val="28"/>
              </w:rPr>
              <w:fldChar w:fldCharType="separate"/>
            </w:r>
            <w:r w:rsidR="00A42FA2" w:rsidRPr="00A42FA2">
              <w:rPr>
                <w:rFonts w:ascii="Times New Roman" w:hAnsi="Times New Roman" w:cs="Times New Roman"/>
                <w:noProof/>
                <w:webHidden/>
                <w:sz w:val="28"/>
                <w:szCs w:val="28"/>
              </w:rPr>
              <w:t>11</w:t>
            </w:r>
            <w:r w:rsidRPr="00A42FA2">
              <w:rPr>
                <w:rFonts w:ascii="Times New Roman" w:hAnsi="Times New Roman" w:cs="Times New Roman"/>
                <w:noProof/>
                <w:webHidden/>
                <w:sz w:val="28"/>
                <w:szCs w:val="28"/>
              </w:rPr>
              <w:fldChar w:fldCharType="end"/>
            </w:r>
          </w:hyperlink>
        </w:p>
        <w:p w:rsidR="00A42FA2" w:rsidRPr="00A42FA2" w:rsidRDefault="009D4A23" w:rsidP="00A42FA2">
          <w:pPr>
            <w:pStyle w:val="2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44500802" w:history="1">
            <w:r w:rsidR="00A42FA2" w:rsidRPr="00A42FA2">
              <w:rPr>
                <w:rStyle w:val="a6"/>
                <w:rFonts w:ascii="Times New Roman" w:eastAsia="Times New Roman" w:hAnsi="Times New Roman" w:cs="Times New Roman"/>
                <w:noProof/>
                <w:sz w:val="28"/>
                <w:szCs w:val="28"/>
              </w:rPr>
              <w:t>Тема № 3 (6 часов) Гомеопатические лекарственные препараты. Анализ ассортимента. Хранение. Реализация</w:t>
            </w:r>
            <w:r w:rsidR="00A42FA2" w:rsidRPr="00A42FA2">
              <w:rPr>
                <w:rFonts w:ascii="Times New Roman" w:hAnsi="Times New Roman" w:cs="Times New Roman"/>
                <w:noProof/>
                <w:webHidden/>
                <w:sz w:val="28"/>
                <w:szCs w:val="28"/>
              </w:rPr>
              <w:tab/>
            </w:r>
            <w:r w:rsidRPr="00A42FA2">
              <w:rPr>
                <w:rFonts w:ascii="Times New Roman" w:hAnsi="Times New Roman" w:cs="Times New Roman"/>
                <w:noProof/>
                <w:webHidden/>
                <w:sz w:val="28"/>
                <w:szCs w:val="28"/>
              </w:rPr>
              <w:fldChar w:fldCharType="begin"/>
            </w:r>
            <w:r w:rsidR="00A42FA2" w:rsidRPr="00A42FA2">
              <w:rPr>
                <w:rFonts w:ascii="Times New Roman" w:hAnsi="Times New Roman" w:cs="Times New Roman"/>
                <w:noProof/>
                <w:webHidden/>
                <w:sz w:val="28"/>
                <w:szCs w:val="28"/>
              </w:rPr>
              <w:instrText xml:space="preserve"> PAGEREF _Toc44500802 \h </w:instrText>
            </w:r>
            <w:r w:rsidRPr="00A42FA2">
              <w:rPr>
                <w:rFonts w:ascii="Times New Roman" w:hAnsi="Times New Roman" w:cs="Times New Roman"/>
                <w:noProof/>
                <w:webHidden/>
                <w:sz w:val="28"/>
                <w:szCs w:val="28"/>
              </w:rPr>
            </w:r>
            <w:r w:rsidRPr="00A42FA2">
              <w:rPr>
                <w:rFonts w:ascii="Times New Roman" w:hAnsi="Times New Roman" w:cs="Times New Roman"/>
                <w:noProof/>
                <w:webHidden/>
                <w:sz w:val="28"/>
                <w:szCs w:val="28"/>
              </w:rPr>
              <w:fldChar w:fldCharType="separate"/>
            </w:r>
            <w:r w:rsidR="00A42FA2" w:rsidRPr="00A42FA2">
              <w:rPr>
                <w:rFonts w:ascii="Times New Roman" w:hAnsi="Times New Roman" w:cs="Times New Roman"/>
                <w:noProof/>
                <w:webHidden/>
                <w:sz w:val="28"/>
                <w:szCs w:val="28"/>
              </w:rPr>
              <w:t>14</w:t>
            </w:r>
            <w:r w:rsidRPr="00A42FA2">
              <w:rPr>
                <w:rFonts w:ascii="Times New Roman" w:hAnsi="Times New Roman" w:cs="Times New Roman"/>
                <w:noProof/>
                <w:webHidden/>
                <w:sz w:val="28"/>
                <w:szCs w:val="28"/>
              </w:rPr>
              <w:fldChar w:fldCharType="end"/>
            </w:r>
          </w:hyperlink>
        </w:p>
        <w:p w:rsidR="00A42FA2" w:rsidRPr="00A42FA2" w:rsidRDefault="009D4A23" w:rsidP="00A42FA2">
          <w:pPr>
            <w:pStyle w:val="2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44500803" w:history="1">
            <w:r w:rsidR="00A42FA2" w:rsidRPr="00A42FA2">
              <w:rPr>
                <w:rStyle w:val="a6"/>
                <w:rFonts w:ascii="Times New Roman" w:eastAsia="Times New Roman" w:hAnsi="Times New Roman" w:cs="Times New Roman"/>
                <w:noProof/>
                <w:sz w:val="28"/>
                <w:szCs w:val="28"/>
              </w:rPr>
              <w:t>Тема № 4 (18 часов) Медицинские изделия. Анализ ассортимента. Хранение. Реализация. Документы, подтверждающие качество</w:t>
            </w:r>
            <w:r w:rsidR="00A42FA2" w:rsidRPr="00A42FA2">
              <w:rPr>
                <w:rFonts w:ascii="Times New Roman" w:hAnsi="Times New Roman" w:cs="Times New Roman"/>
                <w:noProof/>
                <w:webHidden/>
                <w:sz w:val="28"/>
                <w:szCs w:val="28"/>
              </w:rPr>
              <w:tab/>
            </w:r>
            <w:r w:rsidRPr="00A42FA2">
              <w:rPr>
                <w:rFonts w:ascii="Times New Roman" w:hAnsi="Times New Roman" w:cs="Times New Roman"/>
                <w:noProof/>
                <w:webHidden/>
                <w:sz w:val="28"/>
                <w:szCs w:val="28"/>
              </w:rPr>
              <w:fldChar w:fldCharType="begin"/>
            </w:r>
            <w:r w:rsidR="00A42FA2" w:rsidRPr="00A42FA2">
              <w:rPr>
                <w:rFonts w:ascii="Times New Roman" w:hAnsi="Times New Roman" w:cs="Times New Roman"/>
                <w:noProof/>
                <w:webHidden/>
                <w:sz w:val="28"/>
                <w:szCs w:val="28"/>
              </w:rPr>
              <w:instrText xml:space="preserve"> PAGEREF _Toc44500803 \h </w:instrText>
            </w:r>
            <w:r w:rsidRPr="00A42FA2">
              <w:rPr>
                <w:rFonts w:ascii="Times New Roman" w:hAnsi="Times New Roman" w:cs="Times New Roman"/>
                <w:noProof/>
                <w:webHidden/>
                <w:sz w:val="28"/>
                <w:szCs w:val="28"/>
              </w:rPr>
            </w:r>
            <w:r w:rsidRPr="00A42FA2">
              <w:rPr>
                <w:rFonts w:ascii="Times New Roman" w:hAnsi="Times New Roman" w:cs="Times New Roman"/>
                <w:noProof/>
                <w:webHidden/>
                <w:sz w:val="28"/>
                <w:szCs w:val="28"/>
              </w:rPr>
              <w:fldChar w:fldCharType="separate"/>
            </w:r>
            <w:r w:rsidR="00A42FA2" w:rsidRPr="00A42FA2">
              <w:rPr>
                <w:rFonts w:ascii="Times New Roman" w:hAnsi="Times New Roman" w:cs="Times New Roman"/>
                <w:noProof/>
                <w:webHidden/>
                <w:sz w:val="28"/>
                <w:szCs w:val="28"/>
              </w:rPr>
              <w:t>15</w:t>
            </w:r>
            <w:r w:rsidRPr="00A42FA2">
              <w:rPr>
                <w:rFonts w:ascii="Times New Roman" w:hAnsi="Times New Roman" w:cs="Times New Roman"/>
                <w:noProof/>
                <w:webHidden/>
                <w:sz w:val="28"/>
                <w:szCs w:val="28"/>
              </w:rPr>
              <w:fldChar w:fldCharType="end"/>
            </w:r>
          </w:hyperlink>
        </w:p>
        <w:p w:rsidR="00A42FA2" w:rsidRPr="00A42FA2" w:rsidRDefault="009D4A23" w:rsidP="00A42FA2">
          <w:pPr>
            <w:pStyle w:val="2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44500804" w:history="1">
            <w:r w:rsidR="00A42FA2" w:rsidRPr="00A42FA2">
              <w:rPr>
                <w:rStyle w:val="a6"/>
                <w:rFonts w:ascii="Times New Roman" w:eastAsia="Times New Roman" w:hAnsi="Times New Roman" w:cs="Times New Roman"/>
                <w:noProof/>
                <w:sz w:val="28"/>
                <w:szCs w:val="28"/>
              </w:rPr>
              <w:t>Тема № 5 (18 часов) Медицинские приборы, аппараты, инструменты. Анализ ассортимента. Хранение. Реализация. Документы, подтверждающие качество</w:t>
            </w:r>
            <w:r w:rsidR="00A42FA2" w:rsidRPr="00A42FA2">
              <w:rPr>
                <w:rFonts w:ascii="Times New Roman" w:hAnsi="Times New Roman" w:cs="Times New Roman"/>
                <w:noProof/>
                <w:webHidden/>
                <w:sz w:val="28"/>
                <w:szCs w:val="28"/>
              </w:rPr>
              <w:tab/>
            </w:r>
            <w:r w:rsidRPr="00A42FA2">
              <w:rPr>
                <w:rFonts w:ascii="Times New Roman" w:hAnsi="Times New Roman" w:cs="Times New Roman"/>
                <w:noProof/>
                <w:webHidden/>
                <w:sz w:val="28"/>
                <w:szCs w:val="28"/>
              </w:rPr>
              <w:fldChar w:fldCharType="begin"/>
            </w:r>
            <w:r w:rsidR="00A42FA2" w:rsidRPr="00A42FA2">
              <w:rPr>
                <w:rFonts w:ascii="Times New Roman" w:hAnsi="Times New Roman" w:cs="Times New Roman"/>
                <w:noProof/>
                <w:webHidden/>
                <w:sz w:val="28"/>
                <w:szCs w:val="28"/>
              </w:rPr>
              <w:instrText xml:space="preserve"> PAGEREF _Toc44500804 \h </w:instrText>
            </w:r>
            <w:r w:rsidRPr="00A42FA2">
              <w:rPr>
                <w:rFonts w:ascii="Times New Roman" w:hAnsi="Times New Roman" w:cs="Times New Roman"/>
                <w:noProof/>
                <w:webHidden/>
                <w:sz w:val="28"/>
                <w:szCs w:val="28"/>
              </w:rPr>
            </w:r>
            <w:r w:rsidRPr="00A42FA2">
              <w:rPr>
                <w:rFonts w:ascii="Times New Roman" w:hAnsi="Times New Roman" w:cs="Times New Roman"/>
                <w:noProof/>
                <w:webHidden/>
                <w:sz w:val="28"/>
                <w:szCs w:val="28"/>
              </w:rPr>
              <w:fldChar w:fldCharType="separate"/>
            </w:r>
            <w:r w:rsidR="00A42FA2" w:rsidRPr="00A42FA2">
              <w:rPr>
                <w:rFonts w:ascii="Times New Roman" w:hAnsi="Times New Roman" w:cs="Times New Roman"/>
                <w:noProof/>
                <w:webHidden/>
                <w:sz w:val="28"/>
                <w:szCs w:val="28"/>
              </w:rPr>
              <w:t>19</w:t>
            </w:r>
            <w:r w:rsidRPr="00A42FA2">
              <w:rPr>
                <w:rFonts w:ascii="Times New Roman" w:hAnsi="Times New Roman" w:cs="Times New Roman"/>
                <w:noProof/>
                <w:webHidden/>
                <w:sz w:val="28"/>
                <w:szCs w:val="28"/>
              </w:rPr>
              <w:fldChar w:fldCharType="end"/>
            </w:r>
          </w:hyperlink>
        </w:p>
        <w:p w:rsidR="00A42FA2" w:rsidRPr="00A42FA2" w:rsidRDefault="009D4A23" w:rsidP="00A42FA2">
          <w:pPr>
            <w:pStyle w:val="2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44500805" w:history="1">
            <w:r w:rsidR="00A42FA2" w:rsidRPr="00A42FA2">
              <w:rPr>
                <w:rStyle w:val="a6"/>
                <w:rFonts w:ascii="Times New Roman" w:eastAsia="Times New Roman" w:hAnsi="Times New Roman" w:cs="Times New Roman"/>
                <w:noProof/>
                <w:sz w:val="28"/>
                <w:szCs w:val="28"/>
              </w:rPr>
              <w:t>Тема № 6 (12 часов) Биологически-активные добавки. Анализ ассортимента. Хранение. Реализация. Документы, подтверждающие качество</w:t>
            </w:r>
            <w:r w:rsidR="00A42FA2" w:rsidRPr="00A42FA2">
              <w:rPr>
                <w:rFonts w:ascii="Times New Roman" w:hAnsi="Times New Roman" w:cs="Times New Roman"/>
                <w:noProof/>
                <w:webHidden/>
                <w:sz w:val="28"/>
                <w:szCs w:val="28"/>
              </w:rPr>
              <w:tab/>
            </w:r>
            <w:r w:rsidRPr="00A42FA2">
              <w:rPr>
                <w:rFonts w:ascii="Times New Roman" w:hAnsi="Times New Roman" w:cs="Times New Roman"/>
                <w:noProof/>
                <w:webHidden/>
                <w:sz w:val="28"/>
                <w:szCs w:val="28"/>
              </w:rPr>
              <w:fldChar w:fldCharType="begin"/>
            </w:r>
            <w:r w:rsidR="00A42FA2" w:rsidRPr="00A42FA2">
              <w:rPr>
                <w:rFonts w:ascii="Times New Roman" w:hAnsi="Times New Roman" w:cs="Times New Roman"/>
                <w:noProof/>
                <w:webHidden/>
                <w:sz w:val="28"/>
                <w:szCs w:val="28"/>
              </w:rPr>
              <w:instrText xml:space="preserve"> PAGEREF _Toc44500805 \h </w:instrText>
            </w:r>
            <w:r w:rsidRPr="00A42FA2">
              <w:rPr>
                <w:rFonts w:ascii="Times New Roman" w:hAnsi="Times New Roman" w:cs="Times New Roman"/>
                <w:noProof/>
                <w:webHidden/>
                <w:sz w:val="28"/>
                <w:szCs w:val="28"/>
              </w:rPr>
            </w:r>
            <w:r w:rsidRPr="00A42FA2">
              <w:rPr>
                <w:rFonts w:ascii="Times New Roman" w:hAnsi="Times New Roman" w:cs="Times New Roman"/>
                <w:noProof/>
                <w:webHidden/>
                <w:sz w:val="28"/>
                <w:szCs w:val="28"/>
              </w:rPr>
              <w:fldChar w:fldCharType="separate"/>
            </w:r>
            <w:r w:rsidR="00A42FA2" w:rsidRPr="00A42FA2">
              <w:rPr>
                <w:rFonts w:ascii="Times New Roman" w:hAnsi="Times New Roman" w:cs="Times New Roman"/>
                <w:noProof/>
                <w:webHidden/>
                <w:sz w:val="28"/>
                <w:szCs w:val="28"/>
              </w:rPr>
              <w:t>23</w:t>
            </w:r>
            <w:r w:rsidRPr="00A42FA2">
              <w:rPr>
                <w:rFonts w:ascii="Times New Roman" w:hAnsi="Times New Roman" w:cs="Times New Roman"/>
                <w:noProof/>
                <w:webHidden/>
                <w:sz w:val="28"/>
                <w:szCs w:val="28"/>
              </w:rPr>
              <w:fldChar w:fldCharType="end"/>
            </w:r>
          </w:hyperlink>
        </w:p>
        <w:p w:rsidR="00A42FA2" w:rsidRPr="00A42FA2" w:rsidRDefault="009D4A23" w:rsidP="00A42FA2">
          <w:pPr>
            <w:pStyle w:val="2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44500806" w:history="1">
            <w:r w:rsidR="00A42FA2" w:rsidRPr="00A42FA2">
              <w:rPr>
                <w:rStyle w:val="a6"/>
                <w:rFonts w:ascii="Times New Roman" w:eastAsia="Times New Roman" w:hAnsi="Times New Roman" w:cs="Times New Roman"/>
                <w:noProof/>
                <w:sz w:val="28"/>
                <w:szCs w:val="28"/>
              </w:rPr>
              <w:t>Тема № 7 (6 часов) Минеральные воды. Анализ ассортимента. Хранение. Реализация</w:t>
            </w:r>
            <w:r w:rsidR="00A42FA2" w:rsidRPr="00A42FA2">
              <w:rPr>
                <w:rFonts w:ascii="Times New Roman" w:hAnsi="Times New Roman" w:cs="Times New Roman"/>
                <w:noProof/>
                <w:webHidden/>
                <w:sz w:val="28"/>
                <w:szCs w:val="28"/>
              </w:rPr>
              <w:tab/>
            </w:r>
            <w:r w:rsidRPr="00A42FA2">
              <w:rPr>
                <w:rFonts w:ascii="Times New Roman" w:hAnsi="Times New Roman" w:cs="Times New Roman"/>
                <w:noProof/>
                <w:webHidden/>
                <w:sz w:val="28"/>
                <w:szCs w:val="28"/>
              </w:rPr>
              <w:fldChar w:fldCharType="begin"/>
            </w:r>
            <w:r w:rsidR="00A42FA2" w:rsidRPr="00A42FA2">
              <w:rPr>
                <w:rFonts w:ascii="Times New Roman" w:hAnsi="Times New Roman" w:cs="Times New Roman"/>
                <w:noProof/>
                <w:webHidden/>
                <w:sz w:val="28"/>
                <w:szCs w:val="28"/>
              </w:rPr>
              <w:instrText xml:space="preserve"> PAGEREF _Toc44500806 \h </w:instrText>
            </w:r>
            <w:r w:rsidRPr="00A42FA2">
              <w:rPr>
                <w:rFonts w:ascii="Times New Roman" w:hAnsi="Times New Roman" w:cs="Times New Roman"/>
                <w:noProof/>
                <w:webHidden/>
                <w:sz w:val="28"/>
                <w:szCs w:val="28"/>
              </w:rPr>
            </w:r>
            <w:r w:rsidRPr="00A42FA2">
              <w:rPr>
                <w:rFonts w:ascii="Times New Roman" w:hAnsi="Times New Roman" w:cs="Times New Roman"/>
                <w:noProof/>
                <w:webHidden/>
                <w:sz w:val="28"/>
                <w:szCs w:val="28"/>
              </w:rPr>
              <w:fldChar w:fldCharType="separate"/>
            </w:r>
            <w:r w:rsidR="00A42FA2" w:rsidRPr="00A42FA2">
              <w:rPr>
                <w:rFonts w:ascii="Times New Roman" w:hAnsi="Times New Roman" w:cs="Times New Roman"/>
                <w:noProof/>
                <w:webHidden/>
                <w:sz w:val="28"/>
                <w:szCs w:val="28"/>
              </w:rPr>
              <w:t>26</w:t>
            </w:r>
            <w:r w:rsidRPr="00A42FA2">
              <w:rPr>
                <w:rFonts w:ascii="Times New Roman" w:hAnsi="Times New Roman" w:cs="Times New Roman"/>
                <w:noProof/>
                <w:webHidden/>
                <w:sz w:val="28"/>
                <w:szCs w:val="28"/>
              </w:rPr>
              <w:fldChar w:fldCharType="end"/>
            </w:r>
          </w:hyperlink>
        </w:p>
        <w:p w:rsidR="00A42FA2" w:rsidRPr="00A42FA2" w:rsidRDefault="009D4A23" w:rsidP="00A42FA2">
          <w:pPr>
            <w:pStyle w:val="2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44500807" w:history="1">
            <w:r w:rsidR="00A42FA2" w:rsidRPr="00A42FA2">
              <w:rPr>
                <w:rStyle w:val="a6"/>
                <w:rFonts w:ascii="Times New Roman" w:eastAsia="Times New Roman" w:hAnsi="Times New Roman" w:cs="Times New Roman"/>
                <w:noProof/>
                <w:sz w:val="28"/>
                <w:szCs w:val="28"/>
              </w:rPr>
              <w:t>Тема № 8 (12 часов) Парфюмерно-косметические товары. Анализ  ассортимента. Хранение. Реализация</w:t>
            </w:r>
            <w:r w:rsidR="00A42FA2" w:rsidRPr="00A42FA2">
              <w:rPr>
                <w:rFonts w:ascii="Times New Roman" w:hAnsi="Times New Roman" w:cs="Times New Roman"/>
                <w:noProof/>
                <w:webHidden/>
                <w:sz w:val="28"/>
                <w:szCs w:val="28"/>
              </w:rPr>
              <w:tab/>
            </w:r>
            <w:r w:rsidRPr="00A42FA2">
              <w:rPr>
                <w:rFonts w:ascii="Times New Roman" w:hAnsi="Times New Roman" w:cs="Times New Roman"/>
                <w:noProof/>
                <w:webHidden/>
                <w:sz w:val="28"/>
                <w:szCs w:val="28"/>
              </w:rPr>
              <w:fldChar w:fldCharType="begin"/>
            </w:r>
            <w:r w:rsidR="00A42FA2" w:rsidRPr="00A42FA2">
              <w:rPr>
                <w:rFonts w:ascii="Times New Roman" w:hAnsi="Times New Roman" w:cs="Times New Roman"/>
                <w:noProof/>
                <w:webHidden/>
                <w:sz w:val="28"/>
                <w:szCs w:val="28"/>
              </w:rPr>
              <w:instrText xml:space="preserve"> PAGEREF _Toc44500807 \h </w:instrText>
            </w:r>
            <w:r w:rsidRPr="00A42FA2">
              <w:rPr>
                <w:rFonts w:ascii="Times New Roman" w:hAnsi="Times New Roman" w:cs="Times New Roman"/>
                <w:noProof/>
                <w:webHidden/>
                <w:sz w:val="28"/>
                <w:szCs w:val="28"/>
              </w:rPr>
            </w:r>
            <w:r w:rsidRPr="00A42FA2">
              <w:rPr>
                <w:rFonts w:ascii="Times New Roman" w:hAnsi="Times New Roman" w:cs="Times New Roman"/>
                <w:noProof/>
                <w:webHidden/>
                <w:sz w:val="28"/>
                <w:szCs w:val="28"/>
              </w:rPr>
              <w:fldChar w:fldCharType="separate"/>
            </w:r>
            <w:r w:rsidR="00A42FA2" w:rsidRPr="00A42FA2">
              <w:rPr>
                <w:rFonts w:ascii="Times New Roman" w:hAnsi="Times New Roman" w:cs="Times New Roman"/>
                <w:noProof/>
                <w:webHidden/>
                <w:sz w:val="28"/>
                <w:szCs w:val="28"/>
              </w:rPr>
              <w:t>29</w:t>
            </w:r>
            <w:r w:rsidRPr="00A42FA2">
              <w:rPr>
                <w:rFonts w:ascii="Times New Roman" w:hAnsi="Times New Roman" w:cs="Times New Roman"/>
                <w:noProof/>
                <w:webHidden/>
                <w:sz w:val="28"/>
                <w:szCs w:val="28"/>
              </w:rPr>
              <w:fldChar w:fldCharType="end"/>
            </w:r>
          </w:hyperlink>
        </w:p>
        <w:p w:rsidR="00A42FA2" w:rsidRPr="00A42FA2" w:rsidRDefault="009D4A23" w:rsidP="00A42FA2">
          <w:pPr>
            <w:pStyle w:val="2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44500808" w:history="1">
            <w:r w:rsidR="00A42FA2" w:rsidRPr="00A42FA2">
              <w:rPr>
                <w:rStyle w:val="a6"/>
                <w:rFonts w:ascii="Times New Roman" w:eastAsia="Times New Roman" w:hAnsi="Times New Roman" w:cs="Times New Roman"/>
                <w:noProof/>
                <w:sz w:val="28"/>
                <w:szCs w:val="28"/>
              </w:rPr>
              <w:t>Тема № 9 (6 часов) Диетическое питание, питание  детей до 3х лет. Анализ  ассортимента. Хранение. Реализация</w:t>
            </w:r>
            <w:r w:rsidR="00A42FA2" w:rsidRPr="00A42FA2">
              <w:rPr>
                <w:rFonts w:ascii="Times New Roman" w:hAnsi="Times New Roman" w:cs="Times New Roman"/>
                <w:noProof/>
                <w:webHidden/>
                <w:sz w:val="28"/>
                <w:szCs w:val="28"/>
              </w:rPr>
              <w:tab/>
            </w:r>
            <w:r w:rsidRPr="00A42FA2">
              <w:rPr>
                <w:rFonts w:ascii="Times New Roman" w:hAnsi="Times New Roman" w:cs="Times New Roman"/>
                <w:noProof/>
                <w:webHidden/>
                <w:sz w:val="28"/>
                <w:szCs w:val="28"/>
              </w:rPr>
              <w:fldChar w:fldCharType="begin"/>
            </w:r>
            <w:r w:rsidR="00A42FA2" w:rsidRPr="00A42FA2">
              <w:rPr>
                <w:rFonts w:ascii="Times New Roman" w:hAnsi="Times New Roman" w:cs="Times New Roman"/>
                <w:noProof/>
                <w:webHidden/>
                <w:sz w:val="28"/>
                <w:szCs w:val="28"/>
              </w:rPr>
              <w:instrText xml:space="preserve"> PAGEREF _Toc44500808 \h </w:instrText>
            </w:r>
            <w:r w:rsidRPr="00A42FA2">
              <w:rPr>
                <w:rFonts w:ascii="Times New Roman" w:hAnsi="Times New Roman" w:cs="Times New Roman"/>
                <w:noProof/>
                <w:webHidden/>
                <w:sz w:val="28"/>
                <w:szCs w:val="28"/>
              </w:rPr>
            </w:r>
            <w:r w:rsidRPr="00A42FA2">
              <w:rPr>
                <w:rFonts w:ascii="Times New Roman" w:hAnsi="Times New Roman" w:cs="Times New Roman"/>
                <w:noProof/>
                <w:webHidden/>
                <w:sz w:val="28"/>
                <w:szCs w:val="28"/>
              </w:rPr>
              <w:fldChar w:fldCharType="separate"/>
            </w:r>
            <w:r w:rsidR="00A42FA2" w:rsidRPr="00A42FA2">
              <w:rPr>
                <w:rFonts w:ascii="Times New Roman" w:hAnsi="Times New Roman" w:cs="Times New Roman"/>
                <w:noProof/>
                <w:webHidden/>
                <w:sz w:val="28"/>
                <w:szCs w:val="28"/>
              </w:rPr>
              <w:t>31</w:t>
            </w:r>
            <w:r w:rsidRPr="00A42FA2">
              <w:rPr>
                <w:rFonts w:ascii="Times New Roman" w:hAnsi="Times New Roman" w:cs="Times New Roman"/>
                <w:noProof/>
                <w:webHidden/>
                <w:sz w:val="28"/>
                <w:szCs w:val="28"/>
              </w:rPr>
              <w:fldChar w:fldCharType="end"/>
            </w:r>
          </w:hyperlink>
        </w:p>
        <w:p w:rsidR="00A42FA2" w:rsidRPr="00A42FA2" w:rsidRDefault="009D4A23" w:rsidP="00A42FA2">
          <w:pPr>
            <w:pStyle w:val="2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44500809" w:history="1">
            <w:r w:rsidR="00A42FA2" w:rsidRPr="00A42FA2">
              <w:rPr>
                <w:rStyle w:val="a6"/>
                <w:rFonts w:ascii="Times New Roman" w:eastAsia="Times New Roman" w:hAnsi="Times New Roman" w:cs="Times New Roman"/>
                <w:noProof/>
                <w:sz w:val="28"/>
                <w:szCs w:val="28"/>
              </w:rPr>
              <w:t>Тема № 10 - № 14 Маркетинговая характеристика аптеки. Торговое оборудование аптеки.</w:t>
            </w:r>
            <w:r w:rsidR="00A42FA2" w:rsidRPr="00A42FA2">
              <w:rPr>
                <w:rStyle w:val="a6"/>
                <w:rFonts w:ascii="Times New Roman" w:hAnsi="Times New Roman" w:cs="Times New Roman"/>
                <w:iCs/>
                <w:noProof/>
                <w:spacing w:val="15"/>
                <w:sz w:val="28"/>
                <w:szCs w:val="28"/>
                <w:lang w:eastAsia="ru-RU"/>
              </w:rPr>
              <w:t xml:space="preserve"> </w:t>
            </w:r>
            <w:r w:rsidR="00A42FA2" w:rsidRPr="00A42FA2">
              <w:rPr>
                <w:rStyle w:val="a6"/>
                <w:rFonts w:ascii="Times New Roman" w:eastAsia="Times New Roman" w:hAnsi="Times New Roman" w:cs="Times New Roman"/>
                <w:noProof/>
                <w:sz w:val="28"/>
                <w:szCs w:val="28"/>
              </w:rPr>
              <w:t>Планировка торгового зала аптеки. Витрины. Типы витрин. Оформление витрин. Реклама в аптеке</w:t>
            </w:r>
            <w:r w:rsidR="00A42FA2" w:rsidRPr="00A42FA2">
              <w:rPr>
                <w:rFonts w:ascii="Times New Roman" w:hAnsi="Times New Roman" w:cs="Times New Roman"/>
                <w:noProof/>
                <w:webHidden/>
                <w:sz w:val="28"/>
                <w:szCs w:val="28"/>
              </w:rPr>
              <w:tab/>
            </w:r>
            <w:r w:rsidRPr="00A42FA2">
              <w:rPr>
                <w:rFonts w:ascii="Times New Roman" w:hAnsi="Times New Roman" w:cs="Times New Roman"/>
                <w:noProof/>
                <w:webHidden/>
                <w:sz w:val="28"/>
                <w:szCs w:val="28"/>
              </w:rPr>
              <w:fldChar w:fldCharType="begin"/>
            </w:r>
            <w:r w:rsidR="00A42FA2" w:rsidRPr="00A42FA2">
              <w:rPr>
                <w:rFonts w:ascii="Times New Roman" w:hAnsi="Times New Roman" w:cs="Times New Roman"/>
                <w:noProof/>
                <w:webHidden/>
                <w:sz w:val="28"/>
                <w:szCs w:val="28"/>
              </w:rPr>
              <w:instrText xml:space="preserve"> PAGEREF _Toc44500809 \h </w:instrText>
            </w:r>
            <w:r w:rsidRPr="00A42FA2">
              <w:rPr>
                <w:rFonts w:ascii="Times New Roman" w:hAnsi="Times New Roman" w:cs="Times New Roman"/>
                <w:noProof/>
                <w:webHidden/>
                <w:sz w:val="28"/>
                <w:szCs w:val="28"/>
              </w:rPr>
            </w:r>
            <w:r w:rsidRPr="00A42FA2">
              <w:rPr>
                <w:rFonts w:ascii="Times New Roman" w:hAnsi="Times New Roman" w:cs="Times New Roman"/>
                <w:noProof/>
                <w:webHidden/>
                <w:sz w:val="28"/>
                <w:szCs w:val="28"/>
              </w:rPr>
              <w:fldChar w:fldCharType="separate"/>
            </w:r>
            <w:r w:rsidR="00A42FA2" w:rsidRPr="00A42FA2">
              <w:rPr>
                <w:rFonts w:ascii="Times New Roman" w:hAnsi="Times New Roman" w:cs="Times New Roman"/>
                <w:noProof/>
                <w:webHidden/>
                <w:sz w:val="28"/>
                <w:szCs w:val="28"/>
              </w:rPr>
              <w:t>33</w:t>
            </w:r>
            <w:r w:rsidRPr="00A42FA2">
              <w:rPr>
                <w:rFonts w:ascii="Times New Roman" w:hAnsi="Times New Roman" w:cs="Times New Roman"/>
                <w:noProof/>
                <w:webHidden/>
                <w:sz w:val="28"/>
                <w:szCs w:val="28"/>
              </w:rPr>
              <w:fldChar w:fldCharType="end"/>
            </w:r>
          </w:hyperlink>
        </w:p>
        <w:p w:rsidR="00A42FA2" w:rsidRPr="00A42FA2" w:rsidRDefault="009D4A23" w:rsidP="00A42FA2">
          <w:pPr>
            <w:pStyle w:val="2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44500810" w:history="1">
            <w:r w:rsidR="00A42FA2" w:rsidRPr="00A42FA2">
              <w:rPr>
                <w:rStyle w:val="a6"/>
                <w:rFonts w:ascii="Times New Roman" w:eastAsia="Times New Roman" w:hAnsi="Times New Roman" w:cs="Times New Roman"/>
                <w:noProof/>
                <w:sz w:val="28"/>
                <w:szCs w:val="28"/>
              </w:rPr>
              <w:t>Тема №15 (6 часов) Маркетинговые исследования товаров аптечного ассортимента</w:t>
            </w:r>
            <w:r w:rsidR="00A42FA2" w:rsidRPr="00A42FA2">
              <w:rPr>
                <w:rFonts w:ascii="Times New Roman" w:hAnsi="Times New Roman" w:cs="Times New Roman"/>
                <w:noProof/>
                <w:webHidden/>
                <w:sz w:val="28"/>
                <w:szCs w:val="28"/>
              </w:rPr>
              <w:tab/>
            </w:r>
            <w:r w:rsidRPr="00A42FA2">
              <w:rPr>
                <w:rFonts w:ascii="Times New Roman" w:hAnsi="Times New Roman" w:cs="Times New Roman"/>
                <w:noProof/>
                <w:webHidden/>
                <w:sz w:val="28"/>
                <w:szCs w:val="28"/>
              </w:rPr>
              <w:fldChar w:fldCharType="begin"/>
            </w:r>
            <w:r w:rsidR="00A42FA2" w:rsidRPr="00A42FA2">
              <w:rPr>
                <w:rFonts w:ascii="Times New Roman" w:hAnsi="Times New Roman" w:cs="Times New Roman"/>
                <w:noProof/>
                <w:webHidden/>
                <w:sz w:val="28"/>
                <w:szCs w:val="28"/>
              </w:rPr>
              <w:instrText xml:space="preserve"> PAGEREF _Toc44500810 \h </w:instrText>
            </w:r>
            <w:r w:rsidRPr="00A42FA2">
              <w:rPr>
                <w:rFonts w:ascii="Times New Roman" w:hAnsi="Times New Roman" w:cs="Times New Roman"/>
                <w:noProof/>
                <w:webHidden/>
                <w:sz w:val="28"/>
                <w:szCs w:val="28"/>
              </w:rPr>
            </w:r>
            <w:r w:rsidRPr="00A42FA2">
              <w:rPr>
                <w:rFonts w:ascii="Times New Roman" w:hAnsi="Times New Roman" w:cs="Times New Roman"/>
                <w:noProof/>
                <w:webHidden/>
                <w:sz w:val="28"/>
                <w:szCs w:val="28"/>
              </w:rPr>
              <w:fldChar w:fldCharType="separate"/>
            </w:r>
            <w:r w:rsidR="00A42FA2" w:rsidRPr="00A42FA2">
              <w:rPr>
                <w:rFonts w:ascii="Times New Roman" w:hAnsi="Times New Roman" w:cs="Times New Roman"/>
                <w:noProof/>
                <w:webHidden/>
                <w:sz w:val="28"/>
                <w:szCs w:val="28"/>
              </w:rPr>
              <w:t>37</w:t>
            </w:r>
            <w:r w:rsidRPr="00A42FA2">
              <w:rPr>
                <w:rFonts w:ascii="Times New Roman" w:hAnsi="Times New Roman" w:cs="Times New Roman"/>
                <w:noProof/>
                <w:webHidden/>
                <w:sz w:val="28"/>
                <w:szCs w:val="28"/>
              </w:rPr>
              <w:fldChar w:fldCharType="end"/>
            </w:r>
          </w:hyperlink>
        </w:p>
        <w:p w:rsidR="00D54A23" w:rsidRPr="00A42FA2" w:rsidRDefault="009D4A23" w:rsidP="00A42FA2">
          <w:pPr>
            <w:spacing w:after="0" w:line="360" w:lineRule="auto"/>
            <w:jc w:val="both"/>
            <w:rPr>
              <w:rFonts w:ascii="Times New Roman" w:hAnsi="Times New Roman" w:cs="Times New Roman"/>
              <w:sz w:val="28"/>
              <w:szCs w:val="28"/>
            </w:rPr>
          </w:pPr>
          <w:r w:rsidRPr="00A42FA2">
            <w:rPr>
              <w:rFonts w:ascii="Times New Roman" w:hAnsi="Times New Roman" w:cs="Times New Roman"/>
              <w:sz w:val="28"/>
              <w:szCs w:val="28"/>
            </w:rPr>
            <w:fldChar w:fldCharType="end"/>
          </w:r>
        </w:p>
      </w:sdtContent>
    </w:sdt>
    <w:p w:rsidR="0041668A" w:rsidRDefault="0041668A" w:rsidP="00AB6560">
      <w:pPr>
        <w:pStyle w:val="1"/>
        <w:rPr>
          <w:rFonts w:ascii="Times New Roman" w:eastAsia="Calibri" w:hAnsi="Times New Roman" w:cs="Times New Roman"/>
          <w:color w:val="auto"/>
        </w:rPr>
      </w:pPr>
    </w:p>
    <w:p w:rsidR="00D54A23" w:rsidRDefault="00D54A23" w:rsidP="00AB6560">
      <w:pPr>
        <w:pStyle w:val="1"/>
        <w:rPr>
          <w:rFonts w:ascii="Times New Roman" w:eastAsia="Calibri" w:hAnsi="Times New Roman" w:cs="Times New Roman"/>
          <w:color w:val="auto"/>
        </w:rPr>
      </w:pPr>
    </w:p>
    <w:p w:rsidR="00D54A23" w:rsidRPr="00D54A23" w:rsidRDefault="00D54A23" w:rsidP="00D54A23"/>
    <w:p w:rsidR="00D54A23" w:rsidRDefault="00D54A23" w:rsidP="00AB6560">
      <w:pPr>
        <w:pStyle w:val="1"/>
        <w:rPr>
          <w:rFonts w:ascii="Times New Roman" w:eastAsia="Calibri" w:hAnsi="Times New Roman" w:cs="Times New Roman"/>
          <w:color w:val="auto"/>
        </w:rPr>
      </w:pPr>
    </w:p>
    <w:p w:rsidR="00D54A23" w:rsidRDefault="00D54A23" w:rsidP="00AB6560">
      <w:pPr>
        <w:pStyle w:val="1"/>
        <w:rPr>
          <w:rFonts w:ascii="Times New Roman" w:eastAsia="Calibri" w:hAnsi="Times New Roman" w:cs="Times New Roman"/>
          <w:color w:val="auto"/>
        </w:rPr>
      </w:pPr>
    </w:p>
    <w:p w:rsidR="00D54A23" w:rsidRDefault="00D54A23" w:rsidP="00AB6560">
      <w:pPr>
        <w:pStyle w:val="1"/>
        <w:rPr>
          <w:rFonts w:ascii="Times New Roman" w:eastAsia="Calibri" w:hAnsi="Times New Roman" w:cs="Times New Roman"/>
          <w:color w:val="auto"/>
        </w:rPr>
      </w:pPr>
    </w:p>
    <w:p w:rsidR="00D54A23" w:rsidRDefault="00D54A23" w:rsidP="00AB6560">
      <w:pPr>
        <w:pStyle w:val="1"/>
        <w:rPr>
          <w:rFonts w:ascii="Times New Roman" w:eastAsia="Calibri" w:hAnsi="Times New Roman" w:cs="Times New Roman"/>
          <w:color w:val="auto"/>
        </w:rPr>
      </w:pPr>
    </w:p>
    <w:p w:rsidR="00D54A23" w:rsidRDefault="00D54A23" w:rsidP="00AB6560">
      <w:pPr>
        <w:pStyle w:val="1"/>
        <w:rPr>
          <w:rFonts w:ascii="Times New Roman" w:eastAsia="Calibri" w:hAnsi="Times New Roman" w:cs="Times New Roman"/>
          <w:color w:val="auto"/>
        </w:rPr>
      </w:pPr>
    </w:p>
    <w:p w:rsidR="00D54A23" w:rsidRDefault="00D54A23" w:rsidP="00AB6560">
      <w:pPr>
        <w:pStyle w:val="1"/>
        <w:rPr>
          <w:rFonts w:ascii="Times New Roman" w:eastAsia="Calibri" w:hAnsi="Times New Roman" w:cs="Times New Roman"/>
          <w:color w:val="auto"/>
        </w:rPr>
      </w:pPr>
    </w:p>
    <w:p w:rsidR="00D54A23" w:rsidRDefault="00D54A23" w:rsidP="00AB6560">
      <w:pPr>
        <w:pStyle w:val="1"/>
        <w:rPr>
          <w:rFonts w:ascii="Times New Roman" w:eastAsia="Calibri" w:hAnsi="Times New Roman" w:cs="Times New Roman"/>
          <w:color w:val="auto"/>
        </w:rPr>
      </w:pPr>
    </w:p>
    <w:p w:rsidR="00D54A23" w:rsidRDefault="00DC5FE3" w:rsidP="00D54A23">
      <w:r>
        <w:br w:type="page"/>
      </w:r>
    </w:p>
    <w:p w:rsidR="00F550C6" w:rsidRPr="00AB6560" w:rsidRDefault="006F4F71" w:rsidP="00AB6560">
      <w:pPr>
        <w:pStyle w:val="1"/>
        <w:rPr>
          <w:rFonts w:ascii="Times New Roman" w:eastAsia="Calibri" w:hAnsi="Times New Roman" w:cs="Times New Roman"/>
          <w:color w:val="auto"/>
        </w:rPr>
      </w:pPr>
      <w:bookmarkStart w:id="1" w:name="_Toc44500795"/>
      <w:r w:rsidRPr="00AB6560">
        <w:rPr>
          <w:rFonts w:ascii="Times New Roman" w:eastAsia="Calibri" w:hAnsi="Times New Roman" w:cs="Times New Roman"/>
          <w:color w:val="auto"/>
        </w:rPr>
        <w:lastRenderedPageBreak/>
        <w:t xml:space="preserve">1. </w:t>
      </w:r>
      <w:r w:rsidR="00F550C6" w:rsidRPr="00AB6560">
        <w:rPr>
          <w:rFonts w:ascii="Times New Roman" w:eastAsia="Calibri" w:hAnsi="Times New Roman" w:cs="Times New Roman"/>
          <w:color w:val="auto"/>
        </w:rPr>
        <w:t xml:space="preserve">Цели  и задачи </w:t>
      </w:r>
      <w:r w:rsidR="00F550C6" w:rsidRPr="00AB6560">
        <w:rPr>
          <w:rFonts w:ascii="Times New Roman" w:hAnsi="Times New Roman" w:cs="Times New Roman"/>
          <w:color w:val="auto"/>
        </w:rPr>
        <w:t>прохождения производственной</w:t>
      </w:r>
      <w:r w:rsidR="00F550C6" w:rsidRPr="00AB6560">
        <w:rPr>
          <w:rFonts w:ascii="Times New Roman" w:eastAsia="Calibri" w:hAnsi="Times New Roman" w:cs="Times New Roman"/>
          <w:color w:val="auto"/>
        </w:rPr>
        <w:t xml:space="preserve"> практики</w:t>
      </w:r>
      <w:bookmarkEnd w:id="1"/>
    </w:p>
    <w:p w:rsidR="00F550C6" w:rsidRPr="00F550C6" w:rsidRDefault="00F550C6" w:rsidP="00F550C6">
      <w:pPr>
        <w:spacing w:before="100" w:beforeAutospacing="1" w:after="100" w:afterAutospacing="1"/>
        <w:rPr>
          <w:rFonts w:ascii="Times New Roman" w:eastAsia="Times New Roman" w:hAnsi="Times New Roman" w:cs="Times New Roman"/>
          <w:color w:val="000000"/>
          <w:spacing w:val="-2"/>
          <w:sz w:val="28"/>
          <w:szCs w:val="28"/>
        </w:rPr>
      </w:pPr>
      <w:r w:rsidRPr="00F550C6">
        <w:rPr>
          <w:rFonts w:ascii="Times New Roman" w:eastAsia="Times New Roman" w:hAnsi="Times New Roman" w:cs="Times New Roman"/>
          <w:b/>
          <w:sz w:val="28"/>
          <w:szCs w:val="28"/>
          <w:lang w:eastAsia="ru-RU"/>
        </w:rPr>
        <w:t>Цель</w:t>
      </w:r>
      <w:r w:rsidRPr="00F550C6">
        <w:rPr>
          <w:rFonts w:ascii="Times New Roman" w:eastAsia="Times New Roman" w:hAnsi="Times New Roman" w:cs="Times New Roman"/>
          <w:sz w:val="28"/>
          <w:szCs w:val="28"/>
          <w:lang w:eastAsia="ru-RU"/>
        </w:rPr>
        <w:t xml:space="preserve"> производственной практики  по МДК 01.02 Отпуск лекарственных препаратов и товаров аптечного ассортимента состоит в </w:t>
      </w:r>
      <w:r w:rsidRPr="00F550C6">
        <w:rPr>
          <w:rFonts w:ascii="Times New Roman" w:eastAsia="Times New Roman" w:hAnsi="Times New Roman" w:cs="Times New Roman"/>
          <w:spacing w:val="-4"/>
          <w:sz w:val="28"/>
          <w:szCs w:val="28"/>
          <w:lang w:eastAsia="ru-RU"/>
        </w:rPr>
        <w:t>закреплении и углублении теоретической подготовки студентов, приобретении  ими практических умений, формировании компетенций, составляющих содержание</w:t>
      </w:r>
      <w:r w:rsidR="00986E2F">
        <w:rPr>
          <w:rFonts w:ascii="Times New Roman" w:eastAsia="Times New Roman" w:hAnsi="Times New Roman" w:cs="Times New Roman"/>
          <w:spacing w:val="-4"/>
          <w:sz w:val="28"/>
          <w:szCs w:val="28"/>
          <w:lang w:eastAsia="ru-RU"/>
        </w:rPr>
        <w:t>.</w:t>
      </w:r>
      <w:r w:rsidRPr="00F550C6">
        <w:rPr>
          <w:rFonts w:ascii="Times New Roman" w:eastAsia="Times New Roman" w:hAnsi="Times New Roman" w:cs="Times New Roman"/>
          <w:spacing w:val="-4"/>
          <w:sz w:val="28"/>
          <w:szCs w:val="28"/>
          <w:lang w:eastAsia="ru-RU"/>
        </w:rPr>
        <w:t xml:space="preserve"> </w:t>
      </w:r>
    </w:p>
    <w:p w:rsidR="00F550C6" w:rsidRPr="00F550C6" w:rsidRDefault="00F550C6" w:rsidP="00F550C6">
      <w:pPr>
        <w:spacing w:after="0" w:line="240" w:lineRule="auto"/>
        <w:rPr>
          <w:rFonts w:ascii="Times New Roman" w:eastAsia="Times New Roman" w:hAnsi="Times New Roman" w:cs="Times New Roman"/>
          <w:sz w:val="28"/>
          <w:szCs w:val="28"/>
        </w:rPr>
      </w:pPr>
      <w:r w:rsidRPr="00F550C6">
        <w:rPr>
          <w:rFonts w:ascii="Times New Roman" w:eastAsia="Times New Roman" w:hAnsi="Times New Roman" w:cs="Times New Roman"/>
          <w:b/>
          <w:sz w:val="28"/>
          <w:szCs w:val="28"/>
        </w:rPr>
        <w:t xml:space="preserve">Задачами </w:t>
      </w:r>
      <w:r w:rsidRPr="00F550C6">
        <w:rPr>
          <w:rFonts w:ascii="Times New Roman" w:eastAsia="Times New Roman" w:hAnsi="Times New Roman" w:cs="Times New Roman"/>
          <w:sz w:val="28"/>
          <w:szCs w:val="28"/>
        </w:rPr>
        <w:t>являются:                                                                                                     1.Ознакомление с работой аптечного учреждения и организацией работы среднего фармацевтического персонала, в сфере реализации лекарственных средств и товаров аптечного ассортимента.                                                          2.Формирование основ социально-личностной компетенции путем приобретения студентом навыков межличностного общения с фармацевтическим персоналом и посетителями  аптечной организации;           3.Закрепление знаний о правилах реализации и хранении изделий медицинского назначения и других товаров аптечного ассортимента. 4.Формирование умений работы с торговым оборудованием аптеки, организации пространства торгового зала аптеки.</w:t>
      </w:r>
    </w:p>
    <w:p w:rsidR="00F550C6" w:rsidRPr="00F550C6" w:rsidRDefault="00F550C6" w:rsidP="00F550C6">
      <w:pPr>
        <w:spacing w:after="0" w:line="240" w:lineRule="auto"/>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 xml:space="preserve">5.Формирование знаний по проведению маркетинговых исследований в аптечных учреждениях.                                                                                  </w:t>
      </w:r>
      <w:r w:rsidRPr="00F550C6">
        <w:rPr>
          <w:rFonts w:ascii="Times New Roman" w:eastAsia="Times New Roman" w:hAnsi="Times New Roman" w:cs="Times New Roman"/>
          <w:color w:val="000000"/>
          <w:sz w:val="28"/>
          <w:szCs w:val="28"/>
        </w:rPr>
        <w:t xml:space="preserve">6.Формирование </w:t>
      </w:r>
      <w:r w:rsidRPr="00F550C6">
        <w:rPr>
          <w:rFonts w:ascii="Times New Roman" w:eastAsia="Times New Roman" w:hAnsi="Times New Roman" w:cs="Times New Roman"/>
          <w:sz w:val="28"/>
          <w:szCs w:val="28"/>
        </w:rPr>
        <w:t>навыков общения с посетителями аптеки с учетом этики и деонтологии в зависимости от характерологических особенностей посетителей.</w:t>
      </w:r>
    </w:p>
    <w:p w:rsidR="00F550C6" w:rsidRPr="00F550C6" w:rsidRDefault="00F550C6" w:rsidP="00F550C6">
      <w:pPr>
        <w:widowControl w:val="0"/>
        <w:shd w:val="clear" w:color="auto" w:fill="FFFFFF"/>
        <w:tabs>
          <w:tab w:val="left" w:pos="426"/>
          <w:tab w:val="left" w:pos="708"/>
          <w:tab w:val="left" w:pos="1134"/>
        </w:tabs>
        <w:suppressAutoHyphens/>
        <w:spacing w:before="60" w:after="60" w:line="100" w:lineRule="atLeast"/>
        <w:jc w:val="both"/>
        <w:rPr>
          <w:rFonts w:ascii="Calibri" w:eastAsia="SimSun" w:hAnsi="Calibri"/>
          <w:color w:val="00000A"/>
        </w:rPr>
      </w:pPr>
      <w:r w:rsidRPr="00F550C6">
        <w:rPr>
          <w:rFonts w:ascii="Times New Roman" w:eastAsia="SimSun" w:hAnsi="Times New Roman"/>
          <w:color w:val="000000"/>
          <w:sz w:val="28"/>
          <w:szCs w:val="28"/>
        </w:rPr>
        <w:t>7.Обучение организации проведения мероприятий по соблюдению санитарного режима, созданию условий для хранения товаров аптечного ассортимента.</w:t>
      </w:r>
    </w:p>
    <w:p w:rsidR="00F550C6" w:rsidRPr="00F550C6" w:rsidRDefault="00F550C6" w:rsidP="00F550C6">
      <w:pPr>
        <w:spacing w:after="0" w:line="240" w:lineRule="auto"/>
        <w:rPr>
          <w:rFonts w:ascii="Times New Roman" w:eastAsia="Times New Roman" w:hAnsi="Times New Roman" w:cs="Times New Roman"/>
          <w:sz w:val="28"/>
          <w:szCs w:val="28"/>
        </w:rPr>
      </w:pPr>
    </w:p>
    <w:p w:rsidR="00F550C6" w:rsidRPr="00F550C6" w:rsidRDefault="00F550C6" w:rsidP="00F550C6">
      <w:pPr>
        <w:spacing w:before="100" w:beforeAutospacing="1" w:after="100" w:afterAutospacing="1"/>
        <w:rPr>
          <w:rFonts w:ascii="Times New Roman" w:eastAsia="Calibri" w:hAnsi="Times New Roman" w:cs="Calibri"/>
          <w:b/>
          <w:sz w:val="28"/>
          <w:szCs w:val="28"/>
        </w:rPr>
      </w:pPr>
    </w:p>
    <w:p w:rsidR="00F550C6" w:rsidRPr="00F550C6" w:rsidRDefault="00F550C6" w:rsidP="00F550C6">
      <w:pPr>
        <w:spacing w:before="100" w:beforeAutospacing="1" w:after="100" w:afterAutospacing="1"/>
        <w:rPr>
          <w:rFonts w:ascii="Times New Roman" w:eastAsia="Calibri" w:hAnsi="Times New Roman" w:cs="Calibri"/>
          <w:b/>
          <w:sz w:val="28"/>
          <w:szCs w:val="28"/>
        </w:rPr>
      </w:pPr>
    </w:p>
    <w:p w:rsidR="00F550C6" w:rsidRPr="00F550C6" w:rsidRDefault="00F550C6" w:rsidP="00F550C6">
      <w:pPr>
        <w:spacing w:before="100" w:beforeAutospacing="1" w:after="100" w:afterAutospacing="1"/>
        <w:rPr>
          <w:rFonts w:ascii="Times New Roman" w:eastAsia="Calibri" w:hAnsi="Times New Roman" w:cs="Calibri"/>
          <w:b/>
          <w:sz w:val="28"/>
          <w:szCs w:val="28"/>
        </w:rPr>
      </w:pPr>
    </w:p>
    <w:p w:rsidR="00F550C6" w:rsidRPr="00F550C6" w:rsidRDefault="00F550C6" w:rsidP="00F550C6">
      <w:pPr>
        <w:spacing w:before="100" w:beforeAutospacing="1" w:after="100" w:afterAutospacing="1"/>
        <w:rPr>
          <w:rFonts w:ascii="Times New Roman" w:eastAsia="Calibri" w:hAnsi="Times New Roman" w:cs="Calibri"/>
          <w:b/>
          <w:sz w:val="28"/>
          <w:szCs w:val="28"/>
        </w:rPr>
      </w:pPr>
    </w:p>
    <w:p w:rsidR="00F550C6" w:rsidRPr="00F550C6" w:rsidRDefault="00F550C6" w:rsidP="00F550C6">
      <w:pPr>
        <w:spacing w:before="100" w:beforeAutospacing="1" w:after="100" w:afterAutospacing="1"/>
        <w:rPr>
          <w:rFonts w:ascii="Times New Roman" w:eastAsia="Calibri" w:hAnsi="Times New Roman" w:cs="Calibri"/>
          <w:b/>
          <w:sz w:val="28"/>
          <w:szCs w:val="28"/>
        </w:rPr>
      </w:pPr>
    </w:p>
    <w:p w:rsidR="00F550C6" w:rsidRDefault="00F550C6" w:rsidP="00F550C6">
      <w:pPr>
        <w:spacing w:before="100" w:beforeAutospacing="1" w:after="100" w:afterAutospacing="1"/>
        <w:rPr>
          <w:rFonts w:ascii="Times New Roman" w:eastAsia="Calibri" w:hAnsi="Times New Roman" w:cs="Calibri"/>
          <w:b/>
          <w:sz w:val="28"/>
          <w:szCs w:val="28"/>
        </w:rPr>
      </w:pPr>
    </w:p>
    <w:p w:rsidR="00591B26" w:rsidRDefault="00591B26" w:rsidP="00F550C6">
      <w:pPr>
        <w:spacing w:before="100" w:beforeAutospacing="1" w:after="100" w:afterAutospacing="1"/>
        <w:rPr>
          <w:rFonts w:ascii="Times New Roman" w:eastAsia="Calibri" w:hAnsi="Times New Roman" w:cs="Calibri"/>
          <w:b/>
          <w:sz w:val="28"/>
          <w:szCs w:val="28"/>
        </w:rPr>
      </w:pPr>
    </w:p>
    <w:p w:rsidR="00591B26" w:rsidRPr="00F550C6" w:rsidRDefault="00591B26" w:rsidP="00F550C6">
      <w:pPr>
        <w:spacing w:before="100" w:beforeAutospacing="1" w:after="100" w:afterAutospacing="1"/>
        <w:rPr>
          <w:rFonts w:ascii="Times New Roman" w:eastAsia="Calibri" w:hAnsi="Times New Roman" w:cs="Calibri"/>
          <w:b/>
          <w:sz w:val="28"/>
          <w:szCs w:val="28"/>
        </w:rPr>
      </w:pPr>
    </w:p>
    <w:p w:rsidR="00F550C6" w:rsidRPr="00F550C6" w:rsidRDefault="00F550C6" w:rsidP="00F550C6">
      <w:pPr>
        <w:spacing w:before="100" w:beforeAutospacing="1" w:after="100" w:afterAutospacing="1"/>
        <w:rPr>
          <w:rFonts w:ascii="Times New Roman" w:eastAsia="Calibri" w:hAnsi="Times New Roman" w:cs="Calibri"/>
          <w:b/>
          <w:sz w:val="28"/>
          <w:szCs w:val="28"/>
        </w:rPr>
      </w:pPr>
    </w:p>
    <w:p w:rsidR="00F550C6" w:rsidRDefault="006F4F71" w:rsidP="00AB6560">
      <w:pPr>
        <w:pStyle w:val="1"/>
        <w:rPr>
          <w:rFonts w:ascii="Times New Roman" w:eastAsia="Calibri" w:hAnsi="Times New Roman" w:cs="Times New Roman"/>
          <w:color w:val="auto"/>
        </w:rPr>
      </w:pPr>
      <w:bookmarkStart w:id="2" w:name="_Toc44500796"/>
      <w:r w:rsidRPr="00AB6560">
        <w:rPr>
          <w:rFonts w:ascii="Times New Roman" w:eastAsia="Calibri" w:hAnsi="Times New Roman" w:cs="Times New Roman"/>
          <w:color w:val="auto"/>
        </w:rPr>
        <w:lastRenderedPageBreak/>
        <w:t xml:space="preserve">2. </w:t>
      </w:r>
      <w:r w:rsidR="00F550C6" w:rsidRPr="00AB6560">
        <w:rPr>
          <w:rFonts w:ascii="Times New Roman" w:eastAsia="Calibri" w:hAnsi="Times New Roman" w:cs="Times New Roman"/>
          <w:color w:val="auto"/>
        </w:rPr>
        <w:t>Знания, умения, практический опыт, которыми должен овладеть студент после прохождения практики</w:t>
      </w:r>
      <w:bookmarkEnd w:id="2"/>
      <w:r w:rsidR="00F550C6" w:rsidRPr="00AB6560">
        <w:rPr>
          <w:rFonts w:ascii="Times New Roman" w:eastAsia="Calibri" w:hAnsi="Times New Roman" w:cs="Times New Roman"/>
          <w:color w:val="auto"/>
        </w:rPr>
        <w:t xml:space="preserve">  </w:t>
      </w:r>
    </w:p>
    <w:p w:rsidR="00AB6560" w:rsidRPr="00AB6560" w:rsidRDefault="00AB6560" w:rsidP="00AB6560"/>
    <w:p w:rsidR="00F550C6" w:rsidRPr="00F550C6" w:rsidRDefault="00F550C6" w:rsidP="00F550C6">
      <w:pPr>
        <w:spacing w:after="0" w:line="100" w:lineRule="atLeast"/>
        <w:jc w:val="both"/>
        <w:rPr>
          <w:rFonts w:ascii="Times New Roman" w:hAnsi="Times New Roman"/>
          <w:b/>
          <w:color w:val="000000"/>
          <w:sz w:val="28"/>
          <w:szCs w:val="28"/>
        </w:rPr>
      </w:pPr>
      <w:r w:rsidRPr="00F550C6">
        <w:rPr>
          <w:rFonts w:ascii="Times New Roman" w:hAnsi="Times New Roman"/>
          <w:b/>
          <w:color w:val="000000"/>
          <w:sz w:val="28"/>
          <w:szCs w:val="28"/>
        </w:rPr>
        <w:t>Приобрести практический опыт:</w:t>
      </w:r>
    </w:p>
    <w:p w:rsidR="00F550C6" w:rsidRPr="00F550C6" w:rsidRDefault="00F550C6" w:rsidP="00F550C6">
      <w:pPr>
        <w:spacing w:after="0" w:line="100" w:lineRule="atLeast"/>
        <w:jc w:val="both"/>
      </w:pPr>
      <w:r w:rsidRPr="00F550C6">
        <w:rPr>
          <w:rFonts w:ascii="Times New Roman" w:hAnsi="Times New Roman"/>
          <w:color w:val="000000"/>
          <w:sz w:val="28"/>
          <w:szCs w:val="28"/>
        </w:rPr>
        <w:t>Реализация лекарственных средств и товаров аптечного ассортимента.</w:t>
      </w:r>
    </w:p>
    <w:p w:rsidR="00F550C6" w:rsidRPr="00F550C6" w:rsidRDefault="00F550C6" w:rsidP="00F70FC0">
      <w:pPr>
        <w:suppressAutoHyphens/>
        <w:spacing w:after="0" w:line="240" w:lineRule="auto"/>
        <w:ind w:left="1276"/>
        <w:jc w:val="both"/>
        <w:rPr>
          <w:rFonts w:ascii="Times New Roman" w:hAnsi="Times New Roman"/>
          <w:b/>
          <w:bCs/>
          <w:sz w:val="28"/>
          <w:szCs w:val="28"/>
        </w:rPr>
      </w:pPr>
      <w:r w:rsidRPr="00F550C6">
        <w:rPr>
          <w:rFonts w:ascii="Times New Roman" w:hAnsi="Times New Roman"/>
          <w:b/>
          <w:bCs/>
          <w:sz w:val="28"/>
          <w:szCs w:val="28"/>
        </w:rPr>
        <w:t>Освоить умения:</w:t>
      </w:r>
    </w:p>
    <w:p w:rsidR="00F550C6" w:rsidRPr="00F550C6" w:rsidRDefault="00F550C6" w:rsidP="00F550C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b/>
          <w:sz w:val="28"/>
          <w:szCs w:val="28"/>
          <w:lang w:eastAsia="ru-RU"/>
        </w:rPr>
        <w:t>У</w:t>
      </w:r>
      <w:proofErr w:type="gramStart"/>
      <w:r w:rsidRPr="00F550C6">
        <w:rPr>
          <w:rFonts w:ascii="Times New Roman" w:eastAsiaTheme="minorEastAsia" w:hAnsi="Times New Roman" w:cs="Times New Roman"/>
          <w:b/>
          <w:sz w:val="28"/>
          <w:szCs w:val="28"/>
          <w:lang w:eastAsia="ru-RU"/>
        </w:rPr>
        <w:t>1</w:t>
      </w:r>
      <w:proofErr w:type="gramEnd"/>
      <w:r w:rsidR="00F70FC0">
        <w:rPr>
          <w:rFonts w:ascii="Times New Roman" w:eastAsiaTheme="minorEastAsia" w:hAnsi="Times New Roman" w:cs="Times New Roman"/>
          <w:sz w:val="28"/>
          <w:szCs w:val="28"/>
          <w:lang w:eastAsia="ru-RU"/>
        </w:rPr>
        <w:t xml:space="preserve"> </w:t>
      </w:r>
      <w:r w:rsidRPr="00F550C6">
        <w:rPr>
          <w:rFonts w:ascii="Times New Roman" w:eastAsiaTheme="minorEastAsia" w:hAnsi="Times New Roman" w:cs="Times New Roman"/>
          <w:sz w:val="28"/>
          <w:szCs w:val="28"/>
          <w:lang w:eastAsia="ru-RU"/>
        </w:rPr>
        <w:t>применять современные технологии и давать обоснованные рекомендации при отпуске товаров аптечного ассортимента;</w:t>
      </w:r>
    </w:p>
    <w:p w:rsidR="00F550C6" w:rsidRPr="00F550C6" w:rsidRDefault="00F550C6" w:rsidP="00F550C6">
      <w:pPr>
        <w:widowControl w:val="0"/>
        <w:autoSpaceDE w:val="0"/>
        <w:autoSpaceDN w:val="0"/>
        <w:adjustRightInd w:val="0"/>
        <w:spacing w:after="0" w:line="240" w:lineRule="auto"/>
        <w:rPr>
          <w:rFonts w:ascii="Times New Roman" w:eastAsia="Times New Roman" w:hAnsi="Times New Roman" w:cs="Times New Roman"/>
          <w:color w:val="22272F"/>
          <w:sz w:val="28"/>
          <w:szCs w:val="28"/>
          <w:lang w:eastAsia="ru-RU"/>
        </w:rPr>
      </w:pPr>
      <w:r w:rsidRPr="00F550C6">
        <w:rPr>
          <w:rFonts w:ascii="Times New Roman" w:eastAsia="Times New Roman" w:hAnsi="Times New Roman" w:cs="Times New Roman"/>
          <w:b/>
          <w:color w:val="22272F"/>
          <w:sz w:val="28"/>
          <w:szCs w:val="28"/>
          <w:lang w:eastAsia="ru-RU"/>
        </w:rPr>
        <w:t>У</w:t>
      </w:r>
      <w:proofErr w:type="gramStart"/>
      <w:r w:rsidRPr="00F550C6">
        <w:rPr>
          <w:rFonts w:ascii="Times New Roman" w:eastAsia="Times New Roman" w:hAnsi="Times New Roman" w:cs="Times New Roman"/>
          <w:b/>
          <w:color w:val="22272F"/>
          <w:sz w:val="28"/>
          <w:szCs w:val="28"/>
          <w:lang w:eastAsia="ru-RU"/>
        </w:rPr>
        <w:t>2</w:t>
      </w:r>
      <w:proofErr w:type="gramEnd"/>
      <w:r w:rsidRPr="00F550C6">
        <w:rPr>
          <w:rFonts w:ascii="Times New Roman" w:eastAsia="Times New Roman" w:hAnsi="Times New Roman" w:cs="Times New Roman"/>
          <w:color w:val="22272F"/>
          <w:sz w:val="28"/>
          <w:szCs w:val="28"/>
          <w:lang w:eastAsia="ru-RU"/>
        </w:rPr>
        <w:t xml:space="preserve"> оформлять торговый зал с использованием элементов мерчандайзинга;</w:t>
      </w:r>
    </w:p>
    <w:p w:rsidR="00F550C6" w:rsidRPr="00F550C6" w:rsidRDefault="00F550C6" w:rsidP="00F550C6">
      <w:pPr>
        <w:widowControl w:val="0"/>
        <w:autoSpaceDE w:val="0"/>
        <w:autoSpaceDN w:val="0"/>
        <w:adjustRightInd w:val="0"/>
        <w:spacing w:after="0" w:line="240" w:lineRule="auto"/>
        <w:rPr>
          <w:rFonts w:ascii="Times New Roman" w:hAnsi="Times New Roman"/>
          <w:bCs/>
          <w:sz w:val="28"/>
          <w:szCs w:val="28"/>
        </w:rPr>
      </w:pPr>
      <w:r w:rsidRPr="00F550C6">
        <w:rPr>
          <w:rFonts w:ascii="Times New Roman" w:hAnsi="Times New Roman" w:cs="Times New Roman"/>
          <w:b/>
          <w:sz w:val="28"/>
          <w:szCs w:val="28"/>
        </w:rPr>
        <w:t>У3</w:t>
      </w:r>
      <w:r w:rsidR="00F70FC0">
        <w:rPr>
          <w:rFonts w:ascii="Times New Roman" w:hAnsi="Times New Roman" w:cs="Times New Roman"/>
          <w:sz w:val="28"/>
          <w:szCs w:val="28"/>
        </w:rPr>
        <w:t xml:space="preserve"> </w:t>
      </w:r>
      <w:r w:rsidRPr="00F550C6">
        <w:rPr>
          <w:rFonts w:ascii="Times New Roman" w:hAnsi="Times New Roman" w:cs="Times New Roman"/>
          <w:sz w:val="28"/>
          <w:szCs w:val="28"/>
        </w:rPr>
        <w:t>соблюдать условия хранения лекарственных средств и товаров аптечного ассортимента</w:t>
      </w:r>
      <w:r w:rsidRPr="00F70FC0">
        <w:rPr>
          <w:rFonts w:ascii="Times New Roman" w:hAnsi="Times New Roman" w:cs="Times New Roman"/>
          <w:sz w:val="28"/>
          <w:szCs w:val="28"/>
        </w:rPr>
        <w:t>;</w:t>
      </w:r>
    </w:p>
    <w:p w:rsidR="00F550C6" w:rsidRPr="00F550C6" w:rsidRDefault="00F550C6" w:rsidP="00F550C6">
      <w:pPr>
        <w:spacing w:after="0" w:line="240" w:lineRule="auto"/>
        <w:rPr>
          <w:rFonts w:ascii="Times New Roman" w:eastAsia="Times New Roman" w:hAnsi="Times New Roman" w:cs="Times New Roman"/>
          <w:color w:val="22272F"/>
          <w:sz w:val="28"/>
          <w:szCs w:val="28"/>
          <w:lang w:eastAsia="ru-RU"/>
        </w:rPr>
      </w:pPr>
      <w:r w:rsidRPr="00F70FC0">
        <w:rPr>
          <w:rFonts w:ascii="Times New Roman" w:eastAsia="Times New Roman" w:hAnsi="Times New Roman" w:cs="Times New Roman"/>
          <w:b/>
          <w:color w:val="22272F"/>
          <w:sz w:val="28"/>
          <w:szCs w:val="28"/>
          <w:lang w:eastAsia="ru-RU"/>
        </w:rPr>
        <w:t>У5</w:t>
      </w:r>
      <w:r w:rsidR="00F70FC0">
        <w:rPr>
          <w:rFonts w:ascii="Times New Roman" w:eastAsia="Times New Roman" w:hAnsi="Times New Roman" w:cs="Times New Roman"/>
          <w:color w:val="22272F"/>
          <w:sz w:val="28"/>
          <w:szCs w:val="28"/>
          <w:lang w:eastAsia="ru-RU"/>
        </w:rPr>
        <w:t xml:space="preserve"> </w:t>
      </w:r>
      <w:r w:rsidRPr="00F70FC0">
        <w:rPr>
          <w:rFonts w:ascii="Times New Roman" w:eastAsia="Times New Roman" w:hAnsi="Times New Roman" w:cs="Times New Roman"/>
          <w:color w:val="22272F"/>
          <w:sz w:val="28"/>
          <w:szCs w:val="28"/>
          <w:lang w:eastAsia="ru-RU"/>
        </w:rPr>
        <w:t>оказывать</w:t>
      </w:r>
      <w:r w:rsidRPr="00F550C6">
        <w:rPr>
          <w:rFonts w:ascii="Times New Roman" w:eastAsia="Times New Roman" w:hAnsi="Times New Roman" w:cs="Times New Roman"/>
          <w:color w:val="22272F"/>
          <w:sz w:val="28"/>
          <w:szCs w:val="28"/>
          <w:lang w:eastAsia="ru-RU"/>
        </w:rPr>
        <w:t xml:space="preserve"> консультативную помощь в целях обеспечения ответственного самолечения;</w:t>
      </w:r>
    </w:p>
    <w:p w:rsidR="00F550C6" w:rsidRPr="00F550C6" w:rsidRDefault="00F550C6" w:rsidP="00F550C6">
      <w:pPr>
        <w:spacing w:after="0" w:line="240" w:lineRule="auto"/>
        <w:rPr>
          <w:rFonts w:ascii="Times New Roman" w:eastAsia="Times New Roman" w:hAnsi="Times New Roman" w:cs="Times New Roman"/>
          <w:color w:val="22272F"/>
          <w:sz w:val="28"/>
          <w:szCs w:val="28"/>
          <w:lang w:eastAsia="ru-RU"/>
        </w:rPr>
      </w:pPr>
      <w:r w:rsidRPr="00F550C6">
        <w:rPr>
          <w:rFonts w:ascii="Times New Roman" w:eastAsia="Times New Roman" w:hAnsi="Times New Roman" w:cs="Times New Roman"/>
          <w:b/>
          <w:color w:val="22272F"/>
          <w:sz w:val="28"/>
          <w:szCs w:val="28"/>
          <w:lang w:eastAsia="ru-RU"/>
        </w:rPr>
        <w:t>У</w:t>
      </w:r>
      <w:proofErr w:type="gramStart"/>
      <w:r w:rsidRPr="00F550C6">
        <w:rPr>
          <w:rFonts w:ascii="Times New Roman" w:eastAsia="Times New Roman" w:hAnsi="Times New Roman" w:cs="Times New Roman"/>
          <w:b/>
          <w:color w:val="22272F"/>
          <w:sz w:val="28"/>
          <w:szCs w:val="28"/>
          <w:lang w:eastAsia="ru-RU"/>
        </w:rPr>
        <w:t>6</w:t>
      </w:r>
      <w:proofErr w:type="gramEnd"/>
      <w:r w:rsidRPr="00F550C6">
        <w:rPr>
          <w:rFonts w:ascii="Times New Roman" w:eastAsia="Times New Roman" w:hAnsi="Times New Roman" w:cs="Times New Roman"/>
          <w:color w:val="22272F"/>
          <w:sz w:val="28"/>
          <w:szCs w:val="28"/>
          <w:lang w:eastAsia="ru-RU"/>
        </w:rPr>
        <w:t xml:space="preserve"> использовать вербальные и невербальные способы общения в профессиональной деятельности.</w:t>
      </w:r>
    </w:p>
    <w:p w:rsidR="00F550C6" w:rsidRPr="00F550C6" w:rsidRDefault="00F550C6" w:rsidP="00F70FC0">
      <w:pPr>
        <w:widowControl w:val="0"/>
        <w:autoSpaceDE w:val="0"/>
        <w:autoSpaceDN w:val="0"/>
        <w:adjustRightInd w:val="0"/>
        <w:spacing w:after="0" w:line="240" w:lineRule="auto"/>
        <w:ind w:left="1276"/>
        <w:jc w:val="both"/>
        <w:rPr>
          <w:rFonts w:ascii="Times New Roman" w:eastAsiaTheme="minorEastAsia" w:hAnsi="Times New Roman" w:cs="Times New Roman"/>
          <w:b/>
          <w:sz w:val="28"/>
          <w:szCs w:val="28"/>
          <w:lang w:eastAsia="ru-RU"/>
        </w:rPr>
      </w:pPr>
      <w:r w:rsidRPr="00F550C6">
        <w:rPr>
          <w:rFonts w:ascii="Times New Roman" w:eastAsiaTheme="minorEastAsia" w:hAnsi="Times New Roman" w:cs="Times New Roman"/>
          <w:b/>
          <w:sz w:val="28"/>
          <w:szCs w:val="28"/>
          <w:lang w:eastAsia="ru-RU"/>
        </w:rPr>
        <w:t>Знать:</w:t>
      </w:r>
    </w:p>
    <w:p w:rsidR="00F550C6" w:rsidRPr="00F550C6" w:rsidRDefault="00F550C6" w:rsidP="00F550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550C6">
        <w:rPr>
          <w:rFonts w:ascii="Times New Roman" w:eastAsia="Times New Roman" w:hAnsi="Times New Roman" w:cs="Times New Roman"/>
          <w:b/>
          <w:sz w:val="28"/>
          <w:szCs w:val="28"/>
          <w:lang w:eastAsia="ru-RU"/>
        </w:rPr>
        <w:t>З</w:t>
      </w:r>
      <w:proofErr w:type="gramStart"/>
      <w:r w:rsidRPr="00F550C6">
        <w:rPr>
          <w:rFonts w:ascii="Times New Roman" w:eastAsia="Times New Roman" w:hAnsi="Times New Roman" w:cs="Times New Roman"/>
          <w:b/>
          <w:sz w:val="28"/>
          <w:szCs w:val="28"/>
          <w:lang w:eastAsia="ru-RU"/>
        </w:rPr>
        <w:t>1</w:t>
      </w:r>
      <w:proofErr w:type="gramEnd"/>
      <w:r w:rsidRPr="00F550C6">
        <w:rPr>
          <w:rFonts w:ascii="Times New Roman" w:eastAsia="Times New Roman" w:hAnsi="Times New Roman" w:cs="Times New Roman"/>
          <w:sz w:val="28"/>
          <w:szCs w:val="28"/>
          <w:lang w:eastAsia="ru-RU"/>
        </w:rPr>
        <w:t>.современный ассортимент готовых лекарственных средств, лекарственные средства растительного происхождения, другие товары аптечного ассортимента;</w:t>
      </w:r>
    </w:p>
    <w:p w:rsidR="00F550C6" w:rsidRPr="00F550C6" w:rsidRDefault="00F550C6" w:rsidP="00F550C6">
      <w:pPr>
        <w:spacing w:after="0" w:line="240" w:lineRule="auto"/>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b/>
          <w:sz w:val="28"/>
          <w:szCs w:val="28"/>
          <w:lang w:eastAsia="ru-RU"/>
        </w:rPr>
        <w:t>З</w:t>
      </w:r>
      <w:proofErr w:type="gramStart"/>
      <w:r w:rsidRPr="00F550C6">
        <w:rPr>
          <w:rFonts w:ascii="Times New Roman" w:eastAsiaTheme="minorEastAsia" w:hAnsi="Times New Roman" w:cs="Times New Roman"/>
          <w:b/>
          <w:sz w:val="28"/>
          <w:szCs w:val="28"/>
          <w:lang w:eastAsia="ru-RU"/>
        </w:rPr>
        <w:t>4</w:t>
      </w:r>
      <w:proofErr w:type="gramEnd"/>
      <w:r w:rsidRPr="00F550C6">
        <w:rPr>
          <w:rFonts w:ascii="Times New Roman" w:eastAsiaTheme="minorEastAsia" w:hAnsi="Times New Roman" w:cs="Times New Roman"/>
          <w:sz w:val="28"/>
          <w:szCs w:val="28"/>
          <w:lang w:eastAsia="ru-RU"/>
        </w:rPr>
        <w:t>.идентификацию товаров аптечного ассортимента;</w:t>
      </w:r>
    </w:p>
    <w:p w:rsidR="00F550C6" w:rsidRPr="00F550C6" w:rsidRDefault="00F550C6" w:rsidP="00F550C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b/>
          <w:sz w:val="28"/>
          <w:szCs w:val="28"/>
          <w:lang w:eastAsia="ru-RU"/>
        </w:rPr>
        <w:t>З</w:t>
      </w:r>
      <w:proofErr w:type="gramStart"/>
      <w:r w:rsidRPr="00F550C6">
        <w:rPr>
          <w:rFonts w:ascii="Times New Roman" w:eastAsiaTheme="minorEastAsia" w:hAnsi="Times New Roman" w:cs="Times New Roman"/>
          <w:b/>
          <w:sz w:val="28"/>
          <w:szCs w:val="28"/>
          <w:lang w:eastAsia="ru-RU"/>
        </w:rPr>
        <w:t>6</w:t>
      </w:r>
      <w:proofErr w:type="gramEnd"/>
      <w:r w:rsidRPr="00F550C6">
        <w:rPr>
          <w:rFonts w:ascii="Times New Roman" w:eastAsiaTheme="minorEastAsia" w:hAnsi="Times New Roman" w:cs="Times New Roman"/>
          <w:sz w:val="28"/>
          <w:szCs w:val="28"/>
          <w:lang w:eastAsia="ru-RU"/>
        </w:rPr>
        <w:t>.нормативные документы, основы фармацевтической этики и деонтологии;</w:t>
      </w:r>
    </w:p>
    <w:p w:rsidR="00F550C6" w:rsidRPr="00F550C6" w:rsidRDefault="00F550C6" w:rsidP="00F550C6">
      <w:pPr>
        <w:spacing w:after="0" w:line="240" w:lineRule="auto"/>
        <w:rPr>
          <w:rFonts w:ascii="Times New Roman" w:eastAsiaTheme="minorEastAsia" w:hAnsi="Times New Roman" w:cs="Times New Roman"/>
          <w:sz w:val="28"/>
          <w:szCs w:val="28"/>
          <w:lang w:eastAsia="ru-RU"/>
        </w:rPr>
      </w:pPr>
      <w:r w:rsidRPr="00F550C6">
        <w:rPr>
          <w:rFonts w:ascii="Times New Roman" w:eastAsia="Times New Roman" w:hAnsi="Times New Roman" w:cs="Times New Roman"/>
          <w:b/>
          <w:color w:val="22272F"/>
          <w:sz w:val="28"/>
          <w:szCs w:val="28"/>
          <w:lang w:eastAsia="ru-RU"/>
        </w:rPr>
        <w:t>З</w:t>
      </w:r>
      <w:proofErr w:type="gramStart"/>
      <w:r w:rsidRPr="00F550C6">
        <w:rPr>
          <w:rFonts w:ascii="Times New Roman" w:eastAsia="Times New Roman" w:hAnsi="Times New Roman" w:cs="Times New Roman"/>
          <w:b/>
          <w:color w:val="22272F"/>
          <w:sz w:val="28"/>
          <w:szCs w:val="28"/>
          <w:lang w:eastAsia="ru-RU"/>
        </w:rPr>
        <w:t>7</w:t>
      </w:r>
      <w:proofErr w:type="gramEnd"/>
      <w:r w:rsidRPr="00F70FC0">
        <w:rPr>
          <w:rFonts w:ascii="Times New Roman" w:eastAsia="Times New Roman" w:hAnsi="Times New Roman" w:cs="Times New Roman"/>
          <w:color w:val="22272F"/>
          <w:sz w:val="28"/>
          <w:szCs w:val="28"/>
          <w:lang w:eastAsia="ru-RU"/>
        </w:rPr>
        <w:t>.</w:t>
      </w:r>
      <w:r w:rsidRPr="00F550C6">
        <w:rPr>
          <w:rFonts w:ascii="Times New Roman" w:eastAsia="Times New Roman" w:hAnsi="Times New Roman" w:cs="Times New Roman"/>
          <w:color w:val="22272F"/>
          <w:sz w:val="28"/>
          <w:szCs w:val="28"/>
          <w:lang w:eastAsia="ru-RU"/>
        </w:rPr>
        <w:t>принципы эффективного общения, особенности различных типов личностей клиентов;</w:t>
      </w:r>
    </w:p>
    <w:p w:rsidR="00F550C6" w:rsidRPr="00F550C6" w:rsidRDefault="00F550C6" w:rsidP="00F550C6">
      <w:pPr>
        <w:spacing w:after="0" w:line="240" w:lineRule="auto"/>
        <w:rPr>
          <w:rFonts w:ascii="Times New Roman" w:eastAsia="Times New Roman" w:hAnsi="Times New Roman" w:cs="Times New Roman"/>
          <w:color w:val="22272F"/>
          <w:sz w:val="28"/>
          <w:szCs w:val="28"/>
          <w:lang w:eastAsia="ru-RU"/>
        </w:rPr>
      </w:pPr>
      <w:r w:rsidRPr="00F550C6">
        <w:rPr>
          <w:rFonts w:ascii="Times New Roman" w:eastAsia="Times New Roman" w:hAnsi="Times New Roman" w:cs="Times New Roman"/>
          <w:b/>
          <w:sz w:val="28"/>
          <w:szCs w:val="28"/>
          <w:lang w:eastAsia="ru-RU"/>
        </w:rPr>
        <w:t>З8</w:t>
      </w:r>
      <w:r w:rsidRPr="00F550C6">
        <w:rPr>
          <w:rFonts w:ascii="Times New Roman" w:eastAsia="Times New Roman" w:hAnsi="Times New Roman" w:cs="Times New Roman"/>
          <w:sz w:val="28"/>
          <w:szCs w:val="28"/>
          <w:lang w:eastAsia="ru-RU"/>
        </w:rPr>
        <w:t>.информационные технологи</w:t>
      </w:r>
      <w:r w:rsidR="008D4F1D">
        <w:rPr>
          <w:rFonts w:ascii="Times New Roman" w:eastAsia="Times New Roman" w:hAnsi="Times New Roman" w:cs="Times New Roman"/>
          <w:sz w:val="28"/>
          <w:szCs w:val="28"/>
          <w:lang w:eastAsia="ru-RU"/>
        </w:rPr>
        <w:t>и</w:t>
      </w:r>
      <w:r w:rsidRPr="00F550C6">
        <w:rPr>
          <w:rFonts w:ascii="Times New Roman" w:eastAsia="Times New Roman" w:hAnsi="Times New Roman" w:cs="Times New Roman"/>
          <w:sz w:val="28"/>
          <w:szCs w:val="28"/>
          <w:lang w:eastAsia="ru-RU"/>
        </w:rPr>
        <w:t xml:space="preserve"> при отпуске лекарственных средств и других товаров аптечного ассортимента.</w:t>
      </w:r>
    </w:p>
    <w:tbl>
      <w:tblPr>
        <w:tblStyle w:val="11"/>
        <w:tblW w:w="1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106"/>
      </w:tblGrid>
      <w:tr w:rsidR="00F550C6" w:rsidRPr="00F550C6" w:rsidTr="002406F7">
        <w:trPr>
          <w:trHeight w:val="5820"/>
        </w:trPr>
        <w:tc>
          <w:tcPr>
            <w:tcW w:w="14106" w:type="dxa"/>
          </w:tcPr>
          <w:p w:rsidR="00F550C6" w:rsidRDefault="00F550C6" w:rsidP="00F550C6">
            <w:pPr>
              <w:widowControl w:val="0"/>
              <w:autoSpaceDE w:val="0"/>
              <w:autoSpaceDN w:val="0"/>
              <w:adjustRightInd w:val="0"/>
              <w:jc w:val="both"/>
              <w:rPr>
                <w:rFonts w:ascii="Times New Roman" w:eastAsia="Times New Roman" w:hAnsi="Times New Roman" w:cs="Times New Roman"/>
                <w:b/>
                <w:sz w:val="24"/>
                <w:szCs w:val="24"/>
                <w:lang w:eastAsia="ru-RU"/>
              </w:rPr>
            </w:pPr>
          </w:p>
          <w:p w:rsidR="00591B26" w:rsidRDefault="00591B26" w:rsidP="00F550C6">
            <w:pPr>
              <w:widowControl w:val="0"/>
              <w:autoSpaceDE w:val="0"/>
              <w:autoSpaceDN w:val="0"/>
              <w:adjustRightInd w:val="0"/>
              <w:jc w:val="both"/>
              <w:rPr>
                <w:rFonts w:ascii="Times New Roman" w:eastAsia="Times New Roman" w:hAnsi="Times New Roman" w:cs="Times New Roman"/>
                <w:b/>
                <w:sz w:val="24"/>
                <w:szCs w:val="24"/>
                <w:lang w:eastAsia="ru-RU"/>
              </w:rPr>
            </w:pPr>
          </w:p>
          <w:p w:rsidR="00591B26" w:rsidRDefault="00591B26" w:rsidP="00F550C6">
            <w:pPr>
              <w:widowControl w:val="0"/>
              <w:autoSpaceDE w:val="0"/>
              <w:autoSpaceDN w:val="0"/>
              <w:adjustRightInd w:val="0"/>
              <w:jc w:val="both"/>
              <w:rPr>
                <w:rFonts w:ascii="Times New Roman" w:eastAsia="Times New Roman" w:hAnsi="Times New Roman" w:cs="Times New Roman"/>
                <w:b/>
                <w:sz w:val="24"/>
                <w:szCs w:val="24"/>
                <w:lang w:eastAsia="ru-RU"/>
              </w:rPr>
            </w:pPr>
          </w:p>
          <w:p w:rsidR="00591B26" w:rsidRDefault="00591B26" w:rsidP="00F550C6">
            <w:pPr>
              <w:widowControl w:val="0"/>
              <w:autoSpaceDE w:val="0"/>
              <w:autoSpaceDN w:val="0"/>
              <w:adjustRightInd w:val="0"/>
              <w:jc w:val="both"/>
              <w:rPr>
                <w:rFonts w:ascii="Times New Roman" w:eastAsia="Times New Roman" w:hAnsi="Times New Roman" w:cs="Times New Roman"/>
                <w:b/>
                <w:sz w:val="24"/>
                <w:szCs w:val="24"/>
                <w:lang w:eastAsia="ru-RU"/>
              </w:rPr>
            </w:pPr>
          </w:p>
          <w:p w:rsidR="00591B26" w:rsidRDefault="00591B26" w:rsidP="00F550C6">
            <w:pPr>
              <w:widowControl w:val="0"/>
              <w:autoSpaceDE w:val="0"/>
              <w:autoSpaceDN w:val="0"/>
              <w:adjustRightInd w:val="0"/>
              <w:jc w:val="both"/>
              <w:rPr>
                <w:rFonts w:ascii="Times New Roman" w:eastAsia="Times New Roman" w:hAnsi="Times New Roman" w:cs="Times New Roman"/>
                <w:b/>
                <w:sz w:val="24"/>
                <w:szCs w:val="24"/>
                <w:lang w:eastAsia="ru-RU"/>
              </w:rPr>
            </w:pPr>
          </w:p>
          <w:p w:rsidR="00591B26" w:rsidRDefault="00591B26" w:rsidP="00F550C6">
            <w:pPr>
              <w:widowControl w:val="0"/>
              <w:autoSpaceDE w:val="0"/>
              <w:autoSpaceDN w:val="0"/>
              <w:adjustRightInd w:val="0"/>
              <w:jc w:val="both"/>
              <w:rPr>
                <w:rFonts w:ascii="Times New Roman" w:eastAsia="Times New Roman" w:hAnsi="Times New Roman" w:cs="Times New Roman"/>
                <w:b/>
                <w:sz w:val="24"/>
                <w:szCs w:val="24"/>
                <w:lang w:eastAsia="ru-RU"/>
              </w:rPr>
            </w:pPr>
          </w:p>
          <w:p w:rsidR="00591B26" w:rsidRDefault="00591B26" w:rsidP="00F550C6">
            <w:pPr>
              <w:widowControl w:val="0"/>
              <w:autoSpaceDE w:val="0"/>
              <w:autoSpaceDN w:val="0"/>
              <w:adjustRightInd w:val="0"/>
              <w:jc w:val="both"/>
              <w:rPr>
                <w:rFonts w:ascii="Times New Roman" w:eastAsia="Times New Roman" w:hAnsi="Times New Roman" w:cs="Times New Roman"/>
                <w:b/>
                <w:sz w:val="24"/>
                <w:szCs w:val="24"/>
                <w:lang w:eastAsia="ru-RU"/>
              </w:rPr>
            </w:pPr>
          </w:p>
          <w:p w:rsidR="00591B26" w:rsidRDefault="00591B26" w:rsidP="00F550C6">
            <w:pPr>
              <w:widowControl w:val="0"/>
              <w:autoSpaceDE w:val="0"/>
              <w:autoSpaceDN w:val="0"/>
              <w:adjustRightInd w:val="0"/>
              <w:jc w:val="both"/>
              <w:rPr>
                <w:rFonts w:ascii="Times New Roman" w:eastAsia="Times New Roman" w:hAnsi="Times New Roman" w:cs="Times New Roman"/>
                <w:b/>
                <w:sz w:val="24"/>
                <w:szCs w:val="24"/>
                <w:lang w:eastAsia="ru-RU"/>
              </w:rPr>
            </w:pPr>
          </w:p>
          <w:p w:rsidR="00591B26" w:rsidRDefault="00591B26" w:rsidP="00F550C6">
            <w:pPr>
              <w:widowControl w:val="0"/>
              <w:autoSpaceDE w:val="0"/>
              <w:autoSpaceDN w:val="0"/>
              <w:adjustRightInd w:val="0"/>
              <w:jc w:val="both"/>
              <w:rPr>
                <w:rFonts w:ascii="Times New Roman" w:eastAsia="Times New Roman" w:hAnsi="Times New Roman" w:cs="Times New Roman"/>
                <w:b/>
                <w:sz w:val="24"/>
                <w:szCs w:val="24"/>
                <w:lang w:eastAsia="ru-RU"/>
              </w:rPr>
            </w:pPr>
          </w:p>
          <w:p w:rsidR="00591B26" w:rsidRDefault="00591B26" w:rsidP="00F550C6">
            <w:pPr>
              <w:widowControl w:val="0"/>
              <w:autoSpaceDE w:val="0"/>
              <w:autoSpaceDN w:val="0"/>
              <w:adjustRightInd w:val="0"/>
              <w:jc w:val="both"/>
              <w:rPr>
                <w:rFonts w:ascii="Times New Roman" w:eastAsia="Times New Roman" w:hAnsi="Times New Roman" w:cs="Times New Roman"/>
                <w:b/>
                <w:sz w:val="24"/>
                <w:szCs w:val="24"/>
                <w:lang w:eastAsia="ru-RU"/>
              </w:rPr>
            </w:pPr>
          </w:p>
          <w:p w:rsidR="00591B26" w:rsidRDefault="00591B26" w:rsidP="00F550C6">
            <w:pPr>
              <w:widowControl w:val="0"/>
              <w:autoSpaceDE w:val="0"/>
              <w:autoSpaceDN w:val="0"/>
              <w:adjustRightInd w:val="0"/>
              <w:jc w:val="both"/>
              <w:rPr>
                <w:rFonts w:ascii="Times New Roman" w:eastAsia="Times New Roman" w:hAnsi="Times New Roman" w:cs="Times New Roman"/>
                <w:b/>
                <w:sz w:val="24"/>
                <w:szCs w:val="24"/>
                <w:lang w:eastAsia="ru-RU"/>
              </w:rPr>
            </w:pPr>
          </w:p>
          <w:p w:rsidR="00591B26" w:rsidRDefault="00591B26" w:rsidP="00F550C6">
            <w:pPr>
              <w:widowControl w:val="0"/>
              <w:autoSpaceDE w:val="0"/>
              <w:autoSpaceDN w:val="0"/>
              <w:adjustRightInd w:val="0"/>
              <w:jc w:val="both"/>
              <w:rPr>
                <w:rFonts w:ascii="Times New Roman" w:eastAsia="Times New Roman" w:hAnsi="Times New Roman" w:cs="Times New Roman"/>
                <w:b/>
                <w:sz w:val="24"/>
                <w:szCs w:val="24"/>
                <w:lang w:eastAsia="ru-RU"/>
              </w:rPr>
            </w:pPr>
          </w:p>
          <w:p w:rsidR="00591B26" w:rsidRDefault="00591B26" w:rsidP="00F550C6">
            <w:pPr>
              <w:widowControl w:val="0"/>
              <w:autoSpaceDE w:val="0"/>
              <w:autoSpaceDN w:val="0"/>
              <w:adjustRightInd w:val="0"/>
              <w:jc w:val="both"/>
              <w:rPr>
                <w:rFonts w:ascii="Times New Roman" w:eastAsia="Times New Roman" w:hAnsi="Times New Roman" w:cs="Times New Roman"/>
                <w:b/>
                <w:sz w:val="24"/>
                <w:szCs w:val="24"/>
                <w:lang w:eastAsia="ru-RU"/>
              </w:rPr>
            </w:pPr>
          </w:p>
          <w:p w:rsidR="00591B26" w:rsidRDefault="00591B26" w:rsidP="00F550C6">
            <w:pPr>
              <w:widowControl w:val="0"/>
              <w:autoSpaceDE w:val="0"/>
              <w:autoSpaceDN w:val="0"/>
              <w:adjustRightInd w:val="0"/>
              <w:jc w:val="both"/>
              <w:rPr>
                <w:rFonts w:ascii="Times New Roman" w:eastAsia="Times New Roman" w:hAnsi="Times New Roman" w:cs="Times New Roman"/>
                <w:b/>
                <w:sz w:val="24"/>
                <w:szCs w:val="24"/>
                <w:lang w:eastAsia="ru-RU"/>
              </w:rPr>
            </w:pPr>
          </w:p>
          <w:p w:rsidR="00591B26" w:rsidRDefault="00591B26" w:rsidP="00F550C6">
            <w:pPr>
              <w:widowControl w:val="0"/>
              <w:autoSpaceDE w:val="0"/>
              <w:autoSpaceDN w:val="0"/>
              <w:adjustRightInd w:val="0"/>
              <w:jc w:val="both"/>
              <w:rPr>
                <w:rFonts w:ascii="Times New Roman" w:eastAsia="Times New Roman" w:hAnsi="Times New Roman" w:cs="Times New Roman"/>
                <w:b/>
                <w:sz w:val="24"/>
                <w:szCs w:val="24"/>
                <w:lang w:eastAsia="ru-RU"/>
              </w:rPr>
            </w:pPr>
          </w:p>
          <w:p w:rsidR="00591B26" w:rsidRDefault="00591B26" w:rsidP="00F550C6">
            <w:pPr>
              <w:widowControl w:val="0"/>
              <w:autoSpaceDE w:val="0"/>
              <w:autoSpaceDN w:val="0"/>
              <w:adjustRightInd w:val="0"/>
              <w:jc w:val="both"/>
              <w:rPr>
                <w:rFonts w:ascii="Times New Roman" w:eastAsia="Times New Roman" w:hAnsi="Times New Roman" w:cs="Times New Roman"/>
                <w:b/>
                <w:sz w:val="24"/>
                <w:szCs w:val="24"/>
                <w:lang w:eastAsia="ru-RU"/>
              </w:rPr>
            </w:pPr>
          </w:p>
          <w:p w:rsidR="00591B26" w:rsidRDefault="00591B26" w:rsidP="00F550C6">
            <w:pPr>
              <w:widowControl w:val="0"/>
              <w:autoSpaceDE w:val="0"/>
              <w:autoSpaceDN w:val="0"/>
              <w:adjustRightInd w:val="0"/>
              <w:jc w:val="both"/>
              <w:rPr>
                <w:rFonts w:ascii="Times New Roman" w:eastAsia="Times New Roman" w:hAnsi="Times New Roman" w:cs="Times New Roman"/>
                <w:b/>
                <w:sz w:val="24"/>
                <w:szCs w:val="24"/>
                <w:lang w:eastAsia="ru-RU"/>
              </w:rPr>
            </w:pPr>
          </w:p>
          <w:p w:rsidR="00591B26" w:rsidRDefault="00591B26" w:rsidP="00F550C6">
            <w:pPr>
              <w:widowControl w:val="0"/>
              <w:autoSpaceDE w:val="0"/>
              <w:autoSpaceDN w:val="0"/>
              <w:adjustRightInd w:val="0"/>
              <w:jc w:val="both"/>
              <w:rPr>
                <w:rFonts w:ascii="Times New Roman" w:eastAsia="Times New Roman" w:hAnsi="Times New Roman" w:cs="Times New Roman"/>
                <w:b/>
                <w:sz w:val="24"/>
                <w:szCs w:val="24"/>
                <w:lang w:eastAsia="ru-RU"/>
              </w:rPr>
            </w:pPr>
          </w:p>
          <w:p w:rsidR="00591B26" w:rsidRDefault="00591B26" w:rsidP="00F550C6">
            <w:pPr>
              <w:widowControl w:val="0"/>
              <w:autoSpaceDE w:val="0"/>
              <w:autoSpaceDN w:val="0"/>
              <w:adjustRightInd w:val="0"/>
              <w:jc w:val="both"/>
              <w:rPr>
                <w:rFonts w:ascii="Times New Roman" w:eastAsia="Times New Roman" w:hAnsi="Times New Roman" w:cs="Times New Roman"/>
                <w:b/>
                <w:sz w:val="24"/>
                <w:szCs w:val="24"/>
                <w:lang w:eastAsia="ru-RU"/>
              </w:rPr>
            </w:pPr>
          </w:p>
          <w:p w:rsidR="00591B26" w:rsidRDefault="00591B26" w:rsidP="00F550C6">
            <w:pPr>
              <w:widowControl w:val="0"/>
              <w:autoSpaceDE w:val="0"/>
              <w:autoSpaceDN w:val="0"/>
              <w:adjustRightInd w:val="0"/>
              <w:jc w:val="both"/>
              <w:rPr>
                <w:rFonts w:ascii="Times New Roman" w:eastAsia="Times New Roman" w:hAnsi="Times New Roman" w:cs="Times New Roman"/>
                <w:b/>
                <w:sz w:val="24"/>
                <w:szCs w:val="24"/>
                <w:lang w:eastAsia="ru-RU"/>
              </w:rPr>
            </w:pPr>
          </w:p>
          <w:p w:rsidR="00591B26" w:rsidRDefault="00591B26" w:rsidP="00F550C6">
            <w:pPr>
              <w:widowControl w:val="0"/>
              <w:autoSpaceDE w:val="0"/>
              <w:autoSpaceDN w:val="0"/>
              <w:adjustRightInd w:val="0"/>
              <w:jc w:val="both"/>
              <w:rPr>
                <w:rFonts w:ascii="Times New Roman" w:eastAsia="Times New Roman" w:hAnsi="Times New Roman" w:cs="Times New Roman"/>
                <w:b/>
                <w:sz w:val="24"/>
                <w:szCs w:val="24"/>
                <w:lang w:eastAsia="ru-RU"/>
              </w:rPr>
            </w:pPr>
          </w:p>
          <w:p w:rsidR="00591B26" w:rsidRPr="00F550C6" w:rsidRDefault="00591B26" w:rsidP="00F550C6">
            <w:pPr>
              <w:widowControl w:val="0"/>
              <w:autoSpaceDE w:val="0"/>
              <w:autoSpaceDN w:val="0"/>
              <w:adjustRightInd w:val="0"/>
              <w:jc w:val="both"/>
              <w:rPr>
                <w:rFonts w:ascii="Times New Roman" w:eastAsia="Times New Roman" w:hAnsi="Times New Roman" w:cs="Times New Roman"/>
                <w:b/>
                <w:sz w:val="24"/>
                <w:szCs w:val="24"/>
                <w:lang w:eastAsia="ru-RU"/>
              </w:rPr>
            </w:pPr>
          </w:p>
        </w:tc>
      </w:tr>
    </w:tbl>
    <w:p w:rsidR="00F550C6" w:rsidRPr="00AB6560" w:rsidRDefault="00F550C6" w:rsidP="00AB6560">
      <w:pPr>
        <w:pStyle w:val="1"/>
        <w:rPr>
          <w:rFonts w:ascii="Times New Roman" w:eastAsia="Times New Roman" w:hAnsi="Times New Roman" w:cs="Times New Roman"/>
          <w:color w:val="auto"/>
        </w:rPr>
      </w:pPr>
      <w:bookmarkStart w:id="3" w:name="_Toc44500797"/>
      <w:r w:rsidRPr="00AB6560">
        <w:rPr>
          <w:rFonts w:ascii="Times New Roman" w:eastAsia="Times New Roman" w:hAnsi="Times New Roman" w:cs="Times New Roman"/>
          <w:color w:val="auto"/>
        </w:rPr>
        <w:lastRenderedPageBreak/>
        <w:t>3.</w:t>
      </w:r>
      <w:r w:rsidR="006F4F71" w:rsidRPr="00AB6560">
        <w:rPr>
          <w:rFonts w:ascii="Times New Roman" w:eastAsia="Times New Roman" w:hAnsi="Times New Roman" w:cs="Times New Roman"/>
          <w:color w:val="auto"/>
        </w:rPr>
        <w:t xml:space="preserve"> </w:t>
      </w:r>
      <w:r w:rsidRPr="00AB6560">
        <w:rPr>
          <w:rFonts w:ascii="Times New Roman" w:eastAsia="Times New Roman" w:hAnsi="Times New Roman" w:cs="Times New Roman"/>
          <w:color w:val="auto"/>
        </w:rPr>
        <w:t>Тематический план</w:t>
      </w:r>
      <w:bookmarkEnd w:id="3"/>
    </w:p>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
          <w:bCs/>
          <w:sz w:val="28"/>
          <w:szCs w:val="28"/>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8"/>
        <w:gridCol w:w="1456"/>
        <w:gridCol w:w="5298"/>
        <w:gridCol w:w="938"/>
        <w:gridCol w:w="934"/>
      </w:tblGrid>
      <w:tr w:rsidR="00F550C6" w:rsidRPr="00F550C6" w:rsidTr="002406F7">
        <w:trPr>
          <w:trHeight w:val="340"/>
        </w:trPr>
        <w:tc>
          <w:tcPr>
            <w:tcW w:w="623" w:type="pct"/>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
                <w:bCs/>
                <w:sz w:val="24"/>
                <w:szCs w:val="24"/>
              </w:rPr>
            </w:pPr>
            <w:r w:rsidRPr="00F550C6">
              <w:rPr>
                <w:rFonts w:ascii="Times New Roman" w:eastAsia="Times New Roman" w:hAnsi="Times New Roman" w:cs="Times New Roman"/>
                <w:b/>
                <w:bCs/>
                <w:sz w:val="24"/>
                <w:szCs w:val="24"/>
              </w:rPr>
              <w:t>№</w:t>
            </w:r>
          </w:p>
        </w:tc>
        <w:tc>
          <w:tcPr>
            <w:tcW w:w="3427" w:type="pct"/>
            <w:gridSpan w:val="2"/>
            <w:vAlign w:val="center"/>
          </w:tcPr>
          <w:p w:rsidR="00F550C6" w:rsidRPr="00F550C6" w:rsidRDefault="00F550C6" w:rsidP="00F550C6">
            <w:pPr>
              <w:widowControl w:val="0"/>
              <w:tabs>
                <w:tab w:val="right" w:leader="underscore" w:pos="9639"/>
              </w:tabs>
              <w:suppressAutoHyphens/>
              <w:spacing w:after="0" w:line="240" w:lineRule="auto"/>
              <w:ind w:firstLine="709"/>
              <w:jc w:val="both"/>
              <w:rPr>
                <w:rFonts w:ascii="Times New Roman" w:eastAsia="Times New Roman" w:hAnsi="Times New Roman" w:cs="Times New Roman"/>
                <w:b/>
                <w:bCs/>
                <w:sz w:val="24"/>
                <w:szCs w:val="24"/>
              </w:rPr>
            </w:pPr>
            <w:r w:rsidRPr="00F550C6">
              <w:rPr>
                <w:rFonts w:ascii="Times New Roman" w:eastAsia="Times New Roman" w:hAnsi="Times New Roman" w:cs="Times New Roman"/>
                <w:b/>
                <w:bCs/>
                <w:sz w:val="24"/>
                <w:szCs w:val="24"/>
              </w:rPr>
              <w:t>Наименование разделов и тем практики</w:t>
            </w:r>
          </w:p>
        </w:tc>
        <w:tc>
          <w:tcPr>
            <w:tcW w:w="476" w:type="pct"/>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
                <w:bCs/>
                <w:sz w:val="24"/>
                <w:szCs w:val="24"/>
              </w:rPr>
            </w:pPr>
            <w:r w:rsidRPr="00F550C6">
              <w:rPr>
                <w:rFonts w:ascii="Times New Roman" w:eastAsia="Times New Roman" w:hAnsi="Times New Roman" w:cs="Times New Roman"/>
                <w:b/>
                <w:bCs/>
                <w:sz w:val="24"/>
                <w:szCs w:val="24"/>
              </w:rPr>
              <w:t>Всего часов</w:t>
            </w:r>
          </w:p>
        </w:tc>
        <w:tc>
          <w:tcPr>
            <w:tcW w:w="474" w:type="pct"/>
            <w:tcBorders>
              <w:bottom w:val="single" w:sz="4" w:space="0" w:color="auto"/>
            </w:tcBorders>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
                <w:bCs/>
                <w:sz w:val="24"/>
                <w:szCs w:val="24"/>
              </w:rPr>
            </w:pPr>
            <w:r w:rsidRPr="00F550C6">
              <w:rPr>
                <w:rFonts w:ascii="Times New Roman" w:eastAsia="Times New Roman" w:hAnsi="Times New Roman" w:cs="Times New Roman"/>
                <w:b/>
                <w:bCs/>
                <w:sz w:val="24"/>
                <w:szCs w:val="24"/>
              </w:rPr>
              <w:t>Всего дней</w:t>
            </w:r>
          </w:p>
        </w:tc>
      </w:tr>
      <w:tr w:rsidR="00F550C6" w:rsidRPr="00F550C6" w:rsidTr="002406F7">
        <w:trPr>
          <w:trHeight w:val="340"/>
        </w:trPr>
        <w:tc>
          <w:tcPr>
            <w:tcW w:w="623" w:type="pct"/>
            <w:tcBorders>
              <w:bottom w:val="single" w:sz="4" w:space="0" w:color="auto"/>
            </w:tcBorders>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1</w:t>
            </w:r>
          </w:p>
        </w:tc>
        <w:tc>
          <w:tcPr>
            <w:tcW w:w="3427" w:type="pct"/>
            <w:gridSpan w:val="2"/>
            <w:tcBorders>
              <w:bottom w:val="single" w:sz="4" w:space="0" w:color="auto"/>
            </w:tcBorders>
            <w:vAlign w:val="center"/>
          </w:tcPr>
          <w:p w:rsidR="00F550C6" w:rsidRPr="00F550C6" w:rsidRDefault="00F550C6" w:rsidP="00F550C6">
            <w:pPr>
              <w:widowControl w:val="0"/>
              <w:tabs>
                <w:tab w:val="right" w:leader="underscore" w:pos="9639"/>
              </w:tabs>
              <w:suppressAutoHyphens/>
              <w:spacing w:after="0" w:line="240" w:lineRule="auto"/>
              <w:ind w:firstLine="709"/>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2</w:t>
            </w:r>
          </w:p>
        </w:tc>
        <w:tc>
          <w:tcPr>
            <w:tcW w:w="476" w:type="pct"/>
            <w:tcBorders>
              <w:bottom w:val="single" w:sz="4" w:space="0" w:color="auto"/>
            </w:tcBorders>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3</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4</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1.</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Организация работы  аптеки по приему и хранению товаров аптечного ассортимента. Документы, подтверждающие качество.</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30</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p>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5</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2.</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Лекарственные средства. Анализ ассортимента. Хранение. Реализация.</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18</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3</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3.</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Гомеопатические лекарственные препараты. Анализ ассортимента. Хранение. Реализация.</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6</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4.</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Медицинские изделия. Анализ ассортимента. Хранение. Реализация.</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18</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3</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5.</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Медицинские приборы, аппараты, инструменты. Анализ ассортимента. Хранение. Реализация.</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18</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3</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6.</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Биологически-активные добавки. Анализ ассортимента. Хранение. Реализация.</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12</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2</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7.</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Минеральные воды. Анализ ассортимента. Хранение. Реализация.</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6</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8.</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Парфюмерно-косметические товары. Анализ  ассортимента.</w:t>
            </w:r>
            <w:r w:rsidR="00EE28FA">
              <w:rPr>
                <w:rFonts w:ascii="Times New Roman" w:eastAsia="Times New Roman" w:hAnsi="Times New Roman" w:cs="Times New Roman"/>
                <w:bCs/>
                <w:sz w:val="28"/>
                <w:szCs w:val="28"/>
              </w:rPr>
              <w:t xml:space="preserve"> </w:t>
            </w:r>
            <w:r w:rsidRPr="00F550C6">
              <w:rPr>
                <w:rFonts w:ascii="Times New Roman" w:eastAsia="Times New Roman" w:hAnsi="Times New Roman" w:cs="Times New Roman"/>
                <w:bCs/>
                <w:sz w:val="28"/>
                <w:szCs w:val="28"/>
              </w:rPr>
              <w:t>Хранение. Реализация.</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6</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9.</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Диетическое питание, питание  детей до 3х лет.</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6</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10.</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Маркетинговая характеристика аптеки.</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18</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3</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11.</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Торговое оборудование аптеки.</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6</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12.</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Планировка торгового зала аптеки.</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12</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2</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13.</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Витрины. Типы витрин. Оформление витрин.</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12</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2</w:t>
            </w:r>
          </w:p>
        </w:tc>
      </w:tr>
      <w:tr w:rsidR="00F550C6" w:rsidRPr="00F550C6" w:rsidTr="00E87327">
        <w:trPr>
          <w:trHeight w:val="446"/>
        </w:trPr>
        <w:tc>
          <w:tcPr>
            <w:tcW w:w="623" w:type="pct"/>
            <w:shd w:val="clear" w:color="auto" w:fill="auto"/>
            <w:vAlign w:val="center"/>
          </w:tcPr>
          <w:p w:rsidR="00F550C6" w:rsidRPr="00F550C6" w:rsidRDefault="00F550C6" w:rsidP="00E87327">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14.</w:t>
            </w:r>
          </w:p>
        </w:tc>
        <w:tc>
          <w:tcPr>
            <w:tcW w:w="3427" w:type="pct"/>
            <w:gridSpan w:val="2"/>
            <w:shd w:val="clear" w:color="auto" w:fill="auto"/>
            <w:vAlign w:val="center"/>
          </w:tcPr>
          <w:p w:rsidR="00F550C6" w:rsidRPr="00F550C6" w:rsidRDefault="00F550C6" w:rsidP="00E87327">
            <w:pPr>
              <w:widowControl w:val="0"/>
              <w:autoSpaceDE w:val="0"/>
              <w:autoSpaceDN w:val="0"/>
              <w:adjustRightInd w:val="0"/>
              <w:spacing w:after="0" w:line="240" w:lineRule="auto"/>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Реклама в аптеке.</w:t>
            </w:r>
          </w:p>
        </w:tc>
        <w:tc>
          <w:tcPr>
            <w:tcW w:w="476" w:type="pct"/>
            <w:shd w:val="clear" w:color="auto" w:fill="auto"/>
            <w:vAlign w:val="center"/>
          </w:tcPr>
          <w:p w:rsidR="00F550C6" w:rsidRPr="00F550C6" w:rsidRDefault="00F550C6" w:rsidP="00E87327">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6</w:t>
            </w:r>
          </w:p>
        </w:tc>
        <w:tc>
          <w:tcPr>
            <w:tcW w:w="474" w:type="pct"/>
            <w:vAlign w:val="center"/>
          </w:tcPr>
          <w:p w:rsidR="00F550C6" w:rsidRPr="00F550C6" w:rsidRDefault="00F550C6" w:rsidP="00E87327">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15.</w:t>
            </w:r>
          </w:p>
        </w:tc>
        <w:tc>
          <w:tcPr>
            <w:tcW w:w="3427" w:type="pct"/>
            <w:gridSpan w:val="2"/>
            <w:shd w:val="clear" w:color="auto" w:fill="auto"/>
            <w:vAlign w:val="center"/>
          </w:tcPr>
          <w:p w:rsidR="00F550C6" w:rsidRPr="00F550C6" w:rsidRDefault="00F550C6" w:rsidP="00F550C6">
            <w:pPr>
              <w:widowControl w:val="0"/>
              <w:autoSpaceDE w:val="0"/>
              <w:autoSpaceDN w:val="0"/>
              <w:adjustRightInd w:val="0"/>
              <w:spacing w:after="0" w:line="240" w:lineRule="auto"/>
              <w:rPr>
                <w:rFonts w:ascii="Times New Roman" w:eastAsia="Times New Roman" w:hAnsi="Times New Roman" w:cs="Times New Roman"/>
                <w:bCs/>
                <w:sz w:val="28"/>
                <w:szCs w:val="28"/>
              </w:rPr>
            </w:pPr>
            <w:r w:rsidRPr="00F550C6">
              <w:rPr>
                <w:rFonts w:ascii="Times New Roman" w:eastAsia="Times New Roman" w:hAnsi="Times New Roman" w:cs="Times New Roman"/>
                <w:spacing w:val="-10"/>
                <w:sz w:val="28"/>
                <w:szCs w:val="28"/>
              </w:rPr>
              <w:t>Маркетинговые исследования товаров аптечного ассортимента.</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6</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w:t>
            </w:r>
          </w:p>
        </w:tc>
      </w:tr>
      <w:tr w:rsidR="00F550C6" w:rsidRPr="00F550C6" w:rsidTr="002406F7">
        <w:trPr>
          <w:trHeight w:val="483"/>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ind w:firstLine="709"/>
              <w:jc w:val="center"/>
              <w:rPr>
                <w:rFonts w:ascii="Times New Roman" w:eastAsia="Times New Roman" w:hAnsi="Times New Roman" w:cs="Times New Roman"/>
                <w:bCs/>
                <w:sz w:val="24"/>
                <w:szCs w:val="24"/>
              </w:rPr>
            </w:pP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
                <w:bCs/>
                <w:sz w:val="28"/>
                <w:szCs w:val="28"/>
              </w:rPr>
            </w:pPr>
            <w:r w:rsidRPr="00F550C6">
              <w:rPr>
                <w:rFonts w:ascii="Times New Roman" w:eastAsia="Times New Roman" w:hAnsi="Times New Roman" w:cs="Times New Roman"/>
                <w:b/>
                <w:bCs/>
                <w:sz w:val="28"/>
                <w:szCs w:val="28"/>
              </w:rPr>
              <w:t>ИТОГО</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
                <w:bCs/>
                <w:sz w:val="28"/>
                <w:szCs w:val="28"/>
              </w:rPr>
            </w:pPr>
            <w:r w:rsidRPr="00F550C6">
              <w:rPr>
                <w:rFonts w:ascii="Times New Roman" w:eastAsia="Times New Roman" w:hAnsi="Times New Roman" w:cs="Times New Roman"/>
                <w:b/>
                <w:bCs/>
                <w:sz w:val="28"/>
                <w:szCs w:val="28"/>
              </w:rPr>
              <w:t>180</w:t>
            </w:r>
          </w:p>
          <w:p w:rsidR="00F550C6" w:rsidRPr="00F550C6" w:rsidRDefault="00F550C6" w:rsidP="00F550C6">
            <w:pPr>
              <w:widowControl w:val="0"/>
              <w:tabs>
                <w:tab w:val="right" w:leader="underscore" w:pos="9639"/>
              </w:tabs>
              <w:suppressAutoHyphens/>
              <w:spacing w:after="0" w:line="240" w:lineRule="auto"/>
              <w:ind w:firstLine="709"/>
              <w:jc w:val="center"/>
              <w:rPr>
                <w:rFonts w:ascii="Times New Roman" w:eastAsia="Times New Roman" w:hAnsi="Times New Roman" w:cs="Times New Roman"/>
                <w:b/>
                <w:bCs/>
                <w:sz w:val="28"/>
                <w:szCs w:val="28"/>
              </w:rPr>
            </w:pP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
                <w:bCs/>
                <w:sz w:val="28"/>
                <w:szCs w:val="28"/>
              </w:rPr>
            </w:pPr>
            <w:r w:rsidRPr="00F550C6">
              <w:rPr>
                <w:rFonts w:ascii="Times New Roman" w:eastAsia="Times New Roman" w:hAnsi="Times New Roman" w:cs="Times New Roman"/>
                <w:b/>
                <w:bCs/>
                <w:sz w:val="28"/>
                <w:szCs w:val="28"/>
              </w:rPr>
              <w:t>30</w:t>
            </w:r>
          </w:p>
        </w:tc>
      </w:tr>
      <w:tr w:rsidR="00F550C6" w:rsidRPr="00F550C6" w:rsidTr="002406F7">
        <w:trPr>
          <w:trHeight w:val="835"/>
        </w:trPr>
        <w:tc>
          <w:tcPr>
            <w:tcW w:w="1362"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ind w:firstLine="709"/>
              <w:jc w:val="center"/>
              <w:rPr>
                <w:rFonts w:ascii="Times New Roman" w:eastAsia="Times New Roman" w:hAnsi="Times New Roman" w:cs="Times New Roman"/>
                <w:b/>
                <w:bCs/>
                <w:sz w:val="28"/>
                <w:szCs w:val="28"/>
              </w:rPr>
            </w:pPr>
            <w:r w:rsidRPr="00F550C6">
              <w:rPr>
                <w:rFonts w:ascii="Times New Roman" w:eastAsia="Times New Roman" w:hAnsi="Times New Roman" w:cs="Times New Roman"/>
                <w:b/>
                <w:bCs/>
                <w:sz w:val="28"/>
                <w:szCs w:val="28"/>
              </w:rPr>
              <w:t>Вид промежуточной аттестации</w:t>
            </w:r>
          </w:p>
        </w:tc>
        <w:tc>
          <w:tcPr>
            <w:tcW w:w="2688"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ind w:firstLine="709"/>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дифференцированный зачет</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ind w:firstLine="709"/>
              <w:jc w:val="center"/>
              <w:rPr>
                <w:rFonts w:ascii="Times New Roman" w:eastAsia="Times New Roman" w:hAnsi="Times New Roman" w:cs="Times New Roman"/>
                <w:bCs/>
                <w:sz w:val="24"/>
                <w:szCs w:val="24"/>
              </w:rPr>
            </w:pPr>
          </w:p>
        </w:tc>
        <w:tc>
          <w:tcPr>
            <w:tcW w:w="474" w:type="pct"/>
          </w:tcPr>
          <w:p w:rsidR="00F550C6" w:rsidRPr="00F550C6" w:rsidRDefault="00F550C6" w:rsidP="00F550C6">
            <w:pPr>
              <w:widowControl w:val="0"/>
              <w:tabs>
                <w:tab w:val="right" w:leader="underscore" w:pos="9639"/>
              </w:tabs>
              <w:suppressAutoHyphens/>
              <w:spacing w:after="0" w:line="240" w:lineRule="auto"/>
              <w:ind w:firstLine="709"/>
              <w:jc w:val="center"/>
              <w:rPr>
                <w:rFonts w:ascii="Times New Roman" w:eastAsia="Times New Roman" w:hAnsi="Times New Roman" w:cs="Times New Roman"/>
                <w:bCs/>
                <w:sz w:val="24"/>
                <w:szCs w:val="24"/>
              </w:rPr>
            </w:pPr>
          </w:p>
        </w:tc>
      </w:tr>
    </w:tbl>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
          <w:bCs/>
          <w:sz w:val="28"/>
          <w:szCs w:val="28"/>
        </w:rPr>
      </w:pPr>
    </w:p>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
          <w:bCs/>
          <w:sz w:val="28"/>
          <w:szCs w:val="28"/>
        </w:rPr>
      </w:pPr>
    </w:p>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
          <w:bCs/>
          <w:sz w:val="28"/>
          <w:szCs w:val="28"/>
        </w:rPr>
      </w:pPr>
    </w:p>
    <w:p w:rsidR="00F550C6" w:rsidRDefault="00F550C6" w:rsidP="00F550C6">
      <w:pPr>
        <w:widowControl w:val="0"/>
        <w:suppressAutoHyphens/>
        <w:spacing w:after="0" w:line="240" w:lineRule="auto"/>
        <w:jc w:val="both"/>
        <w:rPr>
          <w:rFonts w:ascii="Times New Roman" w:eastAsia="Times New Roman" w:hAnsi="Times New Roman" w:cs="Times New Roman"/>
          <w:b/>
          <w:bCs/>
          <w:sz w:val="28"/>
          <w:szCs w:val="28"/>
        </w:rPr>
      </w:pPr>
    </w:p>
    <w:p w:rsidR="00E87327" w:rsidRDefault="00E87327" w:rsidP="00F550C6">
      <w:pPr>
        <w:widowControl w:val="0"/>
        <w:suppressAutoHyphens/>
        <w:spacing w:after="0" w:line="240" w:lineRule="auto"/>
        <w:jc w:val="both"/>
        <w:rPr>
          <w:rFonts w:ascii="Times New Roman" w:eastAsia="Times New Roman" w:hAnsi="Times New Roman" w:cs="Times New Roman"/>
          <w:b/>
          <w:bCs/>
          <w:sz w:val="28"/>
          <w:szCs w:val="28"/>
        </w:rPr>
      </w:pPr>
    </w:p>
    <w:p w:rsidR="00CB7CB7" w:rsidRDefault="00CB7CB7" w:rsidP="00F550C6">
      <w:pPr>
        <w:spacing w:after="0" w:line="240" w:lineRule="auto"/>
        <w:jc w:val="both"/>
        <w:rPr>
          <w:rFonts w:ascii="Times New Roman" w:eastAsia="Times New Roman" w:hAnsi="Times New Roman" w:cs="Times New Roman"/>
          <w:b/>
          <w:bCs/>
          <w:sz w:val="28"/>
          <w:szCs w:val="28"/>
        </w:rPr>
      </w:pPr>
    </w:p>
    <w:p w:rsidR="00F70FC0" w:rsidRDefault="00F70FC0" w:rsidP="00F550C6">
      <w:pPr>
        <w:spacing w:after="0" w:line="240" w:lineRule="auto"/>
        <w:jc w:val="both"/>
        <w:rPr>
          <w:rFonts w:ascii="Times New Roman" w:eastAsia="Times New Roman" w:hAnsi="Times New Roman" w:cs="Times New Roman"/>
          <w:b/>
          <w:sz w:val="28"/>
          <w:szCs w:val="28"/>
        </w:rPr>
      </w:pPr>
    </w:p>
    <w:p w:rsidR="00F550C6" w:rsidRPr="00AB6560" w:rsidRDefault="006F4F71" w:rsidP="00AB6560">
      <w:pPr>
        <w:pStyle w:val="1"/>
        <w:rPr>
          <w:rFonts w:ascii="Times New Roman" w:eastAsia="Times New Roman" w:hAnsi="Times New Roman" w:cs="Times New Roman"/>
          <w:color w:val="auto"/>
        </w:rPr>
      </w:pPr>
      <w:bookmarkStart w:id="4" w:name="_Toc44500798"/>
      <w:r w:rsidRPr="00AB6560">
        <w:rPr>
          <w:rFonts w:ascii="Times New Roman" w:eastAsia="Times New Roman" w:hAnsi="Times New Roman" w:cs="Times New Roman"/>
          <w:color w:val="auto"/>
        </w:rPr>
        <w:lastRenderedPageBreak/>
        <w:t xml:space="preserve">4. </w:t>
      </w:r>
      <w:r w:rsidR="00F550C6" w:rsidRPr="00AB6560">
        <w:rPr>
          <w:rFonts w:ascii="Times New Roman" w:eastAsia="Times New Roman" w:hAnsi="Times New Roman" w:cs="Times New Roman"/>
          <w:color w:val="auto"/>
        </w:rPr>
        <w:t>График прохождения практики</w:t>
      </w:r>
      <w:bookmarkEnd w:id="4"/>
    </w:p>
    <w:p w:rsidR="00F550C6" w:rsidRPr="00F550C6" w:rsidRDefault="00F550C6" w:rsidP="00F550C6">
      <w:pPr>
        <w:spacing w:after="0" w:line="240" w:lineRule="auto"/>
        <w:jc w:val="both"/>
        <w:rPr>
          <w:rFonts w:ascii="Times New Roman" w:eastAsia="Times New Roman" w:hAnsi="Times New Roman" w:cs="Times New Roman"/>
          <w:b/>
          <w:sz w:val="28"/>
          <w:szCs w:val="28"/>
        </w:rPr>
      </w:pPr>
    </w:p>
    <w:tbl>
      <w:tblPr>
        <w:tblStyle w:val="a5"/>
        <w:tblW w:w="0" w:type="auto"/>
        <w:tblLayout w:type="fixed"/>
        <w:tblLook w:val="04A0"/>
      </w:tblPr>
      <w:tblGrid>
        <w:gridCol w:w="1223"/>
        <w:gridCol w:w="1624"/>
        <w:gridCol w:w="2041"/>
        <w:gridCol w:w="2733"/>
        <w:gridCol w:w="1949"/>
      </w:tblGrid>
      <w:tr w:rsidR="0029069F" w:rsidRPr="00F550C6" w:rsidTr="00591B26">
        <w:tc>
          <w:tcPr>
            <w:tcW w:w="1223" w:type="dxa"/>
          </w:tcPr>
          <w:p w:rsidR="00F550C6" w:rsidRPr="00F550C6" w:rsidRDefault="00F550C6" w:rsidP="00F550C6">
            <w:pPr>
              <w:jc w:val="both"/>
              <w:rPr>
                <w:sz w:val="24"/>
                <w:szCs w:val="24"/>
              </w:rPr>
            </w:pPr>
            <w:r w:rsidRPr="00F550C6">
              <w:rPr>
                <w:sz w:val="24"/>
                <w:szCs w:val="24"/>
              </w:rPr>
              <w:t>Дата</w:t>
            </w:r>
          </w:p>
        </w:tc>
        <w:tc>
          <w:tcPr>
            <w:tcW w:w="1624" w:type="dxa"/>
          </w:tcPr>
          <w:p w:rsidR="00F550C6" w:rsidRPr="00F550C6" w:rsidRDefault="00F550C6" w:rsidP="00F550C6">
            <w:pPr>
              <w:jc w:val="both"/>
              <w:rPr>
                <w:sz w:val="24"/>
                <w:szCs w:val="24"/>
              </w:rPr>
            </w:pPr>
            <w:r w:rsidRPr="00F550C6">
              <w:rPr>
                <w:sz w:val="24"/>
                <w:szCs w:val="24"/>
              </w:rPr>
              <w:t>Время начала</w:t>
            </w:r>
          </w:p>
          <w:p w:rsidR="00F550C6" w:rsidRPr="00F550C6" w:rsidRDefault="00F550C6" w:rsidP="00F550C6">
            <w:pPr>
              <w:jc w:val="both"/>
              <w:rPr>
                <w:sz w:val="24"/>
                <w:szCs w:val="24"/>
              </w:rPr>
            </w:pPr>
            <w:r w:rsidRPr="00F550C6">
              <w:rPr>
                <w:sz w:val="24"/>
                <w:szCs w:val="24"/>
              </w:rPr>
              <w:t xml:space="preserve">работы </w:t>
            </w:r>
          </w:p>
        </w:tc>
        <w:tc>
          <w:tcPr>
            <w:tcW w:w="2041" w:type="dxa"/>
          </w:tcPr>
          <w:p w:rsidR="00F550C6" w:rsidRPr="00F550C6" w:rsidRDefault="00F550C6" w:rsidP="00F550C6">
            <w:pPr>
              <w:jc w:val="both"/>
              <w:rPr>
                <w:sz w:val="24"/>
                <w:szCs w:val="24"/>
              </w:rPr>
            </w:pPr>
            <w:r w:rsidRPr="00F550C6">
              <w:rPr>
                <w:sz w:val="24"/>
                <w:szCs w:val="24"/>
              </w:rPr>
              <w:t>Время окончания работы</w:t>
            </w:r>
          </w:p>
        </w:tc>
        <w:tc>
          <w:tcPr>
            <w:tcW w:w="2733" w:type="dxa"/>
          </w:tcPr>
          <w:p w:rsidR="00F550C6" w:rsidRPr="00F550C6" w:rsidRDefault="00F550C6" w:rsidP="00F550C6">
            <w:pPr>
              <w:jc w:val="both"/>
              <w:rPr>
                <w:sz w:val="24"/>
                <w:szCs w:val="24"/>
              </w:rPr>
            </w:pPr>
            <w:r w:rsidRPr="00F550C6">
              <w:rPr>
                <w:sz w:val="24"/>
                <w:szCs w:val="24"/>
              </w:rPr>
              <w:t xml:space="preserve">Наименование работы </w:t>
            </w:r>
          </w:p>
        </w:tc>
        <w:tc>
          <w:tcPr>
            <w:tcW w:w="1949" w:type="dxa"/>
          </w:tcPr>
          <w:p w:rsidR="00F550C6" w:rsidRPr="00F550C6" w:rsidRDefault="00F550C6" w:rsidP="00F550C6">
            <w:pPr>
              <w:jc w:val="both"/>
              <w:rPr>
                <w:sz w:val="24"/>
                <w:szCs w:val="24"/>
              </w:rPr>
            </w:pPr>
            <w:r w:rsidRPr="00F550C6">
              <w:rPr>
                <w:sz w:val="24"/>
                <w:szCs w:val="24"/>
              </w:rPr>
              <w:t>Оценка/Подпись руководителя</w:t>
            </w:r>
          </w:p>
        </w:tc>
      </w:tr>
      <w:tr w:rsidR="0029069F" w:rsidRPr="00F550C6" w:rsidTr="00591B26">
        <w:tc>
          <w:tcPr>
            <w:tcW w:w="1223" w:type="dxa"/>
          </w:tcPr>
          <w:p w:rsidR="00F550C6" w:rsidRPr="00F550C6" w:rsidRDefault="00681773" w:rsidP="00EA47D6">
            <w:pPr>
              <w:jc w:val="both"/>
              <w:rPr>
                <w:sz w:val="24"/>
                <w:szCs w:val="24"/>
              </w:rPr>
            </w:pPr>
            <w:r>
              <w:rPr>
                <w:sz w:val="24"/>
                <w:szCs w:val="24"/>
              </w:rPr>
              <w:t>29</w:t>
            </w:r>
            <w:r w:rsidR="002406F7" w:rsidRPr="002406F7">
              <w:rPr>
                <w:sz w:val="24"/>
                <w:szCs w:val="24"/>
              </w:rPr>
              <w:t>.05</w:t>
            </w:r>
            <w:r>
              <w:rPr>
                <w:sz w:val="24"/>
                <w:szCs w:val="24"/>
              </w:rPr>
              <w:t xml:space="preserve">.20 </w:t>
            </w:r>
            <w:r w:rsidR="002406F7" w:rsidRPr="002406F7">
              <w:rPr>
                <w:sz w:val="24"/>
                <w:szCs w:val="24"/>
              </w:rPr>
              <w:t>-</w:t>
            </w:r>
            <w:r w:rsidR="00EA47D6">
              <w:rPr>
                <w:sz w:val="24"/>
                <w:szCs w:val="24"/>
              </w:rPr>
              <w:t>3</w:t>
            </w:r>
            <w:r w:rsidR="002406F7" w:rsidRPr="002406F7">
              <w:rPr>
                <w:sz w:val="24"/>
                <w:szCs w:val="24"/>
              </w:rPr>
              <w:t>.0</w:t>
            </w:r>
            <w:r>
              <w:rPr>
                <w:sz w:val="24"/>
                <w:szCs w:val="24"/>
              </w:rPr>
              <w:t>6</w:t>
            </w:r>
            <w:r w:rsidR="002406F7" w:rsidRPr="002406F7">
              <w:rPr>
                <w:sz w:val="24"/>
                <w:szCs w:val="24"/>
              </w:rPr>
              <w:t>.20</w:t>
            </w:r>
          </w:p>
        </w:tc>
        <w:tc>
          <w:tcPr>
            <w:tcW w:w="1624" w:type="dxa"/>
          </w:tcPr>
          <w:p w:rsidR="00F550C6" w:rsidRPr="00681773" w:rsidRDefault="00681773" w:rsidP="00F550C6">
            <w:pPr>
              <w:jc w:val="both"/>
              <w:rPr>
                <w:sz w:val="24"/>
                <w:szCs w:val="24"/>
              </w:rPr>
            </w:pPr>
            <w:r w:rsidRPr="00681773">
              <w:rPr>
                <w:sz w:val="24"/>
                <w:szCs w:val="24"/>
              </w:rPr>
              <w:t>8:00</w:t>
            </w:r>
          </w:p>
        </w:tc>
        <w:tc>
          <w:tcPr>
            <w:tcW w:w="2041" w:type="dxa"/>
          </w:tcPr>
          <w:p w:rsidR="00F550C6" w:rsidRPr="00681773" w:rsidRDefault="00681773" w:rsidP="009320A3">
            <w:pPr>
              <w:jc w:val="both"/>
              <w:rPr>
                <w:sz w:val="24"/>
                <w:szCs w:val="24"/>
              </w:rPr>
            </w:pPr>
            <w:r w:rsidRPr="00681773">
              <w:rPr>
                <w:sz w:val="24"/>
                <w:szCs w:val="24"/>
              </w:rPr>
              <w:t>13:00</w:t>
            </w:r>
          </w:p>
        </w:tc>
        <w:tc>
          <w:tcPr>
            <w:tcW w:w="2733" w:type="dxa"/>
          </w:tcPr>
          <w:p w:rsidR="00F550C6" w:rsidRPr="00F550C6" w:rsidRDefault="00F550C6" w:rsidP="00F550C6">
            <w:pPr>
              <w:jc w:val="both"/>
              <w:rPr>
                <w:sz w:val="24"/>
                <w:szCs w:val="24"/>
              </w:rPr>
            </w:pPr>
            <w:r w:rsidRPr="00F550C6">
              <w:rPr>
                <w:bCs/>
                <w:sz w:val="24"/>
                <w:szCs w:val="24"/>
              </w:rPr>
              <w:t>Организация работы  аптеки по приему и хранению товаров аптечного ассортимента. Документы, подтверждающие качество.</w:t>
            </w:r>
          </w:p>
        </w:tc>
        <w:tc>
          <w:tcPr>
            <w:tcW w:w="1949" w:type="dxa"/>
          </w:tcPr>
          <w:p w:rsidR="00F550C6" w:rsidRPr="00F550C6" w:rsidRDefault="00F550C6" w:rsidP="00F550C6">
            <w:pPr>
              <w:jc w:val="both"/>
              <w:rPr>
                <w:i/>
                <w:sz w:val="28"/>
                <w:szCs w:val="28"/>
              </w:rPr>
            </w:pPr>
          </w:p>
        </w:tc>
      </w:tr>
      <w:tr w:rsidR="0029069F" w:rsidRPr="00F550C6" w:rsidTr="00591B26">
        <w:tc>
          <w:tcPr>
            <w:tcW w:w="1223" w:type="dxa"/>
          </w:tcPr>
          <w:p w:rsidR="00F550C6" w:rsidRPr="00F550C6" w:rsidRDefault="00EA47D6" w:rsidP="00EA47D6">
            <w:pPr>
              <w:jc w:val="both"/>
              <w:rPr>
                <w:sz w:val="24"/>
                <w:szCs w:val="24"/>
              </w:rPr>
            </w:pPr>
            <w:r>
              <w:rPr>
                <w:sz w:val="24"/>
                <w:szCs w:val="24"/>
              </w:rPr>
              <w:t>4</w:t>
            </w:r>
            <w:r w:rsidR="00F550C6" w:rsidRPr="002406F7">
              <w:rPr>
                <w:sz w:val="24"/>
                <w:szCs w:val="24"/>
              </w:rPr>
              <w:t>.0</w:t>
            </w:r>
            <w:r w:rsidR="00681773">
              <w:rPr>
                <w:sz w:val="24"/>
                <w:szCs w:val="24"/>
              </w:rPr>
              <w:t xml:space="preserve">6.20 </w:t>
            </w:r>
            <w:r w:rsidR="00F550C6" w:rsidRPr="002406F7">
              <w:rPr>
                <w:sz w:val="24"/>
                <w:szCs w:val="24"/>
              </w:rPr>
              <w:t>-</w:t>
            </w:r>
            <w:r>
              <w:rPr>
                <w:sz w:val="24"/>
                <w:szCs w:val="24"/>
              </w:rPr>
              <w:t>6</w:t>
            </w:r>
            <w:r w:rsidR="00F550C6" w:rsidRPr="002406F7">
              <w:rPr>
                <w:sz w:val="24"/>
                <w:szCs w:val="24"/>
              </w:rPr>
              <w:t>.0</w:t>
            </w:r>
            <w:r w:rsidR="00681773">
              <w:rPr>
                <w:sz w:val="24"/>
                <w:szCs w:val="24"/>
              </w:rPr>
              <w:t>6</w:t>
            </w:r>
            <w:r w:rsidR="002406F7" w:rsidRPr="002406F7">
              <w:rPr>
                <w:sz w:val="24"/>
                <w:szCs w:val="24"/>
              </w:rPr>
              <w:t>.20</w:t>
            </w:r>
          </w:p>
        </w:tc>
        <w:tc>
          <w:tcPr>
            <w:tcW w:w="1624" w:type="dxa"/>
          </w:tcPr>
          <w:p w:rsidR="00F550C6" w:rsidRPr="00681773" w:rsidRDefault="00681773" w:rsidP="00F550C6">
            <w:pPr>
              <w:jc w:val="both"/>
              <w:rPr>
                <w:sz w:val="24"/>
                <w:szCs w:val="24"/>
              </w:rPr>
            </w:pPr>
            <w:r w:rsidRPr="00681773">
              <w:rPr>
                <w:sz w:val="24"/>
                <w:szCs w:val="24"/>
              </w:rPr>
              <w:t>8:00</w:t>
            </w:r>
          </w:p>
        </w:tc>
        <w:tc>
          <w:tcPr>
            <w:tcW w:w="2041" w:type="dxa"/>
          </w:tcPr>
          <w:p w:rsidR="00F550C6" w:rsidRPr="00681773" w:rsidRDefault="00681773" w:rsidP="00F550C6">
            <w:pPr>
              <w:jc w:val="both"/>
              <w:rPr>
                <w:sz w:val="24"/>
                <w:szCs w:val="24"/>
              </w:rPr>
            </w:pPr>
            <w:r>
              <w:rPr>
                <w:sz w:val="24"/>
                <w:szCs w:val="24"/>
              </w:rPr>
              <w:t>13:00</w:t>
            </w:r>
          </w:p>
        </w:tc>
        <w:tc>
          <w:tcPr>
            <w:tcW w:w="2733" w:type="dxa"/>
          </w:tcPr>
          <w:p w:rsidR="00F550C6" w:rsidRPr="00F550C6" w:rsidRDefault="00F550C6" w:rsidP="00F550C6">
            <w:pPr>
              <w:jc w:val="both"/>
              <w:rPr>
                <w:sz w:val="24"/>
                <w:szCs w:val="24"/>
              </w:rPr>
            </w:pPr>
            <w:r w:rsidRPr="00F550C6">
              <w:rPr>
                <w:bCs/>
                <w:sz w:val="24"/>
                <w:szCs w:val="24"/>
              </w:rPr>
              <w:t>Лекарственные средства. Анализ ассортимента. Хранение. Реализация.</w:t>
            </w:r>
          </w:p>
        </w:tc>
        <w:tc>
          <w:tcPr>
            <w:tcW w:w="1949" w:type="dxa"/>
          </w:tcPr>
          <w:p w:rsidR="00F550C6" w:rsidRPr="00F550C6" w:rsidRDefault="00F550C6" w:rsidP="00F550C6">
            <w:pPr>
              <w:jc w:val="both"/>
              <w:rPr>
                <w:sz w:val="28"/>
                <w:szCs w:val="28"/>
              </w:rPr>
            </w:pPr>
          </w:p>
        </w:tc>
      </w:tr>
      <w:tr w:rsidR="0029069F" w:rsidRPr="00F550C6" w:rsidTr="00591B26">
        <w:tc>
          <w:tcPr>
            <w:tcW w:w="1223" w:type="dxa"/>
          </w:tcPr>
          <w:p w:rsidR="00F550C6" w:rsidRPr="00F550C6" w:rsidRDefault="00EA47D6" w:rsidP="00266144">
            <w:pPr>
              <w:jc w:val="both"/>
              <w:rPr>
                <w:sz w:val="24"/>
                <w:szCs w:val="24"/>
              </w:rPr>
            </w:pPr>
            <w:r>
              <w:rPr>
                <w:sz w:val="24"/>
                <w:szCs w:val="24"/>
              </w:rPr>
              <w:t>8</w:t>
            </w:r>
            <w:r w:rsidR="002406F7" w:rsidRPr="002406F7">
              <w:rPr>
                <w:sz w:val="24"/>
                <w:szCs w:val="24"/>
              </w:rPr>
              <w:t>.0</w:t>
            </w:r>
            <w:r w:rsidR="00266144">
              <w:rPr>
                <w:sz w:val="24"/>
                <w:szCs w:val="24"/>
              </w:rPr>
              <w:t>6</w:t>
            </w:r>
            <w:r w:rsidR="002406F7" w:rsidRPr="002406F7">
              <w:rPr>
                <w:sz w:val="24"/>
                <w:szCs w:val="24"/>
              </w:rPr>
              <w:t>.20</w:t>
            </w:r>
          </w:p>
        </w:tc>
        <w:tc>
          <w:tcPr>
            <w:tcW w:w="1624" w:type="dxa"/>
          </w:tcPr>
          <w:p w:rsidR="00F550C6" w:rsidRPr="00266144" w:rsidRDefault="00266144" w:rsidP="00F550C6">
            <w:pPr>
              <w:jc w:val="both"/>
              <w:rPr>
                <w:sz w:val="24"/>
                <w:szCs w:val="24"/>
              </w:rPr>
            </w:pPr>
            <w:r w:rsidRPr="00266144">
              <w:rPr>
                <w:sz w:val="24"/>
                <w:szCs w:val="24"/>
              </w:rPr>
              <w:t xml:space="preserve">9:00 </w:t>
            </w:r>
          </w:p>
        </w:tc>
        <w:tc>
          <w:tcPr>
            <w:tcW w:w="2041" w:type="dxa"/>
          </w:tcPr>
          <w:p w:rsidR="009320A3" w:rsidRPr="00266144" w:rsidRDefault="00266144" w:rsidP="009320A3">
            <w:pPr>
              <w:jc w:val="both"/>
              <w:rPr>
                <w:sz w:val="24"/>
                <w:szCs w:val="24"/>
              </w:rPr>
            </w:pPr>
            <w:r w:rsidRPr="00266144">
              <w:rPr>
                <w:sz w:val="24"/>
                <w:szCs w:val="24"/>
              </w:rPr>
              <w:t>15:00</w:t>
            </w:r>
          </w:p>
        </w:tc>
        <w:tc>
          <w:tcPr>
            <w:tcW w:w="2733" w:type="dxa"/>
          </w:tcPr>
          <w:p w:rsidR="00F550C6" w:rsidRPr="00F550C6" w:rsidRDefault="00883CE9" w:rsidP="00F550C6">
            <w:pPr>
              <w:jc w:val="both"/>
              <w:rPr>
                <w:sz w:val="24"/>
                <w:szCs w:val="24"/>
              </w:rPr>
            </w:pPr>
            <w:r w:rsidRPr="00F550C6">
              <w:rPr>
                <w:bCs/>
                <w:sz w:val="24"/>
                <w:szCs w:val="24"/>
              </w:rPr>
              <w:t>Гомеопатические лекарственные препараты. Анализ ассортимента. Хранение. Реализация.</w:t>
            </w:r>
          </w:p>
        </w:tc>
        <w:tc>
          <w:tcPr>
            <w:tcW w:w="1949" w:type="dxa"/>
          </w:tcPr>
          <w:p w:rsidR="00F550C6" w:rsidRPr="00F550C6" w:rsidRDefault="00F550C6" w:rsidP="00F550C6">
            <w:pPr>
              <w:jc w:val="both"/>
              <w:rPr>
                <w:sz w:val="28"/>
                <w:szCs w:val="28"/>
              </w:rPr>
            </w:pPr>
          </w:p>
        </w:tc>
      </w:tr>
      <w:tr w:rsidR="00E777A7" w:rsidRPr="00F550C6" w:rsidTr="00591B26">
        <w:tc>
          <w:tcPr>
            <w:tcW w:w="1223" w:type="dxa"/>
          </w:tcPr>
          <w:p w:rsidR="00E777A7" w:rsidRPr="00F550C6" w:rsidRDefault="00EA47D6" w:rsidP="00EA47D6">
            <w:pPr>
              <w:jc w:val="both"/>
              <w:rPr>
                <w:sz w:val="24"/>
                <w:szCs w:val="24"/>
              </w:rPr>
            </w:pPr>
            <w:r>
              <w:rPr>
                <w:sz w:val="24"/>
                <w:szCs w:val="24"/>
              </w:rPr>
              <w:t>9</w:t>
            </w:r>
            <w:r w:rsidR="00E777A7" w:rsidRPr="002406F7">
              <w:rPr>
                <w:sz w:val="24"/>
                <w:szCs w:val="24"/>
              </w:rPr>
              <w:t>.0</w:t>
            </w:r>
            <w:r w:rsidR="00266144">
              <w:rPr>
                <w:sz w:val="24"/>
                <w:szCs w:val="24"/>
              </w:rPr>
              <w:t xml:space="preserve">6.20 </w:t>
            </w:r>
            <w:r w:rsidR="00E777A7" w:rsidRPr="002406F7">
              <w:rPr>
                <w:sz w:val="24"/>
                <w:szCs w:val="24"/>
              </w:rPr>
              <w:t>-</w:t>
            </w:r>
            <w:r>
              <w:rPr>
                <w:sz w:val="24"/>
                <w:szCs w:val="24"/>
              </w:rPr>
              <w:t>11</w:t>
            </w:r>
            <w:r w:rsidR="00E777A7" w:rsidRPr="002406F7">
              <w:rPr>
                <w:sz w:val="24"/>
                <w:szCs w:val="24"/>
              </w:rPr>
              <w:t>.0</w:t>
            </w:r>
            <w:r w:rsidR="00266144">
              <w:rPr>
                <w:sz w:val="24"/>
                <w:szCs w:val="24"/>
              </w:rPr>
              <w:t>6</w:t>
            </w:r>
            <w:r w:rsidR="002406F7" w:rsidRPr="002406F7">
              <w:rPr>
                <w:sz w:val="24"/>
                <w:szCs w:val="24"/>
              </w:rPr>
              <w:t>.20</w:t>
            </w:r>
          </w:p>
        </w:tc>
        <w:tc>
          <w:tcPr>
            <w:tcW w:w="1624" w:type="dxa"/>
          </w:tcPr>
          <w:p w:rsidR="00E777A7" w:rsidRPr="00266144" w:rsidRDefault="00266144" w:rsidP="00F550C6">
            <w:pPr>
              <w:jc w:val="both"/>
              <w:rPr>
                <w:sz w:val="24"/>
                <w:szCs w:val="24"/>
              </w:rPr>
            </w:pPr>
            <w:r w:rsidRPr="00266144">
              <w:rPr>
                <w:sz w:val="24"/>
                <w:szCs w:val="24"/>
              </w:rPr>
              <w:t>9:00</w:t>
            </w:r>
          </w:p>
        </w:tc>
        <w:tc>
          <w:tcPr>
            <w:tcW w:w="2041" w:type="dxa"/>
          </w:tcPr>
          <w:p w:rsidR="00E777A7" w:rsidRPr="00266144" w:rsidRDefault="00266144" w:rsidP="00F550C6">
            <w:pPr>
              <w:jc w:val="both"/>
              <w:rPr>
                <w:sz w:val="24"/>
                <w:szCs w:val="24"/>
              </w:rPr>
            </w:pPr>
            <w:r w:rsidRPr="00266144">
              <w:rPr>
                <w:sz w:val="24"/>
                <w:szCs w:val="24"/>
              </w:rPr>
              <w:t>15:00</w:t>
            </w:r>
          </w:p>
        </w:tc>
        <w:tc>
          <w:tcPr>
            <w:tcW w:w="2733" w:type="dxa"/>
            <w:vAlign w:val="center"/>
          </w:tcPr>
          <w:p w:rsidR="00E777A7" w:rsidRPr="00F550C6" w:rsidRDefault="00E777A7" w:rsidP="002406F7">
            <w:pPr>
              <w:widowControl w:val="0"/>
              <w:tabs>
                <w:tab w:val="right" w:leader="underscore" w:pos="9639"/>
              </w:tabs>
              <w:suppressAutoHyphens/>
              <w:jc w:val="both"/>
              <w:rPr>
                <w:bCs/>
                <w:sz w:val="24"/>
                <w:szCs w:val="24"/>
              </w:rPr>
            </w:pPr>
            <w:r w:rsidRPr="00F550C6">
              <w:rPr>
                <w:bCs/>
                <w:sz w:val="24"/>
                <w:szCs w:val="24"/>
              </w:rPr>
              <w:t>Медицинские изделия. Анализ ассортимента. Хранение. Реализация.</w:t>
            </w:r>
          </w:p>
        </w:tc>
        <w:tc>
          <w:tcPr>
            <w:tcW w:w="1949" w:type="dxa"/>
          </w:tcPr>
          <w:p w:rsidR="00E777A7" w:rsidRPr="00F550C6" w:rsidRDefault="00E777A7" w:rsidP="00F550C6">
            <w:pPr>
              <w:jc w:val="both"/>
              <w:rPr>
                <w:sz w:val="28"/>
                <w:szCs w:val="28"/>
              </w:rPr>
            </w:pPr>
          </w:p>
        </w:tc>
      </w:tr>
      <w:tr w:rsidR="00E777A7" w:rsidRPr="00F550C6" w:rsidTr="00591B26">
        <w:tc>
          <w:tcPr>
            <w:tcW w:w="1223" w:type="dxa"/>
          </w:tcPr>
          <w:p w:rsidR="00E777A7" w:rsidRPr="00F550C6" w:rsidRDefault="00EA47D6" w:rsidP="00EA47D6">
            <w:pPr>
              <w:jc w:val="both"/>
              <w:rPr>
                <w:sz w:val="24"/>
                <w:szCs w:val="24"/>
              </w:rPr>
            </w:pPr>
            <w:r>
              <w:rPr>
                <w:sz w:val="24"/>
                <w:szCs w:val="24"/>
              </w:rPr>
              <w:t>12</w:t>
            </w:r>
            <w:r w:rsidR="00E777A7" w:rsidRPr="002406F7">
              <w:rPr>
                <w:sz w:val="24"/>
                <w:szCs w:val="24"/>
              </w:rPr>
              <w:t>.0</w:t>
            </w:r>
            <w:r w:rsidR="00266144">
              <w:rPr>
                <w:sz w:val="24"/>
                <w:szCs w:val="24"/>
              </w:rPr>
              <w:t xml:space="preserve">6.20 </w:t>
            </w:r>
            <w:r w:rsidR="00E777A7" w:rsidRPr="002406F7">
              <w:rPr>
                <w:sz w:val="24"/>
                <w:szCs w:val="24"/>
              </w:rPr>
              <w:t>-</w:t>
            </w:r>
            <w:r w:rsidR="00266144">
              <w:rPr>
                <w:sz w:val="24"/>
                <w:szCs w:val="24"/>
              </w:rPr>
              <w:t>1</w:t>
            </w:r>
            <w:r>
              <w:rPr>
                <w:sz w:val="24"/>
                <w:szCs w:val="24"/>
              </w:rPr>
              <w:t>5</w:t>
            </w:r>
            <w:r w:rsidR="00E777A7" w:rsidRPr="002406F7">
              <w:rPr>
                <w:sz w:val="24"/>
                <w:szCs w:val="24"/>
              </w:rPr>
              <w:t>.0</w:t>
            </w:r>
            <w:r w:rsidR="00266144">
              <w:rPr>
                <w:sz w:val="24"/>
                <w:szCs w:val="24"/>
              </w:rPr>
              <w:t>6</w:t>
            </w:r>
            <w:r w:rsidR="002406F7" w:rsidRPr="002406F7">
              <w:rPr>
                <w:sz w:val="24"/>
                <w:szCs w:val="24"/>
              </w:rPr>
              <w:t>.20</w:t>
            </w:r>
          </w:p>
        </w:tc>
        <w:tc>
          <w:tcPr>
            <w:tcW w:w="1624" w:type="dxa"/>
          </w:tcPr>
          <w:p w:rsidR="00E777A7" w:rsidRPr="00266144" w:rsidRDefault="00266144" w:rsidP="00F550C6">
            <w:pPr>
              <w:jc w:val="both"/>
              <w:rPr>
                <w:sz w:val="24"/>
                <w:szCs w:val="24"/>
              </w:rPr>
            </w:pPr>
            <w:r w:rsidRPr="00266144">
              <w:rPr>
                <w:sz w:val="24"/>
                <w:szCs w:val="24"/>
              </w:rPr>
              <w:t>9:00</w:t>
            </w:r>
          </w:p>
        </w:tc>
        <w:tc>
          <w:tcPr>
            <w:tcW w:w="2041" w:type="dxa"/>
          </w:tcPr>
          <w:p w:rsidR="009320A3" w:rsidRPr="00266144" w:rsidRDefault="00266144" w:rsidP="009320A3">
            <w:pPr>
              <w:jc w:val="both"/>
              <w:rPr>
                <w:sz w:val="24"/>
                <w:szCs w:val="24"/>
              </w:rPr>
            </w:pPr>
            <w:r w:rsidRPr="00266144">
              <w:rPr>
                <w:sz w:val="24"/>
                <w:szCs w:val="24"/>
              </w:rPr>
              <w:t>15:00</w:t>
            </w:r>
          </w:p>
        </w:tc>
        <w:tc>
          <w:tcPr>
            <w:tcW w:w="2733" w:type="dxa"/>
          </w:tcPr>
          <w:p w:rsidR="00E777A7" w:rsidRPr="00F550C6" w:rsidRDefault="00E777A7" w:rsidP="00F550C6">
            <w:pPr>
              <w:jc w:val="both"/>
              <w:rPr>
                <w:sz w:val="24"/>
                <w:szCs w:val="24"/>
              </w:rPr>
            </w:pPr>
            <w:r w:rsidRPr="00F550C6">
              <w:rPr>
                <w:bCs/>
                <w:sz w:val="24"/>
                <w:szCs w:val="24"/>
              </w:rPr>
              <w:t>Медицинские приборы, аппараты, инструменты. Анализ ассортимента. Хранение. Реализация</w:t>
            </w:r>
          </w:p>
        </w:tc>
        <w:tc>
          <w:tcPr>
            <w:tcW w:w="1949" w:type="dxa"/>
          </w:tcPr>
          <w:p w:rsidR="00E777A7" w:rsidRPr="00F550C6" w:rsidRDefault="00E777A7" w:rsidP="00F550C6">
            <w:pPr>
              <w:jc w:val="both"/>
              <w:rPr>
                <w:sz w:val="28"/>
                <w:szCs w:val="28"/>
              </w:rPr>
            </w:pPr>
          </w:p>
        </w:tc>
      </w:tr>
      <w:tr w:rsidR="00E777A7" w:rsidRPr="00F550C6" w:rsidTr="00591B26">
        <w:tc>
          <w:tcPr>
            <w:tcW w:w="1223" w:type="dxa"/>
          </w:tcPr>
          <w:p w:rsidR="00E777A7" w:rsidRPr="00F550C6" w:rsidRDefault="00266144" w:rsidP="00EA47D6">
            <w:pPr>
              <w:jc w:val="both"/>
              <w:rPr>
                <w:sz w:val="24"/>
                <w:szCs w:val="24"/>
              </w:rPr>
            </w:pPr>
            <w:r>
              <w:rPr>
                <w:sz w:val="24"/>
                <w:szCs w:val="24"/>
              </w:rPr>
              <w:t>1</w:t>
            </w:r>
            <w:r w:rsidR="00EA47D6">
              <w:rPr>
                <w:sz w:val="24"/>
                <w:szCs w:val="24"/>
              </w:rPr>
              <w:t>6</w:t>
            </w:r>
            <w:r w:rsidR="00E777A7" w:rsidRPr="002406F7">
              <w:rPr>
                <w:sz w:val="24"/>
                <w:szCs w:val="24"/>
              </w:rPr>
              <w:t>.0</w:t>
            </w:r>
            <w:r>
              <w:rPr>
                <w:sz w:val="24"/>
                <w:szCs w:val="24"/>
              </w:rPr>
              <w:t xml:space="preserve">6.20 </w:t>
            </w:r>
            <w:r w:rsidR="00E777A7" w:rsidRPr="002406F7">
              <w:rPr>
                <w:sz w:val="24"/>
                <w:szCs w:val="24"/>
              </w:rPr>
              <w:t>-</w:t>
            </w:r>
            <w:r>
              <w:rPr>
                <w:sz w:val="24"/>
                <w:szCs w:val="24"/>
              </w:rPr>
              <w:t>1</w:t>
            </w:r>
            <w:r w:rsidR="00EA47D6">
              <w:rPr>
                <w:sz w:val="24"/>
                <w:szCs w:val="24"/>
              </w:rPr>
              <w:t>7</w:t>
            </w:r>
            <w:r w:rsidR="00E777A7" w:rsidRPr="002406F7">
              <w:rPr>
                <w:sz w:val="24"/>
                <w:szCs w:val="24"/>
              </w:rPr>
              <w:t>.0</w:t>
            </w:r>
            <w:r>
              <w:rPr>
                <w:sz w:val="24"/>
                <w:szCs w:val="24"/>
              </w:rPr>
              <w:t>6</w:t>
            </w:r>
            <w:r w:rsidR="002406F7" w:rsidRPr="002406F7">
              <w:rPr>
                <w:sz w:val="24"/>
                <w:szCs w:val="24"/>
              </w:rPr>
              <w:t>.20</w:t>
            </w:r>
          </w:p>
        </w:tc>
        <w:tc>
          <w:tcPr>
            <w:tcW w:w="1624" w:type="dxa"/>
          </w:tcPr>
          <w:p w:rsidR="00E777A7" w:rsidRPr="00266144" w:rsidRDefault="00266144" w:rsidP="00F550C6">
            <w:pPr>
              <w:jc w:val="both"/>
              <w:rPr>
                <w:sz w:val="24"/>
                <w:szCs w:val="24"/>
              </w:rPr>
            </w:pPr>
            <w:r w:rsidRPr="00266144">
              <w:rPr>
                <w:sz w:val="24"/>
                <w:szCs w:val="24"/>
              </w:rPr>
              <w:t>10:00</w:t>
            </w:r>
          </w:p>
        </w:tc>
        <w:tc>
          <w:tcPr>
            <w:tcW w:w="2041" w:type="dxa"/>
          </w:tcPr>
          <w:p w:rsidR="00E777A7" w:rsidRPr="00266144" w:rsidRDefault="00266144" w:rsidP="00F550C6">
            <w:pPr>
              <w:jc w:val="both"/>
              <w:rPr>
                <w:sz w:val="24"/>
                <w:szCs w:val="24"/>
              </w:rPr>
            </w:pPr>
            <w:r w:rsidRPr="00266144">
              <w:rPr>
                <w:sz w:val="24"/>
                <w:szCs w:val="24"/>
              </w:rPr>
              <w:t>16:00</w:t>
            </w:r>
          </w:p>
        </w:tc>
        <w:tc>
          <w:tcPr>
            <w:tcW w:w="2733" w:type="dxa"/>
          </w:tcPr>
          <w:p w:rsidR="00E777A7" w:rsidRPr="00F550C6" w:rsidRDefault="00E777A7" w:rsidP="00F550C6">
            <w:pPr>
              <w:jc w:val="both"/>
              <w:rPr>
                <w:sz w:val="24"/>
                <w:szCs w:val="24"/>
              </w:rPr>
            </w:pPr>
            <w:r w:rsidRPr="00F550C6">
              <w:rPr>
                <w:bCs/>
                <w:sz w:val="24"/>
                <w:szCs w:val="24"/>
              </w:rPr>
              <w:t>Биологически-активные добавки. Анализ ассортимента. Хранение. Реализация</w:t>
            </w:r>
          </w:p>
        </w:tc>
        <w:tc>
          <w:tcPr>
            <w:tcW w:w="1949" w:type="dxa"/>
          </w:tcPr>
          <w:p w:rsidR="00E777A7" w:rsidRPr="00F550C6" w:rsidRDefault="00E777A7" w:rsidP="00F550C6">
            <w:pPr>
              <w:jc w:val="both"/>
              <w:rPr>
                <w:sz w:val="28"/>
                <w:szCs w:val="28"/>
              </w:rPr>
            </w:pPr>
          </w:p>
        </w:tc>
      </w:tr>
      <w:tr w:rsidR="00E777A7" w:rsidRPr="00F550C6" w:rsidTr="00591B26">
        <w:tc>
          <w:tcPr>
            <w:tcW w:w="1223" w:type="dxa"/>
          </w:tcPr>
          <w:p w:rsidR="00E777A7" w:rsidRPr="00F550C6" w:rsidRDefault="00266144" w:rsidP="00EA47D6">
            <w:pPr>
              <w:jc w:val="both"/>
              <w:rPr>
                <w:sz w:val="24"/>
                <w:szCs w:val="24"/>
              </w:rPr>
            </w:pPr>
            <w:r>
              <w:rPr>
                <w:sz w:val="24"/>
                <w:szCs w:val="24"/>
              </w:rPr>
              <w:t>1</w:t>
            </w:r>
            <w:r w:rsidR="00EA47D6">
              <w:rPr>
                <w:sz w:val="24"/>
                <w:szCs w:val="24"/>
              </w:rPr>
              <w:t>8</w:t>
            </w:r>
            <w:r w:rsidR="00E777A7" w:rsidRPr="002406F7">
              <w:rPr>
                <w:sz w:val="24"/>
                <w:szCs w:val="24"/>
              </w:rPr>
              <w:t>.0</w:t>
            </w:r>
            <w:r>
              <w:rPr>
                <w:sz w:val="24"/>
                <w:szCs w:val="24"/>
              </w:rPr>
              <w:t>6</w:t>
            </w:r>
            <w:r w:rsidR="002406F7" w:rsidRPr="002406F7">
              <w:rPr>
                <w:sz w:val="24"/>
                <w:szCs w:val="24"/>
              </w:rPr>
              <w:t>.20</w:t>
            </w:r>
          </w:p>
        </w:tc>
        <w:tc>
          <w:tcPr>
            <w:tcW w:w="1624" w:type="dxa"/>
          </w:tcPr>
          <w:p w:rsidR="00E777A7" w:rsidRPr="00266144" w:rsidRDefault="00266144" w:rsidP="00F550C6">
            <w:pPr>
              <w:jc w:val="both"/>
              <w:rPr>
                <w:sz w:val="24"/>
                <w:szCs w:val="24"/>
              </w:rPr>
            </w:pPr>
            <w:r w:rsidRPr="00266144">
              <w:rPr>
                <w:sz w:val="24"/>
                <w:szCs w:val="24"/>
              </w:rPr>
              <w:t>9:00</w:t>
            </w:r>
          </w:p>
        </w:tc>
        <w:tc>
          <w:tcPr>
            <w:tcW w:w="2041" w:type="dxa"/>
          </w:tcPr>
          <w:p w:rsidR="00E777A7" w:rsidRPr="00266144" w:rsidRDefault="00266144" w:rsidP="00F550C6">
            <w:pPr>
              <w:jc w:val="both"/>
              <w:rPr>
                <w:sz w:val="24"/>
                <w:szCs w:val="24"/>
              </w:rPr>
            </w:pPr>
            <w:r w:rsidRPr="00266144">
              <w:rPr>
                <w:sz w:val="24"/>
                <w:szCs w:val="24"/>
              </w:rPr>
              <w:t>14:00</w:t>
            </w:r>
          </w:p>
        </w:tc>
        <w:tc>
          <w:tcPr>
            <w:tcW w:w="2733" w:type="dxa"/>
          </w:tcPr>
          <w:p w:rsidR="00E777A7" w:rsidRPr="00F550C6" w:rsidRDefault="00E777A7" w:rsidP="00F550C6">
            <w:pPr>
              <w:jc w:val="both"/>
              <w:rPr>
                <w:sz w:val="24"/>
                <w:szCs w:val="24"/>
              </w:rPr>
            </w:pPr>
            <w:r w:rsidRPr="00F550C6">
              <w:rPr>
                <w:bCs/>
                <w:sz w:val="24"/>
                <w:szCs w:val="24"/>
              </w:rPr>
              <w:t>Минеральные воды. Анализ ассортимента. Хранение. Реализация.</w:t>
            </w:r>
          </w:p>
        </w:tc>
        <w:tc>
          <w:tcPr>
            <w:tcW w:w="1949" w:type="dxa"/>
          </w:tcPr>
          <w:p w:rsidR="00E777A7" w:rsidRPr="00F550C6" w:rsidRDefault="00E777A7" w:rsidP="00F550C6">
            <w:pPr>
              <w:jc w:val="both"/>
              <w:rPr>
                <w:sz w:val="28"/>
                <w:szCs w:val="28"/>
              </w:rPr>
            </w:pPr>
          </w:p>
        </w:tc>
      </w:tr>
      <w:tr w:rsidR="00E777A7" w:rsidRPr="00F550C6" w:rsidTr="00591B26">
        <w:tc>
          <w:tcPr>
            <w:tcW w:w="1223" w:type="dxa"/>
          </w:tcPr>
          <w:p w:rsidR="00E777A7" w:rsidRPr="00F550C6" w:rsidRDefault="00266144" w:rsidP="00EA47D6">
            <w:pPr>
              <w:jc w:val="both"/>
              <w:rPr>
                <w:sz w:val="24"/>
                <w:szCs w:val="24"/>
              </w:rPr>
            </w:pPr>
            <w:r>
              <w:rPr>
                <w:sz w:val="24"/>
                <w:szCs w:val="24"/>
              </w:rPr>
              <w:t>1</w:t>
            </w:r>
            <w:r w:rsidR="00EA47D6">
              <w:rPr>
                <w:sz w:val="24"/>
                <w:szCs w:val="24"/>
              </w:rPr>
              <w:t>9</w:t>
            </w:r>
            <w:r w:rsidR="00E777A7" w:rsidRPr="002406F7">
              <w:rPr>
                <w:sz w:val="24"/>
                <w:szCs w:val="24"/>
              </w:rPr>
              <w:t>.06</w:t>
            </w:r>
            <w:r w:rsidR="002406F7" w:rsidRPr="002406F7">
              <w:rPr>
                <w:sz w:val="24"/>
                <w:szCs w:val="24"/>
              </w:rPr>
              <w:t>.20</w:t>
            </w:r>
          </w:p>
        </w:tc>
        <w:tc>
          <w:tcPr>
            <w:tcW w:w="1624" w:type="dxa"/>
          </w:tcPr>
          <w:p w:rsidR="00E777A7" w:rsidRPr="00266144" w:rsidRDefault="00266144" w:rsidP="00F550C6">
            <w:pPr>
              <w:jc w:val="both"/>
              <w:rPr>
                <w:sz w:val="24"/>
                <w:szCs w:val="24"/>
              </w:rPr>
            </w:pPr>
            <w:r w:rsidRPr="00266144">
              <w:rPr>
                <w:sz w:val="24"/>
                <w:szCs w:val="24"/>
              </w:rPr>
              <w:t>9:00</w:t>
            </w:r>
          </w:p>
        </w:tc>
        <w:tc>
          <w:tcPr>
            <w:tcW w:w="2041" w:type="dxa"/>
          </w:tcPr>
          <w:p w:rsidR="00E777A7" w:rsidRPr="00266144" w:rsidRDefault="00266144" w:rsidP="00F550C6">
            <w:pPr>
              <w:jc w:val="both"/>
              <w:rPr>
                <w:sz w:val="24"/>
                <w:szCs w:val="24"/>
              </w:rPr>
            </w:pPr>
            <w:r w:rsidRPr="00266144">
              <w:rPr>
                <w:sz w:val="24"/>
                <w:szCs w:val="24"/>
              </w:rPr>
              <w:t>14:00</w:t>
            </w:r>
          </w:p>
        </w:tc>
        <w:tc>
          <w:tcPr>
            <w:tcW w:w="2733" w:type="dxa"/>
          </w:tcPr>
          <w:p w:rsidR="00E777A7" w:rsidRPr="00F550C6" w:rsidRDefault="00E777A7" w:rsidP="00E777A7">
            <w:pPr>
              <w:widowControl w:val="0"/>
              <w:tabs>
                <w:tab w:val="right" w:leader="underscore" w:pos="9639"/>
              </w:tabs>
              <w:suppressAutoHyphens/>
              <w:rPr>
                <w:bCs/>
                <w:sz w:val="24"/>
                <w:szCs w:val="24"/>
              </w:rPr>
            </w:pPr>
            <w:r w:rsidRPr="00F550C6">
              <w:rPr>
                <w:bCs/>
                <w:sz w:val="24"/>
                <w:szCs w:val="24"/>
              </w:rPr>
              <w:t>Парфюмерно-косметические товары. Анализ  ассортимента.</w:t>
            </w:r>
          </w:p>
          <w:p w:rsidR="00E777A7" w:rsidRPr="00F550C6" w:rsidRDefault="00E777A7" w:rsidP="00E777A7">
            <w:pPr>
              <w:jc w:val="both"/>
              <w:rPr>
                <w:sz w:val="24"/>
                <w:szCs w:val="24"/>
              </w:rPr>
            </w:pPr>
            <w:r w:rsidRPr="002406F7">
              <w:rPr>
                <w:bCs/>
                <w:sz w:val="24"/>
                <w:szCs w:val="24"/>
              </w:rPr>
              <w:t>Хранение. Реализация.</w:t>
            </w:r>
          </w:p>
        </w:tc>
        <w:tc>
          <w:tcPr>
            <w:tcW w:w="1949" w:type="dxa"/>
          </w:tcPr>
          <w:p w:rsidR="00E777A7" w:rsidRPr="00F550C6" w:rsidRDefault="00E777A7" w:rsidP="00F550C6">
            <w:pPr>
              <w:jc w:val="both"/>
              <w:rPr>
                <w:sz w:val="28"/>
                <w:szCs w:val="28"/>
              </w:rPr>
            </w:pPr>
          </w:p>
        </w:tc>
      </w:tr>
      <w:tr w:rsidR="00E777A7" w:rsidRPr="00F550C6" w:rsidTr="00591B26">
        <w:tc>
          <w:tcPr>
            <w:tcW w:w="1223" w:type="dxa"/>
          </w:tcPr>
          <w:p w:rsidR="00E777A7" w:rsidRPr="00F550C6" w:rsidRDefault="00EA47D6" w:rsidP="00F550C6">
            <w:pPr>
              <w:jc w:val="both"/>
              <w:rPr>
                <w:sz w:val="24"/>
                <w:szCs w:val="24"/>
              </w:rPr>
            </w:pPr>
            <w:r>
              <w:rPr>
                <w:sz w:val="24"/>
                <w:szCs w:val="24"/>
              </w:rPr>
              <w:t>20</w:t>
            </w:r>
            <w:r w:rsidR="00E777A7" w:rsidRPr="002406F7">
              <w:rPr>
                <w:sz w:val="24"/>
                <w:szCs w:val="24"/>
              </w:rPr>
              <w:t>.06</w:t>
            </w:r>
            <w:r w:rsidR="002406F7" w:rsidRPr="002406F7">
              <w:rPr>
                <w:sz w:val="24"/>
                <w:szCs w:val="24"/>
              </w:rPr>
              <w:t>.20</w:t>
            </w:r>
          </w:p>
        </w:tc>
        <w:tc>
          <w:tcPr>
            <w:tcW w:w="1624" w:type="dxa"/>
          </w:tcPr>
          <w:p w:rsidR="00E777A7" w:rsidRPr="00266144" w:rsidRDefault="00266144" w:rsidP="00F550C6">
            <w:pPr>
              <w:jc w:val="both"/>
              <w:rPr>
                <w:sz w:val="24"/>
                <w:szCs w:val="24"/>
              </w:rPr>
            </w:pPr>
            <w:r w:rsidRPr="00266144">
              <w:rPr>
                <w:sz w:val="24"/>
                <w:szCs w:val="24"/>
              </w:rPr>
              <w:t>10:00</w:t>
            </w:r>
          </w:p>
        </w:tc>
        <w:tc>
          <w:tcPr>
            <w:tcW w:w="2041" w:type="dxa"/>
          </w:tcPr>
          <w:p w:rsidR="00E777A7" w:rsidRPr="00266144" w:rsidRDefault="00266144" w:rsidP="00F550C6">
            <w:pPr>
              <w:jc w:val="both"/>
              <w:rPr>
                <w:sz w:val="24"/>
                <w:szCs w:val="24"/>
              </w:rPr>
            </w:pPr>
            <w:r w:rsidRPr="00266144">
              <w:rPr>
                <w:sz w:val="24"/>
                <w:szCs w:val="24"/>
              </w:rPr>
              <w:t>15:00</w:t>
            </w:r>
          </w:p>
        </w:tc>
        <w:tc>
          <w:tcPr>
            <w:tcW w:w="2733" w:type="dxa"/>
          </w:tcPr>
          <w:p w:rsidR="00E777A7" w:rsidRPr="00F550C6" w:rsidRDefault="00E777A7" w:rsidP="00F550C6">
            <w:pPr>
              <w:jc w:val="both"/>
              <w:rPr>
                <w:sz w:val="24"/>
                <w:szCs w:val="24"/>
              </w:rPr>
            </w:pPr>
            <w:r w:rsidRPr="00F550C6">
              <w:rPr>
                <w:bCs/>
                <w:sz w:val="24"/>
                <w:szCs w:val="24"/>
              </w:rPr>
              <w:t>Диетическое питание, питание  детей до 3х лет.</w:t>
            </w:r>
          </w:p>
        </w:tc>
        <w:tc>
          <w:tcPr>
            <w:tcW w:w="1949" w:type="dxa"/>
          </w:tcPr>
          <w:p w:rsidR="00E777A7" w:rsidRPr="00F550C6" w:rsidRDefault="00E777A7" w:rsidP="00F550C6">
            <w:pPr>
              <w:jc w:val="both"/>
              <w:rPr>
                <w:sz w:val="28"/>
                <w:szCs w:val="28"/>
              </w:rPr>
            </w:pPr>
          </w:p>
        </w:tc>
      </w:tr>
      <w:tr w:rsidR="002406F7" w:rsidRPr="00F550C6" w:rsidTr="00591B26">
        <w:tc>
          <w:tcPr>
            <w:tcW w:w="1223" w:type="dxa"/>
          </w:tcPr>
          <w:p w:rsidR="002406F7" w:rsidRPr="00F550C6" w:rsidRDefault="00EA47D6" w:rsidP="00EA47D6">
            <w:pPr>
              <w:jc w:val="both"/>
              <w:rPr>
                <w:sz w:val="24"/>
                <w:szCs w:val="24"/>
              </w:rPr>
            </w:pPr>
            <w:proofErr w:type="gramStart"/>
            <w:r>
              <w:rPr>
                <w:sz w:val="24"/>
                <w:szCs w:val="24"/>
              </w:rPr>
              <w:t>22</w:t>
            </w:r>
            <w:r w:rsidR="002406F7" w:rsidRPr="002406F7">
              <w:rPr>
                <w:sz w:val="24"/>
                <w:szCs w:val="24"/>
              </w:rPr>
              <w:t>.06</w:t>
            </w:r>
            <w:r w:rsidR="00266144">
              <w:rPr>
                <w:sz w:val="24"/>
                <w:szCs w:val="24"/>
              </w:rPr>
              <w:t xml:space="preserve">.20 </w:t>
            </w:r>
            <w:r w:rsidR="002406F7" w:rsidRPr="002406F7">
              <w:rPr>
                <w:sz w:val="24"/>
                <w:szCs w:val="24"/>
              </w:rPr>
              <w:t>-</w:t>
            </w:r>
            <w:r w:rsidR="00266144">
              <w:rPr>
                <w:sz w:val="24"/>
                <w:szCs w:val="24"/>
              </w:rPr>
              <w:t>2</w:t>
            </w:r>
            <w:r>
              <w:rPr>
                <w:sz w:val="24"/>
                <w:szCs w:val="24"/>
              </w:rPr>
              <w:t>4</w:t>
            </w:r>
            <w:r w:rsidR="002406F7" w:rsidRPr="002406F7">
              <w:rPr>
                <w:sz w:val="24"/>
                <w:szCs w:val="24"/>
              </w:rPr>
              <w:t>.06.20</w:t>
            </w:r>
            <w:proofErr w:type="gramEnd"/>
            <w:r w:rsidR="002406F7" w:rsidRPr="002406F7">
              <w:rPr>
                <w:sz w:val="24"/>
                <w:szCs w:val="24"/>
              </w:rPr>
              <w:t xml:space="preserve">                                                                                                                                                                                                                                                                                                                                                                                                                                                                                                                                                                                                                                                                                                                                                                                                                                                                                                                                                                                                                                                                                                                                                                                                                                                                                                                                                                                                                                                                                                                                                                                                                                                                                                                                                                                                                                                                                                                                                                                                                                                                                                                                                                                                                                                                                                                                                                                                                                                                                            </w:t>
            </w:r>
          </w:p>
        </w:tc>
        <w:tc>
          <w:tcPr>
            <w:tcW w:w="1624" w:type="dxa"/>
          </w:tcPr>
          <w:p w:rsidR="002406F7" w:rsidRPr="00266144" w:rsidRDefault="00266144" w:rsidP="00F550C6">
            <w:pPr>
              <w:jc w:val="both"/>
              <w:rPr>
                <w:sz w:val="24"/>
                <w:szCs w:val="24"/>
              </w:rPr>
            </w:pPr>
            <w:r w:rsidRPr="00266144">
              <w:rPr>
                <w:sz w:val="24"/>
                <w:szCs w:val="24"/>
              </w:rPr>
              <w:t>8:00</w:t>
            </w:r>
          </w:p>
        </w:tc>
        <w:tc>
          <w:tcPr>
            <w:tcW w:w="2041" w:type="dxa"/>
          </w:tcPr>
          <w:p w:rsidR="002406F7" w:rsidRPr="00266144" w:rsidRDefault="00266144" w:rsidP="00F550C6">
            <w:pPr>
              <w:jc w:val="both"/>
              <w:rPr>
                <w:sz w:val="24"/>
                <w:szCs w:val="24"/>
              </w:rPr>
            </w:pPr>
            <w:r w:rsidRPr="00266144">
              <w:rPr>
                <w:sz w:val="24"/>
                <w:szCs w:val="24"/>
              </w:rPr>
              <w:t>14:00</w:t>
            </w:r>
          </w:p>
        </w:tc>
        <w:tc>
          <w:tcPr>
            <w:tcW w:w="2733" w:type="dxa"/>
            <w:vAlign w:val="center"/>
          </w:tcPr>
          <w:p w:rsidR="002406F7" w:rsidRPr="00F550C6" w:rsidRDefault="002406F7" w:rsidP="002406F7">
            <w:pPr>
              <w:widowControl w:val="0"/>
              <w:tabs>
                <w:tab w:val="right" w:leader="underscore" w:pos="9639"/>
              </w:tabs>
              <w:suppressAutoHyphens/>
              <w:jc w:val="both"/>
              <w:rPr>
                <w:bCs/>
                <w:sz w:val="24"/>
                <w:szCs w:val="24"/>
              </w:rPr>
            </w:pPr>
            <w:r w:rsidRPr="00F550C6">
              <w:rPr>
                <w:bCs/>
                <w:sz w:val="24"/>
                <w:szCs w:val="24"/>
              </w:rPr>
              <w:t>Маркетинговая характеристика аптеки.</w:t>
            </w:r>
          </w:p>
        </w:tc>
        <w:tc>
          <w:tcPr>
            <w:tcW w:w="1949" w:type="dxa"/>
          </w:tcPr>
          <w:p w:rsidR="002406F7" w:rsidRPr="00F550C6" w:rsidRDefault="002406F7" w:rsidP="00F550C6">
            <w:pPr>
              <w:jc w:val="both"/>
              <w:rPr>
                <w:sz w:val="28"/>
                <w:szCs w:val="28"/>
              </w:rPr>
            </w:pPr>
          </w:p>
        </w:tc>
      </w:tr>
      <w:tr w:rsidR="002406F7" w:rsidRPr="00F550C6" w:rsidTr="00591B26">
        <w:tc>
          <w:tcPr>
            <w:tcW w:w="1223" w:type="dxa"/>
          </w:tcPr>
          <w:p w:rsidR="002406F7" w:rsidRPr="00F550C6" w:rsidRDefault="00F50755" w:rsidP="00EA47D6">
            <w:pPr>
              <w:jc w:val="both"/>
              <w:rPr>
                <w:sz w:val="24"/>
                <w:szCs w:val="24"/>
              </w:rPr>
            </w:pPr>
            <w:r>
              <w:rPr>
                <w:sz w:val="24"/>
                <w:szCs w:val="24"/>
              </w:rPr>
              <w:t>2</w:t>
            </w:r>
            <w:r w:rsidR="00EA47D6">
              <w:rPr>
                <w:sz w:val="24"/>
                <w:szCs w:val="24"/>
              </w:rPr>
              <w:t>5</w:t>
            </w:r>
            <w:r w:rsidR="002406F7" w:rsidRPr="002406F7">
              <w:rPr>
                <w:sz w:val="24"/>
                <w:szCs w:val="24"/>
              </w:rPr>
              <w:t>.06.20</w:t>
            </w:r>
          </w:p>
        </w:tc>
        <w:tc>
          <w:tcPr>
            <w:tcW w:w="1624" w:type="dxa"/>
          </w:tcPr>
          <w:p w:rsidR="002406F7" w:rsidRPr="00F50755" w:rsidRDefault="00F50755" w:rsidP="00F550C6">
            <w:pPr>
              <w:jc w:val="both"/>
              <w:rPr>
                <w:sz w:val="24"/>
                <w:szCs w:val="24"/>
              </w:rPr>
            </w:pPr>
            <w:r w:rsidRPr="00F50755">
              <w:rPr>
                <w:sz w:val="24"/>
                <w:szCs w:val="24"/>
              </w:rPr>
              <w:t>10:00</w:t>
            </w:r>
          </w:p>
        </w:tc>
        <w:tc>
          <w:tcPr>
            <w:tcW w:w="2041" w:type="dxa"/>
          </w:tcPr>
          <w:p w:rsidR="002406F7" w:rsidRPr="00F50755" w:rsidRDefault="00F50755" w:rsidP="00F550C6">
            <w:pPr>
              <w:jc w:val="both"/>
              <w:rPr>
                <w:sz w:val="24"/>
                <w:szCs w:val="24"/>
              </w:rPr>
            </w:pPr>
            <w:r w:rsidRPr="00F50755">
              <w:rPr>
                <w:sz w:val="24"/>
                <w:szCs w:val="24"/>
              </w:rPr>
              <w:t>15:00</w:t>
            </w:r>
          </w:p>
        </w:tc>
        <w:tc>
          <w:tcPr>
            <w:tcW w:w="2733" w:type="dxa"/>
            <w:vAlign w:val="center"/>
          </w:tcPr>
          <w:p w:rsidR="002406F7" w:rsidRPr="00F550C6" w:rsidRDefault="002406F7" w:rsidP="002406F7">
            <w:pPr>
              <w:widowControl w:val="0"/>
              <w:tabs>
                <w:tab w:val="right" w:leader="underscore" w:pos="9639"/>
              </w:tabs>
              <w:suppressAutoHyphens/>
              <w:jc w:val="both"/>
              <w:rPr>
                <w:bCs/>
                <w:sz w:val="24"/>
                <w:szCs w:val="24"/>
              </w:rPr>
            </w:pPr>
            <w:r w:rsidRPr="00F550C6">
              <w:rPr>
                <w:bCs/>
                <w:sz w:val="24"/>
                <w:szCs w:val="24"/>
              </w:rPr>
              <w:t>Торговое оборудование аптеки.</w:t>
            </w:r>
          </w:p>
        </w:tc>
        <w:tc>
          <w:tcPr>
            <w:tcW w:w="1949" w:type="dxa"/>
          </w:tcPr>
          <w:p w:rsidR="002406F7" w:rsidRPr="00F550C6" w:rsidRDefault="002406F7" w:rsidP="00F550C6">
            <w:pPr>
              <w:jc w:val="both"/>
              <w:rPr>
                <w:sz w:val="28"/>
                <w:szCs w:val="28"/>
              </w:rPr>
            </w:pPr>
          </w:p>
        </w:tc>
      </w:tr>
      <w:tr w:rsidR="002406F7" w:rsidRPr="00F550C6" w:rsidTr="00591B26">
        <w:tc>
          <w:tcPr>
            <w:tcW w:w="1223" w:type="dxa"/>
          </w:tcPr>
          <w:p w:rsidR="002406F7" w:rsidRPr="00F550C6" w:rsidRDefault="00F50755" w:rsidP="00EA47D6">
            <w:pPr>
              <w:jc w:val="both"/>
              <w:rPr>
                <w:sz w:val="24"/>
                <w:szCs w:val="24"/>
              </w:rPr>
            </w:pPr>
            <w:r>
              <w:rPr>
                <w:sz w:val="24"/>
                <w:szCs w:val="24"/>
              </w:rPr>
              <w:t>2</w:t>
            </w:r>
            <w:r w:rsidR="00EA47D6">
              <w:rPr>
                <w:sz w:val="24"/>
                <w:szCs w:val="24"/>
              </w:rPr>
              <w:t>6</w:t>
            </w:r>
            <w:r w:rsidR="002406F7" w:rsidRPr="002406F7">
              <w:rPr>
                <w:sz w:val="24"/>
                <w:szCs w:val="24"/>
              </w:rPr>
              <w:t>.06</w:t>
            </w:r>
            <w:r>
              <w:rPr>
                <w:sz w:val="24"/>
                <w:szCs w:val="24"/>
              </w:rPr>
              <w:t xml:space="preserve">.20 </w:t>
            </w:r>
            <w:r w:rsidR="002406F7" w:rsidRPr="002406F7">
              <w:rPr>
                <w:sz w:val="24"/>
                <w:szCs w:val="24"/>
              </w:rPr>
              <w:t>-</w:t>
            </w:r>
            <w:r>
              <w:rPr>
                <w:sz w:val="24"/>
                <w:szCs w:val="24"/>
              </w:rPr>
              <w:t>2</w:t>
            </w:r>
            <w:r w:rsidR="00EA47D6">
              <w:rPr>
                <w:sz w:val="24"/>
                <w:szCs w:val="24"/>
              </w:rPr>
              <w:t>7</w:t>
            </w:r>
            <w:r w:rsidR="002406F7" w:rsidRPr="002406F7">
              <w:rPr>
                <w:sz w:val="24"/>
                <w:szCs w:val="24"/>
              </w:rPr>
              <w:t>.06.20</w:t>
            </w:r>
          </w:p>
        </w:tc>
        <w:tc>
          <w:tcPr>
            <w:tcW w:w="1624" w:type="dxa"/>
          </w:tcPr>
          <w:p w:rsidR="002406F7" w:rsidRPr="00F50755" w:rsidRDefault="00F50755" w:rsidP="00F550C6">
            <w:pPr>
              <w:jc w:val="both"/>
              <w:rPr>
                <w:sz w:val="24"/>
                <w:szCs w:val="24"/>
              </w:rPr>
            </w:pPr>
            <w:r w:rsidRPr="00F50755">
              <w:rPr>
                <w:sz w:val="24"/>
                <w:szCs w:val="24"/>
              </w:rPr>
              <w:t>10:00</w:t>
            </w:r>
          </w:p>
        </w:tc>
        <w:tc>
          <w:tcPr>
            <w:tcW w:w="2041" w:type="dxa"/>
          </w:tcPr>
          <w:p w:rsidR="002406F7" w:rsidRPr="00F50755" w:rsidRDefault="00F50755" w:rsidP="00F550C6">
            <w:pPr>
              <w:jc w:val="both"/>
              <w:rPr>
                <w:sz w:val="24"/>
                <w:szCs w:val="24"/>
              </w:rPr>
            </w:pPr>
            <w:r w:rsidRPr="00F50755">
              <w:rPr>
                <w:sz w:val="24"/>
                <w:szCs w:val="24"/>
              </w:rPr>
              <w:t>16:00</w:t>
            </w:r>
          </w:p>
        </w:tc>
        <w:tc>
          <w:tcPr>
            <w:tcW w:w="2733" w:type="dxa"/>
            <w:vAlign w:val="center"/>
          </w:tcPr>
          <w:p w:rsidR="002406F7" w:rsidRPr="00F550C6" w:rsidRDefault="002406F7" w:rsidP="002406F7">
            <w:pPr>
              <w:widowControl w:val="0"/>
              <w:tabs>
                <w:tab w:val="right" w:leader="underscore" w:pos="9639"/>
              </w:tabs>
              <w:suppressAutoHyphens/>
              <w:jc w:val="both"/>
              <w:rPr>
                <w:bCs/>
                <w:sz w:val="24"/>
                <w:szCs w:val="24"/>
              </w:rPr>
            </w:pPr>
            <w:r w:rsidRPr="00F550C6">
              <w:rPr>
                <w:bCs/>
                <w:sz w:val="24"/>
                <w:szCs w:val="24"/>
              </w:rPr>
              <w:t>Планировка торгового зала аптеки.</w:t>
            </w:r>
          </w:p>
        </w:tc>
        <w:tc>
          <w:tcPr>
            <w:tcW w:w="1949" w:type="dxa"/>
          </w:tcPr>
          <w:p w:rsidR="002406F7" w:rsidRPr="00F550C6" w:rsidRDefault="002406F7" w:rsidP="00F550C6">
            <w:pPr>
              <w:jc w:val="both"/>
              <w:rPr>
                <w:sz w:val="28"/>
                <w:szCs w:val="28"/>
              </w:rPr>
            </w:pPr>
          </w:p>
        </w:tc>
      </w:tr>
      <w:tr w:rsidR="002406F7" w:rsidRPr="00F550C6" w:rsidTr="00591B26">
        <w:tc>
          <w:tcPr>
            <w:tcW w:w="1223" w:type="dxa"/>
          </w:tcPr>
          <w:p w:rsidR="002406F7" w:rsidRPr="00F550C6" w:rsidRDefault="005C21B3" w:rsidP="00EA47D6">
            <w:pPr>
              <w:jc w:val="both"/>
              <w:rPr>
                <w:sz w:val="24"/>
                <w:szCs w:val="24"/>
              </w:rPr>
            </w:pPr>
            <w:r>
              <w:rPr>
                <w:sz w:val="24"/>
                <w:szCs w:val="24"/>
              </w:rPr>
              <w:t>2</w:t>
            </w:r>
            <w:r w:rsidR="00EA47D6">
              <w:rPr>
                <w:sz w:val="24"/>
                <w:szCs w:val="24"/>
              </w:rPr>
              <w:t>9</w:t>
            </w:r>
            <w:r w:rsidR="002406F7" w:rsidRPr="002406F7">
              <w:rPr>
                <w:sz w:val="24"/>
                <w:szCs w:val="24"/>
              </w:rPr>
              <w:t>.06</w:t>
            </w:r>
            <w:r>
              <w:rPr>
                <w:sz w:val="24"/>
                <w:szCs w:val="24"/>
              </w:rPr>
              <w:t xml:space="preserve">.20 </w:t>
            </w:r>
            <w:r w:rsidR="002406F7" w:rsidRPr="002406F7">
              <w:rPr>
                <w:sz w:val="24"/>
                <w:szCs w:val="24"/>
              </w:rPr>
              <w:t>-</w:t>
            </w:r>
            <w:r w:rsidR="00EA47D6">
              <w:rPr>
                <w:sz w:val="24"/>
                <w:szCs w:val="24"/>
              </w:rPr>
              <w:t>30</w:t>
            </w:r>
            <w:r w:rsidR="002406F7" w:rsidRPr="002406F7">
              <w:rPr>
                <w:sz w:val="24"/>
                <w:szCs w:val="24"/>
              </w:rPr>
              <w:t>.06.20</w:t>
            </w:r>
          </w:p>
        </w:tc>
        <w:tc>
          <w:tcPr>
            <w:tcW w:w="1624" w:type="dxa"/>
          </w:tcPr>
          <w:p w:rsidR="002406F7" w:rsidRPr="005C21B3" w:rsidRDefault="005C21B3" w:rsidP="00F550C6">
            <w:pPr>
              <w:jc w:val="both"/>
              <w:rPr>
                <w:sz w:val="24"/>
                <w:szCs w:val="24"/>
              </w:rPr>
            </w:pPr>
            <w:r w:rsidRPr="005C21B3">
              <w:rPr>
                <w:sz w:val="24"/>
                <w:szCs w:val="24"/>
              </w:rPr>
              <w:t>9:00</w:t>
            </w:r>
          </w:p>
        </w:tc>
        <w:tc>
          <w:tcPr>
            <w:tcW w:w="2041" w:type="dxa"/>
          </w:tcPr>
          <w:p w:rsidR="002406F7" w:rsidRPr="005C21B3" w:rsidRDefault="005C21B3" w:rsidP="00F550C6">
            <w:pPr>
              <w:jc w:val="both"/>
              <w:rPr>
                <w:sz w:val="24"/>
                <w:szCs w:val="24"/>
              </w:rPr>
            </w:pPr>
            <w:r w:rsidRPr="005C21B3">
              <w:rPr>
                <w:sz w:val="24"/>
                <w:szCs w:val="24"/>
              </w:rPr>
              <w:t>15:00</w:t>
            </w:r>
          </w:p>
        </w:tc>
        <w:tc>
          <w:tcPr>
            <w:tcW w:w="2733" w:type="dxa"/>
            <w:vAlign w:val="center"/>
          </w:tcPr>
          <w:p w:rsidR="002406F7" w:rsidRPr="00F550C6" w:rsidRDefault="002406F7" w:rsidP="002406F7">
            <w:pPr>
              <w:widowControl w:val="0"/>
              <w:tabs>
                <w:tab w:val="right" w:leader="underscore" w:pos="9639"/>
              </w:tabs>
              <w:suppressAutoHyphens/>
              <w:jc w:val="both"/>
              <w:rPr>
                <w:bCs/>
                <w:sz w:val="24"/>
                <w:szCs w:val="24"/>
              </w:rPr>
            </w:pPr>
            <w:r w:rsidRPr="00F550C6">
              <w:rPr>
                <w:bCs/>
                <w:sz w:val="24"/>
                <w:szCs w:val="24"/>
              </w:rPr>
              <w:t>Витрины. Типы витрин. Оформление витрин.</w:t>
            </w:r>
          </w:p>
        </w:tc>
        <w:tc>
          <w:tcPr>
            <w:tcW w:w="1949" w:type="dxa"/>
          </w:tcPr>
          <w:p w:rsidR="002406F7" w:rsidRPr="00F550C6" w:rsidRDefault="002406F7" w:rsidP="00F550C6">
            <w:pPr>
              <w:jc w:val="both"/>
              <w:rPr>
                <w:sz w:val="28"/>
                <w:szCs w:val="28"/>
              </w:rPr>
            </w:pPr>
          </w:p>
        </w:tc>
      </w:tr>
      <w:tr w:rsidR="002406F7" w:rsidRPr="00F550C6" w:rsidTr="00591B26">
        <w:tc>
          <w:tcPr>
            <w:tcW w:w="1223" w:type="dxa"/>
          </w:tcPr>
          <w:p w:rsidR="002406F7" w:rsidRPr="00F550C6" w:rsidRDefault="002406F7" w:rsidP="00EA47D6">
            <w:pPr>
              <w:jc w:val="both"/>
              <w:rPr>
                <w:sz w:val="24"/>
                <w:szCs w:val="24"/>
              </w:rPr>
            </w:pPr>
            <w:r w:rsidRPr="002406F7">
              <w:rPr>
                <w:sz w:val="24"/>
                <w:szCs w:val="24"/>
              </w:rPr>
              <w:t>1.0</w:t>
            </w:r>
            <w:r w:rsidR="00EA47D6">
              <w:rPr>
                <w:sz w:val="24"/>
                <w:szCs w:val="24"/>
              </w:rPr>
              <w:t>7</w:t>
            </w:r>
            <w:r w:rsidRPr="002406F7">
              <w:rPr>
                <w:sz w:val="24"/>
                <w:szCs w:val="24"/>
              </w:rPr>
              <w:t>.20</w:t>
            </w:r>
          </w:p>
        </w:tc>
        <w:tc>
          <w:tcPr>
            <w:tcW w:w="1624" w:type="dxa"/>
          </w:tcPr>
          <w:p w:rsidR="002406F7" w:rsidRPr="00EA47D6" w:rsidRDefault="00EA47D6" w:rsidP="00F550C6">
            <w:pPr>
              <w:jc w:val="both"/>
              <w:rPr>
                <w:sz w:val="24"/>
                <w:szCs w:val="24"/>
              </w:rPr>
            </w:pPr>
            <w:r>
              <w:rPr>
                <w:sz w:val="24"/>
                <w:szCs w:val="24"/>
              </w:rPr>
              <w:t>9:00</w:t>
            </w:r>
          </w:p>
        </w:tc>
        <w:tc>
          <w:tcPr>
            <w:tcW w:w="2041" w:type="dxa"/>
          </w:tcPr>
          <w:p w:rsidR="002406F7" w:rsidRPr="00EA47D6" w:rsidRDefault="00EA47D6" w:rsidP="00F550C6">
            <w:pPr>
              <w:jc w:val="both"/>
              <w:rPr>
                <w:sz w:val="24"/>
                <w:szCs w:val="24"/>
              </w:rPr>
            </w:pPr>
            <w:r>
              <w:rPr>
                <w:sz w:val="24"/>
                <w:szCs w:val="24"/>
              </w:rPr>
              <w:t>15:00</w:t>
            </w:r>
          </w:p>
        </w:tc>
        <w:tc>
          <w:tcPr>
            <w:tcW w:w="2733" w:type="dxa"/>
            <w:vAlign w:val="center"/>
          </w:tcPr>
          <w:p w:rsidR="002406F7" w:rsidRPr="00F550C6" w:rsidRDefault="002406F7" w:rsidP="002406F7">
            <w:pPr>
              <w:widowControl w:val="0"/>
              <w:autoSpaceDE w:val="0"/>
              <w:autoSpaceDN w:val="0"/>
              <w:adjustRightInd w:val="0"/>
              <w:rPr>
                <w:bCs/>
                <w:sz w:val="24"/>
                <w:szCs w:val="24"/>
              </w:rPr>
            </w:pPr>
            <w:r w:rsidRPr="00F550C6">
              <w:rPr>
                <w:bCs/>
                <w:sz w:val="24"/>
                <w:szCs w:val="24"/>
              </w:rPr>
              <w:t>Реклама в аптеке.</w:t>
            </w:r>
          </w:p>
        </w:tc>
        <w:tc>
          <w:tcPr>
            <w:tcW w:w="1949" w:type="dxa"/>
          </w:tcPr>
          <w:p w:rsidR="002406F7" w:rsidRPr="00F550C6" w:rsidRDefault="002406F7" w:rsidP="00F550C6">
            <w:pPr>
              <w:jc w:val="both"/>
              <w:rPr>
                <w:sz w:val="28"/>
                <w:szCs w:val="28"/>
              </w:rPr>
            </w:pPr>
          </w:p>
        </w:tc>
      </w:tr>
      <w:tr w:rsidR="002406F7" w:rsidRPr="00F550C6" w:rsidTr="00591B26">
        <w:tc>
          <w:tcPr>
            <w:tcW w:w="1223" w:type="dxa"/>
          </w:tcPr>
          <w:p w:rsidR="002406F7" w:rsidRPr="00F550C6" w:rsidRDefault="00EA47D6" w:rsidP="00EA47D6">
            <w:pPr>
              <w:jc w:val="both"/>
              <w:rPr>
                <w:sz w:val="24"/>
                <w:szCs w:val="24"/>
              </w:rPr>
            </w:pPr>
            <w:r>
              <w:rPr>
                <w:sz w:val="24"/>
                <w:szCs w:val="24"/>
              </w:rPr>
              <w:lastRenderedPageBreak/>
              <w:t>2</w:t>
            </w:r>
            <w:r w:rsidR="002406F7" w:rsidRPr="002406F7">
              <w:rPr>
                <w:sz w:val="24"/>
                <w:szCs w:val="24"/>
              </w:rPr>
              <w:t>.0</w:t>
            </w:r>
            <w:r>
              <w:rPr>
                <w:sz w:val="24"/>
                <w:szCs w:val="24"/>
              </w:rPr>
              <w:t>7</w:t>
            </w:r>
            <w:r w:rsidR="002406F7" w:rsidRPr="002406F7">
              <w:rPr>
                <w:sz w:val="24"/>
                <w:szCs w:val="24"/>
              </w:rPr>
              <w:t>.20</w:t>
            </w:r>
          </w:p>
        </w:tc>
        <w:tc>
          <w:tcPr>
            <w:tcW w:w="1624" w:type="dxa"/>
          </w:tcPr>
          <w:p w:rsidR="002406F7" w:rsidRPr="00EA47D6" w:rsidRDefault="00EA47D6" w:rsidP="00F550C6">
            <w:pPr>
              <w:jc w:val="both"/>
              <w:rPr>
                <w:sz w:val="24"/>
                <w:szCs w:val="24"/>
              </w:rPr>
            </w:pPr>
            <w:r>
              <w:rPr>
                <w:sz w:val="24"/>
                <w:szCs w:val="24"/>
              </w:rPr>
              <w:t>10:00</w:t>
            </w:r>
          </w:p>
        </w:tc>
        <w:tc>
          <w:tcPr>
            <w:tcW w:w="2041" w:type="dxa"/>
          </w:tcPr>
          <w:p w:rsidR="002406F7" w:rsidRPr="00EA47D6" w:rsidRDefault="00EA47D6" w:rsidP="00F550C6">
            <w:pPr>
              <w:jc w:val="both"/>
              <w:rPr>
                <w:sz w:val="24"/>
                <w:szCs w:val="24"/>
              </w:rPr>
            </w:pPr>
            <w:r>
              <w:rPr>
                <w:sz w:val="24"/>
                <w:szCs w:val="24"/>
              </w:rPr>
              <w:t>16:00</w:t>
            </w:r>
          </w:p>
        </w:tc>
        <w:tc>
          <w:tcPr>
            <w:tcW w:w="2733" w:type="dxa"/>
            <w:vAlign w:val="center"/>
          </w:tcPr>
          <w:p w:rsidR="002406F7" w:rsidRPr="00F550C6" w:rsidRDefault="002406F7" w:rsidP="002406F7">
            <w:pPr>
              <w:widowControl w:val="0"/>
              <w:autoSpaceDE w:val="0"/>
              <w:autoSpaceDN w:val="0"/>
              <w:adjustRightInd w:val="0"/>
              <w:rPr>
                <w:bCs/>
                <w:sz w:val="24"/>
                <w:szCs w:val="24"/>
              </w:rPr>
            </w:pPr>
            <w:r w:rsidRPr="00F550C6">
              <w:rPr>
                <w:spacing w:val="-10"/>
                <w:sz w:val="24"/>
                <w:szCs w:val="24"/>
              </w:rPr>
              <w:t>Маркетинговые исследования товаров аптечного ассортимента.</w:t>
            </w:r>
          </w:p>
        </w:tc>
        <w:tc>
          <w:tcPr>
            <w:tcW w:w="1949" w:type="dxa"/>
          </w:tcPr>
          <w:p w:rsidR="002406F7" w:rsidRPr="00F550C6" w:rsidRDefault="002406F7" w:rsidP="00F550C6">
            <w:pPr>
              <w:jc w:val="both"/>
              <w:rPr>
                <w:sz w:val="28"/>
                <w:szCs w:val="28"/>
              </w:rPr>
            </w:pPr>
          </w:p>
        </w:tc>
      </w:tr>
    </w:tbl>
    <w:p w:rsidR="00F550C6" w:rsidRPr="00F550C6" w:rsidRDefault="00F550C6" w:rsidP="00F550C6">
      <w:pPr>
        <w:shd w:val="clear" w:color="auto" w:fill="FFFFFF"/>
        <w:spacing w:line="317" w:lineRule="exact"/>
        <w:jc w:val="both"/>
        <w:rPr>
          <w:rFonts w:ascii="Times New Roman" w:eastAsia="Times New Roman" w:hAnsi="Times New Roman" w:cs="Times New Roman"/>
          <w:b/>
          <w:bCs/>
          <w:sz w:val="28"/>
          <w:szCs w:val="28"/>
        </w:rPr>
      </w:pPr>
    </w:p>
    <w:p w:rsidR="005E655D" w:rsidRPr="00D54A23" w:rsidRDefault="00F550C6" w:rsidP="00D54A23">
      <w:pPr>
        <w:pStyle w:val="1"/>
        <w:spacing w:before="0" w:line="360" w:lineRule="auto"/>
        <w:jc w:val="both"/>
        <w:rPr>
          <w:rFonts w:ascii="Times New Roman" w:eastAsia="Calibri" w:hAnsi="Times New Roman" w:cs="Times New Roman"/>
          <w:color w:val="auto"/>
        </w:rPr>
      </w:pPr>
      <w:r w:rsidRPr="00F550C6">
        <w:rPr>
          <w:rFonts w:eastAsia="Calibri"/>
        </w:rPr>
        <w:br w:type="page"/>
      </w:r>
      <w:bookmarkStart w:id="5" w:name="_Toc44500799"/>
      <w:r w:rsidR="00F72314" w:rsidRPr="00AB6560">
        <w:rPr>
          <w:rFonts w:ascii="Times New Roman" w:eastAsia="Calibri" w:hAnsi="Times New Roman" w:cs="Times New Roman"/>
          <w:color w:val="auto"/>
        </w:rPr>
        <w:lastRenderedPageBreak/>
        <w:t xml:space="preserve">5. </w:t>
      </w:r>
      <w:r w:rsidRPr="00AB6560">
        <w:rPr>
          <w:rFonts w:ascii="Times New Roman" w:eastAsia="Calibri" w:hAnsi="Times New Roman" w:cs="Times New Roman"/>
          <w:color w:val="auto"/>
        </w:rPr>
        <w:t>Содержание и объем проведенной работы</w:t>
      </w:r>
      <w:bookmarkEnd w:id="5"/>
    </w:p>
    <w:p w:rsidR="00F550C6" w:rsidRPr="000F20B7" w:rsidRDefault="00CB7CB7" w:rsidP="005E655D">
      <w:pPr>
        <w:pStyle w:val="2"/>
        <w:spacing w:before="0" w:line="360" w:lineRule="auto"/>
        <w:jc w:val="both"/>
        <w:rPr>
          <w:rFonts w:ascii="Times New Roman" w:eastAsia="Times New Roman" w:hAnsi="Times New Roman" w:cs="Times New Roman"/>
          <w:b w:val="0"/>
          <w:color w:val="auto"/>
          <w:sz w:val="28"/>
          <w:szCs w:val="28"/>
        </w:rPr>
      </w:pPr>
      <w:bookmarkStart w:id="6" w:name="_Toc44500800"/>
      <w:r w:rsidRPr="005E655D">
        <w:rPr>
          <w:rFonts w:ascii="Times New Roman" w:eastAsia="Times New Roman" w:hAnsi="Times New Roman" w:cs="Times New Roman"/>
          <w:color w:val="auto"/>
          <w:sz w:val="28"/>
          <w:szCs w:val="28"/>
        </w:rPr>
        <w:t xml:space="preserve">Тема № 1 </w:t>
      </w:r>
      <w:r w:rsidR="00F550C6" w:rsidRPr="005E655D">
        <w:rPr>
          <w:rFonts w:ascii="Times New Roman" w:eastAsia="Times New Roman" w:hAnsi="Times New Roman" w:cs="Times New Roman"/>
          <w:color w:val="auto"/>
          <w:sz w:val="28"/>
          <w:szCs w:val="28"/>
        </w:rPr>
        <w:t>(30 часов)</w:t>
      </w:r>
      <w:r w:rsidR="000F20B7">
        <w:rPr>
          <w:rFonts w:ascii="Times New Roman" w:eastAsia="Times New Roman" w:hAnsi="Times New Roman" w:cs="Times New Roman"/>
          <w:color w:val="auto"/>
          <w:sz w:val="28"/>
          <w:szCs w:val="28"/>
        </w:rPr>
        <w:t xml:space="preserve"> </w:t>
      </w:r>
      <w:r w:rsidR="00F550C6" w:rsidRPr="000F20B7">
        <w:rPr>
          <w:rFonts w:ascii="Times New Roman" w:eastAsia="Times New Roman" w:hAnsi="Times New Roman" w:cs="Times New Roman"/>
          <w:b w:val="0"/>
          <w:color w:val="auto"/>
          <w:sz w:val="28"/>
          <w:szCs w:val="28"/>
        </w:rPr>
        <w:t>Организация работы по приему лекарственных средств, товаров аптечного ассортимента.  Документы, подтверждающие качество</w:t>
      </w:r>
      <w:bookmarkEnd w:id="6"/>
    </w:p>
    <w:p w:rsidR="00F550C6" w:rsidRPr="00F550C6" w:rsidRDefault="00F550C6" w:rsidP="00027AD8">
      <w:pPr>
        <w:suppressAutoHyphens/>
        <w:spacing w:after="0" w:line="36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Алгоритм работы:</w:t>
      </w:r>
    </w:p>
    <w:p w:rsidR="00F550C6" w:rsidRPr="00F550C6" w:rsidRDefault="00F550C6" w:rsidP="00027AD8">
      <w:pPr>
        <w:suppressAutoHyphens/>
        <w:spacing w:after="0" w:line="36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Описать:</w:t>
      </w:r>
    </w:p>
    <w:p w:rsidR="00F550C6" w:rsidRPr="00F550C6" w:rsidRDefault="00F550C6" w:rsidP="00027AD8">
      <w:pPr>
        <w:suppressAutoHyphens/>
        <w:spacing w:after="0" w:line="36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1. Организацию работы по приему товара в аптеке.</w:t>
      </w:r>
    </w:p>
    <w:p w:rsidR="000433B5" w:rsidRDefault="00F550C6" w:rsidP="00027AD8">
      <w:pPr>
        <w:suppressAutoHyphens/>
        <w:spacing w:after="0" w:line="36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2. Организацию работы по проведению контрол</w:t>
      </w:r>
      <w:r w:rsidR="00CF4D4F">
        <w:rPr>
          <w:rFonts w:ascii="Times New Roman" w:eastAsia="Times New Roman" w:hAnsi="Times New Roman" w:cs="Times New Roman"/>
          <w:sz w:val="28"/>
          <w:szCs w:val="28"/>
        </w:rPr>
        <w:t>я качества</w:t>
      </w:r>
      <w:r w:rsidRPr="00F550C6">
        <w:rPr>
          <w:rFonts w:ascii="Times New Roman" w:eastAsia="Times New Roman" w:hAnsi="Times New Roman" w:cs="Times New Roman"/>
          <w:sz w:val="28"/>
          <w:szCs w:val="28"/>
        </w:rPr>
        <w:t xml:space="preserve"> получаемого товара. Документы, подтверждающие качество.</w:t>
      </w:r>
    </w:p>
    <w:p w:rsidR="00397B3B" w:rsidRPr="00397B3B" w:rsidRDefault="00CB7CB7" w:rsidP="00027AD8">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397B3B" w:rsidRPr="00397B3B">
        <w:rPr>
          <w:rFonts w:ascii="Times New Roman" w:eastAsia="Times New Roman" w:hAnsi="Times New Roman" w:cs="Times New Roman"/>
          <w:sz w:val="28"/>
          <w:szCs w:val="28"/>
        </w:rPr>
        <w:t>В процессе приемки товаров аптечного ассортимента, в том числе требующих специальных условий хранения и мер безопасности, осуществляется оценка соответствия принимаемых товаров товаросопроводительной документации по ассортименту, количеству и качеству, соблюдению специальных условий хранения, а также проверка наличия повреждений транспортной тары.</w:t>
      </w:r>
    </w:p>
    <w:p w:rsidR="00397B3B" w:rsidRDefault="00397B3B" w:rsidP="00027AD8">
      <w:pPr>
        <w:suppressAutoHyphens/>
        <w:spacing w:after="0" w:line="360" w:lineRule="auto"/>
        <w:ind w:firstLine="709"/>
        <w:jc w:val="both"/>
        <w:rPr>
          <w:rFonts w:ascii="Times New Roman" w:eastAsia="Times New Roman" w:hAnsi="Times New Roman" w:cs="Times New Roman"/>
          <w:sz w:val="28"/>
          <w:szCs w:val="28"/>
        </w:rPr>
      </w:pPr>
      <w:bookmarkStart w:id="7" w:name="dst100187"/>
      <w:bookmarkEnd w:id="7"/>
      <w:r w:rsidRPr="00397B3B">
        <w:rPr>
          <w:rFonts w:ascii="Times New Roman" w:eastAsia="Times New Roman" w:hAnsi="Times New Roman" w:cs="Times New Roman"/>
          <w:sz w:val="28"/>
          <w:szCs w:val="28"/>
        </w:rPr>
        <w:t>Компетенция субъекта розничной торговли по проверке качества поставленных товаров аптечного ассортимента ограничивается визуальным осмотром внешнего вида, проверкой соответствия сопроводительным документам, полноты комплекта сопроводительных документов, в том числе реестра документов, подтверждающих качество товаров аптечного ассортимента.</w:t>
      </w:r>
    </w:p>
    <w:p w:rsidR="00397B3B" w:rsidRDefault="00397B3B" w:rsidP="00027AD8">
      <w:pPr>
        <w:suppressAutoHyphens/>
        <w:spacing w:after="0" w:line="360" w:lineRule="auto"/>
        <w:ind w:firstLine="709"/>
        <w:jc w:val="both"/>
        <w:rPr>
          <w:rFonts w:ascii="Times New Roman" w:eastAsia="Times New Roman" w:hAnsi="Times New Roman" w:cs="Times New Roman"/>
          <w:sz w:val="28"/>
          <w:szCs w:val="28"/>
        </w:rPr>
      </w:pPr>
      <w:r w:rsidRPr="00397B3B">
        <w:rPr>
          <w:rFonts w:ascii="Times New Roman" w:eastAsia="Times New Roman" w:hAnsi="Times New Roman" w:cs="Times New Roman"/>
          <w:sz w:val="28"/>
          <w:szCs w:val="28"/>
        </w:rPr>
        <w:t>Приемка товаров аптечного ассортимента осуществляется материально ответственным лицом. Если товары аптечного ассортимента находятся в транспортной таре без повреждений, то приемка может проводиться по количеству мест или по количеству товарных единиц и маркировке на таре. Если проверка фактического наличия товаров аптечного ассортимента в таре не проводится, то необходимо сделать отметку об этом в сопроводительном документе.</w:t>
      </w:r>
    </w:p>
    <w:p w:rsidR="00397B3B" w:rsidRDefault="00CB7CB7" w:rsidP="00027AD8">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397B3B" w:rsidRPr="00397B3B">
        <w:rPr>
          <w:rFonts w:ascii="Times New Roman" w:eastAsia="Times New Roman" w:hAnsi="Times New Roman" w:cs="Times New Roman"/>
          <w:sz w:val="28"/>
          <w:szCs w:val="28"/>
        </w:rPr>
        <w:t xml:space="preserve">Если количество и качество товаров аптечного ассортимента соответствует </w:t>
      </w:r>
      <w:proofErr w:type="gramStart"/>
      <w:r w:rsidR="00397B3B" w:rsidRPr="00397B3B">
        <w:rPr>
          <w:rFonts w:ascii="Times New Roman" w:eastAsia="Times New Roman" w:hAnsi="Times New Roman" w:cs="Times New Roman"/>
          <w:sz w:val="28"/>
          <w:szCs w:val="28"/>
        </w:rPr>
        <w:t>указанному</w:t>
      </w:r>
      <w:proofErr w:type="gramEnd"/>
      <w:r w:rsidR="00397B3B" w:rsidRPr="00397B3B">
        <w:rPr>
          <w:rFonts w:ascii="Times New Roman" w:eastAsia="Times New Roman" w:hAnsi="Times New Roman" w:cs="Times New Roman"/>
          <w:sz w:val="28"/>
          <w:szCs w:val="28"/>
        </w:rPr>
        <w:t xml:space="preserve"> в сопроводительных документах, то на сопроводительных документах</w:t>
      </w:r>
      <w:r w:rsidR="00397B3B">
        <w:rPr>
          <w:rFonts w:ascii="Times New Roman" w:eastAsia="Times New Roman" w:hAnsi="Times New Roman" w:cs="Times New Roman"/>
          <w:sz w:val="28"/>
          <w:szCs w:val="28"/>
        </w:rPr>
        <w:t xml:space="preserve"> </w:t>
      </w:r>
      <w:r w:rsidR="00397B3B" w:rsidRPr="00397B3B">
        <w:rPr>
          <w:rFonts w:ascii="Times New Roman" w:eastAsia="Times New Roman" w:hAnsi="Times New Roman" w:cs="Times New Roman"/>
          <w:sz w:val="28"/>
          <w:szCs w:val="28"/>
        </w:rPr>
        <w:t xml:space="preserve">проставляется штамп приемки, </w:t>
      </w:r>
      <w:r w:rsidR="00397B3B" w:rsidRPr="00397B3B">
        <w:rPr>
          <w:rFonts w:ascii="Times New Roman" w:eastAsia="Times New Roman" w:hAnsi="Times New Roman" w:cs="Times New Roman"/>
          <w:sz w:val="28"/>
          <w:szCs w:val="28"/>
        </w:rPr>
        <w:lastRenderedPageBreak/>
        <w:t>подтверждающий факт соответствия принятых товаров аптечного ассортимента данным, указанным в сопроводительных документах. Материально ответственное лицо, осуществляющее приемку товаров аптечного ассортимента, ставит свою подпись на сопроводительных документах и заверяет ее печатью субъекта розничной торговли</w:t>
      </w:r>
      <w:r w:rsidR="00397B3B">
        <w:rPr>
          <w:rFonts w:ascii="Times New Roman" w:eastAsia="Times New Roman" w:hAnsi="Times New Roman" w:cs="Times New Roman"/>
          <w:sz w:val="28"/>
          <w:szCs w:val="28"/>
        </w:rPr>
        <w:t xml:space="preserve">. </w:t>
      </w:r>
    </w:p>
    <w:p w:rsidR="00397B3B" w:rsidRDefault="00397B3B" w:rsidP="00027AD8">
      <w:pPr>
        <w:suppressAutoHyphens/>
        <w:spacing w:after="0" w:line="360" w:lineRule="auto"/>
        <w:ind w:firstLine="709"/>
        <w:jc w:val="both"/>
        <w:rPr>
          <w:rFonts w:ascii="Times New Roman" w:eastAsia="Times New Roman" w:hAnsi="Times New Roman" w:cs="Times New Roman"/>
          <w:sz w:val="28"/>
          <w:szCs w:val="28"/>
        </w:rPr>
      </w:pPr>
      <w:r w:rsidRPr="00397B3B">
        <w:rPr>
          <w:rFonts w:ascii="Times New Roman" w:eastAsia="Times New Roman" w:hAnsi="Times New Roman" w:cs="Times New Roman"/>
          <w:sz w:val="28"/>
          <w:szCs w:val="28"/>
        </w:rPr>
        <w:t xml:space="preserve">В случае несоответствия поставленных субъекту розничной торговли товаров аптечного ассортимента </w:t>
      </w:r>
      <w:proofErr w:type="gramStart"/>
      <w:r w:rsidRPr="00397B3B">
        <w:rPr>
          <w:rFonts w:ascii="Times New Roman" w:eastAsia="Times New Roman" w:hAnsi="Times New Roman" w:cs="Times New Roman"/>
          <w:sz w:val="28"/>
          <w:szCs w:val="28"/>
        </w:rPr>
        <w:t>условиям договора, данным сопроводительных документов комиссией субъекта розничной торговли в соответствии с утвержденной стандартной операционной процедурой составляется</w:t>
      </w:r>
      <w:proofErr w:type="gramEnd"/>
      <w:r w:rsidRPr="00397B3B">
        <w:rPr>
          <w:rFonts w:ascii="Times New Roman" w:eastAsia="Times New Roman" w:hAnsi="Times New Roman" w:cs="Times New Roman"/>
          <w:sz w:val="28"/>
          <w:szCs w:val="28"/>
        </w:rPr>
        <w:t xml:space="preserve"> акт, который является основанием для предъявления претензий поставщику</w:t>
      </w:r>
      <w:r>
        <w:rPr>
          <w:rFonts w:ascii="Times New Roman" w:eastAsia="Times New Roman" w:hAnsi="Times New Roman" w:cs="Times New Roman"/>
          <w:sz w:val="28"/>
          <w:szCs w:val="28"/>
        </w:rPr>
        <w:t xml:space="preserve">. </w:t>
      </w:r>
    </w:p>
    <w:p w:rsidR="00DC5FE3" w:rsidRDefault="00DC5FE3" w:rsidP="00027AD8">
      <w:pPr>
        <w:spacing w:after="0" w:line="360" w:lineRule="auto"/>
        <w:jc w:val="both"/>
        <w:rPr>
          <w:rFonts w:ascii="Times New Roman" w:eastAsia="Times New Roman" w:hAnsi="Times New Roman" w:cs="Times New Roman"/>
          <w:sz w:val="28"/>
          <w:szCs w:val="28"/>
        </w:rPr>
      </w:pPr>
    </w:p>
    <w:p w:rsidR="00027AD8" w:rsidRPr="00397B3B" w:rsidRDefault="00027AD8" w:rsidP="00027AD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550C6" w:rsidRPr="000F20B7" w:rsidRDefault="00CB7CB7" w:rsidP="005E655D">
      <w:pPr>
        <w:pStyle w:val="2"/>
        <w:spacing w:before="0" w:line="360" w:lineRule="auto"/>
        <w:jc w:val="both"/>
        <w:rPr>
          <w:rFonts w:ascii="Times New Roman" w:eastAsia="Times New Roman" w:hAnsi="Times New Roman" w:cs="Times New Roman"/>
          <w:color w:val="auto"/>
          <w:sz w:val="28"/>
          <w:szCs w:val="28"/>
        </w:rPr>
      </w:pPr>
      <w:bookmarkStart w:id="8" w:name="_Toc44500801"/>
      <w:r w:rsidRPr="005E655D">
        <w:rPr>
          <w:rFonts w:ascii="Times New Roman" w:eastAsia="Times New Roman" w:hAnsi="Times New Roman" w:cs="Times New Roman"/>
          <w:color w:val="auto"/>
          <w:sz w:val="28"/>
          <w:szCs w:val="28"/>
        </w:rPr>
        <w:lastRenderedPageBreak/>
        <w:t xml:space="preserve">Тема № 2 </w:t>
      </w:r>
      <w:r w:rsidR="00F550C6" w:rsidRPr="005E655D">
        <w:rPr>
          <w:rFonts w:ascii="Times New Roman" w:eastAsia="Times New Roman" w:hAnsi="Times New Roman" w:cs="Times New Roman"/>
          <w:color w:val="auto"/>
          <w:sz w:val="28"/>
          <w:szCs w:val="28"/>
        </w:rPr>
        <w:t>(18 часов)</w:t>
      </w:r>
      <w:r w:rsidR="000F20B7">
        <w:rPr>
          <w:rFonts w:ascii="Times New Roman" w:eastAsia="Times New Roman" w:hAnsi="Times New Roman" w:cs="Times New Roman"/>
          <w:color w:val="auto"/>
          <w:sz w:val="28"/>
          <w:szCs w:val="28"/>
        </w:rPr>
        <w:t xml:space="preserve"> </w:t>
      </w:r>
      <w:r w:rsidR="00F550C6" w:rsidRPr="005E655D">
        <w:rPr>
          <w:rFonts w:ascii="Times New Roman" w:eastAsia="Times New Roman" w:hAnsi="Times New Roman" w:cs="Times New Roman"/>
          <w:b w:val="0"/>
          <w:color w:val="auto"/>
          <w:sz w:val="28"/>
          <w:szCs w:val="28"/>
        </w:rPr>
        <w:t>Лекарственные средства. Анализ ассортимента. Хранение. Реализация</w:t>
      </w:r>
      <w:bookmarkEnd w:id="8"/>
    </w:p>
    <w:p w:rsidR="00F550C6" w:rsidRPr="00F550C6" w:rsidRDefault="00F550C6" w:rsidP="00027AD8">
      <w:pPr>
        <w:suppressAutoHyphens/>
        <w:spacing w:after="0" w:line="36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Алгоритм  работы:</w:t>
      </w:r>
    </w:p>
    <w:p w:rsidR="00F550C6" w:rsidRPr="00F550C6" w:rsidRDefault="00F550C6" w:rsidP="00027AD8">
      <w:pPr>
        <w:suppressAutoHyphens/>
        <w:spacing w:after="0" w:line="360" w:lineRule="auto"/>
        <w:jc w:val="both"/>
        <w:rPr>
          <w:rFonts w:ascii="Times New Roman" w:eastAsia="Times New Roman" w:hAnsi="Times New Roman" w:cs="Times New Roman"/>
          <w:sz w:val="28"/>
          <w:szCs w:val="28"/>
          <w:lang w:eastAsia="ru-RU"/>
        </w:rPr>
      </w:pPr>
      <w:r w:rsidRPr="00F550C6">
        <w:rPr>
          <w:rFonts w:ascii="Times New Roman" w:eastAsia="Times New Roman" w:hAnsi="Times New Roman" w:cs="Times New Roman"/>
          <w:sz w:val="28"/>
          <w:szCs w:val="28"/>
        </w:rPr>
        <w:t>1. Произвести анализ ассортимента лекарственных групп - перечислит</w:t>
      </w:r>
      <w:r w:rsidR="00752584">
        <w:rPr>
          <w:rFonts w:ascii="Times New Roman" w:eastAsia="Times New Roman" w:hAnsi="Times New Roman" w:cs="Times New Roman"/>
          <w:sz w:val="28"/>
          <w:szCs w:val="28"/>
        </w:rPr>
        <w:t>ь фармакотерапевтические группы</w:t>
      </w:r>
      <w:r w:rsidRPr="00F550C6">
        <w:rPr>
          <w:rFonts w:ascii="Times New Roman" w:eastAsia="Times New Roman" w:hAnsi="Times New Roman" w:cs="Times New Roman"/>
          <w:sz w:val="28"/>
          <w:szCs w:val="28"/>
        </w:rPr>
        <w:t xml:space="preserve"> лекарственных средств, имеющихся в ассортименте аптеки. (НПВС, седативные, диуретические и т.д.)                                          2. Описать правила маркировки  ЛС, согласно требованиям </w:t>
      </w:r>
      <w:r w:rsidRPr="00F550C6">
        <w:rPr>
          <w:rFonts w:ascii="Times New Roman" w:eastAsia="Times New Roman" w:hAnsi="Times New Roman" w:cs="Times New Roman"/>
          <w:sz w:val="28"/>
          <w:szCs w:val="28"/>
          <w:lang w:eastAsia="ru-RU"/>
        </w:rPr>
        <w:t>Федерального закона от 12.04.2010 № 61-ФЗ «Об обращении лекарственных средств»</w:t>
      </w:r>
      <w:r w:rsidR="005E655D">
        <w:rPr>
          <w:rFonts w:ascii="Times New Roman" w:eastAsia="Times New Roman" w:hAnsi="Times New Roman" w:cs="Times New Roman"/>
          <w:sz w:val="28"/>
          <w:szCs w:val="28"/>
          <w:lang w:eastAsia="ru-RU"/>
        </w:rPr>
        <w:t>.</w:t>
      </w:r>
    </w:p>
    <w:p w:rsidR="000433B5" w:rsidRDefault="00F550C6" w:rsidP="00027AD8">
      <w:pPr>
        <w:suppressAutoHyphens/>
        <w:spacing w:after="0" w:line="36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3. Провести анализ хранения лекарственных средств, в соответствии с требованиями нормативных документов.</w:t>
      </w:r>
    </w:p>
    <w:p w:rsidR="00752584" w:rsidRDefault="004D6F5C" w:rsidP="00027AD8">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9B65D2" w:rsidRPr="00424FCE">
        <w:rPr>
          <w:rFonts w:ascii="Times New Roman" w:eastAsia="Times New Roman" w:hAnsi="Times New Roman" w:cs="Times New Roman"/>
          <w:sz w:val="28"/>
          <w:szCs w:val="28"/>
          <w:u w:val="single"/>
        </w:rPr>
        <w:t>Ибупрофен</w:t>
      </w:r>
      <w:r w:rsidR="009B65D2">
        <w:rPr>
          <w:rFonts w:ascii="Times New Roman" w:eastAsia="Times New Roman" w:hAnsi="Times New Roman" w:cs="Times New Roman"/>
          <w:sz w:val="28"/>
          <w:szCs w:val="28"/>
        </w:rPr>
        <w:t xml:space="preserve"> – НПВП – </w:t>
      </w:r>
      <w:r w:rsidR="009B65D2">
        <w:rPr>
          <w:rFonts w:ascii="Times New Roman" w:eastAsia="Times New Roman" w:hAnsi="Times New Roman" w:cs="Times New Roman"/>
          <w:sz w:val="28"/>
          <w:szCs w:val="28"/>
          <w:lang w:val="en-US"/>
        </w:rPr>
        <w:t>M</w:t>
      </w:r>
      <w:r w:rsidR="009B65D2" w:rsidRPr="00744A56">
        <w:rPr>
          <w:rFonts w:ascii="Times New Roman" w:eastAsia="Times New Roman" w:hAnsi="Times New Roman" w:cs="Times New Roman"/>
          <w:sz w:val="28"/>
          <w:szCs w:val="28"/>
        </w:rPr>
        <w:t>01</w:t>
      </w:r>
      <w:r w:rsidR="009B65D2">
        <w:rPr>
          <w:rFonts w:ascii="Times New Roman" w:eastAsia="Times New Roman" w:hAnsi="Times New Roman" w:cs="Times New Roman"/>
          <w:sz w:val="28"/>
          <w:szCs w:val="28"/>
          <w:lang w:val="en-US"/>
        </w:rPr>
        <w:t>AE</w:t>
      </w:r>
      <w:r w:rsidR="009B65D2" w:rsidRPr="00744A56">
        <w:rPr>
          <w:rFonts w:ascii="Times New Roman" w:eastAsia="Times New Roman" w:hAnsi="Times New Roman" w:cs="Times New Roman"/>
          <w:sz w:val="28"/>
          <w:szCs w:val="28"/>
        </w:rPr>
        <w:t>01</w:t>
      </w:r>
      <w:r w:rsidR="00744A56">
        <w:rPr>
          <w:rFonts w:ascii="Times New Roman" w:eastAsia="Times New Roman" w:hAnsi="Times New Roman" w:cs="Times New Roman"/>
          <w:sz w:val="28"/>
          <w:szCs w:val="28"/>
        </w:rPr>
        <w:t xml:space="preserve"> </w:t>
      </w:r>
      <w:r w:rsidR="009B65D2">
        <w:rPr>
          <w:rFonts w:ascii="Times New Roman" w:eastAsia="Times New Roman" w:hAnsi="Times New Roman" w:cs="Times New Roman"/>
          <w:sz w:val="28"/>
          <w:szCs w:val="28"/>
        </w:rPr>
        <w:t xml:space="preserve">Ибупрофен; </w:t>
      </w:r>
      <w:r w:rsidR="00744A56" w:rsidRPr="00424FCE">
        <w:rPr>
          <w:rFonts w:ascii="Times New Roman" w:eastAsia="Times New Roman" w:hAnsi="Times New Roman" w:cs="Times New Roman"/>
          <w:sz w:val="28"/>
          <w:szCs w:val="28"/>
          <w:u w:val="single"/>
        </w:rPr>
        <w:t>Лоратадин</w:t>
      </w:r>
      <w:r w:rsidR="00744A56">
        <w:rPr>
          <w:rFonts w:ascii="Times New Roman" w:eastAsia="Times New Roman" w:hAnsi="Times New Roman" w:cs="Times New Roman"/>
          <w:sz w:val="28"/>
          <w:szCs w:val="28"/>
        </w:rPr>
        <w:t xml:space="preserve"> - </w:t>
      </w:r>
      <w:r w:rsidR="00744A56" w:rsidRPr="00744A56">
        <w:rPr>
          <w:rFonts w:ascii="Times New Roman" w:eastAsia="Times New Roman" w:hAnsi="Times New Roman" w:cs="Times New Roman"/>
          <w:sz w:val="28"/>
          <w:szCs w:val="28"/>
        </w:rPr>
        <w:t>противоаллергическое средство - H1-гистаминовых рецепторов блокатор</w:t>
      </w:r>
      <w:r w:rsidR="00744A56">
        <w:rPr>
          <w:rFonts w:ascii="Times New Roman" w:eastAsia="Times New Roman" w:hAnsi="Times New Roman" w:cs="Times New Roman"/>
          <w:sz w:val="28"/>
          <w:szCs w:val="28"/>
        </w:rPr>
        <w:t xml:space="preserve"> - </w:t>
      </w:r>
      <w:r w:rsidR="00744A56" w:rsidRPr="00744A56">
        <w:rPr>
          <w:rFonts w:ascii="Times New Roman" w:eastAsia="Times New Roman" w:hAnsi="Times New Roman" w:cs="Times New Roman"/>
          <w:sz w:val="28"/>
          <w:szCs w:val="28"/>
        </w:rPr>
        <w:t>R06AX13</w:t>
      </w:r>
      <w:r w:rsidR="00744A56">
        <w:rPr>
          <w:rFonts w:ascii="Times New Roman" w:eastAsia="Times New Roman" w:hAnsi="Times New Roman" w:cs="Times New Roman"/>
          <w:sz w:val="28"/>
          <w:szCs w:val="28"/>
        </w:rPr>
        <w:t xml:space="preserve"> Лоратадин; </w:t>
      </w:r>
      <w:r w:rsidR="00744A56" w:rsidRPr="00424FCE">
        <w:rPr>
          <w:rFonts w:ascii="Times New Roman" w:eastAsia="Times New Roman" w:hAnsi="Times New Roman" w:cs="Times New Roman"/>
          <w:sz w:val="28"/>
          <w:szCs w:val="28"/>
          <w:u w:val="single"/>
        </w:rPr>
        <w:t>Каметон</w:t>
      </w:r>
      <w:r w:rsidR="00744A56">
        <w:rPr>
          <w:rFonts w:ascii="Times New Roman" w:eastAsia="Times New Roman" w:hAnsi="Times New Roman" w:cs="Times New Roman"/>
          <w:sz w:val="28"/>
          <w:szCs w:val="28"/>
        </w:rPr>
        <w:t xml:space="preserve"> - </w:t>
      </w:r>
      <w:r w:rsidR="00744A56" w:rsidRPr="00744A56">
        <w:rPr>
          <w:rFonts w:ascii="Times New Roman" w:eastAsia="Times New Roman" w:hAnsi="Times New Roman" w:cs="Times New Roman"/>
          <w:sz w:val="28"/>
          <w:szCs w:val="28"/>
        </w:rPr>
        <w:t>антисептическое средство</w:t>
      </w:r>
      <w:r w:rsidR="00744A56">
        <w:rPr>
          <w:rFonts w:ascii="Times New Roman" w:eastAsia="Times New Roman" w:hAnsi="Times New Roman" w:cs="Times New Roman"/>
          <w:sz w:val="28"/>
          <w:szCs w:val="28"/>
        </w:rPr>
        <w:t xml:space="preserve"> - </w:t>
      </w:r>
      <w:r w:rsidR="00744A56" w:rsidRPr="00744A56">
        <w:rPr>
          <w:rFonts w:ascii="Times New Roman" w:eastAsia="Times New Roman" w:hAnsi="Times New Roman" w:cs="Times New Roman"/>
          <w:sz w:val="28"/>
          <w:szCs w:val="28"/>
        </w:rPr>
        <w:t>R02AA20</w:t>
      </w:r>
      <w:proofErr w:type="gramStart"/>
      <w:r w:rsidR="00744A56">
        <w:rPr>
          <w:rFonts w:ascii="Times New Roman" w:eastAsia="Times New Roman" w:hAnsi="Times New Roman" w:cs="Times New Roman"/>
          <w:sz w:val="28"/>
          <w:szCs w:val="28"/>
        </w:rPr>
        <w:t xml:space="preserve"> П</w:t>
      </w:r>
      <w:proofErr w:type="gramEnd"/>
      <w:r w:rsidR="00744A56">
        <w:rPr>
          <w:rFonts w:ascii="Times New Roman" w:eastAsia="Times New Roman" w:hAnsi="Times New Roman" w:cs="Times New Roman"/>
          <w:sz w:val="28"/>
          <w:szCs w:val="28"/>
        </w:rPr>
        <w:t xml:space="preserve">рочие антисптики; </w:t>
      </w:r>
      <w:r w:rsidR="00752584" w:rsidRPr="00424FCE">
        <w:rPr>
          <w:rFonts w:ascii="Times New Roman" w:eastAsia="Times New Roman" w:hAnsi="Times New Roman" w:cs="Times New Roman"/>
          <w:sz w:val="28"/>
          <w:szCs w:val="28"/>
          <w:u w:val="single"/>
        </w:rPr>
        <w:t>Смекта</w:t>
      </w:r>
      <w:r w:rsidR="00752584">
        <w:rPr>
          <w:rFonts w:ascii="Times New Roman" w:eastAsia="Times New Roman" w:hAnsi="Times New Roman" w:cs="Times New Roman"/>
          <w:sz w:val="28"/>
          <w:szCs w:val="28"/>
        </w:rPr>
        <w:t xml:space="preserve"> </w:t>
      </w:r>
      <w:r w:rsidR="00424FCE">
        <w:rPr>
          <w:rFonts w:ascii="Times New Roman" w:eastAsia="Times New Roman" w:hAnsi="Times New Roman" w:cs="Times New Roman"/>
          <w:sz w:val="28"/>
          <w:szCs w:val="28"/>
        </w:rPr>
        <w:t>–</w:t>
      </w:r>
      <w:r w:rsidR="00752584">
        <w:rPr>
          <w:rFonts w:ascii="Times New Roman" w:eastAsia="Times New Roman" w:hAnsi="Times New Roman" w:cs="Times New Roman"/>
          <w:sz w:val="28"/>
          <w:szCs w:val="28"/>
        </w:rPr>
        <w:t xml:space="preserve"> противоди</w:t>
      </w:r>
      <w:r w:rsidR="00424FCE">
        <w:rPr>
          <w:rFonts w:ascii="Times New Roman" w:eastAsia="Times New Roman" w:hAnsi="Times New Roman" w:cs="Times New Roman"/>
          <w:sz w:val="28"/>
          <w:szCs w:val="28"/>
        </w:rPr>
        <w:t>арейное средство – А07</w:t>
      </w:r>
      <w:r w:rsidR="00424FCE">
        <w:rPr>
          <w:rFonts w:ascii="Times New Roman" w:eastAsia="Times New Roman" w:hAnsi="Times New Roman" w:cs="Times New Roman"/>
          <w:sz w:val="28"/>
          <w:szCs w:val="28"/>
          <w:lang w:val="en-US"/>
        </w:rPr>
        <w:t>BC</w:t>
      </w:r>
      <w:r w:rsidR="00424FCE" w:rsidRPr="00424FCE">
        <w:rPr>
          <w:rFonts w:ascii="Times New Roman" w:eastAsia="Times New Roman" w:hAnsi="Times New Roman" w:cs="Times New Roman"/>
          <w:sz w:val="28"/>
          <w:szCs w:val="28"/>
        </w:rPr>
        <w:t>05 Диосмектит</w:t>
      </w:r>
      <w:r w:rsidR="00424FCE">
        <w:rPr>
          <w:rFonts w:ascii="Times New Roman" w:eastAsia="Times New Roman" w:hAnsi="Times New Roman" w:cs="Times New Roman"/>
          <w:sz w:val="28"/>
          <w:szCs w:val="28"/>
        </w:rPr>
        <w:t xml:space="preserve">; </w:t>
      </w:r>
      <w:r w:rsidR="00424FCE" w:rsidRPr="00424FCE">
        <w:rPr>
          <w:rFonts w:ascii="Times New Roman" w:eastAsia="Times New Roman" w:hAnsi="Times New Roman" w:cs="Times New Roman"/>
          <w:sz w:val="28"/>
          <w:szCs w:val="28"/>
          <w:u w:val="single"/>
        </w:rPr>
        <w:t>Валер</w:t>
      </w:r>
      <w:r w:rsidR="00424FCE">
        <w:rPr>
          <w:rFonts w:ascii="Times New Roman" w:eastAsia="Times New Roman" w:hAnsi="Times New Roman" w:cs="Times New Roman"/>
          <w:sz w:val="28"/>
          <w:szCs w:val="28"/>
          <w:u w:val="single"/>
        </w:rPr>
        <w:t>иа</w:t>
      </w:r>
      <w:r w:rsidR="00424FCE" w:rsidRPr="00424FCE">
        <w:rPr>
          <w:rFonts w:ascii="Times New Roman" w:eastAsia="Times New Roman" w:hAnsi="Times New Roman" w:cs="Times New Roman"/>
          <w:sz w:val="28"/>
          <w:szCs w:val="28"/>
          <w:u w:val="single"/>
        </w:rPr>
        <w:t>ны настойка</w:t>
      </w:r>
      <w:r w:rsidR="00424FCE">
        <w:rPr>
          <w:rFonts w:ascii="Times New Roman" w:eastAsia="Times New Roman" w:hAnsi="Times New Roman" w:cs="Times New Roman"/>
          <w:sz w:val="28"/>
          <w:szCs w:val="28"/>
        </w:rPr>
        <w:t xml:space="preserve"> - </w:t>
      </w:r>
      <w:r w:rsidR="00424FCE" w:rsidRPr="00424FCE">
        <w:rPr>
          <w:rFonts w:ascii="Times New Roman" w:eastAsia="Times New Roman" w:hAnsi="Times New Roman" w:cs="Times New Roman"/>
          <w:sz w:val="28"/>
          <w:szCs w:val="28"/>
        </w:rPr>
        <w:t>седативное средство растительного происхождения</w:t>
      </w:r>
      <w:r w:rsidR="00424FCE">
        <w:rPr>
          <w:rFonts w:ascii="Times New Roman" w:eastAsia="Times New Roman" w:hAnsi="Times New Roman" w:cs="Times New Roman"/>
          <w:sz w:val="28"/>
          <w:szCs w:val="28"/>
        </w:rPr>
        <w:t xml:space="preserve"> - </w:t>
      </w:r>
      <w:r w:rsidR="00424FCE" w:rsidRPr="00424FCE">
        <w:rPr>
          <w:rFonts w:ascii="Times New Roman" w:eastAsia="Times New Roman" w:hAnsi="Times New Roman" w:cs="Times New Roman"/>
          <w:sz w:val="28"/>
          <w:szCs w:val="28"/>
        </w:rPr>
        <w:t>N05CM09</w:t>
      </w:r>
      <w:r w:rsidR="00424FCE">
        <w:rPr>
          <w:rFonts w:ascii="Times New Roman" w:eastAsia="Times New Roman" w:hAnsi="Times New Roman" w:cs="Times New Roman"/>
          <w:sz w:val="28"/>
          <w:szCs w:val="28"/>
        </w:rPr>
        <w:t xml:space="preserve"> </w:t>
      </w:r>
      <w:r w:rsidR="00424FCE" w:rsidRPr="00424FCE">
        <w:rPr>
          <w:rFonts w:ascii="Times New Roman" w:eastAsia="Times New Roman" w:hAnsi="Times New Roman" w:cs="Times New Roman"/>
          <w:sz w:val="28"/>
          <w:szCs w:val="28"/>
        </w:rPr>
        <w:t>Валерианы корни</w:t>
      </w:r>
      <w:r w:rsidR="00424FCE">
        <w:rPr>
          <w:rFonts w:ascii="Times New Roman" w:eastAsia="Times New Roman" w:hAnsi="Times New Roman" w:cs="Times New Roman"/>
          <w:sz w:val="28"/>
          <w:szCs w:val="28"/>
        </w:rPr>
        <w:t xml:space="preserve">; </w:t>
      </w:r>
      <w:proofErr w:type="spellStart"/>
      <w:r w:rsidR="00424FCE" w:rsidRPr="00424FCE">
        <w:rPr>
          <w:rFonts w:ascii="Times New Roman" w:eastAsia="Times New Roman" w:hAnsi="Times New Roman" w:cs="Times New Roman"/>
          <w:sz w:val="28"/>
          <w:szCs w:val="28"/>
          <w:u w:val="single"/>
        </w:rPr>
        <w:t>Риностоп</w:t>
      </w:r>
      <w:proofErr w:type="spellEnd"/>
      <w:r w:rsidR="00424FCE">
        <w:rPr>
          <w:rFonts w:ascii="Times New Roman" w:eastAsia="Times New Roman" w:hAnsi="Times New Roman" w:cs="Times New Roman"/>
          <w:sz w:val="28"/>
          <w:szCs w:val="28"/>
        </w:rPr>
        <w:t xml:space="preserve"> - </w:t>
      </w:r>
      <w:proofErr w:type="spellStart"/>
      <w:r w:rsidR="00424FCE" w:rsidRPr="00424FCE">
        <w:rPr>
          <w:rFonts w:ascii="Times New Roman" w:eastAsia="Times New Roman" w:hAnsi="Times New Roman" w:cs="Times New Roman"/>
          <w:sz w:val="28"/>
          <w:szCs w:val="28"/>
        </w:rPr>
        <w:t>противоконгестивное</w:t>
      </w:r>
      <w:proofErr w:type="spellEnd"/>
      <w:r w:rsidR="00424FCE" w:rsidRPr="00424FCE">
        <w:rPr>
          <w:rFonts w:ascii="Times New Roman" w:eastAsia="Times New Roman" w:hAnsi="Times New Roman" w:cs="Times New Roman"/>
          <w:sz w:val="28"/>
          <w:szCs w:val="28"/>
        </w:rPr>
        <w:t xml:space="preserve"> средство</w:t>
      </w:r>
      <w:r w:rsidR="00424FCE">
        <w:rPr>
          <w:rFonts w:ascii="Times New Roman" w:eastAsia="Times New Roman" w:hAnsi="Times New Roman" w:cs="Times New Roman"/>
          <w:sz w:val="28"/>
          <w:szCs w:val="28"/>
        </w:rPr>
        <w:t xml:space="preserve"> - </w:t>
      </w:r>
      <w:r w:rsidR="00424FCE" w:rsidRPr="00424FCE">
        <w:rPr>
          <w:rFonts w:ascii="Times New Roman" w:eastAsia="Times New Roman" w:hAnsi="Times New Roman" w:cs="Times New Roman"/>
          <w:sz w:val="28"/>
          <w:szCs w:val="28"/>
        </w:rPr>
        <w:t>R01AB06</w:t>
      </w:r>
      <w:r w:rsidR="00424FCE">
        <w:rPr>
          <w:rFonts w:ascii="Times New Roman" w:eastAsia="Times New Roman" w:hAnsi="Times New Roman" w:cs="Times New Roman"/>
          <w:sz w:val="28"/>
          <w:szCs w:val="28"/>
        </w:rPr>
        <w:t xml:space="preserve"> </w:t>
      </w:r>
      <w:proofErr w:type="spellStart"/>
      <w:r w:rsidR="00424FCE">
        <w:rPr>
          <w:rFonts w:ascii="Times New Roman" w:eastAsia="Times New Roman" w:hAnsi="Times New Roman" w:cs="Times New Roman"/>
          <w:sz w:val="28"/>
          <w:szCs w:val="28"/>
        </w:rPr>
        <w:t>К</w:t>
      </w:r>
      <w:r w:rsidR="00424FCE" w:rsidRPr="00424FCE">
        <w:rPr>
          <w:rFonts w:ascii="Times New Roman" w:eastAsia="Times New Roman" w:hAnsi="Times New Roman" w:cs="Times New Roman"/>
          <w:sz w:val="28"/>
          <w:szCs w:val="28"/>
        </w:rPr>
        <w:t>силометазолин</w:t>
      </w:r>
      <w:proofErr w:type="spellEnd"/>
      <w:r w:rsidR="00424FCE" w:rsidRPr="00424FCE">
        <w:rPr>
          <w:rFonts w:ascii="Times New Roman" w:eastAsia="Times New Roman" w:hAnsi="Times New Roman" w:cs="Times New Roman"/>
          <w:sz w:val="28"/>
          <w:szCs w:val="28"/>
        </w:rPr>
        <w:t>, в комбинации с другими препаратами</w:t>
      </w:r>
      <w:r w:rsidR="00424FCE">
        <w:rPr>
          <w:rFonts w:ascii="Times New Roman" w:eastAsia="Times New Roman" w:hAnsi="Times New Roman" w:cs="Times New Roman"/>
          <w:sz w:val="28"/>
          <w:szCs w:val="28"/>
        </w:rPr>
        <w:t>;</w:t>
      </w:r>
      <w:r w:rsidR="009C0DC0">
        <w:rPr>
          <w:rFonts w:ascii="Times New Roman" w:eastAsia="Times New Roman" w:hAnsi="Times New Roman" w:cs="Times New Roman"/>
          <w:sz w:val="28"/>
          <w:szCs w:val="28"/>
        </w:rPr>
        <w:t xml:space="preserve"> </w:t>
      </w:r>
      <w:r w:rsidR="009C0DC0" w:rsidRPr="009C0DC0">
        <w:rPr>
          <w:rFonts w:ascii="Times New Roman" w:eastAsia="Times New Roman" w:hAnsi="Times New Roman" w:cs="Times New Roman"/>
          <w:sz w:val="28"/>
          <w:szCs w:val="28"/>
          <w:u w:val="single"/>
        </w:rPr>
        <w:t>Тауфон</w:t>
      </w:r>
      <w:r w:rsidR="009C0DC0">
        <w:rPr>
          <w:rFonts w:ascii="Times New Roman" w:eastAsia="Times New Roman" w:hAnsi="Times New Roman" w:cs="Times New Roman"/>
          <w:sz w:val="28"/>
          <w:szCs w:val="28"/>
        </w:rPr>
        <w:t xml:space="preserve"> - </w:t>
      </w:r>
      <w:r w:rsidR="009C0DC0" w:rsidRPr="009C0DC0">
        <w:rPr>
          <w:rFonts w:ascii="Times New Roman" w:eastAsia="Times New Roman" w:hAnsi="Times New Roman" w:cs="Times New Roman"/>
          <w:sz w:val="28"/>
          <w:szCs w:val="28"/>
        </w:rPr>
        <w:t>метаболическое средство</w:t>
      </w:r>
      <w:r w:rsidR="009C0DC0">
        <w:rPr>
          <w:rFonts w:ascii="Times New Roman" w:eastAsia="Times New Roman" w:hAnsi="Times New Roman" w:cs="Times New Roman"/>
          <w:sz w:val="28"/>
          <w:szCs w:val="28"/>
        </w:rPr>
        <w:t xml:space="preserve"> – </w:t>
      </w:r>
      <w:r w:rsidR="009C0DC0">
        <w:rPr>
          <w:rFonts w:ascii="Times New Roman" w:eastAsia="Times New Roman" w:hAnsi="Times New Roman" w:cs="Times New Roman"/>
          <w:sz w:val="28"/>
          <w:szCs w:val="28"/>
          <w:lang w:val="en-US"/>
        </w:rPr>
        <w:t>S</w:t>
      </w:r>
      <w:r w:rsidR="009C0DC0" w:rsidRPr="009C0DC0">
        <w:rPr>
          <w:rFonts w:ascii="Times New Roman" w:eastAsia="Times New Roman" w:hAnsi="Times New Roman" w:cs="Times New Roman"/>
          <w:sz w:val="28"/>
          <w:szCs w:val="28"/>
        </w:rPr>
        <w:t>01</w:t>
      </w:r>
      <w:r w:rsidR="009C0DC0">
        <w:rPr>
          <w:rFonts w:ascii="Times New Roman" w:eastAsia="Times New Roman" w:hAnsi="Times New Roman" w:cs="Times New Roman"/>
          <w:sz w:val="28"/>
          <w:szCs w:val="28"/>
          <w:lang w:val="en-US"/>
        </w:rPr>
        <w:t>XA</w:t>
      </w:r>
      <w:r w:rsidR="009C0DC0">
        <w:rPr>
          <w:rFonts w:ascii="Times New Roman" w:eastAsia="Times New Roman" w:hAnsi="Times New Roman" w:cs="Times New Roman"/>
          <w:sz w:val="28"/>
          <w:szCs w:val="28"/>
        </w:rPr>
        <w:t xml:space="preserve"> </w:t>
      </w:r>
      <w:r w:rsidR="009C0DC0" w:rsidRPr="009C0DC0">
        <w:rPr>
          <w:rFonts w:ascii="Times New Roman" w:eastAsia="Times New Roman" w:hAnsi="Times New Roman" w:cs="Times New Roman"/>
          <w:sz w:val="28"/>
          <w:szCs w:val="28"/>
        </w:rPr>
        <w:t>Другие препараты, применяемые в офтальмологии</w:t>
      </w:r>
      <w:r w:rsidR="009C0DC0">
        <w:rPr>
          <w:rFonts w:ascii="Times New Roman" w:eastAsia="Times New Roman" w:hAnsi="Times New Roman" w:cs="Times New Roman"/>
          <w:sz w:val="28"/>
          <w:szCs w:val="28"/>
        </w:rPr>
        <w:t xml:space="preserve">; </w:t>
      </w:r>
      <w:proofErr w:type="gramStart"/>
      <w:r w:rsidR="009C0DC0" w:rsidRPr="009C0DC0">
        <w:rPr>
          <w:rFonts w:ascii="Times New Roman" w:eastAsia="Times New Roman" w:hAnsi="Times New Roman" w:cs="Times New Roman"/>
          <w:sz w:val="28"/>
          <w:szCs w:val="28"/>
          <w:u w:val="single"/>
        </w:rPr>
        <w:t>Цинковая мазь</w:t>
      </w:r>
      <w:r w:rsidR="009C0DC0">
        <w:rPr>
          <w:rFonts w:ascii="Times New Roman" w:eastAsia="Times New Roman" w:hAnsi="Times New Roman" w:cs="Times New Roman"/>
          <w:sz w:val="28"/>
          <w:szCs w:val="28"/>
        </w:rPr>
        <w:t xml:space="preserve"> - </w:t>
      </w:r>
      <w:r w:rsidR="009C0DC0" w:rsidRPr="009C0DC0">
        <w:rPr>
          <w:rFonts w:ascii="Times New Roman" w:eastAsia="Times New Roman" w:hAnsi="Times New Roman" w:cs="Times New Roman"/>
          <w:sz w:val="28"/>
          <w:szCs w:val="28"/>
        </w:rPr>
        <w:t>дерматопротекторное средство</w:t>
      </w:r>
      <w:r w:rsidR="009C0DC0">
        <w:rPr>
          <w:rFonts w:ascii="Times New Roman" w:eastAsia="Times New Roman" w:hAnsi="Times New Roman" w:cs="Times New Roman"/>
          <w:sz w:val="28"/>
          <w:szCs w:val="28"/>
        </w:rPr>
        <w:t xml:space="preserve"> - </w:t>
      </w:r>
      <w:r w:rsidR="009C0DC0" w:rsidRPr="009C0DC0">
        <w:rPr>
          <w:rFonts w:ascii="Times New Roman" w:eastAsia="Times New Roman" w:hAnsi="Times New Roman" w:cs="Times New Roman"/>
          <w:sz w:val="28"/>
          <w:szCs w:val="28"/>
        </w:rPr>
        <w:t>D02AB</w:t>
      </w:r>
      <w:r w:rsidR="009C0DC0">
        <w:rPr>
          <w:rFonts w:ascii="Times New Roman" w:eastAsia="Times New Roman" w:hAnsi="Times New Roman" w:cs="Times New Roman"/>
          <w:sz w:val="28"/>
          <w:szCs w:val="28"/>
        </w:rPr>
        <w:t xml:space="preserve"> </w:t>
      </w:r>
      <w:r w:rsidR="009C0DC0" w:rsidRPr="009C0DC0">
        <w:rPr>
          <w:rFonts w:ascii="Times New Roman" w:eastAsia="Times New Roman" w:hAnsi="Times New Roman" w:cs="Times New Roman"/>
          <w:sz w:val="28"/>
          <w:szCs w:val="28"/>
        </w:rPr>
        <w:t>Препараты цинка</w:t>
      </w:r>
      <w:r w:rsidR="009C0DC0">
        <w:rPr>
          <w:rFonts w:ascii="Times New Roman" w:eastAsia="Times New Roman" w:hAnsi="Times New Roman" w:cs="Times New Roman"/>
          <w:sz w:val="28"/>
          <w:szCs w:val="28"/>
        </w:rPr>
        <w:t xml:space="preserve">; </w:t>
      </w:r>
      <w:r w:rsidR="009C0DC0" w:rsidRPr="009C0DC0">
        <w:rPr>
          <w:rFonts w:ascii="Times New Roman" w:eastAsia="Times New Roman" w:hAnsi="Times New Roman" w:cs="Times New Roman"/>
          <w:sz w:val="28"/>
          <w:szCs w:val="28"/>
          <w:u w:val="single"/>
        </w:rPr>
        <w:t>Панкреатин</w:t>
      </w:r>
      <w:r w:rsidR="009C0DC0">
        <w:rPr>
          <w:rFonts w:ascii="Times New Roman" w:eastAsia="Times New Roman" w:hAnsi="Times New Roman" w:cs="Times New Roman"/>
          <w:sz w:val="28"/>
          <w:szCs w:val="28"/>
        </w:rPr>
        <w:t xml:space="preserve"> - </w:t>
      </w:r>
      <w:r w:rsidR="009C0DC0" w:rsidRPr="009C0DC0">
        <w:rPr>
          <w:rFonts w:ascii="Times New Roman" w:eastAsia="Times New Roman" w:hAnsi="Times New Roman" w:cs="Times New Roman"/>
          <w:sz w:val="28"/>
          <w:szCs w:val="28"/>
        </w:rPr>
        <w:t>пищеварительное ферментное средство</w:t>
      </w:r>
      <w:r w:rsidR="009C0DC0">
        <w:rPr>
          <w:rFonts w:ascii="Times New Roman" w:eastAsia="Times New Roman" w:hAnsi="Times New Roman" w:cs="Times New Roman"/>
          <w:sz w:val="28"/>
          <w:szCs w:val="28"/>
        </w:rPr>
        <w:t xml:space="preserve"> - </w:t>
      </w:r>
      <w:r w:rsidR="009C0DC0" w:rsidRPr="009C0DC0">
        <w:rPr>
          <w:rFonts w:ascii="Times New Roman" w:eastAsia="Times New Roman" w:hAnsi="Times New Roman" w:cs="Times New Roman"/>
          <w:sz w:val="28"/>
          <w:szCs w:val="28"/>
        </w:rPr>
        <w:t>A09AA02</w:t>
      </w:r>
      <w:r w:rsidR="009C0DC0">
        <w:rPr>
          <w:rFonts w:ascii="Times New Roman" w:eastAsia="Times New Roman" w:hAnsi="Times New Roman" w:cs="Times New Roman"/>
          <w:sz w:val="28"/>
          <w:szCs w:val="28"/>
        </w:rPr>
        <w:t xml:space="preserve"> </w:t>
      </w:r>
      <w:r w:rsidR="009C0DC0" w:rsidRPr="009C0DC0">
        <w:rPr>
          <w:rFonts w:ascii="Times New Roman" w:eastAsia="Times New Roman" w:hAnsi="Times New Roman" w:cs="Times New Roman"/>
          <w:sz w:val="28"/>
          <w:szCs w:val="28"/>
        </w:rPr>
        <w:t>Полиферментные препараты (липаза+протеаза и т.д.)</w:t>
      </w:r>
      <w:r w:rsidR="009C0DC0">
        <w:rPr>
          <w:rFonts w:ascii="Times New Roman" w:eastAsia="Times New Roman" w:hAnsi="Times New Roman" w:cs="Times New Roman"/>
          <w:sz w:val="28"/>
          <w:szCs w:val="28"/>
        </w:rPr>
        <w:t xml:space="preserve">; </w:t>
      </w:r>
      <w:r w:rsidR="009C0DC0">
        <w:rPr>
          <w:rFonts w:ascii="Times New Roman" w:eastAsia="Times New Roman" w:hAnsi="Times New Roman" w:cs="Times New Roman"/>
          <w:sz w:val="28"/>
          <w:szCs w:val="28"/>
          <w:u w:val="single"/>
        </w:rPr>
        <w:t>Церукал</w:t>
      </w:r>
      <w:r w:rsidR="009C0DC0">
        <w:rPr>
          <w:rFonts w:ascii="Times New Roman" w:eastAsia="Times New Roman" w:hAnsi="Times New Roman" w:cs="Times New Roman"/>
          <w:sz w:val="28"/>
          <w:szCs w:val="28"/>
        </w:rPr>
        <w:t xml:space="preserve"> - </w:t>
      </w:r>
      <w:r w:rsidR="009C0DC0" w:rsidRPr="009C0DC0">
        <w:rPr>
          <w:rFonts w:ascii="Times New Roman" w:eastAsia="Times New Roman" w:hAnsi="Times New Roman" w:cs="Times New Roman"/>
          <w:sz w:val="28"/>
          <w:szCs w:val="28"/>
        </w:rPr>
        <w:t>противорвотное средство - дофаминовых рецепторов блокатор центральный</w:t>
      </w:r>
      <w:r w:rsidR="009C0DC0">
        <w:rPr>
          <w:rFonts w:ascii="Times New Roman" w:eastAsia="Times New Roman" w:hAnsi="Times New Roman" w:cs="Times New Roman"/>
          <w:sz w:val="28"/>
          <w:szCs w:val="28"/>
        </w:rPr>
        <w:t xml:space="preserve"> - </w:t>
      </w:r>
      <w:r w:rsidR="009C0DC0" w:rsidRPr="009C0DC0">
        <w:rPr>
          <w:rFonts w:ascii="Times New Roman" w:eastAsia="Times New Roman" w:hAnsi="Times New Roman" w:cs="Times New Roman"/>
          <w:sz w:val="28"/>
          <w:szCs w:val="28"/>
        </w:rPr>
        <w:t>A03FA01</w:t>
      </w:r>
      <w:r w:rsidR="009C0DC0">
        <w:rPr>
          <w:rFonts w:ascii="Times New Roman" w:eastAsia="Times New Roman" w:hAnsi="Times New Roman" w:cs="Times New Roman"/>
          <w:sz w:val="28"/>
          <w:szCs w:val="28"/>
        </w:rPr>
        <w:t xml:space="preserve"> </w:t>
      </w:r>
      <w:r w:rsidR="009C0DC0" w:rsidRPr="009C0DC0">
        <w:rPr>
          <w:rFonts w:ascii="Times New Roman" w:eastAsia="Times New Roman" w:hAnsi="Times New Roman" w:cs="Times New Roman"/>
          <w:sz w:val="28"/>
          <w:szCs w:val="28"/>
        </w:rPr>
        <w:t>Метоклопрамид</w:t>
      </w:r>
      <w:r w:rsidR="009C0DC0">
        <w:rPr>
          <w:rFonts w:ascii="Times New Roman" w:eastAsia="Times New Roman" w:hAnsi="Times New Roman" w:cs="Times New Roman"/>
          <w:sz w:val="28"/>
          <w:szCs w:val="28"/>
        </w:rPr>
        <w:t xml:space="preserve">; </w:t>
      </w:r>
      <w:r w:rsidR="009C0DC0" w:rsidRPr="009C0DC0">
        <w:rPr>
          <w:rFonts w:ascii="Times New Roman" w:eastAsia="Times New Roman" w:hAnsi="Times New Roman" w:cs="Times New Roman"/>
          <w:sz w:val="28"/>
          <w:szCs w:val="28"/>
          <w:u w:val="single"/>
        </w:rPr>
        <w:t>Нитроглицерин</w:t>
      </w:r>
      <w:r w:rsidR="009C0DC0">
        <w:rPr>
          <w:rFonts w:ascii="Times New Roman" w:eastAsia="Times New Roman" w:hAnsi="Times New Roman" w:cs="Times New Roman"/>
          <w:sz w:val="28"/>
          <w:szCs w:val="28"/>
        </w:rPr>
        <w:t xml:space="preserve"> - вазодилатирующее средство –</w:t>
      </w:r>
      <w:r w:rsidR="009C0DC0" w:rsidRPr="009C0DC0">
        <w:rPr>
          <w:rFonts w:ascii="Times New Roman" w:eastAsia="Times New Roman" w:hAnsi="Times New Roman" w:cs="Times New Roman"/>
          <w:sz w:val="28"/>
          <w:szCs w:val="28"/>
        </w:rPr>
        <w:t xml:space="preserve"> нитрат</w:t>
      </w:r>
      <w:r w:rsidR="009C0DC0">
        <w:rPr>
          <w:rFonts w:ascii="Times New Roman" w:eastAsia="Times New Roman" w:hAnsi="Times New Roman" w:cs="Times New Roman"/>
          <w:sz w:val="28"/>
          <w:szCs w:val="28"/>
        </w:rPr>
        <w:t xml:space="preserve"> - </w:t>
      </w:r>
      <w:r w:rsidR="009C0DC0" w:rsidRPr="009C0DC0">
        <w:rPr>
          <w:rFonts w:ascii="Times New Roman" w:eastAsia="Times New Roman" w:hAnsi="Times New Roman" w:cs="Times New Roman"/>
          <w:sz w:val="28"/>
          <w:szCs w:val="28"/>
        </w:rPr>
        <w:t>C01DA02</w:t>
      </w:r>
      <w:r w:rsidR="009C0DC0">
        <w:rPr>
          <w:rFonts w:ascii="Times New Roman" w:eastAsia="Times New Roman" w:hAnsi="Times New Roman" w:cs="Times New Roman"/>
          <w:sz w:val="28"/>
          <w:szCs w:val="28"/>
        </w:rPr>
        <w:t xml:space="preserve"> </w:t>
      </w:r>
      <w:r w:rsidR="009C0DC0" w:rsidRPr="009C0DC0">
        <w:rPr>
          <w:rFonts w:ascii="Times New Roman" w:eastAsia="Times New Roman" w:hAnsi="Times New Roman" w:cs="Times New Roman"/>
          <w:sz w:val="28"/>
          <w:szCs w:val="28"/>
        </w:rPr>
        <w:t>Нитроглицерин</w:t>
      </w:r>
      <w:r w:rsidR="00226BD9">
        <w:rPr>
          <w:rFonts w:ascii="Times New Roman" w:eastAsia="Times New Roman" w:hAnsi="Times New Roman" w:cs="Times New Roman"/>
          <w:sz w:val="28"/>
          <w:szCs w:val="28"/>
        </w:rPr>
        <w:t xml:space="preserve">; </w:t>
      </w:r>
      <w:r w:rsidR="00226BD9" w:rsidRPr="00226BD9">
        <w:rPr>
          <w:rFonts w:ascii="Times New Roman" w:eastAsia="Times New Roman" w:hAnsi="Times New Roman" w:cs="Times New Roman"/>
          <w:sz w:val="28"/>
          <w:szCs w:val="28"/>
          <w:u w:val="single"/>
        </w:rPr>
        <w:t>Аскорбиновая кислота</w:t>
      </w:r>
      <w:r w:rsidR="00226BD9" w:rsidRPr="00226BD9">
        <w:rPr>
          <w:rFonts w:ascii="Times New Roman" w:eastAsia="Times New Roman" w:hAnsi="Times New Roman" w:cs="Times New Roman"/>
          <w:sz w:val="28"/>
          <w:szCs w:val="28"/>
        </w:rPr>
        <w:t xml:space="preserve"> – витамины - A11GA01</w:t>
      </w:r>
      <w:r w:rsidR="00226BD9">
        <w:rPr>
          <w:rFonts w:ascii="Times New Roman" w:eastAsia="Times New Roman" w:hAnsi="Times New Roman" w:cs="Times New Roman"/>
          <w:sz w:val="28"/>
          <w:szCs w:val="28"/>
        </w:rPr>
        <w:t xml:space="preserve"> </w:t>
      </w:r>
      <w:r w:rsidR="00226BD9" w:rsidRPr="00226BD9">
        <w:rPr>
          <w:rFonts w:ascii="Times New Roman" w:eastAsia="Times New Roman" w:hAnsi="Times New Roman" w:cs="Times New Roman"/>
          <w:sz w:val="28"/>
          <w:szCs w:val="28"/>
        </w:rPr>
        <w:t>Аскорбиновая кислота</w:t>
      </w:r>
      <w:r w:rsidR="00226BD9">
        <w:rPr>
          <w:rFonts w:ascii="Times New Roman" w:eastAsia="Times New Roman" w:hAnsi="Times New Roman" w:cs="Times New Roman"/>
          <w:sz w:val="28"/>
          <w:szCs w:val="28"/>
        </w:rPr>
        <w:t xml:space="preserve">; </w:t>
      </w:r>
      <w:r w:rsidR="00226BD9" w:rsidRPr="00226BD9">
        <w:rPr>
          <w:rFonts w:ascii="Times New Roman" w:eastAsia="Times New Roman" w:hAnsi="Times New Roman" w:cs="Times New Roman"/>
          <w:sz w:val="28"/>
          <w:szCs w:val="28"/>
          <w:u w:val="single"/>
        </w:rPr>
        <w:t>Йодомарин</w:t>
      </w:r>
      <w:r w:rsidR="00226BD9">
        <w:rPr>
          <w:rFonts w:ascii="Times New Roman" w:eastAsia="Times New Roman" w:hAnsi="Times New Roman" w:cs="Times New Roman"/>
          <w:sz w:val="28"/>
          <w:szCs w:val="28"/>
        </w:rPr>
        <w:t xml:space="preserve"> - </w:t>
      </w:r>
      <w:r w:rsidR="00226BD9" w:rsidRPr="00226BD9">
        <w:rPr>
          <w:rFonts w:ascii="Times New Roman" w:eastAsia="Times New Roman" w:hAnsi="Times New Roman" w:cs="Times New Roman"/>
          <w:sz w:val="28"/>
          <w:szCs w:val="28"/>
        </w:rPr>
        <w:t>тироксина синтеза регулятор - йода препарат</w:t>
      </w:r>
      <w:r w:rsidR="00226BD9">
        <w:rPr>
          <w:rFonts w:ascii="Times New Roman" w:eastAsia="Times New Roman" w:hAnsi="Times New Roman" w:cs="Times New Roman"/>
          <w:sz w:val="28"/>
          <w:szCs w:val="28"/>
        </w:rPr>
        <w:t xml:space="preserve"> - </w:t>
      </w:r>
      <w:r w:rsidR="00226BD9" w:rsidRPr="00226BD9">
        <w:rPr>
          <w:rFonts w:ascii="Times New Roman" w:eastAsia="Times New Roman" w:hAnsi="Times New Roman" w:cs="Times New Roman"/>
          <w:sz w:val="28"/>
          <w:szCs w:val="28"/>
        </w:rPr>
        <w:t>H03CA</w:t>
      </w:r>
      <w:r w:rsidR="00226BD9">
        <w:rPr>
          <w:rFonts w:ascii="Times New Roman" w:eastAsia="Times New Roman" w:hAnsi="Times New Roman" w:cs="Times New Roman"/>
          <w:sz w:val="28"/>
          <w:szCs w:val="28"/>
        </w:rPr>
        <w:t xml:space="preserve"> </w:t>
      </w:r>
      <w:r w:rsidR="00226BD9" w:rsidRPr="00226BD9">
        <w:rPr>
          <w:rFonts w:ascii="Times New Roman" w:eastAsia="Times New Roman" w:hAnsi="Times New Roman" w:cs="Times New Roman"/>
          <w:sz w:val="28"/>
          <w:szCs w:val="28"/>
        </w:rPr>
        <w:t>Препараты йода</w:t>
      </w:r>
      <w:r w:rsidR="00226BD9">
        <w:rPr>
          <w:rFonts w:ascii="Times New Roman" w:eastAsia="Times New Roman" w:hAnsi="Times New Roman" w:cs="Times New Roman"/>
          <w:sz w:val="28"/>
          <w:szCs w:val="28"/>
        </w:rPr>
        <w:t xml:space="preserve">; </w:t>
      </w:r>
      <w:r w:rsidR="00226BD9" w:rsidRPr="00226BD9">
        <w:rPr>
          <w:rFonts w:ascii="Times New Roman" w:eastAsia="Times New Roman" w:hAnsi="Times New Roman" w:cs="Times New Roman"/>
          <w:sz w:val="28"/>
          <w:szCs w:val="28"/>
          <w:u w:val="single"/>
        </w:rPr>
        <w:t>Арбидол</w:t>
      </w:r>
      <w:r w:rsidR="00226BD9">
        <w:rPr>
          <w:rFonts w:ascii="Times New Roman" w:eastAsia="Times New Roman" w:hAnsi="Times New Roman" w:cs="Times New Roman"/>
          <w:sz w:val="28"/>
          <w:szCs w:val="28"/>
        </w:rPr>
        <w:t xml:space="preserve"> - </w:t>
      </w:r>
      <w:r w:rsidR="00226BD9" w:rsidRPr="00226BD9">
        <w:rPr>
          <w:rFonts w:ascii="Times New Roman" w:eastAsia="Times New Roman" w:hAnsi="Times New Roman" w:cs="Times New Roman"/>
          <w:sz w:val="28"/>
          <w:szCs w:val="28"/>
        </w:rPr>
        <w:t>противовирусное средство</w:t>
      </w:r>
      <w:r w:rsidR="00226BD9">
        <w:rPr>
          <w:rFonts w:ascii="Times New Roman" w:eastAsia="Times New Roman" w:hAnsi="Times New Roman" w:cs="Times New Roman"/>
          <w:sz w:val="28"/>
          <w:szCs w:val="28"/>
        </w:rPr>
        <w:t xml:space="preserve"> - </w:t>
      </w:r>
      <w:r w:rsidR="00226BD9" w:rsidRPr="00226BD9">
        <w:rPr>
          <w:rFonts w:ascii="Times New Roman" w:eastAsia="Times New Roman" w:hAnsi="Times New Roman" w:cs="Times New Roman"/>
          <w:sz w:val="28"/>
          <w:szCs w:val="28"/>
        </w:rPr>
        <w:t>J05AX</w:t>
      </w:r>
      <w:r w:rsidR="00226BD9">
        <w:rPr>
          <w:rFonts w:ascii="Times New Roman" w:eastAsia="Times New Roman" w:hAnsi="Times New Roman" w:cs="Times New Roman"/>
          <w:sz w:val="28"/>
          <w:szCs w:val="28"/>
        </w:rPr>
        <w:t xml:space="preserve"> </w:t>
      </w:r>
      <w:r w:rsidR="00226BD9" w:rsidRPr="00226BD9">
        <w:rPr>
          <w:rFonts w:ascii="Times New Roman" w:eastAsia="Times New Roman" w:hAnsi="Times New Roman" w:cs="Times New Roman"/>
          <w:sz w:val="28"/>
          <w:szCs w:val="28"/>
        </w:rPr>
        <w:t>Другие противовирусные препараты</w:t>
      </w:r>
      <w:r w:rsidR="00226BD9">
        <w:rPr>
          <w:rFonts w:ascii="Times New Roman" w:eastAsia="Times New Roman" w:hAnsi="Times New Roman" w:cs="Times New Roman"/>
          <w:sz w:val="28"/>
          <w:szCs w:val="28"/>
        </w:rPr>
        <w:t>;</w:t>
      </w:r>
      <w:proofErr w:type="gramEnd"/>
      <w:r w:rsidR="00226BD9">
        <w:rPr>
          <w:rFonts w:ascii="Times New Roman" w:eastAsia="Times New Roman" w:hAnsi="Times New Roman" w:cs="Times New Roman"/>
          <w:sz w:val="28"/>
          <w:szCs w:val="28"/>
        </w:rPr>
        <w:t xml:space="preserve"> </w:t>
      </w:r>
      <w:r w:rsidR="00226BD9" w:rsidRPr="00226BD9">
        <w:rPr>
          <w:rFonts w:ascii="Times New Roman" w:eastAsia="Times New Roman" w:hAnsi="Times New Roman" w:cs="Times New Roman"/>
          <w:sz w:val="28"/>
          <w:szCs w:val="28"/>
          <w:u w:val="single"/>
        </w:rPr>
        <w:t>Тера</w:t>
      </w:r>
      <w:r w:rsidR="00226BD9">
        <w:rPr>
          <w:rFonts w:ascii="Times New Roman" w:eastAsia="Times New Roman" w:hAnsi="Times New Roman" w:cs="Times New Roman"/>
          <w:sz w:val="28"/>
          <w:szCs w:val="28"/>
          <w:u w:val="single"/>
        </w:rPr>
        <w:t>Ф</w:t>
      </w:r>
      <w:r w:rsidR="00226BD9" w:rsidRPr="00226BD9">
        <w:rPr>
          <w:rFonts w:ascii="Times New Roman" w:eastAsia="Times New Roman" w:hAnsi="Times New Roman" w:cs="Times New Roman"/>
          <w:sz w:val="28"/>
          <w:szCs w:val="28"/>
          <w:u w:val="single"/>
        </w:rPr>
        <w:t>лю</w:t>
      </w:r>
      <w:r w:rsidR="00226BD9">
        <w:rPr>
          <w:rFonts w:ascii="Times New Roman" w:eastAsia="Times New Roman" w:hAnsi="Times New Roman" w:cs="Times New Roman"/>
          <w:sz w:val="28"/>
          <w:szCs w:val="28"/>
        </w:rPr>
        <w:t xml:space="preserve"> - </w:t>
      </w:r>
      <w:r w:rsidR="00226BD9" w:rsidRPr="00226BD9">
        <w:rPr>
          <w:rFonts w:ascii="Times New Roman" w:eastAsia="Times New Roman" w:hAnsi="Times New Roman" w:cs="Times New Roman"/>
          <w:sz w:val="28"/>
          <w:szCs w:val="28"/>
        </w:rPr>
        <w:t>ОРЗ и "простуды" симптомов средство устранения (анальгезирующее ненаркотическое средство+альфа-адреномиметик+H1-гистаминовых рецепторов блокатор)</w:t>
      </w:r>
      <w:r w:rsidR="00226BD9">
        <w:rPr>
          <w:rFonts w:ascii="Times New Roman" w:eastAsia="Times New Roman" w:hAnsi="Times New Roman" w:cs="Times New Roman"/>
          <w:sz w:val="28"/>
          <w:szCs w:val="28"/>
        </w:rPr>
        <w:t xml:space="preserve"> - </w:t>
      </w:r>
      <w:r w:rsidR="00226BD9" w:rsidRPr="00226BD9">
        <w:rPr>
          <w:rFonts w:ascii="Times New Roman" w:eastAsia="Times New Roman" w:hAnsi="Times New Roman" w:cs="Times New Roman"/>
          <w:sz w:val="28"/>
          <w:szCs w:val="28"/>
        </w:rPr>
        <w:lastRenderedPageBreak/>
        <w:t>N02BE51</w:t>
      </w:r>
      <w:r w:rsidR="00226BD9">
        <w:rPr>
          <w:rFonts w:ascii="Times New Roman" w:eastAsia="Times New Roman" w:hAnsi="Times New Roman" w:cs="Times New Roman"/>
          <w:sz w:val="28"/>
          <w:szCs w:val="28"/>
        </w:rPr>
        <w:t xml:space="preserve"> </w:t>
      </w:r>
      <w:r w:rsidR="00226BD9" w:rsidRPr="00226BD9">
        <w:rPr>
          <w:rFonts w:ascii="Times New Roman" w:eastAsia="Times New Roman" w:hAnsi="Times New Roman" w:cs="Times New Roman"/>
          <w:sz w:val="28"/>
          <w:szCs w:val="28"/>
        </w:rPr>
        <w:t>Парацетамол, в комбинации с другими препаратами (исключая психотропные препараты)</w:t>
      </w:r>
      <w:r w:rsidR="00226BD9">
        <w:rPr>
          <w:rFonts w:ascii="Times New Roman" w:eastAsia="Times New Roman" w:hAnsi="Times New Roman" w:cs="Times New Roman"/>
          <w:sz w:val="28"/>
          <w:szCs w:val="28"/>
        </w:rPr>
        <w:t>.</w:t>
      </w:r>
    </w:p>
    <w:p w:rsidR="00D7466F" w:rsidRPr="00D7466F" w:rsidRDefault="00C83080" w:rsidP="00027AD8">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D7466F" w:rsidRPr="00D7466F">
        <w:rPr>
          <w:rFonts w:ascii="Times New Roman" w:eastAsia="Times New Roman" w:hAnsi="Times New Roman" w:cs="Times New Roman"/>
          <w:sz w:val="28"/>
          <w:szCs w:val="28"/>
        </w:rPr>
        <w:t>Лекарственные препараты, за исключением лекарственных препаратов, изготовленных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должны поступать в обращение, если:</w:t>
      </w:r>
    </w:p>
    <w:p w:rsidR="00D7466F" w:rsidRPr="00D7466F" w:rsidRDefault="00D7466F" w:rsidP="00027AD8">
      <w:pPr>
        <w:pStyle w:val="a7"/>
        <w:numPr>
          <w:ilvl w:val="0"/>
          <w:numId w:val="3"/>
        </w:numPr>
        <w:suppressAutoHyphens/>
        <w:spacing w:after="0" w:line="360" w:lineRule="auto"/>
        <w:ind w:left="142" w:firstLine="0"/>
        <w:jc w:val="both"/>
        <w:rPr>
          <w:rFonts w:ascii="Times New Roman" w:eastAsia="Times New Roman" w:hAnsi="Times New Roman" w:cs="Times New Roman"/>
          <w:sz w:val="28"/>
          <w:szCs w:val="28"/>
        </w:rPr>
      </w:pPr>
      <w:bookmarkStart w:id="9" w:name="dst497"/>
      <w:bookmarkEnd w:id="9"/>
      <w:r>
        <w:rPr>
          <w:rFonts w:ascii="Times New Roman" w:eastAsia="Times New Roman" w:hAnsi="Times New Roman" w:cs="Times New Roman"/>
          <w:sz w:val="28"/>
          <w:szCs w:val="28"/>
        </w:rPr>
        <w:t>на их первичной упаковке</w:t>
      </w:r>
      <w:r w:rsidRPr="00D7466F">
        <w:rPr>
          <w:rFonts w:ascii="Times New Roman" w:eastAsia="Times New Roman" w:hAnsi="Times New Roman" w:cs="Times New Roman"/>
          <w:sz w:val="28"/>
          <w:szCs w:val="28"/>
        </w:rPr>
        <w:t xml:space="preserve"> хорошо читаемым шрифтом на русском языке указаны наименование лекарственного препарата, номер серии, дата выпуска (для иммунобиологических лекарственных препаратов), срок годности, дозировка или концентрация, объем, активность в единицах действия или количество доз;</w:t>
      </w:r>
    </w:p>
    <w:p w:rsidR="00D7466F" w:rsidRDefault="00D7466F" w:rsidP="00027AD8">
      <w:pPr>
        <w:pStyle w:val="a7"/>
        <w:numPr>
          <w:ilvl w:val="0"/>
          <w:numId w:val="3"/>
        </w:numPr>
        <w:tabs>
          <w:tab w:val="left" w:pos="709"/>
        </w:tabs>
        <w:suppressAutoHyphens/>
        <w:spacing w:after="0" w:line="360" w:lineRule="auto"/>
        <w:ind w:left="142" w:firstLine="0"/>
        <w:jc w:val="both"/>
        <w:rPr>
          <w:rFonts w:ascii="Times New Roman" w:eastAsia="Times New Roman" w:hAnsi="Times New Roman" w:cs="Times New Roman"/>
          <w:sz w:val="28"/>
          <w:szCs w:val="28"/>
        </w:rPr>
      </w:pPr>
      <w:bookmarkStart w:id="10" w:name="dst498"/>
      <w:bookmarkEnd w:id="10"/>
      <w:proofErr w:type="gramStart"/>
      <w:r w:rsidRPr="00D7466F">
        <w:rPr>
          <w:rFonts w:ascii="Times New Roman" w:eastAsia="Times New Roman" w:hAnsi="Times New Roman" w:cs="Times New Roman"/>
          <w:sz w:val="28"/>
          <w:szCs w:val="28"/>
        </w:rPr>
        <w:t>на их вторичной упаковке хорошо читаемым шрифтом на русском языке указаны наименование лекарственного препарата, наименование производителя лекарственного препарата, номер серии, дата выпуска (для иммунобиологических лекарственных препаратов), номер регистрационного удостоверения, срок годности, способ применения, дозировка или концентрация, объем, активность в единицах действия либо количество доз в упаковке, лекарственная форма, условия отпуска, условия хранения, предупредительные надписи.</w:t>
      </w:r>
      <w:proofErr w:type="gramEnd"/>
    </w:p>
    <w:p w:rsidR="00D7466F" w:rsidRDefault="00D7466F" w:rsidP="00027AD8">
      <w:pPr>
        <w:pStyle w:val="a7"/>
        <w:numPr>
          <w:ilvl w:val="0"/>
          <w:numId w:val="3"/>
        </w:numPr>
        <w:tabs>
          <w:tab w:val="left" w:pos="709"/>
        </w:tabs>
        <w:suppressAutoHyphens/>
        <w:spacing w:after="0" w:line="360" w:lineRule="auto"/>
        <w:ind w:left="142" w:firstLine="0"/>
        <w:jc w:val="both"/>
        <w:rPr>
          <w:rFonts w:ascii="Times New Roman" w:eastAsia="Times New Roman" w:hAnsi="Times New Roman" w:cs="Times New Roman"/>
          <w:sz w:val="28"/>
          <w:szCs w:val="28"/>
        </w:rPr>
      </w:pPr>
      <w:r w:rsidRPr="00D7466F">
        <w:rPr>
          <w:rFonts w:ascii="Times New Roman" w:eastAsia="Times New Roman" w:hAnsi="Times New Roman" w:cs="Times New Roman"/>
          <w:sz w:val="28"/>
          <w:szCs w:val="28"/>
        </w:rPr>
        <w:t>Лекарственные средства в качестве сывороток должны поступать в обращение с указанием животного, из крови, плазмы крови, органов и тканей которого они получены.</w:t>
      </w:r>
    </w:p>
    <w:p w:rsidR="00D7466F" w:rsidRDefault="00D7466F" w:rsidP="00027AD8">
      <w:pPr>
        <w:pStyle w:val="a7"/>
        <w:numPr>
          <w:ilvl w:val="0"/>
          <w:numId w:val="3"/>
        </w:numPr>
        <w:tabs>
          <w:tab w:val="left" w:pos="709"/>
        </w:tabs>
        <w:suppressAutoHyphens/>
        <w:spacing w:after="0" w:line="360" w:lineRule="auto"/>
        <w:ind w:lef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вторичную </w:t>
      </w:r>
      <w:r w:rsidRPr="00D7466F">
        <w:rPr>
          <w:rFonts w:ascii="Times New Roman" w:eastAsia="Times New Roman" w:hAnsi="Times New Roman" w:cs="Times New Roman"/>
          <w:sz w:val="28"/>
          <w:szCs w:val="28"/>
        </w:rPr>
        <w:t>упаковку лекарственных средств, полученных из крови, плазмы крови, органов и тканей человека, должна наноситься надпись: "Антитела к ВИЧ-1, ВИЧ-2, к вирусу гепатита C и поверхностный антиген вируса гепатита B отсутствуют".</w:t>
      </w:r>
    </w:p>
    <w:p w:rsidR="00D7466F" w:rsidRDefault="00D7466F" w:rsidP="00027AD8">
      <w:pPr>
        <w:pStyle w:val="a7"/>
        <w:numPr>
          <w:ilvl w:val="0"/>
          <w:numId w:val="3"/>
        </w:numPr>
        <w:tabs>
          <w:tab w:val="left" w:pos="709"/>
        </w:tabs>
        <w:suppressAutoHyphens/>
        <w:spacing w:after="0" w:line="360" w:lineRule="auto"/>
        <w:ind w:left="142" w:firstLine="0"/>
        <w:jc w:val="both"/>
        <w:rPr>
          <w:rFonts w:ascii="Times New Roman" w:eastAsia="Times New Roman" w:hAnsi="Times New Roman" w:cs="Times New Roman"/>
          <w:sz w:val="28"/>
          <w:szCs w:val="28"/>
        </w:rPr>
      </w:pPr>
      <w:r w:rsidRPr="00D7466F">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первичную упаковку и вторичную </w:t>
      </w:r>
      <w:r w:rsidRPr="00D7466F">
        <w:rPr>
          <w:rFonts w:ascii="Times New Roman" w:eastAsia="Times New Roman" w:hAnsi="Times New Roman" w:cs="Times New Roman"/>
          <w:sz w:val="28"/>
          <w:szCs w:val="28"/>
        </w:rPr>
        <w:t>упаковку радиофармацевтических лекарственных средств должен наноситься знак радиационной опасности.</w:t>
      </w:r>
    </w:p>
    <w:p w:rsidR="00E00331" w:rsidRDefault="00D7466F" w:rsidP="00027AD8">
      <w:pPr>
        <w:tabs>
          <w:tab w:val="left" w:pos="993"/>
        </w:tabs>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E00331" w:rsidRPr="00E00331">
        <w:rPr>
          <w:rFonts w:ascii="Times New Roman" w:eastAsia="Times New Roman" w:hAnsi="Times New Roman" w:cs="Times New Roman"/>
          <w:sz w:val="28"/>
          <w:szCs w:val="28"/>
        </w:rPr>
        <w:t xml:space="preserve">В помещениях для хранения лекарственные средства размещают в соответствии с требованиями нормативной документации, указанной на </w:t>
      </w:r>
      <w:r w:rsidR="00E00331" w:rsidRPr="00E00331">
        <w:rPr>
          <w:rFonts w:ascii="Times New Roman" w:eastAsia="Times New Roman" w:hAnsi="Times New Roman" w:cs="Times New Roman"/>
          <w:sz w:val="28"/>
          <w:szCs w:val="28"/>
        </w:rPr>
        <w:lastRenderedPageBreak/>
        <w:t>упаковке лекарственного препарата, с учетом:</w:t>
      </w:r>
      <w:r w:rsidR="00E00331">
        <w:rPr>
          <w:rFonts w:ascii="Times New Roman" w:eastAsia="Times New Roman" w:hAnsi="Times New Roman" w:cs="Times New Roman"/>
          <w:sz w:val="28"/>
          <w:szCs w:val="28"/>
        </w:rPr>
        <w:t xml:space="preserve"> </w:t>
      </w:r>
      <w:r w:rsidR="00E00331" w:rsidRPr="00E00331">
        <w:rPr>
          <w:rFonts w:ascii="Times New Roman" w:eastAsia="Times New Roman" w:hAnsi="Times New Roman" w:cs="Times New Roman"/>
          <w:sz w:val="28"/>
          <w:szCs w:val="28"/>
        </w:rPr>
        <w:t>физико-химических свойств лекарственных средств;</w:t>
      </w:r>
      <w:r w:rsidR="00E00331">
        <w:rPr>
          <w:rFonts w:ascii="Times New Roman" w:eastAsia="Times New Roman" w:hAnsi="Times New Roman" w:cs="Times New Roman"/>
          <w:sz w:val="28"/>
          <w:szCs w:val="28"/>
        </w:rPr>
        <w:t xml:space="preserve"> фармакологических групп</w:t>
      </w:r>
      <w:r w:rsidR="00E00331" w:rsidRPr="00E00331">
        <w:rPr>
          <w:rFonts w:ascii="Times New Roman" w:eastAsia="Times New Roman" w:hAnsi="Times New Roman" w:cs="Times New Roman"/>
          <w:sz w:val="28"/>
          <w:szCs w:val="28"/>
        </w:rPr>
        <w:t>;</w:t>
      </w:r>
      <w:r w:rsidR="00E00331">
        <w:rPr>
          <w:rFonts w:ascii="Times New Roman" w:eastAsia="Times New Roman" w:hAnsi="Times New Roman" w:cs="Times New Roman"/>
          <w:sz w:val="28"/>
          <w:szCs w:val="28"/>
        </w:rPr>
        <w:t xml:space="preserve"> </w:t>
      </w:r>
      <w:r w:rsidR="00E00331" w:rsidRPr="00E00331">
        <w:rPr>
          <w:rFonts w:ascii="Times New Roman" w:eastAsia="Times New Roman" w:hAnsi="Times New Roman" w:cs="Times New Roman"/>
          <w:sz w:val="28"/>
          <w:szCs w:val="28"/>
        </w:rPr>
        <w:t>способа п</w:t>
      </w:r>
      <w:r w:rsidR="00E00331">
        <w:rPr>
          <w:rFonts w:ascii="Times New Roman" w:eastAsia="Times New Roman" w:hAnsi="Times New Roman" w:cs="Times New Roman"/>
          <w:sz w:val="28"/>
          <w:szCs w:val="28"/>
        </w:rPr>
        <w:t>рименения</w:t>
      </w:r>
      <w:r w:rsidR="00E00331" w:rsidRPr="00E00331">
        <w:rPr>
          <w:rFonts w:ascii="Times New Roman" w:eastAsia="Times New Roman" w:hAnsi="Times New Roman" w:cs="Times New Roman"/>
          <w:sz w:val="28"/>
          <w:szCs w:val="28"/>
        </w:rPr>
        <w:t>;</w:t>
      </w:r>
      <w:r w:rsidR="00E00331">
        <w:rPr>
          <w:rFonts w:ascii="Times New Roman" w:eastAsia="Times New Roman" w:hAnsi="Times New Roman" w:cs="Times New Roman"/>
          <w:sz w:val="28"/>
          <w:szCs w:val="28"/>
        </w:rPr>
        <w:t xml:space="preserve"> </w:t>
      </w:r>
      <w:r w:rsidR="00E00331" w:rsidRPr="00E00331">
        <w:rPr>
          <w:rFonts w:ascii="Times New Roman" w:eastAsia="Times New Roman" w:hAnsi="Times New Roman" w:cs="Times New Roman"/>
          <w:sz w:val="28"/>
          <w:szCs w:val="28"/>
        </w:rPr>
        <w:t>агрегатного состояния фармацевтических субстанций.</w:t>
      </w:r>
    </w:p>
    <w:p w:rsidR="00E00331" w:rsidRDefault="00E00331" w:rsidP="00027AD8">
      <w:pPr>
        <w:tabs>
          <w:tab w:val="left" w:pos="993"/>
        </w:tabs>
        <w:suppressAutoHyphens/>
        <w:spacing w:after="0" w:line="360" w:lineRule="auto"/>
        <w:ind w:firstLine="709"/>
        <w:jc w:val="both"/>
        <w:rPr>
          <w:rFonts w:ascii="Times New Roman" w:eastAsia="Times New Roman" w:hAnsi="Times New Roman" w:cs="Times New Roman"/>
          <w:sz w:val="28"/>
          <w:szCs w:val="28"/>
        </w:rPr>
      </w:pPr>
      <w:r w:rsidRPr="00E00331">
        <w:rPr>
          <w:rFonts w:ascii="Times New Roman" w:eastAsia="Times New Roman" w:hAnsi="Times New Roman" w:cs="Times New Roman"/>
          <w:sz w:val="28"/>
          <w:szCs w:val="28"/>
        </w:rPr>
        <w:t>Отдельно, в технически укрепленных помещениях, соответствующих требованиям Федерального закона от 8 января 1998 г. N 3-ФЗ "О наркотических средствах и психотропных веществах" </w:t>
      </w:r>
      <w:r>
        <w:rPr>
          <w:rFonts w:ascii="Times New Roman" w:eastAsia="Times New Roman" w:hAnsi="Times New Roman" w:cs="Times New Roman"/>
          <w:sz w:val="28"/>
          <w:szCs w:val="28"/>
        </w:rPr>
        <w:t xml:space="preserve">хранятся: </w:t>
      </w:r>
      <w:r w:rsidRPr="00E00331">
        <w:rPr>
          <w:rFonts w:ascii="Times New Roman" w:eastAsia="Times New Roman" w:hAnsi="Times New Roman" w:cs="Times New Roman"/>
          <w:sz w:val="28"/>
          <w:szCs w:val="28"/>
        </w:rPr>
        <w:t>наркотические и психотропные лекарственные средства;</w:t>
      </w:r>
      <w:r>
        <w:rPr>
          <w:rFonts w:ascii="Times New Roman" w:eastAsia="Times New Roman" w:hAnsi="Times New Roman" w:cs="Times New Roman"/>
          <w:sz w:val="28"/>
          <w:szCs w:val="28"/>
        </w:rPr>
        <w:t xml:space="preserve"> </w:t>
      </w:r>
      <w:r w:rsidRPr="00E00331">
        <w:rPr>
          <w:rFonts w:ascii="Times New Roman" w:eastAsia="Times New Roman" w:hAnsi="Times New Roman" w:cs="Times New Roman"/>
          <w:sz w:val="28"/>
          <w:szCs w:val="28"/>
        </w:rPr>
        <w:t>сильнодействующие и ядовитые лекарственные средства, находящиеся под контролем в соответствии с международными правовыми нормами.</w:t>
      </w:r>
    </w:p>
    <w:p w:rsidR="00E00331" w:rsidRDefault="00E00331" w:rsidP="00027AD8">
      <w:pPr>
        <w:tabs>
          <w:tab w:val="left" w:pos="993"/>
        </w:tabs>
        <w:suppressAutoHyphens/>
        <w:spacing w:after="0" w:line="360" w:lineRule="auto"/>
        <w:ind w:firstLine="709"/>
        <w:jc w:val="both"/>
        <w:rPr>
          <w:rFonts w:ascii="Times New Roman" w:eastAsia="Times New Roman" w:hAnsi="Times New Roman" w:cs="Times New Roman"/>
          <w:sz w:val="28"/>
          <w:szCs w:val="28"/>
        </w:rPr>
      </w:pPr>
      <w:r w:rsidRPr="00E00331">
        <w:rPr>
          <w:rFonts w:ascii="Times New Roman" w:eastAsia="Times New Roman" w:hAnsi="Times New Roman" w:cs="Times New Roman"/>
          <w:sz w:val="28"/>
          <w:szCs w:val="28"/>
        </w:rPr>
        <w:t>Хранящиеся лекарственные средства должны быть идентифицированы с помощью стеллажной карты, содержащей информацию о хранящемся лекарственном средстве</w:t>
      </w:r>
      <w:r>
        <w:rPr>
          <w:rFonts w:ascii="Times New Roman" w:eastAsia="Times New Roman" w:hAnsi="Times New Roman" w:cs="Times New Roman"/>
          <w:sz w:val="28"/>
          <w:szCs w:val="28"/>
        </w:rPr>
        <w:t>.</w:t>
      </w:r>
    </w:p>
    <w:p w:rsidR="00E00331" w:rsidRPr="00E00331" w:rsidRDefault="00E00331" w:rsidP="00027AD8">
      <w:pPr>
        <w:tabs>
          <w:tab w:val="left" w:pos="993"/>
        </w:tabs>
        <w:suppressAutoHyphens/>
        <w:spacing w:after="0" w:line="360" w:lineRule="auto"/>
        <w:ind w:firstLine="709"/>
        <w:jc w:val="both"/>
        <w:rPr>
          <w:rFonts w:ascii="Times New Roman" w:eastAsia="Times New Roman" w:hAnsi="Times New Roman" w:cs="Times New Roman"/>
          <w:sz w:val="28"/>
          <w:szCs w:val="28"/>
        </w:rPr>
      </w:pPr>
      <w:r w:rsidRPr="00E00331">
        <w:rPr>
          <w:rFonts w:ascii="Times New Roman" w:eastAsia="Times New Roman" w:hAnsi="Times New Roman" w:cs="Times New Roman"/>
          <w:sz w:val="28"/>
          <w:szCs w:val="28"/>
        </w:rPr>
        <w:t>При выявлении лекарственных средств с истекшим сроком годности они должны храниться отдельно от других групп лекарственных сре</w:t>
      </w:r>
      <w:proofErr w:type="gramStart"/>
      <w:r w:rsidRPr="00E00331">
        <w:rPr>
          <w:rFonts w:ascii="Times New Roman" w:eastAsia="Times New Roman" w:hAnsi="Times New Roman" w:cs="Times New Roman"/>
          <w:sz w:val="28"/>
          <w:szCs w:val="28"/>
        </w:rPr>
        <w:t>дств в сп</w:t>
      </w:r>
      <w:proofErr w:type="gramEnd"/>
      <w:r w:rsidRPr="00E00331">
        <w:rPr>
          <w:rFonts w:ascii="Times New Roman" w:eastAsia="Times New Roman" w:hAnsi="Times New Roman" w:cs="Times New Roman"/>
          <w:sz w:val="28"/>
          <w:szCs w:val="28"/>
        </w:rPr>
        <w:t>ециально выделенной и обозначенной (карантинной) зоне.</w:t>
      </w:r>
    </w:p>
    <w:p w:rsidR="00F550C6" w:rsidRPr="00027AD8" w:rsidRDefault="00027AD8" w:rsidP="00027AD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550C6" w:rsidRPr="000F20B7" w:rsidRDefault="00CB7CB7" w:rsidP="005E655D">
      <w:pPr>
        <w:pStyle w:val="2"/>
        <w:spacing w:before="0" w:line="360" w:lineRule="auto"/>
        <w:jc w:val="both"/>
        <w:rPr>
          <w:rFonts w:ascii="Times New Roman" w:eastAsia="Times New Roman" w:hAnsi="Times New Roman" w:cs="Times New Roman"/>
          <w:color w:val="auto"/>
          <w:sz w:val="28"/>
          <w:szCs w:val="28"/>
        </w:rPr>
      </w:pPr>
      <w:bookmarkStart w:id="11" w:name="_Toc44500802"/>
      <w:r w:rsidRPr="005E655D">
        <w:rPr>
          <w:rFonts w:ascii="Times New Roman" w:eastAsia="Times New Roman" w:hAnsi="Times New Roman" w:cs="Times New Roman"/>
          <w:color w:val="auto"/>
          <w:sz w:val="28"/>
          <w:szCs w:val="28"/>
        </w:rPr>
        <w:lastRenderedPageBreak/>
        <w:t xml:space="preserve">Тема № 3 </w:t>
      </w:r>
      <w:r w:rsidR="00F550C6" w:rsidRPr="005E655D">
        <w:rPr>
          <w:rFonts w:ascii="Times New Roman" w:eastAsia="Times New Roman" w:hAnsi="Times New Roman" w:cs="Times New Roman"/>
          <w:color w:val="auto"/>
          <w:sz w:val="28"/>
          <w:szCs w:val="28"/>
        </w:rPr>
        <w:t>(6 часов)</w:t>
      </w:r>
      <w:r w:rsidR="000F20B7">
        <w:rPr>
          <w:rFonts w:ascii="Times New Roman" w:eastAsia="Times New Roman" w:hAnsi="Times New Roman" w:cs="Times New Roman"/>
          <w:color w:val="auto"/>
          <w:sz w:val="28"/>
          <w:szCs w:val="28"/>
        </w:rPr>
        <w:t xml:space="preserve"> </w:t>
      </w:r>
      <w:r w:rsidR="00F550C6" w:rsidRPr="005E655D">
        <w:rPr>
          <w:rFonts w:ascii="Times New Roman" w:eastAsia="Times New Roman" w:hAnsi="Times New Roman" w:cs="Times New Roman"/>
          <w:b w:val="0"/>
          <w:color w:val="auto"/>
          <w:sz w:val="28"/>
          <w:szCs w:val="28"/>
        </w:rPr>
        <w:t>Гомеопатические лекарственные препараты.</w:t>
      </w:r>
      <w:r w:rsidR="005162E2" w:rsidRPr="005E655D">
        <w:rPr>
          <w:rFonts w:ascii="Times New Roman" w:eastAsia="Times New Roman" w:hAnsi="Times New Roman" w:cs="Times New Roman"/>
          <w:b w:val="0"/>
          <w:color w:val="auto"/>
          <w:sz w:val="28"/>
          <w:szCs w:val="28"/>
        </w:rPr>
        <w:t xml:space="preserve"> </w:t>
      </w:r>
      <w:r w:rsidR="00F550C6" w:rsidRPr="005E655D">
        <w:rPr>
          <w:rFonts w:ascii="Times New Roman" w:eastAsia="Times New Roman" w:hAnsi="Times New Roman" w:cs="Times New Roman"/>
          <w:b w:val="0"/>
          <w:color w:val="auto"/>
          <w:sz w:val="28"/>
          <w:szCs w:val="28"/>
        </w:rPr>
        <w:t>Анализ ассортимента. Хранение. Реализация</w:t>
      </w:r>
      <w:bookmarkEnd w:id="11"/>
    </w:p>
    <w:p w:rsidR="00F85748" w:rsidRDefault="00F85748" w:rsidP="00027AD8">
      <w:pPr>
        <w:suppressAutoHyphens/>
        <w:spacing w:after="0" w:line="360" w:lineRule="auto"/>
        <w:ind w:firstLine="709"/>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Гомеопатически</w:t>
      </w:r>
      <w:r w:rsidR="00902255">
        <w:rPr>
          <w:rFonts w:ascii="Times New Roman" w:eastAsia="Times New Roman" w:hAnsi="Times New Roman" w:cs="Times New Roman"/>
          <w:bCs/>
          <w:sz w:val="28"/>
          <w:szCs w:val="28"/>
        </w:rPr>
        <w:t>й</w:t>
      </w:r>
      <w:r w:rsidRPr="00F550C6">
        <w:rPr>
          <w:rFonts w:ascii="Times New Roman" w:eastAsia="Times New Roman" w:hAnsi="Times New Roman" w:cs="Times New Roman"/>
          <w:bCs/>
          <w:sz w:val="28"/>
          <w:szCs w:val="28"/>
        </w:rPr>
        <w:t xml:space="preserve"> лекарственны</w:t>
      </w:r>
      <w:r w:rsidR="00902255">
        <w:rPr>
          <w:rFonts w:ascii="Times New Roman" w:eastAsia="Times New Roman" w:hAnsi="Times New Roman" w:cs="Times New Roman"/>
          <w:bCs/>
          <w:sz w:val="28"/>
          <w:szCs w:val="28"/>
        </w:rPr>
        <w:t>й</w:t>
      </w:r>
      <w:r w:rsidRPr="00F550C6">
        <w:rPr>
          <w:rFonts w:ascii="Times New Roman" w:eastAsia="Times New Roman" w:hAnsi="Times New Roman" w:cs="Times New Roman"/>
          <w:bCs/>
          <w:sz w:val="28"/>
          <w:szCs w:val="28"/>
        </w:rPr>
        <w:t xml:space="preserve"> препарат</w:t>
      </w:r>
      <w:r>
        <w:rPr>
          <w:rFonts w:ascii="Times New Roman" w:eastAsia="Times New Roman" w:hAnsi="Times New Roman" w:cs="Times New Roman"/>
          <w:bCs/>
          <w:sz w:val="28"/>
          <w:szCs w:val="28"/>
        </w:rPr>
        <w:t xml:space="preserve"> – </w:t>
      </w:r>
      <w:r w:rsidR="00902255" w:rsidRPr="00902255">
        <w:rPr>
          <w:rFonts w:ascii="Times New Roman" w:eastAsia="Times New Roman" w:hAnsi="Times New Roman" w:cs="Times New Roman"/>
          <w:bCs/>
          <w:sz w:val="28"/>
          <w:szCs w:val="28"/>
        </w:rPr>
        <w:t>лекарственный препарат, произведенный или изготовленный из фармацевтической субстанции или фармацевтических субстанций в соответствии с требованиями общих фармакопейных статей к гомеопатическим лекарственным препаратам или в соответствии с требованиями фармакопеи страны производителя такого лекарственного препарата</w:t>
      </w:r>
      <w:r w:rsidR="00902255">
        <w:rPr>
          <w:rFonts w:ascii="Times New Roman" w:eastAsia="Times New Roman" w:hAnsi="Times New Roman" w:cs="Times New Roman"/>
          <w:bCs/>
          <w:sz w:val="28"/>
          <w:szCs w:val="28"/>
        </w:rPr>
        <w:t>.</w:t>
      </w:r>
    </w:p>
    <w:p w:rsidR="00902255" w:rsidRDefault="00902255" w:rsidP="00027AD8">
      <w:pPr>
        <w:suppressAutoHyphens/>
        <w:spacing w:after="0" w:line="360" w:lineRule="auto"/>
        <w:ind w:firstLine="709"/>
        <w:jc w:val="both"/>
        <w:rPr>
          <w:rFonts w:ascii="Times New Roman" w:eastAsia="Times New Roman" w:hAnsi="Times New Roman" w:cs="Times New Roman"/>
          <w:bCs/>
          <w:sz w:val="28"/>
          <w:szCs w:val="28"/>
        </w:rPr>
      </w:pPr>
      <w:proofErr w:type="spellStart"/>
      <w:r w:rsidRPr="00C94D00">
        <w:rPr>
          <w:rFonts w:ascii="Times New Roman" w:eastAsia="Times New Roman" w:hAnsi="Times New Roman" w:cs="Times New Roman"/>
          <w:bCs/>
          <w:i/>
          <w:sz w:val="28"/>
          <w:szCs w:val="28"/>
        </w:rPr>
        <w:t>Стодаль</w:t>
      </w:r>
      <w:proofErr w:type="spellEnd"/>
      <w:r>
        <w:rPr>
          <w:rFonts w:ascii="Times New Roman" w:eastAsia="Times New Roman" w:hAnsi="Times New Roman" w:cs="Times New Roman"/>
          <w:bCs/>
          <w:sz w:val="28"/>
          <w:szCs w:val="28"/>
        </w:rPr>
        <w:t xml:space="preserve">. </w:t>
      </w:r>
      <w:r w:rsidR="00C94D00">
        <w:rPr>
          <w:rFonts w:ascii="Times New Roman" w:eastAsia="Times New Roman" w:hAnsi="Times New Roman" w:cs="Times New Roman"/>
          <w:bCs/>
          <w:sz w:val="28"/>
          <w:szCs w:val="28"/>
        </w:rPr>
        <w:t xml:space="preserve">Сироп гомеопатический. Применяется для симптоматического лечения кашля. Хранят в сухом, защищённом от света месте при температуре от 15 до 25°С. Отпускается без рецепта. </w:t>
      </w:r>
    </w:p>
    <w:p w:rsidR="00C94D00" w:rsidRPr="00C94D00" w:rsidRDefault="00C94D00" w:rsidP="00027AD8">
      <w:pPr>
        <w:suppressAutoHyphens/>
        <w:spacing w:after="0" w:line="360" w:lineRule="auto"/>
        <w:ind w:firstLine="709"/>
        <w:jc w:val="both"/>
        <w:rPr>
          <w:rFonts w:ascii="Times New Roman" w:eastAsia="Times New Roman" w:hAnsi="Times New Roman" w:cs="Times New Roman"/>
          <w:bCs/>
          <w:sz w:val="28"/>
          <w:szCs w:val="28"/>
        </w:rPr>
      </w:pPr>
      <w:proofErr w:type="spellStart"/>
      <w:r w:rsidRPr="00C94D00">
        <w:rPr>
          <w:rFonts w:ascii="Times New Roman" w:eastAsia="Times New Roman" w:hAnsi="Times New Roman" w:cs="Times New Roman"/>
          <w:bCs/>
          <w:i/>
          <w:sz w:val="28"/>
          <w:szCs w:val="28"/>
        </w:rPr>
        <w:t>Оци</w:t>
      </w:r>
      <w:r>
        <w:rPr>
          <w:rFonts w:ascii="Times New Roman" w:eastAsia="Times New Roman" w:hAnsi="Times New Roman" w:cs="Times New Roman"/>
          <w:bCs/>
          <w:i/>
          <w:sz w:val="28"/>
          <w:szCs w:val="28"/>
        </w:rPr>
        <w:t>л</w:t>
      </w:r>
      <w:r w:rsidRPr="00C94D00">
        <w:rPr>
          <w:rFonts w:ascii="Times New Roman" w:eastAsia="Times New Roman" w:hAnsi="Times New Roman" w:cs="Times New Roman"/>
          <w:bCs/>
          <w:i/>
          <w:sz w:val="28"/>
          <w:szCs w:val="28"/>
        </w:rPr>
        <w:t>лококцинум</w:t>
      </w:r>
      <w:proofErr w:type="spellEnd"/>
      <w:r w:rsidRPr="00C94D00">
        <w:rPr>
          <w:rFonts w:ascii="Times New Roman" w:eastAsia="Times New Roman" w:hAnsi="Times New Roman" w:cs="Times New Roman"/>
          <w:bCs/>
          <w:i/>
          <w:sz w:val="28"/>
          <w:szCs w:val="28"/>
        </w:rPr>
        <w:t xml:space="preserve">. </w:t>
      </w:r>
      <w:r w:rsidRPr="00C94D00">
        <w:rPr>
          <w:rFonts w:ascii="Times New Roman" w:eastAsia="Times New Roman" w:hAnsi="Times New Roman" w:cs="Times New Roman"/>
          <w:bCs/>
          <w:sz w:val="28"/>
          <w:szCs w:val="28"/>
        </w:rPr>
        <w:t>Гранулы гомеопатические.</w:t>
      </w:r>
      <w:r>
        <w:rPr>
          <w:rFonts w:ascii="Times New Roman" w:eastAsia="Times New Roman" w:hAnsi="Times New Roman" w:cs="Times New Roman"/>
          <w:bCs/>
          <w:sz w:val="28"/>
          <w:szCs w:val="28"/>
        </w:rPr>
        <w:t xml:space="preserve"> Применя</w:t>
      </w:r>
      <w:r w:rsidR="00CC1064">
        <w:rPr>
          <w:rFonts w:ascii="Times New Roman" w:eastAsia="Times New Roman" w:hAnsi="Times New Roman" w:cs="Times New Roman"/>
          <w:bCs/>
          <w:sz w:val="28"/>
          <w:szCs w:val="28"/>
        </w:rPr>
        <w:t>ю</w:t>
      </w:r>
      <w:r>
        <w:rPr>
          <w:rFonts w:ascii="Times New Roman" w:eastAsia="Times New Roman" w:hAnsi="Times New Roman" w:cs="Times New Roman"/>
          <w:bCs/>
          <w:sz w:val="28"/>
          <w:szCs w:val="28"/>
        </w:rPr>
        <w:t xml:space="preserve">тся для лечения гриппа и ОРВИ. </w:t>
      </w:r>
      <w:r w:rsidR="00503CCC">
        <w:rPr>
          <w:rFonts w:ascii="Times New Roman" w:eastAsia="Times New Roman" w:hAnsi="Times New Roman" w:cs="Times New Roman"/>
          <w:bCs/>
          <w:sz w:val="28"/>
          <w:szCs w:val="28"/>
        </w:rPr>
        <w:t>Хранят при температуре не выше 25°С. Отпускается без рецепта.</w:t>
      </w:r>
    </w:p>
    <w:p w:rsidR="00027AD8" w:rsidRDefault="00027AD8" w:rsidP="00027AD8">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rsidR="00F550C6" w:rsidRPr="000F20B7" w:rsidRDefault="00F550C6" w:rsidP="005E655D">
      <w:pPr>
        <w:pStyle w:val="2"/>
        <w:spacing w:before="0" w:line="360" w:lineRule="auto"/>
        <w:jc w:val="both"/>
        <w:rPr>
          <w:rFonts w:ascii="Times New Roman" w:eastAsia="Times New Roman" w:hAnsi="Times New Roman" w:cs="Times New Roman"/>
          <w:color w:val="auto"/>
          <w:sz w:val="28"/>
          <w:szCs w:val="28"/>
        </w:rPr>
      </w:pPr>
      <w:bookmarkStart w:id="12" w:name="_Toc44500803"/>
      <w:r w:rsidRPr="005E655D">
        <w:rPr>
          <w:rFonts w:ascii="Times New Roman" w:eastAsia="Times New Roman" w:hAnsi="Times New Roman" w:cs="Times New Roman"/>
          <w:color w:val="auto"/>
          <w:sz w:val="28"/>
          <w:szCs w:val="28"/>
        </w:rPr>
        <w:lastRenderedPageBreak/>
        <w:t>Тема № 4 (18</w:t>
      </w:r>
      <w:r w:rsidR="00F12B42" w:rsidRPr="005E655D">
        <w:rPr>
          <w:rFonts w:ascii="Times New Roman" w:eastAsia="Times New Roman" w:hAnsi="Times New Roman" w:cs="Times New Roman"/>
          <w:color w:val="auto"/>
          <w:sz w:val="28"/>
          <w:szCs w:val="28"/>
        </w:rPr>
        <w:t xml:space="preserve"> </w:t>
      </w:r>
      <w:r w:rsidRPr="005E655D">
        <w:rPr>
          <w:rFonts w:ascii="Times New Roman" w:eastAsia="Times New Roman" w:hAnsi="Times New Roman" w:cs="Times New Roman"/>
          <w:color w:val="auto"/>
          <w:sz w:val="28"/>
          <w:szCs w:val="28"/>
        </w:rPr>
        <w:t>часов)</w:t>
      </w:r>
      <w:r w:rsidR="000F20B7">
        <w:rPr>
          <w:rFonts w:ascii="Times New Roman" w:eastAsia="Times New Roman" w:hAnsi="Times New Roman" w:cs="Times New Roman"/>
          <w:color w:val="auto"/>
          <w:sz w:val="28"/>
          <w:szCs w:val="28"/>
        </w:rPr>
        <w:t xml:space="preserve"> </w:t>
      </w:r>
      <w:r w:rsidRPr="005E655D">
        <w:rPr>
          <w:rFonts w:ascii="Times New Roman" w:eastAsia="Times New Roman" w:hAnsi="Times New Roman" w:cs="Times New Roman"/>
          <w:b w:val="0"/>
          <w:color w:val="auto"/>
          <w:sz w:val="28"/>
          <w:szCs w:val="28"/>
        </w:rPr>
        <w:t>Медицинские изделия.</w:t>
      </w:r>
      <w:r w:rsidR="005162E2" w:rsidRPr="005E655D">
        <w:rPr>
          <w:rFonts w:ascii="Times New Roman" w:eastAsia="Times New Roman" w:hAnsi="Times New Roman" w:cs="Times New Roman"/>
          <w:b w:val="0"/>
          <w:color w:val="auto"/>
          <w:sz w:val="28"/>
          <w:szCs w:val="28"/>
        </w:rPr>
        <w:t xml:space="preserve"> </w:t>
      </w:r>
      <w:r w:rsidRPr="005E655D">
        <w:rPr>
          <w:rFonts w:ascii="Times New Roman" w:eastAsia="Times New Roman" w:hAnsi="Times New Roman" w:cs="Times New Roman"/>
          <w:b w:val="0"/>
          <w:color w:val="auto"/>
          <w:sz w:val="28"/>
          <w:szCs w:val="28"/>
        </w:rPr>
        <w:t>Анализ ассортимента. Хранение. Реализация. Документы, подтверждающие качество</w:t>
      </w:r>
      <w:bookmarkEnd w:id="12"/>
    </w:p>
    <w:p w:rsidR="00F550C6" w:rsidRPr="00F550C6" w:rsidRDefault="00F550C6" w:rsidP="00027AD8">
      <w:pPr>
        <w:suppressAutoHyphens/>
        <w:spacing w:after="0" w:line="36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Алгоритм  работы:</w:t>
      </w:r>
    </w:p>
    <w:p w:rsidR="00F550C6" w:rsidRPr="00F550C6" w:rsidRDefault="00F550C6" w:rsidP="00027AD8">
      <w:pPr>
        <w:suppressAutoHyphens/>
        <w:spacing w:after="0" w:line="36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1.</w:t>
      </w:r>
      <w:r w:rsidR="00183D71">
        <w:rPr>
          <w:rFonts w:ascii="Times New Roman" w:eastAsia="Times New Roman" w:hAnsi="Times New Roman" w:cs="Times New Roman"/>
          <w:sz w:val="28"/>
          <w:szCs w:val="28"/>
        </w:rPr>
        <w:t xml:space="preserve"> </w:t>
      </w:r>
      <w:r w:rsidRPr="00F550C6">
        <w:rPr>
          <w:rFonts w:ascii="Times New Roman" w:eastAsia="Times New Roman" w:hAnsi="Times New Roman" w:cs="Times New Roman"/>
          <w:sz w:val="28"/>
          <w:szCs w:val="28"/>
        </w:rPr>
        <w:t>Перечислить группы товаров, относящихся к изделиям медицинского назначения (Перевязочные средства, резиновые изделия, изделия из пластмассы и т.д.</w:t>
      </w:r>
      <w:r w:rsidR="00C77FB0" w:rsidRPr="00F550C6">
        <w:rPr>
          <w:rFonts w:ascii="Times New Roman" w:eastAsia="Times New Roman" w:hAnsi="Times New Roman" w:cs="Times New Roman"/>
          <w:sz w:val="28"/>
          <w:szCs w:val="28"/>
        </w:rPr>
        <w:t>)</w:t>
      </w:r>
      <w:r w:rsidRPr="00F550C6">
        <w:rPr>
          <w:rFonts w:ascii="Times New Roman" w:eastAsia="Times New Roman" w:hAnsi="Times New Roman" w:cs="Times New Roman"/>
          <w:sz w:val="28"/>
          <w:szCs w:val="28"/>
        </w:rPr>
        <w:t>.</w:t>
      </w:r>
    </w:p>
    <w:p w:rsidR="00F550C6" w:rsidRPr="00F550C6" w:rsidRDefault="00F550C6" w:rsidP="00027AD8">
      <w:pPr>
        <w:suppressAutoHyphens/>
        <w:spacing w:after="0" w:line="36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2.</w:t>
      </w:r>
      <w:r w:rsidR="00183D71">
        <w:rPr>
          <w:rFonts w:ascii="Times New Roman" w:eastAsia="Times New Roman" w:hAnsi="Times New Roman" w:cs="Times New Roman"/>
          <w:sz w:val="28"/>
          <w:szCs w:val="28"/>
        </w:rPr>
        <w:t xml:space="preserve"> </w:t>
      </w:r>
      <w:r w:rsidRPr="00F550C6">
        <w:rPr>
          <w:rFonts w:ascii="Times New Roman" w:eastAsia="Times New Roman" w:hAnsi="Times New Roman" w:cs="Times New Roman"/>
          <w:sz w:val="28"/>
          <w:szCs w:val="28"/>
        </w:rPr>
        <w:t>Дать характеристику каждой группе.</w:t>
      </w:r>
    </w:p>
    <w:p w:rsidR="00F550C6" w:rsidRPr="00F550C6" w:rsidRDefault="00F550C6" w:rsidP="00027AD8">
      <w:pPr>
        <w:suppressAutoHyphens/>
        <w:spacing w:after="0" w:line="36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3.</w:t>
      </w:r>
      <w:r w:rsidR="00183D71">
        <w:rPr>
          <w:rFonts w:ascii="Times New Roman" w:eastAsia="Times New Roman" w:hAnsi="Times New Roman" w:cs="Times New Roman"/>
          <w:sz w:val="28"/>
          <w:szCs w:val="28"/>
        </w:rPr>
        <w:t xml:space="preserve"> </w:t>
      </w:r>
      <w:r w:rsidRPr="00F550C6">
        <w:rPr>
          <w:rFonts w:ascii="Times New Roman" w:eastAsia="Times New Roman" w:hAnsi="Times New Roman" w:cs="Times New Roman"/>
          <w:sz w:val="28"/>
          <w:szCs w:val="28"/>
        </w:rPr>
        <w:t>Провести анализ хранени</w:t>
      </w:r>
      <w:r w:rsidR="00F12B42">
        <w:rPr>
          <w:rFonts w:ascii="Times New Roman" w:eastAsia="Times New Roman" w:hAnsi="Times New Roman" w:cs="Times New Roman"/>
          <w:sz w:val="28"/>
          <w:szCs w:val="28"/>
        </w:rPr>
        <w:t>я</w:t>
      </w:r>
      <w:r w:rsidRPr="00F550C6">
        <w:rPr>
          <w:rFonts w:ascii="Times New Roman" w:eastAsia="Times New Roman" w:hAnsi="Times New Roman" w:cs="Times New Roman"/>
          <w:sz w:val="28"/>
          <w:szCs w:val="28"/>
        </w:rPr>
        <w:t xml:space="preserve"> в соответствии с требованиями нормативных документов.</w:t>
      </w:r>
      <w:r w:rsidR="00F12B42">
        <w:rPr>
          <w:rFonts w:ascii="Times New Roman" w:eastAsia="Times New Roman" w:hAnsi="Times New Roman" w:cs="Times New Roman"/>
          <w:sz w:val="28"/>
          <w:szCs w:val="28"/>
        </w:rPr>
        <w:t xml:space="preserve"> </w:t>
      </w:r>
      <w:r w:rsidR="00EB6E32">
        <w:rPr>
          <w:rFonts w:ascii="Times New Roman" w:eastAsia="Times New Roman" w:hAnsi="Times New Roman" w:cs="Times New Roman"/>
          <w:sz w:val="28"/>
          <w:szCs w:val="28"/>
        </w:rPr>
        <w:t>Приказ  МЗ № 377.</w:t>
      </w:r>
    </w:p>
    <w:p w:rsidR="00F12B42" w:rsidRPr="00F550C6" w:rsidRDefault="00F550C6" w:rsidP="00027AD8">
      <w:pPr>
        <w:suppressAutoHyphens/>
        <w:spacing w:after="0" w:line="36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4.</w:t>
      </w:r>
      <w:r w:rsidR="00183D71">
        <w:rPr>
          <w:rFonts w:ascii="Times New Roman" w:eastAsia="Times New Roman" w:hAnsi="Times New Roman" w:cs="Times New Roman"/>
          <w:sz w:val="28"/>
          <w:szCs w:val="28"/>
        </w:rPr>
        <w:t xml:space="preserve"> </w:t>
      </w:r>
      <w:r w:rsidRPr="00F550C6">
        <w:rPr>
          <w:rFonts w:ascii="Times New Roman" w:eastAsia="Times New Roman" w:hAnsi="Times New Roman" w:cs="Times New Roman"/>
          <w:sz w:val="28"/>
          <w:szCs w:val="28"/>
        </w:rPr>
        <w:t>Определить правила реализации изделий медицинского назначения из аптеки.</w:t>
      </w:r>
    </w:p>
    <w:p w:rsidR="00F550C6" w:rsidRDefault="00F12B42" w:rsidP="00027AD8">
      <w:pPr>
        <w:suppressAutoHyphens/>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B5695E">
        <w:rPr>
          <w:rFonts w:ascii="Times New Roman" w:eastAsia="Times New Roman" w:hAnsi="Times New Roman" w:cs="Times New Roman"/>
          <w:bCs/>
          <w:sz w:val="28"/>
          <w:szCs w:val="28"/>
        </w:rPr>
        <w:t xml:space="preserve"> Медицинские изделия - </w:t>
      </w:r>
      <w:r w:rsidR="00B5695E" w:rsidRPr="00B5695E">
        <w:rPr>
          <w:rFonts w:ascii="Times New Roman" w:eastAsia="Times New Roman" w:hAnsi="Times New Roman" w:cs="Times New Roman"/>
          <w:bCs/>
          <w:sz w:val="28"/>
          <w:szCs w:val="28"/>
        </w:rPr>
        <w:t>любой прибор, аппарат, устройство, приспособление, материал, используемые изолированно либо в комбинации (с лекарственными средствами, программным обеспечением и т.д.), контактирующие непосредственно или опосредованно с организмом человека и предназначенные для применения в медицинских целях.</w:t>
      </w:r>
    </w:p>
    <w:p w:rsidR="00B5695E" w:rsidRDefault="00E7112B" w:rsidP="00027AD8">
      <w:pPr>
        <w:suppressAutoHyphens/>
        <w:spacing w:after="0" w:line="360" w:lineRule="auto"/>
        <w:ind w:firstLine="709"/>
        <w:jc w:val="both"/>
        <w:rPr>
          <w:rFonts w:ascii="Times New Roman" w:eastAsia="Times New Roman" w:hAnsi="Times New Roman" w:cs="Times New Roman"/>
          <w:bCs/>
          <w:sz w:val="28"/>
          <w:szCs w:val="28"/>
        </w:rPr>
      </w:pPr>
      <w:r w:rsidRPr="00E7112B">
        <w:rPr>
          <w:rFonts w:ascii="Times New Roman" w:eastAsia="Times New Roman" w:hAnsi="Times New Roman" w:cs="Times New Roman"/>
          <w:bCs/>
          <w:sz w:val="28"/>
          <w:szCs w:val="28"/>
        </w:rPr>
        <w:t> </w:t>
      </w:r>
      <w:proofErr w:type="gramStart"/>
      <w:r w:rsidRPr="00E7112B">
        <w:rPr>
          <w:rFonts w:ascii="Times New Roman" w:eastAsia="Times New Roman" w:hAnsi="Times New Roman" w:cs="Times New Roman"/>
          <w:bCs/>
          <w:sz w:val="28"/>
          <w:szCs w:val="28"/>
        </w:rPr>
        <w:t>Аптечки (наборы) индивидуальные</w:t>
      </w:r>
      <w:r>
        <w:rPr>
          <w:rFonts w:ascii="Times New Roman" w:eastAsia="Times New Roman" w:hAnsi="Times New Roman" w:cs="Times New Roman"/>
          <w:bCs/>
          <w:sz w:val="28"/>
          <w:szCs w:val="28"/>
        </w:rPr>
        <w:t xml:space="preserve">, </w:t>
      </w:r>
      <w:r w:rsidR="00750AFF" w:rsidRPr="00750AFF">
        <w:rPr>
          <w:rFonts w:ascii="Times New Roman" w:eastAsia="Times New Roman" w:hAnsi="Times New Roman" w:cs="Times New Roman"/>
          <w:bCs/>
          <w:sz w:val="28"/>
          <w:szCs w:val="28"/>
        </w:rPr>
        <w:t>бандажи</w:t>
      </w:r>
      <w:r w:rsidR="00750AFF">
        <w:rPr>
          <w:rFonts w:ascii="Times New Roman" w:eastAsia="Times New Roman" w:hAnsi="Times New Roman" w:cs="Times New Roman"/>
          <w:bCs/>
          <w:sz w:val="28"/>
          <w:szCs w:val="28"/>
        </w:rPr>
        <w:t xml:space="preserve">, </w:t>
      </w:r>
      <w:r w:rsidR="00750AFF" w:rsidRPr="00750AFF">
        <w:rPr>
          <w:rFonts w:ascii="Times New Roman" w:eastAsia="Times New Roman" w:hAnsi="Times New Roman" w:cs="Times New Roman"/>
          <w:bCs/>
          <w:sz w:val="28"/>
          <w:szCs w:val="28"/>
        </w:rPr>
        <w:t>грелки</w:t>
      </w:r>
      <w:r w:rsidR="00750AFF">
        <w:rPr>
          <w:rFonts w:ascii="Times New Roman" w:eastAsia="Times New Roman" w:hAnsi="Times New Roman" w:cs="Times New Roman"/>
          <w:bCs/>
          <w:sz w:val="28"/>
          <w:szCs w:val="28"/>
        </w:rPr>
        <w:t xml:space="preserve">, </w:t>
      </w:r>
      <w:r w:rsidR="00750AFF" w:rsidRPr="00750AFF">
        <w:rPr>
          <w:rFonts w:ascii="Times New Roman" w:eastAsia="Times New Roman" w:hAnsi="Times New Roman" w:cs="Times New Roman"/>
          <w:bCs/>
          <w:sz w:val="28"/>
          <w:szCs w:val="28"/>
        </w:rPr>
        <w:t>клеенка подкладная</w:t>
      </w:r>
      <w:r w:rsidR="00750AFF">
        <w:rPr>
          <w:rFonts w:ascii="Times New Roman" w:eastAsia="Times New Roman" w:hAnsi="Times New Roman" w:cs="Times New Roman"/>
          <w:bCs/>
          <w:sz w:val="28"/>
          <w:szCs w:val="28"/>
        </w:rPr>
        <w:t xml:space="preserve">, </w:t>
      </w:r>
      <w:r w:rsidR="00750AFF" w:rsidRPr="00750AFF">
        <w:rPr>
          <w:rFonts w:ascii="Times New Roman" w:eastAsia="Times New Roman" w:hAnsi="Times New Roman" w:cs="Times New Roman"/>
          <w:bCs/>
          <w:sz w:val="28"/>
          <w:szCs w:val="28"/>
        </w:rPr>
        <w:t>круги подкладные</w:t>
      </w:r>
      <w:r w:rsidR="00750AFF">
        <w:rPr>
          <w:rFonts w:ascii="Times New Roman" w:eastAsia="Times New Roman" w:hAnsi="Times New Roman" w:cs="Times New Roman"/>
          <w:bCs/>
          <w:sz w:val="28"/>
          <w:szCs w:val="28"/>
        </w:rPr>
        <w:t xml:space="preserve">, </w:t>
      </w:r>
      <w:r w:rsidR="00750AFF" w:rsidRPr="00750AFF">
        <w:rPr>
          <w:rFonts w:ascii="Times New Roman" w:eastAsia="Times New Roman" w:hAnsi="Times New Roman" w:cs="Times New Roman"/>
          <w:bCs/>
          <w:sz w:val="28"/>
          <w:szCs w:val="28"/>
        </w:rPr>
        <w:t xml:space="preserve">кружки </w:t>
      </w:r>
      <w:proofErr w:type="spellStart"/>
      <w:r w:rsidR="00750AFF" w:rsidRPr="00750AFF">
        <w:rPr>
          <w:rFonts w:ascii="Times New Roman" w:eastAsia="Times New Roman" w:hAnsi="Times New Roman" w:cs="Times New Roman"/>
          <w:bCs/>
          <w:sz w:val="28"/>
          <w:szCs w:val="28"/>
        </w:rPr>
        <w:t>Эсмарха</w:t>
      </w:r>
      <w:proofErr w:type="spellEnd"/>
      <w:r w:rsidR="00750AFF">
        <w:rPr>
          <w:rFonts w:ascii="Times New Roman" w:eastAsia="Times New Roman" w:hAnsi="Times New Roman" w:cs="Times New Roman"/>
          <w:bCs/>
          <w:sz w:val="28"/>
          <w:szCs w:val="28"/>
        </w:rPr>
        <w:t xml:space="preserve">, </w:t>
      </w:r>
      <w:r w:rsidR="00750AFF" w:rsidRPr="00750AFF">
        <w:rPr>
          <w:rFonts w:ascii="Times New Roman" w:eastAsia="Times New Roman" w:hAnsi="Times New Roman" w:cs="Times New Roman"/>
          <w:bCs/>
          <w:sz w:val="28"/>
          <w:szCs w:val="28"/>
        </w:rPr>
        <w:t>перчатки медицинские</w:t>
      </w:r>
      <w:r w:rsidR="00750AFF">
        <w:rPr>
          <w:rFonts w:ascii="Times New Roman" w:eastAsia="Times New Roman" w:hAnsi="Times New Roman" w:cs="Times New Roman"/>
          <w:bCs/>
          <w:sz w:val="28"/>
          <w:szCs w:val="28"/>
        </w:rPr>
        <w:t xml:space="preserve">, </w:t>
      </w:r>
      <w:r w:rsidR="00750AFF" w:rsidRPr="00750AFF">
        <w:rPr>
          <w:rFonts w:ascii="Times New Roman" w:eastAsia="Times New Roman" w:hAnsi="Times New Roman" w:cs="Times New Roman"/>
          <w:bCs/>
          <w:sz w:val="28"/>
          <w:szCs w:val="28"/>
        </w:rPr>
        <w:t>пипетки глазные</w:t>
      </w:r>
      <w:r w:rsidR="00750AFF">
        <w:rPr>
          <w:rFonts w:ascii="Times New Roman" w:eastAsia="Times New Roman" w:hAnsi="Times New Roman" w:cs="Times New Roman"/>
          <w:bCs/>
          <w:sz w:val="28"/>
          <w:szCs w:val="28"/>
        </w:rPr>
        <w:t xml:space="preserve">, </w:t>
      </w:r>
      <w:r w:rsidR="00750AFF" w:rsidRPr="00750AFF">
        <w:rPr>
          <w:rFonts w:ascii="Times New Roman" w:eastAsia="Times New Roman" w:hAnsi="Times New Roman" w:cs="Times New Roman"/>
          <w:bCs/>
          <w:sz w:val="28"/>
          <w:szCs w:val="28"/>
        </w:rPr>
        <w:t>пузыри для льда</w:t>
      </w:r>
      <w:r w:rsidR="00750AFF">
        <w:rPr>
          <w:rFonts w:ascii="Times New Roman" w:eastAsia="Times New Roman" w:hAnsi="Times New Roman" w:cs="Times New Roman"/>
          <w:bCs/>
          <w:sz w:val="28"/>
          <w:szCs w:val="28"/>
        </w:rPr>
        <w:t xml:space="preserve">, </w:t>
      </w:r>
      <w:r w:rsidR="00750AFF" w:rsidRPr="00750AFF">
        <w:rPr>
          <w:rFonts w:ascii="Times New Roman" w:eastAsia="Times New Roman" w:hAnsi="Times New Roman" w:cs="Times New Roman"/>
          <w:bCs/>
          <w:sz w:val="28"/>
          <w:szCs w:val="28"/>
        </w:rPr>
        <w:t>маски медицинские</w:t>
      </w:r>
      <w:r w:rsidR="00750AFF">
        <w:rPr>
          <w:rFonts w:ascii="Times New Roman" w:eastAsia="Times New Roman" w:hAnsi="Times New Roman" w:cs="Times New Roman"/>
          <w:bCs/>
          <w:sz w:val="28"/>
          <w:szCs w:val="28"/>
        </w:rPr>
        <w:t xml:space="preserve">, </w:t>
      </w:r>
      <w:r w:rsidR="00750AFF" w:rsidRPr="00750AFF">
        <w:rPr>
          <w:rFonts w:ascii="Times New Roman" w:eastAsia="Times New Roman" w:hAnsi="Times New Roman" w:cs="Times New Roman"/>
          <w:bCs/>
          <w:sz w:val="28"/>
          <w:szCs w:val="28"/>
        </w:rPr>
        <w:t>соски детские</w:t>
      </w:r>
      <w:r w:rsidR="00750AFF">
        <w:rPr>
          <w:rFonts w:ascii="Times New Roman" w:eastAsia="Times New Roman" w:hAnsi="Times New Roman" w:cs="Times New Roman"/>
          <w:bCs/>
          <w:sz w:val="28"/>
          <w:szCs w:val="28"/>
        </w:rPr>
        <w:t xml:space="preserve">, </w:t>
      </w:r>
      <w:r w:rsidR="00750AFF" w:rsidRPr="00750AFF">
        <w:rPr>
          <w:rFonts w:ascii="Times New Roman" w:eastAsia="Times New Roman" w:hAnsi="Times New Roman" w:cs="Times New Roman"/>
          <w:bCs/>
          <w:sz w:val="28"/>
          <w:szCs w:val="28"/>
        </w:rPr>
        <w:t>спринцовки</w:t>
      </w:r>
      <w:r w:rsidR="00750AFF">
        <w:rPr>
          <w:rFonts w:ascii="Times New Roman" w:eastAsia="Times New Roman" w:hAnsi="Times New Roman" w:cs="Times New Roman"/>
          <w:bCs/>
          <w:sz w:val="28"/>
          <w:szCs w:val="28"/>
        </w:rPr>
        <w:t xml:space="preserve">, </w:t>
      </w:r>
      <w:r w:rsidR="00750AFF" w:rsidRPr="00750AFF">
        <w:rPr>
          <w:rFonts w:ascii="Times New Roman" w:eastAsia="Times New Roman" w:hAnsi="Times New Roman" w:cs="Times New Roman"/>
          <w:bCs/>
          <w:sz w:val="28"/>
          <w:szCs w:val="28"/>
        </w:rPr>
        <w:t>судна подкладные</w:t>
      </w:r>
      <w:r w:rsidR="00750AFF">
        <w:rPr>
          <w:rFonts w:ascii="Times New Roman" w:eastAsia="Times New Roman" w:hAnsi="Times New Roman" w:cs="Times New Roman"/>
          <w:bCs/>
          <w:sz w:val="28"/>
          <w:szCs w:val="28"/>
        </w:rPr>
        <w:t xml:space="preserve">, </w:t>
      </w:r>
      <w:r w:rsidR="00DA1D52" w:rsidRPr="00DA1D52">
        <w:rPr>
          <w:rFonts w:ascii="Times New Roman" w:eastAsia="Times New Roman" w:hAnsi="Times New Roman" w:cs="Times New Roman"/>
          <w:bCs/>
          <w:sz w:val="28"/>
          <w:szCs w:val="28"/>
        </w:rPr>
        <w:t>термометры медицинские</w:t>
      </w:r>
      <w:r w:rsidR="00DA1D52">
        <w:rPr>
          <w:rFonts w:ascii="Times New Roman" w:eastAsia="Times New Roman" w:hAnsi="Times New Roman" w:cs="Times New Roman"/>
          <w:bCs/>
          <w:sz w:val="28"/>
          <w:szCs w:val="28"/>
        </w:rPr>
        <w:t xml:space="preserve">, </w:t>
      </w:r>
      <w:r w:rsidR="00A53136" w:rsidRPr="00A53136">
        <w:rPr>
          <w:rFonts w:ascii="Times New Roman" w:eastAsia="Times New Roman" w:hAnsi="Times New Roman" w:cs="Times New Roman"/>
          <w:bCs/>
          <w:sz w:val="28"/>
          <w:szCs w:val="28"/>
        </w:rPr>
        <w:t>шприцы медицинские</w:t>
      </w:r>
      <w:r w:rsidR="00A53136">
        <w:rPr>
          <w:rFonts w:ascii="Times New Roman" w:eastAsia="Times New Roman" w:hAnsi="Times New Roman" w:cs="Times New Roman"/>
          <w:bCs/>
          <w:sz w:val="28"/>
          <w:szCs w:val="28"/>
        </w:rPr>
        <w:t>.</w:t>
      </w:r>
      <w:proofErr w:type="gramEnd"/>
    </w:p>
    <w:p w:rsidR="00A53136" w:rsidRDefault="00A53136" w:rsidP="00027AD8">
      <w:pPr>
        <w:suppressAutoHyphens/>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 </w:t>
      </w:r>
      <w:r w:rsidR="002119FF" w:rsidRPr="002119FF">
        <w:rPr>
          <w:rFonts w:ascii="Times New Roman" w:eastAsia="Times New Roman" w:hAnsi="Times New Roman" w:cs="Times New Roman"/>
          <w:bCs/>
          <w:i/>
          <w:sz w:val="28"/>
          <w:szCs w:val="28"/>
        </w:rPr>
        <w:t>Аптечка индивидуальная</w:t>
      </w:r>
      <w:r w:rsidR="002119FF">
        <w:rPr>
          <w:rFonts w:ascii="Times New Roman" w:eastAsia="Times New Roman" w:hAnsi="Times New Roman" w:cs="Times New Roman"/>
          <w:bCs/>
          <w:i/>
          <w:sz w:val="28"/>
          <w:szCs w:val="28"/>
        </w:rPr>
        <w:t xml:space="preserve"> - </w:t>
      </w:r>
      <w:r w:rsidR="002119FF" w:rsidRPr="002119FF">
        <w:rPr>
          <w:rFonts w:ascii="Times New Roman" w:eastAsia="Times New Roman" w:hAnsi="Times New Roman" w:cs="Times New Roman"/>
          <w:bCs/>
          <w:sz w:val="28"/>
          <w:szCs w:val="28"/>
        </w:rPr>
        <w:t>пластмассовый футляр с гнездами, предназначена для оказания первой медицинской помощи в порядке само- и взаимопомощи.</w:t>
      </w:r>
      <w:r w:rsidR="002119FF">
        <w:rPr>
          <w:rFonts w:ascii="Times New Roman" w:eastAsia="Times New Roman" w:hAnsi="Times New Roman" w:cs="Times New Roman"/>
          <w:bCs/>
          <w:sz w:val="28"/>
          <w:szCs w:val="28"/>
        </w:rPr>
        <w:t xml:space="preserve"> </w:t>
      </w:r>
      <w:r w:rsidR="002119FF" w:rsidRPr="002119FF">
        <w:rPr>
          <w:rFonts w:ascii="Times New Roman" w:eastAsia="Times New Roman" w:hAnsi="Times New Roman" w:cs="Times New Roman"/>
          <w:bCs/>
          <w:sz w:val="28"/>
          <w:szCs w:val="28"/>
        </w:rPr>
        <w:t>Содержит средства для профилактики и лечения последствий воздействия оружия массового поражения, а также для ослабления первичной реакции на облучение, в целях сохранения боеспособности личного состава. Представляет собой набор лекарственных препаратов и антидотов в таблетках и растворах</w:t>
      </w:r>
      <w:r w:rsidR="002119FF">
        <w:rPr>
          <w:rFonts w:ascii="Times New Roman" w:eastAsia="Times New Roman" w:hAnsi="Times New Roman" w:cs="Times New Roman"/>
          <w:bCs/>
          <w:sz w:val="28"/>
          <w:szCs w:val="28"/>
        </w:rPr>
        <w:t xml:space="preserve">. </w:t>
      </w:r>
    </w:p>
    <w:p w:rsidR="002119FF" w:rsidRDefault="002119FF" w:rsidP="00027AD8">
      <w:pPr>
        <w:suppressAutoHyphens/>
        <w:spacing w:after="0" w:line="360" w:lineRule="auto"/>
        <w:ind w:firstLine="709"/>
        <w:jc w:val="both"/>
        <w:rPr>
          <w:rFonts w:ascii="Times New Roman" w:eastAsia="Times New Roman" w:hAnsi="Times New Roman" w:cs="Times New Roman"/>
          <w:bCs/>
          <w:sz w:val="28"/>
          <w:szCs w:val="28"/>
        </w:rPr>
      </w:pPr>
      <w:r w:rsidRPr="002119FF">
        <w:rPr>
          <w:rFonts w:ascii="Times New Roman" w:eastAsia="Times New Roman" w:hAnsi="Times New Roman" w:cs="Times New Roman"/>
          <w:bCs/>
          <w:i/>
          <w:sz w:val="28"/>
          <w:szCs w:val="28"/>
        </w:rPr>
        <w:t>Бандаж</w:t>
      </w:r>
      <w:r w:rsidR="00C84C37">
        <w:rPr>
          <w:rFonts w:ascii="Times New Roman" w:eastAsia="Times New Roman" w:hAnsi="Times New Roman" w:cs="Times New Roman"/>
          <w:bCs/>
          <w:i/>
          <w:sz w:val="28"/>
          <w:szCs w:val="28"/>
        </w:rPr>
        <w:t>и</w:t>
      </w:r>
      <w:r w:rsidRPr="002119FF">
        <w:rPr>
          <w:rFonts w:ascii="Times New Roman" w:eastAsia="Times New Roman" w:hAnsi="Times New Roman" w:cs="Times New Roman"/>
          <w:bCs/>
          <w:i/>
          <w:sz w:val="28"/>
          <w:szCs w:val="28"/>
        </w:rPr>
        <w:t xml:space="preserve"> - </w:t>
      </w:r>
      <w:r w:rsidR="00C84C37" w:rsidRPr="00C84C37">
        <w:rPr>
          <w:rFonts w:ascii="Times New Roman" w:eastAsia="Times New Roman" w:hAnsi="Times New Roman" w:cs="Times New Roman"/>
          <w:bCs/>
          <w:sz w:val="28"/>
          <w:szCs w:val="28"/>
        </w:rPr>
        <w:t xml:space="preserve">это эластичные изделия в виде широкой ленты из растягивающейся ткани, которые могут быть усилены стяжками, застежками, </w:t>
      </w:r>
      <w:r w:rsidR="00C84C37" w:rsidRPr="00C84C37">
        <w:rPr>
          <w:rFonts w:ascii="Times New Roman" w:eastAsia="Times New Roman" w:hAnsi="Times New Roman" w:cs="Times New Roman"/>
          <w:bCs/>
          <w:sz w:val="28"/>
          <w:szCs w:val="28"/>
        </w:rPr>
        <w:lastRenderedPageBreak/>
        <w:t>вставка</w:t>
      </w:r>
      <w:r w:rsidR="00C84C37">
        <w:rPr>
          <w:rFonts w:ascii="Times New Roman" w:eastAsia="Times New Roman" w:hAnsi="Times New Roman" w:cs="Times New Roman"/>
          <w:bCs/>
          <w:sz w:val="28"/>
          <w:szCs w:val="28"/>
        </w:rPr>
        <w:t>ми из более жесткого материала</w:t>
      </w:r>
      <w:r w:rsidR="00C84C37" w:rsidRPr="00C84C37">
        <w:rPr>
          <w:rFonts w:ascii="Times New Roman" w:eastAsia="Times New Roman" w:hAnsi="Times New Roman" w:cs="Times New Roman"/>
          <w:bCs/>
          <w:sz w:val="28"/>
          <w:szCs w:val="28"/>
        </w:rPr>
        <w:t>, многоуровневыми крючками. Существуют бандажи для рук, ног, позвоночных отделов, использующиеся для поддержки, уменьшения напряжения и болей, снятия усталости, согревания, предотвращения воспалительных процессов.</w:t>
      </w:r>
    </w:p>
    <w:p w:rsidR="00DE6C06" w:rsidRDefault="00C84C37" w:rsidP="00027AD8">
      <w:pPr>
        <w:suppressAutoHyphens/>
        <w:spacing w:after="0" w:line="360" w:lineRule="auto"/>
        <w:ind w:firstLine="709"/>
        <w:jc w:val="both"/>
        <w:rPr>
          <w:rFonts w:ascii="Times New Roman" w:eastAsia="Times New Roman" w:hAnsi="Times New Roman" w:cs="Times New Roman"/>
          <w:bCs/>
          <w:sz w:val="28"/>
          <w:szCs w:val="28"/>
        </w:rPr>
      </w:pPr>
      <w:r w:rsidRPr="00C84C37">
        <w:rPr>
          <w:rFonts w:ascii="Times New Roman" w:eastAsia="Times New Roman" w:hAnsi="Times New Roman" w:cs="Times New Roman"/>
          <w:bCs/>
          <w:i/>
          <w:sz w:val="28"/>
          <w:szCs w:val="28"/>
        </w:rPr>
        <w:t>Грелк</w:t>
      </w:r>
      <w:r w:rsidR="00DE6C06">
        <w:rPr>
          <w:rFonts w:ascii="Times New Roman" w:eastAsia="Times New Roman" w:hAnsi="Times New Roman" w:cs="Times New Roman"/>
          <w:bCs/>
          <w:i/>
          <w:sz w:val="28"/>
          <w:szCs w:val="28"/>
        </w:rPr>
        <w:t>а</w:t>
      </w:r>
      <w:r>
        <w:rPr>
          <w:rFonts w:ascii="Times New Roman" w:eastAsia="Times New Roman" w:hAnsi="Times New Roman" w:cs="Times New Roman"/>
          <w:bCs/>
          <w:sz w:val="28"/>
          <w:szCs w:val="28"/>
        </w:rPr>
        <w:t xml:space="preserve"> - </w:t>
      </w:r>
      <w:r w:rsidR="00DE6C06" w:rsidRPr="00DE6C06">
        <w:rPr>
          <w:rFonts w:ascii="Times New Roman" w:eastAsia="Times New Roman" w:hAnsi="Times New Roman" w:cs="Times New Roman"/>
          <w:bCs/>
          <w:sz w:val="28"/>
          <w:szCs w:val="28"/>
        </w:rPr>
        <w:t>устройство для согревания части тела сухим теплом с целью обогрева и предупреждения переохлаждения, либо для местного теплолечения</w:t>
      </w:r>
      <w:r w:rsidR="00DE6C06">
        <w:rPr>
          <w:rFonts w:ascii="Times New Roman" w:eastAsia="Times New Roman" w:hAnsi="Times New Roman" w:cs="Times New Roman"/>
          <w:bCs/>
          <w:sz w:val="28"/>
          <w:szCs w:val="28"/>
        </w:rPr>
        <w:t xml:space="preserve">. </w:t>
      </w:r>
      <w:r w:rsidR="00DE6C06" w:rsidRPr="00DE6C06">
        <w:rPr>
          <w:rFonts w:ascii="Times New Roman" w:eastAsia="Times New Roman" w:hAnsi="Times New Roman" w:cs="Times New Roman"/>
          <w:bCs/>
          <w:sz w:val="28"/>
          <w:szCs w:val="28"/>
        </w:rPr>
        <w:t xml:space="preserve">Изделия получили широкое применение </w:t>
      </w:r>
      <w:r w:rsidR="00DE6C06">
        <w:rPr>
          <w:rFonts w:ascii="Times New Roman" w:eastAsia="Times New Roman" w:hAnsi="Times New Roman" w:cs="Times New Roman"/>
          <w:bCs/>
          <w:sz w:val="28"/>
          <w:szCs w:val="28"/>
        </w:rPr>
        <w:t xml:space="preserve">в медицине. Они помогают </w:t>
      </w:r>
      <w:r w:rsidR="00DE6C06" w:rsidRPr="00DE6C06">
        <w:rPr>
          <w:rFonts w:ascii="Times New Roman" w:eastAsia="Times New Roman" w:hAnsi="Times New Roman" w:cs="Times New Roman"/>
          <w:bCs/>
          <w:sz w:val="28"/>
          <w:szCs w:val="28"/>
        </w:rPr>
        <w:t>снять спазмы;</w:t>
      </w:r>
      <w:r w:rsidR="00DE6C06">
        <w:rPr>
          <w:rFonts w:ascii="Times New Roman" w:eastAsia="Times New Roman" w:hAnsi="Times New Roman" w:cs="Times New Roman"/>
          <w:bCs/>
          <w:sz w:val="28"/>
          <w:szCs w:val="28"/>
        </w:rPr>
        <w:t xml:space="preserve"> </w:t>
      </w:r>
      <w:r w:rsidR="00DE6C06" w:rsidRPr="00DE6C06">
        <w:rPr>
          <w:rFonts w:ascii="Times New Roman" w:eastAsia="Times New Roman" w:hAnsi="Times New Roman" w:cs="Times New Roman"/>
          <w:bCs/>
          <w:sz w:val="28"/>
          <w:szCs w:val="28"/>
        </w:rPr>
        <w:t>расслабить мышцы;</w:t>
      </w:r>
      <w:r w:rsidR="00DE6C06">
        <w:rPr>
          <w:rFonts w:ascii="Times New Roman" w:eastAsia="Times New Roman" w:hAnsi="Times New Roman" w:cs="Times New Roman"/>
          <w:bCs/>
          <w:sz w:val="28"/>
          <w:szCs w:val="28"/>
        </w:rPr>
        <w:t xml:space="preserve"> </w:t>
      </w:r>
      <w:r w:rsidR="00DE6C06" w:rsidRPr="00DE6C06">
        <w:rPr>
          <w:rFonts w:ascii="Times New Roman" w:eastAsia="Times New Roman" w:hAnsi="Times New Roman" w:cs="Times New Roman"/>
          <w:bCs/>
          <w:sz w:val="28"/>
          <w:szCs w:val="28"/>
        </w:rPr>
        <w:t>улучшить кровообращение;</w:t>
      </w:r>
      <w:r w:rsidR="00DE6C06">
        <w:rPr>
          <w:rFonts w:ascii="Times New Roman" w:eastAsia="Times New Roman" w:hAnsi="Times New Roman" w:cs="Times New Roman"/>
          <w:bCs/>
          <w:sz w:val="28"/>
          <w:szCs w:val="28"/>
        </w:rPr>
        <w:t xml:space="preserve"> </w:t>
      </w:r>
      <w:r w:rsidR="00DE6C06" w:rsidRPr="00DE6C06">
        <w:rPr>
          <w:rFonts w:ascii="Times New Roman" w:eastAsia="Times New Roman" w:hAnsi="Times New Roman" w:cs="Times New Roman"/>
          <w:bCs/>
          <w:sz w:val="28"/>
          <w:szCs w:val="28"/>
        </w:rPr>
        <w:t>успокоить нервную систему.</w:t>
      </w:r>
      <w:r w:rsidR="00DE6C06">
        <w:rPr>
          <w:rFonts w:ascii="Times New Roman" w:eastAsia="Times New Roman" w:hAnsi="Times New Roman" w:cs="Times New Roman"/>
          <w:bCs/>
          <w:sz w:val="28"/>
          <w:szCs w:val="28"/>
        </w:rPr>
        <w:t xml:space="preserve"> </w:t>
      </w:r>
      <w:r w:rsidR="00DE6C06" w:rsidRPr="00DE6C06">
        <w:rPr>
          <w:rFonts w:ascii="Times New Roman" w:eastAsia="Times New Roman" w:hAnsi="Times New Roman" w:cs="Times New Roman"/>
          <w:bCs/>
          <w:sz w:val="28"/>
          <w:szCs w:val="28"/>
        </w:rPr>
        <w:t>Применение грелки позволяет добиться локального повышения температуры. Поэтому их широко используют в неврологии: для лечения болей в пояснице, миозитах, невритах.</w:t>
      </w:r>
      <w:r w:rsidR="00DE6C06">
        <w:rPr>
          <w:rFonts w:ascii="Times New Roman" w:eastAsia="Times New Roman" w:hAnsi="Times New Roman" w:cs="Times New Roman"/>
          <w:bCs/>
          <w:sz w:val="28"/>
          <w:szCs w:val="28"/>
        </w:rPr>
        <w:t xml:space="preserve"> </w:t>
      </w:r>
    </w:p>
    <w:p w:rsidR="00E7112B" w:rsidRDefault="00DE6C06" w:rsidP="00027AD8">
      <w:pPr>
        <w:suppressAutoHyphens/>
        <w:spacing w:after="0" w:line="360" w:lineRule="auto"/>
        <w:ind w:firstLine="709"/>
        <w:jc w:val="both"/>
        <w:rPr>
          <w:rFonts w:ascii="Times New Roman" w:eastAsia="Times New Roman" w:hAnsi="Times New Roman" w:cs="Times New Roman"/>
          <w:bCs/>
          <w:sz w:val="28"/>
          <w:szCs w:val="28"/>
        </w:rPr>
      </w:pPr>
      <w:r w:rsidRPr="00DE6C06">
        <w:rPr>
          <w:rFonts w:ascii="Times New Roman" w:eastAsia="Times New Roman" w:hAnsi="Times New Roman" w:cs="Times New Roman"/>
          <w:bCs/>
          <w:i/>
          <w:sz w:val="28"/>
          <w:szCs w:val="28"/>
        </w:rPr>
        <w:t>Клеенка медицинская резинотканевая подкладная</w:t>
      </w:r>
      <w:r>
        <w:rPr>
          <w:rFonts w:ascii="Times New Roman" w:eastAsia="Times New Roman" w:hAnsi="Times New Roman" w:cs="Times New Roman"/>
          <w:bCs/>
          <w:sz w:val="28"/>
          <w:szCs w:val="28"/>
        </w:rPr>
        <w:t xml:space="preserve"> </w:t>
      </w:r>
      <w:r w:rsidRPr="00DE6C06">
        <w:rPr>
          <w:rFonts w:ascii="Times New Roman" w:eastAsia="Times New Roman" w:hAnsi="Times New Roman" w:cs="Times New Roman"/>
          <w:bCs/>
          <w:sz w:val="28"/>
          <w:szCs w:val="28"/>
        </w:rPr>
        <w:t>предназначена для  санитарно-гигиенических целей в качестве подкладочного, непроницаемого материала</w:t>
      </w:r>
      <w:r>
        <w:rPr>
          <w:rFonts w:ascii="Times New Roman" w:eastAsia="Times New Roman" w:hAnsi="Times New Roman" w:cs="Times New Roman"/>
          <w:bCs/>
          <w:sz w:val="28"/>
          <w:szCs w:val="28"/>
        </w:rPr>
        <w:t xml:space="preserve">. </w:t>
      </w:r>
      <w:r w:rsidRPr="00DE6C06">
        <w:rPr>
          <w:rFonts w:ascii="Times New Roman" w:eastAsia="Times New Roman" w:hAnsi="Times New Roman" w:cs="Times New Roman"/>
          <w:bCs/>
          <w:sz w:val="28"/>
          <w:szCs w:val="28"/>
        </w:rPr>
        <w:t>Клеенка медицинская резинотканевая подкладная является прекрасной профилактикой образования пролежней. Ею покрывают кушетки, носилки, столы, кровати, матрасы. Актуально ее применение и в народном хозяйстве. Кроме того, из больших отрезов ткани можно делать ширмы, нагрудники, бахилы, фартуки и прочие необходимые предметы.</w:t>
      </w:r>
    </w:p>
    <w:p w:rsidR="00DE6C06" w:rsidRDefault="002623A8" w:rsidP="00027AD8">
      <w:pPr>
        <w:suppressAutoHyphens/>
        <w:spacing w:after="0" w:line="360" w:lineRule="auto"/>
        <w:ind w:firstLine="709"/>
        <w:jc w:val="both"/>
        <w:rPr>
          <w:rFonts w:ascii="Times New Roman" w:eastAsia="Times New Roman" w:hAnsi="Times New Roman" w:cs="Times New Roman"/>
          <w:bCs/>
          <w:sz w:val="28"/>
          <w:szCs w:val="28"/>
        </w:rPr>
      </w:pPr>
      <w:r w:rsidRPr="002623A8">
        <w:rPr>
          <w:rFonts w:ascii="Times New Roman" w:eastAsia="Times New Roman" w:hAnsi="Times New Roman" w:cs="Times New Roman"/>
          <w:bCs/>
          <w:i/>
          <w:sz w:val="28"/>
          <w:szCs w:val="28"/>
        </w:rPr>
        <w:t>Шприц медицинский</w:t>
      </w:r>
      <w:r>
        <w:rPr>
          <w:rFonts w:ascii="Times New Roman" w:eastAsia="Times New Roman" w:hAnsi="Times New Roman" w:cs="Times New Roman"/>
          <w:bCs/>
          <w:sz w:val="28"/>
          <w:szCs w:val="28"/>
        </w:rPr>
        <w:t xml:space="preserve"> - </w:t>
      </w:r>
      <w:r w:rsidRPr="002623A8">
        <w:rPr>
          <w:rFonts w:ascii="Times New Roman" w:eastAsia="Times New Roman" w:hAnsi="Times New Roman" w:cs="Times New Roman"/>
          <w:bCs/>
          <w:sz w:val="28"/>
          <w:szCs w:val="28"/>
        </w:rPr>
        <w:t> инструмент, предназначенный для инъекций, диагностических пункций, отсасывания патологического содержимого из полостей. Основное предназначение шприца — выполнение внутривенной, внутримышечной, внутрисуставной или подкожной инъекции. С помощью этого медицинского изделия промывают полости, извлекают биологические жидкости для их лабораторного исследования.</w:t>
      </w:r>
    </w:p>
    <w:p w:rsidR="00C77FB0" w:rsidRDefault="002623A8" w:rsidP="00027AD8">
      <w:pPr>
        <w:suppressAutoHyphens/>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 </w:t>
      </w:r>
      <w:r w:rsidR="00FE1336" w:rsidRPr="00FE1336">
        <w:rPr>
          <w:rFonts w:ascii="Times New Roman" w:eastAsia="Times New Roman" w:hAnsi="Times New Roman" w:cs="Times New Roman"/>
          <w:bCs/>
          <w:sz w:val="28"/>
          <w:szCs w:val="28"/>
        </w:rPr>
        <w:t>Хранение изделий медицинского назначения</w:t>
      </w:r>
      <w:bookmarkStart w:id="13" w:name="100157"/>
      <w:bookmarkEnd w:id="13"/>
      <w:r w:rsidR="00C77FB0">
        <w:rPr>
          <w:rFonts w:ascii="Times New Roman" w:eastAsia="Times New Roman" w:hAnsi="Times New Roman" w:cs="Times New Roman"/>
          <w:bCs/>
          <w:sz w:val="28"/>
          <w:szCs w:val="28"/>
        </w:rPr>
        <w:t xml:space="preserve">. </w:t>
      </w:r>
    </w:p>
    <w:p w:rsidR="00FE1336" w:rsidRPr="00FE1336" w:rsidRDefault="00FE1336" w:rsidP="00027AD8">
      <w:pPr>
        <w:suppressAutoHyphens/>
        <w:spacing w:after="0" w:line="360" w:lineRule="auto"/>
        <w:ind w:firstLine="709"/>
        <w:jc w:val="both"/>
        <w:rPr>
          <w:rFonts w:ascii="Times New Roman" w:eastAsia="Times New Roman" w:hAnsi="Times New Roman" w:cs="Times New Roman"/>
          <w:bCs/>
          <w:sz w:val="28"/>
          <w:szCs w:val="28"/>
        </w:rPr>
      </w:pPr>
      <w:r w:rsidRPr="00FE1336">
        <w:rPr>
          <w:rFonts w:ascii="Times New Roman" w:eastAsia="Times New Roman" w:hAnsi="Times New Roman" w:cs="Times New Roman"/>
          <w:bCs/>
          <w:sz w:val="28"/>
          <w:szCs w:val="28"/>
          <w:u w:val="single"/>
        </w:rPr>
        <w:t>Резиновые изделия</w:t>
      </w:r>
      <w:bookmarkStart w:id="14" w:name="100158"/>
      <w:bookmarkEnd w:id="14"/>
      <w:r w:rsidRPr="00FE1336">
        <w:rPr>
          <w:rFonts w:ascii="Times New Roman" w:eastAsia="Times New Roman" w:hAnsi="Times New Roman" w:cs="Times New Roman"/>
          <w:bCs/>
          <w:sz w:val="28"/>
          <w:szCs w:val="28"/>
          <w:u w:val="single"/>
        </w:rPr>
        <w:t>.</w:t>
      </w:r>
      <w:r>
        <w:rPr>
          <w:rFonts w:ascii="Times New Roman" w:eastAsia="Times New Roman" w:hAnsi="Times New Roman" w:cs="Times New Roman"/>
          <w:bCs/>
          <w:sz w:val="28"/>
          <w:szCs w:val="28"/>
        </w:rPr>
        <w:t xml:space="preserve"> </w:t>
      </w:r>
      <w:r w:rsidRPr="00FE1336">
        <w:rPr>
          <w:rFonts w:ascii="Times New Roman" w:eastAsia="Times New Roman" w:hAnsi="Times New Roman" w:cs="Times New Roman"/>
          <w:bCs/>
          <w:sz w:val="28"/>
          <w:szCs w:val="28"/>
        </w:rPr>
        <w:t>Для наилучшего сохранения резиновых изделий в помещениях хранения необходимо создать:</w:t>
      </w:r>
    </w:p>
    <w:p w:rsidR="00FE1336" w:rsidRPr="00FE1336" w:rsidRDefault="00FE1336" w:rsidP="00027AD8">
      <w:pPr>
        <w:suppressAutoHyphens/>
        <w:spacing w:after="0" w:line="360" w:lineRule="auto"/>
        <w:jc w:val="both"/>
        <w:rPr>
          <w:rFonts w:ascii="Times New Roman" w:eastAsia="Times New Roman" w:hAnsi="Times New Roman" w:cs="Times New Roman"/>
          <w:bCs/>
          <w:sz w:val="28"/>
          <w:szCs w:val="28"/>
        </w:rPr>
      </w:pPr>
      <w:bookmarkStart w:id="15" w:name="100159"/>
      <w:bookmarkEnd w:id="15"/>
      <w:proofErr w:type="gramStart"/>
      <w:r w:rsidRPr="00FE1336">
        <w:rPr>
          <w:rFonts w:ascii="Times New Roman" w:eastAsia="Times New Roman" w:hAnsi="Times New Roman" w:cs="Times New Roman"/>
          <w:bCs/>
          <w:sz w:val="28"/>
          <w:szCs w:val="28"/>
        </w:rPr>
        <w:t xml:space="preserve">- защиту от света, особенно прямых солнечных лучей, высокой (более 20 град. C) и низкой (ниже 0 град.) температуры воздуха; текучего воздуха (сквозняков, </w:t>
      </w:r>
      <w:r w:rsidRPr="00FE1336">
        <w:rPr>
          <w:rFonts w:ascii="Times New Roman" w:eastAsia="Times New Roman" w:hAnsi="Times New Roman" w:cs="Times New Roman"/>
          <w:bCs/>
          <w:sz w:val="28"/>
          <w:szCs w:val="28"/>
        </w:rPr>
        <w:lastRenderedPageBreak/>
        <w:t>механической вентиляции); механических повреждений (сдавливания, сгибания, скручивания, вытягивания и т.п.);</w:t>
      </w:r>
      <w:proofErr w:type="gramEnd"/>
    </w:p>
    <w:p w:rsidR="00FE1336" w:rsidRPr="00FE1336" w:rsidRDefault="00FE1336" w:rsidP="00027AD8">
      <w:pPr>
        <w:suppressAutoHyphens/>
        <w:spacing w:after="0" w:line="360" w:lineRule="auto"/>
        <w:jc w:val="both"/>
        <w:rPr>
          <w:rFonts w:ascii="Times New Roman" w:eastAsia="Times New Roman" w:hAnsi="Times New Roman" w:cs="Times New Roman"/>
          <w:bCs/>
          <w:sz w:val="28"/>
          <w:szCs w:val="28"/>
        </w:rPr>
      </w:pPr>
      <w:bookmarkStart w:id="16" w:name="100160"/>
      <w:bookmarkEnd w:id="16"/>
      <w:r w:rsidRPr="00FE1336">
        <w:rPr>
          <w:rFonts w:ascii="Times New Roman" w:eastAsia="Times New Roman" w:hAnsi="Times New Roman" w:cs="Times New Roman"/>
          <w:bCs/>
          <w:sz w:val="28"/>
          <w:szCs w:val="28"/>
        </w:rPr>
        <w:t>- для предупреждения высыхания, деформации и потери их эластичности, относительную влажность не менее 65%;</w:t>
      </w:r>
    </w:p>
    <w:p w:rsidR="00FE1336" w:rsidRPr="00FE1336" w:rsidRDefault="00FE1336" w:rsidP="00027AD8">
      <w:pPr>
        <w:suppressAutoHyphens/>
        <w:spacing w:after="0" w:line="360" w:lineRule="auto"/>
        <w:jc w:val="both"/>
        <w:rPr>
          <w:rFonts w:ascii="Times New Roman" w:eastAsia="Times New Roman" w:hAnsi="Times New Roman" w:cs="Times New Roman"/>
          <w:bCs/>
          <w:sz w:val="28"/>
          <w:szCs w:val="28"/>
        </w:rPr>
      </w:pPr>
      <w:bookmarkStart w:id="17" w:name="100161"/>
      <w:bookmarkEnd w:id="17"/>
      <w:r w:rsidRPr="00FE1336">
        <w:rPr>
          <w:rFonts w:ascii="Times New Roman" w:eastAsia="Times New Roman" w:hAnsi="Times New Roman" w:cs="Times New Roman"/>
          <w:bCs/>
          <w:sz w:val="28"/>
          <w:szCs w:val="28"/>
        </w:rPr>
        <w:t>- изоляцию от воздействия агрессивных веществ (йод, хлороформ, хлористый аммоний, лизол, формалин, кислоты, органические растворители, смазочные масла и щелочи, хлорамин</w:t>
      </w:r>
      <w:proofErr w:type="gramStart"/>
      <w:r w:rsidRPr="00FE1336">
        <w:rPr>
          <w:rFonts w:ascii="Times New Roman" w:eastAsia="Times New Roman" w:hAnsi="Times New Roman" w:cs="Times New Roman"/>
          <w:bCs/>
          <w:sz w:val="28"/>
          <w:szCs w:val="28"/>
        </w:rPr>
        <w:t xml:space="preserve"> Б</w:t>
      </w:r>
      <w:proofErr w:type="gramEnd"/>
      <w:r w:rsidRPr="00FE1336">
        <w:rPr>
          <w:rFonts w:ascii="Times New Roman" w:eastAsia="Times New Roman" w:hAnsi="Times New Roman" w:cs="Times New Roman"/>
          <w:bCs/>
          <w:sz w:val="28"/>
          <w:szCs w:val="28"/>
        </w:rPr>
        <w:t>, нафталин);</w:t>
      </w:r>
    </w:p>
    <w:p w:rsidR="00FE1336" w:rsidRDefault="00FE1336" w:rsidP="00027AD8">
      <w:pPr>
        <w:suppressAutoHyphens/>
        <w:spacing w:after="0" w:line="360" w:lineRule="auto"/>
        <w:jc w:val="both"/>
        <w:rPr>
          <w:rFonts w:ascii="Times New Roman" w:eastAsia="Times New Roman" w:hAnsi="Times New Roman" w:cs="Times New Roman"/>
          <w:bCs/>
          <w:sz w:val="28"/>
          <w:szCs w:val="28"/>
        </w:rPr>
      </w:pPr>
      <w:bookmarkStart w:id="18" w:name="100162"/>
      <w:bookmarkEnd w:id="18"/>
      <w:r w:rsidRPr="00FE1336">
        <w:rPr>
          <w:rFonts w:ascii="Times New Roman" w:eastAsia="Times New Roman" w:hAnsi="Times New Roman" w:cs="Times New Roman"/>
          <w:bCs/>
          <w:sz w:val="28"/>
          <w:szCs w:val="28"/>
        </w:rPr>
        <w:t>- условия хранения вдали от нагревательных приборов (не менее 1 м).</w:t>
      </w:r>
    </w:p>
    <w:p w:rsidR="00FE1336" w:rsidRDefault="00FE1336" w:rsidP="00027AD8">
      <w:pPr>
        <w:suppressAutoHyphens/>
        <w:spacing w:after="0" w:line="360" w:lineRule="auto"/>
        <w:ind w:firstLine="709"/>
        <w:jc w:val="both"/>
        <w:rPr>
          <w:rFonts w:ascii="Times New Roman" w:eastAsia="Times New Roman" w:hAnsi="Times New Roman" w:cs="Times New Roman"/>
          <w:bCs/>
          <w:sz w:val="28"/>
          <w:szCs w:val="28"/>
        </w:rPr>
      </w:pPr>
      <w:r w:rsidRPr="00FE1336">
        <w:rPr>
          <w:rFonts w:ascii="Times New Roman" w:eastAsia="Times New Roman" w:hAnsi="Times New Roman" w:cs="Times New Roman"/>
          <w:bCs/>
          <w:sz w:val="28"/>
          <w:szCs w:val="28"/>
          <w:u w:val="single"/>
        </w:rPr>
        <w:t>Пластмассовые изделия</w:t>
      </w:r>
      <w:r>
        <w:rPr>
          <w:rFonts w:ascii="Times New Roman" w:eastAsia="Times New Roman" w:hAnsi="Times New Roman" w:cs="Times New Roman"/>
          <w:bCs/>
          <w:sz w:val="28"/>
          <w:szCs w:val="28"/>
          <w:u w:val="single"/>
        </w:rPr>
        <w:t>.</w:t>
      </w:r>
      <w:r w:rsidRPr="00FE1336">
        <w:rPr>
          <w:rFonts w:ascii="Times New Roman" w:eastAsia="Times New Roman" w:hAnsi="Times New Roman" w:cs="Times New Roman"/>
          <w:bCs/>
          <w:sz w:val="28"/>
          <w:szCs w:val="28"/>
        </w:rPr>
        <w:t xml:space="preserve"> Изделия из пластмасс следует хранить в вентилируемом темном помещении, на расстоянии не менее 1 м от отопительных систем. В помещении не должно быть открытого огня, паров летучих веществ. Электроприборы, арматура и выключатели должны быть изготовлены в противоискровом (противопожарном) исполнении. В помещении, где хранятся целлофановые, целлулоидные, </w:t>
      </w:r>
      <w:proofErr w:type="spellStart"/>
      <w:r w:rsidRPr="00FE1336">
        <w:rPr>
          <w:rFonts w:ascii="Times New Roman" w:eastAsia="Times New Roman" w:hAnsi="Times New Roman" w:cs="Times New Roman"/>
          <w:bCs/>
          <w:sz w:val="28"/>
          <w:szCs w:val="28"/>
        </w:rPr>
        <w:t>аминопластовые</w:t>
      </w:r>
      <w:proofErr w:type="spellEnd"/>
      <w:r w:rsidRPr="00FE1336">
        <w:rPr>
          <w:rFonts w:ascii="Times New Roman" w:eastAsia="Times New Roman" w:hAnsi="Times New Roman" w:cs="Times New Roman"/>
          <w:bCs/>
          <w:sz w:val="28"/>
          <w:szCs w:val="28"/>
        </w:rPr>
        <w:t xml:space="preserve"> изделия, следует поддерживать относительную влажность воздуха не выше 65%.</w:t>
      </w:r>
    </w:p>
    <w:p w:rsidR="00FE1336" w:rsidRDefault="00FE1336" w:rsidP="00027AD8">
      <w:pPr>
        <w:suppressAutoHyphens/>
        <w:spacing w:after="0" w:line="360" w:lineRule="auto"/>
        <w:ind w:firstLine="709"/>
        <w:jc w:val="both"/>
        <w:rPr>
          <w:rFonts w:ascii="Times New Roman" w:eastAsia="Times New Roman" w:hAnsi="Times New Roman" w:cs="Times New Roman"/>
          <w:bCs/>
          <w:sz w:val="28"/>
          <w:szCs w:val="28"/>
        </w:rPr>
      </w:pPr>
      <w:r w:rsidRPr="00FE1336">
        <w:rPr>
          <w:rFonts w:ascii="Times New Roman" w:eastAsia="Times New Roman" w:hAnsi="Times New Roman" w:cs="Times New Roman"/>
          <w:bCs/>
          <w:sz w:val="28"/>
          <w:szCs w:val="28"/>
          <w:u w:val="single"/>
        </w:rPr>
        <w:t>Перевязочные средства и вспомогательный материал</w:t>
      </w:r>
      <w:r>
        <w:rPr>
          <w:rFonts w:ascii="Times New Roman" w:eastAsia="Times New Roman" w:hAnsi="Times New Roman" w:cs="Times New Roman"/>
          <w:bCs/>
          <w:sz w:val="28"/>
          <w:szCs w:val="28"/>
          <w:u w:val="single"/>
        </w:rPr>
        <w:t>.</w:t>
      </w:r>
      <w:r w:rsidRPr="00FE1336">
        <w:rPr>
          <w:rFonts w:ascii="Times New Roman" w:eastAsia="Times New Roman" w:hAnsi="Times New Roman" w:cs="Times New Roman"/>
          <w:bCs/>
          <w:sz w:val="28"/>
          <w:szCs w:val="28"/>
        </w:rPr>
        <w:t xml:space="preserve"> Перевязочные средства хранят в сухом проветриваемом помещении в шкафах, ящиках, на стеллажах и поддонах, которые должны быть выкрашены изнутри светлой масляной краской и содержаться в чистоте. Шкафы, где находятся перевязочные материалы, периодически протирают 0,2% раствора хлорамина или другими разрешенными к применению дезинфекционными средствами.</w:t>
      </w:r>
      <w:r>
        <w:rPr>
          <w:rFonts w:ascii="Times New Roman" w:eastAsia="Times New Roman" w:hAnsi="Times New Roman" w:cs="Times New Roman"/>
          <w:bCs/>
          <w:sz w:val="28"/>
          <w:szCs w:val="28"/>
        </w:rPr>
        <w:t xml:space="preserve"> </w:t>
      </w:r>
    </w:p>
    <w:p w:rsidR="00FE1336" w:rsidRDefault="00FE1336" w:rsidP="00027AD8">
      <w:pPr>
        <w:suppressAutoHyphens/>
        <w:spacing w:after="0" w:line="360" w:lineRule="auto"/>
        <w:ind w:firstLine="709"/>
        <w:jc w:val="both"/>
        <w:rPr>
          <w:rFonts w:ascii="Times New Roman" w:eastAsia="Times New Roman" w:hAnsi="Times New Roman" w:cs="Times New Roman"/>
          <w:bCs/>
          <w:sz w:val="28"/>
          <w:szCs w:val="28"/>
        </w:rPr>
      </w:pPr>
      <w:r w:rsidRPr="00FE1336">
        <w:rPr>
          <w:rFonts w:ascii="Times New Roman" w:eastAsia="Times New Roman" w:hAnsi="Times New Roman" w:cs="Times New Roman"/>
          <w:bCs/>
          <w:sz w:val="28"/>
          <w:szCs w:val="28"/>
          <w:u w:val="single"/>
        </w:rPr>
        <w:t>Изделия медицинской техники.</w:t>
      </w:r>
      <w:r>
        <w:rPr>
          <w:rFonts w:ascii="Times New Roman" w:eastAsia="Times New Roman" w:hAnsi="Times New Roman" w:cs="Times New Roman"/>
          <w:bCs/>
          <w:sz w:val="28"/>
          <w:szCs w:val="28"/>
        </w:rPr>
        <w:t xml:space="preserve"> </w:t>
      </w:r>
      <w:r w:rsidRPr="00FE1336">
        <w:rPr>
          <w:rFonts w:ascii="Times New Roman" w:eastAsia="Times New Roman" w:hAnsi="Times New Roman" w:cs="Times New Roman"/>
          <w:bCs/>
          <w:sz w:val="28"/>
          <w:szCs w:val="28"/>
        </w:rPr>
        <w:t>Хирургические инструменты и другие металлические изделия надлежит хранить в сухих отапливаемых помещениях при комнатной температуре. Температура и относительная влажность воздуха в помещениях хранения не должны резко колебаться. Относительная влажность воздуха не должна превышать 60%.</w:t>
      </w:r>
    </w:p>
    <w:p w:rsidR="00027AD8" w:rsidRDefault="00FE1336" w:rsidP="00027AD8">
      <w:pPr>
        <w:suppressAutoHyphens/>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4) </w:t>
      </w:r>
      <w:r w:rsidR="00B1058A" w:rsidRPr="00B1058A">
        <w:rPr>
          <w:rFonts w:ascii="Times New Roman" w:eastAsia="Times New Roman" w:hAnsi="Times New Roman" w:cs="Times New Roman"/>
          <w:bCs/>
          <w:sz w:val="28"/>
          <w:szCs w:val="28"/>
        </w:rPr>
        <w:t xml:space="preserve">При продаже медицинских изделий в аптечных пунктах и иных магазинах изделия до подачи в торговый зал должны пройти предпродажную подготовку, которая включает распаковку, рассортировку и осмотр товара, </w:t>
      </w:r>
      <w:r w:rsidR="00B1058A" w:rsidRPr="00B1058A">
        <w:rPr>
          <w:rFonts w:ascii="Times New Roman" w:eastAsia="Times New Roman" w:hAnsi="Times New Roman" w:cs="Times New Roman"/>
          <w:bCs/>
          <w:sz w:val="28"/>
          <w:szCs w:val="28"/>
        </w:rPr>
        <w:lastRenderedPageBreak/>
        <w:t>проверку качества товара (по внешним признакам) и наличия необходимой информации о товаре и его изготовителе (поставщике).</w:t>
      </w:r>
      <w:r w:rsidR="00B1058A">
        <w:rPr>
          <w:rFonts w:ascii="Times New Roman" w:eastAsia="Times New Roman" w:hAnsi="Times New Roman" w:cs="Times New Roman"/>
          <w:bCs/>
          <w:sz w:val="28"/>
          <w:szCs w:val="28"/>
        </w:rPr>
        <w:t xml:space="preserve"> </w:t>
      </w:r>
      <w:r w:rsidR="00B1058A" w:rsidRPr="00B1058A">
        <w:rPr>
          <w:rFonts w:ascii="Times New Roman" w:eastAsia="Times New Roman" w:hAnsi="Times New Roman" w:cs="Times New Roman"/>
          <w:bCs/>
          <w:sz w:val="28"/>
          <w:szCs w:val="28"/>
        </w:rPr>
        <w:t>Предпродажная подготовка изделий медицинской техники включает при необходимости также удаление заводской смазки, проверку комплектности, сборку и наладку.</w:t>
      </w:r>
      <w:r w:rsidR="00B1058A">
        <w:rPr>
          <w:rFonts w:ascii="Times New Roman" w:eastAsia="Times New Roman" w:hAnsi="Times New Roman" w:cs="Times New Roman"/>
          <w:bCs/>
          <w:sz w:val="28"/>
          <w:szCs w:val="28"/>
        </w:rPr>
        <w:t xml:space="preserve"> </w:t>
      </w:r>
      <w:proofErr w:type="gramStart"/>
      <w:r w:rsidR="00B1058A" w:rsidRPr="00B1058A">
        <w:rPr>
          <w:rFonts w:ascii="Times New Roman" w:eastAsia="Times New Roman" w:hAnsi="Times New Roman" w:cs="Times New Roman"/>
          <w:bCs/>
          <w:sz w:val="28"/>
          <w:szCs w:val="28"/>
        </w:rPr>
        <w:t>Информация об изделиях медицинского назначения</w:t>
      </w:r>
      <w:r w:rsidR="00B1058A">
        <w:rPr>
          <w:rFonts w:ascii="Times New Roman" w:eastAsia="Times New Roman" w:hAnsi="Times New Roman" w:cs="Times New Roman"/>
          <w:bCs/>
          <w:sz w:val="28"/>
          <w:szCs w:val="28"/>
        </w:rPr>
        <w:t xml:space="preserve"> должна </w:t>
      </w:r>
      <w:r w:rsidR="00B1058A" w:rsidRPr="00B1058A">
        <w:rPr>
          <w:rFonts w:ascii="Times New Roman" w:eastAsia="Times New Roman" w:hAnsi="Times New Roman" w:cs="Times New Roman"/>
          <w:bCs/>
          <w:sz w:val="28"/>
          <w:szCs w:val="28"/>
        </w:rPr>
        <w:t xml:space="preserve">содержать сведения о номере и дате разрешения на применение таких изделий в медицинских целях, выданного Федеральной службой по надзору в сфере здравоохранения и социального развития в </w:t>
      </w:r>
      <w:r w:rsidR="00B1058A">
        <w:rPr>
          <w:rFonts w:ascii="Times New Roman" w:eastAsia="Times New Roman" w:hAnsi="Times New Roman" w:cs="Times New Roman"/>
          <w:bCs/>
          <w:sz w:val="28"/>
          <w:szCs w:val="28"/>
        </w:rPr>
        <w:t xml:space="preserve">установленном порядке, а также, </w:t>
      </w:r>
      <w:r w:rsidR="00B1058A" w:rsidRPr="00B1058A">
        <w:rPr>
          <w:rFonts w:ascii="Times New Roman" w:eastAsia="Times New Roman" w:hAnsi="Times New Roman" w:cs="Times New Roman"/>
          <w:bCs/>
          <w:sz w:val="28"/>
          <w:szCs w:val="28"/>
        </w:rPr>
        <w:t>с учетом особенностей конкретного вида товара, сведения о его назначении, способе и условиях применения, действии и оказываемом эффекте, ограничениях (противопоказаниях) для применения.</w:t>
      </w:r>
      <w:proofErr w:type="gramEnd"/>
      <w:r w:rsidR="00B1058A" w:rsidRPr="00B1058A">
        <w:rPr>
          <w:rFonts w:ascii="Arial" w:hAnsi="Arial" w:cs="Arial"/>
          <w:color w:val="595543"/>
          <w:sz w:val="24"/>
          <w:szCs w:val="24"/>
          <w:lang w:eastAsia="ru-RU"/>
        </w:rPr>
        <w:t xml:space="preserve"> </w:t>
      </w:r>
      <w:proofErr w:type="gramStart"/>
      <w:r w:rsidR="00B1058A" w:rsidRPr="00B1058A">
        <w:rPr>
          <w:rFonts w:ascii="Times New Roman" w:eastAsia="Times New Roman" w:hAnsi="Times New Roman" w:cs="Times New Roman"/>
          <w:bCs/>
          <w:sz w:val="28"/>
          <w:szCs w:val="28"/>
        </w:rPr>
        <w:t>При продаже товаров продавец доводит до сведения покупателя информацию о подтверждении соответствия товаров установленным требованиям путем маркировки товаров в установленном порядке знаком соответствия и ознакомления потребителя по его требованию с одним из следующих документов:</w:t>
      </w:r>
      <w:r w:rsidR="00B1058A">
        <w:rPr>
          <w:rFonts w:ascii="Times New Roman" w:eastAsia="Times New Roman" w:hAnsi="Times New Roman" w:cs="Times New Roman"/>
          <w:bCs/>
          <w:sz w:val="28"/>
          <w:szCs w:val="28"/>
        </w:rPr>
        <w:t xml:space="preserve"> </w:t>
      </w:r>
      <w:r w:rsidR="00B1058A" w:rsidRPr="00B1058A">
        <w:rPr>
          <w:rFonts w:ascii="Times New Roman" w:eastAsia="Times New Roman" w:hAnsi="Times New Roman" w:cs="Times New Roman"/>
          <w:bCs/>
          <w:sz w:val="28"/>
          <w:szCs w:val="28"/>
        </w:rPr>
        <w:t>сертификат или декларация о соответствии;</w:t>
      </w:r>
      <w:r w:rsidR="00B1058A">
        <w:rPr>
          <w:rFonts w:ascii="Times New Roman" w:eastAsia="Times New Roman" w:hAnsi="Times New Roman" w:cs="Times New Roman"/>
          <w:bCs/>
          <w:sz w:val="28"/>
          <w:szCs w:val="28"/>
        </w:rPr>
        <w:t xml:space="preserve"> </w:t>
      </w:r>
      <w:r w:rsidR="00B1058A" w:rsidRPr="00B1058A">
        <w:rPr>
          <w:rFonts w:ascii="Times New Roman" w:eastAsia="Times New Roman" w:hAnsi="Times New Roman" w:cs="Times New Roman"/>
          <w:bCs/>
          <w:sz w:val="28"/>
          <w:szCs w:val="28"/>
        </w:rPr>
        <w:t>копия сертификата, заверенная держателем подлинника сертификата, нотариусом или органом по сертификации товаров, выдавшим сертификат;</w:t>
      </w:r>
      <w:proofErr w:type="gramEnd"/>
      <w:r w:rsidR="00B1058A">
        <w:rPr>
          <w:rFonts w:ascii="Times New Roman" w:eastAsia="Times New Roman" w:hAnsi="Times New Roman" w:cs="Times New Roman"/>
          <w:bCs/>
          <w:sz w:val="28"/>
          <w:szCs w:val="28"/>
        </w:rPr>
        <w:t xml:space="preserve"> </w:t>
      </w:r>
      <w:r w:rsidR="00B1058A" w:rsidRPr="00B1058A">
        <w:rPr>
          <w:rFonts w:ascii="Times New Roman" w:eastAsia="Times New Roman" w:hAnsi="Times New Roman" w:cs="Times New Roman"/>
          <w:bCs/>
          <w:sz w:val="28"/>
          <w:szCs w:val="28"/>
        </w:rPr>
        <w:t>товарно-сопроводительные документы, оформленные изготовителем или поставщиком (продавцом) и содержащие по каждому наименованию товара сведения о подтверждении его соответствия установленным требованиям</w:t>
      </w:r>
      <w:r w:rsidR="00B1058A">
        <w:rPr>
          <w:rFonts w:ascii="Times New Roman" w:eastAsia="Times New Roman" w:hAnsi="Times New Roman" w:cs="Times New Roman"/>
          <w:bCs/>
          <w:sz w:val="28"/>
          <w:szCs w:val="28"/>
        </w:rPr>
        <w:t>.</w:t>
      </w:r>
    </w:p>
    <w:p w:rsidR="002623A8" w:rsidRPr="00F550C6" w:rsidRDefault="00027AD8" w:rsidP="00027AD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rsidR="00F550C6" w:rsidRPr="000F20B7" w:rsidRDefault="00F550C6" w:rsidP="005E655D">
      <w:pPr>
        <w:pStyle w:val="2"/>
        <w:spacing w:before="0" w:line="360" w:lineRule="auto"/>
        <w:jc w:val="both"/>
        <w:rPr>
          <w:rFonts w:ascii="Times New Roman" w:eastAsia="Times New Roman" w:hAnsi="Times New Roman" w:cs="Times New Roman"/>
          <w:color w:val="auto"/>
          <w:sz w:val="28"/>
          <w:szCs w:val="28"/>
        </w:rPr>
      </w:pPr>
      <w:bookmarkStart w:id="19" w:name="_Toc44500804"/>
      <w:r w:rsidRPr="005E655D">
        <w:rPr>
          <w:rFonts w:ascii="Times New Roman" w:eastAsia="Times New Roman" w:hAnsi="Times New Roman" w:cs="Times New Roman"/>
          <w:color w:val="auto"/>
          <w:sz w:val="28"/>
          <w:szCs w:val="28"/>
        </w:rPr>
        <w:lastRenderedPageBreak/>
        <w:t>Тема № 5 (18 часов)</w:t>
      </w:r>
      <w:r w:rsidR="000F20B7">
        <w:rPr>
          <w:rFonts w:ascii="Times New Roman" w:eastAsia="Times New Roman" w:hAnsi="Times New Roman" w:cs="Times New Roman"/>
          <w:color w:val="auto"/>
          <w:sz w:val="28"/>
          <w:szCs w:val="28"/>
        </w:rPr>
        <w:t xml:space="preserve"> </w:t>
      </w:r>
      <w:r w:rsidRPr="005E655D">
        <w:rPr>
          <w:rFonts w:ascii="Times New Roman" w:eastAsia="Times New Roman" w:hAnsi="Times New Roman" w:cs="Times New Roman"/>
          <w:b w:val="0"/>
          <w:color w:val="auto"/>
          <w:sz w:val="28"/>
          <w:szCs w:val="28"/>
        </w:rPr>
        <w:t>Медицинские приборы, аппараты, инструменты. Анализ ассортимента. Хранение. Реализация. Документы, подтверждающие качество</w:t>
      </w:r>
      <w:bookmarkEnd w:id="19"/>
    </w:p>
    <w:p w:rsidR="00F550C6" w:rsidRPr="00F550C6" w:rsidRDefault="00F550C6" w:rsidP="0036403D">
      <w:pPr>
        <w:suppressAutoHyphens/>
        <w:spacing w:after="0" w:line="36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Алгоритм работы</w:t>
      </w:r>
      <w:r w:rsidR="00183D71">
        <w:rPr>
          <w:rFonts w:ascii="Times New Roman" w:eastAsia="Times New Roman" w:hAnsi="Times New Roman" w:cs="Times New Roman"/>
          <w:sz w:val="28"/>
          <w:szCs w:val="28"/>
        </w:rPr>
        <w:t>:</w:t>
      </w:r>
    </w:p>
    <w:p w:rsidR="00F550C6" w:rsidRPr="00F550C6" w:rsidRDefault="00F550C6" w:rsidP="0036403D">
      <w:pPr>
        <w:suppressAutoHyphens/>
        <w:spacing w:after="0" w:line="36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1.</w:t>
      </w:r>
      <w:r w:rsidR="00183D71">
        <w:rPr>
          <w:rFonts w:ascii="Times New Roman" w:eastAsia="Times New Roman" w:hAnsi="Times New Roman" w:cs="Times New Roman"/>
          <w:sz w:val="28"/>
          <w:szCs w:val="28"/>
        </w:rPr>
        <w:t xml:space="preserve"> </w:t>
      </w:r>
      <w:r w:rsidRPr="00F550C6">
        <w:rPr>
          <w:rFonts w:ascii="Times New Roman" w:eastAsia="Times New Roman" w:hAnsi="Times New Roman" w:cs="Times New Roman"/>
          <w:sz w:val="28"/>
          <w:szCs w:val="28"/>
        </w:rPr>
        <w:t>Дать определение медицинским приборам и медицинским аппаратам.</w:t>
      </w:r>
    </w:p>
    <w:p w:rsidR="00F550C6" w:rsidRPr="00F550C6" w:rsidRDefault="00F550C6" w:rsidP="0036403D">
      <w:pPr>
        <w:suppressAutoHyphens/>
        <w:spacing w:after="0" w:line="36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2.</w:t>
      </w:r>
      <w:r w:rsidR="00183D71">
        <w:rPr>
          <w:rFonts w:ascii="Times New Roman" w:eastAsia="Times New Roman" w:hAnsi="Times New Roman" w:cs="Times New Roman"/>
          <w:sz w:val="28"/>
          <w:szCs w:val="28"/>
        </w:rPr>
        <w:t xml:space="preserve"> </w:t>
      </w:r>
      <w:r w:rsidRPr="00F550C6">
        <w:rPr>
          <w:rFonts w:ascii="Times New Roman" w:eastAsia="Times New Roman" w:hAnsi="Times New Roman" w:cs="Times New Roman"/>
          <w:sz w:val="28"/>
          <w:szCs w:val="28"/>
        </w:rPr>
        <w:t>Провести анализ ассортимента - перечислить имеющиеся группы медицинских приборов и аппаратов, имеющихся в аптеке. Дать характеристику каждой группе.</w:t>
      </w:r>
      <w:r w:rsidR="006530B5">
        <w:rPr>
          <w:rFonts w:ascii="Times New Roman" w:eastAsia="Times New Roman" w:hAnsi="Times New Roman" w:cs="Times New Roman"/>
          <w:sz w:val="28"/>
          <w:szCs w:val="28"/>
        </w:rPr>
        <w:t xml:space="preserve"> </w:t>
      </w:r>
      <w:r w:rsidR="009320A3">
        <w:rPr>
          <w:rFonts w:ascii="Times New Roman" w:eastAsia="Times New Roman" w:hAnsi="Times New Roman" w:cs="Times New Roman"/>
          <w:sz w:val="28"/>
          <w:szCs w:val="28"/>
        </w:rPr>
        <w:t>(Дать характеристику приборам: термометры,</w:t>
      </w:r>
      <w:r w:rsidR="006530B5">
        <w:rPr>
          <w:rFonts w:ascii="Times New Roman" w:eastAsia="Times New Roman" w:hAnsi="Times New Roman" w:cs="Times New Roman"/>
          <w:sz w:val="28"/>
          <w:szCs w:val="28"/>
        </w:rPr>
        <w:t xml:space="preserve"> </w:t>
      </w:r>
      <w:r w:rsidR="009320A3">
        <w:rPr>
          <w:rFonts w:ascii="Times New Roman" w:eastAsia="Times New Roman" w:hAnsi="Times New Roman" w:cs="Times New Roman"/>
          <w:sz w:val="28"/>
          <w:szCs w:val="28"/>
        </w:rPr>
        <w:t>тонометры,</w:t>
      </w:r>
      <w:r w:rsidR="006530B5">
        <w:rPr>
          <w:rFonts w:ascii="Times New Roman" w:eastAsia="Times New Roman" w:hAnsi="Times New Roman" w:cs="Times New Roman"/>
          <w:sz w:val="28"/>
          <w:szCs w:val="28"/>
        </w:rPr>
        <w:t xml:space="preserve"> глюкометры; а</w:t>
      </w:r>
      <w:r w:rsidR="009320A3">
        <w:rPr>
          <w:rFonts w:ascii="Times New Roman" w:eastAsia="Times New Roman" w:hAnsi="Times New Roman" w:cs="Times New Roman"/>
          <w:sz w:val="28"/>
          <w:szCs w:val="28"/>
        </w:rPr>
        <w:t>ппаратам</w:t>
      </w:r>
      <w:r w:rsidR="006530B5">
        <w:rPr>
          <w:rFonts w:ascii="Times New Roman" w:eastAsia="Times New Roman" w:hAnsi="Times New Roman" w:cs="Times New Roman"/>
          <w:sz w:val="28"/>
          <w:szCs w:val="28"/>
        </w:rPr>
        <w:t xml:space="preserve"> </w:t>
      </w:r>
      <w:r w:rsidR="009320A3">
        <w:rPr>
          <w:rFonts w:ascii="Times New Roman" w:eastAsia="Times New Roman" w:hAnsi="Times New Roman" w:cs="Times New Roman"/>
          <w:sz w:val="28"/>
          <w:szCs w:val="28"/>
        </w:rPr>
        <w:t>-</w:t>
      </w:r>
      <w:r w:rsidR="006530B5">
        <w:rPr>
          <w:rFonts w:ascii="Times New Roman" w:eastAsia="Times New Roman" w:hAnsi="Times New Roman" w:cs="Times New Roman"/>
          <w:sz w:val="28"/>
          <w:szCs w:val="28"/>
        </w:rPr>
        <w:t xml:space="preserve"> небулайзеры</w:t>
      </w:r>
      <w:r w:rsidR="009320A3">
        <w:rPr>
          <w:rFonts w:ascii="Times New Roman" w:eastAsia="Times New Roman" w:hAnsi="Times New Roman" w:cs="Times New Roman"/>
          <w:sz w:val="28"/>
          <w:szCs w:val="28"/>
        </w:rPr>
        <w:t>)</w:t>
      </w:r>
    </w:p>
    <w:p w:rsidR="00F550C6" w:rsidRPr="00F550C6" w:rsidRDefault="00F550C6" w:rsidP="0036403D">
      <w:pPr>
        <w:suppressAutoHyphens/>
        <w:spacing w:after="0" w:line="36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3.</w:t>
      </w:r>
      <w:r w:rsidR="00183D71">
        <w:rPr>
          <w:rFonts w:ascii="Times New Roman" w:eastAsia="Times New Roman" w:hAnsi="Times New Roman" w:cs="Times New Roman"/>
          <w:sz w:val="28"/>
          <w:szCs w:val="28"/>
        </w:rPr>
        <w:t xml:space="preserve"> </w:t>
      </w:r>
      <w:r w:rsidRPr="00F550C6">
        <w:rPr>
          <w:rFonts w:ascii="Times New Roman" w:eastAsia="Times New Roman" w:hAnsi="Times New Roman" w:cs="Times New Roman"/>
          <w:sz w:val="28"/>
          <w:szCs w:val="28"/>
        </w:rPr>
        <w:t xml:space="preserve">Проанализировать ассортимент шприцев и систем для трансфузий. </w:t>
      </w:r>
    </w:p>
    <w:p w:rsidR="00F550C6" w:rsidRPr="00F550C6" w:rsidRDefault="006530B5" w:rsidP="0036403D">
      <w:pPr>
        <w:suppressAutoHyphen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83D71">
        <w:rPr>
          <w:rFonts w:ascii="Times New Roman" w:eastAsia="Times New Roman" w:hAnsi="Times New Roman" w:cs="Times New Roman"/>
          <w:sz w:val="28"/>
          <w:szCs w:val="28"/>
        </w:rPr>
        <w:t xml:space="preserve"> </w:t>
      </w:r>
      <w:r w:rsidR="00F550C6" w:rsidRPr="00F550C6">
        <w:rPr>
          <w:rFonts w:ascii="Times New Roman" w:eastAsia="Times New Roman" w:hAnsi="Times New Roman" w:cs="Times New Roman"/>
          <w:sz w:val="28"/>
          <w:szCs w:val="28"/>
        </w:rPr>
        <w:t>Описать маркировку шприцев, игл для инъекций.</w:t>
      </w:r>
    </w:p>
    <w:p w:rsidR="00F550C6" w:rsidRPr="00F550C6" w:rsidRDefault="006530B5" w:rsidP="0036403D">
      <w:pPr>
        <w:suppressAutoHyphen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183D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Определить правила хранения</w:t>
      </w:r>
      <w:r w:rsidR="00F550C6" w:rsidRPr="00F550C6">
        <w:rPr>
          <w:rFonts w:ascii="Times New Roman" w:eastAsia="Times New Roman" w:hAnsi="Times New Roman" w:cs="Times New Roman"/>
          <w:sz w:val="28"/>
          <w:szCs w:val="28"/>
        </w:rPr>
        <w:t>.</w:t>
      </w:r>
    </w:p>
    <w:p w:rsidR="00F550C6" w:rsidRDefault="00F550C6" w:rsidP="0036403D">
      <w:pPr>
        <w:suppressAutoHyphens/>
        <w:spacing w:after="0" w:line="36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6.</w:t>
      </w:r>
      <w:r w:rsidR="00183D71">
        <w:rPr>
          <w:rFonts w:ascii="Times New Roman" w:eastAsia="Times New Roman" w:hAnsi="Times New Roman" w:cs="Times New Roman"/>
          <w:sz w:val="28"/>
          <w:szCs w:val="28"/>
        </w:rPr>
        <w:t xml:space="preserve"> </w:t>
      </w:r>
      <w:r w:rsidRPr="00F550C6">
        <w:rPr>
          <w:rFonts w:ascii="Times New Roman" w:eastAsia="Times New Roman" w:hAnsi="Times New Roman" w:cs="Times New Roman"/>
          <w:sz w:val="28"/>
          <w:szCs w:val="28"/>
        </w:rPr>
        <w:t xml:space="preserve">Определить правила реализации медицинской техники. Предпродажная подготовка. Оформление документов при продаже. Правила возврата товаров надлежащего качества. </w:t>
      </w:r>
    </w:p>
    <w:p w:rsidR="00207221" w:rsidRDefault="00207221" w:rsidP="0036403D">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77FB0">
        <w:rPr>
          <w:rFonts w:ascii="Times New Roman" w:eastAsia="Times New Roman" w:hAnsi="Times New Roman" w:cs="Times New Roman"/>
          <w:sz w:val="28"/>
          <w:szCs w:val="28"/>
        </w:rPr>
        <w:t xml:space="preserve"> </w:t>
      </w:r>
      <w:r w:rsidR="0096376A" w:rsidRPr="0096376A">
        <w:rPr>
          <w:rFonts w:ascii="Times New Roman" w:eastAsia="Times New Roman" w:hAnsi="Times New Roman" w:cs="Times New Roman"/>
          <w:b/>
          <w:sz w:val="28"/>
          <w:szCs w:val="28"/>
        </w:rPr>
        <w:t>Медицинский прибор</w:t>
      </w:r>
      <w:r w:rsidR="0096376A" w:rsidRPr="0096376A">
        <w:rPr>
          <w:rFonts w:ascii="Times New Roman" w:eastAsia="Times New Roman" w:hAnsi="Times New Roman" w:cs="Times New Roman"/>
          <w:sz w:val="28"/>
          <w:szCs w:val="28"/>
        </w:rPr>
        <w:t xml:space="preserve"> — техническое устройство, предназначенное для диагностических измерений</w:t>
      </w:r>
      <w:r w:rsidR="0096376A">
        <w:rPr>
          <w:rFonts w:ascii="Times New Roman" w:eastAsia="Times New Roman" w:hAnsi="Times New Roman" w:cs="Times New Roman"/>
          <w:sz w:val="28"/>
          <w:szCs w:val="28"/>
        </w:rPr>
        <w:t>.</w:t>
      </w:r>
    </w:p>
    <w:p w:rsidR="0096376A" w:rsidRDefault="0096376A" w:rsidP="0036403D">
      <w:pPr>
        <w:suppressAutoHyphens/>
        <w:spacing w:after="0" w:line="360" w:lineRule="auto"/>
        <w:jc w:val="both"/>
        <w:rPr>
          <w:rFonts w:ascii="Times New Roman" w:eastAsia="Times New Roman" w:hAnsi="Times New Roman" w:cs="Times New Roman"/>
          <w:sz w:val="28"/>
          <w:szCs w:val="28"/>
        </w:rPr>
      </w:pPr>
      <w:r w:rsidRPr="0096376A">
        <w:rPr>
          <w:rFonts w:ascii="Times New Roman" w:eastAsia="Times New Roman" w:hAnsi="Times New Roman" w:cs="Times New Roman"/>
          <w:b/>
          <w:sz w:val="28"/>
          <w:szCs w:val="28"/>
        </w:rPr>
        <w:t>Медицинский аппарат</w:t>
      </w:r>
      <w:r w:rsidRPr="0096376A">
        <w:rPr>
          <w:rFonts w:ascii="Times New Roman" w:eastAsia="Times New Roman" w:hAnsi="Times New Roman" w:cs="Times New Roman"/>
          <w:sz w:val="28"/>
          <w:szCs w:val="28"/>
        </w:rPr>
        <w:t xml:space="preserve"> — техническое устройство, позволяющее создавать энергетическое воздействие (дозированное) терапевтического, хирургического или бактерици</w:t>
      </w:r>
      <w:r>
        <w:rPr>
          <w:rFonts w:ascii="Times New Roman" w:eastAsia="Times New Roman" w:hAnsi="Times New Roman" w:cs="Times New Roman"/>
          <w:sz w:val="28"/>
          <w:szCs w:val="28"/>
        </w:rPr>
        <w:t>дного свойства,</w:t>
      </w:r>
      <w:r w:rsidRPr="0096376A">
        <w:rPr>
          <w:rFonts w:ascii="Times New Roman" w:eastAsia="Times New Roman" w:hAnsi="Times New Roman" w:cs="Times New Roman"/>
          <w:sz w:val="28"/>
          <w:szCs w:val="28"/>
        </w:rPr>
        <w:t xml:space="preserve"> а также обеспечить сохранение определенного состава некоторых субстанций.</w:t>
      </w:r>
    </w:p>
    <w:p w:rsidR="0096376A" w:rsidRDefault="0096376A" w:rsidP="0036403D">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4A5A6B" w:rsidRPr="004A5A6B">
        <w:rPr>
          <w:rFonts w:ascii="Times New Roman" w:eastAsia="Times New Roman" w:hAnsi="Times New Roman" w:cs="Times New Roman"/>
          <w:i/>
          <w:sz w:val="28"/>
          <w:szCs w:val="28"/>
        </w:rPr>
        <w:t>Термометр</w:t>
      </w:r>
      <w:r w:rsidR="004A5A6B" w:rsidRPr="004A5A6B">
        <w:rPr>
          <w:rFonts w:ascii="Times New Roman" w:eastAsia="Times New Roman" w:hAnsi="Times New Roman" w:cs="Times New Roman"/>
          <w:sz w:val="28"/>
          <w:szCs w:val="28"/>
        </w:rPr>
        <w:t xml:space="preserve"> – медицинский прибор, с помощью которого измеряют температуру тела.</w:t>
      </w:r>
      <w:r w:rsidR="004A5A6B">
        <w:rPr>
          <w:rFonts w:ascii="Times New Roman" w:eastAsia="Times New Roman" w:hAnsi="Times New Roman" w:cs="Times New Roman"/>
          <w:sz w:val="28"/>
          <w:szCs w:val="28"/>
        </w:rPr>
        <w:t xml:space="preserve"> </w:t>
      </w:r>
      <w:r w:rsidR="004A5A6B" w:rsidRPr="004A5A6B">
        <w:rPr>
          <w:rFonts w:ascii="Times New Roman" w:eastAsia="Times New Roman" w:hAnsi="Times New Roman" w:cs="Times New Roman"/>
          <w:sz w:val="28"/>
          <w:szCs w:val="28"/>
        </w:rPr>
        <w:t xml:space="preserve">Измерение температуры тела проводят термометром максимальным медицинским, который представляет собой стеклянный прибор, куда впаяны шкала и капилляр, имеющий на конце резервуар, заполненный ртутью или подкрашенным спиртом. Ртуть, нагреваясь и увеличиваясь в объеме, поднимается по капилляру до определенной отметки на шкале термометра. Максимальная высота подъема столбика ртути и определяет название термометра - </w:t>
      </w:r>
      <w:proofErr w:type="gramStart"/>
      <w:r w:rsidR="004A5A6B" w:rsidRPr="004A5A6B">
        <w:rPr>
          <w:rFonts w:ascii="Times New Roman" w:eastAsia="Times New Roman" w:hAnsi="Times New Roman" w:cs="Times New Roman"/>
          <w:sz w:val="28"/>
          <w:szCs w:val="28"/>
        </w:rPr>
        <w:t>максимальный</w:t>
      </w:r>
      <w:proofErr w:type="gramEnd"/>
      <w:r w:rsidR="004A5A6B" w:rsidRPr="004A5A6B">
        <w:rPr>
          <w:rFonts w:ascii="Times New Roman" w:eastAsia="Times New Roman" w:hAnsi="Times New Roman" w:cs="Times New Roman"/>
          <w:sz w:val="28"/>
          <w:szCs w:val="28"/>
        </w:rPr>
        <w:t>. Опуститься в резервуар самостоятельно ртуть не может – этому препятствует резкое сужение капилляра в нижней части. Возвращают ртуть в резе</w:t>
      </w:r>
      <w:r w:rsidR="004A5A6B">
        <w:rPr>
          <w:rFonts w:ascii="Times New Roman" w:eastAsia="Times New Roman" w:hAnsi="Times New Roman" w:cs="Times New Roman"/>
          <w:sz w:val="28"/>
          <w:szCs w:val="28"/>
        </w:rPr>
        <w:t xml:space="preserve">рвуар встряхиванием термометра. </w:t>
      </w:r>
      <w:r w:rsidR="004A5A6B" w:rsidRPr="004A5A6B">
        <w:rPr>
          <w:rFonts w:ascii="Times New Roman" w:eastAsia="Times New Roman" w:hAnsi="Times New Roman" w:cs="Times New Roman"/>
          <w:sz w:val="28"/>
          <w:szCs w:val="28"/>
        </w:rPr>
        <w:t xml:space="preserve">Шкала </w:t>
      </w:r>
      <w:r w:rsidR="004A5A6B" w:rsidRPr="004A5A6B">
        <w:rPr>
          <w:rFonts w:ascii="Times New Roman" w:eastAsia="Times New Roman" w:hAnsi="Times New Roman" w:cs="Times New Roman"/>
          <w:sz w:val="28"/>
          <w:szCs w:val="28"/>
        </w:rPr>
        <w:lastRenderedPageBreak/>
        <w:t>термометра рассчитана на определение температуры тела с точностью до 0,1</w:t>
      </w:r>
      <w:proofErr w:type="gramStart"/>
      <w:r w:rsidR="004A5A6B" w:rsidRPr="004A5A6B">
        <w:rPr>
          <w:rFonts w:ascii="Times New Roman" w:eastAsia="Times New Roman" w:hAnsi="Times New Roman" w:cs="Times New Roman"/>
          <w:sz w:val="28"/>
          <w:szCs w:val="28"/>
        </w:rPr>
        <w:t>ºС</w:t>
      </w:r>
      <w:proofErr w:type="gramEnd"/>
      <w:r w:rsidR="004A5A6B" w:rsidRPr="004A5A6B">
        <w:rPr>
          <w:rFonts w:ascii="Times New Roman" w:eastAsia="Times New Roman" w:hAnsi="Times New Roman" w:cs="Times New Roman"/>
          <w:sz w:val="28"/>
          <w:szCs w:val="28"/>
        </w:rPr>
        <w:t xml:space="preserve"> - от 34ºС до 42ºС.</w:t>
      </w:r>
    </w:p>
    <w:p w:rsidR="004A5A6B" w:rsidRDefault="004A5A6B" w:rsidP="0036403D">
      <w:pPr>
        <w:suppressAutoHyphens/>
        <w:spacing w:after="0" w:line="360" w:lineRule="auto"/>
        <w:ind w:firstLine="709"/>
        <w:jc w:val="both"/>
        <w:rPr>
          <w:rFonts w:ascii="Times New Roman" w:eastAsia="Times New Roman" w:hAnsi="Times New Roman" w:cs="Times New Roman"/>
          <w:sz w:val="28"/>
          <w:szCs w:val="28"/>
        </w:rPr>
      </w:pPr>
      <w:r w:rsidRPr="004A5A6B">
        <w:rPr>
          <w:rFonts w:ascii="Times New Roman" w:eastAsia="Times New Roman" w:hAnsi="Times New Roman" w:cs="Times New Roman"/>
          <w:i/>
          <w:sz w:val="28"/>
          <w:szCs w:val="28"/>
        </w:rPr>
        <w:t>Тонометр</w:t>
      </w:r>
      <w:r>
        <w:rPr>
          <w:rFonts w:ascii="Times New Roman" w:eastAsia="Times New Roman" w:hAnsi="Times New Roman" w:cs="Times New Roman"/>
          <w:sz w:val="28"/>
          <w:szCs w:val="28"/>
        </w:rPr>
        <w:t xml:space="preserve"> - </w:t>
      </w:r>
      <w:r w:rsidRPr="004A5A6B">
        <w:rPr>
          <w:rFonts w:ascii="Times New Roman" w:eastAsia="Times New Roman" w:hAnsi="Times New Roman" w:cs="Times New Roman"/>
          <w:sz w:val="28"/>
          <w:szCs w:val="28"/>
        </w:rPr>
        <w:t>медицинский прибор для измерений артериального давления</w:t>
      </w:r>
      <w:r>
        <w:rPr>
          <w:rFonts w:ascii="Times New Roman" w:eastAsia="Times New Roman" w:hAnsi="Times New Roman" w:cs="Times New Roman"/>
          <w:sz w:val="28"/>
          <w:szCs w:val="28"/>
        </w:rPr>
        <w:t xml:space="preserve">. </w:t>
      </w:r>
      <w:r w:rsidRPr="004A5A6B">
        <w:rPr>
          <w:rFonts w:ascii="Times New Roman" w:eastAsia="Times New Roman" w:hAnsi="Times New Roman" w:cs="Times New Roman"/>
          <w:sz w:val="28"/>
          <w:szCs w:val="28"/>
        </w:rPr>
        <w:t>Тонометры для измерения артериального давления бывают: ртутные, механические, автоматические, полуавтоматические.</w:t>
      </w:r>
      <w:r>
        <w:rPr>
          <w:rFonts w:ascii="Times New Roman" w:eastAsia="Times New Roman" w:hAnsi="Times New Roman" w:cs="Times New Roman"/>
          <w:sz w:val="28"/>
          <w:szCs w:val="28"/>
        </w:rPr>
        <w:t xml:space="preserve"> </w:t>
      </w:r>
      <w:r w:rsidRPr="004A5A6B">
        <w:rPr>
          <w:rFonts w:ascii="Times New Roman" w:eastAsia="Times New Roman" w:hAnsi="Times New Roman" w:cs="Times New Roman"/>
          <w:sz w:val="28"/>
          <w:szCs w:val="28"/>
        </w:rPr>
        <w:t>Наиболее точными являются ртутные тонометры, но в настоящее время они не используются. Чаще для измерения артериального давления используют механические тонометры, основанные на методе аускультации тонов Короткова. Их показания являются точными и достоверными при соблюдении техники измерения.</w:t>
      </w:r>
    </w:p>
    <w:p w:rsidR="002A4697" w:rsidRPr="002A4697" w:rsidRDefault="008C7901" w:rsidP="0036403D">
      <w:pPr>
        <w:suppressAutoHyphens/>
        <w:spacing w:after="0" w:line="360" w:lineRule="auto"/>
        <w:ind w:firstLine="709"/>
        <w:jc w:val="both"/>
        <w:rPr>
          <w:rFonts w:ascii="Times New Roman" w:eastAsia="Times New Roman" w:hAnsi="Times New Roman" w:cs="Times New Roman"/>
          <w:sz w:val="28"/>
          <w:szCs w:val="28"/>
        </w:rPr>
      </w:pPr>
      <w:proofErr w:type="spellStart"/>
      <w:r w:rsidRPr="008C7901">
        <w:rPr>
          <w:rFonts w:ascii="Times New Roman" w:eastAsia="Times New Roman" w:hAnsi="Times New Roman" w:cs="Times New Roman"/>
          <w:i/>
          <w:sz w:val="28"/>
          <w:szCs w:val="28"/>
        </w:rPr>
        <w:t>Глюкометр</w:t>
      </w:r>
      <w:proofErr w:type="spellEnd"/>
      <w:r w:rsidRPr="008C7901">
        <w:rPr>
          <w:rFonts w:ascii="Times New Roman" w:eastAsia="Times New Roman" w:hAnsi="Times New Roman" w:cs="Times New Roman"/>
          <w:i/>
          <w:sz w:val="28"/>
          <w:szCs w:val="28"/>
        </w:rPr>
        <w:t xml:space="preserve"> –</w:t>
      </w:r>
      <w:r w:rsidRPr="002A4697">
        <w:rPr>
          <w:rFonts w:ascii="Times New Roman" w:eastAsia="Times New Roman" w:hAnsi="Times New Roman" w:cs="Times New Roman"/>
          <w:sz w:val="28"/>
          <w:szCs w:val="28"/>
        </w:rPr>
        <w:t xml:space="preserve"> </w:t>
      </w:r>
      <w:r w:rsidR="002A4697" w:rsidRPr="002A4697">
        <w:rPr>
          <w:rFonts w:ascii="Times New Roman" w:eastAsia="Times New Roman" w:hAnsi="Times New Roman" w:cs="Times New Roman"/>
          <w:sz w:val="28"/>
          <w:szCs w:val="28"/>
        </w:rPr>
        <w:t>прибор для измерения уровня глюкозы в органических жидкостях (кровь, ликвор и т.п.).</w:t>
      </w:r>
      <w:r w:rsidR="002A4697">
        <w:rPr>
          <w:rFonts w:ascii="Times New Roman" w:eastAsia="Times New Roman" w:hAnsi="Times New Roman" w:cs="Times New Roman"/>
          <w:sz w:val="28"/>
          <w:szCs w:val="28"/>
        </w:rPr>
        <w:t xml:space="preserve"> </w:t>
      </w:r>
      <w:r w:rsidR="002A4697" w:rsidRPr="002A4697">
        <w:rPr>
          <w:rFonts w:ascii="Times New Roman" w:eastAsia="Times New Roman" w:hAnsi="Times New Roman" w:cs="Times New Roman"/>
          <w:sz w:val="28"/>
          <w:szCs w:val="28"/>
        </w:rPr>
        <w:t>Глюкометры используются для диагностики состояния углеводного обмена у лиц, страдающих сахарным диабетом.</w:t>
      </w:r>
      <w:r w:rsidR="002A4697">
        <w:rPr>
          <w:rFonts w:ascii="Times New Roman" w:eastAsia="Times New Roman" w:hAnsi="Times New Roman" w:cs="Times New Roman"/>
          <w:sz w:val="28"/>
          <w:szCs w:val="28"/>
        </w:rPr>
        <w:t xml:space="preserve"> </w:t>
      </w:r>
    </w:p>
    <w:p w:rsidR="00F550C6" w:rsidRDefault="008C7901" w:rsidP="0036403D">
      <w:pPr>
        <w:suppressAutoHyphens/>
        <w:spacing w:after="0" w:line="36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Небулайзер</w:t>
      </w:r>
      <w:proofErr w:type="spellEnd"/>
      <w:r>
        <w:rPr>
          <w:rFonts w:ascii="Times New Roman" w:eastAsia="Times New Roman" w:hAnsi="Times New Roman" w:cs="Times New Roman"/>
          <w:i/>
          <w:sz w:val="28"/>
          <w:szCs w:val="28"/>
        </w:rPr>
        <w:t xml:space="preserve"> –</w:t>
      </w:r>
      <w:r w:rsidRPr="002A4697">
        <w:rPr>
          <w:rFonts w:ascii="Times New Roman" w:eastAsia="Times New Roman" w:hAnsi="Times New Roman" w:cs="Times New Roman"/>
          <w:sz w:val="28"/>
          <w:szCs w:val="28"/>
        </w:rPr>
        <w:t xml:space="preserve"> </w:t>
      </w:r>
      <w:r w:rsidR="009A5906" w:rsidRPr="009A5906">
        <w:rPr>
          <w:rFonts w:ascii="Times New Roman" w:eastAsia="Times New Roman" w:hAnsi="Times New Roman" w:cs="Times New Roman"/>
          <w:sz w:val="28"/>
          <w:szCs w:val="28"/>
        </w:rPr>
        <w:t xml:space="preserve">компактный прибор, осуществляющий ингаляции методом малого распыления медикаментозного вещества </w:t>
      </w:r>
      <w:proofErr w:type="spellStart"/>
      <w:r w:rsidR="009A5906" w:rsidRPr="009A5906">
        <w:rPr>
          <w:rFonts w:ascii="Times New Roman" w:eastAsia="Times New Roman" w:hAnsi="Times New Roman" w:cs="Times New Roman"/>
          <w:sz w:val="28"/>
          <w:szCs w:val="28"/>
        </w:rPr>
        <w:t>интернозально</w:t>
      </w:r>
      <w:proofErr w:type="spellEnd"/>
      <w:r w:rsidR="009A5906" w:rsidRPr="009A5906">
        <w:rPr>
          <w:rFonts w:ascii="Times New Roman" w:eastAsia="Times New Roman" w:hAnsi="Times New Roman" w:cs="Times New Roman"/>
          <w:sz w:val="28"/>
          <w:szCs w:val="28"/>
        </w:rPr>
        <w:t xml:space="preserve"> или </w:t>
      </w:r>
      <w:proofErr w:type="spellStart"/>
      <w:r w:rsidR="009A5906" w:rsidRPr="009A5906">
        <w:rPr>
          <w:rFonts w:ascii="Times New Roman" w:eastAsia="Times New Roman" w:hAnsi="Times New Roman" w:cs="Times New Roman"/>
          <w:sz w:val="28"/>
          <w:szCs w:val="28"/>
        </w:rPr>
        <w:t>перорально</w:t>
      </w:r>
      <w:proofErr w:type="spellEnd"/>
      <w:r w:rsidR="009A5906" w:rsidRPr="009A5906">
        <w:rPr>
          <w:rFonts w:ascii="Times New Roman" w:eastAsia="Times New Roman" w:hAnsi="Times New Roman" w:cs="Times New Roman"/>
          <w:sz w:val="28"/>
          <w:szCs w:val="28"/>
        </w:rPr>
        <w:t>.</w:t>
      </w:r>
      <w:r w:rsidR="009A5906">
        <w:rPr>
          <w:rFonts w:ascii="Times New Roman" w:eastAsia="Times New Roman" w:hAnsi="Times New Roman" w:cs="Times New Roman"/>
          <w:sz w:val="28"/>
          <w:szCs w:val="28"/>
        </w:rPr>
        <w:t xml:space="preserve"> </w:t>
      </w:r>
      <w:r w:rsidR="000775B2" w:rsidRPr="009A5906">
        <w:rPr>
          <w:rFonts w:ascii="Times New Roman" w:eastAsia="Times New Roman" w:hAnsi="Times New Roman" w:cs="Times New Roman"/>
          <w:sz w:val="28"/>
          <w:szCs w:val="28"/>
        </w:rPr>
        <w:t>Типы</w:t>
      </w:r>
      <w:r w:rsidR="009A5906" w:rsidRPr="009A5906">
        <w:rPr>
          <w:rFonts w:ascii="Times New Roman" w:eastAsia="Times New Roman" w:hAnsi="Times New Roman" w:cs="Times New Roman"/>
          <w:sz w:val="28"/>
          <w:szCs w:val="28"/>
        </w:rPr>
        <w:t xml:space="preserve"> различают по способу формирования лечебного пара. Компрессорный создает поступление пара, за счет выброса его под давлением. Ультразвуковой образует пар за счет колебаний мембраны. Они образуются за счет воздействия не нее высокой частоты. Электронно-сетчатый объединяет в себе </w:t>
      </w:r>
      <w:r w:rsidR="000775B2">
        <w:rPr>
          <w:rFonts w:ascii="Times New Roman" w:eastAsia="Times New Roman" w:hAnsi="Times New Roman" w:cs="Times New Roman"/>
          <w:sz w:val="28"/>
          <w:szCs w:val="28"/>
        </w:rPr>
        <w:t>оба</w:t>
      </w:r>
      <w:r w:rsidR="009A5906" w:rsidRPr="009A5906">
        <w:rPr>
          <w:rFonts w:ascii="Times New Roman" w:eastAsia="Times New Roman" w:hAnsi="Times New Roman" w:cs="Times New Roman"/>
          <w:sz w:val="28"/>
          <w:szCs w:val="28"/>
        </w:rPr>
        <w:t xml:space="preserve"> способ</w:t>
      </w:r>
      <w:r w:rsidR="000775B2">
        <w:rPr>
          <w:rFonts w:ascii="Times New Roman" w:eastAsia="Times New Roman" w:hAnsi="Times New Roman" w:cs="Times New Roman"/>
          <w:sz w:val="28"/>
          <w:szCs w:val="28"/>
        </w:rPr>
        <w:t>а</w:t>
      </w:r>
      <w:r w:rsidR="009A5906" w:rsidRPr="009A5906">
        <w:rPr>
          <w:rFonts w:ascii="Times New Roman" w:eastAsia="Times New Roman" w:hAnsi="Times New Roman" w:cs="Times New Roman"/>
          <w:sz w:val="28"/>
          <w:szCs w:val="28"/>
        </w:rPr>
        <w:t>.</w:t>
      </w:r>
    </w:p>
    <w:p w:rsidR="008707D0" w:rsidRPr="008707D0" w:rsidRDefault="009A5906" w:rsidP="0036403D">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8707D0" w:rsidRPr="008707D0">
        <w:rPr>
          <w:rFonts w:ascii="Times New Roman" w:eastAsia="Times New Roman" w:hAnsi="Times New Roman" w:cs="Times New Roman"/>
          <w:sz w:val="28"/>
          <w:szCs w:val="28"/>
        </w:rPr>
        <w:t>Шприцы медицинские – это инструмент для дозированного введения в ткани организма жидких лекарственных средств, отсасывания</w:t>
      </w:r>
      <w:r w:rsidR="008707D0">
        <w:rPr>
          <w:rFonts w:ascii="Times New Roman" w:eastAsia="Times New Roman" w:hAnsi="Times New Roman" w:cs="Times New Roman"/>
          <w:sz w:val="28"/>
          <w:szCs w:val="28"/>
        </w:rPr>
        <w:t xml:space="preserve"> экссудатов и других жидкостей, </w:t>
      </w:r>
      <w:r w:rsidR="008707D0" w:rsidRPr="008707D0">
        <w:rPr>
          <w:rFonts w:ascii="Times New Roman" w:eastAsia="Times New Roman" w:hAnsi="Times New Roman" w:cs="Times New Roman"/>
          <w:sz w:val="28"/>
          <w:szCs w:val="28"/>
        </w:rPr>
        <w:t>а также для промывания полостей.</w:t>
      </w:r>
      <w:r w:rsidR="008707D0" w:rsidRPr="008707D0">
        <w:rPr>
          <w:rFonts w:ascii="Times New Roman" w:eastAsia="Times New Roman" w:hAnsi="Times New Roman" w:cs="Times New Roman"/>
          <w:sz w:val="28"/>
          <w:szCs w:val="28"/>
        </w:rPr>
        <w:br/>
        <w:t>Шприц – это ручной поршневой насос, сост</w:t>
      </w:r>
      <w:r w:rsidR="008707D0">
        <w:rPr>
          <w:rFonts w:ascii="Times New Roman" w:eastAsia="Times New Roman" w:hAnsi="Times New Roman" w:cs="Times New Roman"/>
          <w:sz w:val="28"/>
          <w:szCs w:val="28"/>
        </w:rPr>
        <w:t>оя</w:t>
      </w:r>
      <w:r w:rsidR="008707D0" w:rsidRPr="008707D0">
        <w:rPr>
          <w:rFonts w:ascii="Times New Roman" w:eastAsia="Times New Roman" w:hAnsi="Times New Roman" w:cs="Times New Roman"/>
          <w:sz w:val="28"/>
          <w:szCs w:val="28"/>
        </w:rPr>
        <w:t>щий из муфты, цилиндра и канюли.</w:t>
      </w:r>
      <w:r w:rsidR="008707D0" w:rsidRPr="008707D0">
        <w:rPr>
          <w:rFonts w:ascii="Times New Roman" w:eastAsia="Times New Roman" w:hAnsi="Times New Roman" w:cs="Times New Roman"/>
          <w:sz w:val="28"/>
          <w:szCs w:val="28"/>
        </w:rPr>
        <w:br/>
        <w:t>Стандартный одноразовый шприц 1 мл</w:t>
      </w:r>
    </w:p>
    <w:p w:rsidR="008707D0" w:rsidRPr="008707D0" w:rsidRDefault="008707D0" w:rsidP="0036403D">
      <w:pPr>
        <w:suppressAutoHyphens/>
        <w:spacing w:after="0" w:line="360" w:lineRule="auto"/>
        <w:jc w:val="both"/>
        <w:rPr>
          <w:rFonts w:ascii="Times New Roman" w:eastAsia="Times New Roman" w:hAnsi="Times New Roman" w:cs="Times New Roman"/>
          <w:sz w:val="28"/>
          <w:szCs w:val="28"/>
        </w:rPr>
      </w:pPr>
      <w:r w:rsidRPr="008707D0">
        <w:rPr>
          <w:rFonts w:ascii="Times New Roman" w:eastAsia="Times New Roman" w:hAnsi="Times New Roman" w:cs="Times New Roman"/>
          <w:sz w:val="28"/>
          <w:szCs w:val="28"/>
        </w:rPr>
        <w:t>Стандартный одноразовый шприц 2 мл</w:t>
      </w:r>
    </w:p>
    <w:p w:rsidR="008707D0" w:rsidRPr="008707D0" w:rsidRDefault="008707D0" w:rsidP="0036403D">
      <w:pPr>
        <w:suppressAutoHyphens/>
        <w:spacing w:after="0" w:line="360" w:lineRule="auto"/>
        <w:jc w:val="both"/>
        <w:rPr>
          <w:rFonts w:ascii="Times New Roman" w:eastAsia="Times New Roman" w:hAnsi="Times New Roman" w:cs="Times New Roman"/>
          <w:sz w:val="28"/>
          <w:szCs w:val="28"/>
        </w:rPr>
      </w:pPr>
      <w:r w:rsidRPr="008707D0">
        <w:rPr>
          <w:rFonts w:ascii="Times New Roman" w:eastAsia="Times New Roman" w:hAnsi="Times New Roman" w:cs="Times New Roman"/>
          <w:sz w:val="28"/>
          <w:szCs w:val="28"/>
        </w:rPr>
        <w:t>Стандартный одноразовый шприц 3 мл</w:t>
      </w:r>
    </w:p>
    <w:p w:rsidR="008707D0" w:rsidRPr="008707D0" w:rsidRDefault="008707D0" w:rsidP="0036403D">
      <w:pPr>
        <w:suppressAutoHyphens/>
        <w:spacing w:after="0" w:line="360" w:lineRule="auto"/>
        <w:jc w:val="both"/>
        <w:rPr>
          <w:rFonts w:ascii="Times New Roman" w:eastAsia="Times New Roman" w:hAnsi="Times New Roman" w:cs="Times New Roman"/>
          <w:sz w:val="28"/>
          <w:szCs w:val="28"/>
        </w:rPr>
      </w:pPr>
      <w:r w:rsidRPr="008707D0">
        <w:rPr>
          <w:rFonts w:ascii="Times New Roman" w:eastAsia="Times New Roman" w:hAnsi="Times New Roman" w:cs="Times New Roman"/>
          <w:sz w:val="28"/>
          <w:szCs w:val="28"/>
        </w:rPr>
        <w:t>Стандартный одноразовый шприц 5 мл</w:t>
      </w:r>
    </w:p>
    <w:p w:rsidR="008707D0" w:rsidRPr="008707D0" w:rsidRDefault="008707D0" w:rsidP="0036403D">
      <w:pPr>
        <w:suppressAutoHyphens/>
        <w:spacing w:after="0" w:line="360" w:lineRule="auto"/>
        <w:jc w:val="both"/>
        <w:rPr>
          <w:rFonts w:ascii="Times New Roman" w:eastAsia="Times New Roman" w:hAnsi="Times New Roman" w:cs="Times New Roman"/>
          <w:sz w:val="28"/>
          <w:szCs w:val="28"/>
        </w:rPr>
      </w:pPr>
      <w:r w:rsidRPr="008707D0">
        <w:rPr>
          <w:rFonts w:ascii="Times New Roman" w:eastAsia="Times New Roman" w:hAnsi="Times New Roman" w:cs="Times New Roman"/>
          <w:sz w:val="28"/>
          <w:szCs w:val="28"/>
        </w:rPr>
        <w:t>Стандартный одноразовый шприц 10 мл</w:t>
      </w:r>
    </w:p>
    <w:p w:rsidR="008707D0" w:rsidRPr="008707D0" w:rsidRDefault="008707D0" w:rsidP="0036403D">
      <w:pPr>
        <w:suppressAutoHyphens/>
        <w:spacing w:after="0" w:line="360" w:lineRule="auto"/>
        <w:jc w:val="both"/>
        <w:rPr>
          <w:rFonts w:ascii="Times New Roman" w:eastAsia="Times New Roman" w:hAnsi="Times New Roman" w:cs="Times New Roman"/>
          <w:sz w:val="28"/>
          <w:szCs w:val="28"/>
        </w:rPr>
      </w:pPr>
      <w:r w:rsidRPr="008707D0">
        <w:rPr>
          <w:rFonts w:ascii="Times New Roman" w:eastAsia="Times New Roman" w:hAnsi="Times New Roman" w:cs="Times New Roman"/>
          <w:sz w:val="28"/>
          <w:szCs w:val="28"/>
        </w:rPr>
        <w:lastRenderedPageBreak/>
        <w:t>С</w:t>
      </w:r>
      <w:r>
        <w:rPr>
          <w:rFonts w:ascii="Times New Roman" w:eastAsia="Times New Roman" w:hAnsi="Times New Roman" w:cs="Times New Roman"/>
          <w:sz w:val="28"/>
          <w:szCs w:val="28"/>
        </w:rPr>
        <w:t xml:space="preserve">тандартный </w:t>
      </w:r>
      <w:r w:rsidRPr="008707D0">
        <w:rPr>
          <w:rFonts w:ascii="Times New Roman" w:eastAsia="Times New Roman" w:hAnsi="Times New Roman" w:cs="Times New Roman"/>
          <w:sz w:val="28"/>
          <w:szCs w:val="28"/>
        </w:rPr>
        <w:t>одноразовый шприц 20 мл</w:t>
      </w:r>
      <w:r w:rsidRPr="008707D0">
        <w:rPr>
          <w:rFonts w:ascii="Times New Roman" w:eastAsia="Times New Roman" w:hAnsi="Times New Roman" w:cs="Times New Roman"/>
          <w:i/>
          <w:iCs/>
          <w:sz w:val="28"/>
          <w:szCs w:val="28"/>
        </w:rPr>
        <w:br/>
      </w:r>
      <w:r w:rsidRPr="008707D0">
        <w:rPr>
          <w:rFonts w:ascii="Times New Roman" w:eastAsia="Times New Roman" w:hAnsi="Times New Roman" w:cs="Times New Roman"/>
          <w:sz w:val="28"/>
          <w:szCs w:val="28"/>
        </w:rPr>
        <w:t>Шприц Жане 150 мл</w:t>
      </w:r>
    </w:p>
    <w:p w:rsidR="008707D0" w:rsidRPr="008707D0" w:rsidRDefault="008707D0" w:rsidP="0036403D">
      <w:pPr>
        <w:suppressAutoHyphens/>
        <w:spacing w:after="0" w:line="360" w:lineRule="auto"/>
        <w:ind w:firstLine="709"/>
        <w:jc w:val="both"/>
        <w:rPr>
          <w:rFonts w:ascii="Times New Roman" w:eastAsia="Times New Roman" w:hAnsi="Times New Roman" w:cs="Times New Roman"/>
          <w:sz w:val="28"/>
          <w:szCs w:val="28"/>
        </w:rPr>
      </w:pPr>
      <w:r w:rsidRPr="008707D0">
        <w:rPr>
          <w:rFonts w:ascii="Times New Roman" w:eastAsia="Times New Roman" w:hAnsi="Times New Roman" w:cs="Times New Roman"/>
          <w:sz w:val="28"/>
          <w:szCs w:val="28"/>
        </w:rPr>
        <w:t>Система для трансфузий – это система для переливания</w:t>
      </w:r>
      <w:r>
        <w:rPr>
          <w:rFonts w:ascii="Times New Roman" w:eastAsia="Times New Roman" w:hAnsi="Times New Roman" w:cs="Times New Roman"/>
          <w:sz w:val="28"/>
          <w:szCs w:val="28"/>
        </w:rPr>
        <w:t xml:space="preserve"> крови и инъекционных растворов</w:t>
      </w:r>
    </w:p>
    <w:p w:rsidR="00C12434" w:rsidRDefault="008707D0" w:rsidP="0036403D">
      <w:pPr>
        <w:suppressAutoHyphens/>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4) </w:t>
      </w:r>
      <w:r w:rsidRPr="008707D0">
        <w:rPr>
          <w:rFonts w:ascii="Times New Roman" w:eastAsia="Times New Roman" w:hAnsi="Times New Roman" w:cs="Times New Roman"/>
          <w:bCs/>
          <w:sz w:val="28"/>
          <w:szCs w:val="28"/>
        </w:rPr>
        <w:t>Маркировка шприцев</w:t>
      </w:r>
      <w:r w:rsidR="00C12434">
        <w:rPr>
          <w:rFonts w:ascii="Times New Roman" w:eastAsia="Times New Roman" w:hAnsi="Times New Roman" w:cs="Times New Roman"/>
          <w:bCs/>
          <w:sz w:val="28"/>
          <w:szCs w:val="28"/>
        </w:rPr>
        <w:t xml:space="preserve">. </w:t>
      </w:r>
      <w:proofErr w:type="gramStart"/>
      <w:r w:rsidRPr="00C12434">
        <w:rPr>
          <w:rFonts w:ascii="Times New Roman" w:eastAsia="Times New Roman" w:hAnsi="Times New Roman" w:cs="Times New Roman"/>
          <w:bCs/>
          <w:i/>
          <w:sz w:val="28"/>
          <w:szCs w:val="28"/>
        </w:rPr>
        <w:t>Маркировка потребительской упаковки</w:t>
      </w:r>
      <w:r w:rsidRPr="008707D0">
        <w:rPr>
          <w:rFonts w:ascii="Times New Roman" w:eastAsia="Times New Roman" w:hAnsi="Times New Roman" w:cs="Times New Roman"/>
          <w:bCs/>
          <w:sz w:val="28"/>
          <w:szCs w:val="28"/>
        </w:rPr>
        <w:t xml:space="preserve"> должна содержать, следующую информацию:</w:t>
      </w:r>
      <w:r w:rsidR="00C77FB0">
        <w:rPr>
          <w:rFonts w:ascii="Times New Roman" w:eastAsia="Times New Roman" w:hAnsi="Times New Roman" w:cs="Times New Roman"/>
          <w:bCs/>
          <w:sz w:val="28"/>
          <w:szCs w:val="28"/>
        </w:rPr>
        <w:t xml:space="preserve"> </w:t>
      </w:r>
      <w:r w:rsidR="00C77FB0" w:rsidRPr="00C77FB0">
        <w:rPr>
          <w:rFonts w:ascii="Times New Roman" w:eastAsia="Times New Roman" w:hAnsi="Times New Roman" w:cs="Times New Roman"/>
          <w:bCs/>
          <w:sz w:val="28"/>
          <w:szCs w:val="28"/>
        </w:rPr>
        <w:t>описание содержимого, включая номинальную вместимость шприцев и тип</w:t>
      </w:r>
      <w:r w:rsidR="00C77FB0">
        <w:rPr>
          <w:rFonts w:ascii="Times New Roman" w:eastAsia="Times New Roman" w:hAnsi="Times New Roman" w:cs="Times New Roman"/>
          <w:bCs/>
          <w:sz w:val="28"/>
          <w:szCs w:val="28"/>
        </w:rPr>
        <w:t xml:space="preserve"> </w:t>
      </w:r>
      <w:r w:rsidR="00C77FB0" w:rsidRPr="00C77FB0">
        <w:rPr>
          <w:rFonts w:ascii="Times New Roman" w:eastAsia="Times New Roman" w:hAnsi="Times New Roman" w:cs="Times New Roman"/>
          <w:bCs/>
          <w:sz w:val="28"/>
          <w:szCs w:val="28"/>
        </w:rPr>
        <w:t>наконечника;</w:t>
      </w:r>
      <w:r w:rsidR="00C77FB0">
        <w:rPr>
          <w:rFonts w:ascii="Times New Roman" w:eastAsia="Times New Roman" w:hAnsi="Times New Roman" w:cs="Times New Roman"/>
          <w:bCs/>
          <w:sz w:val="28"/>
          <w:szCs w:val="28"/>
        </w:rPr>
        <w:t xml:space="preserve"> </w:t>
      </w:r>
      <w:r w:rsidR="00C77FB0" w:rsidRPr="00C77FB0">
        <w:rPr>
          <w:rFonts w:ascii="Times New Roman" w:eastAsia="Times New Roman" w:hAnsi="Times New Roman" w:cs="Times New Roman"/>
          <w:bCs/>
          <w:sz w:val="28"/>
          <w:szCs w:val="28"/>
        </w:rPr>
        <w:t>слова «стерильно» или соответствующий символ;</w:t>
      </w:r>
      <w:r w:rsidR="00C77FB0">
        <w:rPr>
          <w:rFonts w:ascii="Times New Roman" w:eastAsia="Times New Roman" w:hAnsi="Times New Roman" w:cs="Times New Roman"/>
          <w:bCs/>
          <w:sz w:val="28"/>
          <w:szCs w:val="28"/>
        </w:rPr>
        <w:t xml:space="preserve"> </w:t>
      </w:r>
      <w:r w:rsidR="00C77FB0" w:rsidRPr="00C77FB0">
        <w:rPr>
          <w:rFonts w:ascii="Times New Roman" w:eastAsia="Times New Roman" w:hAnsi="Times New Roman" w:cs="Times New Roman"/>
          <w:bCs/>
          <w:sz w:val="28"/>
          <w:szCs w:val="28"/>
        </w:rPr>
        <w:t>слова «ДЛЯ ОДНОКРАТНОГО ПРИЕМА» или соответствующий символ;</w:t>
      </w:r>
      <w:r w:rsidR="00C77FB0">
        <w:rPr>
          <w:rFonts w:ascii="Times New Roman" w:eastAsia="Times New Roman" w:hAnsi="Times New Roman" w:cs="Times New Roman"/>
          <w:bCs/>
          <w:sz w:val="28"/>
          <w:szCs w:val="28"/>
        </w:rPr>
        <w:t xml:space="preserve"> </w:t>
      </w:r>
      <w:r w:rsidR="00C77FB0" w:rsidRPr="00C77FB0">
        <w:rPr>
          <w:rFonts w:ascii="Times New Roman" w:eastAsia="Times New Roman" w:hAnsi="Times New Roman" w:cs="Times New Roman"/>
          <w:bCs/>
          <w:sz w:val="28"/>
          <w:szCs w:val="28"/>
        </w:rPr>
        <w:t>дату стерилизации (год, месяц)</w:t>
      </w:r>
      <w:r w:rsidR="00C77FB0">
        <w:rPr>
          <w:rFonts w:ascii="Times New Roman" w:eastAsia="Times New Roman" w:hAnsi="Times New Roman" w:cs="Times New Roman"/>
          <w:bCs/>
          <w:sz w:val="28"/>
          <w:szCs w:val="28"/>
        </w:rPr>
        <w:t xml:space="preserve">; </w:t>
      </w:r>
      <w:r w:rsidR="00C77FB0" w:rsidRPr="00C77FB0">
        <w:rPr>
          <w:rFonts w:ascii="Times New Roman" w:eastAsia="Times New Roman" w:hAnsi="Times New Roman" w:cs="Times New Roman"/>
          <w:bCs/>
          <w:sz w:val="28"/>
          <w:szCs w:val="28"/>
        </w:rPr>
        <w:t>торговую марку, торговое наимен</w:t>
      </w:r>
      <w:r w:rsidR="00C12434">
        <w:rPr>
          <w:rFonts w:ascii="Times New Roman" w:eastAsia="Times New Roman" w:hAnsi="Times New Roman" w:cs="Times New Roman"/>
          <w:bCs/>
          <w:sz w:val="28"/>
          <w:szCs w:val="28"/>
        </w:rPr>
        <w:t>ование или логотип изготовления</w:t>
      </w:r>
      <w:r w:rsidR="00C77FB0" w:rsidRPr="00C77FB0">
        <w:rPr>
          <w:rFonts w:ascii="Times New Roman" w:eastAsia="Times New Roman" w:hAnsi="Times New Roman" w:cs="Times New Roman"/>
          <w:bCs/>
          <w:sz w:val="28"/>
          <w:szCs w:val="28"/>
        </w:rPr>
        <w:t xml:space="preserve"> или</w:t>
      </w:r>
      <w:r w:rsidR="00C77FB0">
        <w:rPr>
          <w:rFonts w:ascii="Times New Roman" w:eastAsia="Times New Roman" w:hAnsi="Times New Roman" w:cs="Times New Roman"/>
          <w:bCs/>
          <w:sz w:val="28"/>
          <w:szCs w:val="28"/>
        </w:rPr>
        <w:t xml:space="preserve"> </w:t>
      </w:r>
      <w:r w:rsidR="00C77FB0" w:rsidRPr="00C77FB0">
        <w:rPr>
          <w:rFonts w:ascii="Times New Roman" w:eastAsia="Times New Roman" w:hAnsi="Times New Roman" w:cs="Times New Roman"/>
          <w:bCs/>
          <w:sz w:val="28"/>
          <w:szCs w:val="28"/>
        </w:rPr>
        <w:t>поставщика;</w:t>
      </w:r>
      <w:r w:rsidR="00C77FB0" w:rsidRPr="00C77FB0">
        <w:rPr>
          <w:rFonts w:ascii="Georgia" w:hAnsi="Georgia"/>
          <w:color w:val="333333"/>
          <w:sz w:val="27"/>
          <w:szCs w:val="27"/>
        </w:rPr>
        <w:t xml:space="preserve"> </w:t>
      </w:r>
      <w:r w:rsidR="00C77FB0" w:rsidRPr="00C77FB0">
        <w:rPr>
          <w:rFonts w:ascii="Times New Roman" w:eastAsia="Times New Roman" w:hAnsi="Times New Roman" w:cs="Times New Roman"/>
          <w:bCs/>
          <w:sz w:val="28"/>
          <w:szCs w:val="28"/>
        </w:rPr>
        <w:t>«годен до…».</w:t>
      </w:r>
      <w:proofErr w:type="gramEnd"/>
      <w:r w:rsidR="00C12434">
        <w:rPr>
          <w:rFonts w:ascii="Times New Roman" w:eastAsia="Times New Roman" w:hAnsi="Times New Roman" w:cs="Times New Roman"/>
          <w:bCs/>
          <w:sz w:val="28"/>
          <w:szCs w:val="28"/>
        </w:rPr>
        <w:t xml:space="preserve"> </w:t>
      </w:r>
      <w:proofErr w:type="gramStart"/>
      <w:r w:rsidR="00C12434" w:rsidRPr="00C12434">
        <w:rPr>
          <w:rFonts w:ascii="Times New Roman" w:eastAsia="Times New Roman" w:hAnsi="Times New Roman" w:cs="Times New Roman"/>
          <w:bCs/>
          <w:i/>
          <w:sz w:val="28"/>
          <w:szCs w:val="28"/>
        </w:rPr>
        <w:t>Маркировка транспортной упаковки</w:t>
      </w:r>
      <w:r w:rsidR="00C12434" w:rsidRPr="00C12434">
        <w:rPr>
          <w:rFonts w:ascii="Times New Roman" w:eastAsia="Times New Roman" w:hAnsi="Times New Roman" w:cs="Times New Roman"/>
          <w:bCs/>
          <w:sz w:val="28"/>
          <w:szCs w:val="28"/>
        </w:rPr>
        <w:t xml:space="preserve"> должна содержать, следующую информацию:</w:t>
      </w:r>
      <w:r w:rsidR="00C12434">
        <w:rPr>
          <w:rFonts w:ascii="Times New Roman" w:eastAsia="Times New Roman" w:hAnsi="Times New Roman" w:cs="Times New Roman"/>
          <w:bCs/>
          <w:sz w:val="28"/>
          <w:szCs w:val="28"/>
        </w:rPr>
        <w:t xml:space="preserve"> </w:t>
      </w:r>
      <w:r w:rsidR="00C12434" w:rsidRPr="00C12434">
        <w:rPr>
          <w:rFonts w:ascii="Times New Roman" w:eastAsia="Times New Roman" w:hAnsi="Times New Roman" w:cs="Times New Roman"/>
          <w:bCs/>
          <w:sz w:val="28"/>
          <w:szCs w:val="28"/>
        </w:rPr>
        <w:t>о</w:t>
      </w:r>
      <w:r w:rsidR="00C12434">
        <w:rPr>
          <w:rFonts w:ascii="Times New Roman" w:eastAsia="Times New Roman" w:hAnsi="Times New Roman" w:cs="Times New Roman"/>
          <w:bCs/>
          <w:sz w:val="28"/>
          <w:szCs w:val="28"/>
        </w:rPr>
        <w:t>писание содержимого; код партии</w:t>
      </w:r>
      <w:r w:rsidR="00C12434" w:rsidRPr="00C12434">
        <w:rPr>
          <w:rFonts w:ascii="Times New Roman" w:eastAsia="Times New Roman" w:hAnsi="Times New Roman" w:cs="Times New Roman"/>
          <w:bCs/>
          <w:sz w:val="28"/>
          <w:szCs w:val="28"/>
        </w:rPr>
        <w:t xml:space="preserve"> с предшествующим словом «ПАРТИЯ»</w:t>
      </w:r>
      <w:r w:rsidR="00C12434">
        <w:rPr>
          <w:rFonts w:ascii="Times New Roman" w:eastAsia="Times New Roman" w:hAnsi="Times New Roman" w:cs="Times New Roman"/>
          <w:bCs/>
          <w:sz w:val="28"/>
          <w:szCs w:val="28"/>
        </w:rPr>
        <w:t xml:space="preserve"> </w:t>
      </w:r>
      <w:r w:rsidR="00C12434" w:rsidRPr="00C12434">
        <w:rPr>
          <w:rFonts w:ascii="Times New Roman" w:eastAsia="Times New Roman" w:hAnsi="Times New Roman" w:cs="Times New Roman"/>
          <w:bCs/>
          <w:sz w:val="28"/>
          <w:szCs w:val="28"/>
        </w:rPr>
        <w:t>или соответствующий символ;</w:t>
      </w:r>
      <w:r w:rsidR="00C12434">
        <w:rPr>
          <w:rFonts w:ascii="Times New Roman" w:eastAsia="Times New Roman" w:hAnsi="Times New Roman" w:cs="Times New Roman"/>
          <w:bCs/>
          <w:sz w:val="28"/>
          <w:szCs w:val="28"/>
        </w:rPr>
        <w:t xml:space="preserve"> </w:t>
      </w:r>
      <w:r w:rsidR="00C12434" w:rsidRPr="00C12434">
        <w:rPr>
          <w:rFonts w:ascii="Times New Roman" w:eastAsia="Times New Roman" w:hAnsi="Times New Roman" w:cs="Times New Roman"/>
          <w:bCs/>
          <w:sz w:val="28"/>
          <w:szCs w:val="28"/>
        </w:rPr>
        <w:t>слово «СТЕРИЛЬНО» или соответствующий символ;</w:t>
      </w:r>
      <w:r w:rsidR="00C12434">
        <w:rPr>
          <w:rFonts w:ascii="Times New Roman" w:eastAsia="Times New Roman" w:hAnsi="Times New Roman" w:cs="Times New Roman"/>
          <w:bCs/>
          <w:sz w:val="28"/>
          <w:szCs w:val="28"/>
        </w:rPr>
        <w:t xml:space="preserve"> </w:t>
      </w:r>
      <w:r w:rsidR="00C12434" w:rsidRPr="00C12434">
        <w:rPr>
          <w:rFonts w:ascii="Times New Roman" w:eastAsia="Times New Roman" w:hAnsi="Times New Roman" w:cs="Times New Roman"/>
          <w:bCs/>
          <w:sz w:val="28"/>
          <w:szCs w:val="28"/>
        </w:rPr>
        <w:t>дату стерилизации (год, месяц)</w:t>
      </w:r>
      <w:r w:rsidR="00C12434">
        <w:rPr>
          <w:rFonts w:ascii="Times New Roman" w:eastAsia="Times New Roman" w:hAnsi="Times New Roman" w:cs="Times New Roman"/>
          <w:bCs/>
          <w:sz w:val="28"/>
          <w:szCs w:val="28"/>
        </w:rPr>
        <w:t xml:space="preserve">; </w:t>
      </w:r>
      <w:r w:rsidR="00C12434" w:rsidRPr="00C12434">
        <w:rPr>
          <w:rFonts w:ascii="Times New Roman" w:eastAsia="Times New Roman" w:hAnsi="Times New Roman" w:cs="Times New Roman"/>
          <w:bCs/>
          <w:sz w:val="28"/>
          <w:szCs w:val="28"/>
        </w:rPr>
        <w:t>наименование, адрес изготовителя или поставщика;</w:t>
      </w:r>
      <w:r w:rsidR="00C12434">
        <w:rPr>
          <w:rFonts w:ascii="Times New Roman" w:eastAsia="Times New Roman" w:hAnsi="Times New Roman" w:cs="Times New Roman"/>
          <w:bCs/>
          <w:sz w:val="28"/>
          <w:szCs w:val="28"/>
        </w:rPr>
        <w:t xml:space="preserve"> </w:t>
      </w:r>
      <w:r w:rsidR="00C12434" w:rsidRPr="00C12434">
        <w:rPr>
          <w:rFonts w:ascii="Times New Roman" w:eastAsia="Times New Roman" w:hAnsi="Times New Roman" w:cs="Times New Roman"/>
          <w:bCs/>
          <w:sz w:val="28"/>
          <w:szCs w:val="28"/>
        </w:rPr>
        <w:t>информацию о погрузке / разгрузке, хранении и транспортировании.</w:t>
      </w:r>
      <w:r w:rsidR="00C12434">
        <w:rPr>
          <w:rFonts w:ascii="Times New Roman" w:eastAsia="Times New Roman" w:hAnsi="Times New Roman" w:cs="Times New Roman"/>
          <w:bCs/>
          <w:sz w:val="28"/>
          <w:szCs w:val="28"/>
        </w:rPr>
        <w:t xml:space="preserve"> </w:t>
      </w:r>
      <w:proofErr w:type="gramEnd"/>
    </w:p>
    <w:p w:rsidR="00C12434" w:rsidRDefault="00C12434" w:rsidP="0036403D">
      <w:pPr>
        <w:suppressAutoHyphens/>
        <w:spacing w:after="0" w:line="360" w:lineRule="auto"/>
        <w:ind w:firstLine="709"/>
        <w:jc w:val="both"/>
        <w:rPr>
          <w:rFonts w:ascii="Times New Roman" w:eastAsia="Times New Roman" w:hAnsi="Times New Roman" w:cs="Times New Roman"/>
          <w:bCs/>
          <w:sz w:val="28"/>
          <w:szCs w:val="28"/>
        </w:rPr>
      </w:pPr>
      <w:r w:rsidRPr="00C12434">
        <w:rPr>
          <w:rFonts w:ascii="Times New Roman" w:eastAsia="Times New Roman" w:hAnsi="Times New Roman" w:cs="Times New Roman"/>
          <w:bCs/>
          <w:sz w:val="28"/>
          <w:szCs w:val="28"/>
        </w:rPr>
        <w:t>Иглы инъекционные - колющие инструменты, предназначенные для выполнения различных диагностических и лечебных приемов (вливание и извлечение жидкостей).</w:t>
      </w:r>
      <w:r>
        <w:rPr>
          <w:rFonts w:ascii="Times New Roman" w:eastAsia="Times New Roman" w:hAnsi="Times New Roman" w:cs="Times New Roman"/>
          <w:bCs/>
          <w:sz w:val="28"/>
          <w:szCs w:val="28"/>
        </w:rPr>
        <w:t xml:space="preserve"> </w:t>
      </w:r>
    </w:p>
    <w:p w:rsidR="00C12434" w:rsidRDefault="00C12434" w:rsidP="0036403D">
      <w:pPr>
        <w:suppressAutoHyphens/>
        <w:spacing w:after="0" w:line="360" w:lineRule="auto"/>
        <w:ind w:firstLine="709"/>
        <w:jc w:val="both"/>
        <w:rPr>
          <w:rFonts w:ascii="Times New Roman" w:eastAsia="Times New Roman" w:hAnsi="Times New Roman" w:cs="Times New Roman"/>
          <w:bCs/>
          <w:sz w:val="28"/>
          <w:szCs w:val="28"/>
        </w:rPr>
      </w:pPr>
      <w:proofErr w:type="gramStart"/>
      <w:r w:rsidRPr="00C12434">
        <w:rPr>
          <w:rFonts w:ascii="Times New Roman" w:eastAsia="Times New Roman" w:hAnsi="Times New Roman" w:cs="Times New Roman"/>
          <w:bCs/>
          <w:sz w:val="28"/>
          <w:szCs w:val="28"/>
        </w:rPr>
        <w:t>Маркировка игл для инъекций содержит: номер и дату разрешения применения таких изделий в медицинских целях, сведения о назначении, способ и условия применения, слово «СТЕРИЛЬНО» или соответствующий символ, слова «ДЛЯ ОДНОКРАТНОГО ПРИЕМА» или соответствующий символ, объем, условия хранения, партия, срок годности, размер, инструкцию по применению.</w:t>
      </w:r>
      <w:proofErr w:type="gramEnd"/>
    </w:p>
    <w:p w:rsidR="00C12434" w:rsidRDefault="00C12434" w:rsidP="0036403D">
      <w:pPr>
        <w:suppressAutoHyphens/>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5) </w:t>
      </w:r>
      <w:r w:rsidRPr="00C12434">
        <w:rPr>
          <w:rFonts w:ascii="Times New Roman" w:eastAsia="Times New Roman" w:hAnsi="Times New Roman" w:cs="Times New Roman"/>
          <w:bCs/>
          <w:sz w:val="28"/>
          <w:szCs w:val="28"/>
        </w:rPr>
        <w:t>Медицинская техника хранится на витринах, медицинские приборы хранятся в отдельном шкафу, шприцы и системы трансфузий хранятся в первичной упаковке в отдельном шкафу.</w:t>
      </w:r>
    </w:p>
    <w:p w:rsidR="00C12434" w:rsidRDefault="00C12434" w:rsidP="0036403D">
      <w:pPr>
        <w:suppressAutoHyphens/>
        <w:spacing w:after="0" w:line="360" w:lineRule="auto"/>
        <w:ind w:firstLine="709"/>
        <w:jc w:val="both"/>
        <w:rPr>
          <w:rFonts w:ascii="Times New Roman" w:eastAsia="Times New Roman" w:hAnsi="Times New Roman" w:cs="Times New Roman"/>
          <w:bCs/>
          <w:sz w:val="28"/>
          <w:szCs w:val="28"/>
        </w:rPr>
      </w:pPr>
      <w:proofErr w:type="gramStart"/>
      <w:r>
        <w:rPr>
          <w:rFonts w:ascii="Times New Roman" w:eastAsia="Times New Roman" w:hAnsi="Times New Roman" w:cs="Times New Roman"/>
          <w:bCs/>
          <w:sz w:val="28"/>
          <w:szCs w:val="28"/>
        </w:rPr>
        <w:t xml:space="preserve">6) </w:t>
      </w:r>
      <w:r w:rsidR="00B550EE" w:rsidRPr="00B550EE">
        <w:rPr>
          <w:rFonts w:ascii="Times New Roman" w:eastAsia="Times New Roman" w:hAnsi="Times New Roman" w:cs="Times New Roman"/>
          <w:bCs/>
          <w:sz w:val="28"/>
          <w:szCs w:val="28"/>
        </w:rPr>
        <w:t xml:space="preserve">Информация об изделиях медицинского назначения должна содержать сведения о номере и дате разрешения на применение таких изделий в </w:t>
      </w:r>
      <w:r w:rsidR="00B550EE" w:rsidRPr="00B550EE">
        <w:rPr>
          <w:rFonts w:ascii="Times New Roman" w:eastAsia="Times New Roman" w:hAnsi="Times New Roman" w:cs="Times New Roman"/>
          <w:bCs/>
          <w:sz w:val="28"/>
          <w:szCs w:val="28"/>
        </w:rPr>
        <w:lastRenderedPageBreak/>
        <w:t xml:space="preserve">медицинских целях, выданного Федеральной службой по надзору в сфере здравоохранения в установленном порядке, а также, с учетом особенностей конкретного вида товара, сведения о его назначении, способе и условиях применения, действия и оказанном эффекте, </w:t>
      </w:r>
      <w:r w:rsidR="00B550EE">
        <w:rPr>
          <w:rFonts w:ascii="Times New Roman" w:eastAsia="Times New Roman" w:hAnsi="Times New Roman" w:cs="Times New Roman"/>
          <w:bCs/>
          <w:sz w:val="28"/>
          <w:szCs w:val="28"/>
        </w:rPr>
        <w:t>противопоказаниях</w:t>
      </w:r>
      <w:r w:rsidR="00B550EE" w:rsidRPr="00B550EE">
        <w:rPr>
          <w:rFonts w:ascii="Times New Roman" w:eastAsia="Times New Roman" w:hAnsi="Times New Roman" w:cs="Times New Roman"/>
          <w:bCs/>
          <w:sz w:val="28"/>
          <w:szCs w:val="28"/>
        </w:rPr>
        <w:t xml:space="preserve"> для применения.</w:t>
      </w:r>
      <w:proofErr w:type="gramEnd"/>
    </w:p>
    <w:p w:rsidR="009A5906" w:rsidRDefault="00C50B10" w:rsidP="0036403D">
      <w:pPr>
        <w:suppressAutoHyphens/>
        <w:spacing w:after="0" w:line="360" w:lineRule="auto"/>
        <w:ind w:firstLine="709"/>
        <w:jc w:val="both"/>
        <w:rPr>
          <w:rFonts w:ascii="Times New Roman" w:eastAsia="Times New Roman" w:hAnsi="Times New Roman" w:cs="Times New Roman"/>
          <w:bCs/>
          <w:sz w:val="28"/>
          <w:szCs w:val="28"/>
        </w:rPr>
      </w:pPr>
      <w:r w:rsidRPr="00C50B10">
        <w:rPr>
          <w:rFonts w:ascii="Times New Roman" w:eastAsia="Times New Roman" w:hAnsi="Times New Roman" w:cs="Times New Roman"/>
          <w:bCs/>
          <w:sz w:val="28"/>
          <w:szCs w:val="28"/>
        </w:rPr>
        <w:t>Предпродажная подготовка изделий медицинской тех</w:t>
      </w:r>
      <w:r>
        <w:rPr>
          <w:rFonts w:ascii="Times New Roman" w:eastAsia="Times New Roman" w:hAnsi="Times New Roman" w:cs="Times New Roman"/>
          <w:bCs/>
          <w:sz w:val="28"/>
          <w:szCs w:val="28"/>
        </w:rPr>
        <w:t xml:space="preserve">ники включает, при необходимости, </w:t>
      </w:r>
      <w:r w:rsidRPr="00C50B10">
        <w:rPr>
          <w:rFonts w:ascii="Times New Roman" w:eastAsia="Times New Roman" w:hAnsi="Times New Roman" w:cs="Times New Roman"/>
          <w:bCs/>
          <w:sz w:val="28"/>
          <w:szCs w:val="28"/>
        </w:rPr>
        <w:t>удаление заводской смазки, проверку комплектности, сборку и наладку.</w:t>
      </w:r>
      <w:r>
        <w:rPr>
          <w:rFonts w:ascii="Times New Roman" w:eastAsia="Times New Roman" w:hAnsi="Times New Roman" w:cs="Times New Roman"/>
          <w:bCs/>
          <w:sz w:val="28"/>
          <w:szCs w:val="28"/>
        </w:rPr>
        <w:t xml:space="preserve"> Необходимо проверить</w:t>
      </w:r>
      <w:r w:rsidRPr="00C50B10">
        <w:rPr>
          <w:rFonts w:ascii="Times New Roman" w:eastAsia="Times New Roman" w:hAnsi="Times New Roman" w:cs="Times New Roman"/>
          <w:bCs/>
          <w:sz w:val="28"/>
          <w:szCs w:val="28"/>
        </w:rPr>
        <w:t xml:space="preserve"> комплектность прибора, затем исправен ли прибор, </w:t>
      </w:r>
      <w:proofErr w:type="gramStart"/>
      <w:r w:rsidRPr="00C50B10">
        <w:rPr>
          <w:rFonts w:ascii="Times New Roman" w:eastAsia="Times New Roman" w:hAnsi="Times New Roman" w:cs="Times New Roman"/>
          <w:bCs/>
          <w:sz w:val="28"/>
          <w:szCs w:val="28"/>
        </w:rPr>
        <w:t>показать</w:t>
      </w:r>
      <w:proofErr w:type="gramEnd"/>
      <w:r w:rsidRPr="00C50B10">
        <w:rPr>
          <w:rFonts w:ascii="Times New Roman" w:eastAsia="Times New Roman" w:hAnsi="Times New Roman" w:cs="Times New Roman"/>
          <w:bCs/>
          <w:sz w:val="28"/>
          <w:szCs w:val="28"/>
        </w:rPr>
        <w:t xml:space="preserve"> как работает, предоставить номер регистрационного удостоверения, оформить гарантийный талон (в нем указывается дата изготовления, дата продажи, </w:t>
      </w:r>
      <w:r>
        <w:rPr>
          <w:rFonts w:ascii="Times New Roman" w:eastAsia="Times New Roman" w:hAnsi="Times New Roman" w:cs="Times New Roman"/>
          <w:bCs/>
          <w:sz w:val="28"/>
          <w:szCs w:val="28"/>
        </w:rPr>
        <w:t>подпись</w:t>
      </w:r>
      <w:r w:rsidRPr="00C50B10">
        <w:rPr>
          <w:rFonts w:ascii="Times New Roman" w:eastAsia="Times New Roman" w:hAnsi="Times New Roman" w:cs="Times New Roman"/>
          <w:bCs/>
          <w:sz w:val="28"/>
          <w:szCs w:val="28"/>
        </w:rPr>
        <w:t xml:space="preserve"> фармацевта, печать аптеки, </w:t>
      </w:r>
      <w:r>
        <w:rPr>
          <w:rFonts w:ascii="Times New Roman" w:eastAsia="Times New Roman" w:hAnsi="Times New Roman" w:cs="Times New Roman"/>
          <w:bCs/>
          <w:sz w:val="28"/>
          <w:szCs w:val="28"/>
        </w:rPr>
        <w:t>под</w:t>
      </w:r>
      <w:r w:rsidRPr="00C50B10">
        <w:rPr>
          <w:rFonts w:ascii="Times New Roman" w:eastAsia="Times New Roman" w:hAnsi="Times New Roman" w:cs="Times New Roman"/>
          <w:bCs/>
          <w:sz w:val="28"/>
          <w:szCs w:val="28"/>
        </w:rPr>
        <w:t xml:space="preserve">пись </w:t>
      </w:r>
      <w:r>
        <w:rPr>
          <w:rFonts w:ascii="Times New Roman" w:eastAsia="Times New Roman" w:hAnsi="Times New Roman" w:cs="Times New Roman"/>
          <w:bCs/>
          <w:sz w:val="28"/>
          <w:szCs w:val="28"/>
        </w:rPr>
        <w:t>покупателя</w:t>
      </w:r>
      <w:r w:rsidRPr="00C50B10">
        <w:rPr>
          <w:rFonts w:ascii="Times New Roman" w:eastAsia="Times New Roman" w:hAnsi="Times New Roman" w:cs="Times New Roman"/>
          <w:bCs/>
          <w:sz w:val="28"/>
          <w:szCs w:val="28"/>
        </w:rPr>
        <w:t>), сказать где находится гарантийная мастерская, упаковать, гарантийный талон с чеком положить в коробку.</w:t>
      </w:r>
    </w:p>
    <w:p w:rsidR="0036403D" w:rsidRDefault="00C50B10" w:rsidP="0036403D">
      <w:pPr>
        <w:suppressAutoHyphens/>
        <w:spacing w:after="0" w:line="360" w:lineRule="auto"/>
        <w:ind w:firstLine="709"/>
        <w:jc w:val="both"/>
        <w:rPr>
          <w:rFonts w:ascii="Times New Roman" w:eastAsia="Times New Roman" w:hAnsi="Times New Roman" w:cs="Times New Roman"/>
          <w:bCs/>
          <w:sz w:val="28"/>
          <w:szCs w:val="28"/>
        </w:rPr>
      </w:pPr>
      <w:r w:rsidRPr="00C50B10">
        <w:rPr>
          <w:rFonts w:ascii="Times New Roman" w:eastAsia="Times New Roman" w:hAnsi="Times New Roman" w:cs="Times New Roman"/>
          <w:bCs/>
          <w:sz w:val="28"/>
          <w:szCs w:val="28"/>
        </w:rPr>
        <w:t>Согласно ПП № 55, возв</w:t>
      </w:r>
      <w:r>
        <w:rPr>
          <w:rFonts w:ascii="Times New Roman" w:eastAsia="Times New Roman" w:hAnsi="Times New Roman" w:cs="Times New Roman"/>
          <w:bCs/>
          <w:sz w:val="28"/>
          <w:szCs w:val="28"/>
        </w:rPr>
        <w:t>рат товара надлежащего качества</w:t>
      </w:r>
      <w:r w:rsidRPr="00C50B10">
        <w:rPr>
          <w:rFonts w:ascii="Times New Roman" w:eastAsia="Times New Roman" w:hAnsi="Times New Roman" w:cs="Times New Roman"/>
          <w:bCs/>
          <w:sz w:val="28"/>
          <w:szCs w:val="28"/>
        </w:rPr>
        <w:t xml:space="preserve"> не подлежит возврату и обмену на аналогичный товар другого размера, формы, габарита, фасона, расцветки или комплектации.</w:t>
      </w:r>
    </w:p>
    <w:p w:rsidR="0036403D" w:rsidRDefault="0036403D">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rsidR="00F550C6" w:rsidRPr="000F20B7" w:rsidRDefault="00F550C6" w:rsidP="005E655D">
      <w:pPr>
        <w:pStyle w:val="2"/>
        <w:spacing w:before="0" w:line="360" w:lineRule="auto"/>
        <w:jc w:val="both"/>
        <w:rPr>
          <w:rFonts w:ascii="Times New Roman" w:eastAsia="Times New Roman" w:hAnsi="Times New Roman" w:cs="Times New Roman"/>
          <w:color w:val="auto"/>
          <w:sz w:val="28"/>
          <w:szCs w:val="28"/>
        </w:rPr>
      </w:pPr>
      <w:bookmarkStart w:id="20" w:name="_Toc44500805"/>
      <w:r w:rsidRPr="005E655D">
        <w:rPr>
          <w:rFonts w:ascii="Times New Roman" w:eastAsia="Times New Roman" w:hAnsi="Times New Roman" w:cs="Times New Roman"/>
          <w:color w:val="auto"/>
          <w:sz w:val="28"/>
          <w:szCs w:val="28"/>
        </w:rPr>
        <w:lastRenderedPageBreak/>
        <w:t>Тема № 6 (12 часов)</w:t>
      </w:r>
      <w:r w:rsidR="000F20B7">
        <w:rPr>
          <w:rFonts w:ascii="Times New Roman" w:eastAsia="Times New Roman" w:hAnsi="Times New Roman" w:cs="Times New Roman"/>
          <w:color w:val="auto"/>
          <w:sz w:val="28"/>
          <w:szCs w:val="28"/>
        </w:rPr>
        <w:t xml:space="preserve"> </w:t>
      </w:r>
      <w:r w:rsidRPr="005E655D">
        <w:rPr>
          <w:rFonts w:ascii="Times New Roman" w:eastAsia="Times New Roman" w:hAnsi="Times New Roman" w:cs="Times New Roman"/>
          <w:b w:val="0"/>
          <w:color w:val="auto"/>
          <w:sz w:val="28"/>
          <w:szCs w:val="28"/>
        </w:rPr>
        <w:t>Биологически-активные добавки. Анализ ассортимента. Хранение. Реализация. Документы, подтверждающие качество</w:t>
      </w:r>
      <w:bookmarkEnd w:id="20"/>
    </w:p>
    <w:p w:rsidR="00F550C6" w:rsidRPr="00F550C6" w:rsidRDefault="00F550C6" w:rsidP="0036403D">
      <w:pPr>
        <w:suppressAutoHyphens/>
        <w:spacing w:after="0" w:line="36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Алгоритм работы</w:t>
      </w:r>
      <w:r w:rsidR="00183D71">
        <w:rPr>
          <w:rFonts w:ascii="Times New Roman" w:eastAsia="Times New Roman" w:hAnsi="Times New Roman" w:cs="Times New Roman"/>
          <w:sz w:val="28"/>
          <w:szCs w:val="28"/>
        </w:rPr>
        <w:t>:</w:t>
      </w:r>
    </w:p>
    <w:p w:rsidR="00F550C6" w:rsidRPr="00F550C6" w:rsidRDefault="00F550C6" w:rsidP="0036403D">
      <w:pPr>
        <w:suppressAutoHyphens/>
        <w:spacing w:after="0" w:line="36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1.</w:t>
      </w:r>
      <w:r w:rsidR="00183D71">
        <w:rPr>
          <w:rFonts w:ascii="Times New Roman" w:eastAsia="Times New Roman" w:hAnsi="Times New Roman" w:cs="Times New Roman"/>
          <w:sz w:val="28"/>
          <w:szCs w:val="28"/>
        </w:rPr>
        <w:t xml:space="preserve"> </w:t>
      </w:r>
      <w:r w:rsidRPr="00F550C6">
        <w:rPr>
          <w:rFonts w:ascii="Times New Roman" w:eastAsia="Times New Roman" w:hAnsi="Times New Roman" w:cs="Times New Roman"/>
          <w:sz w:val="28"/>
          <w:szCs w:val="28"/>
        </w:rPr>
        <w:t xml:space="preserve">Дать определение и классификацию биологически-активных добавок.   </w:t>
      </w:r>
    </w:p>
    <w:p w:rsidR="00F550C6" w:rsidRPr="00F550C6" w:rsidRDefault="00183D71" w:rsidP="0036403D">
      <w:pPr>
        <w:suppressAutoHyphen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F550C6" w:rsidRPr="00F550C6">
        <w:rPr>
          <w:rFonts w:ascii="Times New Roman" w:eastAsia="Times New Roman" w:hAnsi="Times New Roman" w:cs="Times New Roman"/>
          <w:sz w:val="28"/>
          <w:szCs w:val="28"/>
        </w:rPr>
        <w:t>Провести анализ ассортимента</w:t>
      </w:r>
      <w:r>
        <w:rPr>
          <w:rFonts w:ascii="Times New Roman" w:eastAsia="Times New Roman" w:hAnsi="Times New Roman" w:cs="Times New Roman"/>
          <w:sz w:val="28"/>
          <w:szCs w:val="28"/>
        </w:rPr>
        <w:t>.</w:t>
      </w:r>
    </w:p>
    <w:p w:rsidR="00F550C6" w:rsidRPr="00F550C6" w:rsidRDefault="00183D71" w:rsidP="0036403D">
      <w:pPr>
        <w:suppressAutoHyphens/>
        <w:spacing w:after="0" w:line="360" w:lineRule="auto"/>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sz w:val="28"/>
          <w:szCs w:val="28"/>
          <w:lang w:eastAsia="ru-RU"/>
        </w:rPr>
        <w:t xml:space="preserve">3. </w:t>
      </w:r>
      <w:r w:rsidR="00F550C6" w:rsidRPr="00F550C6">
        <w:rPr>
          <w:rFonts w:ascii="Times New Roman" w:eastAsiaTheme="minorEastAsia" w:hAnsi="Times New Roman" w:cs="Times New Roman"/>
          <w:sz w:val="28"/>
          <w:szCs w:val="28"/>
          <w:lang w:eastAsia="ru-RU"/>
        </w:rPr>
        <w:t xml:space="preserve">Описать требования к маркировке в соответствии с требованиями  </w:t>
      </w:r>
      <w:r w:rsidR="00F550C6" w:rsidRPr="00F550C6">
        <w:rPr>
          <w:rFonts w:ascii="Times New Roman" w:eastAsiaTheme="minorEastAsia" w:hAnsi="Times New Roman" w:cs="Times New Roman"/>
          <w:bCs/>
          <w:sz w:val="28"/>
          <w:szCs w:val="28"/>
          <w:lang w:eastAsia="ru-RU"/>
        </w:rPr>
        <w:t>СанПиН 2.3.2.1290-03 «Гигиенические требования к организации производства и оборота БАД»,</w:t>
      </w:r>
      <w:r w:rsidR="00C50B10">
        <w:rPr>
          <w:rFonts w:ascii="Times New Roman" w:eastAsiaTheme="minorEastAsia" w:hAnsi="Times New Roman" w:cs="Times New Roman"/>
          <w:bCs/>
          <w:sz w:val="28"/>
          <w:szCs w:val="28"/>
          <w:lang w:eastAsia="ru-RU"/>
        </w:rPr>
        <w:t xml:space="preserve"> </w:t>
      </w:r>
      <w:r w:rsidR="00F550C6" w:rsidRPr="00F550C6">
        <w:rPr>
          <w:rFonts w:ascii="Times New Roman" w:eastAsiaTheme="minorEastAsia" w:hAnsi="Times New Roman" w:cs="Times New Roman"/>
          <w:bCs/>
          <w:sz w:val="28"/>
          <w:szCs w:val="28"/>
          <w:lang w:eastAsia="ru-RU"/>
        </w:rPr>
        <w:t>Технического регламента Таможенного Союза  (</w:t>
      </w:r>
      <w:proofErr w:type="gramStart"/>
      <w:r w:rsidR="00F550C6" w:rsidRPr="00F550C6">
        <w:rPr>
          <w:rFonts w:ascii="Times New Roman" w:eastAsiaTheme="minorEastAsia" w:hAnsi="Times New Roman" w:cs="Times New Roman"/>
          <w:bCs/>
          <w:sz w:val="28"/>
          <w:szCs w:val="28"/>
          <w:lang w:eastAsia="ru-RU"/>
        </w:rPr>
        <w:t>ТР</w:t>
      </w:r>
      <w:proofErr w:type="gramEnd"/>
      <w:r w:rsidR="00F550C6" w:rsidRPr="00F550C6">
        <w:rPr>
          <w:rFonts w:ascii="Times New Roman" w:eastAsiaTheme="minorEastAsia" w:hAnsi="Times New Roman" w:cs="Times New Roman"/>
          <w:bCs/>
          <w:sz w:val="28"/>
          <w:szCs w:val="28"/>
          <w:lang w:eastAsia="ru-RU"/>
        </w:rPr>
        <w:t xml:space="preserve"> ТМ)</w:t>
      </w:r>
      <w:r>
        <w:rPr>
          <w:rFonts w:ascii="Times New Roman" w:eastAsiaTheme="minorEastAsia" w:hAnsi="Times New Roman" w:cs="Times New Roman"/>
          <w:bCs/>
          <w:sz w:val="28"/>
          <w:szCs w:val="28"/>
          <w:lang w:eastAsia="ru-RU"/>
        </w:rPr>
        <w:t>.</w:t>
      </w:r>
    </w:p>
    <w:p w:rsidR="00F550C6" w:rsidRDefault="00F550C6" w:rsidP="0036403D">
      <w:pPr>
        <w:suppressAutoHyphens/>
        <w:spacing w:after="0" w:line="360" w:lineRule="auto"/>
        <w:jc w:val="both"/>
        <w:rPr>
          <w:rFonts w:ascii="Times New Roman" w:eastAsiaTheme="minorEastAsia" w:hAnsi="Times New Roman" w:cs="Times New Roman"/>
          <w:bCs/>
          <w:i/>
          <w:sz w:val="28"/>
          <w:szCs w:val="28"/>
          <w:lang w:eastAsia="ru-RU"/>
        </w:rPr>
      </w:pPr>
      <w:r w:rsidRPr="00F550C6">
        <w:rPr>
          <w:rFonts w:ascii="Times New Roman" w:eastAsiaTheme="minorEastAsia" w:hAnsi="Times New Roman" w:cs="Times New Roman"/>
          <w:bCs/>
          <w:sz w:val="28"/>
          <w:szCs w:val="28"/>
          <w:lang w:eastAsia="ru-RU"/>
        </w:rPr>
        <w:t>4. Определить правила хранения и реализации.</w:t>
      </w:r>
      <w:r w:rsidR="00F12B42">
        <w:rPr>
          <w:rFonts w:ascii="Times New Roman" w:eastAsiaTheme="minorEastAsia" w:hAnsi="Times New Roman" w:cs="Times New Roman"/>
          <w:bCs/>
          <w:sz w:val="28"/>
          <w:szCs w:val="28"/>
          <w:lang w:eastAsia="ru-RU"/>
        </w:rPr>
        <w:t xml:space="preserve"> </w:t>
      </w:r>
      <w:r w:rsidR="0096281F" w:rsidRPr="007233EF">
        <w:rPr>
          <w:rFonts w:ascii="Times New Roman" w:eastAsiaTheme="minorEastAsia" w:hAnsi="Times New Roman" w:cs="Times New Roman"/>
          <w:bCs/>
          <w:sz w:val="28"/>
          <w:szCs w:val="28"/>
          <w:lang w:eastAsia="ru-RU"/>
        </w:rPr>
        <w:t>(</w:t>
      </w:r>
      <w:r w:rsidR="005307B8" w:rsidRPr="007233EF">
        <w:rPr>
          <w:rFonts w:ascii="Times New Roman" w:eastAsiaTheme="minorEastAsia" w:hAnsi="Times New Roman" w:cs="Times New Roman"/>
          <w:bCs/>
          <w:i/>
          <w:sz w:val="28"/>
          <w:szCs w:val="28"/>
          <w:lang w:eastAsia="ru-RU"/>
        </w:rPr>
        <w:t>Дать</w:t>
      </w:r>
      <w:r w:rsidR="00EB6E32" w:rsidRPr="007233EF">
        <w:rPr>
          <w:rFonts w:ascii="Times New Roman" w:eastAsiaTheme="minorEastAsia" w:hAnsi="Times New Roman" w:cs="Times New Roman"/>
          <w:bCs/>
          <w:i/>
          <w:sz w:val="28"/>
          <w:szCs w:val="28"/>
          <w:lang w:eastAsia="ru-RU"/>
        </w:rPr>
        <w:t xml:space="preserve"> </w:t>
      </w:r>
      <w:r w:rsidR="005307B8" w:rsidRPr="007233EF">
        <w:rPr>
          <w:rFonts w:ascii="Times New Roman" w:eastAsiaTheme="minorEastAsia" w:hAnsi="Times New Roman" w:cs="Times New Roman"/>
          <w:bCs/>
          <w:i/>
          <w:sz w:val="28"/>
          <w:szCs w:val="28"/>
          <w:lang w:eastAsia="ru-RU"/>
        </w:rPr>
        <w:t xml:space="preserve">характеристику </w:t>
      </w:r>
      <w:proofErr w:type="spellStart"/>
      <w:r w:rsidR="005307B8" w:rsidRPr="007233EF">
        <w:rPr>
          <w:rFonts w:ascii="Times New Roman" w:eastAsiaTheme="minorEastAsia" w:hAnsi="Times New Roman" w:cs="Times New Roman"/>
          <w:bCs/>
          <w:i/>
          <w:sz w:val="28"/>
          <w:szCs w:val="28"/>
          <w:lang w:eastAsia="ru-RU"/>
        </w:rPr>
        <w:t>БАД-Глицин</w:t>
      </w:r>
      <w:proofErr w:type="spellEnd"/>
      <w:r w:rsidR="005307B8" w:rsidRPr="007233EF">
        <w:rPr>
          <w:rFonts w:ascii="Times New Roman" w:eastAsiaTheme="minorEastAsia" w:hAnsi="Times New Roman" w:cs="Times New Roman"/>
          <w:bCs/>
          <w:i/>
          <w:sz w:val="28"/>
          <w:szCs w:val="28"/>
          <w:lang w:eastAsia="ru-RU"/>
        </w:rPr>
        <w:t>,</w:t>
      </w:r>
      <w:r w:rsidR="003B57B5" w:rsidRPr="007233EF">
        <w:rPr>
          <w:rFonts w:ascii="Times New Roman" w:eastAsiaTheme="minorEastAsia" w:hAnsi="Times New Roman" w:cs="Times New Roman"/>
          <w:bCs/>
          <w:i/>
          <w:sz w:val="28"/>
          <w:szCs w:val="28"/>
          <w:lang w:eastAsia="ru-RU"/>
        </w:rPr>
        <w:t xml:space="preserve"> </w:t>
      </w:r>
      <w:proofErr w:type="spellStart"/>
      <w:r w:rsidR="0096281F" w:rsidRPr="007233EF">
        <w:rPr>
          <w:rFonts w:ascii="Times New Roman" w:eastAsiaTheme="minorEastAsia" w:hAnsi="Times New Roman" w:cs="Times New Roman"/>
          <w:bCs/>
          <w:i/>
          <w:sz w:val="28"/>
          <w:szCs w:val="28"/>
          <w:lang w:eastAsia="ru-RU"/>
        </w:rPr>
        <w:t>А</w:t>
      </w:r>
      <w:r w:rsidR="00F12B42" w:rsidRPr="007233EF">
        <w:rPr>
          <w:rFonts w:ascii="Times New Roman" w:eastAsiaTheme="minorEastAsia" w:hAnsi="Times New Roman" w:cs="Times New Roman"/>
          <w:bCs/>
          <w:i/>
          <w:sz w:val="28"/>
          <w:szCs w:val="28"/>
          <w:lang w:eastAsia="ru-RU"/>
        </w:rPr>
        <w:t>тероклефит-био</w:t>
      </w:r>
      <w:proofErr w:type="spellEnd"/>
      <w:r w:rsidR="00F12B42" w:rsidRPr="007233EF">
        <w:rPr>
          <w:rFonts w:ascii="Times New Roman" w:eastAsiaTheme="minorEastAsia" w:hAnsi="Times New Roman" w:cs="Times New Roman"/>
          <w:bCs/>
          <w:i/>
          <w:sz w:val="28"/>
          <w:szCs w:val="28"/>
          <w:lang w:eastAsia="ru-RU"/>
        </w:rPr>
        <w:t>,</w:t>
      </w:r>
      <w:r w:rsidR="003B57B5" w:rsidRPr="007233EF">
        <w:rPr>
          <w:rFonts w:ascii="Times New Roman" w:eastAsiaTheme="minorEastAsia" w:hAnsi="Times New Roman" w:cs="Times New Roman"/>
          <w:bCs/>
          <w:i/>
          <w:sz w:val="28"/>
          <w:szCs w:val="28"/>
          <w:lang w:eastAsia="ru-RU"/>
        </w:rPr>
        <w:t xml:space="preserve"> </w:t>
      </w:r>
      <w:proofErr w:type="spellStart"/>
      <w:r w:rsidR="0096281F" w:rsidRPr="007233EF">
        <w:rPr>
          <w:rFonts w:ascii="Times New Roman" w:eastAsiaTheme="minorEastAsia" w:hAnsi="Times New Roman" w:cs="Times New Roman"/>
          <w:bCs/>
          <w:i/>
          <w:sz w:val="28"/>
          <w:szCs w:val="28"/>
          <w:lang w:eastAsia="ru-RU"/>
        </w:rPr>
        <w:t>Цинк+витамин</w:t>
      </w:r>
      <w:proofErr w:type="spellEnd"/>
      <w:proofErr w:type="gramStart"/>
      <w:r w:rsidR="0096281F" w:rsidRPr="007233EF">
        <w:rPr>
          <w:rFonts w:ascii="Times New Roman" w:eastAsiaTheme="minorEastAsia" w:hAnsi="Times New Roman" w:cs="Times New Roman"/>
          <w:bCs/>
          <w:i/>
          <w:sz w:val="28"/>
          <w:szCs w:val="28"/>
          <w:lang w:eastAsia="ru-RU"/>
        </w:rPr>
        <w:t xml:space="preserve"> С</w:t>
      </w:r>
      <w:proofErr w:type="gramEnd"/>
      <w:r w:rsidR="0096281F" w:rsidRPr="007233EF">
        <w:rPr>
          <w:rFonts w:ascii="Times New Roman" w:eastAsiaTheme="minorEastAsia" w:hAnsi="Times New Roman" w:cs="Times New Roman"/>
          <w:bCs/>
          <w:i/>
          <w:sz w:val="28"/>
          <w:szCs w:val="28"/>
          <w:lang w:eastAsia="ru-RU"/>
        </w:rPr>
        <w:t>,</w:t>
      </w:r>
      <w:r w:rsidR="003B57B5" w:rsidRPr="007233EF">
        <w:rPr>
          <w:rFonts w:ascii="Times New Roman" w:eastAsiaTheme="minorEastAsia" w:hAnsi="Times New Roman" w:cs="Times New Roman"/>
          <w:bCs/>
          <w:i/>
          <w:sz w:val="28"/>
          <w:szCs w:val="28"/>
          <w:lang w:eastAsia="ru-RU"/>
        </w:rPr>
        <w:t xml:space="preserve"> </w:t>
      </w:r>
      <w:r w:rsidR="0096281F" w:rsidRPr="007233EF">
        <w:rPr>
          <w:rFonts w:ascii="Times New Roman" w:eastAsiaTheme="minorEastAsia" w:hAnsi="Times New Roman" w:cs="Times New Roman"/>
          <w:bCs/>
          <w:i/>
          <w:sz w:val="28"/>
          <w:szCs w:val="28"/>
          <w:lang w:eastAsia="ru-RU"/>
        </w:rPr>
        <w:t>определи</w:t>
      </w:r>
      <w:r w:rsidR="007233EF">
        <w:rPr>
          <w:rFonts w:ascii="Times New Roman" w:eastAsiaTheme="minorEastAsia" w:hAnsi="Times New Roman" w:cs="Times New Roman"/>
          <w:bCs/>
          <w:i/>
          <w:sz w:val="28"/>
          <w:szCs w:val="28"/>
          <w:lang w:eastAsia="ru-RU"/>
        </w:rPr>
        <w:t>ть к какой группе они относятся</w:t>
      </w:r>
      <w:r w:rsidR="0096281F" w:rsidRPr="007233EF">
        <w:rPr>
          <w:rFonts w:ascii="Times New Roman" w:eastAsiaTheme="minorEastAsia" w:hAnsi="Times New Roman" w:cs="Times New Roman"/>
          <w:bCs/>
          <w:i/>
          <w:sz w:val="28"/>
          <w:szCs w:val="28"/>
          <w:lang w:eastAsia="ru-RU"/>
        </w:rPr>
        <w:t>)</w:t>
      </w:r>
    </w:p>
    <w:p w:rsidR="00914B81" w:rsidRDefault="00EA131C" w:rsidP="0036403D">
      <w:pPr>
        <w:suppressAutoHyphens/>
        <w:spacing w:after="0" w:line="36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1) </w:t>
      </w:r>
      <w:r w:rsidR="001A0B10" w:rsidRPr="001A0B10">
        <w:rPr>
          <w:rFonts w:ascii="Times New Roman" w:eastAsiaTheme="minorEastAsia" w:hAnsi="Times New Roman" w:cs="Times New Roman"/>
          <w:bCs/>
          <w:sz w:val="28"/>
          <w:szCs w:val="28"/>
          <w:lang w:eastAsia="ru-RU"/>
        </w:rPr>
        <w:t>Биологически - активные добавки (БАД) – концентраты натуральных природных веществ, выделенных из пищевого сырья животного, минерального, растительного происхождения, или полученные путем химического синтеза вещества, идентичные природным аналогам.</w:t>
      </w:r>
      <w:r w:rsidR="001A0B10">
        <w:rPr>
          <w:rFonts w:ascii="Times New Roman" w:eastAsiaTheme="minorEastAsia" w:hAnsi="Times New Roman" w:cs="Times New Roman"/>
          <w:bCs/>
          <w:sz w:val="28"/>
          <w:szCs w:val="28"/>
          <w:lang w:eastAsia="ru-RU"/>
        </w:rPr>
        <w:t xml:space="preserve"> </w:t>
      </w:r>
      <w:r w:rsidR="00B9411F" w:rsidRPr="00B9411F">
        <w:rPr>
          <w:rFonts w:ascii="Times New Roman" w:eastAsiaTheme="minorEastAsia" w:hAnsi="Times New Roman" w:cs="Times New Roman"/>
          <w:bCs/>
          <w:sz w:val="28"/>
          <w:szCs w:val="28"/>
          <w:lang w:eastAsia="ru-RU"/>
        </w:rPr>
        <w:t xml:space="preserve">Биологически активные добавки к пище подразделяются на 2 основные группы: </w:t>
      </w:r>
      <w:proofErr w:type="spellStart"/>
      <w:r w:rsidR="00B9411F" w:rsidRPr="00B9411F">
        <w:rPr>
          <w:rFonts w:ascii="Times New Roman" w:eastAsiaTheme="minorEastAsia" w:hAnsi="Times New Roman" w:cs="Times New Roman"/>
          <w:b/>
          <w:bCs/>
          <w:sz w:val="28"/>
          <w:szCs w:val="28"/>
          <w:lang w:eastAsia="ru-RU"/>
        </w:rPr>
        <w:t>нутрицевтики</w:t>
      </w:r>
      <w:proofErr w:type="spellEnd"/>
      <w:r w:rsidR="00B9411F" w:rsidRPr="00B9411F">
        <w:rPr>
          <w:rFonts w:ascii="Times New Roman" w:eastAsiaTheme="minorEastAsia" w:hAnsi="Times New Roman" w:cs="Times New Roman"/>
          <w:bCs/>
          <w:sz w:val="28"/>
          <w:szCs w:val="28"/>
          <w:lang w:eastAsia="ru-RU"/>
        </w:rPr>
        <w:t xml:space="preserve"> и </w:t>
      </w:r>
      <w:proofErr w:type="spellStart"/>
      <w:r w:rsidR="00B9411F" w:rsidRPr="00B9411F">
        <w:rPr>
          <w:rFonts w:ascii="Times New Roman" w:eastAsiaTheme="minorEastAsia" w:hAnsi="Times New Roman" w:cs="Times New Roman"/>
          <w:b/>
          <w:bCs/>
          <w:sz w:val="28"/>
          <w:szCs w:val="28"/>
          <w:lang w:eastAsia="ru-RU"/>
        </w:rPr>
        <w:t>парафармацевтики</w:t>
      </w:r>
      <w:proofErr w:type="spellEnd"/>
      <w:r w:rsidR="00B9411F" w:rsidRPr="00B9411F">
        <w:rPr>
          <w:rFonts w:ascii="Times New Roman" w:eastAsiaTheme="minorEastAsia" w:hAnsi="Times New Roman" w:cs="Times New Roman"/>
          <w:bCs/>
          <w:sz w:val="28"/>
          <w:szCs w:val="28"/>
          <w:lang w:eastAsia="ru-RU"/>
        </w:rPr>
        <w:t>.</w:t>
      </w:r>
      <w:r w:rsidR="00B9411F">
        <w:rPr>
          <w:rFonts w:ascii="Times New Roman" w:eastAsiaTheme="minorEastAsia" w:hAnsi="Times New Roman" w:cs="Times New Roman"/>
          <w:bCs/>
          <w:sz w:val="28"/>
          <w:szCs w:val="28"/>
          <w:lang w:eastAsia="ru-RU"/>
        </w:rPr>
        <w:t xml:space="preserve"> </w:t>
      </w:r>
      <w:proofErr w:type="spellStart"/>
      <w:r w:rsidR="00B9411F" w:rsidRPr="00B9411F">
        <w:rPr>
          <w:rFonts w:ascii="Times New Roman" w:eastAsiaTheme="minorEastAsia" w:hAnsi="Times New Roman" w:cs="Times New Roman"/>
          <w:b/>
          <w:bCs/>
          <w:sz w:val="28"/>
          <w:szCs w:val="28"/>
          <w:lang w:eastAsia="ru-RU"/>
        </w:rPr>
        <w:t>Нутрицевтики</w:t>
      </w:r>
      <w:proofErr w:type="spellEnd"/>
      <w:r w:rsidR="00B9411F" w:rsidRPr="00B9411F">
        <w:rPr>
          <w:rFonts w:ascii="Times New Roman" w:eastAsiaTheme="minorEastAsia" w:hAnsi="Times New Roman" w:cs="Times New Roman"/>
          <w:b/>
          <w:bCs/>
          <w:sz w:val="28"/>
          <w:szCs w:val="28"/>
          <w:lang w:eastAsia="ru-RU"/>
        </w:rPr>
        <w:t> </w:t>
      </w:r>
      <w:r w:rsidR="00B9411F" w:rsidRPr="00B9411F">
        <w:rPr>
          <w:rFonts w:ascii="Times New Roman" w:eastAsiaTheme="minorEastAsia" w:hAnsi="Times New Roman" w:cs="Times New Roman"/>
          <w:bCs/>
          <w:sz w:val="28"/>
          <w:szCs w:val="28"/>
          <w:lang w:eastAsia="ru-RU"/>
        </w:rPr>
        <w:t xml:space="preserve">— БАД к пище, применяемые для коррекции химического состава пищи человека (дополнительные источники </w:t>
      </w:r>
      <w:proofErr w:type="spellStart"/>
      <w:r w:rsidR="00B9411F" w:rsidRPr="00B9411F">
        <w:rPr>
          <w:rFonts w:ascii="Times New Roman" w:eastAsiaTheme="minorEastAsia" w:hAnsi="Times New Roman" w:cs="Times New Roman"/>
          <w:bCs/>
          <w:sz w:val="28"/>
          <w:szCs w:val="28"/>
          <w:lang w:eastAsia="ru-RU"/>
        </w:rPr>
        <w:t>нутриентов</w:t>
      </w:r>
      <w:proofErr w:type="spellEnd"/>
      <w:r w:rsidR="00B9411F">
        <w:rPr>
          <w:rFonts w:ascii="Times New Roman" w:eastAsiaTheme="minorEastAsia" w:hAnsi="Times New Roman" w:cs="Times New Roman"/>
          <w:bCs/>
          <w:sz w:val="28"/>
          <w:szCs w:val="28"/>
          <w:lang w:eastAsia="ru-RU"/>
        </w:rPr>
        <w:t xml:space="preserve">). </w:t>
      </w:r>
      <w:r w:rsidR="00914B81" w:rsidRPr="00914B81">
        <w:rPr>
          <w:rFonts w:ascii="Times New Roman" w:eastAsiaTheme="minorEastAsia" w:hAnsi="Times New Roman" w:cs="Times New Roman"/>
          <w:b/>
          <w:bCs/>
          <w:sz w:val="28"/>
          <w:szCs w:val="28"/>
          <w:lang w:eastAsia="ru-RU"/>
        </w:rPr>
        <w:t>Парафармацевтики</w:t>
      </w:r>
      <w:r w:rsidR="00914B81" w:rsidRPr="00914B81">
        <w:rPr>
          <w:rFonts w:ascii="Times New Roman" w:eastAsiaTheme="minorEastAsia" w:hAnsi="Times New Roman" w:cs="Times New Roman"/>
          <w:bCs/>
          <w:sz w:val="28"/>
          <w:szCs w:val="28"/>
          <w:lang w:eastAsia="ru-RU"/>
        </w:rPr>
        <w:t> — БАД к пище, применяемые для профилактики, вспомогательной терапии и поддержки в физиологических границах функциональной активности органов и систем.</w:t>
      </w:r>
      <w:r w:rsidR="00914B81">
        <w:rPr>
          <w:rFonts w:ascii="Times New Roman" w:eastAsiaTheme="minorEastAsia" w:hAnsi="Times New Roman" w:cs="Times New Roman"/>
          <w:bCs/>
          <w:sz w:val="28"/>
          <w:szCs w:val="28"/>
          <w:lang w:eastAsia="ru-RU"/>
        </w:rPr>
        <w:t xml:space="preserve"> П</w:t>
      </w:r>
      <w:r w:rsidR="00914B81" w:rsidRPr="00914B81">
        <w:rPr>
          <w:rFonts w:ascii="Times New Roman" w:eastAsiaTheme="minorEastAsia" w:hAnsi="Times New Roman" w:cs="Times New Roman"/>
          <w:bCs/>
          <w:sz w:val="28"/>
          <w:szCs w:val="28"/>
          <w:lang w:eastAsia="ru-RU"/>
        </w:rPr>
        <w:t>арафармацевтики не обладают питательной ценностью, однако содержат биологически активные вещества, лекарственные растения, продукты пчеловодства, экстракты из органов и тканей животных и др. </w:t>
      </w:r>
    </w:p>
    <w:p w:rsidR="00060DC8" w:rsidRDefault="00914B81" w:rsidP="0036403D">
      <w:pPr>
        <w:suppressAutoHyphens/>
        <w:spacing w:after="0" w:line="36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2)</w:t>
      </w:r>
      <w:r w:rsidR="00060DC8">
        <w:rPr>
          <w:rFonts w:ascii="Times New Roman" w:eastAsiaTheme="minorEastAsia" w:hAnsi="Times New Roman" w:cs="Times New Roman"/>
          <w:bCs/>
          <w:sz w:val="28"/>
          <w:szCs w:val="28"/>
          <w:lang w:eastAsia="ru-RU"/>
        </w:rPr>
        <w:t xml:space="preserve"> Глицин таблетки подъязычные, метаболическое средство, я</w:t>
      </w:r>
      <w:r w:rsidR="00060DC8" w:rsidRPr="00060DC8">
        <w:rPr>
          <w:rFonts w:ascii="Times New Roman" w:eastAsiaTheme="minorEastAsia" w:hAnsi="Times New Roman" w:cs="Times New Roman"/>
          <w:bCs/>
          <w:sz w:val="28"/>
          <w:szCs w:val="28"/>
          <w:lang w:eastAsia="ru-RU"/>
        </w:rPr>
        <w:t>вляется нейромедиатором тормозного типа действия и регулятором метаболических проце</w:t>
      </w:r>
      <w:r w:rsidR="00060DC8">
        <w:rPr>
          <w:rFonts w:ascii="Times New Roman" w:eastAsiaTheme="minorEastAsia" w:hAnsi="Times New Roman" w:cs="Times New Roman"/>
          <w:bCs/>
          <w:sz w:val="28"/>
          <w:szCs w:val="28"/>
          <w:lang w:eastAsia="ru-RU"/>
        </w:rPr>
        <w:t>ссов в головном и спинном мозге, н</w:t>
      </w:r>
      <w:r w:rsidR="00060DC8" w:rsidRPr="00060DC8">
        <w:rPr>
          <w:rFonts w:ascii="Times New Roman" w:eastAsiaTheme="minorEastAsia" w:hAnsi="Times New Roman" w:cs="Times New Roman"/>
          <w:bCs/>
          <w:sz w:val="28"/>
          <w:szCs w:val="28"/>
          <w:lang w:eastAsia="ru-RU"/>
        </w:rPr>
        <w:t>ормализует процессы возбуждения и торможения в ЦНС, повышает умственную работоспособность, устраняет депрессивные нарушения, повышенную раздражительность.</w:t>
      </w:r>
      <w:r w:rsidR="001F0E37">
        <w:rPr>
          <w:rFonts w:ascii="Times New Roman" w:eastAsiaTheme="minorEastAsia" w:hAnsi="Times New Roman" w:cs="Times New Roman"/>
          <w:bCs/>
          <w:sz w:val="28"/>
          <w:szCs w:val="28"/>
          <w:lang w:eastAsia="ru-RU"/>
        </w:rPr>
        <w:t xml:space="preserve"> Относится к </w:t>
      </w:r>
      <w:proofErr w:type="spellStart"/>
      <w:r w:rsidR="001F0E37">
        <w:rPr>
          <w:rFonts w:ascii="Times New Roman" w:eastAsiaTheme="minorEastAsia" w:hAnsi="Times New Roman" w:cs="Times New Roman"/>
          <w:bCs/>
          <w:sz w:val="28"/>
          <w:szCs w:val="28"/>
          <w:lang w:eastAsia="ru-RU"/>
        </w:rPr>
        <w:t>нутрицевтикам</w:t>
      </w:r>
      <w:proofErr w:type="spellEnd"/>
      <w:r w:rsidR="001F0E37">
        <w:rPr>
          <w:rFonts w:ascii="Times New Roman" w:eastAsiaTheme="minorEastAsia" w:hAnsi="Times New Roman" w:cs="Times New Roman"/>
          <w:bCs/>
          <w:sz w:val="28"/>
          <w:szCs w:val="28"/>
          <w:lang w:eastAsia="ru-RU"/>
        </w:rPr>
        <w:t>.</w:t>
      </w:r>
    </w:p>
    <w:p w:rsidR="0021240E" w:rsidRDefault="00060DC8" w:rsidP="0036403D">
      <w:pPr>
        <w:suppressAutoHyphens/>
        <w:spacing w:after="0" w:line="360" w:lineRule="auto"/>
        <w:ind w:firstLine="709"/>
        <w:jc w:val="both"/>
        <w:rPr>
          <w:rFonts w:ascii="Times New Roman" w:eastAsiaTheme="minorEastAsia" w:hAnsi="Times New Roman" w:cs="Times New Roman"/>
          <w:bCs/>
          <w:sz w:val="28"/>
          <w:szCs w:val="28"/>
          <w:lang w:eastAsia="ru-RU"/>
        </w:rPr>
      </w:pPr>
      <w:proofErr w:type="spellStart"/>
      <w:r w:rsidRPr="00060DC8">
        <w:rPr>
          <w:rFonts w:ascii="Times New Roman" w:eastAsiaTheme="minorEastAsia" w:hAnsi="Times New Roman" w:cs="Times New Roman"/>
          <w:bCs/>
          <w:sz w:val="28"/>
          <w:szCs w:val="28"/>
          <w:lang w:eastAsia="ru-RU"/>
        </w:rPr>
        <w:lastRenderedPageBreak/>
        <w:t>Атероклефит</w:t>
      </w:r>
      <w:proofErr w:type="spellEnd"/>
      <w:r w:rsidRPr="00060DC8">
        <w:rPr>
          <w:rFonts w:ascii="Times New Roman" w:eastAsiaTheme="minorEastAsia" w:hAnsi="Times New Roman" w:cs="Times New Roman"/>
          <w:bCs/>
          <w:sz w:val="28"/>
          <w:szCs w:val="28"/>
          <w:lang w:eastAsia="ru-RU"/>
        </w:rPr>
        <w:t xml:space="preserve"> </w:t>
      </w:r>
      <w:proofErr w:type="spellStart"/>
      <w:r w:rsidRPr="00060DC8">
        <w:rPr>
          <w:rFonts w:ascii="Times New Roman" w:eastAsiaTheme="minorEastAsia" w:hAnsi="Times New Roman" w:cs="Times New Roman"/>
          <w:bCs/>
          <w:sz w:val="28"/>
          <w:szCs w:val="28"/>
          <w:lang w:eastAsia="ru-RU"/>
        </w:rPr>
        <w:t>био</w:t>
      </w:r>
      <w:proofErr w:type="spellEnd"/>
      <w:r w:rsidR="0021240E">
        <w:rPr>
          <w:rFonts w:ascii="Times New Roman" w:eastAsiaTheme="minorEastAsia" w:hAnsi="Times New Roman" w:cs="Times New Roman"/>
          <w:bCs/>
          <w:sz w:val="28"/>
          <w:szCs w:val="28"/>
          <w:lang w:eastAsia="ru-RU"/>
        </w:rPr>
        <w:t>, содержит</w:t>
      </w:r>
      <w:r>
        <w:rPr>
          <w:rFonts w:ascii="Times New Roman" w:eastAsiaTheme="minorEastAsia" w:hAnsi="Times New Roman" w:cs="Times New Roman"/>
          <w:bCs/>
          <w:sz w:val="28"/>
          <w:szCs w:val="28"/>
          <w:lang w:eastAsia="ru-RU"/>
        </w:rPr>
        <w:t xml:space="preserve"> </w:t>
      </w:r>
      <w:r w:rsidR="0021240E" w:rsidRPr="0021240E">
        <w:rPr>
          <w:rFonts w:ascii="Times New Roman" w:eastAsiaTheme="minorEastAsia" w:hAnsi="Times New Roman" w:cs="Times New Roman"/>
          <w:bCs/>
          <w:sz w:val="28"/>
          <w:szCs w:val="28"/>
          <w:lang w:eastAsia="ru-RU"/>
        </w:rPr>
        <w:t>экстра</w:t>
      </w:r>
      <w:r w:rsidR="0021240E">
        <w:rPr>
          <w:rFonts w:ascii="Times New Roman" w:eastAsiaTheme="minorEastAsia" w:hAnsi="Times New Roman" w:cs="Times New Roman"/>
          <w:bCs/>
          <w:sz w:val="28"/>
          <w:szCs w:val="28"/>
          <w:lang w:eastAsia="ru-RU"/>
        </w:rPr>
        <w:t xml:space="preserve">кт </w:t>
      </w:r>
      <w:proofErr w:type="spellStart"/>
      <w:r w:rsidR="0021240E">
        <w:rPr>
          <w:rFonts w:ascii="Times New Roman" w:eastAsiaTheme="minorEastAsia" w:hAnsi="Times New Roman" w:cs="Times New Roman"/>
          <w:bCs/>
          <w:sz w:val="28"/>
          <w:szCs w:val="28"/>
          <w:lang w:eastAsia="ru-RU"/>
        </w:rPr>
        <w:t>диоскореи</w:t>
      </w:r>
      <w:proofErr w:type="spellEnd"/>
      <w:r w:rsidR="0021240E">
        <w:rPr>
          <w:rFonts w:ascii="Times New Roman" w:eastAsiaTheme="minorEastAsia" w:hAnsi="Times New Roman" w:cs="Times New Roman"/>
          <w:bCs/>
          <w:sz w:val="28"/>
          <w:szCs w:val="28"/>
          <w:lang w:eastAsia="ru-RU"/>
        </w:rPr>
        <w:t xml:space="preserve">, экстракт клевера, </w:t>
      </w:r>
      <w:r w:rsidR="0021240E" w:rsidRPr="0021240E">
        <w:rPr>
          <w:rFonts w:ascii="Times New Roman" w:eastAsiaTheme="minorEastAsia" w:hAnsi="Times New Roman" w:cs="Times New Roman"/>
          <w:bCs/>
          <w:sz w:val="28"/>
          <w:szCs w:val="28"/>
          <w:lang w:eastAsia="ru-RU"/>
        </w:rPr>
        <w:t>аскорбинов</w:t>
      </w:r>
      <w:r w:rsidR="0021240E">
        <w:rPr>
          <w:rFonts w:ascii="Times New Roman" w:eastAsiaTheme="minorEastAsia" w:hAnsi="Times New Roman" w:cs="Times New Roman"/>
          <w:bCs/>
          <w:sz w:val="28"/>
          <w:szCs w:val="28"/>
          <w:lang w:eastAsia="ru-RU"/>
        </w:rPr>
        <w:t>ую</w:t>
      </w:r>
      <w:r w:rsidR="0021240E" w:rsidRPr="0021240E">
        <w:rPr>
          <w:rFonts w:ascii="Times New Roman" w:eastAsiaTheme="minorEastAsia" w:hAnsi="Times New Roman" w:cs="Times New Roman"/>
          <w:bCs/>
          <w:sz w:val="28"/>
          <w:szCs w:val="28"/>
          <w:lang w:eastAsia="ru-RU"/>
        </w:rPr>
        <w:t xml:space="preserve"> кислот</w:t>
      </w:r>
      <w:r w:rsidR="0021240E">
        <w:rPr>
          <w:rFonts w:ascii="Times New Roman" w:eastAsiaTheme="minorEastAsia" w:hAnsi="Times New Roman" w:cs="Times New Roman"/>
          <w:bCs/>
          <w:sz w:val="28"/>
          <w:szCs w:val="28"/>
          <w:lang w:eastAsia="ru-RU"/>
        </w:rPr>
        <w:t xml:space="preserve">у, </w:t>
      </w:r>
      <w:r w:rsidR="0021240E" w:rsidRPr="0021240E">
        <w:rPr>
          <w:rFonts w:ascii="Times New Roman" w:eastAsiaTheme="minorEastAsia" w:hAnsi="Times New Roman" w:cs="Times New Roman"/>
          <w:bCs/>
          <w:sz w:val="28"/>
          <w:szCs w:val="28"/>
          <w:lang w:eastAsia="ru-RU"/>
        </w:rPr>
        <w:t>экстра</w:t>
      </w:r>
      <w:r w:rsidR="0021240E">
        <w:rPr>
          <w:rFonts w:ascii="Times New Roman" w:eastAsiaTheme="minorEastAsia" w:hAnsi="Times New Roman" w:cs="Times New Roman"/>
          <w:bCs/>
          <w:sz w:val="28"/>
          <w:szCs w:val="28"/>
          <w:lang w:eastAsia="ru-RU"/>
        </w:rPr>
        <w:t xml:space="preserve">кт цветков и листьев боярышника, </w:t>
      </w:r>
      <w:r w:rsidR="0021240E" w:rsidRPr="0021240E">
        <w:rPr>
          <w:rFonts w:ascii="Times New Roman" w:eastAsiaTheme="minorEastAsia" w:hAnsi="Times New Roman" w:cs="Times New Roman"/>
          <w:bCs/>
          <w:sz w:val="28"/>
          <w:szCs w:val="28"/>
          <w:lang w:eastAsia="ru-RU"/>
        </w:rPr>
        <w:t>никотинов</w:t>
      </w:r>
      <w:r w:rsidR="0021240E">
        <w:rPr>
          <w:rFonts w:ascii="Times New Roman" w:eastAsiaTheme="minorEastAsia" w:hAnsi="Times New Roman" w:cs="Times New Roman"/>
          <w:bCs/>
          <w:sz w:val="28"/>
          <w:szCs w:val="28"/>
          <w:lang w:eastAsia="ru-RU"/>
        </w:rPr>
        <w:t>ую</w:t>
      </w:r>
      <w:r w:rsidR="0021240E" w:rsidRPr="0021240E">
        <w:rPr>
          <w:rFonts w:ascii="Times New Roman" w:eastAsiaTheme="minorEastAsia" w:hAnsi="Times New Roman" w:cs="Times New Roman"/>
          <w:bCs/>
          <w:sz w:val="28"/>
          <w:szCs w:val="28"/>
          <w:lang w:eastAsia="ru-RU"/>
        </w:rPr>
        <w:t xml:space="preserve"> кислот</w:t>
      </w:r>
      <w:r w:rsidR="0021240E">
        <w:rPr>
          <w:rFonts w:ascii="Times New Roman" w:eastAsiaTheme="minorEastAsia" w:hAnsi="Times New Roman" w:cs="Times New Roman"/>
          <w:bCs/>
          <w:sz w:val="28"/>
          <w:szCs w:val="28"/>
          <w:lang w:eastAsia="ru-RU"/>
        </w:rPr>
        <w:t>у,</w:t>
      </w:r>
      <w:r w:rsidR="0021240E" w:rsidRPr="0021240E">
        <w:rPr>
          <w:rFonts w:ascii="Times New Roman" w:eastAsiaTheme="minorEastAsia" w:hAnsi="Times New Roman" w:cs="Times New Roman"/>
          <w:bCs/>
          <w:sz w:val="28"/>
          <w:szCs w:val="28"/>
          <w:lang w:eastAsia="ru-RU"/>
        </w:rPr>
        <w:t xml:space="preserve"> рутин</w:t>
      </w:r>
      <w:r w:rsidR="0021240E">
        <w:rPr>
          <w:rFonts w:ascii="Times New Roman" w:eastAsiaTheme="minorEastAsia" w:hAnsi="Times New Roman" w:cs="Times New Roman"/>
          <w:bCs/>
          <w:sz w:val="28"/>
          <w:szCs w:val="28"/>
          <w:lang w:eastAsia="ru-RU"/>
        </w:rPr>
        <w:t xml:space="preserve">. </w:t>
      </w:r>
      <w:r w:rsidR="0021240E" w:rsidRPr="0021240E">
        <w:rPr>
          <w:rFonts w:ascii="Times New Roman" w:eastAsiaTheme="minorEastAsia" w:hAnsi="Times New Roman" w:cs="Times New Roman"/>
          <w:bCs/>
          <w:sz w:val="28"/>
          <w:szCs w:val="28"/>
          <w:lang w:eastAsia="ru-RU"/>
        </w:rPr>
        <w:t>Выпускается в форме капсул массой 250 мг</w:t>
      </w:r>
      <w:r w:rsidR="0021240E">
        <w:rPr>
          <w:rFonts w:ascii="Times New Roman" w:eastAsiaTheme="minorEastAsia" w:hAnsi="Times New Roman" w:cs="Times New Roman"/>
          <w:bCs/>
          <w:sz w:val="28"/>
          <w:szCs w:val="28"/>
          <w:lang w:eastAsia="ru-RU"/>
        </w:rPr>
        <w:t xml:space="preserve">. </w:t>
      </w:r>
      <w:proofErr w:type="spellStart"/>
      <w:r w:rsidR="0021240E" w:rsidRPr="0021240E">
        <w:rPr>
          <w:rFonts w:ascii="Times New Roman" w:eastAsiaTheme="minorEastAsia" w:hAnsi="Times New Roman" w:cs="Times New Roman"/>
          <w:bCs/>
          <w:sz w:val="28"/>
          <w:szCs w:val="28"/>
          <w:lang w:eastAsia="ru-RU"/>
        </w:rPr>
        <w:t>Атероклефит</w:t>
      </w:r>
      <w:proofErr w:type="spellEnd"/>
      <w:r w:rsidR="0021240E" w:rsidRPr="0021240E">
        <w:rPr>
          <w:rFonts w:ascii="Times New Roman" w:eastAsiaTheme="minorEastAsia" w:hAnsi="Times New Roman" w:cs="Times New Roman"/>
          <w:bCs/>
          <w:sz w:val="28"/>
          <w:szCs w:val="28"/>
          <w:lang w:eastAsia="ru-RU"/>
        </w:rPr>
        <w:t xml:space="preserve"> БИО рекомендуется принимать в качестве пищевой биодобавки для поддержания в норме концентрации холестерина и уровня артериального давления, нормализации метаболизма жиров</w:t>
      </w:r>
      <w:r w:rsidR="0021240E">
        <w:rPr>
          <w:rFonts w:ascii="Times New Roman" w:eastAsiaTheme="minorEastAsia" w:hAnsi="Times New Roman" w:cs="Times New Roman"/>
          <w:bCs/>
          <w:sz w:val="28"/>
          <w:szCs w:val="28"/>
          <w:lang w:eastAsia="ru-RU"/>
        </w:rPr>
        <w:t>.</w:t>
      </w:r>
      <w:r w:rsidR="007233EF">
        <w:rPr>
          <w:rFonts w:ascii="Times New Roman" w:eastAsiaTheme="minorEastAsia" w:hAnsi="Times New Roman" w:cs="Times New Roman"/>
          <w:bCs/>
          <w:sz w:val="28"/>
          <w:szCs w:val="28"/>
          <w:lang w:eastAsia="ru-RU"/>
        </w:rPr>
        <w:t xml:space="preserve"> Относится к </w:t>
      </w:r>
      <w:proofErr w:type="spellStart"/>
      <w:r w:rsidR="007233EF">
        <w:rPr>
          <w:rFonts w:ascii="Times New Roman" w:eastAsiaTheme="minorEastAsia" w:hAnsi="Times New Roman" w:cs="Times New Roman"/>
          <w:bCs/>
          <w:sz w:val="28"/>
          <w:szCs w:val="28"/>
          <w:lang w:eastAsia="ru-RU"/>
        </w:rPr>
        <w:t>нутрицевтикам</w:t>
      </w:r>
      <w:proofErr w:type="spellEnd"/>
      <w:r w:rsidR="007233EF">
        <w:rPr>
          <w:rFonts w:ascii="Times New Roman" w:eastAsiaTheme="minorEastAsia" w:hAnsi="Times New Roman" w:cs="Times New Roman"/>
          <w:bCs/>
          <w:sz w:val="28"/>
          <w:szCs w:val="28"/>
          <w:lang w:eastAsia="ru-RU"/>
        </w:rPr>
        <w:t>.</w:t>
      </w:r>
    </w:p>
    <w:p w:rsidR="002A45B1" w:rsidRDefault="0021240E" w:rsidP="0036403D">
      <w:pPr>
        <w:suppressAutoHyphens/>
        <w:spacing w:after="0" w:line="360" w:lineRule="auto"/>
        <w:ind w:firstLine="709"/>
        <w:jc w:val="both"/>
        <w:rPr>
          <w:rFonts w:ascii="Times New Roman" w:eastAsiaTheme="minorEastAsia" w:hAnsi="Times New Roman" w:cs="Times New Roman"/>
          <w:bCs/>
          <w:sz w:val="28"/>
          <w:szCs w:val="28"/>
          <w:lang w:eastAsia="ru-RU"/>
        </w:rPr>
      </w:pPr>
      <w:proofErr w:type="spellStart"/>
      <w:r w:rsidRPr="0021240E">
        <w:rPr>
          <w:rFonts w:ascii="Times New Roman" w:eastAsiaTheme="minorEastAsia" w:hAnsi="Times New Roman" w:cs="Times New Roman"/>
          <w:bCs/>
          <w:sz w:val="28"/>
          <w:szCs w:val="28"/>
          <w:lang w:eastAsia="ru-RU"/>
        </w:rPr>
        <w:t>Цинк+Витамин</w:t>
      </w:r>
      <w:proofErr w:type="spellEnd"/>
      <w:r w:rsidRPr="0021240E">
        <w:rPr>
          <w:rFonts w:ascii="Times New Roman" w:eastAsiaTheme="minorEastAsia" w:hAnsi="Times New Roman" w:cs="Times New Roman"/>
          <w:bCs/>
          <w:sz w:val="28"/>
          <w:szCs w:val="28"/>
          <w:lang w:eastAsia="ru-RU"/>
        </w:rPr>
        <w:t xml:space="preserve"> C</w:t>
      </w:r>
      <w:r>
        <w:rPr>
          <w:rFonts w:ascii="Times New Roman" w:eastAsiaTheme="minorEastAsia" w:hAnsi="Times New Roman" w:cs="Times New Roman"/>
          <w:bCs/>
          <w:sz w:val="28"/>
          <w:szCs w:val="28"/>
          <w:lang w:eastAsia="ru-RU"/>
        </w:rPr>
        <w:t xml:space="preserve">, содержит </w:t>
      </w:r>
      <w:r w:rsidRPr="0021240E">
        <w:rPr>
          <w:rFonts w:ascii="Times New Roman" w:eastAsiaTheme="minorEastAsia" w:hAnsi="Times New Roman" w:cs="Times New Roman"/>
          <w:bCs/>
          <w:sz w:val="28"/>
          <w:szCs w:val="28"/>
          <w:lang w:eastAsia="ru-RU"/>
        </w:rPr>
        <w:t>аскорбинов</w:t>
      </w:r>
      <w:r>
        <w:rPr>
          <w:rFonts w:ascii="Times New Roman" w:eastAsiaTheme="minorEastAsia" w:hAnsi="Times New Roman" w:cs="Times New Roman"/>
          <w:bCs/>
          <w:sz w:val="28"/>
          <w:szCs w:val="28"/>
          <w:lang w:eastAsia="ru-RU"/>
        </w:rPr>
        <w:t>ую</w:t>
      </w:r>
      <w:r w:rsidRPr="0021240E">
        <w:rPr>
          <w:rFonts w:ascii="Times New Roman" w:eastAsiaTheme="minorEastAsia" w:hAnsi="Times New Roman" w:cs="Times New Roman"/>
          <w:bCs/>
          <w:sz w:val="28"/>
          <w:szCs w:val="28"/>
          <w:lang w:eastAsia="ru-RU"/>
        </w:rPr>
        <w:t xml:space="preserve"> кислот</w:t>
      </w:r>
      <w:r>
        <w:rPr>
          <w:rFonts w:ascii="Times New Roman" w:eastAsiaTheme="minorEastAsia" w:hAnsi="Times New Roman" w:cs="Times New Roman"/>
          <w:bCs/>
          <w:sz w:val="28"/>
          <w:szCs w:val="28"/>
          <w:lang w:eastAsia="ru-RU"/>
        </w:rPr>
        <w:t>у</w:t>
      </w:r>
      <w:r w:rsidRPr="0021240E">
        <w:rPr>
          <w:rFonts w:ascii="Times New Roman" w:eastAsiaTheme="minorEastAsia" w:hAnsi="Times New Roman" w:cs="Times New Roman"/>
          <w:bCs/>
          <w:sz w:val="28"/>
          <w:szCs w:val="28"/>
          <w:lang w:eastAsia="ru-RU"/>
        </w:rPr>
        <w:t>, целлюлоз</w:t>
      </w:r>
      <w:r>
        <w:rPr>
          <w:rFonts w:ascii="Times New Roman" w:eastAsiaTheme="minorEastAsia" w:hAnsi="Times New Roman" w:cs="Times New Roman"/>
          <w:bCs/>
          <w:sz w:val="28"/>
          <w:szCs w:val="28"/>
          <w:lang w:eastAsia="ru-RU"/>
        </w:rPr>
        <w:t>у</w:t>
      </w:r>
      <w:r w:rsidRPr="0021240E">
        <w:rPr>
          <w:rFonts w:ascii="Times New Roman" w:eastAsiaTheme="minorEastAsia" w:hAnsi="Times New Roman" w:cs="Times New Roman"/>
          <w:bCs/>
          <w:sz w:val="28"/>
          <w:szCs w:val="28"/>
          <w:lang w:eastAsia="ru-RU"/>
        </w:rPr>
        <w:t xml:space="preserve"> микрокристаллическ</w:t>
      </w:r>
      <w:r>
        <w:rPr>
          <w:rFonts w:ascii="Times New Roman" w:eastAsiaTheme="minorEastAsia" w:hAnsi="Times New Roman" w:cs="Times New Roman"/>
          <w:bCs/>
          <w:sz w:val="28"/>
          <w:szCs w:val="28"/>
          <w:lang w:eastAsia="ru-RU"/>
        </w:rPr>
        <w:t>ую</w:t>
      </w:r>
      <w:r w:rsidRPr="0021240E">
        <w:rPr>
          <w:rFonts w:ascii="Times New Roman" w:eastAsiaTheme="minorEastAsia" w:hAnsi="Times New Roman" w:cs="Times New Roman"/>
          <w:bCs/>
          <w:sz w:val="28"/>
          <w:szCs w:val="28"/>
          <w:lang w:eastAsia="ru-RU"/>
        </w:rPr>
        <w:t xml:space="preserve">, цинка </w:t>
      </w:r>
      <w:proofErr w:type="spellStart"/>
      <w:r w:rsidRPr="0021240E">
        <w:rPr>
          <w:rFonts w:ascii="Times New Roman" w:eastAsiaTheme="minorEastAsia" w:hAnsi="Times New Roman" w:cs="Times New Roman"/>
          <w:bCs/>
          <w:sz w:val="28"/>
          <w:szCs w:val="28"/>
          <w:lang w:eastAsia="ru-RU"/>
        </w:rPr>
        <w:t>лактат</w:t>
      </w:r>
      <w:proofErr w:type="spellEnd"/>
      <w:r w:rsidRPr="0021240E">
        <w:rPr>
          <w:rFonts w:ascii="Times New Roman" w:eastAsiaTheme="minorEastAsia" w:hAnsi="Times New Roman" w:cs="Times New Roman"/>
          <w:bCs/>
          <w:sz w:val="28"/>
          <w:szCs w:val="28"/>
          <w:lang w:eastAsia="ru-RU"/>
        </w:rPr>
        <w:t xml:space="preserve">, </w:t>
      </w:r>
      <w:proofErr w:type="spellStart"/>
      <w:r w:rsidRPr="0021240E">
        <w:rPr>
          <w:rFonts w:ascii="Times New Roman" w:eastAsiaTheme="minorEastAsia" w:hAnsi="Times New Roman" w:cs="Times New Roman"/>
          <w:bCs/>
          <w:sz w:val="28"/>
          <w:szCs w:val="28"/>
          <w:lang w:eastAsia="ru-RU"/>
        </w:rPr>
        <w:t>стеарат</w:t>
      </w:r>
      <w:proofErr w:type="spellEnd"/>
      <w:r w:rsidRPr="0021240E">
        <w:rPr>
          <w:rFonts w:ascii="Times New Roman" w:eastAsiaTheme="minorEastAsia" w:hAnsi="Times New Roman" w:cs="Times New Roman"/>
          <w:bCs/>
          <w:sz w:val="28"/>
          <w:szCs w:val="28"/>
          <w:lang w:eastAsia="ru-RU"/>
        </w:rPr>
        <w:t xml:space="preserve"> кальция растительного происхож</w:t>
      </w:r>
      <w:r w:rsidR="001F0E37">
        <w:rPr>
          <w:rFonts w:ascii="Times New Roman" w:eastAsiaTheme="minorEastAsia" w:hAnsi="Times New Roman" w:cs="Times New Roman"/>
          <w:bCs/>
          <w:sz w:val="28"/>
          <w:szCs w:val="28"/>
          <w:lang w:eastAsia="ru-RU"/>
        </w:rPr>
        <w:t>дения и диоксид кремния аморфный. Д</w:t>
      </w:r>
      <w:r w:rsidR="001F0E37" w:rsidRPr="001F0E37">
        <w:rPr>
          <w:rFonts w:ascii="Times New Roman" w:eastAsiaTheme="minorEastAsia" w:hAnsi="Times New Roman" w:cs="Times New Roman"/>
          <w:bCs/>
          <w:sz w:val="28"/>
          <w:szCs w:val="28"/>
          <w:lang w:eastAsia="ru-RU"/>
        </w:rPr>
        <w:t>ополнитель</w:t>
      </w:r>
      <w:r w:rsidR="001F0E37">
        <w:rPr>
          <w:rFonts w:ascii="Times New Roman" w:eastAsiaTheme="minorEastAsia" w:hAnsi="Times New Roman" w:cs="Times New Roman"/>
          <w:bCs/>
          <w:sz w:val="28"/>
          <w:szCs w:val="28"/>
          <w:lang w:eastAsia="ru-RU"/>
        </w:rPr>
        <w:t>ный источник цинка и витамина С. Р</w:t>
      </w:r>
      <w:r w:rsidR="001F0E37" w:rsidRPr="001F0E37">
        <w:rPr>
          <w:rFonts w:ascii="Times New Roman" w:eastAsiaTheme="minorEastAsia" w:hAnsi="Times New Roman" w:cs="Times New Roman"/>
          <w:bCs/>
          <w:sz w:val="28"/>
          <w:szCs w:val="28"/>
          <w:lang w:eastAsia="ru-RU"/>
        </w:rPr>
        <w:t>екомендован с целью повышения сопротивляемости организма инфекционным заболеваниям.</w:t>
      </w:r>
      <w:r w:rsidR="007233EF">
        <w:rPr>
          <w:rFonts w:ascii="Times New Roman" w:eastAsiaTheme="minorEastAsia" w:hAnsi="Times New Roman" w:cs="Times New Roman"/>
          <w:bCs/>
          <w:sz w:val="28"/>
          <w:szCs w:val="28"/>
          <w:lang w:eastAsia="ru-RU"/>
        </w:rPr>
        <w:t xml:space="preserve"> Относится к </w:t>
      </w:r>
      <w:proofErr w:type="spellStart"/>
      <w:r w:rsidR="007233EF">
        <w:rPr>
          <w:rFonts w:ascii="Times New Roman" w:eastAsiaTheme="minorEastAsia" w:hAnsi="Times New Roman" w:cs="Times New Roman"/>
          <w:bCs/>
          <w:sz w:val="28"/>
          <w:szCs w:val="28"/>
          <w:lang w:eastAsia="ru-RU"/>
        </w:rPr>
        <w:t>нутрицевтикам</w:t>
      </w:r>
      <w:proofErr w:type="spellEnd"/>
      <w:r w:rsidR="007233EF">
        <w:rPr>
          <w:rFonts w:ascii="Times New Roman" w:eastAsiaTheme="minorEastAsia" w:hAnsi="Times New Roman" w:cs="Times New Roman"/>
          <w:bCs/>
          <w:sz w:val="28"/>
          <w:szCs w:val="28"/>
          <w:lang w:eastAsia="ru-RU"/>
        </w:rPr>
        <w:t>.</w:t>
      </w:r>
    </w:p>
    <w:p w:rsidR="00C50B10" w:rsidRPr="00C50B10" w:rsidRDefault="002A45B1" w:rsidP="0036403D">
      <w:pPr>
        <w:suppressAutoHyphens/>
        <w:spacing w:after="0" w:line="36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3) </w:t>
      </w:r>
      <w:r w:rsidR="003C116C" w:rsidRPr="003C116C">
        <w:rPr>
          <w:rFonts w:ascii="Times New Roman" w:eastAsiaTheme="minorEastAsia" w:hAnsi="Times New Roman" w:cs="Times New Roman"/>
          <w:bCs/>
          <w:sz w:val="28"/>
          <w:szCs w:val="28"/>
          <w:u w:val="single"/>
          <w:lang w:eastAsia="ru-RU"/>
        </w:rPr>
        <w:t>Информация о БАД должна содержать:</w:t>
      </w:r>
      <w:r w:rsidR="003C116C">
        <w:rPr>
          <w:rFonts w:ascii="Times New Roman" w:eastAsiaTheme="minorEastAsia" w:hAnsi="Times New Roman" w:cs="Times New Roman"/>
          <w:bCs/>
          <w:sz w:val="28"/>
          <w:szCs w:val="28"/>
          <w:lang w:eastAsia="ru-RU"/>
        </w:rPr>
        <w:t xml:space="preserve"> </w:t>
      </w:r>
      <w:r w:rsidR="003C116C" w:rsidRPr="003C116C">
        <w:rPr>
          <w:rFonts w:ascii="Times New Roman" w:eastAsiaTheme="minorEastAsia" w:hAnsi="Times New Roman" w:cs="Times New Roman"/>
          <w:bCs/>
          <w:sz w:val="28"/>
          <w:szCs w:val="28"/>
          <w:lang w:eastAsia="ru-RU"/>
        </w:rPr>
        <w:t>наименования БАД, и в частности:</w:t>
      </w:r>
      <w:r w:rsidR="003C116C">
        <w:rPr>
          <w:rFonts w:ascii="Times New Roman" w:eastAsiaTheme="minorEastAsia" w:hAnsi="Times New Roman" w:cs="Times New Roman"/>
          <w:bCs/>
          <w:sz w:val="28"/>
          <w:szCs w:val="28"/>
          <w:lang w:eastAsia="ru-RU"/>
        </w:rPr>
        <w:t xml:space="preserve"> </w:t>
      </w:r>
      <w:r w:rsidR="003C116C" w:rsidRPr="003C116C">
        <w:rPr>
          <w:rFonts w:ascii="Times New Roman" w:eastAsiaTheme="minorEastAsia" w:hAnsi="Times New Roman" w:cs="Times New Roman"/>
          <w:bCs/>
          <w:sz w:val="28"/>
          <w:szCs w:val="28"/>
          <w:lang w:eastAsia="ru-RU"/>
        </w:rPr>
        <w:t>товарный знак изготовителя;</w:t>
      </w:r>
      <w:r w:rsidR="003C116C">
        <w:rPr>
          <w:rFonts w:ascii="Times New Roman" w:eastAsiaTheme="minorEastAsia" w:hAnsi="Times New Roman" w:cs="Times New Roman"/>
          <w:bCs/>
          <w:sz w:val="28"/>
          <w:szCs w:val="28"/>
          <w:lang w:eastAsia="ru-RU"/>
        </w:rPr>
        <w:t xml:space="preserve"> </w:t>
      </w:r>
      <w:r w:rsidR="003C116C" w:rsidRPr="003C116C">
        <w:rPr>
          <w:rFonts w:ascii="Times New Roman" w:eastAsiaTheme="minorEastAsia" w:hAnsi="Times New Roman" w:cs="Times New Roman"/>
          <w:bCs/>
          <w:sz w:val="28"/>
          <w:szCs w:val="28"/>
          <w:lang w:eastAsia="ru-RU"/>
        </w:rPr>
        <w:t>обозначения нормативной или технической документации, обязательным требованиям ко</w:t>
      </w:r>
      <w:r w:rsidR="003C116C">
        <w:rPr>
          <w:rFonts w:ascii="Times New Roman" w:eastAsiaTheme="minorEastAsia" w:hAnsi="Times New Roman" w:cs="Times New Roman"/>
          <w:bCs/>
          <w:sz w:val="28"/>
          <w:szCs w:val="28"/>
          <w:lang w:eastAsia="ru-RU"/>
        </w:rPr>
        <w:t>торых должны соответствовать БАД</w:t>
      </w:r>
      <w:r w:rsidR="003C116C" w:rsidRPr="003C116C">
        <w:rPr>
          <w:rFonts w:ascii="Times New Roman" w:eastAsiaTheme="minorEastAsia" w:hAnsi="Times New Roman" w:cs="Times New Roman"/>
          <w:bCs/>
          <w:sz w:val="28"/>
          <w:szCs w:val="28"/>
          <w:lang w:eastAsia="ru-RU"/>
        </w:rPr>
        <w:t>;</w:t>
      </w:r>
      <w:r w:rsidR="003C116C">
        <w:rPr>
          <w:rFonts w:ascii="Times New Roman" w:eastAsiaTheme="minorEastAsia" w:hAnsi="Times New Roman" w:cs="Times New Roman"/>
          <w:bCs/>
          <w:sz w:val="28"/>
          <w:szCs w:val="28"/>
          <w:lang w:eastAsia="ru-RU"/>
        </w:rPr>
        <w:t xml:space="preserve"> </w:t>
      </w:r>
      <w:r w:rsidR="003C116C" w:rsidRPr="003C116C">
        <w:rPr>
          <w:rFonts w:ascii="Times New Roman" w:eastAsiaTheme="minorEastAsia" w:hAnsi="Times New Roman" w:cs="Times New Roman"/>
          <w:bCs/>
          <w:sz w:val="28"/>
          <w:szCs w:val="28"/>
          <w:lang w:eastAsia="ru-RU"/>
        </w:rPr>
        <w:t>состав БАД, с указанием ингредиентного состава в порядке, соответствующем их убыванию в весовом или процентном выражении;</w:t>
      </w:r>
      <w:r w:rsidR="003C116C">
        <w:rPr>
          <w:rFonts w:ascii="Times New Roman" w:eastAsiaTheme="minorEastAsia" w:hAnsi="Times New Roman" w:cs="Times New Roman"/>
          <w:bCs/>
          <w:sz w:val="28"/>
          <w:szCs w:val="28"/>
          <w:lang w:eastAsia="ru-RU"/>
        </w:rPr>
        <w:t xml:space="preserve"> </w:t>
      </w:r>
      <w:r w:rsidR="003C116C" w:rsidRPr="003C116C">
        <w:rPr>
          <w:rFonts w:ascii="Times New Roman" w:eastAsiaTheme="minorEastAsia" w:hAnsi="Times New Roman" w:cs="Times New Roman"/>
          <w:bCs/>
          <w:sz w:val="28"/>
          <w:szCs w:val="28"/>
          <w:lang w:eastAsia="ru-RU"/>
        </w:rPr>
        <w:t>сведения об основных потребительских свойствах БАД;</w:t>
      </w:r>
      <w:r w:rsidR="003C116C">
        <w:rPr>
          <w:rFonts w:ascii="Times New Roman" w:eastAsiaTheme="minorEastAsia" w:hAnsi="Times New Roman" w:cs="Times New Roman"/>
          <w:bCs/>
          <w:sz w:val="28"/>
          <w:szCs w:val="28"/>
          <w:lang w:eastAsia="ru-RU"/>
        </w:rPr>
        <w:t xml:space="preserve"> </w:t>
      </w:r>
      <w:proofErr w:type="gramStart"/>
      <w:r w:rsidR="003C116C" w:rsidRPr="003C116C">
        <w:rPr>
          <w:rFonts w:ascii="Times New Roman" w:eastAsiaTheme="minorEastAsia" w:hAnsi="Times New Roman" w:cs="Times New Roman"/>
          <w:bCs/>
          <w:sz w:val="28"/>
          <w:szCs w:val="28"/>
          <w:lang w:eastAsia="ru-RU"/>
        </w:rPr>
        <w:t>сведения о весе или объеме БАД в единице потребительской упаковки и весе или объеме единицы продукта;</w:t>
      </w:r>
      <w:r w:rsidR="003C116C">
        <w:rPr>
          <w:rFonts w:ascii="Times New Roman" w:eastAsiaTheme="minorEastAsia" w:hAnsi="Times New Roman" w:cs="Times New Roman"/>
          <w:bCs/>
          <w:sz w:val="28"/>
          <w:szCs w:val="28"/>
          <w:lang w:eastAsia="ru-RU"/>
        </w:rPr>
        <w:t xml:space="preserve"> </w:t>
      </w:r>
      <w:r w:rsidR="003C116C" w:rsidRPr="003C116C">
        <w:rPr>
          <w:rFonts w:ascii="Times New Roman" w:eastAsiaTheme="minorEastAsia" w:hAnsi="Times New Roman" w:cs="Times New Roman"/>
          <w:bCs/>
          <w:sz w:val="28"/>
          <w:szCs w:val="28"/>
          <w:lang w:eastAsia="ru-RU"/>
        </w:rPr>
        <w:t>сведения о противопоказаниях для применения при отдельных видах заболеваний;</w:t>
      </w:r>
      <w:r w:rsidR="003C116C">
        <w:rPr>
          <w:rFonts w:ascii="Times New Roman" w:eastAsiaTheme="minorEastAsia" w:hAnsi="Times New Roman" w:cs="Times New Roman"/>
          <w:bCs/>
          <w:sz w:val="28"/>
          <w:szCs w:val="28"/>
          <w:lang w:eastAsia="ru-RU"/>
        </w:rPr>
        <w:t xml:space="preserve"> </w:t>
      </w:r>
      <w:r w:rsidR="003C116C" w:rsidRPr="003C116C">
        <w:rPr>
          <w:rFonts w:ascii="Times New Roman" w:eastAsiaTheme="minorEastAsia" w:hAnsi="Times New Roman" w:cs="Times New Roman"/>
          <w:bCs/>
          <w:sz w:val="28"/>
          <w:szCs w:val="28"/>
          <w:lang w:eastAsia="ru-RU"/>
        </w:rPr>
        <w:t>указание, что БАД не является лекарством;</w:t>
      </w:r>
      <w:r w:rsidR="003C116C">
        <w:rPr>
          <w:rFonts w:ascii="Times New Roman" w:eastAsiaTheme="minorEastAsia" w:hAnsi="Times New Roman" w:cs="Times New Roman"/>
          <w:bCs/>
          <w:sz w:val="28"/>
          <w:szCs w:val="28"/>
          <w:lang w:eastAsia="ru-RU"/>
        </w:rPr>
        <w:t xml:space="preserve"> </w:t>
      </w:r>
      <w:r w:rsidR="003C116C" w:rsidRPr="003C116C">
        <w:rPr>
          <w:rFonts w:ascii="Times New Roman" w:eastAsiaTheme="minorEastAsia" w:hAnsi="Times New Roman" w:cs="Times New Roman"/>
          <w:bCs/>
          <w:sz w:val="28"/>
          <w:szCs w:val="28"/>
          <w:lang w:eastAsia="ru-RU"/>
        </w:rPr>
        <w:t>дата изготовления, гарантийный срок годности или дата конечного срока реализации продукции;</w:t>
      </w:r>
      <w:r w:rsidR="003C116C">
        <w:rPr>
          <w:rFonts w:ascii="Times New Roman" w:eastAsiaTheme="minorEastAsia" w:hAnsi="Times New Roman" w:cs="Times New Roman"/>
          <w:bCs/>
          <w:sz w:val="28"/>
          <w:szCs w:val="28"/>
          <w:lang w:eastAsia="ru-RU"/>
        </w:rPr>
        <w:t xml:space="preserve"> </w:t>
      </w:r>
      <w:r w:rsidR="003C116C" w:rsidRPr="003C116C">
        <w:rPr>
          <w:rFonts w:ascii="Times New Roman" w:eastAsiaTheme="minorEastAsia" w:hAnsi="Times New Roman" w:cs="Times New Roman"/>
          <w:bCs/>
          <w:sz w:val="28"/>
          <w:szCs w:val="28"/>
          <w:lang w:eastAsia="ru-RU"/>
        </w:rPr>
        <w:t>условия хранения;</w:t>
      </w:r>
      <w:r w:rsidR="003C116C">
        <w:rPr>
          <w:rFonts w:ascii="Times New Roman" w:eastAsiaTheme="minorEastAsia" w:hAnsi="Times New Roman" w:cs="Times New Roman"/>
          <w:bCs/>
          <w:sz w:val="28"/>
          <w:szCs w:val="28"/>
          <w:lang w:eastAsia="ru-RU"/>
        </w:rPr>
        <w:t xml:space="preserve"> </w:t>
      </w:r>
      <w:r w:rsidR="003C116C" w:rsidRPr="003C116C">
        <w:rPr>
          <w:rFonts w:ascii="Times New Roman" w:eastAsiaTheme="minorEastAsia" w:hAnsi="Times New Roman" w:cs="Times New Roman"/>
          <w:bCs/>
          <w:sz w:val="28"/>
          <w:szCs w:val="28"/>
          <w:lang w:eastAsia="ru-RU"/>
        </w:rPr>
        <w:t>информация о государственной регистрации БАД с указанием номера и даты;</w:t>
      </w:r>
      <w:proofErr w:type="gramEnd"/>
      <w:r w:rsidR="003C116C">
        <w:rPr>
          <w:rFonts w:ascii="Times New Roman" w:eastAsiaTheme="minorEastAsia" w:hAnsi="Times New Roman" w:cs="Times New Roman"/>
          <w:bCs/>
          <w:sz w:val="28"/>
          <w:szCs w:val="28"/>
          <w:lang w:eastAsia="ru-RU"/>
        </w:rPr>
        <w:t xml:space="preserve"> </w:t>
      </w:r>
      <w:r w:rsidR="003C116C" w:rsidRPr="003C116C">
        <w:rPr>
          <w:rFonts w:ascii="Times New Roman" w:eastAsiaTheme="minorEastAsia" w:hAnsi="Times New Roman" w:cs="Times New Roman"/>
          <w:bCs/>
          <w:sz w:val="28"/>
          <w:szCs w:val="28"/>
          <w:lang w:eastAsia="ru-RU"/>
        </w:rPr>
        <w:t>место нахождения, наименование изготовителя (продавца) и место нахождения и телефон организации, уполномоченной изготовителем (продавцом) на принятие претензий от потребителей.</w:t>
      </w:r>
      <w:r w:rsidR="003C116C">
        <w:rPr>
          <w:rFonts w:ascii="Times New Roman" w:eastAsiaTheme="minorEastAsia" w:hAnsi="Times New Roman" w:cs="Times New Roman"/>
          <w:bCs/>
          <w:sz w:val="28"/>
          <w:szCs w:val="28"/>
          <w:lang w:eastAsia="ru-RU"/>
        </w:rPr>
        <w:t xml:space="preserve"> </w:t>
      </w:r>
      <w:r w:rsidR="003C116C" w:rsidRPr="003C116C">
        <w:rPr>
          <w:rFonts w:ascii="Times New Roman" w:eastAsiaTheme="minorEastAsia" w:hAnsi="Times New Roman" w:cs="Times New Roman"/>
          <w:bCs/>
          <w:sz w:val="28"/>
          <w:szCs w:val="28"/>
          <w:lang w:eastAsia="ru-RU"/>
        </w:rPr>
        <w:t>Использование термина "экологически чистый продукт" в названии и при нанесении информации на этикетку БАД, а также использование иных терминов, не имеющих законодательного и научного обоснования, не допускается.</w:t>
      </w:r>
    </w:p>
    <w:p w:rsidR="0036403D" w:rsidRDefault="003C116C" w:rsidP="0036403D">
      <w:pPr>
        <w:suppressAutoHyphens/>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4) </w:t>
      </w:r>
      <w:r w:rsidR="00183D71">
        <w:rPr>
          <w:rFonts w:ascii="Times New Roman" w:eastAsia="Times New Roman" w:hAnsi="Times New Roman" w:cs="Times New Roman"/>
          <w:bCs/>
          <w:sz w:val="28"/>
          <w:szCs w:val="28"/>
        </w:rPr>
        <w:t>БАД</w:t>
      </w:r>
      <w:r w:rsidRPr="003C116C">
        <w:rPr>
          <w:rFonts w:ascii="Times New Roman" w:eastAsia="Times New Roman" w:hAnsi="Times New Roman" w:cs="Times New Roman"/>
          <w:bCs/>
          <w:sz w:val="28"/>
          <w:szCs w:val="28"/>
        </w:rPr>
        <w:t xml:space="preserve"> хранятся в шкафу, к которому приклеивается стеллажная карточка с указание</w:t>
      </w:r>
      <w:r>
        <w:rPr>
          <w:rFonts w:ascii="Times New Roman" w:eastAsia="Times New Roman" w:hAnsi="Times New Roman" w:cs="Times New Roman"/>
          <w:bCs/>
          <w:sz w:val="28"/>
          <w:szCs w:val="28"/>
        </w:rPr>
        <w:t>м</w:t>
      </w:r>
      <w:r w:rsidRPr="003C116C">
        <w:rPr>
          <w:rFonts w:ascii="Times New Roman" w:eastAsia="Times New Roman" w:hAnsi="Times New Roman" w:cs="Times New Roman"/>
          <w:bCs/>
          <w:sz w:val="28"/>
          <w:szCs w:val="28"/>
        </w:rPr>
        <w:t xml:space="preserve"> наименования БАД, серии БАД, срока годност</w:t>
      </w:r>
      <w:r>
        <w:rPr>
          <w:rFonts w:ascii="Times New Roman" w:eastAsia="Times New Roman" w:hAnsi="Times New Roman" w:cs="Times New Roman"/>
          <w:bCs/>
          <w:sz w:val="28"/>
          <w:szCs w:val="28"/>
        </w:rPr>
        <w:t xml:space="preserve">и и количества единиц хранения. </w:t>
      </w:r>
      <w:r w:rsidRPr="003C116C">
        <w:rPr>
          <w:rFonts w:ascii="Times New Roman" w:eastAsia="Times New Roman" w:hAnsi="Times New Roman" w:cs="Times New Roman"/>
          <w:bCs/>
          <w:sz w:val="28"/>
          <w:szCs w:val="28"/>
        </w:rPr>
        <w:t>Б</w:t>
      </w:r>
      <w:r>
        <w:rPr>
          <w:rFonts w:ascii="Times New Roman" w:eastAsia="Times New Roman" w:hAnsi="Times New Roman" w:cs="Times New Roman"/>
          <w:bCs/>
          <w:sz w:val="28"/>
          <w:szCs w:val="28"/>
        </w:rPr>
        <w:t>АД</w:t>
      </w:r>
      <w:r w:rsidRPr="003C116C">
        <w:rPr>
          <w:rFonts w:ascii="Times New Roman" w:eastAsia="Times New Roman" w:hAnsi="Times New Roman" w:cs="Times New Roman"/>
          <w:bCs/>
          <w:sz w:val="28"/>
          <w:szCs w:val="28"/>
        </w:rPr>
        <w:t xml:space="preserve"> хранятся с учетом их физико-химических свойств, при условиях, указанных изготовителем БАД, соблюдая необходимые температурные режимы, влажности и освещенность. Отпускаются без рецепта врача.</w:t>
      </w:r>
    </w:p>
    <w:p w:rsidR="0036403D" w:rsidRDefault="0036403D">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rsidR="00F550C6" w:rsidRPr="000F20B7" w:rsidRDefault="00F550C6" w:rsidP="005E655D">
      <w:pPr>
        <w:pStyle w:val="2"/>
        <w:spacing w:before="0" w:line="360" w:lineRule="auto"/>
        <w:jc w:val="both"/>
        <w:rPr>
          <w:rFonts w:ascii="Times New Roman" w:eastAsia="Times New Roman" w:hAnsi="Times New Roman" w:cs="Times New Roman"/>
          <w:color w:val="auto"/>
          <w:sz w:val="28"/>
          <w:szCs w:val="28"/>
        </w:rPr>
      </w:pPr>
      <w:bookmarkStart w:id="21" w:name="_Toc44500806"/>
      <w:r w:rsidRPr="005E655D">
        <w:rPr>
          <w:rFonts w:ascii="Times New Roman" w:eastAsia="Times New Roman" w:hAnsi="Times New Roman" w:cs="Times New Roman"/>
          <w:color w:val="auto"/>
          <w:sz w:val="28"/>
          <w:szCs w:val="28"/>
        </w:rPr>
        <w:lastRenderedPageBreak/>
        <w:t>Тема № 7 (6 часов)</w:t>
      </w:r>
      <w:r w:rsidR="00F12B42" w:rsidRPr="005E655D">
        <w:rPr>
          <w:rFonts w:ascii="Times New Roman" w:eastAsia="Times New Roman" w:hAnsi="Times New Roman" w:cs="Times New Roman"/>
          <w:color w:val="auto"/>
          <w:sz w:val="28"/>
          <w:szCs w:val="28"/>
        </w:rPr>
        <w:t xml:space="preserve"> </w:t>
      </w:r>
      <w:r w:rsidRPr="005E655D">
        <w:rPr>
          <w:rFonts w:ascii="Times New Roman" w:eastAsia="Times New Roman" w:hAnsi="Times New Roman" w:cs="Times New Roman"/>
          <w:b w:val="0"/>
          <w:color w:val="auto"/>
          <w:sz w:val="28"/>
          <w:szCs w:val="28"/>
        </w:rPr>
        <w:t>Минеральные воды. Анализ ассортимента. Хранение. Реализация</w:t>
      </w:r>
      <w:bookmarkEnd w:id="21"/>
      <w:r w:rsidRPr="005E655D">
        <w:rPr>
          <w:rFonts w:ascii="Times New Roman" w:eastAsia="Times New Roman" w:hAnsi="Times New Roman" w:cs="Times New Roman"/>
          <w:b w:val="0"/>
          <w:color w:val="auto"/>
          <w:sz w:val="28"/>
          <w:szCs w:val="28"/>
        </w:rPr>
        <w:t xml:space="preserve"> </w:t>
      </w:r>
    </w:p>
    <w:p w:rsidR="00F550C6" w:rsidRPr="00F550C6" w:rsidRDefault="00F550C6" w:rsidP="0036403D">
      <w:pPr>
        <w:suppressAutoHyphens/>
        <w:spacing w:after="0" w:line="360" w:lineRule="auto"/>
        <w:jc w:val="both"/>
        <w:rPr>
          <w:rFonts w:ascii="Times New Roman" w:eastAsiaTheme="minorEastAsia" w:hAnsi="Times New Roman" w:cs="Times New Roman"/>
          <w:bCs/>
          <w:sz w:val="28"/>
          <w:szCs w:val="28"/>
          <w:lang w:eastAsia="ru-RU"/>
        </w:rPr>
      </w:pPr>
      <w:r w:rsidRPr="00F550C6">
        <w:rPr>
          <w:rFonts w:ascii="Times New Roman" w:eastAsiaTheme="minorEastAsia" w:hAnsi="Times New Roman" w:cs="Times New Roman"/>
          <w:bCs/>
          <w:sz w:val="28"/>
          <w:szCs w:val="28"/>
          <w:lang w:eastAsia="ru-RU"/>
        </w:rPr>
        <w:t>Алгоритм работы</w:t>
      </w:r>
      <w:r w:rsidR="00183D71">
        <w:rPr>
          <w:rFonts w:ascii="Times New Roman" w:eastAsiaTheme="minorEastAsia" w:hAnsi="Times New Roman" w:cs="Times New Roman"/>
          <w:bCs/>
          <w:sz w:val="28"/>
          <w:szCs w:val="28"/>
          <w:lang w:eastAsia="ru-RU"/>
        </w:rPr>
        <w:t>:</w:t>
      </w:r>
    </w:p>
    <w:p w:rsidR="00F550C6" w:rsidRPr="00F550C6" w:rsidRDefault="00F550C6" w:rsidP="0036403D">
      <w:pPr>
        <w:suppressAutoHyphens/>
        <w:spacing w:after="0" w:line="360" w:lineRule="auto"/>
        <w:jc w:val="both"/>
        <w:rPr>
          <w:rFonts w:ascii="Times New Roman" w:eastAsiaTheme="minorEastAsia" w:hAnsi="Times New Roman" w:cs="Times New Roman"/>
          <w:bCs/>
          <w:sz w:val="28"/>
          <w:szCs w:val="28"/>
          <w:lang w:eastAsia="ru-RU"/>
        </w:rPr>
      </w:pPr>
      <w:r w:rsidRPr="00F550C6">
        <w:rPr>
          <w:rFonts w:ascii="Times New Roman" w:eastAsiaTheme="minorEastAsia" w:hAnsi="Times New Roman" w:cs="Times New Roman"/>
          <w:bCs/>
          <w:sz w:val="28"/>
          <w:szCs w:val="28"/>
          <w:lang w:eastAsia="ru-RU"/>
        </w:rPr>
        <w:t>1.</w:t>
      </w:r>
      <w:r w:rsidR="00183D71">
        <w:rPr>
          <w:rFonts w:ascii="Times New Roman" w:eastAsiaTheme="minorEastAsia" w:hAnsi="Times New Roman" w:cs="Times New Roman"/>
          <w:bCs/>
          <w:sz w:val="28"/>
          <w:szCs w:val="28"/>
          <w:lang w:eastAsia="ru-RU"/>
        </w:rPr>
        <w:t xml:space="preserve"> </w:t>
      </w:r>
      <w:r w:rsidRPr="00F550C6">
        <w:rPr>
          <w:rFonts w:ascii="Times New Roman" w:eastAsiaTheme="minorEastAsia" w:hAnsi="Times New Roman" w:cs="Times New Roman"/>
          <w:bCs/>
          <w:sz w:val="28"/>
          <w:szCs w:val="28"/>
          <w:lang w:eastAsia="ru-RU"/>
        </w:rPr>
        <w:t>Дать определение и классифицировать минеральные воды.</w:t>
      </w:r>
    </w:p>
    <w:p w:rsidR="00F550C6" w:rsidRPr="00F550C6" w:rsidRDefault="00F550C6" w:rsidP="0036403D">
      <w:pPr>
        <w:suppressAutoHyphens/>
        <w:spacing w:after="0" w:line="360" w:lineRule="auto"/>
        <w:jc w:val="both"/>
        <w:rPr>
          <w:rFonts w:ascii="Times New Roman" w:eastAsiaTheme="minorEastAsia" w:hAnsi="Times New Roman" w:cs="Times New Roman"/>
          <w:bCs/>
          <w:sz w:val="28"/>
          <w:szCs w:val="28"/>
          <w:lang w:eastAsia="ru-RU"/>
        </w:rPr>
      </w:pPr>
      <w:r w:rsidRPr="00F550C6">
        <w:rPr>
          <w:rFonts w:ascii="Times New Roman" w:eastAsiaTheme="minorEastAsia" w:hAnsi="Times New Roman" w:cs="Times New Roman"/>
          <w:bCs/>
          <w:sz w:val="28"/>
          <w:szCs w:val="28"/>
          <w:lang w:eastAsia="ru-RU"/>
        </w:rPr>
        <w:t>2. Проанализировать  ассортимент минеральных вод.</w:t>
      </w:r>
    </w:p>
    <w:p w:rsidR="00F550C6" w:rsidRPr="00F550C6" w:rsidRDefault="00F550C6" w:rsidP="0036403D">
      <w:pPr>
        <w:suppressAutoHyphens/>
        <w:spacing w:after="0" w:line="360" w:lineRule="auto"/>
        <w:jc w:val="both"/>
        <w:rPr>
          <w:rFonts w:ascii="Times New Roman" w:eastAsiaTheme="minorEastAsia" w:hAnsi="Times New Roman" w:cs="Times New Roman"/>
          <w:bCs/>
          <w:sz w:val="28"/>
          <w:szCs w:val="28"/>
          <w:lang w:eastAsia="ru-RU"/>
        </w:rPr>
      </w:pPr>
      <w:r w:rsidRPr="00F550C6">
        <w:rPr>
          <w:rFonts w:ascii="Times New Roman" w:eastAsiaTheme="minorEastAsia" w:hAnsi="Times New Roman" w:cs="Times New Roman"/>
          <w:bCs/>
          <w:sz w:val="28"/>
          <w:szCs w:val="28"/>
          <w:lang w:eastAsia="ru-RU"/>
        </w:rPr>
        <w:t>3.</w:t>
      </w:r>
      <w:r w:rsidR="00183D71">
        <w:rPr>
          <w:rFonts w:ascii="Times New Roman" w:eastAsiaTheme="minorEastAsia" w:hAnsi="Times New Roman" w:cs="Times New Roman"/>
          <w:bCs/>
          <w:sz w:val="28"/>
          <w:szCs w:val="28"/>
          <w:lang w:eastAsia="ru-RU"/>
        </w:rPr>
        <w:t xml:space="preserve"> </w:t>
      </w:r>
      <w:r w:rsidRPr="00F550C6">
        <w:rPr>
          <w:rFonts w:ascii="Times New Roman" w:eastAsiaTheme="minorEastAsia" w:hAnsi="Times New Roman" w:cs="Times New Roman"/>
          <w:bCs/>
          <w:sz w:val="28"/>
          <w:szCs w:val="28"/>
          <w:lang w:eastAsia="ru-RU"/>
        </w:rPr>
        <w:t>Описать требования к маркировке минеральных вод.</w:t>
      </w:r>
    </w:p>
    <w:p w:rsidR="00F550C6" w:rsidRDefault="00F550C6" w:rsidP="0036403D">
      <w:pPr>
        <w:suppressAutoHyphens/>
        <w:spacing w:after="0" w:line="360" w:lineRule="auto"/>
        <w:jc w:val="both"/>
        <w:rPr>
          <w:rFonts w:ascii="Times New Roman" w:eastAsiaTheme="minorEastAsia" w:hAnsi="Times New Roman" w:cs="Times New Roman"/>
          <w:bCs/>
          <w:i/>
          <w:sz w:val="28"/>
          <w:szCs w:val="28"/>
          <w:lang w:eastAsia="ru-RU"/>
        </w:rPr>
      </w:pPr>
      <w:r w:rsidRPr="00F550C6">
        <w:rPr>
          <w:rFonts w:ascii="Times New Roman" w:eastAsiaTheme="minorEastAsia" w:hAnsi="Times New Roman" w:cs="Times New Roman"/>
          <w:bCs/>
          <w:sz w:val="28"/>
          <w:szCs w:val="28"/>
          <w:lang w:eastAsia="ru-RU"/>
        </w:rPr>
        <w:t>4.</w:t>
      </w:r>
      <w:r w:rsidR="00183D71">
        <w:rPr>
          <w:rFonts w:ascii="Times New Roman" w:eastAsiaTheme="minorEastAsia" w:hAnsi="Times New Roman" w:cs="Times New Roman"/>
          <w:bCs/>
          <w:sz w:val="28"/>
          <w:szCs w:val="28"/>
          <w:lang w:eastAsia="ru-RU"/>
        </w:rPr>
        <w:t xml:space="preserve"> </w:t>
      </w:r>
      <w:r w:rsidRPr="00F550C6">
        <w:rPr>
          <w:rFonts w:ascii="Times New Roman" w:eastAsiaTheme="minorEastAsia" w:hAnsi="Times New Roman" w:cs="Times New Roman"/>
          <w:bCs/>
          <w:sz w:val="28"/>
          <w:szCs w:val="28"/>
          <w:lang w:eastAsia="ru-RU"/>
        </w:rPr>
        <w:t>Определить правила хранения и реализации</w:t>
      </w:r>
      <w:r w:rsidRPr="00724EDC">
        <w:rPr>
          <w:rFonts w:ascii="Times New Roman" w:eastAsiaTheme="minorEastAsia" w:hAnsi="Times New Roman" w:cs="Times New Roman"/>
          <w:bCs/>
          <w:i/>
          <w:sz w:val="28"/>
          <w:szCs w:val="28"/>
          <w:lang w:eastAsia="ru-RU"/>
        </w:rPr>
        <w:t>.</w:t>
      </w:r>
      <w:r w:rsidR="00F12B42" w:rsidRPr="00724EDC">
        <w:rPr>
          <w:rFonts w:ascii="Times New Roman" w:eastAsiaTheme="minorEastAsia" w:hAnsi="Times New Roman" w:cs="Times New Roman"/>
          <w:bCs/>
          <w:i/>
          <w:sz w:val="28"/>
          <w:szCs w:val="28"/>
          <w:lang w:eastAsia="ru-RU"/>
        </w:rPr>
        <w:t xml:space="preserve"> </w:t>
      </w:r>
      <w:r w:rsidR="005307B8" w:rsidRPr="00724EDC">
        <w:rPr>
          <w:rFonts w:ascii="Times New Roman" w:eastAsiaTheme="minorEastAsia" w:hAnsi="Times New Roman" w:cs="Times New Roman"/>
          <w:bCs/>
          <w:i/>
          <w:sz w:val="28"/>
          <w:szCs w:val="28"/>
          <w:lang w:eastAsia="ru-RU"/>
        </w:rPr>
        <w:t>(Дать полную характеристику минеральной воде</w:t>
      </w:r>
      <w:r w:rsidR="00F12B42" w:rsidRPr="00724EDC">
        <w:rPr>
          <w:rFonts w:ascii="Times New Roman" w:eastAsiaTheme="minorEastAsia" w:hAnsi="Times New Roman" w:cs="Times New Roman"/>
          <w:bCs/>
          <w:i/>
          <w:sz w:val="28"/>
          <w:szCs w:val="28"/>
          <w:lang w:eastAsia="ru-RU"/>
        </w:rPr>
        <w:t xml:space="preserve"> </w:t>
      </w:r>
      <w:r w:rsidR="005307B8" w:rsidRPr="00724EDC">
        <w:rPr>
          <w:rFonts w:ascii="Times New Roman" w:eastAsiaTheme="minorEastAsia" w:hAnsi="Times New Roman" w:cs="Times New Roman"/>
          <w:bCs/>
          <w:i/>
          <w:sz w:val="28"/>
          <w:szCs w:val="28"/>
          <w:lang w:eastAsia="ru-RU"/>
        </w:rPr>
        <w:t>-</w:t>
      </w:r>
      <w:r w:rsidR="00F12B42" w:rsidRPr="00724EDC">
        <w:rPr>
          <w:rFonts w:ascii="Times New Roman" w:eastAsiaTheme="minorEastAsia" w:hAnsi="Times New Roman" w:cs="Times New Roman"/>
          <w:bCs/>
          <w:i/>
          <w:sz w:val="28"/>
          <w:szCs w:val="28"/>
          <w:lang w:eastAsia="ru-RU"/>
        </w:rPr>
        <w:t xml:space="preserve"> </w:t>
      </w:r>
      <w:proofErr w:type="spellStart"/>
      <w:r w:rsidR="005307B8" w:rsidRPr="00724EDC">
        <w:rPr>
          <w:rFonts w:ascii="Times New Roman" w:eastAsiaTheme="minorEastAsia" w:hAnsi="Times New Roman" w:cs="Times New Roman"/>
          <w:bCs/>
          <w:i/>
          <w:sz w:val="28"/>
          <w:szCs w:val="28"/>
          <w:lang w:eastAsia="ru-RU"/>
        </w:rPr>
        <w:t>Донат</w:t>
      </w:r>
      <w:proofErr w:type="spellEnd"/>
      <w:r w:rsidR="005307B8" w:rsidRPr="00724EDC">
        <w:rPr>
          <w:rFonts w:ascii="Times New Roman" w:eastAsiaTheme="minorEastAsia" w:hAnsi="Times New Roman" w:cs="Times New Roman"/>
          <w:bCs/>
          <w:i/>
          <w:sz w:val="28"/>
          <w:szCs w:val="28"/>
          <w:lang w:eastAsia="ru-RU"/>
        </w:rPr>
        <w:t>,</w:t>
      </w:r>
      <w:r w:rsidR="00F12B42" w:rsidRPr="00724EDC">
        <w:rPr>
          <w:rFonts w:ascii="Times New Roman" w:eastAsiaTheme="minorEastAsia" w:hAnsi="Times New Roman" w:cs="Times New Roman"/>
          <w:bCs/>
          <w:i/>
          <w:sz w:val="28"/>
          <w:szCs w:val="28"/>
          <w:lang w:eastAsia="ru-RU"/>
        </w:rPr>
        <w:t xml:space="preserve"> </w:t>
      </w:r>
      <w:r w:rsidR="005307B8" w:rsidRPr="00724EDC">
        <w:rPr>
          <w:rFonts w:ascii="Times New Roman" w:eastAsiaTheme="minorEastAsia" w:hAnsi="Times New Roman" w:cs="Times New Roman"/>
          <w:bCs/>
          <w:i/>
          <w:sz w:val="28"/>
          <w:szCs w:val="28"/>
          <w:lang w:eastAsia="ru-RU"/>
        </w:rPr>
        <w:t>Ессентуки 17,</w:t>
      </w:r>
      <w:r w:rsidR="00F12B42" w:rsidRPr="00724EDC">
        <w:rPr>
          <w:rFonts w:ascii="Times New Roman" w:eastAsiaTheme="minorEastAsia" w:hAnsi="Times New Roman" w:cs="Times New Roman"/>
          <w:bCs/>
          <w:i/>
          <w:sz w:val="28"/>
          <w:szCs w:val="28"/>
          <w:lang w:eastAsia="ru-RU"/>
        </w:rPr>
        <w:t xml:space="preserve"> </w:t>
      </w:r>
      <w:r w:rsidR="005307B8" w:rsidRPr="00724EDC">
        <w:rPr>
          <w:rFonts w:ascii="Times New Roman" w:eastAsiaTheme="minorEastAsia" w:hAnsi="Times New Roman" w:cs="Times New Roman"/>
          <w:bCs/>
          <w:i/>
          <w:sz w:val="28"/>
          <w:szCs w:val="28"/>
          <w:lang w:eastAsia="ru-RU"/>
        </w:rPr>
        <w:t>Боржоми)</w:t>
      </w:r>
    </w:p>
    <w:p w:rsidR="003262BB" w:rsidRDefault="003C116C" w:rsidP="0036403D">
      <w:pPr>
        <w:suppressAutoHyphens/>
        <w:spacing w:after="0" w:line="360" w:lineRule="auto"/>
        <w:ind w:firstLine="709"/>
        <w:jc w:val="both"/>
        <w:rPr>
          <w:rFonts w:ascii="Times New Roman" w:eastAsiaTheme="minorEastAsia" w:hAnsi="Times New Roman" w:cs="Times New Roman"/>
          <w:bCs/>
          <w:iCs/>
          <w:sz w:val="28"/>
          <w:szCs w:val="28"/>
          <w:lang w:eastAsia="ru-RU"/>
        </w:rPr>
      </w:pPr>
      <w:r>
        <w:rPr>
          <w:rFonts w:ascii="Times New Roman" w:eastAsiaTheme="minorEastAsia" w:hAnsi="Times New Roman" w:cs="Times New Roman"/>
          <w:bCs/>
          <w:sz w:val="28"/>
          <w:szCs w:val="28"/>
          <w:lang w:eastAsia="ru-RU"/>
        </w:rPr>
        <w:t xml:space="preserve">1) </w:t>
      </w:r>
      <w:r w:rsidR="003262BB" w:rsidRPr="003262BB">
        <w:rPr>
          <w:rFonts w:ascii="Times New Roman" w:eastAsiaTheme="minorEastAsia" w:hAnsi="Times New Roman" w:cs="Times New Roman"/>
          <w:bCs/>
          <w:iCs/>
          <w:sz w:val="28"/>
          <w:szCs w:val="28"/>
          <w:u w:val="single"/>
          <w:lang w:eastAsia="ru-RU"/>
        </w:rPr>
        <w:t>Минеральные воды</w:t>
      </w:r>
      <w:r w:rsidR="003262BB" w:rsidRPr="003262BB">
        <w:rPr>
          <w:rFonts w:ascii="Times New Roman" w:eastAsiaTheme="minorEastAsia" w:hAnsi="Times New Roman" w:cs="Times New Roman"/>
          <w:bCs/>
          <w:iCs/>
          <w:sz w:val="28"/>
          <w:szCs w:val="28"/>
          <w:lang w:eastAsia="ru-RU"/>
        </w:rPr>
        <w:t xml:space="preserve"> - это природные воды, оказывающие на организм человека лечебное воздействие, обусловленное повышенным содержанием полезных биологических компонентов, их ионного или газового состава, либо общим ионно-солевым составом.</w:t>
      </w:r>
      <w:r w:rsidR="003262BB">
        <w:rPr>
          <w:rFonts w:ascii="Times New Roman" w:eastAsiaTheme="minorEastAsia" w:hAnsi="Times New Roman" w:cs="Times New Roman"/>
          <w:bCs/>
          <w:iCs/>
          <w:sz w:val="28"/>
          <w:szCs w:val="28"/>
          <w:lang w:eastAsia="ru-RU"/>
        </w:rPr>
        <w:t xml:space="preserve"> </w:t>
      </w:r>
      <w:r w:rsidR="003262BB" w:rsidRPr="003262BB">
        <w:rPr>
          <w:rFonts w:ascii="Times New Roman" w:eastAsiaTheme="minorEastAsia" w:hAnsi="Times New Roman" w:cs="Times New Roman"/>
          <w:bCs/>
          <w:iCs/>
          <w:sz w:val="28"/>
          <w:szCs w:val="28"/>
          <w:lang w:eastAsia="ru-RU"/>
        </w:rPr>
        <w:t>К</w:t>
      </w:r>
      <w:r w:rsidR="003262BB">
        <w:rPr>
          <w:rFonts w:ascii="Times New Roman" w:eastAsiaTheme="minorEastAsia" w:hAnsi="Times New Roman" w:cs="Times New Roman"/>
          <w:bCs/>
          <w:iCs/>
          <w:sz w:val="28"/>
          <w:szCs w:val="28"/>
          <w:lang w:eastAsia="ru-RU"/>
        </w:rPr>
        <w:t xml:space="preserve">лассификация минеральных вод: </w:t>
      </w:r>
      <w:r w:rsidR="003262BB" w:rsidRPr="003262BB">
        <w:rPr>
          <w:rFonts w:ascii="Times New Roman" w:eastAsiaTheme="minorEastAsia" w:hAnsi="Times New Roman" w:cs="Times New Roman"/>
          <w:bCs/>
          <w:iCs/>
          <w:sz w:val="28"/>
          <w:szCs w:val="28"/>
          <w:lang w:eastAsia="ru-RU"/>
        </w:rPr>
        <w:t>лечебные;</w:t>
      </w:r>
      <w:r w:rsidR="003262BB">
        <w:rPr>
          <w:rFonts w:ascii="Times New Roman" w:eastAsiaTheme="minorEastAsia" w:hAnsi="Times New Roman" w:cs="Times New Roman"/>
          <w:bCs/>
          <w:iCs/>
          <w:sz w:val="28"/>
          <w:szCs w:val="28"/>
          <w:lang w:eastAsia="ru-RU"/>
        </w:rPr>
        <w:t xml:space="preserve"> лечебно-столовые; </w:t>
      </w:r>
      <w:r w:rsidR="003262BB" w:rsidRPr="003262BB">
        <w:rPr>
          <w:rFonts w:ascii="Times New Roman" w:eastAsiaTheme="minorEastAsia" w:hAnsi="Times New Roman" w:cs="Times New Roman"/>
          <w:bCs/>
          <w:iCs/>
          <w:sz w:val="28"/>
          <w:szCs w:val="28"/>
          <w:lang w:eastAsia="ru-RU"/>
        </w:rPr>
        <w:t>столовые.</w:t>
      </w:r>
      <w:r w:rsidR="003262BB">
        <w:rPr>
          <w:rFonts w:ascii="Times New Roman" w:eastAsiaTheme="minorEastAsia" w:hAnsi="Times New Roman" w:cs="Times New Roman"/>
          <w:bCs/>
          <w:iCs/>
          <w:sz w:val="28"/>
          <w:szCs w:val="28"/>
          <w:lang w:eastAsia="ru-RU"/>
        </w:rPr>
        <w:t xml:space="preserve"> </w:t>
      </w:r>
    </w:p>
    <w:p w:rsidR="003262BB" w:rsidRDefault="003262BB" w:rsidP="0036403D">
      <w:pPr>
        <w:suppressAutoHyphens/>
        <w:spacing w:after="0" w:line="360" w:lineRule="auto"/>
        <w:ind w:firstLine="709"/>
        <w:jc w:val="both"/>
        <w:rPr>
          <w:rFonts w:ascii="Times New Roman" w:eastAsiaTheme="minorEastAsia" w:hAnsi="Times New Roman" w:cs="Times New Roman"/>
          <w:bCs/>
          <w:iCs/>
          <w:sz w:val="28"/>
          <w:szCs w:val="28"/>
          <w:lang w:eastAsia="ru-RU"/>
        </w:rPr>
      </w:pPr>
      <w:r w:rsidRPr="003262BB">
        <w:rPr>
          <w:rFonts w:ascii="Times New Roman" w:eastAsiaTheme="minorEastAsia" w:hAnsi="Times New Roman" w:cs="Times New Roman"/>
          <w:bCs/>
          <w:iCs/>
          <w:sz w:val="28"/>
          <w:szCs w:val="28"/>
          <w:lang w:eastAsia="ru-RU"/>
        </w:rPr>
        <w:t>Лечебные – минеральные воды с минерализацией более 10 г на дм</w:t>
      </w:r>
      <w:r w:rsidRPr="003262BB">
        <w:rPr>
          <w:rFonts w:ascii="Times New Roman" w:eastAsiaTheme="minorEastAsia" w:hAnsi="Times New Roman" w:cs="Times New Roman"/>
          <w:bCs/>
          <w:iCs/>
          <w:sz w:val="28"/>
          <w:szCs w:val="28"/>
          <w:vertAlign w:val="superscript"/>
          <w:lang w:eastAsia="ru-RU"/>
        </w:rPr>
        <w:t>3</w:t>
      </w:r>
      <w:r w:rsidRPr="003262BB">
        <w:rPr>
          <w:rFonts w:ascii="Times New Roman" w:eastAsiaTheme="minorEastAsia" w:hAnsi="Times New Roman" w:cs="Times New Roman"/>
          <w:bCs/>
          <w:iCs/>
          <w:sz w:val="28"/>
          <w:szCs w:val="28"/>
          <w:lang w:eastAsia="ru-RU"/>
        </w:rPr>
        <w:t xml:space="preserve"> или с меньшей минерализацией, но при превышении концентрации некоторых биологических активных компонентов установленных норм, лечебные минеральные воды назначается для лечебно</w:t>
      </w:r>
      <w:r>
        <w:rPr>
          <w:rFonts w:ascii="Times New Roman" w:eastAsiaTheme="minorEastAsia" w:hAnsi="Times New Roman" w:cs="Times New Roman"/>
          <w:bCs/>
          <w:iCs/>
          <w:sz w:val="28"/>
          <w:szCs w:val="28"/>
          <w:lang w:eastAsia="ru-RU"/>
        </w:rPr>
        <w:t xml:space="preserve"> </w:t>
      </w:r>
      <w:r w:rsidRPr="003262BB">
        <w:rPr>
          <w:rFonts w:ascii="Times New Roman" w:eastAsiaTheme="minorEastAsia" w:hAnsi="Times New Roman" w:cs="Times New Roman"/>
          <w:bCs/>
          <w:iCs/>
          <w:sz w:val="28"/>
          <w:szCs w:val="28"/>
          <w:lang w:eastAsia="ru-RU"/>
        </w:rPr>
        <w:t>- профилактического приема при ряде заболеваний и не рекомендованы для обычного столового питья.</w:t>
      </w:r>
    </w:p>
    <w:p w:rsidR="003262BB" w:rsidRDefault="003262BB" w:rsidP="0036403D">
      <w:pPr>
        <w:suppressAutoHyphens/>
        <w:spacing w:after="0" w:line="360" w:lineRule="auto"/>
        <w:ind w:firstLine="709"/>
        <w:jc w:val="both"/>
        <w:rPr>
          <w:rFonts w:ascii="Times New Roman" w:eastAsiaTheme="minorEastAsia" w:hAnsi="Times New Roman" w:cs="Times New Roman"/>
          <w:bCs/>
          <w:iCs/>
          <w:sz w:val="28"/>
          <w:szCs w:val="28"/>
          <w:lang w:eastAsia="ru-RU"/>
        </w:rPr>
      </w:pPr>
      <w:r w:rsidRPr="003262BB">
        <w:rPr>
          <w:rFonts w:ascii="Times New Roman" w:eastAsiaTheme="minorEastAsia" w:hAnsi="Times New Roman" w:cs="Times New Roman"/>
          <w:bCs/>
          <w:iCs/>
          <w:sz w:val="28"/>
          <w:szCs w:val="28"/>
          <w:lang w:eastAsia="ru-RU"/>
        </w:rPr>
        <w:t>Лечебно-столовые – минеральные воды с минерализацией более 1 г и до 10 г на дм</w:t>
      </w:r>
      <w:r w:rsidRPr="003262BB">
        <w:rPr>
          <w:rFonts w:ascii="Times New Roman" w:eastAsiaTheme="minorEastAsia" w:hAnsi="Times New Roman" w:cs="Times New Roman"/>
          <w:bCs/>
          <w:iCs/>
          <w:sz w:val="28"/>
          <w:szCs w:val="28"/>
          <w:vertAlign w:val="superscript"/>
          <w:lang w:eastAsia="ru-RU"/>
        </w:rPr>
        <w:t>3</w:t>
      </w:r>
      <w:r w:rsidRPr="003262BB">
        <w:rPr>
          <w:rFonts w:ascii="Times New Roman" w:eastAsiaTheme="minorEastAsia" w:hAnsi="Times New Roman" w:cs="Times New Roman"/>
          <w:bCs/>
          <w:iCs/>
          <w:sz w:val="28"/>
          <w:szCs w:val="28"/>
          <w:lang w:eastAsia="ru-RU"/>
        </w:rPr>
        <w:t xml:space="preserve"> включительно</w:t>
      </w:r>
      <w:r>
        <w:rPr>
          <w:rFonts w:ascii="Times New Roman" w:eastAsiaTheme="minorEastAsia" w:hAnsi="Times New Roman" w:cs="Times New Roman"/>
          <w:bCs/>
          <w:iCs/>
          <w:sz w:val="28"/>
          <w:szCs w:val="28"/>
          <w:lang w:eastAsia="ru-RU"/>
        </w:rPr>
        <w:t>. П</w:t>
      </w:r>
      <w:r w:rsidRPr="003262BB">
        <w:rPr>
          <w:rFonts w:ascii="Times New Roman" w:eastAsiaTheme="minorEastAsia" w:hAnsi="Times New Roman" w:cs="Times New Roman"/>
          <w:bCs/>
          <w:iCs/>
          <w:sz w:val="28"/>
          <w:szCs w:val="28"/>
          <w:lang w:eastAsia="ru-RU"/>
        </w:rPr>
        <w:t>ри концентрации биологических активных компонентов менее установленных норм или минеральные воды с минерализацией менее 1 г на дм</w:t>
      </w:r>
      <w:r w:rsidRPr="003262BB">
        <w:rPr>
          <w:rFonts w:ascii="Times New Roman" w:eastAsiaTheme="minorEastAsia" w:hAnsi="Times New Roman" w:cs="Times New Roman"/>
          <w:bCs/>
          <w:iCs/>
          <w:sz w:val="28"/>
          <w:szCs w:val="28"/>
          <w:vertAlign w:val="superscript"/>
          <w:lang w:eastAsia="ru-RU"/>
        </w:rPr>
        <w:t>3</w:t>
      </w:r>
      <w:r w:rsidRPr="003262BB">
        <w:rPr>
          <w:rFonts w:ascii="Times New Roman" w:eastAsiaTheme="minorEastAsia" w:hAnsi="Times New Roman" w:cs="Times New Roman"/>
          <w:bCs/>
          <w:iCs/>
          <w:sz w:val="28"/>
          <w:szCs w:val="28"/>
          <w:lang w:eastAsia="ru-RU"/>
        </w:rPr>
        <w:t>, но при превышении некоторыми биологически активными компонентами установленных норм, лечебно</w:t>
      </w:r>
      <w:r>
        <w:rPr>
          <w:rFonts w:ascii="Times New Roman" w:eastAsiaTheme="minorEastAsia" w:hAnsi="Times New Roman" w:cs="Times New Roman"/>
          <w:bCs/>
          <w:iCs/>
          <w:sz w:val="28"/>
          <w:szCs w:val="28"/>
          <w:lang w:eastAsia="ru-RU"/>
        </w:rPr>
        <w:t xml:space="preserve"> - </w:t>
      </w:r>
      <w:r w:rsidRPr="003262BB">
        <w:rPr>
          <w:rFonts w:ascii="Times New Roman" w:eastAsiaTheme="minorEastAsia" w:hAnsi="Times New Roman" w:cs="Times New Roman"/>
          <w:bCs/>
          <w:iCs/>
          <w:sz w:val="28"/>
          <w:szCs w:val="28"/>
          <w:lang w:eastAsia="ru-RU"/>
        </w:rPr>
        <w:t xml:space="preserve">столовые воды допускаются только для столового потребления здоровыми людьми без ограничений непродолжительный период </w:t>
      </w:r>
      <w:r>
        <w:rPr>
          <w:rFonts w:ascii="Times New Roman" w:eastAsiaTheme="minorEastAsia" w:hAnsi="Times New Roman" w:cs="Times New Roman"/>
          <w:bCs/>
          <w:iCs/>
          <w:sz w:val="28"/>
          <w:szCs w:val="28"/>
          <w:lang w:eastAsia="ru-RU"/>
        </w:rPr>
        <w:t>для</w:t>
      </w:r>
      <w:r w:rsidRPr="003262BB">
        <w:rPr>
          <w:rFonts w:ascii="Times New Roman" w:eastAsiaTheme="minorEastAsia" w:hAnsi="Times New Roman" w:cs="Times New Roman"/>
          <w:bCs/>
          <w:iCs/>
          <w:sz w:val="28"/>
          <w:szCs w:val="28"/>
          <w:lang w:eastAsia="ru-RU"/>
        </w:rPr>
        <w:t xml:space="preserve"> профилактики и лечения определенных заболеваний.</w:t>
      </w:r>
    </w:p>
    <w:p w:rsidR="003262BB" w:rsidRDefault="003262BB" w:rsidP="0036403D">
      <w:pPr>
        <w:suppressAutoHyphens/>
        <w:spacing w:after="0" w:line="360" w:lineRule="auto"/>
        <w:ind w:firstLine="709"/>
        <w:jc w:val="both"/>
        <w:rPr>
          <w:rFonts w:ascii="Times New Roman" w:eastAsiaTheme="minorEastAsia" w:hAnsi="Times New Roman" w:cs="Times New Roman"/>
          <w:bCs/>
          <w:iCs/>
          <w:sz w:val="28"/>
          <w:szCs w:val="28"/>
          <w:lang w:eastAsia="ru-RU"/>
        </w:rPr>
      </w:pPr>
      <w:r w:rsidRPr="003262BB">
        <w:rPr>
          <w:rFonts w:ascii="Times New Roman" w:eastAsiaTheme="minorEastAsia" w:hAnsi="Times New Roman" w:cs="Times New Roman"/>
          <w:bCs/>
          <w:iCs/>
          <w:sz w:val="28"/>
          <w:szCs w:val="28"/>
          <w:lang w:eastAsia="ru-RU"/>
        </w:rPr>
        <w:t>Столовые – минеральные воды с минерализацией менее 1г на дм</w:t>
      </w:r>
      <w:r w:rsidRPr="003262BB">
        <w:rPr>
          <w:rFonts w:ascii="Times New Roman" w:eastAsiaTheme="minorEastAsia" w:hAnsi="Times New Roman" w:cs="Times New Roman"/>
          <w:bCs/>
          <w:iCs/>
          <w:sz w:val="28"/>
          <w:szCs w:val="28"/>
          <w:vertAlign w:val="superscript"/>
          <w:lang w:eastAsia="ru-RU"/>
        </w:rPr>
        <w:t>3</w:t>
      </w:r>
      <w:r w:rsidRPr="003262BB">
        <w:rPr>
          <w:rFonts w:ascii="Times New Roman" w:eastAsiaTheme="minorEastAsia" w:hAnsi="Times New Roman" w:cs="Times New Roman"/>
          <w:bCs/>
          <w:iCs/>
          <w:sz w:val="28"/>
          <w:szCs w:val="28"/>
          <w:lang w:eastAsia="ru-RU"/>
        </w:rPr>
        <w:t xml:space="preserve"> и с содержанием биологически активных компонентов менее установленной концентрации</w:t>
      </w:r>
      <w:r>
        <w:rPr>
          <w:rFonts w:ascii="Times New Roman" w:eastAsiaTheme="minorEastAsia" w:hAnsi="Times New Roman" w:cs="Times New Roman"/>
          <w:bCs/>
          <w:iCs/>
          <w:sz w:val="28"/>
          <w:szCs w:val="28"/>
          <w:lang w:eastAsia="ru-RU"/>
        </w:rPr>
        <w:t xml:space="preserve">. </w:t>
      </w:r>
      <w:proofErr w:type="gramStart"/>
      <w:r>
        <w:rPr>
          <w:rFonts w:ascii="Times New Roman" w:eastAsiaTheme="minorEastAsia" w:hAnsi="Times New Roman" w:cs="Times New Roman"/>
          <w:bCs/>
          <w:iCs/>
          <w:sz w:val="28"/>
          <w:szCs w:val="28"/>
          <w:lang w:eastAsia="ru-RU"/>
        </w:rPr>
        <w:t>П</w:t>
      </w:r>
      <w:r w:rsidRPr="003262BB">
        <w:rPr>
          <w:rFonts w:ascii="Times New Roman" w:eastAsiaTheme="minorEastAsia" w:hAnsi="Times New Roman" w:cs="Times New Roman"/>
          <w:bCs/>
          <w:iCs/>
          <w:sz w:val="28"/>
          <w:szCs w:val="28"/>
          <w:lang w:eastAsia="ru-RU"/>
        </w:rPr>
        <w:t>ригодны для ежедневного применения здоровыми людьми без ограничений.</w:t>
      </w:r>
      <w:proofErr w:type="gramEnd"/>
    </w:p>
    <w:p w:rsidR="001F5266" w:rsidRDefault="003262BB" w:rsidP="0036403D">
      <w:pPr>
        <w:suppressAutoHyphens/>
        <w:spacing w:after="0" w:line="360" w:lineRule="auto"/>
        <w:ind w:firstLine="709"/>
        <w:jc w:val="both"/>
        <w:rPr>
          <w:rFonts w:ascii="Times New Roman" w:eastAsiaTheme="minorEastAsia" w:hAnsi="Times New Roman" w:cs="Times New Roman"/>
          <w:bCs/>
          <w:iCs/>
          <w:sz w:val="28"/>
          <w:szCs w:val="28"/>
          <w:lang w:eastAsia="ru-RU"/>
        </w:rPr>
      </w:pPr>
      <w:r>
        <w:rPr>
          <w:rFonts w:ascii="Times New Roman" w:eastAsiaTheme="minorEastAsia" w:hAnsi="Times New Roman" w:cs="Times New Roman"/>
          <w:bCs/>
          <w:iCs/>
          <w:sz w:val="28"/>
          <w:szCs w:val="28"/>
          <w:lang w:eastAsia="ru-RU"/>
        </w:rPr>
        <w:lastRenderedPageBreak/>
        <w:t xml:space="preserve">2) </w:t>
      </w:r>
      <w:r w:rsidR="001F5266" w:rsidRPr="001F5266">
        <w:rPr>
          <w:rFonts w:ascii="Times New Roman" w:eastAsiaTheme="minorEastAsia" w:hAnsi="Times New Roman" w:cs="Times New Roman"/>
          <w:bCs/>
          <w:iCs/>
          <w:sz w:val="28"/>
          <w:szCs w:val="28"/>
          <w:lang w:eastAsia="ru-RU"/>
        </w:rPr>
        <w:t xml:space="preserve">Минеральная вода </w:t>
      </w:r>
      <w:proofErr w:type="spellStart"/>
      <w:r w:rsidR="001F5266" w:rsidRPr="001F5266">
        <w:rPr>
          <w:rFonts w:ascii="Times New Roman" w:eastAsiaTheme="minorEastAsia" w:hAnsi="Times New Roman" w:cs="Times New Roman"/>
          <w:bCs/>
          <w:iCs/>
          <w:sz w:val="28"/>
          <w:szCs w:val="28"/>
          <w:lang w:eastAsia="ru-RU"/>
        </w:rPr>
        <w:t>Donat</w:t>
      </w:r>
      <w:proofErr w:type="spellEnd"/>
      <w:r w:rsidR="001F5266" w:rsidRPr="001F5266">
        <w:rPr>
          <w:rFonts w:ascii="Times New Roman" w:eastAsiaTheme="minorEastAsia" w:hAnsi="Times New Roman" w:cs="Times New Roman"/>
          <w:bCs/>
          <w:iCs/>
          <w:sz w:val="28"/>
          <w:szCs w:val="28"/>
          <w:lang w:eastAsia="ru-RU"/>
        </w:rPr>
        <w:t xml:space="preserve"> </w:t>
      </w:r>
      <w:proofErr w:type="spellStart"/>
      <w:r w:rsidR="001F5266" w:rsidRPr="001F5266">
        <w:rPr>
          <w:rFonts w:ascii="Times New Roman" w:eastAsiaTheme="minorEastAsia" w:hAnsi="Times New Roman" w:cs="Times New Roman"/>
          <w:bCs/>
          <w:iCs/>
          <w:sz w:val="28"/>
          <w:szCs w:val="28"/>
          <w:lang w:eastAsia="ru-RU"/>
        </w:rPr>
        <w:t>Mg</w:t>
      </w:r>
      <w:proofErr w:type="spellEnd"/>
      <w:r w:rsidR="001F5266" w:rsidRPr="001F5266">
        <w:rPr>
          <w:rFonts w:ascii="Times New Roman" w:eastAsiaTheme="minorEastAsia" w:hAnsi="Times New Roman" w:cs="Times New Roman"/>
          <w:bCs/>
          <w:iCs/>
          <w:sz w:val="28"/>
          <w:szCs w:val="28"/>
          <w:lang w:eastAsia="ru-RU"/>
        </w:rPr>
        <w:t xml:space="preserve"> добывается в Словении</w:t>
      </w:r>
      <w:r w:rsidR="001F5266">
        <w:rPr>
          <w:rFonts w:ascii="Times New Roman" w:eastAsiaTheme="minorEastAsia" w:hAnsi="Times New Roman" w:cs="Times New Roman"/>
          <w:bCs/>
          <w:iCs/>
          <w:sz w:val="28"/>
          <w:szCs w:val="28"/>
          <w:lang w:eastAsia="ru-RU"/>
        </w:rPr>
        <w:t xml:space="preserve">. </w:t>
      </w:r>
      <w:proofErr w:type="gramStart"/>
      <w:r w:rsidR="001F5266" w:rsidRPr="001F5266">
        <w:rPr>
          <w:rFonts w:ascii="Times New Roman" w:eastAsiaTheme="minorEastAsia" w:hAnsi="Times New Roman" w:cs="Times New Roman"/>
          <w:bCs/>
          <w:iCs/>
          <w:sz w:val="28"/>
          <w:szCs w:val="28"/>
          <w:lang w:eastAsia="ru-RU"/>
        </w:rPr>
        <w:t>Существует 3 формы выпуска</w:t>
      </w:r>
      <w:r w:rsidR="001F5266">
        <w:rPr>
          <w:rFonts w:ascii="Times New Roman" w:eastAsiaTheme="minorEastAsia" w:hAnsi="Times New Roman" w:cs="Times New Roman"/>
          <w:bCs/>
          <w:iCs/>
          <w:sz w:val="28"/>
          <w:szCs w:val="28"/>
          <w:lang w:eastAsia="ru-RU"/>
        </w:rPr>
        <w:t xml:space="preserve">: 0.5 л, 1 л, </w:t>
      </w:r>
      <w:r w:rsidR="001F5266" w:rsidRPr="001F5266">
        <w:rPr>
          <w:rFonts w:ascii="Times New Roman" w:eastAsiaTheme="minorEastAsia" w:hAnsi="Times New Roman" w:cs="Times New Roman"/>
          <w:bCs/>
          <w:iCs/>
          <w:sz w:val="28"/>
          <w:szCs w:val="28"/>
          <w:lang w:eastAsia="ru-RU"/>
        </w:rPr>
        <w:t>0.75 л.</w:t>
      </w:r>
      <w:r w:rsidR="001F5266">
        <w:rPr>
          <w:rFonts w:ascii="Times New Roman" w:eastAsiaTheme="minorEastAsia" w:hAnsi="Times New Roman" w:cs="Times New Roman"/>
          <w:bCs/>
          <w:iCs/>
          <w:sz w:val="28"/>
          <w:szCs w:val="28"/>
          <w:lang w:eastAsia="ru-RU"/>
        </w:rPr>
        <w:t xml:space="preserve"> Состав: минерализация 13.0 </w:t>
      </w:r>
      <w:r w:rsidR="001F5266" w:rsidRPr="001F5266">
        <w:rPr>
          <w:rFonts w:ascii="Times New Roman" w:eastAsiaTheme="minorEastAsia" w:hAnsi="Times New Roman" w:cs="Times New Roman"/>
          <w:bCs/>
          <w:iCs/>
          <w:sz w:val="28"/>
          <w:szCs w:val="28"/>
          <w:lang w:eastAsia="ru-RU"/>
        </w:rPr>
        <w:t>г</w:t>
      </w:r>
      <w:r w:rsidR="001F5266">
        <w:rPr>
          <w:rFonts w:ascii="Times New Roman" w:eastAsiaTheme="minorEastAsia" w:hAnsi="Times New Roman" w:cs="Times New Roman"/>
          <w:bCs/>
          <w:iCs/>
          <w:sz w:val="28"/>
          <w:szCs w:val="28"/>
          <w:lang w:eastAsia="ru-RU"/>
        </w:rPr>
        <w:t>, щ</w:t>
      </w:r>
      <w:r w:rsidR="001F5266" w:rsidRPr="001F5266">
        <w:rPr>
          <w:rFonts w:ascii="Times New Roman" w:eastAsiaTheme="minorEastAsia" w:hAnsi="Times New Roman" w:cs="Times New Roman"/>
          <w:bCs/>
          <w:iCs/>
          <w:sz w:val="28"/>
          <w:szCs w:val="28"/>
          <w:lang w:eastAsia="ru-RU"/>
        </w:rPr>
        <w:t>ёлочность 127.0 г</w:t>
      </w:r>
      <w:r w:rsidR="001F5266">
        <w:rPr>
          <w:rFonts w:ascii="Times New Roman" w:eastAsiaTheme="minorEastAsia" w:hAnsi="Times New Roman" w:cs="Times New Roman"/>
          <w:bCs/>
          <w:iCs/>
          <w:sz w:val="28"/>
          <w:szCs w:val="28"/>
          <w:lang w:eastAsia="ru-RU"/>
        </w:rPr>
        <w:t>, в</w:t>
      </w:r>
      <w:r w:rsidR="001F5266" w:rsidRPr="001F5266">
        <w:rPr>
          <w:rFonts w:ascii="Times New Roman" w:eastAsiaTheme="minorEastAsia" w:hAnsi="Times New Roman" w:cs="Times New Roman"/>
          <w:bCs/>
          <w:iCs/>
          <w:sz w:val="28"/>
          <w:szCs w:val="28"/>
          <w:lang w:eastAsia="ru-RU"/>
        </w:rPr>
        <w:t>одородный показатель (</w:t>
      </w:r>
      <w:proofErr w:type="spellStart"/>
      <w:r w:rsidR="001F5266" w:rsidRPr="001F5266">
        <w:rPr>
          <w:rFonts w:ascii="Times New Roman" w:eastAsiaTheme="minorEastAsia" w:hAnsi="Times New Roman" w:cs="Times New Roman"/>
          <w:bCs/>
          <w:iCs/>
          <w:sz w:val="28"/>
          <w:szCs w:val="28"/>
          <w:lang w:eastAsia="ru-RU"/>
        </w:rPr>
        <w:t>pH</w:t>
      </w:r>
      <w:proofErr w:type="spellEnd"/>
      <w:r w:rsidR="001F5266" w:rsidRPr="001F5266">
        <w:rPr>
          <w:rFonts w:ascii="Times New Roman" w:eastAsiaTheme="minorEastAsia" w:hAnsi="Times New Roman" w:cs="Times New Roman"/>
          <w:bCs/>
          <w:iCs/>
          <w:sz w:val="28"/>
          <w:szCs w:val="28"/>
          <w:lang w:eastAsia="ru-RU"/>
        </w:rPr>
        <w:t>) 6.250</w:t>
      </w:r>
      <w:r w:rsidR="001F5266">
        <w:rPr>
          <w:rFonts w:ascii="Times New Roman" w:eastAsiaTheme="minorEastAsia" w:hAnsi="Times New Roman" w:cs="Times New Roman"/>
          <w:bCs/>
          <w:iCs/>
          <w:sz w:val="28"/>
          <w:szCs w:val="28"/>
          <w:lang w:eastAsia="ru-RU"/>
        </w:rPr>
        <w:t>, с</w:t>
      </w:r>
      <w:r w:rsidR="001F5266" w:rsidRPr="001F5266">
        <w:rPr>
          <w:rFonts w:ascii="Times New Roman" w:eastAsiaTheme="minorEastAsia" w:hAnsi="Times New Roman" w:cs="Times New Roman"/>
          <w:bCs/>
          <w:iCs/>
          <w:sz w:val="28"/>
          <w:szCs w:val="28"/>
          <w:lang w:eastAsia="ru-RU"/>
        </w:rPr>
        <w:t>вободная углекислота 3620.0 мг</w:t>
      </w:r>
      <w:r w:rsidR="001F5266">
        <w:rPr>
          <w:rFonts w:ascii="Times New Roman" w:eastAsiaTheme="minorEastAsia" w:hAnsi="Times New Roman" w:cs="Times New Roman"/>
          <w:bCs/>
          <w:iCs/>
          <w:sz w:val="28"/>
          <w:szCs w:val="28"/>
          <w:lang w:eastAsia="ru-RU"/>
        </w:rPr>
        <w:t>, к</w:t>
      </w:r>
      <w:r w:rsidR="001F5266" w:rsidRPr="001F5266">
        <w:rPr>
          <w:rFonts w:ascii="Times New Roman" w:eastAsiaTheme="minorEastAsia" w:hAnsi="Times New Roman" w:cs="Times New Roman"/>
          <w:bCs/>
          <w:iCs/>
          <w:sz w:val="28"/>
          <w:szCs w:val="28"/>
          <w:lang w:eastAsia="ru-RU"/>
        </w:rPr>
        <w:t>ремниевая кислота 145.0 мг</w:t>
      </w:r>
      <w:r w:rsidR="001F5266">
        <w:rPr>
          <w:rFonts w:ascii="Times New Roman" w:eastAsiaTheme="minorEastAsia" w:hAnsi="Times New Roman" w:cs="Times New Roman"/>
          <w:bCs/>
          <w:iCs/>
          <w:sz w:val="28"/>
          <w:szCs w:val="28"/>
          <w:lang w:eastAsia="ru-RU"/>
        </w:rPr>
        <w:t>, м</w:t>
      </w:r>
      <w:r w:rsidR="001F5266" w:rsidRPr="001F5266">
        <w:rPr>
          <w:rFonts w:ascii="Times New Roman" w:eastAsiaTheme="minorEastAsia" w:hAnsi="Times New Roman" w:cs="Times New Roman"/>
          <w:bCs/>
          <w:iCs/>
          <w:sz w:val="28"/>
          <w:szCs w:val="28"/>
          <w:lang w:eastAsia="ru-RU"/>
        </w:rPr>
        <w:t>етаборная кислота 18.100 мг</w:t>
      </w:r>
      <w:r w:rsidR="001F5266">
        <w:rPr>
          <w:rFonts w:ascii="Times New Roman" w:eastAsiaTheme="minorEastAsia" w:hAnsi="Times New Roman" w:cs="Times New Roman"/>
          <w:bCs/>
          <w:iCs/>
          <w:sz w:val="28"/>
          <w:szCs w:val="28"/>
          <w:lang w:eastAsia="ru-RU"/>
        </w:rPr>
        <w:t>, м</w:t>
      </w:r>
      <w:r w:rsidR="001F5266" w:rsidRPr="001F5266">
        <w:rPr>
          <w:rFonts w:ascii="Times New Roman" w:eastAsiaTheme="minorEastAsia" w:hAnsi="Times New Roman" w:cs="Times New Roman"/>
          <w:bCs/>
          <w:iCs/>
          <w:sz w:val="28"/>
          <w:szCs w:val="28"/>
          <w:lang w:eastAsia="ru-RU"/>
        </w:rPr>
        <w:t>агний 1060.0 мг</w:t>
      </w:r>
      <w:r w:rsidR="001F5266">
        <w:rPr>
          <w:rFonts w:ascii="Times New Roman" w:eastAsiaTheme="minorEastAsia" w:hAnsi="Times New Roman" w:cs="Times New Roman"/>
          <w:bCs/>
          <w:iCs/>
          <w:sz w:val="28"/>
          <w:szCs w:val="28"/>
          <w:lang w:eastAsia="ru-RU"/>
        </w:rPr>
        <w:t>, н</w:t>
      </w:r>
      <w:r w:rsidR="001F5266" w:rsidRPr="001F5266">
        <w:rPr>
          <w:rFonts w:ascii="Times New Roman" w:eastAsiaTheme="minorEastAsia" w:hAnsi="Times New Roman" w:cs="Times New Roman"/>
          <w:bCs/>
          <w:iCs/>
          <w:sz w:val="28"/>
          <w:szCs w:val="28"/>
          <w:lang w:eastAsia="ru-RU"/>
        </w:rPr>
        <w:t>атрий 1565.0 мг</w:t>
      </w:r>
      <w:r w:rsidR="001F5266">
        <w:rPr>
          <w:rFonts w:ascii="Times New Roman" w:eastAsiaTheme="minorEastAsia" w:hAnsi="Times New Roman" w:cs="Times New Roman"/>
          <w:bCs/>
          <w:iCs/>
          <w:sz w:val="28"/>
          <w:szCs w:val="28"/>
          <w:lang w:eastAsia="ru-RU"/>
        </w:rPr>
        <w:t>, к</w:t>
      </w:r>
      <w:r w:rsidR="001F5266" w:rsidRPr="001F5266">
        <w:rPr>
          <w:rFonts w:ascii="Times New Roman" w:eastAsiaTheme="minorEastAsia" w:hAnsi="Times New Roman" w:cs="Times New Roman"/>
          <w:bCs/>
          <w:iCs/>
          <w:sz w:val="28"/>
          <w:szCs w:val="28"/>
          <w:lang w:eastAsia="ru-RU"/>
        </w:rPr>
        <w:t>альций 375.0 мг</w:t>
      </w:r>
      <w:r w:rsidR="001F5266">
        <w:rPr>
          <w:rFonts w:ascii="Times New Roman" w:eastAsiaTheme="minorEastAsia" w:hAnsi="Times New Roman" w:cs="Times New Roman"/>
          <w:bCs/>
          <w:iCs/>
          <w:sz w:val="28"/>
          <w:szCs w:val="28"/>
          <w:lang w:eastAsia="ru-RU"/>
        </w:rPr>
        <w:t>, к</w:t>
      </w:r>
      <w:r w:rsidR="001F5266" w:rsidRPr="001F5266">
        <w:rPr>
          <w:rFonts w:ascii="Times New Roman" w:eastAsiaTheme="minorEastAsia" w:hAnsi="Times New Roman" w:cs="Times New Roman"/>
          <w:bCs/>
          <w:iCs/>
          <w:sz w:val="28"/>
          <w:szCs w:val="28"/>
          <w:lang w:eastAsia="ru-RU"/>
        </w:rPr>
        <w:t>алий 17.100 мг</w:t>
      </w:r>
      <w:r w:rsidR="001F5266">
        <w:rPr>
          <w:rFonts w:ascii="Times New Roman" w:eastAsiaTheme="minorEastAsia" w:hAnsi="Times New Roman" w:cs="Times New Roman"/>
          <w:bCs/>
          <w:iCs/>
          <w:sz w:val="28"/>
          <w:szCs w:val="28"/>
          <w:lang w:eastAsia="ru-RU"/>
        </w:rPr>
        <w:t>, л</w:t>
      </w:r>
      <w:r w:rsidR="001F5266" w:rsidRPr="001F5266">
        <w:rPr>
          <w:rFonts w:ascii="Times New Roman" w:eastAsiaTheme="minorEastAsia" w:hAnsi="Times New Roman" w:cs="Times New Roman"/>
          <w:bCs/>
          <w:iCs/>
          <w:sz w:val="28"/>
          <w:szCs w:val="28"/>
          <w:lang w:eastAsia="ru-RU"/>
        </w:rPr>
        <w:t>итий 2.400 мг</w:t>
      </w:r>
      <w:r w:rsidR="001F5266">
        <w:rPr>
          <w:rFonts w:ascii="Times New Roman" w:eastAsiaTheme="minorEastAsia" w:hAnsi="Times New Roman" w:cs="Times New Roman"/>
          <w:bCs/>
          <w:iCs/>
          <w:sz w:val="28"/>
          <w:szCs w:val="28"/>
          <w:lang w:eastAsia="ru-RU"/>
        </w:rPr>
        <w:t>, а</w:t>
      </w:r>
      <w:r w:rsidR="001F5266" w:rsidRPr="001F5266">
        <w:rPr>
          <w:rFonts w:ascii="Times New Roman" w:eastAsiaTheme="minorEastAsia" w:hAnsi="Times New Roman" w:cs="Times New Roman"/>
          <w:bCs/>
          <w:iCs/>
          <w:sz w:val="28"/>
          <w:szCs w:val="28"/>
          <w:lang w:eastAsia="ru-RU"/>
        </w:rPr>
        <w:t>ммоний 0.700 мг</w:t>
      </w:r>
      <w:r w:rsidR="001F5266">
        <w:rPr>
          <w:rFonts w:ascii="Times New Roman" w:eastAsiaTheme="minorEastAsia" w:hAnsi="Times New Roman" w:cs="Times New Roman"/>
          <w:bCs/>
          <w:iCs/>
          <w:sz w:val="28"/>
          <w:szCs w:val="28"/>
          <w:lang w:eastAsia="ru-RU"/>
        </w:rPr>
        <w:t>, железо 0.300 мг, а</w:t>
      </w:r>
      <w:r w:rsidR="001F5266" w:rsidRPr="001F5266">
        <w:rPr>
          <w:rFonts w:ascii="Times New Roman" w:eastAsiaTheme="minorEastAsia" w:hAnsi="Times New Roman" w:cs="Times New Roman"/>
          <w:bCs/>
          <w:iCs/>
          <w:sz w:val="28"/>
          <w:szCs w:val="28"/>
          <w:lang w:eastAsia="ru-RU"/>
        </w:rPr>
        <w:t>люминий 0.170 мг</w:t>
      </w:r>
      <w:r w:rsidR="001F5266">
        <w:rPr>
          <w:rFonts w:ascii="Times New Roman" w:eastAsiaTheme="minorEastAsia" w:hAnsi="Times New Roman" w:cs="Times New Roman"/>
          <w:bCs/>
          <w:iCs/>
          <w:sz w:val="28"/>
          <w:szCs w:val="28"/>
          <w:lang w:eastAsia="ru-RU"/>
        </w:rPr>
        <w:t>, ванадий 0.115 мг</w:t>
      </w:r>
      <w:proofErr w:type="gramEnd"/>
      <w:r w:rsidR="001F5266">
        <w:rPr>
          <w:rFonts w:ascii="Times New Roman" w:eastAsiaTheme="minorEastAsia" w:hAnsi="Times New Roman" w:cs="Times New Roman"/>
          <w:bCs/>
          <w:iCs/>
          <w:sz w:val="28"/>
          <w:szCs w:val="28"/>
          <w:lang w:eastAsia="ru-RU"/>
        </w:rPr>
        <w:t>, м</w:t>
      </w:r>
      <w:r w:rsidR="001F5266" w:rsidRPr="001F5266">
        <w:rPr>
          <w:rFonts w:ascii="Times New Roman" w:eastAsiaTheme="minorEastAsia" w:hAnsi="Times New Roman" w:cs="Times New Roman"/>
          <w:bCs/>
          <w:iCs/>
          <w:sz w:val="28"/>
          <w:szCs w:val="28"/>
          <w:lang w:eastAsia="ru-RU"/>
        </w:rPr>
        <w:t>арганец 0.110 мг</w:t>
      </w:r>
      <w:r w:rsidR="001F5266">
        <w:rPr>
          <w:rFonts w:ascii="Times New Roman" w:eastAsiaTheme="minorEastAsia" w:hAnsi="Times New Roman" w:cs="Times New Roman"/>
          <w:bCs/>
          <w:iCs/>
          <w:sz w:val="28"/>
          <w:szCs w:val="28"/>
          <w:lang w:eastAsia="ru-RU"/>
        </w:rPr>
        <w:t>, х</w:t>
      </w:r>
      <w:r w:rsidR="001F5266" w:rsidRPr="001F5266">
        <w:rPr>
          <w:rFonts w:ascii="Times New Roman" w:eastAsiaTheme="minorEastAsia" w:hAnsi="Times New Roman" w:cs="Times New Roman"/>
          <w:bCs/>
          <w:iCs/>
          <w:sz w:val="28"/>
          <w:szCs w:val="28"/>
          <w:lang w:eastAsia="ru-RU"/>
        </w:rPr>
        <w:t>ром 0.028 мг</w:t>
      </w:r>
      <w:r w:rsidR="001F5266">
        <w:rPr>
          <w:rFonts w:ascii="Times New Roman" w:eastAsiaTheme="minorEastAsia" w:hAnsi="Times New Roman" w:cs="Times New Roman"/>
          <w:bCs/>
          <w:iCs/>
          <w:sz w:val="28"/>
          <w:szCs w:val="28"/>
          <w:lang w:eastAsia="ru-RU"/>
        </w:rPr>
        <w:t>, с</w:t>
      </w:r>
      <w:r w:rsidR="001F5266" w:rsidRPr="001F5266">
        <w:rPr>
          <w:rFonts w:ascii="Times New Roman" w:eastAsiaTheme="minorEastAsia" w:hAnsi="Times New Roman" w:cs="Times New Roman"/>
          <w:bCs/>
          <w:iCs/>
          <w:sz w:val="28"/>
          <w:szCs w:val="28"/>
          <w:lang w:eastAsia="ru-RU"/>
        </w:rPr>
        <w:t>елен 0.010 мг</w:t>
      </w:r>
      <w:r w:rsidR="001F5266">
        <w:rPr>
          <w:rFonts w:ascii="Times New Roman" w:eastAsiaTheme="minorEastAsia" w:hAnsi="Times New Roman" w:cs="Times New Roman"/>
          <w:bCs/>
          <w:iCs/>
          <w:sz w:val="28"/>
          <w:szCs w:val="28"/>
          <w:lang w:eastAsia="ru-RU"/>
        </w:rPr>
        <w:t>, ц</w:t>
      </w:r>
      <w:r w:rsidR="001F5266" w:rsidRPr="001F5266">
        <w:rPr>
          <w:rFonts w:ascii="Times New Roman" w:eastAsiaTheme="minorEastAsia" w:hAnsi="Times New Roman" w:cs="Times New Roman"/>
          <w:bCs/>
          <w:iCs/>
          <w:sz w:val="28"/>
          <w:szCs w:val="28"/>
          <w:lang w:eastAsia="ru-RU"/>
        </w:rPr>
        <w:t>инк 0.004 мг</w:t>
      </w:r>
      <w:r w:rsidR="001F5266">
        <w:rPr>
          <w:rFonts w:ascii="Times New Roman" w:eastAsiaTheme="minorEastAsia" w:hAnsi="Times New Roman" w:cs="Times New Roman"/>
          <w:bCs/>
          <w:iCs/>
          <w:sz w:val="28"/>
          <w:szCs w:val="28"/>
          <w:lang w:eastAsia="ru-RU"/>
        </w:rPr>
        <w:t>, м</w:t>
      </w:r>
      <w:r w:rsidR="001F5266" w:rsidRPr="001F5266">
        <w:rPr>
          <w:rFonts w:ascii="Times New Roman" w:eastAsiaTheme="minorEastAsia" w:hAnsi="Times New Roman" w:cs="Times New Roman"/>
          <w:bCs/>
          <w:iCs/>
          <w:sz w:val="28"/>
          <w:szCs w:val="28"/>
          <w:lang w:eastAsia="ru-RU"/>
        </w:rPr>
        <w:t>едь 0.001 мг</w:t>
      </w:r>
      <w:r w:rsidR="001F5266">
        <w:rPr>
          <w:rFonts w:ascii="Times New Roman" w:eastAsiaTheme="minorEastAsia" w:hAnsi="Times New Roman" w:cs="Times New Roman"/>
          <w:bCs/>
          <w:iCs/>
          <w:sz w:val="28"/>
          <w:szCs w:val="28"/>
          <w:lang w:eastAsia="ru-RU"/>
        </w:rPr>
        <w:t>, г</w:t>
      </w:r>
      <w:r w:rsidR="001F5266" w:rsidRPr="001F5266">
        <w:rPr>
          <w:rFonts w:ascii="Times New Roman" w:eastAsiaTheme="minorEastAsia" w:hAnsi="Times New Roman" w:cs="Times New Roman"/>
          <w:bCs/>
          <w:iCs/>
          <w:sz w:val="28"/>
          <w:szCs w:val="28"/>
          <w:lang w:eastAsia="ru-RU"/>
        </w:rPr>
        <w:t>идрокарбонат 7790.0 мг</w:t>
      </w:r>
      <w:r w:rsidR="001F5266">
        <w:rPr>
          <w:rFonts w:ascii="Times New Roman" w:eastAsiaTheme="minorEastAsia" w:hAnsi="Times New Roman" w:cs="Times New Roman"/>
          <w:bCs/>
          <w:iCs/>
          <w:sz w:val="28"/>
          <w:szCs w:val="28"/>
          <w:lang w:eastAsia="ru-RU"/>
        </w:rPr>
        <w:t>, с</w:t>
      </w:r>
      <w:r w:rsidR="001F5266" w:rsidRPr="001F5266">
        <w:rPr>
          <w:rFonts w:ascii="Times New Roman" w:eastAsiaTheme="minorEastAsia" w:hAnsi="Times New Roman" w:cs="Times New Roman"/>
          <w:bCs/>
          <w:iCs/>
          <w:sz w:val="28"/>
          <w:szCs w:val="28"/>
          <w:lang w:eastAsia="ru-RU"/>
        </w:rPr>
        <w:t>ульфат 2200.0 мг</w:t>
      </w:r>
      <w:r w:rsidR="001F5266">
        <w:rPr>
          <w:rFonts w:ascii="Times New Roman" w:eastAsiaTheme="minorEastAsia" w:hAnsi="Times New Roman" w:cs="Times New Roman"/>
          <w:bCs/>
          <w:iCs/>
          <w:sz w:val="28"/>
          <w:szCs w:val="28"/>
          <w:lang w:eastAsia="ru-RU"/>
        </w:rPr>
        <w:t>, х</w:t>
      </w:r>
      <w:r w:rsidR="001F5266" w:rsidRPr="001F5266">
        <w:rPr>
          <w:rFonts w:ascii="Times New Roman" w:eastAsiaTheme="minorEastAsia" w:hAnsi="Times New Roman" w:cs="Times New Roman"/>
          <w:bCs/>
          <w:iCs/>
          <w:sz w:val="28"/>
          <w:szCs w:val="28"/>
          <w:lang w:eastAsia="ru-RU"/>
        </w:rPr>
        <w:t>лорид 66.700 мг</w:t>
      </w:r>
      <w:r w:rsidR="001F5266">
        <w:rPr>
          <w:rFonts w:ascii="Times New Roman" w:eastAsiaTheme="minorEastAsia" w:hAnsi="Times New Roman" w:cs="Times New Roman"/>
          <w:bCs/>
          <w:iCs/>
          <w:sz w:val="28"/>
          <w:szCs w:val="28"/>
          <w:lang w:eastAsia="ru-RU"/>
        </w:rPr>
        <w:t>, б</w:t>
      </w:r>
      <w:r w:rsidR="001F5266" w:rsidRPr="001F5266">
        <w:rPr>
          <w:rFonts w:ascii="Times New Roman" w:eastAsiaTheme="minorEastAsia" w:hAnsi="Times New Roman" w:cs="Times New Roman"/>
          <w:bCs/>
          <w:iCs/>
          <w:sz w:val="28"/>
          <w:szCs w:val="28"/>
          <w:lang w:eastAsia="ru-RU"/>
        </w:rPr>
        <w:t>ромид 0.420 мг</w:t>
      </w:r>
      <w:r w:rsidR="001F5266">
        <w:rPr>
          <w:rFonts w:ascii="Times New Roman" w:eastAsiaTheme="minorEastAsia" w:hAnsi="Times New Roman" w:cs="Times New Roman"/>
          <w:bCs/>
          <w:iCs/>
          <w:sz w:val="28"/>
          <w:szCs w:val="28"/>
          <w:lang w:eastAsia="ru-RU"/>
        </w:rPr>
        <w:t>, ф</w:t>
      </w:r>
      <w:r w:rsidR="001F5266" w:rsidRPr="001F5266">
        <w:rPr>
          <w:rFonts w:ascii="Times New Roman" w:eastAsiaTheme="minorEastAsia" w:hAnsi="Times New Roman" w:cs="Times New Roman"/>
          <w:bCs/>
          <w:iCs/>
          <w:sz w:val="28"/>
          <w:szCs w:val="28"/>
          <w:lang w:eastAsia="ru-RU"/>
        </w:rPr>
        <w:t>торид 0.200 мг</w:t>
      </w:r>
      <w:r w:rsidR="001F5266">
        <w:rPr>
          <w:rFonts w:ascii="Times New Roman" w:eastAsiaTheme="minorEastAsia" w:hAnsi="Times New Roman" w:cs="Times New Roman"/>
          <w:bCs/>
          <w:iCs/>
          <w:sz w:val="28"/>
          <w:szCs w:val="28"/>
          <w:lang w:eastAsia="ru-RU"/>
        </w:rPr>
        <w:t>, й</w:t>
      </w:r>
      <w:r w:rsidR="001F5266" w:rsidRPr="001F5266">
        <w:rPr>
          <w:rFonts w:ascii="Times New Roman" w:eastAsiaTheme="minorEastAsia" w:hAnsi="Times New Roman" w:cs="Times New Roman"/>
          <w:bCs/>
          <w:iCs/>
          <w:sz w:val="28"/>
          <w:szCs w:val="28"/>
          <w:lang w:eastAsia="ru-RU"/>
        </w:rPr>
        <w:t>одид 0.120 мг</w:t>
      </w:r>
      <w:r w:rsidR="001F5266">
        <w:rPr>
          <w:rFonts w:ascii="Times New Roman" w:eastAsiaTheme="minorEastAsia" w:hAnsi="Times New Roman" w:cs="Times New Roman"/>
          <w:bCs/>
          <w:iCs/>
          <w:sz w:val="28"/>
          <w:szCs w:val="28"/>
          <w:lang w:eastAsia="ru-RU"/>
        </w:rPr>
        <w:t xml:space="preserve">, </w:t>
      </w:r>
      <w:proofErr w:type="spellStart"/>
      <w:r w:rsidR="001F5266">
        <w:rPr>
          <w:rFonts w:ascii="Times New Roman" w:eastAsiaTheme="minorEastAsia" w:hAnsi="Times New Roman" w:cs="Times New Roman"/>
          <w:bCs/>
          <w:iCs/>
          <w:sz w:val="28"/>
          <w:szCs w:val="28"/>
          <w:lang w:eastAsia="ru-RU"/>
        </w:rPr>
        <w:t>г</w:t>
      </w:r>
      <w:r w:rsidR="001F5266" w:rsidRPr="001F5266">
        <w:rPr>
          <w:rFonts w:ascii="Times New Roman" w:eastAsiaTheme="minorEastAsia" w:hAnsi="Times New Roman" w:cs="Times New Roman"/>
          <w:bCs/>
          <w:iCs/>
          <w:sz w:val="28"/>
          <w:szCs w:val="28"/>
          <w:lang w:eastAsia="ru-RU"/>
        </w:rPr>
        <w:t>идрогенфосфат</w:t>
      </w:r>
      <w:proofErr w:type="spellEnd"/>
      <w:r w:rsidR="001F5266" w:rsidRPr="001F5266">
        <w:rPr>
          <w:rFonts w:ascii="Times New Roman" w:eastAsiaTheme="minorEastAsia" w:hAnsi="Times New Roman" w:cs="Times New Roman"/>
          <w:bCs/>
          <w:iCs/>
          <w:sz w:val="28"/>
          <w:szCs w:val="28"/>
          <w:lang w:eastAsia="ru-RU"/>
        </w:rPr>
        <w:t xml:space="preserve"> 0.120 мг</w:t>
      </w:r>
      <w:r w:rsidR="001F5266">
        <w:rPr>
          <w:rFonts w:ascii="Times New Roman" w:eastAsiaTheme="minorEastAsia" w:hAnsi="Times New Roman" w:cs="Times New Roman"/>
          <w:bCs/>
          <w:iCs/>
          <w:sz w:val="28"/>
          <w:szCs w:val="28"/>
          <w:lang w:eastAsia="ru-RU"/>
        </w:rPr>
        <w:t>, н</w:t>
      </w:r>
      <w:r w:rsidR="001F5266" w:rsidRPr="001F5266">
        <w:rPr>
          <w:rFonts w:ascii="Times New Roman" w:eastAsiaTheme="minorEastAsia" w:hAnsi="Times New Roman" w:cs="Times New Roman"/>
          <w:bCs/>
          <w:iCs/>
          <w:sz w:val="28"/>
          <w:szCs w:val="28"/>
          <w:lang w:eastAsia="ru-RU"/>
        </w:rPr>
        <w:t>итрат 0.100 мг</w:t>
      </w:r>
      <w:r w:rsidR="001F5266">
        <w:rPr>
          <w:rFonts w:ascii="Times New Roman" w:eastAsiaTheme="minorEastAsia" w:hAnsi="Times New Roman" w:cs="Times New Roman"/>
          <w:bCs/>
          <w:iCs/>
          <w:sz w:val="28"/>
          <w:szCs w:val="28"/>
          <w:lang w:eastAsia="ru-RU"/>
        </w:rPr>
        <w:t>, н</w:t>
      </w:r>
      <w:r w:rsidR="001F5266" w:rsidRPr="001F5266">
        <w:rPr>
          <w:rFonts w:ascii="Times New Roman" w:eastAsiaTheme="minorEastAsia" w:hAnsi="Times New Roman" w:cs="Times New Roman"/>
          <w:bCs/>
          <w:iCs/>
          <w:sz w:val="28"/>
          <w:szCs w:val="28"/>
          <w:lang w:eastAsia="ru-RU"/>
        </w:rPr>
        <w:t>итрит 0.020 мг</w:t>
      </w:r>
      <w:r w:rsidR="001F5266">
        <w:rPr>
          <w:rFonts w:ascii="Times New Roman" w:eastAsiaTheme="minorEastAsia" w:hAnsi="Times New Roman" w:cs="Times New Roman"/>
          <w:bCs/>
          <w:iCs/>
          <w:sz w:val="28"/>
          <w:szCs w:val="28"/>
          <w:lang w:eastAsia="ru-RU"/>
        </w:rPr>
        <w:t xml:space="preserve">. </w:t>
      </w:r>
      <w:proofErr w:type="gramStart"/>
      <w:r w:rsidR="001F5266">
        <w:rPr>
          <w:rFonts w:ascii="Times New Roman" w:eastAsiaTheme="minorEastAsia" w:hAnsi="Times New Roman" w:cs="Times New Roman"/>
          <w:bCs/>
          <w:iCs/>
          <w:sz w:val="28"/>
          <w:szCs w:val="28"/>
          <w:lang w:eastAsia="ru-RU"/>
        </w:rPr>
        <w:t xml:space="preserve">Показания к применению: </w:t>
      </w:r>
      <w:r w:rsidR="001F5266" w:rsidRPr="001F5266">
        <w:rPr>
          <w:rFonts w:ascii="Times New Roman" w:eastAsiaTheme="minorEastAsia" w:hAnsi="Times New Roman" w:cs="Times New Roman"/>
          <w:bCs/>
          <w:iCs/>
          <w:sz w:val="28"/>
          <w:szCs w:val="28"/>
          <w:lang w:eastAsia="ru-RU"/>
        </w:rPr>
        <w:t>гастрит</w:t>
      </w:r>
      <w:r w:rsidR="001F5266">
        <w:rPr>
          <w:rFonts w:ascii="Times New Roman" w:eastAsiaTheme="minorEastAsia" w:hAnsi="Times New Roman" w:cs="Times New Roman"/>
          <w:bCs/>
          <w:iCs/>
          <w:sz w:val="28"/>
          <w:szCs w:val="28"/>
          <w:lang w:eastAsia="ru-RU"/>
        </w:rPr>
        <w:t xml:space="preserve">, язвы, запоры, </w:t>
      </w:r>
      <w:r w:rsidR="001F5266" w:rsidRPr="001F5266">
        <w:rPr>
          <w:rFonts w:ascii="Times New Roman" w:eastAsiaTheme="minorEastAsia" w:hAnsi="Times New Roman" w:cs="Times New Roman"/>
          <w:bCs/>
          <w:iCs/>
          <w:sz w:val="28"/>
          <w:szCs w:val="28"/>
          <w:lang w:eastAsia="ru-RU"/>
        </w:rPr>
        <w:t>панкреатит</w:t>
      </w:r>
      <w:r w:rsidR="001F5266">
        <w:rPr>
          <w:rFonts w:ascii="Times New Roman" w:eastAsiaTheme="minorEastAsia" w:hAnsi="Times New Roman" w:cs="Times New Roman"/>
          <w:bCs/>
          <w:iCs/>
          <w:sz w:val="28"/>
          <w:szCs w:val="28"/>
          <w:lang w:eastAsia="ru-RU"/>
        </w:rPr>
        <w:t xml:space="preserve">, </w:t>
      </w:r>
      <w:r w:rsidR="00BC5ADC" w:rsidRPr="00BC5ADC">
        <w:rPr>
          <w:rFonts w:ascii="Times New Roman" w:eastAsiaTheme="minorEastAsia" w:hAnsi="Times New Roman" w:cs="Times New Roman"/>
          <w:bCs/>
          <w:iCs/>
          <w:sz w:val="28"/>
          <w:szCs w:val="28"/>
          <w:lang w:eastAsia="ru-RU"/>
        </w:rPr>
        <w:t>холецистит</w:t>
      </w:r>
      <w:r w:rsidR="00BC5ADC">
        <w:rPr>
          <w:rFonts w:ascii="Times New Roman" w:eastAsiaTheme="minorEastAsia" w:hAnsi="Times New Roman" w:cs="Times New Roman"/>
          <w:bCs/>
          <w:iCs/>
          <w:sz w:val="28"/>
          <w:szCs w:val="28"/>
          <w:lang w:eastAsia="ru-RU"/>
        </w:rPr>
        <w:t xml:space="preserve">, </w:t>
      </w:r>
      <w:r w:rsidR="00BC5ADC" w:rsidRPr="00BC5ADC">
        <w:rPr>
          <w:rFonts w:ascii="Times New Roman" w:eastAsiaTheme="minorEastAsia" w:hAnsi="Times New Roman" w:cs="Times New Roman"/>
          <w:bCs/>
          <w:iCs/>
          <w:sz w:val="28"/>
          <w:szCs w:val="28"/>
          <w:lang w:eastAsia="ru-RU"/>
        </w:rPr>
        <w:br/>
        <w:t>гепатит</w:t>
      </w:r>
      <w:r w:rsidR="00BC5ADC">
        <w:rPr>
          <w:rFonts w:ascii="Times New Roman" w:eastAsiaTheme="minorEastAsia" w:hAnsi="Times New Roman" w:cs="Times New Roman"/>
          <w:bCs/>
          <w:iCs/>
          <w:sz w:val="28"/>
          <w:szCs w:val="28"/>
          <w:lang w:eastAsia="ru-RU"/>
        </w:rPr>
        <w:t xml:space="preserve">, </w:t>
      </w:r>
      <w:r w:rsidR="00BC5ADC" w:rsidRPr="00BC5ADC">
        <w:rPr>
          <w:rFonts w:ascii="Times New Roman" w:eastAsiaTheme="minorEastAsia" w:hAnsi="Times New Roman" w:cs="Times New Roman"/>
          <w:bCs/>
          <w:iCs/>
          <w:sz w:val="28"/>
          <w:szCs w:val="28"/>
          <w:lang w:eastAsia="ru-RU"/>
        </w:rPr>
        <w:t>сахарн</w:t>
      </w:r>
      <w:r w:rsidR="00BC5ADC">
        <w:rPr>
          <w:rFonts w:ascii="Times New Roman" w:eastAsiaTheme="minorEastAsia" w:hAnsi="Times New Roman" w:cs="Times New Roman"/>
          <w:bCs/>
          <w:iCs/>
          <w:sz w:val="28"/>
          <w:szCs w:val="28"/>
          <w:lang w:eastAsia="ru-RU"/>
        </w:rPr>
        <w:t>ый</w:t>
      </w:r>
      <w:r w:rsidR="00BC5ADC" w:rsidRPr="00BC5ADC">
        <w:rPr>
          <w:rFonts w:ascii="Times New Roman" w:eastAsiaTheme="minorEastAsia" w:hAnsi="Times New Roman" w:cs="Times New Roman"/>
          <w:bCs/>
          <w:iCs/>
          <w:sz w:val="28"/>
          <w:szCs w:val="28"/>
          <w:lang w:eastAsia="ru-RU"/>
        </w:rPr>
        <w:t xml:space="preserve"> диабет</w:t>
      </w:r>
      <w:r w:rsidR="00BC5ADC">
        <w:rPr>
          <w:rFonts w:ascii="Times New Roman" w:eastAsiaTheme="minorEastAsia" w:hAnsi="Times New Roman" w:cs="Times New Roman"/>
          <w:bCs/>
          <w:iCs/>
          <w:sz w:val="28"/>
          <w:szCs w:val="28"/>
          <w:lang w:eastAsia="ru-RU"/>
        </w:rPr>
        <w:t xml:space="preserve">, </w:t>
      </w:r>
      <w:r w:rsidR="00BC5ADC" w:rsidRPr="00BC5ADC">
        <w:rPr>
          <w:rFonts w:ascii="Times New Roman" w:eastAsiaTheme="minorEastAsia" w:hAnsi="Times New Roman" w:cs="Times New Roman"/>
          <w:bCs/>
          <w:iCs/>
          <w:sz w:val="28"/>
          <w:szCs w:val="28"/>
          <w:lang w:eastAsia="ru-RU"/>
        </w:rPr>
        <w:t>послеоперационный период</w:t>
      </w:r>
      <w:r w:rsidR="00BC5ADC">
        <w:rPr>
          <w:rFonts w:ascii="Times New Roman" w:eastAsiaTheme="minorEastAsia" w:hAnsi="Times New Roman" w:cs="Times New Roman"/>
          <w:bCs/>
          <w:iCs/>
          <w:sz w:val="28"/>
          <w:szCs w:val="28"/>
          <w:lang w:eastAsia="ru-RU"/>
        </w:rPr>
        <w:t xml:space="preserve">, гипертония, </w:t>
      </w:r>
      <w:r w:rsidR="00C61853">
        <w:rPr>
          <w:rFonts w:ascii="Times New Roman" w:eastAsiaTheme="minorEastAsia" w:hAnsi="Times New Roman" w:cs="Times New Roman"/>
          <w:bCs/>
          <w:iCs/>
          <w:sz w:val="28"/>
          <w:szCs w:val="28"/>
          <w:lang w:eastAsia="ru-RU"/>
        </w:rPr>
        <w:t>депрессия.</w:t>
      </w:r>
      <w:proofErr w:type="gramEnd"/>
    </w:p>
    <w:p w:rsidR="0058553E" w:rsidRDefault="00C61853" w:rsidP="0036403D">
      <w:pPr>
        <w:suppressAutoHyphens/>
        <w:spacing w:after="0" w:line="360" w:lineRule="auto"/>
        <w:ind w:firstLine="709"/>
        <w:jc w:val="both"/>
        <w:rPr>
          <w:rFonts w:ascii="Times New Roman" w:eastAsiaTheme="minorEastAsia" w:hAnsi="Times New Roman" w:cs="Times New Roman"/>
          <w:bCs/>
          <w:iCs/>
          <w:sz w:val="28"/>
          <w:szCs w:val="28"/>
          <w:lang w:eastAsia="ru-RU"/>
        </w:rPr>
      </w:pPr>
      <w:r>
        <w:rPr>
          <w:rFonts w:ascii="Times New Roman" w:eastAsiaTheme="minorEastAsia" w:hAnsi="Times New Roman" w:cs="Times New Roman"/>
          <w:bCs/>
          <w:iCs/>
          <w:sz w:val="28"/>
          <w:szCs w:val="28"/>
          <w:lang w:eastAsia="ru-RU"/>
        </w:rPr>
        <w:t xml:space="preserve">Минеральная вода Ессентуки 17. </w:t>
      </w:r>
      <w:r w:rsidRPr="00C61853">
        <w:rPr>
          <w:rFonts w:ascii="Times New Roman" w:eastAsiaTheme="minorEastAsia" w:hAnsi="Times New Roman" w:cs="Times New Roman"/>
          <w:bCs/>
          <w:iCs/>
          <w:sz w:val="28"/>
          <w:szCs w:val="28"/>
          <w:lang w:eastAsia="ru-RU"/>
        </w:rPr>
        <w:t>Минеральную воду добывают из источника, находящегося на глубине более 1 км. Ессентуки 17 прозрачного цвета без характерного запаха.</w:t>
      </w:r>
      <w:r>
        <w:rPr>
          <w:rFonts w:ascii="Times New Roman" w:eastAsiaTheme="minorEastAsia" w:hAnsi="Times New Roman" w:cs="Times New Roman"/>
          <w:bCs/>
          <w:iCs/>
          <w:sz w:val="28"/>
          <w:szCs w:val="28"/>
          <w:lang w:eastAsia="ru-RU"/>
        </w:rPr>
        <w:t xml:space="preserve"> Состав: </w:t>
      </w:r>
      <w:r w:rsidRPr="00C61853">
        <w:rPr>
          <w:rFonts w:ascii="Times New Roman" w:eastAsiaTheme="minorEastAsia" w:hAnsi="Times New Roman" w:cs="Times New Roman"/>
          <w:bCs/>
          <w:iCs/>
          <w:sz w:val="28"/>
          <w:szCs w:val="28"/>
          <w:lang w:eastAsia="ru-RU"/>
        </w:rPr>
        <w:t>HCO</w:t>
      </w:r>
      <w:r w:rsidRPr="00C61853">
        <w:rPr>
          <w:rFonts w:ascii="Times New Roman" w:eastAsiaTheme="minorEastAsia" w:hAnsi="Times New Roman" w:cs="Times New Roman"/>
          <w:bCs/>
          <w:iCs/>
          <w:sz w:val="28"/>
          <w:szCs w:val="28"/>
          <w:vertAlign w:val="subscript"/>
          <w:lang w:eastAsia="ru-RU"/>
        </w:rPr>
        <w:t>3</w:t>
      </w:r>
      <w:r>
        <w:rPr>
          <w:rFonts w:ascii="Times New Roman" w:eastAsiaTheme="minorEastAsia" w:hAnsi="Times New Roman" w:cs="Times New Roman"/>
          <w:bCs/>
          <w:iCs/>
          <w:sz w:val="28"/>
          <w:szCs w:val="28"/>
          <w:vertAlign w:val="superscript"/>
          <w:lang w:eastAsia="ru-RU"/>
        </w:rPr>
        <w:t xml:space="preserve"> </w:t>
      </w:r>
      <w:r w:rsidRPr="00C61853">
        <w:rPr>
          <w:rFonts w:ascii="Times New Roman" w:eastAsiaTheme="minorEastAsia" w:hAnsi="Times New Roman" w:cs="Times New Roman"/>
          <w:bCs/>
          <w:iCs/>
          <w:sz w:val="28"/>
          <w:szCs w:val="28"/>
          <w:lang w:eastAsia="ru-RU"/>
        </w:rPr>
        <w:t>(не более 6500 мг на 1 л);</w:t>
      </w:r>
      <w:r>
        <w:rPr>
          <w:rFonts w:ascii="Times New Roman" w:eastAsiaTheme="minorEastAsia" w:hAnsi="Times New Roman" w:cs="Times New Roman"/>
          <w:bCs/>
          <w:iCs/>
          <w:sz w:val="28"/>
          <w:szCs w:val="28"/>
          <w:lang w:eastAsia="ru-RU"/>
        </w:rPr>
        <w:t xml:space="preserve"> </w:t>
      </w:r>
      <w:r w:rsidRPr="00C61853">
        <w:rPr>
          <w:rFonts w:ascii="Times New Roman" w:eastAsiaTheme="minorEastAsia" w:hAnsi="Times New Roman" w:cs="Times New Roman"/>
          <w:bCs/>
          <w:iCs/>
          <w:sz w:val="28"/>
          <w:szCs w:val="28"/>
          <w:lang w:eastAsia="ru-RU"/>
        </w:rPr>
        <w:t>SO</w:t>
      </w:r>
      <w:r w:rsidRPr="00C61853">
        <w:rPr>
          <w:rFonts w:ascii="Times New Roman" w:eastAsiaTheme="minorEastAsia" w:hAnsi="Times New Roman" w:cs="Times New Roman"/>
          <w:bCs/>
          <w:iCs/>
          <w:sz w:val="28"/>
          <w:szCs w:val="28"/>
          <w:vertAlign w:val="subscript"/>
          <w:lang w:eastAsia="ru-RU"/>
        </w:rPr>
        <w:t>4</w:t>
      </w:r>
      <w:r w:rsidRPr="00C61853">
        <w:rPr>
          <w:rFonts w:ascii="Times New Roman" w:eastAsiaTheme="minorEastAsia" w:hAnsi="Times New Roman" w:cs="Times New Roman"/>
          <w:bCs/>
          <w:iCs/>
          <w:sz w:val="28"/>
          <w:szCs w:val="28"/>
          <w:vertAlign w:val="superscript"/>
          <w:lang w:eastAsia="ru-RU"/>
        </w:rPr>
        <w:t>2-</w:t>
      </w:r>
      <w:r w:rsidRPr="00C61853">
        <w:rPr>
          <w:rFonts w:ascii="Times New Roman" w:eastAsiaTheme="minorEastAsia" w:hAnsi="Times New Roman" w:cs="Times New Roman"/>
          <w:bCs/>
          <w:iCs/>
          <w:sz w:val="28"/>
          <w:szCs w:val="28"/>
          <w:lang w:eastAsia="ru-RU"/>
        </w:rPr>
        <w:t> (&lt;25);</w:t>
      </w:r>
      <w:r>
        <w:rPr>
          <w:rFonts w:ascii="Times New Roman" w:eastAsiaTheme="minorEastAsia" w:hAnsi="Times New Roman" w:cs="Times New Roman"/>
          <w:bCs/>
          <w:iCs/>
          <w:sz w:val="28"/>
          <w:szCs w:val="28"/>
          <w:lang w:eastAsia="ru-RU"/>
        </w:rPr>
        <w:t xml:space="preserve"> </w:t>
      </w:r>
      <w:r w:rsidRPr="00C61853">
        <w:rPr>
          <w:rFonts w:ascii="Times New Roman" w:eastAsiaTheme="minorEastAsia" w:hAnsi="Times New Roman" w:cs="Times New Roman"/>
          <w:bCs/>
          <w:iCs/>
          <w:sz w:val="28"/>
          <w:szCs w:val="28"/>
          <w:lang w:eastAsia="ru-RU"/>
        </w:rPr>
        <w:t>C</w:t>
      </w:r>
      <w:r>
        <w:rPr>
          <w:rFonts w:ascii="Times New Roman" w:eastAsiaTheme="minorEastAsia" w:hAnsi="Times New Roman" w:cs="Times New Roman"/>
          <w:bCs/>
          <w:iCs/>
          <w:sz w:val="28"/>
          <w:szCs w:val="28"/>
          <w:lang w:val="en-US" w:eastAsia="ru-RU"/>
        </w:rPr>
        <w:t>l</w:t>
      </w:r>
      <w:r w:rsidRPr="00C61853">
        <w:rPr>
          <w:rFonts w:ascii="Times New Roman" w:eastAsiaTheme="minorEastAsia" w:hAnsi="Times New Roman" w:cs="Times New Roman"/>
          <w:bCs/>
          <w:iCs/>
          <w:sz w:val="28"/>
          <w:szCs w:val="28"/>
          <w:lang w:eastAsia="ru-RU"/>
        </w:rPr>
        <w:t> (не более 2800 мг на 1 л);</w:t>
      </w:r>
      <w:r>
        <w:rPr>
          <w:rFonts w:ascii="Times New Roman" w:eastAsiaTheme="minorEastAsia" w:hAnsi="Times New Roman" w:cs="Times New Roman"/>
          <w:bCs/>
          <w:iCs/>
          <w:sz w:val="28"/>
          <w:szCs w:val="28"/>
          <w:lang w:eastAsia="ru-RU"/>
        </w:rPr>
        <w:t xml:space="preserve"> </w:t>
      </w:r>
      <w:r w:rsidRPr="00C61853">
        <w:rPr>
          <w:rFonts w:ascii="Times New Roman" w:eastAsiaTheme="minorEastAsia" w:hAnsi="Times New Roman" w:cs="Times New Roman"/>
          <w:bCs/>
          <w:iCs/>
          <w:sz w:val="28"/>
          <w:szCs w:val="28"/>
          <w:lang w:eastAsia="ru-RU"/>
        </w:rPr>
        <w:t>кальций;</w:t>
      </w:r>
      <w:r>
        <w:rPr>
          <w:rFonts w:ascii="Times New Roman" w:eastAsiaTheme="minorEastAsia" w:hAnsi="Times New Roman" w:cs="Times New Roman"/>
          <w:bCs/>
          <w:iCs/>
          <w:sz w:val="28"/>
          <w:szCs w:val="28"/>
          <w:lang w:eastAsia="ru-RU"/>
        </w:rPr>
        <w:t xml:space="preserve"> </w:t>
      </w:r>
      <w:r w:rsidRPr="00C61853">
        <w:rPr>
          <w:rFonts w:ascii="Times New Roman" w:eastAsiaTheme="minorEastAsia" w:hAnsi="Times New Roman" w:cs="Times New Roman"/>
          <w:bCs/>
          <w:iCs/>
          <w:sz w:val="28"/>
          <w:szCs w:val="28"/>
          <w:lang w:eastAsia="ru-RU"/>
        </w:rPr>
        <w:t>магний;</w:t>
      </w:r>
      <w:r>
        <w:rPr>
          <w:rFonts w:ascii="Times New Roman" w:eastAsiaTheme="minorEastAsia" w:hAnsi="Times New Roman" w:cs="Times New Roman"/>
          <w:bCs/>
          <w:iCs/>
          <w:sz w:val="28"/>
          <w:szCs w:val="28"/>
          <w:lang w:eastAsia="ru-RU"/>
        </w:rPr>
        <w:t xml:space="preserve"> </w:t>
      </w:r>
      <w:r w:rsidRPr="00C61853">
        <w:rPr>
          <w:rFonts w:ascii="Times New Roman" w:eastAsiaTheme="minorEastAsia" w:hAnsi="Times New Roman" w:cs="Times New Roman"/>
          <w:bCs/>
          <w:iCs/>
          <w:sz w:val="28"/>
          <w:szCs w:val="28"/>
          <w:lang w:eastAsia="ru-RU"/>
        </w:rPr>
        <w:t>натрий;</w:t>
      </w:r>
      <w:r>
        <w:rPr>
          <w:rFonts w:ascii="Times New Roman" w:eastAsiaTheme="minorEastAsia" w:hAnsi="Times New Roman" w:cs="Times New Roman"/>
          <w:bCs/>
          <w:iCs/>
          <w:sz w:val="28"/>
          <w:szCs w:val="28"/>
          <w:lang w:eastAsia="ru-RU"/>
        </w:rPr>
        <w:t xml:space="preserve"> </w:t>
      </w:r>
      <w:r w:rsidRPr="00C61853">
        <w:rPr>
          <w:rFonts w:ascii="Times New Roman" w:eastAsiaTheme="minorEastAsia" w:hAnsi="Times New Roman" w:cs="Times New Roman"/>
          <w:bCs/>
          <w:iCs/>
          <w:sz w:val="28"/>
          <w:szCs w:val="28"/>
          <w:lang w:eastAsia="ru-RU"/>
        </w:rPr>
        <w:t>калий;</w:t>
      </w:r>
      <w:r>
        <w:rPr>
          <w:rFonts w:ascii="Times New Roman" w:eastAsiaTheme="minorEastAsia" w:hAnsi="Times New Roman" w:cs="Times New Roman"/>
          <w:bCs/>
          <w:iCs/>
          <w:sz w:val="28"/>
          <w:szCs w:val="28"/>
          <w:lang w:eastAsia="ru-RU"/>
        </w:rPr>
        <w:t xml:space="preserve"> </w:t>
      </w:r>
      <w:r w:rsidRPr="00C61853">
        <w:rPr>
          <w:rFonts w:ascii="Times New Roman" w:eastAsiaTheme="minorEastAsia" w:hAnsi="Times New Roman" w:cs="Times New Roman"/>
          <w:bCs/>
          <w:iCs/>
          <w:sz w:val="28"/>
          <w:szCs w:val="28"/>
          <w:lang w:eastAsia="ru-RU"/>
        </w:rPr>
        <w:t>йод.</w:t>
      </w:r>
      <w:r w:rsidRPr="00C61853">
        <w:rPr>
          <w:rFonts w:ascii="Arial" w:hAnsi="Arial" w:cs="Arial"/>
          <w:color w:val="000000"/>
          <w:sz w:val="27"/>
          <w:szCs w:val="27"/>
          <w:shd w:val="clear" w:color="auto" w:fill="FFFFFF"/>
        </w:rPr>
        <w:t xml:space="preserve"> </w:t>
      </w:r>
      <w:r w:rsidRPr="00C61853">
        <w:rPr>
          <w:rFonts w:ascii="Times New Roman" w:eastAsiaTheme="minorEastAsia" w:hAnsi="Times New Roman" w:cs="Times New Roman"/>
          <w:bCs/>
          <w:iCs/>
          <w:sz w:val="28"/>
          <w:szCs w:val="28"/>
          <w:lang w:eastAsia="ru-RU"/>
        </w:rPr>
        <w:t>Минерализация воды высокая и достигает 14,0 г на 1 л.</w:t>
      </w:r>
      <w:r>
        <w:rPr>
          <w:rFonts w:ascii="Times New Roman" w:eastAsiaTheme="minorEastAsia" w:hAnsi="Times New Roman" w:cs="Times New Roman"/>
          <w:bCs/>
          <w:iCs/>
          <w:sz w:val="28"/>
          <w:szCs w:val="28"/>
          <w:lang w:eastAsia="ru-RU"/>
        </w:rPr>
        <w:t xml:space="preserve"> Показания к применению: гепатит различной этиологии, хронический гастрит с нормальной или пониженной кислотностью, функциональные расстройства кишечника, диатез, алкогольная интоксикация, </w:t>
      </w:r>
      <w:r w:rsidR="006B37D4">
        <w:rPr>
          <w:rFonts w:ascii="Times New Roman" w:eastAsiaTheme="minorEastAsia" w:hAnsi="Times New Roman" w:cs="Times New Roman"/>
          <w:bCs/>
          <w:iCs/>
          <w:sz w:val="28"/>
          <w:szCs w:val="28"/>
          <w:lang w:eastAsia="ru-RU"/>
        </w:rPr>
        <w:t>сахарный диабет, проблемы с метаболизмом.</w:t>
      </w:r>
    </w:p>
    <w:p w:rsidR="006B37D4" w:rsidRDefault="0058553E" w:rsidP="0036403D">
      <w:pPr>
        <w:suppressAutoHyphens/>
        <w:spacing w:after="0" w:line="360" w:lineRule="auto"/>
        <w:ind w:firstLine="709"/>
        <w:jc w:val="both"/>
        <w:rPr>
          <w:rFonts w:ascii="Times New Roman" w:eastAsiaTheme="minorEastAsia" w:hAnsi="Times New Roman" w:cs="Times New Roman"/>
          <w:bCs/>
          <w:iCs/>
          <w:sz w:val="28"/>
          <w:szCs w:val="28"/>
          <w:lang w:eastAsia="ru-RU"/>
        </w:rPr>
      </w:pPr>
      <w:r w:rsidRPr="0058553E">
        <w:rPr>
          <w:rFonts w:ascii="Times New Roman" w:eastAsiaTheme="minorEastAsia" w:hAnsi="Times New Roman" w:cs="Times New Roman"/>
          <w:bCs/>
          <w:iCs/>
          <w:sz w:val="28"/>
          <w:szCs w:val="28"/>
          <w:lang w:eastAsia="ru-RU"/>
        </w:rPr>
        <w:t>Минеральная вода</w:t>
      </w:r>
      <w:r>
        <w:rPr>
          <w:rFonts w:ascii="Times New Roman" w:eastAsiaTheme="minorEastAsia" w:hAnsi="Times New Roman" w:cs="Times New Roman"/>
          <w:bCs/>
          <w:iCs/>
          <w:sz w:val="28"/>
          <w:szCs w:val="28"/>
          <w:lang w:eastAsia="ru-RU"/>
        </w:rPr>
        <w:t xml:space="preserve"> Боржоми</w:t>
      </w:r>
      <w:r w:rsidRPr="0058553E">
        <w:rPr>
          <w:rFonts w:ascii="Times New Roman" w:eastAsiaTheme="minorEastAsia" w:hAnsi="Times New Roman" w:cs="Times New Roman"/>
          <w:bCs/>
          <w:iCs/>
          <w:sz w:val="28"/>
          <w:szCs w:val="28"/>
          <w:lang w:eastAsia="ru-RU"/>
        </w:rPr>
        <w:t xml:space="preserve"> из Боржомского ущелья – гидрокарбонатно-натриевая с естественной минерализацией 5,0-7,5 г/л, имеет сбалансированный от природы витаминно-минеральный состав. На 1 литр воды приходится:</w:t>
      </w:r>
      <w:r>
        <w:rPr>
          <w:rFonts w:ascii="Times New Roman" w:eastAsiaTheme="minorEastAsia" w:hAnsi="Times New Roman" w:cs="Times New Roman"/>
          <w:bCs/>
          <w:iCs/>
          <w:sz w:val="28"/>
          <w:szCs w:val="28"/>
          <w:lang w:eastAsia="ru-RU"/>
        </w:rPr>
        <w:t xml:space="preserve"> </w:t>
      </w:r>
      <w:proofErr w:type="gramStart"/>
      <w:r w:rsidRPr="0058553E">
        <w:rPr>
          <w:rFonts w:ascii="Times New Roman" w:eastAsiaTheme="minorEastAsia" w:hAnsi="Times New Roman" w:cs="Times New Roman"/>
          <w:bCs/>
          <w:iCs/>
          <w:sz w:val="28"/>
          <w:szCs w:val="28"/>
          <w:lang w:eastAsia="ru-RU"/>
        </w:rPr>
        <w:t>Калий (30 мг)</w:t>
      </w:r>
      <w:r>
        <w:rPr>
          <w:rFonts w:ascii="Times New Roman" w:eastAsiaTheme="minorEastAsia" w:hAnsi="Times New Roman" w:cs="Times New Roman"/>
          <w:bCs/>
          <w:iCs/>
          <w:sz w:val="28"/>
          <w:szCs w:val="28"/>
          <w:lang w:eastAsia="ru-RU"/>
        </w:rPr>
        <w:t xml:space="preserve">, </w:t>
      </w:r>
      <w:r w:rsidRPr="0058553E">
        <w:rPr>
          <w:rFonts w:ascii="Times New Roman" w:eastAsiaTheme="minorEastAsia" w:hAnsi="Times New Roman" w:cs="Times New Roman"/>
          <w:bCs/>
          <w:iCs/>
          <w:sz w:val="28"/>
          <w:szCs w:val="28"/>
          <w:lang w:eastAsia="ru-RU"/>
        </w:rPr>
        <w:t>Кальций (130 мг)</w:t>
      </w:r>
      <w:r>
        <w:rPr>
          <w:rFonts w:ascii="Times New Roman" w:eastAsiaTheme="minorEastAsia" w:hAnsi="Times New Roman" w:cs="Times New Roman"/>
          <w:bCs/>
          <w:iCs/>
          <w:sz w:val="28"/>
          <w:szCs w:val="28"/>
          <w:lang w:eastAsia="ru-RU"/>
        </w:rPr>
        <w:t xml:space="preserve">, </w:t>
      </w:r>
      <w:r w:rsidRPr="0058553E">
        <w:rPr>
          <w:rFonts w:ascii="Times New Roman" w:eastAsiaTheme="minorEastAsia" w:hAnsi="Times New Roman" w:cs="Times New Roman"/>
          <w:bCs/>
          <w:iCs/>
          <w:sz w:val="28"/>
          <w:szCs w:val="28"/>
          <w:lang w:eastAsia="ru-RU"/>
        </w:rPr>
        <w:t>Кремний (100 мг)</w:t>
      </w:r>
      <w:r>
        <w:rPr>
          <w:rFonts w:ascii="Times New Roman" w:eastAsiaTheme="minorEastAsia" w:hAnsi="Times New Roman" w:cs="Times New Roman"/>
          <w:bCs/>
          <w:iCs/>
          <w:sz w:val="28"/>
          <w:szCs w:val="28"/>
          <w:lang w:eastAsia="ru-RU"/>
        </w:rPr>
        <w:t xml:space="preserve">, </w:t>
      </w:r>
      <w:r w:rsidRPr="0058553E">
        <w:rPr>
          <w:rFonts w:ascii="Times New Roman" w:eastAsiaTheme="minorEastAsia" w:hAnsi="Times New Roman" w:cs="Times New Roman"/>
          <w:bCs/>
          <w:iCs/>
          <w:sz w:val="28"/>
          <w:szCs w:val="28"/>
          <w:lang w:eastAsia="ru-RU"/>
        </w:rPr>
        <w:t>Магний</w:t>
      </w:r>
      <w:r>
        <w:rPr>
          <w:rFonts w:ascii="Times New Roman" w:eastAsiaTheme="minorEastAsia" w:hAnsi="Times New Roman" w:cs="Times New Roman"/>
          <w:bCs/>
          <w:iCs/>
          <w:sz w:val="28"/>
          <w:szCs w:val="28"/>
          <w:lang w:eastAsia="ru-RU"/>
        </w:rPr>
        <w:t xml:space="preserve">, </w:t>
      </w:r>
      <w:r w:rsidRPr="0058553E">
        <w:rPr>
          <w:rFonts w:ascii="Times New Roman" w:eastAsiaTheme="minorEastAsia" w:hAnsi="Times New Roman" w:cs="Times New Roman"/>
          <w:bCs/>
          <w:iCs/>
          <w:sz w:val="28"/>
          <w:szCs w:val="28"/>
          <w:lang w:eastAsia="ru-RU"/>
        </w:rPr>
        <w:t>Натрий (2000 мг)</w:t>
      </w:r>
      <w:r>
        <w:rPr>
          <w:rFonts w:ascii="Times New Roman" w:eastAsiaTheme="minorEastAsia" w:hAnsi="Times New Roman" w:cs="Times New Roman"/>
          <w:bCs/>
          <w:iCs/>
          <w:sz w:val="28"/>
          <w:szCs w:val="28"/>
          <w:lang w:eastAsia="ru-RU"/>
        </w:rPr>
        <w:t xml:space="preserve">, </w:t>
      </w:r>
      <w:r w:rsidRPr="0058553E">
        <w:rPr>
          <w:rFonts w:ascii="Times New Roman" w:eastAsiaTheme="minorEastAsia" w:hAnsi="Times New Roman" w:cs="Times New Roman"/>
          <w:bCs/>
          <w:iCs/>
          <w:sz w:val="28"/>
          <w:szCs w:val="28"/>
          <w:lang w:eastAsia="ru-RU"/>
        </w:rPr>
        <w:t>Сера (8 мг)</w:t>
      </w:r>
      <w:r>
        <w:rPr>
          <w:rFonts w:ascii="Times New Roman" w:eastAsiaTheme="minorEastAsia" w:hAnsi="Times New Roman" w:cs="Times New Roman"/>
          <w:bCs/>
          <w:iCs/>
          <w:sz w:val="28"/>
          <w:szCs w:val="28"/>
          <w:lang w:eastAsia="ru-RU"/>
        </w:rPr>
        <w:t xml:space="preserve">, </w:t>
      </w:r>
      <w:r w:rsidRPr="0058553E">
        <w:rPr>
          <w:rFonts w:ascii="Times New Roman" w:eastAsiaTheme="minorEastAsia" w:hAnsi="Times New Roman" w:cs="Times New Roman"/>
          <w:bCs/>
          <w:iCs/>
          <w:sz w:val="28"/>
          <w:szCs w:val="28"/>
          <w:lang w:eastAsia="ru-RU"/>
        </w:rPr>
        <w:t>Хлор (500 мг)</w:t>
      </w:r>
      <w:r>
        <w:rPr>
          <w:rFonts w:ascii="Times New Roman" w:eastAsiaTheme="minorEastAsia" w:hAnsi="Times New Roman" w:cs="Times New Roman"/>
          <w:bCs/>
          <w:iCs/>
          <w:sz w:val="28"/>
          <w:szCs w:val="28"/>
          <w:lang w:eastAsia="ru-RU"/>
        </w:rPr>
        <w:t xml:space="preserve">, </w:t>
      </w:r>
      <w:r w:rsidRPr="0058553E">
        <w:rPr>
          <w:rFonts w:ascii="Times New Roman" w:eastAsiaTheme="minorEastAsia" w:hAnsi="Times New Roman" w:cs="Times New Roman"/>
          <w:bCs/>
          <w:iCs/>
          <w:sz w:val="28"/>
          <w:szCs w:val="28"/>
          <w:lang w:eastAsia="ru-RU"/>
        </w:rPr>
        <w:t>Алюминий (1 мг)</w:t>
      </w:r>
      <w:r>
        <w:rPr>
          <w:rFonts w:ascii="Times New Roman" w:eastAsiaTheme="minorEastAsia" w:hAnsi="Times New Roman" w:cs="Times New Roman"/>
          <w:bCs/>
          <w:iCs/>
          <w:sz w:val="28"/>
          <w:szCs w:val="28"/>
          <w:lang w:eastAsia="ru-RU"/>
        </w:rPr>
        <w:t xml:space="preserve">, </w:t>
      </w:r>
      <w:r w:rsidRPr="0058553E">
        <w:rPr>
          <w:rFonts w:ascii="Times New Roman" w:eastAsiaTheme="minorEastAsia" w:hAnsi="Times New Roman" w:cs="Times New Roman"/>
          <w:bCs/>
          <w:iCs/>
          <w:sz w:val="28"/>
          <w:szCs w:val="28"/>
          <w:lang w:eastAsia="ru-RU"/>
        </w:rPr>
        <w:t>Бор (12 мг)</w:t>
      </w:r>
      <w:r>
        <w:rPr>
          <w:rFonts w:ascii="Times New Roman" w:eastAsiaTheme="minorEastAsia" w:hAnsi="Times New Roman" w:cs="Times New Roman"/>
          <w:bCs/>
          <w:iCs/>
          <w:sz w:val="28"/>
          <w:szCs w:val="28"/>
          <w:lang w:eastAsia="ru-RU"/>
        </w:rPr>
        <w:t xml:space="preserve">, </w:t>
      </w:r>
      <w:r w:rsidRPr="0058553E">
        <w:rPr>
          <w:rFonts w:ascii="Times New Roman" w:eastAsiaTheme="minorEastAsia" w:hAnsi="Times New Roman" w:cs="Times New Roman"/>
          <w:bCs/>
          <w:iCs/>
          <w:sz w:val="28"/>
          <w:szCs w:val="28"/>
          <w:lang w:eastAsia="ru-RU"/>
        </w:rPr>
        <w:t>Титан (0,04 мг)</w:t>
      </w:r>
      <w:r>
        <w:rPr>
          <w:rFonts w:ascii="Times New Roman" w:eastAsiaTheme="minorEastAsia" w:hAnsi="Times New Roman" w:cs="Times New Roman"/>
          <w:bCs/>
          <w:iCs/>
          <w:sz w:val="28"/>
          <w:szCs w:val="28"/>
          <w:lang w:eastAsia="ru-RU"/>
        </w:rPr>
        <w:t xml:space="preserve">, </w:t>
      </w:r>
      <w:r w:rsidRPr="0058553E">
        <w:rPr>
          <w:rFonts w:ascii="Times New Roman" w:eastAsiaTheme="minorEastAsia" w:hAnsi="Times New Roman" w:cs="Times New Roman"/>
          <w:bCs/>
          <w:iCs/>
          <w:sz w:val="28"/>
          <w:szCs w:val="28"/>
          <w:lang w:eastAsia="ru-RU"/>
        </w:rPr>
        <w:t>Фтор (8 мг)</w:t>
      </w:r>
      <w:r>
        <w:rPr>
          <w:rFonts w:ascii="Times New Roman" w:eastAsiaTheme="minorEastAsia" w:hAnsi="Times New Roman" w:cs="Times New Roman"/>
          <w:bCs/>
          <w:iCs/>
          <w:sz w:val="28"/>
          <w:szCs w:val="28"/>
          <w:lang w:eastAsia="ru-RU"/>
        </w:rPr>
        <w:t xml:space="preserve">, </w:t>
      </w:r>
      <w:r w:rsidRPr="0058553E">
        <w:rPr>
          <w:rFonts w:ascii="Times New Roman" w:eastAsiaTheme="minorEastAsia" w:hAnsi="Times New Roman" w:cs="Times New Roman"/>
          <w:bCs/>
          <w:iCs/>
          <w:sz w:val="28"/>
          <w:szCs w:val="28"/>
          <w:lang w:eastAsia="ru-RU"/>
        </w:rPr>
        <w:t>Стронций (4,8 мг)</w:t>
      </w:r>
      <w:r>
        <w:rPr>
          <w:rFonts w:ascii="Times New Roman" w:eastAsiaTheme="minorEastAsia" w:hAnsi="Times New Roman" w:cs="Times New Roman"/>
          <w:bCs/>
          <w:iCs/>
          <w:sz w:val="28"/>
          <w:szCs w:val="28"/>
          <w:lang w:eastAsia="ru-RU"/>
        </w:rPr>
        <w:t>.</w:t>
      </w:r>
      <w:proofErr w:type="gramEnd"/>
      <w:r>
        <w:rPr>
          <w:rFonts w:ascii="Times New Roman" w:eastAsiaTheme="minorEastAsia" w:hAnsi="Times New Roman" w:cs="Times New Roman"/>
          <w:bCs/>
          <w:iCs/>
          <w:sz w:val="28"/>
          <w:szCs w:val="28"/>
          <w:lang w:eastAsia="ru-RU"/>
        </w:rPr>
        <w:t xml:space="preserve"> Показания к применению: заболевания ЖКТ, н</w:t>
      </w:r>
      <w:r w:rsidRPr="0058553E">
        <w:rPr>
          <w:rFonts w:ascii="Times New Roman" w:eastAsiaTheme="minorEastAsia" w:hAnsi="Times New Roman" w:cs="Times New Roman"/>
          <w:bCs/>
          <w:iCs/>
          <w:sz w:val="28"/>
          <w:szCs w:val="28"/>
          <w:lang w:eastAsia="ru-RU"/>
        </w:rPr>
        <w:t>арушения в работе печени и желчных путей</w:t>
      </w:r>
      <w:r>
        <w:rPr>
          <w:rFonts w:ascii="Times New Roman" w:eastAsiaTheme="minorEastAsia" w:hAnsi="Times New Roman" w:cs="Times New Roman"/>
          <w:bCs/>
          <w:iCs/>
          <w:sz w:val="28"/>
          <w:szCs w:val="28"/>
          <w:lang w:eastAsia="ru-RU"/>
        </w:rPr>
        <w:t>, н</w:t>
      </w:r>
      <w:r w:rsidRPr="0058553E">
        <w:rPr>
          <w:rFonts w:ascii="Times New Roman" w:eastAsiaTheme="minorEastAsia" w:hAnsi="Times New Roman" w:cs="Times New Roman"/>
          <w:bCs/>
          <w:iCs/>
          <w:sz w:val="28"/>
          <w:szCs w:val="28"/>
          <w:lang w:eastAsia="ru-RU"/>
        </w:rPr>
        <w:t>арушения обменных процессов</w:t>
      </w:r>
      <w:r>
        <w:rPr>
          <w:rFonts w:ascii="Times New Roman" w:eastAsiaTheme="minorEastAsia" w:hAnsi="Times New Roman" w:cs="Times New Roman"/>
          <w:bCs/>
          <w:iCs/>
          <w:sz w:val="28"/>
          <w:szCs w:val="28"/>
          <w:lang w:eastAsia="ru-RU"/>
        </w:rPr>
        <w:t xml:space="preserve">, </w:t>
      </w:r>
      <w:r w:rsidRPr="0058553E">
        <w:rPr>
          <w:rFonts w:ascii="Times New Roman" w:eastAsiaTheme="minorEastAsia" w:hAnsi="Times New Roman" w:cs="Times New Roman"/>
          <w:bCs/>
          <w:iCs/>
          <w:sz w:val="28"/>
          <w:szCs w:val="28"/>
          <w:lang w:eastAsia="ru-RU"/>
        </w:rPr>
        <w:t xml:space="preserve">заболевания почек и мочевыводящих путей, заболевания органов дыхания, неврологические и гинекологические заболевания, заболевания </w:t>
      </w:r>
      <w:proofErr w:type="spellStart"/>
      <w:proofErr w:type="gramStart"/>
      <w:r w:rsidRPr="0058553E">
        <w:rPr>
          <w:rFonts w:ascii="Times New Roman" w:eastAsiaTheme="minorEastAsia" w:hAnsi="Times New Roman" w:cs="Times New Roman"/>
          <w:bCs/>
          <w:iCs/>
          <w:sz w:val="28"/>
          <w:szCs w:val="28"/>
          <w:lang w:eastAsia="ru-RU"/>
        </w:rPr>
        <w:t>сердечно-сосудистой</w:t>
      </w:r>
      <w:proofErr w:type="spellEnd"/>
      <w:proofErr w:type="gramEnd"/>
      <w:r w:rsidRPr="0058553E">
        <w:rPr>
          <w:rFonts w:ascii="Times New Roman" w:eastAsiaTheme="minorEastAsia" w:hAnsi="Times New Roman" w:cs="Times New Roman"/>
          <w:bCs/>
          <w:iCs/>
          <w:sz w:val="28"/>
          <w:szCs w:val="28"/>
          <w:lang w:eastAsia="ru-RU"/>
        </w:rPr>
        <w:t xml:space="preserve"> системы и опорно-двигательного аппарата.</w:t>
      </w:r>
    </w:p>
    <w:p w:rsidR="0058553E" w:rsidRDefault="0058553E" w:rsidP="0036403D">
      <w:pPr>
        <w:suppressAutoHyphens/>
        <w:spacing w:after="0" w:line="360" w:lineRule="auto"/>
        <w:ind w:firstLine="709"/>
        <w:jc w:val="both"/>
        <w:rPr>
          <w:rFonts w:ascii="Times New Roman" w:eastAsiaTheme="minorEastAsia" w:hAnsi="Times New Roman" w:cs="Times New Roman"/>
          <w:bCs/>
          <w:iCs/>
          <w:sz w:val="28"/>
          <w:szCs w:val="28"/>
          <w:lang w:eastAsia="ru-RU"/>
        </w:rPr>
      </w:pPr>
      <w:proofErr w:type="gramStart"/>
      <w:r>
        <w:rPr>
          <w:rFonts w:ascii="Times New Roman" w:eastAsiaTheme="minorEastAsia" w:hAnsi="Times New Roman" w:cs="Times New Roman"/>
          <w:bCs/>
          <w:iCs/>
          <w:sz w:val="28"/>
          <w:szCs w:val="28"/>
          <w:lang w:eastAsia="ru-RU"/>
        </w:rPr>
        <w:lastRenderedPageBreak/>
        <w:t xml:space="preserve">3) На этикетке указывают: </w:t>
      </w:r>
      <w:r w:rsidRPr="0058553E">
        <w:rPr>
          <w:rFonts w:ascii="Times New Roman" w:eastAsiaTheme="minorEastAsia" w:hAnsi="Times New Roman" w:cs="Times New Roman"/>
          <w:bCs/>
          <w:iCs/>
          <w:sz w:val="28"/>
          <w:szCs w:val="28"/>
          <w:lang w:eastAsia="ru-RU"/>
        </w:rPr>
        <w:t xml:space="preserve">наименование предприятия </w:t>
      </w:r>
      <w:r>
        <w:rPr>
          <w:rFonts w:ascii="Times New Roman" w:eastAsiaTheme="minorEastAsia" w:hAnsi="Times New Roman" w:cs="Times New Roman"/>
          <w:bCs/>
          <w:iCs/>
          <w:sz w:val="28"/>
          <w:szCs w:val="28"/>
          <w:lang w:eastAsia="ru-RU"/>
        </w:rPr>
        <w:t>–</w:t>
      </w:r>
      <w:r w:rsidRPr="0058553E">
        <w:rPr>
          <w:rFonts w:ascii="Times New Roman" w:eastAsiaTheme="minorEastAsia" w:hAnsi="Times New Roman" w:cs="Times New Roman"/>
          <w:bCs/>
          <w:iCs/>
          <w:sz w:val="28"/>
          <w:szCs w:val="28"/>
          <w:lang w:eastAsia="ru-RU"/>
        </w:rPr>
        <w:t xml:space="preserve"> изготовител</w:t>
      </w:r>
      <w:r>
        <w:rPr>
          <w:rFonts w:ascii="Times New Roman" w:eastAsiaTheme="minorEastAsia" w:hAnsi="Times New Roman" w:cs="Times New Roman"/>
          <w:bCs/>
          <w:iCs/>
          <w:sz w:val="28"/>
          <w:szCs w:val="28"/>
          <w:lang w:eastAsia="ru-RU"/>
        </w:rPr>
        <w:t xml:space="preserve">я; </w:t>
      </w:r>
      <w:r w:rsidRPr="0058553E">
        <w:rPr>
          <w:rFonts w:ascii="Times New Roman" w:eastAsiaTheme="minorEastAsia" w:hAnsi="Times New Roman" w:cs="Times New Roman"/>
          <w:bCs/>
          <w:iCs/>
          <w:sz w:val="28"/>
          <w:szCs w:val="28"/>
          <w:lang w:eastAsia="ru-RU"/>
        </w:rPr>
        <w:t>товарный знак</w:t>
      </w:r>
      <w:r>
        <w:rPr>
          <w:rFonts w:ascii="Times New Roman" w:eastAsiaTheme="minorEastAsia" w:hAnsi="Times New Roman" w:cs="Times New Roman"/>
          <w:bCs/>
          <w:iCs/>
          <w:sz w:val="28"/>
          <w:szCs w:val="28"/>
          <w:lang w:eastAsia="ru-RU"/>
        </w:rPr>
        <w:t xml:space="preserve">; </w:t>
      </w:r>
      <w:r w:rsidRPr="0058553E">
        <w:rPr>
          <w:rFonts w:ascii="Times New Roman" w:eastAsiaTheme="minorEastAsia" w:hAnsi="Times New Roman" w:cs="Times New Roman"/>
          <w:bCs/>
          <w:iCs/>
          <w:sz w:val="28"/>
          <w:szCs w:val="28"/>
          <w:lang w:eastAsia="ru-RU"/>
        </w:rPr>
        <w:t>название воды</w:t>
      </w:r>
      <w:r>
        <w:rPr>
          <w:rFonts w:ascii="Times New Roman" w:eastAsiaTheme="minorEastAsia" w:hAnsi="Times New Roman" w:cs="Times New Roman"/>
          <w:bCs/>
          <w:iCs/>
          <w:sz w:val="28"/>
          <w:szCs w:val="28"/>
          <w:lang w:eastAsia="ru-RU"/>
        </w:rPr>
        <w:t xml:space="preserve">; </w:t>
      </w:r>
      <w:r w:rsidRPr="0058553E">
        <w:rPr>
          <w:rFonts w:ascii="Times New Roman" w:eastAsiaTheme="minorEastAsia" w:hAnsi="Times New Roman" w:cs="Times New Roman"/>
          <w:bCs/>
          <w:iCs/>
          <w:sz w:val="28"/>
          <w:szCs w:val="28"/>
          <w:lang w:eastAsia="ru-RU"/>
        </w:rPr>
        <w:t>группу</w:t>
      </w:r>
      <w:r>
        <w:rPr>
          <w:rFonts w:ascii="Times New Roman" w:eastAsiaTheme="minorEastAsia" w:hAnsi="Times New Roman" w:cs="Times New Roman"/>
          <w:bCs/>
          <w:iCs/>
          <w:sz w:val="28"/>
          <w:szCs w:val="28"/>
          <w:lang w:eastAsia="ru-RU"/>
        </w:rPr>
        <w:t>;</w:t>
      </w:r>
      <w:r w:rsidRPr="0058553E">
        <w:rPr>
          <w:rFonts w:ascii="Times New Roman" w:eastAsiaTheme="minorEastAsia" w:hAnsi="Times New Roman" w:cs="Times New Roman"/>
          <w:bCs/>
          <w:iCs/>
          <w:sz w:val="28"/>
          <w:szCs w:val="28"/>
          <w:lang w:eastAsia="ru-RU"/>
        </w:rPr>
        <w:t xml:space="preserve"> название источника</w:t>
      </w:r>
      <w:r>
        <w:rPr>
          <w:rFonts w:ascii="Times New Roman" w:eastAsiaTheme="minorEastAsia" w:hAnsi="Times New Roman" w:cs="Times New Roman"/>
          <w:bCs/>
          <w:iCs/>
          <w:sz w:val="28"/>
          <w:szCs w:val="28"/>
          <w:lang w:eastAsia="ru-RU"/>
        </w:rPr>
        <w:t xml:space="preserve">; </w:t>
      </w:r>
      <w:r w:rsidRPr="0058553E">
        <w:rPr>
          <w:rFonts w:ascii="Times New Roman" w:eastAsiaTheme="minorEastAsia" w:hAnsi="Times New Roman" w:cs="Times New Roman"/>
          <w:bCs/>
          <w:iCs/>
          <w:sz w:val="28"/>
          <w:szCs w:val="28"/>
          <w:lang w:eastAsia="ru-RU"/>
        </w:rPr>
        <w:t>минерализацию, назначение воды</w:t>
      </w:r>
      <w:r>
        <w:rPr>
          <w:rFonts w:ascii="Times New Roman" w:eastAsiaTheme="minorEastAsia" w:hAnsi="Times New Roman" w:cs="Times New Roman"/>
          <w:bCs/>
          <w:iCs/>
          <w:sz w:val="28"/>
          <w:szCs w:val="28"/>
          <w:lang w:eastAsia="ru-RU"/>
        </w:rPr>
        <w:t>;</w:t>
      </w:r>
      <w:r w:rsidRPr="0058553E">
        <w:rPr>
          <w:rFonts w:ascii="Times New Roman" w:eastAsiaTheme="minorEastAsia" w:hAnsi="Times New Roman" w:cs="Times New Roman"/>
          <w:bCs/>
          <w:iCs/>
          <w:sz w:val="28"/>
          <w:szCs w:val="28"/>
          <w:lang w:eastAsia="ru-RU"/>
        </w:rPr>
        <w:t xml:space="preserve"> показания к лечебному применению</w:t>
      </w:r>
      <w:r>
        <w:rPr>
          <w:rFonts w:ascii="Times New Roman" w:eastAsiaTheme="minorEastAsia" w:hAnsi="Times New Roman" w:cs="Times New Roman"/>
          <w:bCs/>
          <w:iCs/>
          <w:sz w:val="28"/>
          <w:szCs w:val="28"/>
          <w:lang w:eastAsia="ru-RU"/>
        </w:rPr>
        <w:t xml:space="preserve">; </w:t>
      </w:r>
      <w:r w:rsidRPr="0058553E">
        <w:rPr>
          <w:rFonts w:ascii="Times New Roman" w:eastAsiaTheme="minorEastAsia" w:hAnsi="Times New Roman" w:cs="Times New Roman"/>
          <w:bCs/>
          <w:iCs/>
          <w:sz w:val="28"/>
          <w:szCs w:val="28"/>
          <w:lang w:eastAsia="ru-RU"/>
        </w:rPr>
        <w:t>рекомендации по хранению</w:t>
      </w:r>
      <w:r>
        <w:rPr>
          <w:rFonts w:ascii="Times New Roman" w:eastAsiaTheme="minorEastAsia" w:hAnsi="Times New Roman" w:cs="Times New Roman"/>
          <w:bCs/>
          <w:iCs/>
          <w:sz w:val="28"/>
          <w:szCs w:val="28"/>
          <w:lang w:eastAsia="ru-RU"/>
        </w:rPr>
        <w:t>;</w:t>
      </w:r>
      <w:r w:rsidRPr="0058553E">
        <w:rPr>
          <w:rFonts w:ascii="Times New Roman" w:eastAsiaTheme="minorEastAsia" w:hAnsi="Times New Roman" w:cs="Times New Roman"/>
          <w:bCs/>
          <w:iCs/>
          <w:sz w:val="28"/>
          <w:szCs w:val="28"/>
          <w:lang w:eastAsia="ru-RU"/>
        </w:rPr>
        <w:t xml:space="preserve"> химический состав</w:t>
      </w:r>
      <w:r>
        <w:rPr>
          <w:rFonts w:ascii="Times New Roman" w:eastAsiaTheme="minorEastAsia" w:hAnsi="Times New Roman" w:cs="Times New Roman"/>
          <w:bCs/>
          <w:iCs/>
          <w:sz w:val="28"/>
          <w:szCs w:val="28"/>
          <w:lang w:eastAsia="ru-RU"/>
        </w:rPr>
        <w:t>;</w:t>
      </w:r>
      <w:r w:rsidRPr="0058553E">
        <w:rPr>
          <w:rFonts w:ascii="Times New Roman" w:eastAsiaTheme="minorEastAsia" w:hAnsi="Times New Roman" w:cs="Times New Roman"/>
          <w:bCs/>
          <w:iCs/>
          <w:sz w:val="28"/>
          <w:szCs w:val="28"/>
          <w:lang w:eastAsia="ru-RU"/>
        </w:rPr>
        <w:t xml:space="preserve"> дату разлива</w:t>
      </w:r>
      <w:r>
        <w:rPr>
          <w:rFonts w:ascii="Times New Roman" w:eastAsiaTheme="minorEastAsia" w:hAnsi="Times New Roman" w:cs="Times New Roman"/>
          <w:bCs/>
          <w:iCs/>
          <w:sz w:val="28"/>
          <w:szCs w:val="28"/>
          <w:lang w:eastAsia="ru-RU"/>
        </w:rPr>
        <w:t>;</w:t>
      </w:r>
      <w:r w:rsidRPr="0058553E">
        <w:rPr>
          <w:rFonts w:ascii="Times New Roman" w:eastAsiaTheme="minorEastAsia" w:hAnsi="Times New Roman" w:cs="Times New Roman"/>
          <w:bCs/>
          <w:iCs/>
          <w:sz w:val="28"/>
          <w:szCs w:val="28"/>
          <w:lang w:eastAsia="ru-RU"/>
        </w:rPr>
        <w:t xml:space="preserve"> срок хранения</w:t>
      </w:r>
      <w:r>
        <w:rPr>
          <w:rFonts w:ascii="Times New Roman" w:eastAsiaTheme="minorEastAsia" w:hAnsi="Times New Roman" w:cs="Times New Roman"/>
          <w:bCs/>
          <w:iCs/>
          <w:sz w:val="28"/>
          <w:szCs w:val="28"/>
          <w:lang w:eastAsia="ru-RU"/>
        </w:rPr>
        <w:t>;</w:t>
      </w:r>
      <w:r w:rsidRPr="0058553E">
        <w:rPr>
          <w:rFonts w:ascii="Times New Roman" w:eastAsiaTheme="minorEastAsia" w:hAnsi="Times New Roman" w:cs="Times New Roman"/>
          <w:bCs/>
          <w:iCs/>
          <w:sz w:val="28"/>
          <w:szCs w:val="28"/>
          <w:lang w:eastAsia="ru-RU"/>
        </w:rPr>
        <w:t xml:space="preserve"> номер стандарта</w:t>
      </w:r>
      <w:r>
        <w:rPr>
          <w:rFonts w:ascii="Times New Roman" w:eastAsiaTheme="minorEastAsia" w:hAnsi="Times New Roman" w:cs="Times New Roman"/>
          <w:bCs/>
          <w:iCs/>
          <w:sz w:val="28"/>
          <w:szCs w:val="28"/>
          <w:lang w:eastAsia="ru-RU"/>
        </w:rPr>
        <w:t>.</w:t>
      </w:r>
      <w:proofErr w:type="gramEnd"/>
    </w:p>
    <w:p w:rsidR="0036403D" w:rsidRDefault="00724EDC" w:rsidP="0036403D">
      <w:pPr>
        <w:suppressAutoHyphens/>
        <w:spacing w:after="0" w:line="360" w:lineRule="auto"/>
        <w:ind w:firstLine="709"/>
        <w:jc w:val="both"/>
        <w:rPr>
          <w:rFonts w:ascii="Times New Roman" w:eastAsiaTheme="minorEastAsia" w:hAnsi="Times New Roman" w:cs="Times New Roman"/>
          <w:bCs/>
          <w:iCs/>
          <w:sz w:val="28"/>
          <w:szCs w:val="28"/>
          <w:lang w:eastAsia="ru-RU"/>
        </w:rPr>
      </w:pPr>
      <w:r>
        <w:rPr>
          <w:rFonts w:ascii="Times New Roman" w:eastAsiaTheme="minorEastAsia" w:hAnsi="Times New Roman" w:cs="Times New Roman"/>
          <w:bCs/>
          <w:iCs/>
          <w:sz w:val="28"/>
          <w:szCs w:val="28"/>
          <w:lang w:eastAsia="ru-RU"/>
        </w:rPr>
        <w:t xml:space="preserve">4) </w:t>
      </w:r>
      <w:r w:rsidRPr="00724EDC">
        <w:rPr>
          <w:rFonts w:ascii="Times New Roman" w:eastAsiaTheme="minorEastAsia" w:hAnsi="Times New Roman" w:cs="Times New Roman"/>
          <w:bCs/>
          <w:iCs/>
          <w:sz w:val="28"/>
          <w:szCs w:val="28"/>
          <w:lang w:eastAsia="ru-RU"/>
        </w:rPr>
        <w:t>Минеральные воды, разлитые в бутылки, хранятся в специальных проветриваемых темных складских помещениях, предохраняющих от попадания влаги, при температуре от 5 до 20° градусов.</w:t>
      </w:r>
      <w:r>
        <w:rPr>
          <w:rFonts w:ascii="Times New Roman" w:eastAsiaTheme="minorEastAsia" w:hAnsi="Times New Roman" w:cs="Times New Roman"/>
          <w:bCs/>
          <w:iCs/>
          <w:sz w:val="28"/>
          <w:szCs w:val="28"/>
          <w:lang w:eastAsia="ru-RU"/>
        </w:rPr>
        <w:t xml:space="preserve"> Отпуск без рецепта.</w:t>
      </w:r>
    </w:p>
    <w:p w:rsidR="0036403D" w:rsidRDefault="0036403D">
      <w:pPr>
        <w:rPr>
          <w:rFonts w:ascii="Times New Roman" w:eastAsiaTheme="minorEastAsia" w:hAnsi="Times New Roman" w:cs="Times New Roman"/>
          <w:bCs/>
          <w:iCs/>
          <w:sz w:val="28"/>
          <w:szCs w:val="28"/>
          <w:lang w:eastAsia="ru-RU"/>
        </w:rPr>
      </w:pPr>
      <w:r>
        <w:rPr>
          <w:rFonts w:ascii="Times New Roman" w:eastAsiaTheme="minorEastAsia" w:hAnsi="Times New Roman" w:cs="Times New Roman"/>
          <w:bCs/>
          <w:iCs/>
          <w:sz w:val="28"/>
          <w:szCs w:val="28"/>
          <w:lang w:eastAsia="ru-RU"/>
        </w:rPr>
        <w:br w:type="page"/>
      </w:r>
    </w:p>
    <w:p w:rsidR="00F550C6" w:rsidRPr="000F20B7" w:rsidRDefault="00F550C6" w:rsidP="005E655D">
      <w:pPr>
        <w:pStyle w:val="2"/>
        <w:spacing w:before="0" w:line="360" w:lineRule="auto"/>
        <w:jc w:val="both"/>
        <w:rPr>
          <w:rFonts w:ascii="Times New Roman" w:eastAsia="Times New Roman" w:hAnsi="Times New Roman" w:cs="Times New Roman"/>
          <w:color w:val="auto"/>
          <w:sz w:val="28"/>
          <w:szCs w:val="28"/>
        </w:rPr>
      </w:pPr>
      <w:bookmarkStart w:id="22" w:name="_Toc44500807"/>
      <w:r w:rsidRPr="005E655D">
        <w:rPr>
          <w:rFonts w:ascii="Times New Roman" w:eastAsia="Times New Roman" w:hAnsi="Times New Roman" w:cs="Times New Roman"/>
          <w:color w:val="auto"/>
          <w:sz w:val="28"/>
          <w:szCs w:val="28"/>
        </w:rPr>
        <w:lastRenderedPageBreak/>
        <w:t>Тема № 8 (12 часов)</w:t>
      </w:r>
      <w:r w:rsidR="00724EDC" w:rsidRPr="005E655D">
        <w:rPr>
          <w:rFonts w:ascii="Times New Roman" w:eastAsia="Times New Roman" w:hAnsi="Times New Roman" w:cs="Times New Roman"/>
          <w:color w:val="auto"/>
          <w:sz w:val="28"/>
          <w:szCs w:val="28"/>
        </w:rPr>
        <w:t xml:space="preserve"> </w:t>
      </w:r>
      <w:r w:rsidRPr="005E655D">
        <w:rPr>
          <w:rFonts w:ascii="Times New Roman" w:eastAsia="Times New Roman" w:hAnsi="Times New Roman" w:cs="Times New Roman"/>
          <w:b w:val="0"/>
          <w:color w:val="auto"/>
          <w:sz w:val="28"/>
          <w:szCs w:val="28"/>
        </w:rPr>
        <w:t>Парфюмерно-косметические товары. Анализ  ассортимента.</w:t>
      </w:r>
      <w:r w:rsidR="005307B8" w:rsidRPr="005E655D">
        <w:rPr>
          <w:rFonts w:ascii="Times New Roman" w:eastAsia="Times New Roman" w:hAnsi="Times New Roman" w:cs="Times New Roman"/>
          <w:b w:val="0"/>
          <w:color w:val="auto"/>
          <w:sz w:val="28"/>
          <w:szCs w:val="28"/>
        </w:rPr>
        <w:t xml:space="preserve"> </w:t>
      </w:r>
      <w:r w:rsidRPr="005E655D">
        <w:rPr>
          <w:rFonts w:ascii="Times New Roman" w:eastAsia="Times New Roman" w:hAnsi="Times New Roman" w:cs="Times New Roman"/>
          <w:b w:val="0"/>
          <w:color w:val="auto"/>
          <w:sz w:val="28"/>
          <w:szCs w:val="28"/>
        </w:rPr>
        <w:t>Хранение. Реализация</w:t>
      </w:r>
      <w:bookmarkEnd w:id="22"/>
    </w:p>
    <w:p w:rsidR="00183D71" w:rsidRPr="00F550C6" w:rsidRDefault="00183D71" w:rsidP="0036403D">
      <w:pPr>
        <w:widowControl w:val="0"/>
        <w:tabs>
          <w:tab w:val="right" w:leader="underscore" w:pos="9639"/>
        </w:tabs>
        <w:suppressAutoHyphens/>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Алгоритм работы:</w:t>
      </w:r>
    </w:p>
    <w:p w:rsidR="00F550C6" w:rsidRPr="00F550C6" w:rsidRDefault="00F550C6" w:rsidP="0036403D">
      <w:pPr>
        <w:widowControl w:val="0"/>
        <w:tabs>
          <w:tab w:val="right" w:leader="underscore" w:pos="9639"/>
        </w:tabs>
        <w:suppressAutoHyphens/>
        <w:spacing w:after="0" w:line="36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w:t>
      </w:r>
      <w:r w:rsidR="00183D71">
        <w:rPr>
          <w:rFonts w:ascii="Times New Roman" w:eastAsia="Times New Roman" w:hAnsi="Times New Roman" w:cs="Times New Roman"/>
          <w:bCs/>
          <w:sz w:val="28"/>
          <w:szCs w:val="28"/>
        </w:rPr>
        <w:t xml:space="preserve"> </w:t>
      </w:r>
      <w:r w:rsidRPr="00F550C6">
        <w:rPr>
          <w:rFonts w:ascii="Times New Roman" w:eastAsia="Times New Roman" w:hAnsi="Times New Roman" w:cs="Times New Roman"/>
          <w:bCs/>
          <w:sz w:val="28"/>
          <w:szCs w:val="28"/>
        </w:rPr>
        <w:t>Дать определение и классификацию данной группе товаров.</w:t>
      </w:r>
    </w:p>
    <w:p w:rsidR="00F550C6" w:rsidRPr="00F550C6" w:rsidRDefault="00F550C6" w:rsidP="0036403D">
      <w:pPr>
        <w:suppressAutoHyphens/>
        <w:spacing w:after="0" w:line="360" w:lineRule="auto"/>
        <w:jc w:val="both"/>
        <w:rPr>
          <w:rFonts w:ascii="Times New Roman" w:eastAsiaTheme="minorEastAsia" w:hAnsi="Times New Roman" w:cs="Times New Roman"/>
          <w:bCs/>
          <w:sz w:val="28"/>
          <w:szCs w:val="28"/>
          <w:lang w:eastAsia="ru-RU"/>
        </w:rPr>
      </w:pPr>
      <w:r w:rsidRPr="00F550C6">
        <w:rPr>
          <w:rFonts w:ascii="Times New Roman" w:eastAsia="Times New Roman" w:hAnsi="Times New Roman" w:cs="Times New Roman"/>
          <w:bCs/>
          <w:sz w:val="28"/>
          <w:szCs w:val="28"/>
        </w:rPr>
        <w:t>2.</w:t>
      </w:r>
      <w:r w:rsidR="00183D71">
        <w:rPr>
          <w:rFonts w:ascii="Times New Roman" w:eastAsia="Times New Roman" w:hAnsi="Times New Roman" w:cs="Times New Roman"/>
          <w:bCs/>
          <w:sz w:val="28"/>
          <w:szCs w:val="28"/>
        </w:rPr>
        <w:t xml:space="preserve"> </w:t>
      </w:r>
      <w:r w:rsidRPr="00F550C6">
        <w:rPr>
          <w:rFonts w:ascii="Times New Roman" w:eastAsiaTheme="minorEastAsia" w:hAnsi="Times New Roman" w:cs="Times New Roman"/>
          <w:bCs/>
          <w:sz w:val="28"/>
          <w:szCs w:val="28"/>
          <w:lang w:eastAsia="ru-RU"/>
        </w:rPr>
        <w:t>Описать требования к маркировке.</w:t>
      </w:r>
    </w:p>
    <w:p w:rsidR="00724EDC" w:rsidRDefault="00F550C6" w:rsidP="0036403D">
      <w:pPr>
        <w:suppressAutoHyphens/>
        <w:spacing w:after="0" w:line="360" w:lineRule="auto"/>
        <w:jc w:val="both"/>
        <w:rPr>
          <w:rFonts w:ascii="Times New Roman" w:eastAsiaTheme="minorEastAsia" w:hAnsi="Times New Roman" w:cs="Times New Roman"/>
          <w:bCs/>
          <w:sz w:val="28"/>
          <w:szCs w:val="28"/>
          <w:lang w:eastAsia="ru-RU"/>
        </w:rPr>
      </w:pPr>
      <w:r w:rsidRPr="00F550C6">
        <w:rPr>
          <w:rFonts w:ascii="Times New Roman" w:eastAsiaTheme="minorEastAsia" w:hAnsi="Times New Roman" w:cs="Times New Roman"/>
          <w:bCs/>
          <w:sz w:val="28"/>
          <w:szCs w:val="28"/>
          <w:lang w:eastAsia="ru-RU"/>
        </w:rPr>
        <w:t>3.</w:t>
      </w:r>
      <w:r w:rsidR="00183D71">
        <w:rPr>
          <w:rFonts w:ascii="Times New Roman" w:eastAsiaTheme="minorEastAsia" w:hAnsi="Times New Roman" w:cs="Times New Roman"/>
          <w:bCs/>
          <w:sz w:val="28"/>
          <w:szCs w:val="28"/>
          <w:lang w:eastAsia="ru-RU"/>
        </w:rPr>
        <w:t xml:space="preserve"> </w:t>
      </w:r>
      <w:r w:rsidRPr="00F550C6">
        <w:rPr>
          <w:rFonts w:ascii="Times New Roman" w:eastAsiaTheme="minorEastAsia" w:hAnsi="Times New Roman" w:cs="Times New Roman"/>
          <w:bCs/>
          <w:sz w:val="28"/>
          <w:szCs w:val="28"/>
          <w:lang w:eastAsia="ru-RU"/>
        </w:rPr>
        <w:t>Определить правила хранения и реализации.</w:t>
      </w:r>
    </w:p>
    <w:p w:rsidR="00F550C6" w:rsidRDefault="00724EDC" w:rsidP="0036403D">
      <w:pPr>
        <w:suppressAutoHyphens/>
        <w:spacing w:after="0" w:line="360" w:lineRule="auto"/>
        <w:ind w:firstLine="709"/>
        <w:jc w:val="both"/>
        <w:rPr>
          <w:rFonts w:ascii="Times New Roman" w:eastAsiaTheme="minorEastAsia" w:hAnsi="Times New Roman" w:cs="Times New Roman"/>
          <w:bCs/>
          <w:sz w:val="28"/>
          <w:szCs w:val="28"/>
          <w:lang w:eastAsia="ru-RU"/>
        </w:rPr>
      </w:pPr>
      <w:proofErr w:type="gramStart"/>
      <w:r>
        <w:rPr>
          <w:rFonts w:ascii="Times New Roman" w:eastAsiaTheme="minorEastAsia" w:hAnsi="Times New Roman" w:cs="Times New Roman"/>
          <w:bCs/>
          <w:sz w:val="28"/>
          <w:szCs w:val="28"/>
          <w:lang w:eastAsia="ru-RU"/>
        </w:rPr>
        <w:t xml:space="preserve">1) </w:t>
      </w:r>
      <w:r w:rsidR="005E6201" w:rsidRPr="005E6201">
        <w:rPr>
          <w:rFonts w:ascii="Times New Roman" w:eastAsiaTheme="minorEastAsia" w:hAnsi="Times New Roman" w:cs="Times New Roman"/>
          <w:b/>
          <w:bCs/>
          <w:sz w:val="28"/>
          <w:szCs w:val="28"/>
          <w:lang w:eastAsia="ru-RU"/>
        </w:rPr>
        <w:t>Парфюмерно-косметическое изделие</w:t>
      </w:r>
      <w:r w:rsidR="005E6201">
        <w:rPr>
          <w:rFonts w:ascii="Times New Roman" w:eastAsiaTheme="minorEastAsia" w:hAnsi="Times New Roman" w:cs="Times New Roman"/>
          <w:b/>
          <w:bCs/>
          <w:sz w:val="28"/>
          <w:szCs w:val="28"/>
          <w:lang w:eastAsia="ru-RU"/>
        </w:rPr>
        <w:t xml:space="preserve"> </w:t>
      </w:r>
      <w:r w:rsidR="005E6201" w:rsidRPr="005E6201">
        <w:rPr>
          <w:rFonts w:ascii="Times New Roman" w:eastAsiaTheme="minorEastAsia" w:hAnsi="Times New Roman" w:cs="Times New Roman"/>
          <w:bCs/>
          <w:sz w:val="28"/>
          <w:szCs w:val="28"/>
          <w:lang w:eastAsia="ru-RU"/>
        </w:rPr>
        <w:t>— средство, предназначенное для нанесения на различные части человеческого тела (кожу, волосяной покров, ногти, губы, зубы, полость рта и наружные половые органы) с единственной или главной целью их очищения, придания приятного запаха, изменения их внешнего вида и/или коррекции запаха тела, и/или их защиты, или сохранения в хорошем состоянии.</w:t>
      </w:r>
      <w:proofErr w:type="gramEnd"/>
    </w:p>
    <w:p w:rsidR="005E6201" w:rsidRDefault="005E6201" w:rsidP="0036403D">
      <w:pPr>
        <w:suppressAutoHyphens/>
        <w:spacing w:after="0" w:line="360" w:lineRule="auto"/>
        <w:ind w:firstLine="709"/>
        <w:jc w:val="both"/>
        <w:rPr>
          <w:rFonts w:ascii="Times New Roman" w:eastAsiaTheme="minorEastAsia" w:hAnsi="Times New Roman" w:cs="Times New Roman"/>
          <w:bCs/>
          <w:sz w:val="28"/>
          <w:szCs w:val="28"/>
          <w:lang w:eastAsia="ru-RU"/>
        </w:rPr>
      </w:pPr>
      <w:r w:rsidRPr="005E6201">
        <w:rPr>
          <w:rFonts w:ascii="Times New Roman" w:eastAsiaTheme="minorEastAsia" w:hAnsi="Times New Roman" w:cs="Times New Roman"/>
          <w:bCs/>
          <w:sz w:val="28"/>
          <w:szCs w:val="28"/>
          <w:lang w:eastAsia="ru-RU"/>
        </w:rPr>
        <w:t>Парфюмерно-косметические средства классифицируются по назначению:</w:t>
      </w:r>
      <w:r w:rsidR="006F4099">
        <w:rPr>
          <w:rFonts w:ascii="Times New Roman" w:eastAsiaTheme="minorEastAsia" w:hAnsi="Times New Roman" w:cs="Times New Roman"/>
          <w:bCs/>
          <w:sz w:val="28"/>
          <w:szCs w:val="28"/>
          <w:lang w:eastAsia="ru-RU"/>
        </w:rPr>
        <w:t xml:space="preserve"> </w:t>
      </w:r>
      <w:r w:rsidRPr="005E6201">
        <w:rPr>
          <w:rFonts w:ascii="Times New Roman" w:eastAsiaTheme="minorEastAsia" w:hAnsi="Times New Roman" w:cs="Times New Roman"/>
          <w:bCs/>
          <w:sz w:val="28"/>
          <w:szCs w:val="28"/>
          <w:lang w:eastAsia="ru-RU"/>
        </w:rPr>
        <w:t>средства для ухода за кожей лица и тела</w:t>
      </w:r>
      <w:r w:rsidR="006F4099">
        <w:rPr>
          <w:rFonts w:ascii="Times New Roman" w:eastAsiaTheme="minorEastAsia" w:hAnsi="Times New Roman" w:cs="Times New Roman"/>
          <w:bCs/>
          <w:sz w:val="28"/>
          <w:szCs w:val="28"/>
          <w:lang w:eastAsia="ru-RU"/>
        </w:rPr>
        <w:t xml:space="preserve">; </w:t>
      </w:r>
      <w:r w:rsidRPr="005E6201">
        <w:rPr>
          <w:rFonts w:ascii="Times New Roman" w:eastAsiaTheme="minorEastAsia" w:hAnsi="Times New Roman" w:cs="Times New Roman"/>
          <w:bCs/>
          <w:sz w:val="28"/>
          <w:szCs w:val="28"/>
          <w:lang w:eastAsia="ru-RU"/>
        </w:rPr>
        <w:t>средства по уходу за волосами</w:t>
      </w:r>
      <w:r w:rsidR="006F4099">
        <w:rPr>
          <w:rFonts w:ascii="Times New Roman" w:eastAsiaTheme="minorEastAsia" w:hAnsi="Times New Roman" w:cs="Times New Roman"/>
          <w:bCs/>
          <w:sz w:val="28"/>
          <w:szCs w:val="28"/>
          <w:lang w:eastAsia="ru-RU"/>
        </w:rPr>
        <w:t xml:space="preserve">; </w:t>
      </w:r>
      <w:r w:rsidRPr="005E6201">
        <w:rPr>
          <w:rFonts w:ascii="Times New Roman" w:eastAsiaTheme="minorEastAsia" w:hAnsi="Times New Roman" w:cs="Times New Roman"/>
          <w:bCs/>
          <w:sz w:val="28"/>
          <w:szCs w:val="28"/>
          <w:lang w:eastAsia="ru-RU"/>
        </w:rPr>
        <w:t>средства декоративной косметики.</w:t>
      </w:r>
    </w:p>
    <w:p w:rsidR="006F4099" w:rsidRDefault="006F4099" w:rsidP="0036403D">
      <w:pPr>
        <w:suppressAutoHyphens/>
        <w:spacing w:after="0" w:line="36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2) </w:t>
      </w:r>
      <w:r w:rsidRPr="006F4099">
        <w:rPr>
          <w:rFonts w:ascii="Times New Roman" w:eastAsiaTheme="minorEastAsia" w:hAnsi="Times New Roman" w:cs="Times New Roman"/>
          <w:bCs/>
          <w:sz w:val="28"/>
          <w:szCs w:val="28"/>
          <w:lang w:eastAsia="ru-RU"/>
        </w:rPr>
        <w:t>Информация для потребителя, предоставляемая непосредственно с изделием на упаковке, этикетке, ярлыке, открытке, листе - вкладыше, должна содержать сведения:</w:t>
      </w:r>
      <w:r>
        <w:rPr>
          <w:rFonts w:eastAsiaTheme="minorEastAsia"/>
          <w:bCs/>
          <w:sz w:val="28"/>
          <w:szCs w:val="28"/>
          <w:lang w:eastAsia="ru-RU"/>
        </w:rPr>
        <w:t xml:space="preserve"> </w:t>
      </w:r>
      <w:r w:rsidRPr="006F4099">
        <w:rPr>
          <w:rFonts w:ascii="Times New Roman" w:eastAsiaTheme="minorEastAsia" w:hAnsi="Times New Roman" w:cs="Times New Roman"/>
          <w:bCs/>
          <w:sz w:val="28"/>
          <w:szCs w:val="28"/>
          <w:lang w:eastAsia="ru-RU"/>
        </w:rPr>
        <w:t>о наименовании парфюмерно-косметической продукции;</w:t>
      </w:r>
      <w:r>
        <w:rPr>
          <w:rFonts w:eastAsiaTheme="minorEastAsia"/>
          <w:bCs/>
          <w:sz w:val="28"/>
          <w:szCs w:val="28"/>
          <w:lang w:eastAsia="ru-RU"/>
        </w:rPr>
        <w:t xml:space="preserve"> </w:t>
      </w:r>
      <w:r w:rsidRPr="006F4099">
        <w:rPr>
          <w:rFonts w:ascii="Times New Roman" w:eastAsiaTheme="minorEastAsia" w:hAnsi="Times New Roman" w:cs="Times New Roman"/>
          <w:bCs/>
          <w:sz w:val="28"/>
          <w:szCs w:val="28"/>
          <w:lang w:eastAsia="ru-RU"/>
        </w:rPr>
        <w:t>о назначении парфюмерно-косметической продукции;</w:t>
      </w:r>
      <w:r>
        <w:rPr>
          <w:rFonts w:eastAsiaTheme="minorEastAsia"/>
          <w:bCs/>
          <w:sz w:val="28"/>
          <w:szCs w:val="28"/>
          <w:lang w:eastAsia="ru-RU"/>
        </w:rPr>
        <w:t xml:space="preserve"> </w:t>
      </w:r>
      <w:r w:rsidRPr="006F4099">
        <w:rPr>
          <w:rFonts w:ascii="Times New Roman" w:eastAsiaTheme="minorEastAsia" w:hAnsi="Times New Roman" w:cs="Times New Roman"/>
          <w:bCs/>
          <w:sz w:val="28"/>
          <w:szCs w:val="28"/>
          <w:lang w:eastAsia="ru-RU"/>
        </w:rPr>
        <w:t>о наименовании изготовителя и его местонахождении (юридический адрес, включая страну);</w:t>
      </w:r>
      <w:r>
        <w:rPr>
          <w:rFonts w:eastAsiaTheme="minorEastAsia"/>
          <w:bCs/>
          <w:sz w:val="28"/>
          <w:szCs w:val="28"/>
          <w:lang w:eastAsia="ru-RU"/>
        </w:rPr>
        <w:t xml:space="preserve"> </w:t>
      </w:r>
      <w:r w:rsidRPr="006F4099">
        <w:rPr>
          <w:rFonts w:ascii="Times New Roman" w:eastAsiaTheme="minorEastAsia" w:hAnsi="Times New Roman" w:cs="Times New Roman"/>
          <w:bCs/>
          <w:sz w:val="28"/>
          <w:szCs w:val="28"/>
          <w:lang w:eastAsia="ru-RU"/>
        </w:rPr>
        <w:t>о наименовании и местонахождении организации, уполномоченной изготовителем на принятие претензий от потребителя, если изготовитель не принимает претензии сам на территории государства - члена Таможенного союза;</w:t>
      </w:r>
      <w:r>
        <w:rPr>
          <w:rFonts w:eastAsiaTheme="minorEastAsia"/>
          <w:bCs/>
          <w:sz w:val="28"/>
          <w:szCs w:val="28"/>
          <w:lang w:eastAsia="ru-RU"/>
        </w:rPr>
        <w:t xml:space="preserve"> </w:t>
      </w:r>
      <w:r w:rsidRPr="006F4099">
        <w:rPr>
          <w:rFonts w:ascii="Times New Roman" w:eastAsiaTheme="minorEastAsia" w:hAnsi="Times New Roman" w:cs="Times New Roman"/>
          <w:bCs/>
          <w:sz w:val="28"/>
          <w:szCs w:val="28"/>
          <w:lang w:eastAsia="ru-RU"/>
        </w:rPr>
        <w:t>о сроке годности;</w:t>
      </w:r>
      <w:r>
        <w:rPr>
          <w:rFonts w:eastAsiaTheme="minorEastAsia"/>
          <w:bCs/>
          <w:sz w:val="28"/>
          <w:szCs w:val="28"/>
          <w:lang w:eastAsia="ru-RU"/>
        </w:rPr>
        <w:t xml:space="preserve"> </w:t>
      </w:r>
      <w:r w:rsidRPr="006F4099">
        <w:rPr>
          <w:rFonts w:ascii="Times New Roman" w:eastAsiaTheme="minorEastAsia" w:hAnsi="Times New Roman" w:cs="Times New Roman"/>
          <w:bCs/>
          <w:sz w:val="28"/>
          <w:szCs w:val="28"/>
          <w:lang w:eastAsia="ru-RU"/>
        </w:rPr>
        <w:t>о входящих в состав ингредиентах;</w:t>
      </w:r>
      <w:r>
        <w:rPr>
          <w:rFonts w:eastAsiaTheme="minorEastAsia"/>
          <w:bCs/>
          <w:sz w:val="28"/>
          <w:szCs w:val="28"/>
          <w:lang w:eastAsia="ru-RU"/>
        </w:rPr>
        <w:t xml:space="preserve"> </w:t>
      </w:r>
      <w:r w:rsidRPr="006F4099">
        <w:rPr>
          <w:rFonts w:ascii="Times New Roman" w:eastAsiaTheme="minorEastAsia" w:hAnsi="Times New Roman" w:cs="Times New Roman"/>
          <w:bCs/>
          <w:sz w:val="28"/>
          <w:szCs w:val="28"/>
          <w:lang w:eastAsia="ru-RU"/>
        </w:rPr>
        <w:t>об ограничениях (противопоказаниях) для применения;</w:t>
      </w:r>
      <w:r>
        <w:rPr>
          <w:rFonts w:eastAsiaTheme="minorEastAsia"/>
          <w:bCs/>
          <w:sz w:val="28"/>
          <w:szCs w:val="28"/>
          <w:lang w:eastAsia="ru-RU"/>
        </w:rPr>
        <w:t xml:space="preserve"> </w:t>
      </w:r>
      <w:r w:rsidRPr="006F4099">
        <w:rPr>
          <w:rFonts w:ascii="Times New Roman" w:eastAsiaTheme="minorEastAsia" w:hAnsi="Times New Roman" w:cs="Times New Roman"/>
          <w:bCs/>
          <w:sz w:val="28"/>
          <w:szCs w:val="28"/>
          <w:lang w:eastAsia="ru-RU"/>
        </w:rPr>
        <w:t>о способах и условиях хранения</w:t>
      </w:r>
      <w:r>
        <w:rPr>
          <w:rFonts w:ascii="Times New Roman" w:eastAsiaTheme="minorEastAsia" w:hAnsi="Times New Roman" w:cs="Times New Roman"/>
          <w:bCs/>
          <w:sz w:val="28"/>
          <w:szCs w:val="28"/>
          <w:lang w:eastAsia="ru-RU"/>
        </w:rPr>
        <w:t>.</w:t>
      </w:r>
    </w:p>
    <w:p w:rsidR="005E6201" w:rsidRDefault="006F4099" w:rsidP="0036403D">
      <w:pPr>
        <w:suppressAutoHyphens/>
        <w:spacing w:after="0" w:line="360" w:lineRule="auto"/>
        <w:ind w:firstLine="709"/>
        <w:jc w:val="both"/>
        <w:rPr>
          <w:rFonts w:eastAsiaTheme="minorEastAsia"/>
          <w:bCs/>
          <w:sz w:val="28"/>
          <w:szCs w:val="28"/>
          <w:lang w:eastAsia="ru-RU"/>
        </w:rPr>
      </w:pPr>
      <w:r>
        <w:rPr>
          <w:rFonts w:ascii="Times New Roman" w:eastAsiaTheme="minorEastAsia" w:hAnsi="Times New Roman" w:cs="Times New Roman"/>
          <w:bCs/>
          <w:sz w:val="28"/>
          <w:szCs w:val="28"/>
          <w:lang w:eastAsia="ru-RU"/>
        </w:rPr>
        <w:t xml:space="preserve">3) </w:t>
      </w:r>
      <w:r w:rsidR="00E12A61" w:rsidRPr="00E12A61">
        <w:rPr>
          <w:rFonts w:ascii="Times New Roman" w:eastAsiaTheme="minorEastAsia" w:hAnsi="Times New Roman" w:cs="Times New Roman"/>
          <w:bCs/>
          <w:sz w:val="28"/>
          <w:szCs w:val="28"/>
          <w:lang w:eastAsia="ru-RU"/>
        </w:rPr>
        <w:t>Парфюмерные изделия хранят при температуре не ниже +5</w:t>
      </w:r>
      <w:proofErr w:type="gramStart"/>
      <w:r w:rsidR="00E12A61" w:rsidRPr="00E12A61">
        <w:rPr>
          <w:rFonts w:ascii="Times New Roman" w:eastAsiaTheme="minorEastAsia" w:hAnsi="Times New Roman" w:cs="Times New Roman"/>
          <w:bCs/>
          <w:sz w:val="28"/>
          <w:szCs w:val="28"/>
          <w:lang w:eastAsia="ru-RU"/>
        </w:rPr>
        <w:t>°С</w:t>
      </w:r>
      <w:proofErr w:type="gramEnd"/>
      <w:r w:rsidR="00E12A61" w:rsidRPr="00E12A61">
        <w:rPr>
          <w:rFonts w:ascii="Times New Roman" w:eastAsiaTheme="minorEastAsia" w:hAnsi="Times New Roman" w:cs="Times New Roman"/>
          <w:bCs/>
          <w:sz w:val="28"/>
          <w:szCs w:val="28"/>
          <w:lang w:eastAsia="ru-RU"/>
        </w:rPr>
        <w:t xml:space="preserve"> и не выше 25°С в крытых складских помещениях в упаковке изготовителя. Изделия при хранении не должны подвергаться непосредственному воздействию солнечного света. При хранении необходимо соблюдать меры </w:t>
      </w:r>
      <w:r w:rsidR="00E12A61" w:rsidRPr="00E12A61">
        <w:rPr>
          <w:rFonts w:ascii="Times New Roman" w:eastAsiaTheme="minorEastAsia" w:hAnsi="Times New Roman" w:cs="Times New Roman"/>
          <w:bCs/>
          <w:sz w:val="28"/>
          <w:szCs w:val="28"/>
          <w:lang w:eastAsia="ru-RU"/>
        </w:rPr>
        <w:lastRenderedPageBreak/>
        <w:t>противопожарной безопасности, поскольку это легковоспламеняющиеся жидкости.</w:t>
      </w:r>
      <w:r w:rsidR="00E12A61">
        <w:rPr>
          <w:rFonts w:ascii="Times New Roman" w:eastAsiaTheme="minorEastAsia" w:hAnsi="Times New Roman" w:cs="Times New Roman"/>
          <w:bCs/>
          <w:sz w:val="28"/>
          <w:szCs w:val="28"/>
          <w:lang w:eastAsia="ru-RU"/>
        </w:rPr>
        <w:t xml:space="preserve"> Отпуск без рецепта.</w:t>
      </w:r>
    </w:p>
    <w:p w:rsidR="0036403D" w:rsidRDefault="00C907BC" w:rsidP="0036403D">
      <w:pPr>
        <w:suppressAutoHyphens/>
        <w:spacing w:after="0" w:line="360" w:lineRule="auto"/>
        <w:ind w:firstLine="709"/>
        <w:jc w:val="both"/>
        <w:rPr>
          <w:rFonts w:ascii="Times New Roman" w:eastAsiaTheme="minorEastAsia" w:hAnsi="Times New Roman" w:cs="Times New Roman"/>
          <w:bCs/>
          <w:sz w:val="28"/>
          <w:szCs w:val="28"/>
          <w:lang w:eastAsia="ru-RU"/>
        </w:rPr>
      </w:pPr>
      <w:r w:rsidRPr="00C907BC">
        <w:rPr>
          <w:rFonts w:ascii="Times New Roman" w:eastAsiaTheme="minorEastAsia" w:hAnsi="Times New Roman" w:cs="Times New Roman"/>
          <w:bCs/>
          <w:sz w:val="28"/>
          <w:szCs w:val="28"/>
          <w:lang w:eastAsia="ru-RU"/>
        </w:rPr>
        <w:t>Согласно Постановлению Правительства РФ от 19.01.1998 г. №55 </w:t>
      </w:r>
      <w:r w:rsidRPr="00C907BC">
        <w:rPr>
          <w:rFonts w:ascii="Times New Roman" w:eastAsiaTheme="minorEastAsia" w:hAnsi="Times New Roman" w:cs="Times New Roman"/>
          <w:bCs/>
          <w:iCs/>
          <w:sz w:val="28"/>
          <w:szCs w:val="28"/>
          <w:lang w:eastAsia="ru-RU"/>
        </w:rPr>
        <w:t>парфюмерно-косметические товары надлежащего качества не подлежат обмену или возврату</w:t>
      </w:r>
      <w:r w:rsidRPr="00C907BC">
        <w:rPr>
          <w:rFonts w:ascii="Times New Roman" w:eastAsiaTheme="minorEastAsia" w:hAnsi="Times New Roman" w:cs="Times New Roman"/>
          <w:bCs/>
          <w:i/>
          <w:iCs/>
          <w:sz w:val="28"/>
          <w:szCs w:val="28"/>
          <w:lang w:eastAsia="ru-RU"/>
        </w:rPr>
        <w:t>. </w:t>
      </w:r>
      <w:r w:rsidRPr="00C907BC">
        <w:rPr>
          <w:rFonts w:ascii="Times New Roman" w:eastAsiaTheme="minorEastAsia" w:hAnsi="Times New Roman" w:cs="Times New Roman"/>
          <w:bCs/>
          <w:sz w:val="28"/>
          <w:szCs w:val="28"/>
          <w:lang w:eastAsia="ru-RU"/>
        </w:rPr>
        <w:t>Поэтому, покупая парфюмерно-косметические товары, необходимо помнить, что вернуть их в магазин можно только при наличии недостатков либо если Вам при покупке не предоставлена полная и достоверная информация о товаре.</w:t>
      </w:r>
      <w:r>
        <w:rPr>
          <w:rFonts w:ascii="Times New Roman" w:eastAsiaTheme="minorEastAsia" w:hAnsi="Times New Roman" w:cs="Times New Roman"/>
          <w:bCs/>
          <w:sz w:val="28"/>
          <w:szCs w:val="28"/>
          <w:lang w:eastAsia="ru-RU"/>
        </w:rPr>
        <w:t xml:space="preserve"> </w:t>
      </w:r>
      <w:r w:rsidRPr="00C907BC">
        <w:rPr>
          <w:rFonts w:ascii="Times New Roman" w:eastAsiaTheme="minorEastAsia" w:hAnsi="Times New Roman" w:cs="Times New Roman"/>
          <w:bCs/>
          <w:sz w:val="28"/>
          <w:szCs w:val="28"/>
          <w:lang w:eastAsia="ru-RU"/>
        </w:rPr>
        <w:t>В соответстви</w:t>
      </w:r>
      <w:r>
        <w:rPr>
          <w:rFonts w:ascii="Times New Roman" w:eastAsiaTheme="minorEastAsia" w:hAnsi="Times New Roman" w:cs="Times New Roman"/>
          <w:bCs/>
          <w:sz w:val="28"/>
          <w:szCs w:val="28"/>
          <w:lang w:eastAsia="ru-RU"/>
        </w:rPr>
        <w:t>и</w:t>
      </w:r>
      <w:r w:rsidRPr="00C907BC">
        <w:rPr>
          <w:rFonts w:ascii="Times New Roman" w:eastAsiaTheme="minorEastAsia" w:hAnsi="Times New Roman" w:cs="Times New Roman"/>
          <w:bCs/>
          <w:sz w:val="28"/>
          <w:szCs w:val="28"/>
          <w:lang w:eastAsia="ru-RU"/>
        </w:rPr>
        <w:t xml:space="preserve"> с Законом РФ от 07.02.1992 г. № 2300-1 «О защите прав потребителей</w:t>
      </w:r>
      <w:r>
        <w:rPr>
          <w:rFonts w:ascii="Times New Roman" w:eastAsiaTheme="minorEastAsia" w:hAnsi="Times New Roman" w:cs="Times New Roman"/>
          <w:bCs/>
          <w:sz w:val="28"/>
          <w:szCs w:val="28"/>
          <w:lang w:eastAsia="ru-RU"/>
        </w:rPr>
        <w:t xml:space="preserve"> </w:t>
      </w:r>
      <w:r w:rsidRPr="00C907BC">
        <w:rPr>
          <w:rFonts w:ascii="Times New Roman" w:eastAsiaTheme="minorEastAsia" w:hAnsi="Times New Roman" w:cs="Times New Roman"/>
          <w:bCs/>
          <w:sz w:val="28"/>
          <w:szCs w:val="28"/>
          <w:lang w:eastAsia="ru-RU"/>
        </w:rPr>
        <w:t>потребителю должна быть предоставлена необходимая и достоверная информация о товарах, обеспечивающая возможность их правильного выбора.</w:t>
      </w:r>
    </w:p>
    <w:p w:rsidR="00C907BC" w:rsidRPr="00C907BC" w:rsidRDefault="0036403D" w:rsidP="0036403D">
      <w:pP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br w:type="page"/>
      </w:r>
    </w:p>
    <w:p w:rsidR="00F550C6" w:rsidRPr="000F20B7" w:rsidRDefault="00F550C6" w:rsidP="005E655D">
      <w:pPr>
        <w:pStyle w:val="2"/>
        <w:spacing w:before="0" w:line="360" w:lineRule="auto"/>
        <w:jc w:val="both"/>
        <w:rPr>
          <w:rFonts w:ascii="Times New Roman" w:eastAsia="Times New Roman" w:hAnsi="Times New Roman" w:cs="Times New Roman"/>
          <w:color w:val="auto"/>
          <w:sz w:val="28"/>
          <w:szCs w:val="28"/>
        </w:rPr>
      </w:pPr>
      <w:bookmarkStart w:id="23" w:name="_Toc44500808"/>
      <w:r w:rsidRPr="005E655D">
        <w:rPr>
          <w:rFonts w:ascii="Times New Roman" w:eastAsia="Times New Roman" w:hAnsi="Times New Roman" w:cs="Times New Roman"/>
          <w:color w:val="auto"/>
          <w:sz w:val="28"/>
          <w:szCs w:val="28"/>
        </w:rPr>
        <w:lastRenderedPageBreak/>
        <w:t>Тема № 9</w:t>
      </w:r>
      <w:r w:rsidR="00F12B42" w:rsidRPr="005E655D">
        <w:rPr>
          <w:rFonts w:ascii="Times New Roman" w:eastAsia="Times New Roman" w:hAnsi="Times New Roman" w:cs="Times New Roman"/>
          <w:color w:val="auto"/>
          <w:sz w:val="28"/>
          <w:szCs w:val="28"/>
        </w:rPr>
        <w:t xml:space="preserve"> (</w:t>
      </w:r>
      <w:r w:rsidR="00183D71" w:rsidRPr="005E655D">
        <w:rPr>
          <w:rFonts w:ascii="Times New Roman" w:eastAsia="Times New Roman" w:hAnsi="Times New Roman" w:cs="Times New Roman"/>
          <w:color w:val="auto"/>
          <w:sz w:val="28"/>
          <w:szCs w:val="28"/>
        </w:rPr>
        <w:t>6 часов)</w:t>
      </w:r>
      <w:r w:rsidR="00F12B42" w:rsidRPr="005E655D">
        <w:rPr>
          <w:rFonts w:ascii="Times New Roman" w:eastAsia="Times New Roman" w:hAnsi="Times New Roman" w:cs="Times New Roman"/>
          <w:color w:val="auto"/>
          <w:sz w:val="28"/>
          <w:szCs w:val="28"/>
        </w:rPr>
        <w:t xml:space="preserve"> </w:t>
      </w:r>
      <w:r w:rsidRPr="005E655D">
        <w:rPr>
          <w:rFonts w:ascii="Times New Roman" w:eastAsia="Times New Roman" w:hAnsi="Times New Roman" w:cs="Times New Roman"/>
          <w:b w:val="0"/>
          <w:color w:val="auto"/>
          <w:sz w:val="28"/>
          <w:szCs w:val="28"/>
        </w:rPr>
        <w:t>Диетическое питание, питание  детей до 3х лет. Анализ  ассортимента. Хранение. Реализация</w:t>
      </w:r>
      <w:bookmarkEnd w:id="23"/>
    </w:p>
    <w:p w:rsidR="00183D71" w:rsidRPr="00F550C6" w:rsidRDefault="00183D71" w:rsidP="0036403D">
      <w:pPr>
        <w:widowControl w:val="0"/>
        <w:tabs>
          <w:tab w:val="right" w:leader="underscore" w:pos="9639"/>
        </w:tabs>
        <w:suppressAutoHyphens/>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Алгоритм работы:</w:t>
      </w:r>
    </w:p>
    <w:p w:rsidR="00F550C6" w:rsidRPr="00F550C6" w:rsidRDefault="00F550C6" w:rsidP="0036403D">
      <w:pPr>
        <w:widowControl w:val="0"/>
        <w:tabs>
          <w:tab w:val="right" w:leader="underscore" w:pos="9639"/>
        </w:tabs>
        <w:suppressAutoHyphens/>
        <w:spacing w:after="0" w:line="36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w:t>
      </w:r>
      <w:r w:rsidR="00183D71">
        <w:rPr>
          <w:rFonts w:ascii="Times New Roman" w:eastAsia="Times New Roman" w:hAnsi="Times New Roman" w:cs="Times New Roman"/>
          <w:bCs/>
          <w:sz w:val="28"/>
          <w:szCs w:val="28"/>
        </w:rPr>
        <w:t xml:space="preserve"> </w:t>
      </w:r>
      <w:r w:rsidRPr="00F550C6">
        <w:rPr>
          <w:rFonts w:ascii="Times New Roman" w:eastAsia="Times New Roman" w:hAnsi="Times New Roman" w:cs="Times New Roman"/>
          <w:bCs/>
          <w:sz w:val="28"/>
          <w:szCs w:val="28"/>
        </w:rPr>
        <w:t>Дать определение и классификацию данной группе товаров.</w:t>
      </w:r>
    </w:p>
    <w:p w:rsidR="00F550C6" w:rsidRPr="00F550C6" w:rsidRDefault="00F550C6" w:rsidP="0036403D">
      <w:pPr>
        <w:suppressAutoHyphens/>
        <w:spacing w:after="0" w:line="360" w:lineRule="auto"/>
        <w:jc w:val="both"/>
        <w:rPr>
          <w:rFonts w:ascii="Times New Roman" w:eastAsiaTheme="minorEastAsia" w:hAnsi="Times New Roman" w:cs="Times New Roman"/>
          <w:bCs/>
          <w:sz w:val="28"/>
          <w:szCs w:val="28"/>
          <w:lang w:eastAsia="ru-RU"/>
        </w:rPr>
      </w:pPr>
      <w:r w:rsidRPr="00F550C6">
        <w:rPr>
          <w:rFonts w:ascii="Times New Roman" w:eastAsia="Times New Roman" w:hAnsi="Times New Roman" w:cs="Times New Roman"/>
          <w:bCs/>
          <w:sz w:val="28"/>
          <w:szCs w:val="28"/>
        </w:rPr>
        <w:t>2.</w:t>
      </w:r>
      <w:r w:rsidR="00183D71">
        <w:rPr>
          <w:rFonts w:ascii="Times New Roman" w:eastAsia="Times New Roman" w:hAnsi="Times New Roman" w:cs="Times New Roman"/>
          <w:bCs/>
          <w:sz w:val="28"/>
          <w:szCs w:val="28"/>
        </w:rPr>
        <w:t xml:space="preserve"> </w:t>
      </w:r>
      <w:r w:rsidRPr="00F550C6">
        <w:rPr>
          <w:rFonts w:ascii="Times New Roman" w:eastAsiaTheme="minorEastAsia" w:hAnsi="Times New Roman" w:cs="Times New Roman"/>
          <w:bCs/>
          <w:sz w:val="28"/>
          <w:szCs w:val="28"/>
          <w:lang w:eastAsia="ru-RU"/>
        </w:rPr>
        <w:t>Описать требования к маркировке.</w:t>
      </w:r>
    </w:p>
    <w:p w:rsidR="00F12F6C" w:rsidRDefault="00F550C6" w:rsidP="0036403D">
      <w:pPr>
        <w:suppressAutoHyphens/>
        <w:spacing w:after="0" w:line="360" w:lineRule="auto"/>
        <w:jc w:val="both"/>
        <w:rPr>
          <w:rFonts w:ascii="Times New Roman" w:eastAsia="Times New Roman" w:hAnsi="Times New Roman" w:cs="Times New Roman"/>
          <w:sz w:val="28"/>
          <w:szCs w:val="28"/>
        </w:rPr>
      </w:pPr>
      <w:r w:rsidRPr="00F550C6">
        <w:rPr>
          <w:rFonts w:ascii="Times New Roman" w:eastAsiaTheme="minorEastAsia" w:hAnsi="Times New Roman" w:cs="Times New Roman"/>
          <w:bCs/>
          <w:sz w:val="28"/>
          <w:szCs w:val="28"/>
          <w:lang w:eastAsia="ru-RU"/>
        </w:rPr>
        <w:t>3.</w:t>
      </w:r>
      <w:r w:rsidR="00183D71">
        <w:rPr>
          <w:rFonts w:ascii="Times New Roman" w:eastAsiaTheme="minorEastAsia" w:hAnsi="Times New Roman" w:cs="Times New Roman"/>
          <w:bCs/>
          <w:sz w:val="28"/>
          <w:szCs w:val="28"/>
          <w:lang w:eastAsia="ru-RU"/>
        </w:rPr>
        <w:t xml:space="preserve"> </w:t>
      </w:r>
      <w:r w:rsidRPr="00F550C6">
        <w:rPr>
          <w:rFonts w:ascii="Times New Roman" w:eastAsiaTheme="minorEastAsia" w:hAnsi="Times New Roman" w:cs="Times New Roman"/>
          <w:bCs/>
          <w:sz w:val="28"/>
          <w:szCs w:val="28"/>
          <w:lang w:eastAsia="ru-RU"/>
        </w:rPr>
        <w:t>Определить правила хранения и реализации.</w:t>
      </w:r>
      <w:r w:rsidRPr="00F550C6">
        <w:rPr>
          <w:rFonts w:ascii="Times New Roman" w:eastAsia="Times New Roman" w:hAnsi="Times New Roman" w:cs="Times New Roman"/>
          <w:sz w:val="28"/>
          <w:szCs w:val="28"/>
        </w:rPr>
        <w:t xml:space="preserve"> </w:t>
      </w:r>
    </w:p>
    <w:p w:rsidR="00D01CB2" w:rsidRDefault="009A3B27" w:rsidP="0036403D">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F0556D" w:rsidRPr="00E50CB5">
        <w:rPr>
          <w:rFonts w:ascii="Times New Roman" w:eastAsia="Times New Roman" w:hAnsi="Times New Roman" w:cs="Times New Roman"/>
          <w:sz w:val="28"/>
          <w:szCs w:val="28"/>
          <w:u w:val="single"/>
        </w:rPr>
        <w:t>Диетическое питание</w:t>
      </w:r>
      <w:r w:rsidR="00F0556D" w:rsidRPr="00F0556D">
        <w:rPr>
          <w:rFonts w:ascii="Times New Roman" w:eastAsia="Times New Roman" w:hAnsi="Times New Roman" w:cs="Times New Roman"/>
          <w:sz w:val="28"/>
          <w:szCs w:val="28"/>
        </w:rPr>
        <w:t xml:space="preserve"> – это лечебное и профилактическое питание, сочетающее в себе комплекс сбалансированных витаминов, минералов, белков, жиров и углеводов.</w:t>
      </w:r>
    </w:p>
    <w:p w:rsidR="00E50CB5" w:rsidRDefault="00E50CB5" w:rsidP="0036403D">
      <w:pPr>
        <w:suppressAutoHyphens/>
        <w:spacing w:after="0" w:line="360" w:lineRule="auto"/>
        <w:ind w:firstLine="709"/>
        <w:jc w:val="both"/>
        <w:rPr>
          <w:rFonts w:ascii="Times New Roman" w:eastAsia="Times New Roman" w:hAnsi="Times New Roman" w:cs="Times New Roman"/>
          <w:sz w:val="28"/>
          <w:szCs w:val="28"/>
        </w:rPr>
      </w:pPr>
      <w:r w:rsidRPr="00E50CB5">
        <w:rPr>
          <w:rFonts w:ascii="Times New Roman" w:eastAsia="Times New Roman" w:hAnsi="Times New Roman" w:cs="Times New Roman"/>
          <w:iCs/>
          <w:sz w:val="28"/>
          <w:szCs w:val="28"/>
        </w:rPr>
        <w:t>Классификация диетических продуктов:</w:t>
      </w:r>
      <w:r>
        <w:rPr>
          <w:rFonts w:ascii="Times New Roman" w:eastAsia="Times New Roman" w:hAnsi="Times New Roman" w:cs="Times New Roman"/>
          <w:i/>
          <w:iCs/>
          <w:sz w:val="28"/>
          <w:szCs w:val="28"/>
        </w:rPr>
        <w:t xml:space="preserve"> </w:t>
      </w:r>
      <w:proofErr w:type="gramStart"/>
      <w:r>
        <w:rPr>
          <w:rFonts w:ascii="Times New Roman" w:eastAsia="Times New Roman" w:hAnsi="Times New Roman" w:cs="Times New Roman"/>
          <w:sz w:val="28"/>
          <w:szCs w:val="28"/>
        </w:rPr>
        <w:t>о</w:t>
      </w:r>
      <w:r w:rsidRPr="00E50CB5">
        <w:rPr>
          <w:rFonts w:ascii="Times New Roman" w:eastAsia="Times New Roman" w:hAnsi="Times New Roman" w:cs="Times New Roman"/>
          <w:sz w:val="28"/>
          <w:szCs w:val="28"/>
        </w:rPr>
        <w:t>беспечивающие</w:t>
      </w:r>
      <w:proofErr w:type="gramEnd"/>
      <w:r w:rsidRPr="00E50CB5">
        <w:rPr>
          <w:rFonts w:ascii="Times New Roman" w:eastAsia="Times New Roman" w:hAnsi="Times New Roman" w:cs="Times New Roman"/>
          <w:sz w:val="28"/>
          <w:szCs w:val="28"/>
        </w:rPr>
        <w:t xml:space="preserve"> химическое и механическое щаж</w:t>
      </w:r>
      <w:r>
        <w:rPr>
          <w:rFonts w:ascii="Times New Roman" w:eastAsia="Times New Roman" w:hAnsi="Times New Roman" w:cs="Times New Roman"/>
          <w:sz w:val="28"/>
          <w:szCs w:val="28"/>
        </w:rPr>
        <w:t>ение желудочно-кишечного тракта; с пониженным содержанием натрия; с</w:t>
      </w:r>
      <w:r w:rsidRPr="00E50CB5">
        <w:rPr>
          <w:rFonts w:ascii="Times New Roman" w:eastAsia="Times New Roman" w:hAnsi="Times New Roman" w:cs="Times New Roman"/>
          <w:sz w:val="28"/>
          <w:szCs w:val="28"/>
        </w:rPr>
        <w:t xml:space="preserve"> пониженным</w:t>
      </w:r>
      <w:r>
        <w:rPr>
          <w:rFonts w:ascii="Times New Roman" w:eastAsia="Times New Roman" w:hAnsi="Times New Roman" w:cs="Times New Roman"/>
          <w:sz w:val="28"/>
          <w:szCs w:val="28"/>
        </w:rPr>
        <w:t xml:space="preserve"> содержанием белка; с измененным составом жиров; с измененным составом углеводов; пониженной </w:t>
      </w:r>
      <w:proofErr w:type="spellStart"/>
      <w:r>
        <w:rPr>
          <w:rFonts w:ascii="Times New Roman" w:eastAsia="Times New Roman" w:hAnsi="Times New Roman" w:cs="Times New Roman"/>
          <w:sz w:val="28"/>
          <w:szCs w:val="28"/>
        </w:rPr>
        <w:t>энергоценности</w:t>
      </w:r>
      <w:proofErr w:type="spellEnd"/>
      <w:r>
        <w:rPr>
          <w:rFonts w:ascii="Times New Roman" w:eastAsia="Times New Roman" w:hAnsi="Times New Roman" w:cs="Times New Roman"/>
          <w:sz w:val="28"/>
          <w:szCs w:val="28"/>
        </w:rPr>
        <w:t>; о</w:t>
      </w:r>
      <w:r w:rsidRPr="00E50CB5">
        <w:rPr>
          <w:rFonts w:ascii="Times New Roman" w:eastAsia="Times New Roman" w:hAnsi="Times New Roman" w:cs="Times New Roman"/>
          <w:sz w:val="28"/>
          <w:szCs w:val="28"/>
        </w:rPr>
        <w:t xml:space="preserve">богащенные </w:t>
      </w:r>
      <w:proofErr w:type="spellStart"/>
      <w:r w:rsidRPr="00E50CB5">
        <w:rPr>
          <w:rFonts w:ascii="Times New Roman" w:eastAsia="Times New Roman" w:hAnsi="Times New Roman" w:cs="Times New Roman"/>
          <w:sz w:val="28"/>
          <w:szCs w:val="28"/>
        </w:rPr>
        <w:t>эссенциальными</w:t>
      </w:r>
      <w:proofErr w:type="spellEnd"/>
      <w:r w:rsidRPr="00E50CB5">
        <w:rPr>
          <w:rFonts w:ascii="Times New Roman" w:eastAsia="Times New Roman" w:hAnsi="Times New Roman" w:cs="Times New Roman"/>
          <w:sz w:val="28"/>
          <w:szCs w:val="28"/>
        </w:rPr>
        <w:t xml:space="preserve"> </w:t>
      </w:r>
      <w:proofErr w:type="spellStart"/>
      <w:r w:rsidRPr="00E50CB5">
        <w:rPr>
          <w:rFonts w:ascii="Times New Roman" w:eastAsia="Times New Roman" w:hAnsi="Times New Roman" w:cs="Times New Roman"/>
          <w:sz w:val="28"/>
          <w:szCs w:val="28"/>
        </w:rPr>
        <w:t>нутриентами</w:t>
      </w:r>
      <w:proofErr w:type="spellEnd"/>
      <w:r w:rsidRPr="00E50CB5">
        <w:rPr>
          <w:rFonts w:ascii="Times New Roman" w:eastAsia="Times New Roman" w:hAnsi="Times New Roman" w:cs="Times New Roman"/>
          <w:sz w:val="28"/>
          <w:szCs w:val="28"/>
        </w:rPr>
        <w:t>.</w:t>
      </w:r>
    </w:p>
    <w:p w:rsidR="00E50CB5" w:rsidRDefault="00E50CB5" w:rsidP="0036403D">
      <w:pPr>
        <w:suppressAutoHyphens/>
        <w:spacing w:after="0" w:line="360" w:lineRule="auto"/>
        <w:ind w:firstLine="709"/>
        <w:jc w:val="both"/>
        <w:rPr>
          <w:rFonts w:ascii="Times New Roman" w:eastAsia="Times New Roman" w:hAnsi="Times New Roman" w:cs="Times New Roman"/>
          <w:sz w:val="28"/>
          <w:szCs w:val="28"/>
        </w:rPr>
      </w:pPr>
      <w:r w:rsidRPr="00E50CB5">
        <w:rPr>
          <w:rFonts w:ascii="Times New Roman" w:eastAsia="Times New Roman" w:hAnsi="Times New Roman" w:cs="Times New Roman"/>
          <w:sz w:val="28"/>
          <w:szCs w:val="28"/>
          <w:u w:val="single"/>
        </w:rPr>
        <w:t>Детское питание</w:t>
      </w:r>
      <w:r w:rsidRPr="00E50CB5">
        <w:rPr>
          <w:rFonts w:ascii="Times New Roman" w:eastAsia="Times New Roman" w:hAnsi="Times New Roman" w:cs="Times New Roman"/>
          <w:sz w:val="28"/>
          <w:szCs w:val="28"/>
        </w:rPr>
        <w:t xml:space="preserve"> – это изготовленная промышленным способом пищевая продукция (соответствующая требования Института детского питания и </w:t>
      </w:r>
      <w:proofErr w:type="spellStart"/>
      <w:r w:rsidRPr="00E50CB5">
        <w:rPr>
          <w:rFonts w:ascii="Times New Roman" w:eastAsia="Times New Roman" w:hAnsi="Times New Roman" w:cs="Times New Roman"/>
          <w:sz w:val="28"/>
          <w:szCs w:val="28"/>
        </w:rPr>
        <w:t>ГОСТа</w:t>
      </w:r>
      <w:proofErr w:type="spellEnd"/>
      <w:r w:rsidRPr="00E50CB5">
        <w:rPr>
          <w:rFonts w:ascii="Times New Roman" w:eastAsia="Times New Roman" w:hAnsi="Times New Roman" w:cs="Times New Roman"/>
          <w:sz w:val="28"/>
          <w:szCs w:val="28"/>
        </w:rPr>
        <w:t>), адаптированная к физиологическим особенностям организма ребенка.</w:t>
      </w:r>
    </w:p>
    <w:p w:rsidR="00E50CB5" w:rsidRDefault="00E50CB5" w:rsidP="0036403D">
      <w:pPr>
        <w:suppressAutoHyphens/>
        <w:spacing w:after="0" w:line="360" w:lineRule="auto"/>
        <w:ind w:firstLine="709"/>
        <w:jc w:val="both"/>
        <w:rPr>
          <w:rFonts w:ascii="Times New Roman" w:eastAsia="Times New Roman" w:hAnsi="Times New Roman" w:cs="Times New Roman"/>
          <w:sz w:val="28"/>
          <w:szCs w:val="28"/>
        </w:rPr>
      </w:pPr>
      <w:r w:rsidRPr="00E50CB5">
        <w:rPr>
          <w:rFonts w:ascii="Times New Roman" w:eastAsia="Times New Roman" w:hAnsi="Times New Roman" w:cs="Times New Roman"/>
          <w:sz w:val="28"/>
          <w:szCs w:val="28"/>
        </w:rPr>
        <w:t>Детское питание промышленного производства подразделяет</w:t>
      </w:r>
      <w:r w:rsidRPr="00E50CB5">
        <w:rPr>
          <w:rFonts w:ascii="Times New Roman" w:eastAsia="Times New Roman" w:hAnsi="Times New Roman" w:cs="Times New Roman"/>
          <w:sz w:val="28"/>
          <w:szCs w:val="28"/>
        </w:rPr>
        <w:softHyphen/>
        <w:t>ся на молочные продукты для вскармливания детей грудного возраста (молочные смеси) и консервированные продукты для питания детей.</w:t>
      </w:r>
      <w:r>
        <w:rPr>
          <w:rFonts w:ascii="Times New Roman" w:eastAsia="Times New Roman" w:hAnsi="Times New Roman" w:cs="Times New Roman"/>
          <w:sz w:val="28"/>
          <w:szCs w:val="28"/>
        </w:rPr>
        <w:t xml:space="preserve"> </w:t>
      </w:r>
      <w:r w:rsidRPr="00E50CB5">
        <w:rPr>
          <w:rFonts w:ascii="Times New Roman" w:eastAsia="Times New Roman" w:hAnsi="Times New Roman" w:cs="Times New Roman"/>
          <w:sz w:val="28"/>
          <w:szCs w:val="28"/>
        </w:rPr>
        <w:t>Молочные детские смеси могут быть адаптированные, простые неадаптированные и для больных детей.</w:t>
      </w:r>
    </w:p>
    <w:p w:rsidR="002E10A8" w:rsidRDefault="002E10A8" w:rsidP="0036403D">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2E10A8">
        <w:rPr>
          <w:rFonts w:ascii="Times New Roman" w:eastAsia="Times New Roman" w:hAnsi="Times New Roman" w:cs="Times New Roman"/>
          <w:sz w:val="28"/>
          <w:szCs w:val="28"/>
        </w:rPr>
        <w:t>Маркировка отдельных видов специализированной пищевой продукции, в том числе диетического лечебного и диетического профилактического питания, должна содержать сведения о назначении продукции, категории лиц, для которых они предназначены, и (или) сведения об изменении состава такой продукции, рекомендации по их использованию.</w:t>
      </w:r>
    </w:p>
    <w:p w:rsidR="00D93D04" w:rsidRPr="00D93D04" w:rsidRDefault="00D93D04" w:rsidP="0036403D">
      <w:pPr>
        <w:suppressAutoHyphens/>
        <w:spacing w:after="0" w:line="360" w:lineRule="auto"/>
        <w:ind w:firstLine="709"/>
        <w:jc w:val="both"/>
        <w:rPr>
          <w:rFonts w:ascii="Times New Roman" w:eastAsia="Times New Roman" w:hAnsi="Times New Roman" w:cs="Times New Roman"/>
          <w:sz w:val="28"/>
          <w:szCs w:val="28"/>
        </w:rPr>
      </w:pPr>
      <w:proofErr w:type="gramStart"/>
      <w:r w:rsidRPr="00D93D04">
        <w:rPr>
          <w:rFonts w:ascii="Times New Roman" w:eastAsia="Times New Roman" w:hAnsi="Times New Roman" w:cs="Times New Roman"/>
          <w:sz w:val="28"/>
          <w:szCs w:val="28"/>
        </w:rPr>
        <w:t>Маркировка на упаковке продуктов детского питания должна содержать следующую информацию:</w:t>
      </w:r>
      <w:r>
        <w:rPr>
          <w:rFonts w:ascii="Times New Roman" w:eastAsia="Times New Roman" w:hAnsi="Times New Roman" w:cs="Times New Roman"/>
          <w:sz w:val="28"/>
          <w:szCs w:val="28"/>
        </w:rPr>
        <w:t xml:space="preserve"> </w:t>
      </w:r>
      <w:r w:rsidRPr="00D93D04">
        <w:rPr>
          <w:rFonts w:ascii="Times New Roman" w:eastAsia="Times New Roman" w:hAnsi="Times New Roman" w:cs="Times New Roman"/>
          <w:sz w:val="28"/>
          <w:szCs w:val="28"/>
        </w:rPr>
        <w:t>наименование продукта, включающее название вида, функциональное назначение (детское питание и возраст детей);</w:t>
      </w:r>
      <w:r>
        <w:rPr>
          <w:rFonts w:ascii="Times New Roman" w:eastAsia="Times New Roman" w:hAnsi="Times New Roman" w:cs="Times New Roman"/>
          <w:sz w:val="28"/>
          <w:szCs w:val="28"/>
        </w:rPr>
        <w:t xml:space="preserve"> </w:t>
      </w:r>
      <w:r w:rsidRPr="00D93D04">
        <w:rPr>
          <w:rFonts w:ascii="Times New Roman" w:eastAsia="Times New Roman" w:hAnsi="Times New Roman" w:cs="Times New Roman"/>
          <w:sz w:val="28"/>
          <w:szCs w:val="28"/>
        </w:rPr>
        <w:t xml:space="preserve">наименование и </w:t>
      </w:r>
      <w:r w:rsidRPr="00D93D04">
        <w:rPr>
          <w:rFonts w:ascii="Times New Roman" w:eastAsia="Times New Roman" w:hAnsi="Times New Roman" w:cs="Times New Roman"/>
          <w:sz w:val="28"/>
          <w:szCs w:val="28"/>
        </w:rPr>
        <w:lastRenderedPageBreak/>
        <w:t>адрес изготовителя (упаковщика, экспортера, импортера);</w:t>
      </w:r>
      <w:r>
        <w:rPr>
          <w:rFonts w:ascii="Times New Roman" w:eastAsia="Times New Roman" w:hAnsi="Times New Roman" w:cs="Times New Roman"/>
          <w:sz w:val="28"/>
          <w:szCs w:val="28"/>
        </w:rPr>
        <w:t xml:space="preserve"> </w:t>
      </w:r>
      <w:r w:rsidRPr="00D93D04">
        <w:rPr>
          <w:rFonts w:ascii="Times New Roman" w:eastAsia="Times New Roman" w:hAnsi="Times New Roman" w:cs="Times New Roman"/>
          <w:sz w:val="28"/>
          <w:szCs w:val="28"/>
        </w:rPr>
        <w:t>наименование страны и места происхождения;</w:t>
      </w:r>
      <w:r>
        <w:rPr>
          <w:rFonts w:ascii="Times New Roman" w:eastAsia="Times New Roman" w:hAnsi="Times New Roman" w:cs="Times New Roman"/>
          <w:sz w:val="28"/>
          <w:szCs w:val="28"/>
        </w:rPr>
        <w:t xml:space="preserve"> </w:t>
      </w:r>
      <w:r w:rsidRPr="00D93D04">
        <w:rPr>
          <w:rFonts w:ascii="Times New Roman" w:eastAsia="Times New Roman" w:hAnsi="Times New Roman" w:cs="Times New Roman"/>
          <w:sz w:val="28"/>
          <w:szCs w:val="28"/>
        </w:rPr>
        <w:t>товарный знак изготовителя (при наличии);</w:t>
      </w:r>
      <w:r>
        <w:rPr>
          <w:rFonts w:ascii="Times New Roman" w:eastAsia="Times New Roman" w:hAnsi="Times New Roman" w:cs="Times New Roman"/>
          <w:sz w:val="28"/>
          <w:szCs w:val="28"/>
        </w:rPr>
        <w:t xml:space="preserve"> </w:t>
      </w:r>
      <w:r w:rsidRPr="00D93D04">
        <w:rPr>
          <w:rFonts w:ascii="Times New Roman" w:eastAsia="Times New Roman" w:hAnsi="Times New Roman" w:cs="Times New Roman"/>
          <w:sz w:val="28"/>
          <w:szCs w:val="28"/>
        </w:rPr>
        <w:t>масса нетто (в г) или объем (дм3);</w:t>
      </w:r>
      <w:r>
        <w:rPr>
          <w:rFonts w:ascii="Times New Roman" w:eastAsia="Times New Roman" w:hAnsi="Times New Roman" w:cs="Times New Roman"/>
          <w:sz w:val="28"/>
          <w:szCs w:val="28"/>
        </w:rPr>
        <w:t xml:space="preserve"> </w:t>
      </w:r>
      <w:r w:rsidRPr="00D93D04">
        <w:rPr>
          <w:rFonts w:ascii="Times New Roman" w:eastAsia="Times New Roman" w:hAnsi="Times New Roman" w:cs="Times New Roman"/>
          <w:sz w:val="28"/>
          <w:szCs w:val="28"/>
        </w:rPr>
        <w:t>ингредиентный состав (перечень компонентов, из которых изготовлен продукт);</w:t>
      </w:r>
      <w:proofErr w:type="gramEnd"/>
      <w:r>
        <w:rPr>
          <w:rFonts w:ascii="Times New Roman" w:eastAsia="Times New Roman" w:hAnsi="Times New Roman" w:cs="Times New Roman"/>
          <w:sz w:val="28"/>
          <w:szCs w:val="28"/>
        </w:rPr>
        <w:t xml:space="preserve"> </w:t>
      </w:r>
      <w:r w:rsidRPr="00D93D04">
        <w:rPr>
          <w:rFonts w:ascii="Times New Roman" w:eastAsia="Times New Roman" w:hAnsi="Times New Roman" w:cs="Times New Roman"/>
          <w:sz w:val="28"/>
          <w:szCs w:val="28"/>
        </w:rPr>
        <w:t>пищевая ценность, характеризуемая содержанием в продукте важнейших питательных веществ, а также энергетическая ценность;</w:t>
      </w:r>
      <w:r>
        <w:rPr>
          <w:rFonts w:ascii="Times New Roman" w:eastAsia="Times New Roman" w:hAnsi="Times New Roman" w:cs="Times New Roman"/>
          <w:sz w:val="28"/>
          <w:szCs w:val="28"/>
        </w:rPr>
        <w:t xml:space="preserve"> </w:t>
      </w:r>
      <w:r w:rsidRPr="00D93D04">
        <w:rPr>
          <w:rFonts w:ascii="Times New Roman" w:eastAsia="Times New Roman" w:hAnsi="Times New Roman" w:cs="Times New Roman"/>
          <w:sz w:val="28"/>
          <w:szCs w:val="28"/>
        </w:rPr>
        <w:t>стандарт или ТУ, устанавливающий требования к качеству;</w:t>
      </w:r>
      <w:r>
        <w:rPr>
          <w:rFonts w:ascii="Times New Roman" w:eastAsia="Times New Roman" w:hAnsi="Times New Roman" w:cs="Times New Roman"/>
          <w:sz w:val="28"/>
          <w:szCs w:val="28"/>
        </w:rPr>
        <w:t xml:space="preserve"> </w:t>
      </w:r>
      <w:r w:rsidRPr="00D93D04">
        <w:rPr>
          <w:rFonts w:ascii="Times New Roman" w:eastAsia="Times New Roman" w:hAnsi="Times New Roman" w:cs="Times New Roman"/>
          <w:sz w:val="28"/>
          <w:szCs w:val="28"/>
        </w:rPr>
        <w:t>условия хранения;</w:t>
      </w:r>
      <w:r>
        <w:rPr>
          <w:rFonts w:ascii="Times New Roman" w:eastAsia="Times New Roman" w:hAnsi="Times New Roman" w:cs="Times New Roman"/>
          <w:sz w:val="28"/>
          <w:szCs w:val="28"/>
        </w:rPr>
        <w:t xml:space="preserve"> </w:t>
      </w:r>
      <w:r w:rsidRPr="00D93D04">
        <w:rPr>
          <w:rFonts w:ascii="Times New Roman" w:eastAsia="Times New Roman" w:hAnsi="Times New Roman" w:cs="Times New Roman"/>
          <w:sz w:val="28"/>
          <w:szCs w:val="28"/>
        </w:rPr>
        <w:t>срок годности, устанавливаемый по датам выпуска и окончания хранения;</w:t>
      </w:r>
      <w:r>
        <w:rPr>
          <w:rFonts w:ascii="Times New Roman" w:eastAsia="Times New Roman" w:hAnsi="Times New Roman" w:cs="Times New Roman"/>
          <w:sz w:val="28"/>
          <w:szCs w:val="28"/>
        </w:rPr>
        <w:t xml:space="preserve"> </w:t>
      </w:r>
      <w:r w:rsidRPr="00D93D04">
        <w:rPr>
          <w:rFonts w:ascii="Times New Roman" w:eastAsia="Times New Roman" w:hAnsi="Times New Roman" w:cs="Times New Roman"/>
          <w:sz w:val="28"/>
          <w:szCs w:val="28"/>
        </w:rPr>
        <w:t>способ приготовления;</w:t>
      </w:r>
      <w:r>
        <w:rPr>
          <w:rFonts w:ascii="Times New Roman" w:eastAsia="Times New Roman" w:hAnsi="Times New Roman" w:cs="Times New Roman"/>
          <w:sz w:val="28"/>
          <w:szCs w:val="28"/>
        </w:rPr>
        <w:t xml:space="preserve"> </w:t>
      </w:r>
      <w:r w:rsidRPr="00D93D04">
        <w:rPr>
          <w:rFonts w:ascii="Times New Roman" w:eastAsia="Times New Roman" w:hAnsi="Times New Roman" w:cs="Times New Roman"/>
          <w:sz w:val="28"/>
          <w:szCs w:val="28"/>
        </w:rPr>
        <w:t>знак соответствия.</w:t>
      </w:r>
    </w:p>
    <w:p w:rsidR="002E10A8" w:rsidRDefault="00D93D04" w:rsidP="0036403D">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F12F6C" w:rsidRPr="00F12F6C">
        <w:rPr>
          <w:rFonts w:ascii="Times New Roman" w:eastAsia="Times New Roman" w:hAnsi="Times New Roman" w:cs="Times New Roman"/>
          <w:sz w:val="28"/>
          <w:szCs w:val="28"/>
        </w:rPr>
        <w:t>Инструкции по хранению пищевой продукции диетического лечебного и диетического профилактического питания после вскрытия упаковки должны быть приведены в маркировке, если это необходимо для обеспечения полноты свойств и питательности продукции. Если продукцию нельзя хранить после открытия упаковки или нельзя хранить в упаковке после открытия, об этом должно содержаться соответствующее предостережение.</w:t>
      </w:r>
      <w:r w:rsidR="00F12F6C">
        <w:rPr>
          <w:rFonts w:ascii="Times New Roman" w:eastAsia="Times New Roman" w:hAnsi="Times New Roman" w:cs="Times New Roman"/>
          <w:sz w:val="28"/>
          <w:szCs w:val="28"/>
        </w:rPr>
        <w:t xml:space="preserve"> </w:t>
      </w:r>
    </w:p>
    <w:p w:rsidR="00F12F6C" w:rsidRDefault="00F12F6C" w:rsidP="0036403D">
      <w:pPr>
        <w:suppressAutoHyphens/>
        <w:spacing w:after="0" w:line="360" w:lineRule="auto"/>
        <w:ind w:firstLine="709"/>
        <w:jc w:val="both"/>
        <w:rPr>
          <w:rFonts w:ascii="Times New Roman" w:eastAsia="Times New Roman" w:hAnsi="Times New Roman" w:cs="Times New Roman"/>
          <w:sz w:val="28"/>
          <w:szCs w:val="28"/>
        </w:rPr>
      </w:pPr>
      <w:r w:rsidRPr="00F12F6C">
        <w:rPr>
          <w:rFonts w:ascii="Times New Roman" w:eastAsia="Times New Roman" w:hAnsi="Times New Roman" w:cs="Times New Roman"/>
          <w:sz w:val="28"/>
          <w:szCs w:val="28"/>
        </w:rPr>
        <w:t>Сроки годности и условия хранения пищевых продуктов для детского питания до и после вскрытия потребительской упаковки устанавливаются производителем, который несет полную ответственность за установленные им сроки и условия хранения.</w:t>
      </w:r>
    </w:p>
    <w:p w:rsidR="0036403D" w:rsidRDefault="00F12F6C" w:rsidP="0036403D">
      <w:pPr>
        <w:suppressAutoHyphens/>
        <w:spacing w:after="0" w:line="360" w:lineRule="auto"/>
        <w:ind w:firstLine="709"/>
        <w:jc w:val="both"/>
        <w:rPr>
          <w:rFonts w:ascii="Times New Roman" w:eastAsia="Times New Roman" w:hAnsi="Times New Roman" w:cs="Times New Roman"/>
          <w:sz w:val="28"/>
          <w:szCs w:val="28"/>
        </w:rPr>
      </w:pPr>
      <w:r w:rsidRPr="00F12F6C">
        <w:rPr>
          <w:rFonts w:ascii="Times New Roman" w:eastAsia="Times New Roman" w:hAnsi="Times New Roman" w:cs="Times New Roman"/>
          <w:sz w:val="28"/>
          <w:szCs w:val="28"/>
        </w:rPr>
        <w:t>Продукты для детского питания детей раннего возраста должны реализоваться только через специальные магазины, специализированные отделы магазинов, аптеки, раздаточные пункты при обеспечении ими соответствующих условий хранения.</w:t>
      </w:r>
    </w:p>
    <w:p w:rsidR="00183D71" w:rsidRPr="0036403D" w:rsidRDefault="0036403D" w:rsidP="0036403D">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550C6" w:rsidRPr="000F20B7" w:rsidRDefault="00F550C6" w:rsidP="000F20B7">
      <w:pPr>
        <w:pStyle w:val="2"/>
        <w:spacing w:before="0" w:line="360" w:lineRule="auto"/>
        <w:jc w:val="both"/>
        <w:rPr>
          <w:rFonts w:ascii="Times New Roman" w:eastAsia="Times New Roman" w:hAnsi="Times New Roman" w:cs="Times New Roman"/>
          <w:b w:val="0"/>
          <w:color w:val="auto"/>
          <w:sz w:val="28"/>
          <w:szCs w:val="28"/>
        </w:rPr>
      </w:pPr>
      <w:bookmarkStart w:id="24" w:name="_Toc44500809"/>
      <w:r w:rsidRPr="0041668A">
        <w:rPr>
          <w:rFonts w:ascii="Times New Roman" w:eastAsia="Times New Roman" w:hAnsi="Times New Roman" w:cs="Times New Roman"/>
          <w:color w:val="auto"/>
          <w:sz w:val="28"/>
          <w:szCs w:val="28"/>
        </w:rPr>
        <w:lastRenderedPageBreak/>
        <w:t>Тема № 10</w:t>
      </w:r>
      <w:r w:rsidR="008472B1" w:rsidRPr="0041668A">
        <w:rPr>
          <w:rFonts w:ascii="Times New Roman" w:eastAsia="Times New Roman" w:hAnsi="Times New Roman" w:cs="Times New Roman"/>
          <w:color w:val="auto"/>
          <w:sz w:val="28"/>
          <w:szCs w:val="28"/>
        </w:rPr>
        <w:t xml:space="preserve"> </w:t>
      </w:r>
      <w:r w:rsidRPr="0041668A">
        <w:rPr>
          <w:rFonts w:ascii="Times New Roman" w:eastAsia="Times New Roman" w:hAnsi="Times New Roman" w:cs="Times New Roman"/>
          <w:color w:val="auto"/>
          <w:sz w:val="28"/>
          <w:szCs w:val="28"/>
        </w:rPr>
        <w:t>- № 14</w:t>
      </w:r>
      <w:r w:rsidR="000F20B7">
        <w:rPr>
          <w:rFonts w:ascii="Times New Roman" w:eastAsia="Times New Roman" w:hAnsi="Times New Roman" w:cs="Times New Roman"/>
          <w:color w:val="auto"/>
          <w:sz w:val="28"/>
          <w:szCs w:val="28"/>
        </w:rPr>
        <w:t xml:space="preserve"> </w:t>
      </w:r>
      <w:r w:rsidRPr="000F20B7">
        <w:rPr>
          <w:rFonts w:ascii="Times New Roman" w:eastAsia="Times New Roman" w:hAnsi="Times New Roman" w:cs="Times New Roman"/>
          <w:b w:val="0"/>
          <w:bCs w:val="0"/>
          <w:color w:val="auto"/>
          <w:sz w:val="28"/>
          <w:szCs w:val="28"/>
        </w:rPr>
        <w:t>Маркетинговая характеристика аптеки</w:t>
      </w:r>
      <w:r w:rsidR="00183D71" w:rsidRPr="000F20B7">
        <w:rPr>
          <w:rFonts w:ascii="Times New Roman" w:eastAsia="Times New Roman" w:hAnsi="Times New Roman" w:cs="Times New Roman"/>
          <w:b w:val="0"/>
          <w:bCs w:val="0"/>
          <w:color w:val="auto"/>
          <w:sz w:val="28"/>
          <w:szCs w:val="28"/>
        </w:rPr>
        <w:t>.</w:t>
      </w:r>
      <w:r w:rsidR="000F20B7">
        <w:rPr>
          <w:rFonts w:ascii="Times New Roman" w:eastAsia="Times New Roman" w:hAnsi="Times New Roman" w:cs="Times New Roman"/>
          <w:b w:val="0"/>
          <w:bCs w:val="0"/>
          <w:color w:val="auto"/>
          <w:sz w:val="28"/>
          <w:szCs w:val="28"/>
        </w:rPr>
        <w:t xml:space="preserve"> </w:t>
      </w:r>
      <w:r w:rsidRPr="000F20B7">
        <w:rPr>
          <w:rFonts w:ascii="Times New Roman" w:eastAsia="Times New Roman" w:hAnsi="Times New Roman" w:cs="Times New Roman"/>
          <w:b w:val="0"/>
          <w:bCs w:val="0"/>
          <w:color w:val="auto"/>
          <w:sz w:val="28"/>
          <w:szCs w:val="28"/>
        </w:rPr>
        <w:t>Торговое оборудование аптеки</w:t>
      </w:r>
      <w:r w:rsidR="00183D71" w:rsidRPr="000F20B7">
        <w:rPr>
          <w:rFonts w:ascii="Times New Roman" w:eastAsia="Times New Roman" w:hAnsi="Times New Roman" w:cs="Times New Roman"/>
          <w:b w:val="0"/>
          <w:bCs w:val="0"/>
          <w:color w:val="auto"/>
          <w:sz w:val="28"/>
          <w:szCs w:val="28"/>
        </w:rPr>
        <w:t>.</w:t>
      </w:r>
      <w:r w:rsidR="000F20B7">
        <w:rPr>
          <w:rFonts w:ascii="Times New Roman" w:eastAsiaTheme="minorEastAsia" w:hAnsi="Times New Roman" w:cs="Times New Roman"/>
          <w:b w:val="0"/>
          <w:iCs/>
          <w:color w:val="auto"/>
          <w:spacing w:val="15"/>
          <w:sz w:val="28"/>
          <w:szCs w:val="28"/>
          <w:lang w:eastAsia="ru-RU"/>
        </w:rPr>
        <w:t xml:space="preserve"> </w:t>
      </w:r>
      <w:r w:rsidRPr="000F20B7">
        <w:rPr>
          <w:rFonts w:ascii="Times New Roman" w:eastAsia="Times New Roman" w:hAnsi="Times New Roman" w:cs="Times New Roman"/>
          <w:b w:val="0"/>
          <w:bCs w:val="0"/>
          <w:color w:val="auto"/>
          <w:sz w:val="28"/>
          <w:szCs w:val="28"/>
        </w:rPr>
        <w:t>Планировка торгового зала аптеки</w:t>
      </w:r>
      <w:r w:rsidR="00183D71" w:rsidRPr="000F20B7">
        <w:rPr>
          <w:rFonts w:ascii="Times New Roman" w:eastAsia="Times New Roman" w:hAnsi="Times New Roman" w:cs="Times New Roman"/>
          <w:b w:val="0"/>
          <w:bCs w:val="0"/>
          <w:color w:val="auto"/>
          <w:sz w:val="28"/>
          <w:szCs w:val="28"/>
        </w:rPr>
        <w:t>.</w:t>
      </w:r>
      <w:r w:rsidRPr="000F20B7">
        <w:rPr>
          <w:rFonts w:ascii="Times New Roman" w:eastAsia="Times New Roman" w:hAnsi="Times New Roman" w:cs="Times New Roman"/>
          <w:b w:val="0"/>
          <w:bCs w:val="0"/>
          <w:color w:val="auto"/>
          <w:sz w:val="28"/>
          <w:szCs w:val="28"/>
        </w:rPr>
        <w:t xml:space="preserve"> Витрины. Типы витрин. Оформление витрин. Реклама в аптеке</w:t>
      </w:r>
      <w:bookmarkEnd w:id="24"/>
    </w:p>
    <w:p w:rsidR="00F550C6" w:rsidRPr="00F550C6" w:rsidRDefault="00F550C6" w:rsidP="00672AA9">
      <w:pPr>
        <w:suppressAutoHyphens/>
        <w:spacing w:after="0" w:line="360" w:lineRule="auto"/>
        <w:ind w:firstLine="709"/>
        <w:jc w:val="both"/>
        <w:rPr>
          <w:rFonts w:ascii="Times New Roman" w:eastAsiaTheme="minorEastAsia" w:hAnsi="Times New Roman" w:cs="Times New Roman"/>
          <w:bCs/>
          <w:sz w:val="28"/>
          <w:szCs w:val="28"/>
          <w:lang w:eastAsia="ru-RU"/>
        </w:rPr>
      </w:pPr>
      <w:r w:rsidRPr="00F550C6">
        <w:rPr>
          <w:rFonts w:ascii="Times New Roman" w:eastAsiaTheme="minorEastAsia" w:hAnsi="Times New Roman" w:cs="Times New Roman"/>
          <w:bCs/>
          <w:sz w:val="28"/>
          <w:szCs w:val="28"/>
          <w:lang w:eastAsia="ru-RU"/>
        </w:rPr>
        <w:t>Результаты маркетингового исследования аптеки, оформляются в виде альбома по следующему плану:</w:t>
      </w:r>
    </w:p>
    <w:p w:rsidR="00F550C6" w:rsidRPr="00F550C6" w:rsidRDefault="00F550C6" w:rsidP="00672AA9">
      <w:pPr>
        <w:suppressAutoHyphens/>
        <w:spacing w:after="0" w:line="36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1.</w:t>
      </w:r>
      <w:r w:rsidR="00183D71">
        <w:rPr>
          <w:rFonts w:ascii="Times New Roman" w:eastAsiaTheme="minorEastAsia" w:hAnsi="Times New Roman" w:cs="Times New Roman"/>
          <w:sz w:val="28"/>
          <w:szCs w:val="28"/>
          <w:lang w:eastAsia="ru-RU"/>
        </w:rPr>
        <w:t xml:space="preserve"> </w:t>
      </w:r>
      <w:r w:rsidRPr="00F550C6">
        <w:rPr>
          <w:rFonts w:ascii="Times New Roman" w:eastAsiaTheme="minorEastAsia" w:hAnsi="Times New Roman" w:cs="Times New Roman"/>
          <w:sz w:val="28"/>
          <w:szCs w:val="28"/>
          <w:lang w:eastAsia="ru-RU"/>
        </w:rPr>
        <w:t>Характеристика аптеки. Классификация аптеки по месту нахождения. Формат аптеки.</w:t>
      </w:r>
    </w:p>
    <w:p w:rsidR="00F550C6" w:rsidRPr="00F550C6" w:rsidRDefault="00F550C6" w:rsidP="00672AA9">
      <w:pPr>
        <w:suppressAutoHyphens/>
        <w:spacing w:after="0" w:line="36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2.</w:t>
      </w:r>
      <w:r w:rsidR="00183D71">
        <w:rPr>
          <w:rFonts w:ascii="Times New Roman" w:eastAsiaTheme="minorEastAsia" w:hAnsi="Times New Roman" w:cs="Times New Roman"/>
          <w:sz w:val="28"/>
          <w:szCs w:val="28"/>
          <w:lang w:eastAsia="ru-RU"/>
        </w:rPr>
        <w:t xml:space="preserve"> </w:t>
      </w:r>
      <w:r w:rsidRPr="00F550C6">
        <w:rPr>
          <w:rFonts w:ascii="Times New Roman" w:eastAsiaTheme="minorEastAsia" w:hAnsi="Times New Roman" w:cs="Times New Roman"/>
          <w:sz w:val="28"/>
          <w:szCs w:val="28"/>
          <w:lang w:eastAsia="ru-RU"/>
        </w:rPr>
        <w:t>Подъезд  и вход в аптеку (наличие места для парковки автомобилей, удобство и функциональность входа в аптеку, наличие пандуса и кнопки вызова для инвалидов, перила, козырьки над входом, специальные коврики на ступенях.)</w:t>
      </w:r>
    </w:p>
    <w:p w:rsidR="00F550C6" w:rsidRPr="00F550C6" w:rsidRDefault="00F550C6" w:rsidP="00672AA9">
      <w:pPr>
        <w:suppressAutoHyphens/>
        <w:spacing w:after="0" w:line="36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3.</w:t>
      </w:r>
      <w:r w:rsidR="00183D71">
        <w:rPr>
          <w:rFonts w:ascii="Times New Roman" w:eastAsiaTheme="minorEastAsia" w:hAnsi="Times New Roman" w:cs="Times New Roman"/>
          <w:sz w:val="28"/>
          <w:szCs w:val="28"/>
          <w:lang w:eastAsia="ru-RU"/>
        </w:rPr>
        <w:t xml:space="preserve"> </w:t>
      </w:r>
      <w:r w:rsidRPr="00F550C6">
        <w:rPr>
          <w:rFonts w:ascii="Times New Roman" w:eastAsiaTheme="minorEastAsia" w:hAnsi="Times New Roman" w:cs="Times New Roman"/>
          <w:sz w:val="28"/>
          <w:szCs w:val="28"/>
          <w:lang w:eastAsia="ru-RU"/>
        </w:rPr>
        <w:t xml:space="preserve">Вывеска и наружная реклама  (название аптеки, логотип,  </w:t>
      </w:r>
      <w:proofErr w:type="spellStart"/>
      <w:r w:rsidRPr="00F550C6">
        <w:rPr>
          <w:rFonts w:ascii="Times New Roman" w:eastAsiaTheme="minorEastAsia" w:hAnsi="Times New Roman" w:cs="Times New Roman"/>
          <w:sz w:val="28"/>
          <w:szCs w:val="28"/>
          <w:lang w:eastAsia="ru-RU"/>
        </w:rPr>
        <w:t>слоган</w:t>
      </w:r>
      <w:proofErr w:type="spellEnd"/>
      <w:r w:rsidRPr="00F550C6">
        <w:rPr>
          <w:rFonts w:ascii="Times New Roman" w:eastAsiaTheme="minorEastAsia" w:hAnsi="Times New Roman" w:cs="Times New Roman"/>
          <w:sz w:val="28"/>
          <w:szCs w:val="28"/>
          <w:lang w:eastAsia="ru-RU"/>
        </w:rPr>
        <w:t xml:space="preserve">, указатели, растяжки, </w:t>
      </w:r>
      <w:proofErr w:type="spellStart"/>
      <w:r w:rsidRPr="00F550C6">
        <w:rPr>
          <w:rFonts w:ascii="Times New Roman" w:eastAsiaTheme="minorEastAsia" w:hAnsi="Times New Roman" w:cs="Times New Roman"/>
          <w:sz w:val="28"/>
          <w:szCs w:val="28"/>
          <w:lang w:eastAsia="ru-RU"/>
        </w:rPr>
        <w:t>штендеры</w:t>
      </w:r>
      <w:proofErr w:type="spellEnd"/>
      <w:r w:rsidRPr="00F550C6">
        <w:rPr>
          <w:rFonts w:ascii="Times New Roman" w:eastAsiaTheme="minorEastAsia" w:hAnsi="Times New Roman" w:cs="Times New Roman"/>
          <w:sz w:val="28"/>
          <w:szCs w:val="28"/>
          <w:lang w:eastAsia="ru-RU"/>
        </w:rPr>
        <w:t xml:space="preserve">  и т.д.). Фото аптеки</w:t>
      </w:r>
      <w:r w:rsidR="0036403D">
        <w:rPr>
          <w:rFonts w:ascii="Times New Roman" w:eastAsiaTheme="minorEastAsia" w:hAnsi="Times New Roman" w:cs="Times New Roman"/>
          <w:sz w:val="28"/>
          <w:szCs w:val="28"/>
          <w:lang w:eastAsia="ru-RU"/>
        </w:rPr>
        <w:t xml:space="preserve"> </w:t>
      </w:r>
      <w:r w:rsidRPr="00F550C6">
        <w:rPr>
          <w:rFonts w:ascii="Times New Roman" w:eastAsiaTheme="minorEastAsia" w:hAnsi="Times New Roman" w:cs="Times New Roman"/>
          <w:sz w:val="28"/>
          <w:szCs w:val="28"/>
          <w:lang w:eastAsia="ru-RU"/>
        </w:rPr>
        <w:t>(вывеска, вход, наружные витрины).</w:t>
      </w:r>
    </w:p>
    <w:p w:rsidR="00F550C6" w:rsidRPr="00F550C6" w:rsidRDefault="00F550C6" w:rsidP="00672AA9">
      <w:pPr>
        <w:suppressAutoHyphens/>
        <w:spacing w:after="0" w:line="36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4.</w:t>
      </w:r>
      <w:r w:rsidR="00183D71">
        <w:rPr>
          <w:rFonts w:ascii="Times New Roman" w:eastAsiaTheme="minorEastAsia" w:hAnsi="Times New Roman" w:cs="Times New Roman"/>
          <w:sz w:val="28"/>
          <w:szCs w:val="28"/>
          <w:lang w:eastAsia="ru-RU"/>
        </w:rPr>
        <w:t xml:space="preserve"> </w:t>
      </w:r>
      <w:r w:rsidRPr="00F550C6">
        <w:rPr>
          <w:rFonts w:ascii="Times New Roman" w:eastAsiaTheme="minorEastAsia" w:hAnsi="Times New Roman" w:cs="Times New Roman"/>
          <w:sz w:val="28"/>
          <w:szCs w:val="28"/>
          <w:lang w:eastAsia="ru-RU"/>
        </w:rPr>
        <w:t>Общее оформление торгового зала (цветовая гамма, освещение, музыка, наличие цветов, места отдыха для посетителей)</w:t>
      </w:r>
    </w:p>
    <w:p w:rsidR="00F550C6" w:rsidRPr="00F550C6" w:rsidRDefault="00F550C6" w:rsidP="00672AA9">
      <w:pPr>
        <w:suppressAutoHyphens/>
        <w:spacing w:after="0" w:line="36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5.</w:t>
      </w:r>
      <w:r w:rsidR="00183D71">
        <w:rPr>
          <w:rFonts w:ascii="Times New Roman" w:eastAsiaTheme="minorEastAsia" w:hAnsi="Times New Roman" w:cs="Times New Roman"/>
          <w:sz w:val="28"/>
          <w:szCs w:val="28"/>
          <w:lang w:eastAsia="ru-RU"/>
        </w:rPr>
        <w:t xml:space="preserve"> </w:t>
      </w:r>
      <w:r w:rsidRPr="00F550C6">
        <w:rPr>
          <w:rFonts w:ascii="Times New Roman" w:eastAsiaTheme="minorEastAsia" w:hAnsi="Times New Roman" w:cs="Times New Roman"/>
          <w:sz w:val="28"/>
          <w:szCs w:val="28"/>
          <w:lang w:eastAsia="ru-RU"/>
        </w:rPr>
        <w:t xml:space="preserve">Организация торгового пространства. Устройство торгового зала, тип выкладки - открытый, закрытый. Тип торгового оборудования - классический прилавок, витрины открытого и закрытого типа, пристенные витрины, витрины, расположенные в центре торгового зала. Схема торгового зала. Определить зоны – холодная, теплая, горячая, «Золотой треугольник», вычислить коэффициент установочной площади. </w:t>
      </w:r>
    </w:p>
    <w:p w:rsidR="00F550C6" w:rsidRPr="00F550C6" w:rsidRDefault="00F550C6" w:rsidP="00672AA9">
      <w:pPr>
        <w:suppressAutoHyphens/>
        <w:spacing w:after="0" w:line="36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6.</w:t>
      </w:r>
      <w:r w:rsidR="00183D71">
        <w:rPr>
          <w:rFonts w:ascii="Times New Roman" w:eastAsiaTheme="minorEastAsia" w:hAnsi="Times New Roman" w:cs="Times New Roman"/>
          <w:sz w:val="28"/>
          <w:szCs w:val="28"/>
          <w:lang w:eastAsia="ru-RU"/>
        </w:rPr>
        <w:t xml:space="preserve"> </w:t>
      </w:r>
      <w:r w:rsidRPr="00F550C6">
        <w:rPr>
          <w:rFonts w:ascii="Times New Roman" w:eastAsiaTheme="minorEastAsia" w:hAnsi="Times New Roman" w:cs="Times New Roman"/>
          <w:sz w:val="28"/>
          <w:szCs w:val="28"/>
          <w:lang w:eastAsia="ru-RU"/>
        </w:rPr>
        <w:t>Товарная выкладка (по фармакологическим группам, по способу применения, по производителям, другие способы).</w:t>
      </w:r>
    </w:p>
    <w:p w:rsidR="00F550C6" w:rsidRPr="00F550C6" w:rsidRDefault="00F12B42" w:rsidP="00672AA9">
      <w:pPr>
        <w:suppressAutoHyphens/>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183D71">
        <w:rPr>
          <w:rFonts w:ascii="Times New Roman" w:eastAsiaTheme="minorEastAsia" w:hAnsi="Times New Roman" w:cs="Times New Roman"/>
          <w:sz w:val="28"/>
          <w:szCs w:val="28"/>
          <w:lang w:eastAsia="ru-RU"/>
        </w:rPr>
        <w:t xml:space="preserve"> </w:t>
      </w:r>
      <w:r w:rsidR="00F550C6" w:rsidRPr="00F550C6">
        <w:rPr>
          <w:rFonts w:ascii="Times New Roman" w:eastAsiaTheme="minorEastAsia" w:hAnsi="Times New Roman" w:cs="Times New Roman"/>
          <w:sz w:val="28"/>
          <w:szCs w:val="28"/>
          <w:lang w:eastAsia="ru-RU"/>
        </w:rPr>
        <w:t>Реклама в аптеке, ее размещение (место размещения, состояние рекламы). Фото торгового зала, витрин.</w:t>
      </w:r>
    </w:p>
    <w:p w:rsidR="00F550C6" w:rsidRPr="00F550C6" w:rsidRDefault="00F550C6" w:rsidP="00672AA9">
      <w:pPr>
        <w:suppressAutoHyphens/>
        <w:spacing w:after="0" w:line="36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8.</w:t>
      </w:r>
      <w:r w:rsidR="00183D71">
        <w:rPr>
          <w:rFonts w:ascii="Times New Roman" w:eastAsiaTheme="minorEastAsia" w:hAnsi="Times New Roman" w:cs="Times New Roman"/>
          <w:sz w:val="28"/>
          <w:szCs w:val="28"/>
          <w:lang w:eastAsia="ru-RU"/>
        </w:rPr>
        <w:t xml:space="preserve"> </w:t>
      </w:r>
      <w:r w:rsidRPr="00F550C6">
        <w:rPr>
          <w:rFonts w:ascii="Times New Roman" w:eastAsiaTheme="minorEastAsia" w:hAnsi="Times New Roman" w:cs="Times New Roman"/>
          <w:sz w:val="28"/>
          <w:szCs w:val="28"/>
          <w:lang w:eastAsia="ru-RU"/>
        </w:rPr>
        <w:t>Заключение. Вывод. Соответствие аптеки требованиям современного маркетинга.</w:t>
      </w:r>
    </w:p>
    <w:p w:rsidR="001F7031" w:rsidRDefault="00F12F6C" w:rsidP="00672AA9">
      <w:pPr>
        <w:suppressAutoHyphens/>
        <w:spacing w:after="0" w:line="360" w:lineRule="auto"/>
        <w:jc w:val="both"/>
        <w:rPr>
          <w:rFonts w:ascii="Times New Roman" w:eastAsiaTheme="minorEastAsia" w:hAnsi="Times New Roman" w:cs="Times New Roman"/>
          <w:i/>
          <w:sz w:val="28"/>
          <w:szCs w:val="28"/>
          <w:lang w:eastAsia="ru-RU"/>
        </w:rPr>
      </w:pPr>
      <w:r>
        <w:rPr>
          <w:rFonts w:ascii="Times New Roman" w:eastAsiaTheme="minorEastAsia" w:hAnsi="Times New Roman" w:cs="Times New Roman"/>
          <w:sz w:val="28"/>
          <w:szCs w:val="28"/>
          <w:lang w:eastAsia="ru-RU"/>
        </w:rPr>
        <w:t>9.</w:t>
      </w:r>
      <w:r w:rsidR="00183D71">
        <w:rPr>
          <w:rFonts w:ascii="Times New Roman" w:eastAsiaTheme="minorEastAsia" w:hAnsi="Times New Roman" w:cs="Times New Roman"/>
          <w:sz w:val="28"/>
          <w:szCs w:val="28"/>
          <w:lang w:eastAsia="ru-RU"/>
        </w:rPr>
        <w:t xml:space="preserve"> </w:t>
      </w:r>
      <w:r w:rsidR="00F550C6" w:rsidRPr="00F550C6">
        <w:rPr>
          <w:rFonts w:ascii="Times New Roman" w:eastAsiaTheme="minorEastAsia" w:hAnsi="Times New Roman" w:cs="Times New Roman"/>
          <w:sz w:val="28"/>
          <w:szCs w:val="28"/>
          <w:lang w:eastAsia="ru-RU"/>
        </w:rPr>
        <w:t>Предложения по улучшению работы.</w:t>
      </w:r>
      <w:r w:rsidR="005307B8">
        <w:rPr>
          <w:rFonts w:ascii="Times New Roman" w:eastAsiaTheme="minorEastAsia" w:hAnsi="Times New Roman" w:cs="Times New Roman"/>
          <w:sz w:val="28"/>
          <w:szCs w:val="28"/>
          <w:lang w:eastAsia="ru-RU"/>
        </w:rPr>
        <w:t xml:space="preserve"> </w:t>
      </w:r>
    </w:p>
    <w:p w:rsidR="00EC0F2D" w:rsidRPr="00EC0F2D" w:rsidRDefault="00EC0F2D" w:rsidP="00672AA9">
      <w:pPr>
        <w:suppressAutoHyphens/>
        <w:spacing w:after="0" w:line="360" w:lineRule="auto"/>
        <w:jc w:val="both"/>
        <w:rPr>
          <w:rFonts w:ascii="Times New Roman" w:eastAsiaTheme="minorEastAsia" w:hAnsi="Times New Roman" w:cs="Times New Roman"/>
          <w:sz w:val="28"/>
          <w:szCs w:val="28"/>
          <w:lang w:eastAsia="ru-RU"/>
        </w:rPr>
      </w:pPr>
    </w:p>
    <w:p w:rsidR="00F550C6" w:rsidRDefault="00183D71" w:rsidP="000F20B7">
      <w:pPr>
        <w:suppressAutoHyphens/>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lastRenderedPageBreak/>
        <w:drawing>
          <wp:anchor distT="0" distB="0" distL="114300" distR="114300" simplePos="0" relativeHeight="251658240" behindDoc="0" locked="0" layoutInCell="1" allowOverlap="1">
            <wp:simplePos x="0" y="0"/>
            <wp:positionH relativeFrom="column">
              <wp:posOffset>59690</wp:posOffset>
            </wp:positionH>
            <wp:positionV relativeFrom="paragraph">
              <wp:posOffset>1398270</wp:posOffset>
            </wp:positionV>
            <wp:extent cx="5815330" cy="3124200"/>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0264" t="20570" r="534" b="13291"/>
                    <a:stretch>
                      <a:fillRect/>
                    </a:stretch>
                  </pic:blipFill>
                  <pic:spPr bwMode="auto">
                    <a:xfrm>
                      <a:off x="0" y="0"/>
                      <a:ext cx="5815330" cy="3124200"/>
                    </a:xfrm>
                    <a:prstGeom prst="rect">
                      <a:avLst/>
                    </a:prstGeom>
                    <a:noFill/>
                    <a:ln w="9525">
                      <a:noFill/>
                      <a:miter lim="800000"/>
                      <a:headEnd/>
                      <a:tailEnd/>
                    </a:ln>
                  </pic:spPr>
                </pic:pic>
              </a:graphicData>
            </a:graphic>
          </wp:anchor>
        </w:drawing>
      </w:r>
      <w:r w:rsidR="00DD62C5">
        <w:rPr>
          <w:rFonts w:ascii="Times New Roman" w:eastAsiaTheme="minorEastAsia" w:hAnsi="Times New Roman" w:cs="Times New Roman"/>
          <w:sz w:val="28"/>
          <w:szCs w:val="28"/>
          <w:lang w:eastAsia="ru-RU"/>
        </w:rPr>
        <w:t xml:space="preserve">1) </w:t>
      </w:r>
      <w:r w:rsidR="00643800">
        <w:rPr>
          <w:rFonts w:ascii="Times New Roman" w:eastAsiaTheme="minorEastAsia" w:hAnsi="Times New Roman" w:cs="Times New Roman"/>
          <w:sz w:val="28"/>
          <w:szCs w:val="28"/>
          <w:lang w:eastAsia="ru-RU"/>
        </w:rPr>
        <w:t xml:space="preserve">Аптека «СИА» находится </w:t>
      </w:r>
      <w:r w:rsidR="00C964BD">
        <w:rPr>
          <w:rFonts w:ascii="Times New Roman" w:eastAsiaTheme="minorEastAsia" w:hAnsi="Times New Roman" w:cs="Times New Roman"/>
          <w:sz w:val="28"/>
          <w:szCs w:val="28"/>
          <w:lang w:eastAsia="ru-RU"/>
        </w:rPr>
        <w:t>в спальном районе города Зеленогорска по адресу ул. Первомайская 9</w:t>
      </w:r>
      <w:r w:rsidR="00177F20">
        <w:rPr>
          <w:rFonts w:ascii="Times New Roman" w:eastAsiaTheme="minorEastAsia" w:hAnsi="Times New Roman" w:cs="Times New Roman"/>
          <w:sz w:val="28"/>
          <w:szCs w:val="28"/>
          <w:lang w:eastAsia="ru-RU"/>
        </w:rPr>
        <w:t xml:space="preserve">. </w:t>
      </w:r>
      <w:r w:rsidR="00A7517E">
        <w:rPr>
          <w:rFonts w:ascii="Times New Roman" w:eastAsiaTheme="minorEastAsia" w:hAnsi="Times New Roman" w:cs="Times New Roman"/>
          <w:sz w:val="28"/>
          <w:szCs w:val="28"/>
          <w:lang w:eastAsia="ru-RU"/>
        </w:rPr>
        <w:t xml:space="preserve">Недалеко от аптеки расположена детская поликлиника, </w:t>
      </w:r>
      <w:r w:rsidR="001F7031">
        <w:rPr>
          <w:rFonts w:ascii="Times New Roman" w:eastAsiaTheme="minorEastAsia" w:hAnsi="Times New Roman" w:cs="Times New Roman"/>
          <w:sz w:val="28"/>
          <w:szCs w:val="28"/>
          <w:lang w:eastAsia="ru-RU"/>
        </w:rPr>
        <w:t>медицинская лаборатория «</w:t>
      </w:r>
      <w:proofErr w:type="spellStart"/>
      <w:r w:rsidR="001F7031">
        <w:rPr>
          <w:rFonts w:ascii="Times New Roman" w:eastAsiaTheme="minorEastAsia" w:hAnsi="Times New Roman" w:cs="Times New Roman"/>
          <w:sz w:val="28"/>
          <w:szCs w:val="28"/>
          <w:lang w:eastAsia="ru-RU"/>
        </w:rPr>
        <w:t>Инвитро</w:t>
      </w:r>
      <w:proofErr w:type="spellEnd"/>
      <w:r w:rsidR="001F7031">
        <w:rPr>
          <w:rFonts w:ascii="Times New Roman" w:eastAsiaTheme="minorEastAsia" w:hAnsi="Times New Roman" w:cs="Times New Roman"/>
          <w:sz w:val="28"/>
          <w:szCs w:val="28"/>
          <w:lang w:eastAsia="ru-RU"/>
        </w:rPr>
        <w:t>», продовольственные магазины,</w:t>
      </w:r>
      <w:r w:rsidR="00231ADD">
        <w:rPr>
          <w:rFonts w:ascii="Times New Roman" w:eastAsiaTheme="minorEastAsia" w:hAnsi="Times New Roman" w:cs="Times New Roman"/>
          <w:sz w:val="28"/>
          <w:szCs w:val="28"/>
          <w:lang w:eastAsia="ru-RU"/>
        </w:rPr>
        <w:t xml:space="preserve"> </w:t>
      </w:r>
      <w:r w:rsidR="001F7031">
        <w:rPr>
          <w:rFonts w:ascii="Times New Roman" w:eastAsiaTheme="minorEastAsia" w:hAnsi="Times New Roman" w:cs="Times New Roman"/>
          <w:sz w:val="28"/>
          <w:szCs w:val="28"/>
          <w:lang w:eastAsia="ru-RU"/>
        </w:rPr>
        <w:t>автобусная остановка.</w:t>
      </w:r>
      <w:r w:rsidR="00231ADD">
        <w:rPr>
          <w:rFonts w:ascii="Times New Roman" w:eastAsiaTheme="minorEastAsia" w:hAnsi="Times New Roman" w:cs="Times New Roman"/>
          <w:sz w:val="28"/>
          <w:szCs w:val="28"/>
          <w:lang w:eastAsia="ru-RU"/>
        </w:rPr>
        <w:t xml:space="preserve"> </w:t>
      </w:r>
    </w:p>
    <w:p w:rsidR="00DD62C5" w:rsidRDefault="00DD62C5" w:rsidP="00672AA9">
      <w:pPr>
        <w:suppressAutoHyphens/>
        <w:spacing w:after="0" w:line="360" w:lineRule="auto"/>
        <w:jc w:val="both"/>
        <w:rPr>
          <w:rFonts w:ascii="Times New Roman" w:eastAsiaTheme="minorEastAsia" w:hAnsi="Times New Roman" w:cs="Times New Roman"/>
          <w:sz w:val="28"/>
          <w:szCs w:val="28"/>
          <w:lang w:eastAsia="ru-RU"/>
        </w:rPr>
      </w:pPr>
    </w:p>
    <w:p w:rsidR="00231ADD" w:rsidRDefault="000133A2" w:rsidP="00672AA9">
      <w:pPr>
        <w:suppressAutoHyphens/>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Формат - аптека по продаже готовых медикаментов. </w:t>
      </w:r>
      <w:r w:rsidR="007D648C">
        <w:rPr>
          <w:rFonts w:ascii="Times New Roman" w:eastAsiaTheme="minorEastAsia" w:hAnsi="Times New Roman" w:cs="Times New Roman"/>
          <w:sz w:val="28"/>
          <w:szCs w:val="28"/>
          <w:lang w:eastAsia="ru-RU"/>
        </w:rPr>
        <w:t xml:space="preserve">Также в аптеке имеются </w:t>
      </w:r>
      <w:proofErr w:type="spellStart"/>
      <w:r w:rsidR="007D648C">
        <w:rPr>
          <w:rFonts w:ascii="Times New Roman" w:eastAsiaTheme="minorEastAsia" w:hAnsi="Times New Roman" w:cs="Times New Roman"/>
          <w:sz w:val="28"/>
          <w:szCs w:val="28"/>
          <w:lang w:eastAsia="ru-RU"/>
        </w:rPr>
        <w:t>БАДы</w:t>
      </w:r>
      <w:proofErr w:type="spellEnd"/>
      <w:r w:rsidR="007D648C">
        <w:rPr>
          <w:rFonts w:ascii="Times New Roman" w:eastAsiaTheme="minorEastAsia" w:hAnsi="Times New Roman" w:cs="Times New Roman"/>
          <w:sz w:val="28"/>
          <w:szCs w:val="28"/>
          <w:lang w:eastAsia="ru-RU"/>
        </w:rPr>
        <w:t xml:space="preserve">, диетическое питание, детское питание, лекарственное растительное сырьё, медицинские приборы, перевязочные средства, средства для личной гигиены, парфюмерно-косметические товары и т.д. </w:t>
      </w:r>
    </w:p>
    <w:p w:rsidR="007D648C" w:rsidRDefault="007D648C" w:rsidP="000F20B7">
      <w:pPr>
        <w:suppressAutoHyphens/>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00FD1BC1">
        <w:rPr>
          <w:rFonts w:ascii="Times New Roman" w:eastAsiaTheme="minorEastAsia" w:hAnsi="Times New Roman" w:cs="Times New Roman"/>
          <w:sz w:val="28"/>
          <w:szCs w:val="28"/>
          <w:lang w:eastAsia="ru-RU"/>
        </w:rPr>
        <w:t>Рядом с аптекой есть места для парковки автомобилей. Вход в аптеку оснащён пандусом</w:t>
      </w:r>
      <w:r w:rsidR="00E82D0D">
        <w:rPr>
          <w:rFonts w:ascii="Times New Roman" w:eastAsiaTheme="minorEastAsia" w:hAnsi="Times New Roman" w:cs="Times New Roman"/>
          <w:sz w:val="28"/>
          <w:szCs w:val="28"/>
          <w:lang w:eastAsia="ru-RU"/>
        </w:rPr>
        <w:t xml:space="preserve">, кнопкой вызова, перилами, козырьком, прорезиненными ковриками на ступенях. Рядом с входом имеется урна для мусора. </w:t>
      </w:r>
    </w:p>
    <w:p w:rsidR="00E82D0D" w:rsidRDefault="00E82D0D" w:rsidP="000F20B7">
      <w:pPr>
        <w:suppressAutoHyphens/>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00C52ACD">
        <w:rPr>
          <w:rFonts w:ascii="Times New Roman" w:eastAsiaTheme="minorEastAsia" w:hAnsi="Times New Roman" w:cs="Times New Roman"/>
          <w:sz w:val="28"/>
          <w:szCs w:val="28"/>
          <w:lang w:eastAsia="ru-RU"/>
        </w:rPr>
        <w:t xml:space="preserve">Над входом имеется вывеска «Аптека», выполненная белыми крупными буквами на зелёном фоне. На двери имеется вывеска с </w:t>
      </w:r>
      <w:r w:rsidR="00E938B3">
        <w:rPr>
          <w:rFonts w:ascii="Times New Roman" w:eastAsiaTheme="minorEastAsia" w:hAnsi="Times New Roman" w:cs="Times New Roman"/>
          <w:sz w:val="28"/>
          <w:szCs w:val="28"/>
          <w:lang w:eastAsia="ru-RU"/>
        </w:rPr>
        <w:t>номером аптеки, режимом работы, юридическим и фактическим адресом, адресом дежурной аптеки.</w:t>
      </w:r>
    </w:p>
    <w:p w:rsidR="00E938B3" w:rsidRDefault="00E938B3" w:rsidP="000F20B7">
      <w:pPr>
        <w:suppressAutoHyphens/>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4) Торговый зал оформлен в единой цветовой гамме зелёного цвета с белыми элементами. Освещение в зале </w:t>
      </w:r>
      <w:r w:rsidR="008A185A">
        <w:rPr>
          <w:rFonts w:ascii="Times New Roman" w:eastAsiaTheme="minorEastAsia" w:hAnsi="Times New Roman" w:cs="Times New Roman"/>
          <w:sz w:val="28"/>
          <w:szCs w:val="28"/>
          <w:lang w:eastAsia="ru-RU"/>
        </w:rPr>
        <w:t xml:space="preserve">искусственное (лампы) и естественное (от окон). Присутствует кондиционер. Музыка отсутствует. Есть рекламные </w:t>
      </w:r>
      <w:r w:rsidR="008A185A">
        <w:rPr>
          <w:rFonts w:ascii="Times New Roman" w:eastAsiaTheme="minorEastAsia" w:hAnsi="Times New Roman" w:cs="Times New Roman"/>
          <w:sz w:val="28"/>
          <w:szCs w:val="28"/>
          <w:lang w:eastAsia="ru-RU"/>
        </w:rPr>
        <w:lastRenderedPageBreak/>
        <w:t xml:space="preserve">стенды. Также имеется диван для отдыха посетителей, рядом есть стол с тонометром для самостоятельного измерения давления. </w:t>
      </w:r>
    </w:p>
    <w:p w:rsidR="00B449EF" w:rsidRDefault="008A185A" w:rsidP="000F20B7">
      <w:pPr>
        <w:suppressAutoHyphens/>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5) </w:t>
      </w:r>
      <w:r w:rsidR="001031E2">
        <w:rPr>
          <w:rFonts w:ascii="Times New Roman" w:eastAsiaTheme="minorEastAsia" w:hAnsi="Times New Roman" w:cs="Times New Roman"/>
          <w:sz w:val="28"/>
          <w:szCs w:val="28"/>
          <w:lang w:eastAsia="ru-RU"/>
        </w:rPr>
        <w:t xml:space="preserve">В торговом зале закрытый тип выкладки товара. Торговое оборудование -  </w:t>
      </w:r>
      <w:r w:rsidR="00035979">
        <w:rPr>
          <w:rFonts w:ascii="Times New Roman" w:eastAsiaTheme="minorEastAsia" w:hAnsi="Times New Roman" w:cs="Times New Roman"/>
          <w:sz w:val="28"/>
          <w:szCs w:val="28"/>
          <w:lang w:eastAsia="ru-RU"/>
        </w:rPr>
        <w:t xml:space="preserve">классический прилавок, витрины </w:t>
      </w:r>
      <w:r w:rsidR="00035979" w:rsidRPr="00F550C6">
        <w:rPr>
          <w:rFonts w:ascii="Times New Roman" w:eastAsiaTheme="minorEastAsia" w:hAnsi="Times New Roman" w:cs="Times New Roman"/>
          <w:sz w:val="28"/>
          <w:szCs w:val="28"/>
          <w:lang w:eastAsia="ru-RU"/>
        </w:rPr>
        <w:t>закрытого типа</w:t>
      </w:r>
      <w:r w:rsidR="00035979">
        <w:rPr>
          <w:rFonts w:ascii="Times New Roman" w:eastAsiaTheme="minorEastAsia" w:hAnsi="Times New Roman" w:cs="Times New Roman"/>
          <w:sz w:val="28"/>
          <w:szCs w:val="28"/>
          <w:lang w:eastAsia="ru-RU"/>
        </w:rPr>
        <w:t xml:space="preserve">. </w:t>
      </w:r>
    </w:p>
    <w:p w:rsidR="00B449EF" w:rsidRDefault="009429BF" w:rsidP="00672AA9">
      <w:pPr>
        <w:suppressAutoHyphens/>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drawing>
          <wp:inline distT="0" distB="0" distL="0" distR="0">
            <wp:extent cx="5848350" cy="4879424"/>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6849" t="22163" r="27587" b="10103"/>
                    <a:stretch>
                      <a:fillRect/>
                    </a:stretch>
                  </pic:blipFill>
                  <pic:spPr bwMode="auto">
                    <a:xfrm>
                      <a:off x="0" y="0"/>
                      <a:ext cx="5851271" cy="4881861"/>
                    </a:xfrm>
                    <a:prstGeom prst="rect">
                      <a:avLst/>
                    </a:prstGeom>
                    <a:noFill/>
                    <a:ln w="9525">
                      <a:noFill/>
                      <a:miter lim="800000"/>
                      <a:headEnd/>
                      <a:tailEnd/>
                    </a:ln>
                  </pic:spPr>
                </pic:pic>
              </a:graphicData>
            </a:graphic>
          </wp:inline>
        </w:drawing>
      </w:r>
    </w:p>
    <w:p w:rsidR="00E20A8B" w:rsidRDefault="00E20A8B" w:rsidP="00672AA9">
      <w:pPr>
        <w:suppressAutoHyphens/>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Площадь торгового оборудования:</w:t>
      </w:r>
    </w:p>
    <w:p w:rsidR="00E20A8B" w:rsidRDefault="00E20A8B" w:rsidP="00672AA9">
      <w:pPr>
        <w:suppressAutoHyphens/>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Касса (</w:t>
      </w:r>
      <w:r w:rsidR="009971A2">
        <w:rPr>
          <w:rFonts w:ascii="Times New Roman" w:eastAsiaTheme="minorEastAsia" w:hAnsi="Times New Roman" w:cs="Times New Roman"/>
          <w:sz w:val="28"/>
          <w:szCs w:val="28"/>
          <w:lang w:eastAsia="ru-RU"/>
        </w:rPr>
        <w:t xml:space="preserve">0,9м </w:t>
      </w:r>
      <w:proofErr w:type="spellStart"/>
      <w:r w:rsidR="009971A2">
        <w:rPr>
          <w:rFonts w:ascii="Times New Roman" w:eastAsiaTheme="minorEastAsia" w:hAnsi="Times New Roman" w:cs="Times New Roman"/>
          <w:sz w:val="28"/>
          <w:szCs w:val="28"/>
          <w:lang w:eastAsia="ru-RU"/>
        </w:rPr>
        <w:t>х</w:t>
      </w:r>
      <w:proofErr w:type="spellEnd"/>
      <w:r w:rsidR="009971A2">
        <w:rPr>
          <w:rFonts w:ascii="Times New Roman" w:eastAsiaTheme="minorEastAsia" w:hAnsi="Times New Roman" w:cs="Times New Roman"/>
          <w:sz w:val="28"/>
          <w:szCs w:val="28"/>
          <w:lang w:eastAsia="ru-RU"/>
        </w:rPr>
        <w:t xml:space="preserve"> 0,63м</w:t>
      </w:r>
      <w:r>
        <w:rPr>
          <w:rFonts w:ascii="Times New Roman" w:eastAsiaTheme="minorEastAsia" w:hAnsi="Times New Roman" w:cs="Times New Roman"/>
          <w:sz w:val="28"/>
          <w:szCs w:val="28"/>
          <w:lang w:eastAsia="ru-RU"/>
        </w:rPr>
        <w:t>)</w:t>
      </w:r>
      <w:r w:rsidR="009971A2">
        <w:rPr>
          <w:rFonts w:ascii="Times New Roman" w:eastAsiaTheme="minorEastAsia" w:hAnsi="Times New Roman" w:cs="Times New Roman"/>
          <w:sz w:val="28"/>
          <w:szCs w:val="28"/>
          <w:lang w:eastAsia="ru-RU"/>
        </w:rPr>
        <w:t xml:space="preserve"> </w:t>
      </w:r>
      <w:proofErr w:type="spellStart"/>
      <w:r w:rsidR="009971A2">
        <w:rPr>
          <w:rFonts w:ascii="Times New Roman" w:eastAsiaTheme="minorEastAsia" w:hAnsi="Times New Roman" w:cs="Times New Roman"/>
          <w:sz w:val="28"/>
          <w:szCs w:val="28"/>
          <w:lang w:eastAsia="ru-RU"/>
        </w:rPr>
        <w:t>х</w:t>
      </w:r>
      <w:proofErr w:type="spellEnd"/>
      <w:r w:rsidR="009971A2">
        <w:rPr>
          <w:rFonts w:ascii="Times New Roman" w:eastAsiaTheme="minorEastAsia" w:hAnsi="Times New Roman" w:cs="Times New Roman"/>
          <w:sz w:val="28"/>
          <w:szCs w:val="28"/>
          <w:lang w:eastAsia="ru-RU"/>
        </w:rPr>
        <w:t xml:space="preserve"> 2шт = 1,13</w:t>
      </w:r>
    </w:p>
    <w:p w:rsidR="009971A2" w:rsidRDefault="009971A2" w:rsidP="00672AA9">
      <w:pPr>
        <w:suppressAutoHyphens/>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000C5724">
        <w:rPr>
          <w:rFonts w:ascii="Times New Roman" w:eastAsiaTheme="minorEastAsia" w:hAnsi="Times New Roman" w:cs="Times New Roman"/>
          <w:sz w:val="28"/>
          <w:szCs w:val="28"/>
          <w:lang w:eastAsia="ru-RU"/>
        </w:rPr>
        <w:t xml:space="preserve">Витрина застеклённая (0,9м </w:t>
      </w:r>
      <w:proofErr w:type="spellStart"/>
      <w:r w:rsidR="000C5724">
        <w:rPr>
          <w:rFonts w:ascii="Times New Roman" w:eastAsiaTheme="minorEastAsia" w:hAnsi="Times New Roman" w:cs="Times New Roman"/>
          <w:sz w:val="28"/>
          <w:szCs w:val="28"/>
          <w:lang w:eastAsia="ru-RU"/>
        </w:rPr>
        <w:t>х</w:t>
      </w:r>
      <w:proofErr w:type="spellEnd"/>
      <w:r w:rsidR="000C5724">
        <w:rPr>
          <w:rFonts w:ascii="Times New Roman" w:eastAsiaTheme="minorEastAsia" w:hAnsi="Times New Roman" w:cs="Times New Roman"/>
          <w:sz w:val="28"/>
          <w:szCs w:val="28"/>
          <w:lang w:eastAsia="ru-RU"/>
        </w:rPr>
        <w:t xml:space="preserve"> 0,35м) = 0,315</w:t>
      </w:r>
    </w:p>
    <w:p w:rsidR="000C5724" w:rsidRDefault="000C5724" w:rsidP="00672AA9">
      <w:pPr>
        <w:suppressAutoHyphens/>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Витрина закрытого типа (0,5м </w:t>
      </w:r>
      <w:proofErr w:type="spellStart"/>
      <w:r>
        <w:rPr>
          <w:rFonts w:ascii="Times New Roman" w:eastAsiaTheme="minorEastAsia" w:hAnsi="Times New Roman" w:cs="Times New Roman"/>
          <w:sz w:val="28"/>
          <w:szCs w:val="28"/>
          <w:lang w:eastAsia="ru-RU"/>
        </w:rPr>
        <w:t>х</w:t>
      </w:r>
      <w:proofErr w:type="spellEnd"/>
      <w:r>
        <w:rPr>
          <w:rFonts w:ascii="Times New Roman" w:eastAsiaTheme="minorEastAsia" w:hAnsi="Times New Roman" w:cs="Times New Roman"/>
          <w:sz w:val="28"/>
          <w:szCs w:val="28"/>
          <w:lang w:eastAsia="ru-RU"/>
        </w:rPr>
        <w:t xml:space="preserve"> 0,9м) </w:t>
      </w:r>
      <w:proofErr w:type="spellStart"/>
      <w:r>
        <w:rPr>
          <w:rFonts w:ascii="Times New Roman" w:eastAsiaTheme="minorEastAsia" w:hAnsi="Times New Roman" w:cs="Times New Roman"/>
          <w:sz w:val="28"/>
          <w:szCs w:val="28"/>
          <w:lang w:eastAsia="ru-RU"/>
        </w:rPr>
        <w:t>х</w:t>
      </w:r>
      <w:proofErr w:type="spellEnd"/>
      <w:r>
        <w:rPr>
          <w:rFonts w:ascii="Times New Roman" w:eastAsiaTheme="minorEastAsia" w:hAnsi="Times New Roman" w:cs="Times New Roman"/>
          <w:sz w:val="28"/>
          <w:szCs w:val="28"/>
          <w:lang w:eastAsia="ru-RU"/>
        </w:rPr>
        <w:t xml:space="preserve"> 4шт = 1,8</w:t>
      </w:r>
    </w:p>
    <w:p w:rsidR="000C5724" w:rsidRDefault="000C5724" w:rsidP="00672AA9">
      <w:pPr>
        <w:suppressAutoHyphens/>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4. Витрина закрытого типа (0,9м </w:t>
      </w:r>
      <w:proofErr w:type="spellStart"/>
      <w:r>
        <w:rPr>
          <w:rFonts w:ascii="Times New Roman" w:eastAsiaTheme="minorEastAsia" w:hAnsi="Times New Roman" w:cs="Times New Roman"/>
          <w:sz w:val="28"/>
          <w:szCs w:val="28"/>
          <w:lang w:eastAsia="ru-RU"/>
        </w:rPr>
        <w:t>х</w:t>
      </w:r>
      <w:proofErr w:type="spellEnd"/>
      <w:r>
        <w:rPr>
          <w:rFonts w:ascii="Times New Roman" w:eastAsiaTheme="minorEastAsia" w:hAnsi="Times New Roman" w:cs="Times New Roman"/>
          <w:sz w:val="28"/>
          <w:szCs w:val="28"/>
          <w:lang w:eastAsia="ru-RU"/>
        </w:rPr>
        <w:t xml:space="preserve"> 0,35м) </w:t>
      </w:r>
      <w:proofErr w:type="spellStart"/>
      <w:r>
        <w:rPr>
          <w:rFonts w:ascii="Times New Roman" w:eastAsiaTheme="minorEastAsia" w:hAnsi="Times New Roman" w:cs="Times New Roman"/>
          <w:sz w:val="28"/>
          <w:szCs w:val="28"/>
          <w:lang w:eastAsia="ru-RU"/>
        </w:rPr>
        <w:t>х</w:t>
      </w:r>
      <w:proofErr w:type="spellEnd"/>
      <w:r>
        <w:rPr>
          <w:rFonts w:ascii="Times New Roman" w:eastAsiaTheme="minorEastAsia" w:hAnsi="Times New Roman" w:cs="Times New Roman"/>
          <w:sz w:val="28"/>
          <w:szCs w:val="28"/>
          <w:lang w:eastAsia="ru-RU"/>
        </w:rPr>
        <w:t xml:space="preserve"> </w:t>
      </w:r>
      <w:r w:rsidR="00470C48">
        <w:rPr>
          <w:rFonts w:ascii="Times New Roman" w:eastAsiaTheme="minorEastAsia" w:hAnsi="Times New Roman" w:cs="Times New Roman"/>
          <w:sz w:val="28"/>
          <w:szCs w:val="28"/>
          <w:lang w:eastAsia="ru-RU"/>
        </w:rPr>
        <w:t>3шт = 0,945</w:t>
      </w:r>
    </w:p>
    <w:p w:rsidR="00470C48" w:rsidRDefault="00470C48" w:rsidP="00672AA9">
      <w:pPr>
        <w:suppressAutoHyphens/>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5. </w:t>
      </w:r>
      <w:r w:rsidR="00B21985">
        <w:rPr>
          <w:rFonts w:ascii="Times New Roman" w:eastAsiaTheme="minorEastAsia" w:hAnsi="Times New Roman" w:cs="Times New Roman"/>
          <w:sz w:val="28"/>
          <w:szCs w:val="28"/>
          <w:lang w:eastAsia="ru-RU"/>
        </w:rPr>
        <w:t>Диван</w:t>
      </w:r>
      <w:r>
        <w:rPr>
          <w:rFonts w:ascii="Times New Roman" w:eastAsiaTheme="minorEastAsia" w:hAnsi="Times New Roman" w:cs="Times New Roman"/>
          <w:sz w:val="28"/>
          <w:szCs w:val="28"/>
          <w:lang w:eastAsia="ru-RU"/>
        </w:rPr>
        <w:t xml:space="preserve"> (</w:t>
      </w:r>
      <w:r w:rsidR="00B21985">
        <w:rPr>
          <w:rFonts w:ascii="Times New Roman" w:eastAsiaTheme="minorEastAsia" w:hAnsi="Times New Roman" w:cs="Times New Roman"/>
          <w:sz w:val="28"/>
          <w:szCs w:val="28"/>
          <w:lang w:eastAsia="ru-RU"/>
        </w:rPr>
        <w:t xml:space="preserve">1,2м </w:t>
      </w:r>
      <w:proofErr w:type="spellStart"/>
      <w:r w:rsidR="00B21985">
        <w:rPr>
          <w:rFonts w:ascii="Times New Roman" w:eastAsiaTheme="minorEastAsia" w:hAnsi="Times New Roman" w:cs="Times New Roman"/>
          <w:sz w:val="28"/>
          <w:szCs w:val="28"/>
          <w:lang w:eastAsia="ru-RU"/>
        </w:rPr>
        <w:t>х</w:t>
      </w:r>
      <w:proofErr w:type="spellEnd"/>
      <w:r w:rsidR="00B21985">
        <w:rPr>
          <w:rFonts w:ascii="Times New Roman" w:eastAsiaTheme="minorEastAsia" w:hAnsi="Times New Roman" w:cs="Times New Roman"/>
          <w:sz w:val="28"/>
          <w:szCs w:val="28"/>
          <w:lang w:eastAsia="ru-RU"/>
        </w:rPr>
        <w:t xml:space="preserve"> 0,63м</w:t>
      </w:r>
      <w:r>
        <w:rPr>
          <w:rFonts w:ascii="Times New Roman" w:eastAsiaTheme="minorEastAsia" w:hAnsi="Times New Roman" w:cs="Times New Roman"/>
          <w:sz w:val="28"/>
          <w:szCs w:val="28"/>
          <w:lang w:eastAsia="ru-RU"/>
        </w:rPr>
        <w:t>)</w:t>
      </w:r>
      <w:r w:rsidR="00B21985">
        <w:rPr>
          <w:rFonts w:ascii="Times New Roman" w:eastAsiaTheme="minorEastAsia" w:hAnsi="Times New Roman" w:cs="Times New Roman"/>
          <w:sz w:val="28"/>
          <w:szCs w:val="28"/>
          <w:lang w:eastAsia="ru-RU"/>
        </w:rPr>
        <w:t xml:space="preserve"> = 0,756</w:t>
      </w:r>
    </w:p>
    <w:p w:rsidR="00470C48" w:rsidRDefault="00470C48" w:rsidP="00672AA9">
      <w:pPr>
        <w:suppressAutoHyphens/>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B21985">
        <w:rPr>
          <w:rFonts w:ascii="Times New Roman" w:eastAsiaTheme="minorEastAsia" w:hAnsi="Times New Roman" w:cs="Times New Roman"/>
          <w:sz w:val="28"/>
          <w:szCs w:val="28"/>
          <w:lang w:eastAsia="ru-RU"/>
        </w:rPr>
        <w:t xml:space="preserve"> Стол (0,8м </w:t>
      </w:r>
      <w:proofErr w:type="spellStart"/>
      <w:r w:rsidR="00B21985">
        <w:rPr>
          <w:rFonts w:ascii="Times New Roman" w:eastAsiaTheme="minorEastAsia" w:hAnsi="Times New Roman" w:cs="Times New Roman"/>
          <w:sz w:val="28"/>
          <w:szCs w:val="28"/>
          <w:lang w:eastAsia="ru-RU"/>
        </w:rPr>
        <w:t>х</w:t>
      </w:r>
      <w:proofErr w:type="spellEnd"/>
      <w:r w:rsidR="00B21985">
        <w:rPr>
          <w:rFonts w:ascii="Times New Roman" w:eastAsiaTheme="minorEastAsia" w:hAnsi="Times New Roman" w:cs="Times New Roman"/>
          <w:sz w:val="28"/>
          <w:szCs w:val="28"/>
          <w:lang w:eastAsia="ru-RU"/>
        </w:rPr>
        <w:t xml:space="preserve"> 0,75м)</w:t>
      </w:r>
      <w:r w:rsidR="0057091F">
        <w:rPr>
          <w:rFonts w:ascii="Times New Roman" w:eastAsiaTheme="minorEastAsia" w:hAnsi="Times New Roman" w:cs="Times New Roman"/>
          <w:sz w:val="28"/>
          <w:szCs w:val="28"/>
          <w:lang w:eastAsia="ru-RU"/>
        </w:rPr>
        <w:t xml:space="preserve"> = 0,6</w:t>
      </w:r>
    </w:p>
    <w:p w:rsidR="0057091F" w:rsidRDefault="0057091F" w:rsidP="00672AA9">
      <w:pPr>
        <w:suppressAutoHyphens/>
        <w:spacing w:after="0" w:line="360" w:lineRule="auto"/>
        <w:jc w:val="both"/>
        <w:rPr>
          <w:rFonts w:ascii="Times New Roman" w:eastAsiaTheme="minorEastAsia" w:hAnsi="Times New Roman" w:cs="Times New Roman"/>
          <w:sz w:val="28"/>
          <w:szCs w:val="28"/>
          <w:vertAlign w:val="superscript"/>
          <w:lang w:eastAsia="ru-RU"/>
        </w:rPr>
      </w:pPr>
      <w:r>
        <w:rPr>
          <w:rFonts w:ascii="Times New Roman" w:eastAsiaTheme="minorEastAsia" w:hAnsi="Times New Roman" w:cs="Times New Roman"/>
          <w:sz w:val="28"/>
          <w:szCs w:val="28"/>
          <w:lang w:eastAsia="ru-RU"/>
        </w:rPr>
        <w:t>Площадь торгового зала: 60 м</w:t>
      </w:r>
      <w:proofErr w:type="gramStart"/>
      <w:r w:rsidRPr="0057091F">
        <w:rPr>
          <w:rFonts w:ascii="Times New Roman" w:eastAsiaTheme="minorEastAsia" w:hAnsi="Times New Roman" w:cs="Times New Roman"/>
          <w:sz w:val="28"/>
          <w:szCs w:val="28"/>
          <w:vertAlign w:val="superscript"/>
          <w:lang w:eastAsia="ru-RU"/>
        </w:rPr>
        <w:t>2</w:t>
      </w:r>
      <w:proofErr w:type="gramEnd"/>
    </w:p>
    <w:p w:rsidR="0057091F" w:rsidRDefault="0057091F" w:rsidP="00672AA9">
      <w:pPr>
        <w:suppressAutoHyphens/>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Установочная площадь: </w:t>
      </w:r>
    </w:p>
    <w:p w:rsidR="0057091F" w:rsidRDefault="0057091F" w:rsidP="00672AA9">
      <w:pPr>
        <w:suppressAutoHyphens/>
        <w:spacing w:after="0" w:line="360" w:lineRule="auto"/>
        <w:jc w:val="both"/>
        <w:rPr>
          <w:rFonts w:ascii="Times New Roman" w:eastAsiaTheme="minorEastAsia" w:hAnsi="Times New Roman" w:cs="Times New Roman"/>
          <w:sz w:val="28"/>
          <w:szCs w:val="28"/>
          <w:vertAlign w:val="superscript"/>
          <w:lang w:eastAsia="ru-RU"/>
        </w:rPr>
      </w:pPr>
      <w:r>
        <w:rPr>
          <w:rFonts w:ascii="Times New Roman" w:eastAsiaTheme="minorEastAsia" w:hAnsi="Times New Roman" w:cs="Times New Roman"/>
          <w:sz w:val="28"/>
          <w:szCs w:val="28"/>
          <w:lang w:val="en-US" w:eastAsia="ru-RU"/>
        </w:rPr>
        <w:t>S</w:t>
      </w:r>
      <w:r w:rsidRPr="0057091F">
        <w:rPr>
          <w:rFonts w:ascii="Times New Roman" w:eastAsiaTheme="minorEastAsia" w:hAnsi="Times New Roman" w:cs="Times New Roman"/>
          <w:sz w:val="28"/>
          <w:szCs w:val="28"/>
          <w:vertAlign w:val="subscript"/>
          <w:lang w:eastAsia="ru-RU"/>
        </w:rPr>
        <w:t>у</w:t>
      </w:r>
      <w:r>
        <w:rPr>
          <w:rFonts w:ascii="Times New Roman" w:eastAsiaTheme="minorEastAsia" w:hAnsi="Times New Roman" w:cs="Times New Roman"/>
          <w:sz w:val="28"/>
          <w:szCs w:val="28"/>
          <w:lang w:eastAsia="ru-RU"/>
        </w:rPr>
        <w:t xml:space="preserve"> = 1</w:t>
      </w:r>
      <w:proofErr w:type="gramStart"/>
      <w:r>
        <w:rPr>
          <w:rFonts w:ascii="Times New Roman" w:eastAsiaTheme="minorEastAsia" w:hAnsi="Times New Roman" w:cs="Times New Roman"/>
          <w:sz w:val="28"/>
          <w:szCs w:val="28"/>
          <w:lang w:eastAsia="ru-RU"/>
        </w:rPr>
        <w:t>,13</w:t>
      </w:r>
      <w:proofErr w:type="gramEnd"/>
      <w:r>
        <w:rPr>
          <w:rFonts w:ascii="Times New Roman" w:eastAsiaTheme="minorEastAsia" w:hAnsi="Times New Roman" w:cs="Times New Roman"/>
          <w:sz w:val="28"/>
          <w:szCs w:val="28"/>
          <w:lang w:eastAsia="ru-RU"/>
        </w:rPr>
        <w:t>+0,315+1,8+0,945+0,756+0,6 = 5,546 м</w:t>
      </w:r>
      <w:r w:rsidRPr="0057091F">
        <w:rPr>
          <w:rFonts w:ascii="Times New Roman" w:eastAsiaTheme="minorEastAsia" w:hAnsi="Times New Roman" w:cs="Times New Roman"/>
          <w:sz w:val="28"/>
          <w:szCs w:val="28"/>
          <w:vertAlign w:val="superscript"/>
          <w:lang w:eastAsia="ru-RU"/>
        </w:rPr>
        <w:t>2</w:t>
      </w:r>
    </w:p>
    <w:p w:rsidR="0057091F" w:rsidRDefault="0057091F" w:rsidP="00672AA9">
      <w:pPr>
        <w:suppressAutoHyphens/>
        <w:spacing w:after="0" w:line="360" w:lineRule="auto"/>
        <w:jc w:val="both"/>
        <w:rPr>
          <w:rFonts w:ascii="Times New Roman" w:eastAsiaTheme="minorEastAsia" w:hAnsi="Times New Roman" w:cs="Times New Roman"/>
          <w:sz w:val="28"/>
          <w:szCs w:val="28"/>
          <w:lang w:eastAsia="ru-RU"/>
        </w:rPr>
      </w:pPr>
      <w:proofErr w:type="spellStart"/>
      <w:r>
        <w:rPr>
          <w:rFonts w:ascii="Times New Roman" w:eastAsiaTheme="minorEastAsia" w:hAnsi="Times New Roman" w:cs="Times New Roman"/>
          <w:sz w:val="28"/>
          <w:szCs w:val="28"/>
          <w:lang w:eastAsia="ru-RU"/>
        </w:rPr>
        <w:lastRenderedPageBreak/>
        <w:t>К</w:t>
      </w:r>
      <w:r w:rsidRPr="0057091F">
        <w:rPr>
          <w:rFonts w:ascii="Times New Roman" w:eastAsiaTheme="minorEastAsia" w:hAnsi="Times New Roman" w:cs="Times New Roman"/>
          <w:sz w:val="28"/>
          <w:szCs w:val="28"/>
          <w:vertAlign w:val="subscript"/>
          <w:lang w:eastAsia="ru-RU"/>
        </w:rPr>
        <w:t>у</w:t>
      </w:r>
      <w:proofErr w:type="spellEnd"/>
      <w:r>
        <w:rPr>
          <w:rFonts w:ascii="Times New Roman" w:eastAsiaTheme="minorEastAsia" w:hAnsi="Times New Roman" w:cs="Times New Roman"/>
          <w:sz w:val="28"/>
          <w:szCs w:val="28"/>
          <w:lang w:eastAsia="ru-RU"/>
        </w:rPr>
        <w:t xml:space="preserve"> = </w:t>
      </w:r>
      <w:proofErr w:type="gramStart"/>
      <w:r w:rsidR="00732605">
        <w:rPr>
          <w:rFonts w:ascii="Times New Roman" w:eastAsiaTheme="minorEastAsia" w:hAnsi="Times New Roman" w:cs="Times New Roman"/>
          <w:sz w:val="28"/>
          <w:szCs w:val="28"/>
          <w:lang w:val="en-US" w:eastAsia="ru-RU"/>
        </w:rPr>
        <w:t>S</w:t>
      </w:r>
      <w:proofErr w:type="gramEnd"/>
      <w:r w:rsidR="00732605" w:rsidRPr="0057091F">
        <w:rPr>
          <w:rFonts w:ascii="Times New Roman" w:eastAsiaTheme="minorEastAsia" w:hAnsi="Times New Roman" w:cs="Times New Roman"/>
          <w:sz w:val="28"/>
          <w:szCs w:val="28"/>
          <w:vertAlign w:val="subscript"/>
          <w:lang w:eastAsia="ru-RU"/>
        </w:rPr>
        <w:t>у</w:t>
      </w:r>
      <w:r w:rsidR="00732605">
        <w:rPr>
          <w:rFonts w:ascii="Times New Roman" w:eastAsiaTheme="minorEastAsia" w:hAnsi="Times New Roman" w:cs="Times New Roman"/>
          <w:sz w:val="28"/>
          <w:szCs w:val="28"/>
          <w:lang w:eastAsia="ru-RU"/>
        </w:rPr>
        <w:t xml:space="preserve">/ </w:t>
      </w:r>
      <w:r w:rsidR="00732605">
        <w:rPr>
          <w:rFonts w:ascii="Times New Roman" w:eastAsiaTheme="minorEastAsia" w:hAnsi="Times New Roman" w:cs="Times New Roman"/>
          <w:sz w:val="28"/>
          <w:szCs w:val="28"/>
          <w:lang w:val="en-US" w:eastAsia="ru-RU"/>
        </w:rPr>
        <w:t>S</w:t>
      </w:r>
      <w:proofErr w:type="spellStart"/>
      <w:r w:rsidR="00732605" w:rsidRPr="00732605">
        <w:rPr>
          <w:rFonts w:ascii="Times New Roman" w:eastAsiaTheme="minorEastAsia" w:hAnsi="Times New Roman" w:cs="Times New Roman"/>
          <w:sz w:val="28"/>
          <w:szCs w:val="28"/>
          <w:vertAlign w:val="subscript"/>
          <w:lang w:eastAsia="ru-RU"/>
        </w:rPr>
        <w:t>т.з</w:t>
      </w:r>
      <w:proofErr w:type="spellEnd"/>
      <w:r w:rsidR="00732605" w:rsidRPr="00732605">
        <w:rPr>
          <w:rFonts w:ascii="Times New Roman" w:eastAsiaTheme="minorEastAsia" w:hAnsi="Times New Roman" w:cs="Times New Roman"/>
          <w:sz w:val="28"/>
          <w:szCs w:val="28"/>
          <w:vertAlign w:val="subscript"/>
          <w:lang w:eastAsia="ru-RU"/>
        </w:rPr>
        <w:t>.</w:t>
      </w:r>
      <w:r w:rsidR="00732605">
        <w:rPr>
          <w:rFonts w:ascii="Times New Roman" w:eastAsiaTheme="minorEastAsia" w:hAnsi="Times New Roman" w:cs="Times New Roman"/>
          <w:sz w:val="28"/>
          <w:szCs w:val="28"/>
          <w:lang w:eastAsia="ru-RU"/>
        </w:rPr>
        <w:t xml:space="preserve"> = 5,546/60 = 0,09</w:t>
      </w:r>
    </w:p>
    <w:p w:rsidR="00732605" w:rsidRDefault="00732605" w:rsidP="00672AA9">
      <w:pPr>
        <w:suppressAutoHyphens/>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Исходя из расчётов можно сделать вывод, что торгового оборудования недостаточно.</w:t>
      </w:r>
    </w:p>
    <w:p w:rsidR="0016228B" w:rsidRDefault="0016228B" w:rsidP="000F20B7">
      <w:pPr>
        <w:suppressAutoHyphens/>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 Товарная выкладка осуществляется по фармакологическим группам</w:t>
      </w:r>
      <w:r w:rsidR="0086224C">
        <w:rPr>
          <w:rFonts w:ascii="Times New Roman" w:eastAsiaTheme="minorEastAsia" w:hAnsi="Times New Roman" w:cs="Times New Roman"/>
          <w:sz w:val="28"/>
          <w:szCs w:val="28"/>
          <w:lang w:eastAsia="ru-RU"/>
        </w:rPr>
        <w:t>. Парафармацевтическая продукция распределяется по производителям.</w:t>
      </w:r>
    </w:p>
    <w:p w:rsidR="00AA6164" w:rsidRDefault="00AA6164" w:rsidP="000F20B7">
      <w:pPr>
        <w:suppressAutoHyphens/>
        <w:spacing w:after="0" w:line="360" w:lineRule="auto"/>
        <w:ind w:firstLine="709"/>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 xml:space="preserve">7) </w:t>
      </w:r>
      <w:r w:rsidR="001830F8">
        <w:rPr>
          <w:rFonts w:ascii="Times New Roman" w:eastAsiaTheme="minorEastAsia" w:hAnsi="Times New Roman" w:cs="Times New Roman"/>
          <w:sz w:val="28"/>
          <w:szCs w:val="28"/>
          <w:lang w:eastAsia="ru-RU"/>
        </w:rPr>
        <w:t>В аптеке применяются следующие виды рекламы: плакаты – с внешней стороны ок</w:t>
      </w:r>
      <w:r w:rsidR="00CE1C19">
        <w:rPr>
          <w:rFonts w:ascii="Times New Roman" w:eastAsiaTheme="minorEastAsia" w:hAnsi="Times New Roman" w:cs="Times New Roman"/>
          <w:sz w:val="28"/>
          <w:szCs w:val="28"/>
          <w:lang w:eastAsia="ru-RU"/>
        </w:rPr>
        <w:t>он</w:t>
      </w:r>
      <w:r w:rsidR="001830F8">
        <w:rPr>
          <w:rFonts w:ascii="Times New Roman" w:eastAsiaTheme="minorEastAsia" w:hAnsi="Times New Roman" w:cs="Times New Roman"/>
          <w:sz w:val="28"/>
          <w:szCs w:val="28"/>
          <w:lang w:eastAsia="ru-RU"/>
        </w:rPr>
        <w:t xml:space="preserve"> расположены плакаты с рекламой; наклейки – размещены на входной двери аптеки; буклеты – размещены на стенде и доступны бесплатно для любого посетителя; </w:t>
      </w:r>
      <w:r w:rsidR="00B06765">
        <w:rPr>
          <w:rFonts w:ascii="Times New Roman" w:eastAsiaTheme="minorEastAsia" w:hAnsi="Times New Roman" w:cs="Times New Roman"/>
          <w:sz w:val="28"/>
          <w:szCs w:val="28"/>
          <w:lang w:eastAsia="ru-RU"/>
        </w:rPr>
        <w:t>муляжи – увеличенные копии товаров, располагаются на витринах;</w:t>
      </w:r>
      <w:r w:rsidR="001830F8">
        <w:rPr>
          <w:rFonts w:ascii="Times New Roman" w:eastAsiaTheme="minorEastAsia" w:hAnsi="Times New Roman" w:cs="Times New Roman"/>
          <w:sz w:val="28"/>
          <w:szCs w:val="28"/>
          <w:lang w:eastAsia="ru-RU"/>
        </w:rPr>
        <w:t xml:space="preserve"> шелф</w:t>
      </w:r>
      <w:r w:rsidR="00B06765">
        <w:rPr>
          <w:rFonts w:ascii="Times New Roman" w:eastAsiaTheme="minorEastAsia" w:hAnsi="Times New Roman" w:cs="Times New Roman"/>
          <w:sz w:val="28"/>
          <w:szCs w:val="28"/>
          <w:lang w:eastAsia="ru-RU"/>
        </w:rPr>
        <w:t>токеры</w:t>
      </w:r>
      <w:r w:rsidR="001830F8">
        <w:rPr>
          <w:rFonts w:ascii="Times New Roman" w:eastAsiaTheme="minorEastAsia" w:hAnsi="Times New Roman" w:cs="Times New Roman"/>
          <w:sz w:val="28"/>
          <w:szCs w:val="28"/>
          <w:lang w:eastAsia="ru-RU"/>
        </w:rPr>
        <w:t xml:space="preserve"> </w:t>
      </w:r>
      <w:r w:rsidR="00CE1C19">
        <w:rPr>
          <w:rFonts w:ascii="Times New Roman" w:eastAsiaTheme="minorEastAsia" w:hAnsi="Times New Roman" w:cs="Times New Roman"/>
          <w:sz w:val="28"/>
          <w:szCs w:val="28"/>
          <w:lang w:eastAsia="ru-RU"/>
        </w:rPr>
        <w:t>–</w:t>
      </w:r>
      <w:r w:rsidR="001830F8">
        <w:rPr>
          <w:rFonts w:ascii="Times New Roman" w:eastAsiaTheme="minorEastAsia" w:hAnsi="Times New Roman" w:cs="Times New Roman"/>
          <w:sz w:val="28"/>
          <w:szCs w:val="28"/>
          <w:lang w:eastAsia="ru-RU"/>
        </w:rPr>
        <w:t xml:space="preserve"> </w:t>
      </w:r>
      <w:r w:rsidR="00CE1C19">
        <w:rPr>
          <w:rFonts w:ascii="Times New Roman" w:eastAsiaTheme="minorEastAsia" w:hAnsi="Times New Roman" w:cs="Times New Roman"/>
          <w:sz w:val="28"/>
          <w:szCs w:val="28"/>
          <w:lang w:eastAsia="ru-RU"/>
        </w:rPr>
        <w:t>небольшие полоски из картона/пластика, содержащие информацию о товаре и помогающие отделить один вид товара от другого.</w:t>
      </w:r>
      <w:proofErr w:type="gramEnd"/>
      <w:r w:rsidR="00CE1C19">
        <w:rPr>
          <w:rFonts w:ascii="Times New Roman" w:eastAsiaTheme="minorEastAsia" w:hAnsi="Times New Roman" w:cs="Times New Roman"/>
          <w:sz w:val="28"/>
          <w:szCs w:val="28"/>
          <w:lang w:eastAsia="ru-RU"/>
        </w:rPr>
        <w:t xml:space="preserve"> В прикассовой зоне расположены рекламные коробки для чеков, монетницы с рекламой.</w:t>
      </w:r>
    </w:p>
    <w:p w:rsidR="00CE1C19" w:rsidRDefault="00CE1C19" w:rsidP="000F20B7">
      <w:pPr>
        <w:suppressAutoHyphens/>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 Делая вывод о соответствии аптеки «СИА» требованиям современного маркетинга</w:t>
      </w:r>
      <w:r w:rsidR="00D17CEA">
        <w:rPr>
          <w:rFonts w:ascii="Times New Roman" w:eastAsiaTheme="minorEastAsia" w:hAnsi="Times New Roman" w:cs="Times New Roman"/>
          <w:sz w:val="28"/>
          <w:szCs w:val="28"/>
          <w:lang w:eastAsia="ru-RU"/>
        </w:rPr>
        <w:t xml:space="preserve">, можно сказать, что в аптеке </w:t>
      </w:r>
      <w:r w:rsidR="00416E85">
        <w:rPr>
          <w:rFonts w:ascii="Times New Roman" w:eastAsiaTheme="minorEastAsia" w:hAnsi="Times New Roman" w:cs="Times New Roman"/>
          <w:sz w:val="28"/>
          <w:szCs w:val="28"/>
          <w:lang w:eastAsia="ru-RU"/>
        </w:rPr>
        <w:t xml:space="preserve">присутствует индивидуальный подход к каждому покупателю, </w:t>
      </w:r>
      <w:r w:rsidR="00692898">
        <w:rPr>
          <w:rFonts w:ascii="Times New Roman" w:eastAsiaTheme="minorEastAsia" w:hAnsi="Times New Roman" w:cs="Times New Roman"/>
          <w:sz w:val="28"/>
          <w:szCs w:val="28"/>
          <w:lang w:eastAsia="ru-RU"/>
        </w:rPr>
        <w:t>используются инновационные методы обслуживания (заказ товара), определена основная целевая аудитория и её потребности, используются новые лекарственные препараты и качественная консультация по их правильному применению, активно применяются рекламные материалы в виде плакатов, буклетов, шелфтокеров</w:t>
      </w:r>
      <w:r w:rsidR="005B0019">
        <w:rPr>
          <w:rFonts w:ascii="Times New Roman" w:eastAsiaTheme="minorEastAsia" w:hAnsi="Times New Roman" w:cs="Times New Roman"/>
          <w:sz w:val="28"/>
          <w:szCs w:val="28"/>
          <w:lang w:eastAsia="ru-RU"/>
        </w:rPr>
        <w:t xml:space="preserve">. </w:t>
      </w:r>
      <w:r w:rsidR="004345EB">
        <w:rPr>
          <w:rFonts w:ascii="Times New Roman" w:eastAsiaTheme="minorEastAsia" w:hAnsi="Times New Roman" w:cs="Times New Roman"/>
          <w:sz w:val="28"/>
          <w:szCs w:val="28"/>
          <w:lang w:eastAsia="ru-RU"/>
        </w:rPr>
        <w:t xml:space="preserve">Исходя из вышеперечисленного, данная аптека соответствует требованиям современного маркетинга. </w:t>
      </w:r>
    </w:p>
    <w:p w:rsidR="000F20B7" w:rsidRDefault="004345EB" w:rsidP="000F20B7">
      <w:pPr>
        <w:suppressAutoHyphens/>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9) </w:t>
      </w:r>
      <w:r w:rsidR="00672AA9">
        <w:rPr>
          <w:rFonts w:ascii="Times New Roman" w:eastAsiaTheme="minorEastAsia" w:hAnsi="Times New Roman" w:cs="Times New Roman"/>
          <w:sz w:val="28"/>
          <w:szCs w:val="28"/>
          <w:lang w:eastAsia="ru-RU"/>
        </w:rPr>
        <w:t>В</w:t>
      </w:r>
      <w:r>
        <w:rPr>
          <w:rFonts w:ascii="Times New Roman" w:eastAsiaTheme="minorEastAsia" w:hAnsi="Times New Roman" w:cs="Times New Roman"/>
          <w:sz w:val="28"/>
          <w:szCs w:val="28"/>
          <w:lang w:eastAsia="ru-RU"/>
        </w:rPr>
        <w:t xml:space="preserve"> аптеку следует добавить торговое оборудование, т.к. установочный коэффициент ниже 0,25 – 0,35. Подсветка некоторых витрин также привлекла бы покупателей. </w:t>
      </w:r>
      <w:r w:rsidR="00EC0F2D">
        <w:rPr>
          <w:rFonts w:ascii="Times New Roman" w:eastAsiaTheme="minorEastAsia" w:hAnsi="Times New Roman" w:cs="Times New Roman"/>
          <w:sz w:val="28"/>
          <w:szCs w:val="28"/>
          <w:lang w:eastAsia="ru-RU"/>
        </w:rPr>
        <w:t>Так как в данной аптеке используется закрытый тип выкладки товара, то лучше было бы использовать не массовую выкладку, создающую ощущение хаоса, а, например, двойной фейсинг. Также можно заменить стенд, который уже изношен и не привлекает внимание покупателей.</w:t>
      </w:r>
    </w:p>
    <w:p w:rsidR="000F20B7" w:rsidRDefault="000F20B7">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5162E2" w:rsidRPr="000F20B7" w:rsidRDefault="00E82D0D" w:rsidP="000F20B7">
      <w:pPr>
        <w:pStyle w:val="2"/>
        <w:spacing w:before="0" w:line="360" w:lineRule="auto"/>
        <w:jc w:val="both"/>
        <w:rPr>
          <w:rFonts w:ascii="Times New Roman" w:eastAsia="Times New Roman" w:hAnsi="Times New Roman" w:cs="Times New Roman"/>
          <w:color w:val="auto"/>
          <w:sz w:val="28"/>
          <w:szCs w:val="28"/>
        </w:rPr>
      </w:pPr>
      <w:bookmarkStart w:id="25" w:name="_Toc44500810"/>
      <w:r w:rsidRPr="0041668A">
        <w:rPr>
          <w:rFonts w:ascii="Times New Roman" w:eastAsia="Times New Roman" w:hAnsi="Times New Roman" w:cs="Times New Roman"/>
          <w:color w:val="auto"/>
          <w:sz w:val="28"/>
          <w:szCs w:val="28"/>
        </w:rPr>
        <w:lastRenderedPageBreak/>
        <w:t xml:space="preserve">Тема №15 </w:t>
      </w:r>
      <w:r w:rsidR="00F550C6" w:rsidRPr="0041668A">
        <w:rPr>
          <w:rFonts w:ascii="Times New Roman" w:eastAsia="Times New Roman" w:hAnsi="Times New Roman" w:cs="Times New Roman"/>
          <w:color w:val="auto"/>
          <w:sz w:val="28"/>
          <w:szCs w:val="28"/>
        </w:rPr>
        <w:t>(6 часов)</w:t>
      </w:r>
      <w:r w:rsidR="005307B8" w:rsidRPr="0041668A">
        <w:rPr>
          <w:rFonts w:ascii="Times New Roman" w:eastAsia="Times New Roman" w:hAnsi="Times New Roman" w:cs="Times New Roman"/>
          <w:color w:val="auto"/>
          <w:sz w:val="28"/>
          <w:szCs w:val="28"/>
        </w:rPr>
        <w:t xml:space="preserve"> </w:t>
      </w:r>
      <w:r w:rsidR="005162E2" w:rsidRPr="0041668A">
        <w:rPr>
          <w:rFonts w:ascii="Times New Roman" w:eastAsia="Times New Roman" w:hAnsi="Times New Roman" w:cs="Times New Roman"/>
          <w:b w:val="0"/>
          <w:color w:val="auto"/>
          <w:sz w:val="28"/>
          <w:szCs w:val="28"/>
        </w:rPr>
        <w:t>Маркетинговые исследования товаров аптечного ассортимента</w:t>
      </w:r>
      <w:bookmarkEnd w:id="25"/>
    </w:p>
    <w:p w:rsidR="00F550C6" w:rsidRPr="00F550C6" w:rsidRDefault="00F550C6" w:rsidP="005162E2">
      <w:pPr>
        <w:suppressAutoHyphens/>
        <w:spacing w:after="0" w:line="36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Маркетинговый анализ аптечного ассортимента оформляется в виде протокола  исследования по форме:</w:t>
      </w:r>
    </w:p>
    <w:p w:rsidR="00F550C6" w:rsidRPr="00F550C6" w:rsidRDefault="00F550C6" w:rsidP="005162E2">
      <w:pPr>
        <w:suppressAutoHyphens/>
        <w:spacing w:after="0" w:line="360" w:lineRule="auto"/>
        <w:jc w:val="both"/>
        <w:rPr>
          <w:rFonts w:ascii="Times New Roman" w:eastAsiaTheme="minorEastAsia" w:hAnsi="Times New Roman" w:cs="Times New Roman"/>
          <w:sz w:val="28"/>
          <w:szCs w:val="28"/>
          <w:lang w:eastAsia="ru-RU"/>
        </w:rPr>
      </w:pPr>
    </w:p>
    <w:p w:rsidR="00F550C6" w:rsidRPr="00F550C6" w:rsidRDefault="00F550C6" w:rsidP="005162E2">
      <w:pPr>
        <w:suppressAutoHyphens/>
        <w:spacing w:after="0" w:line="36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Протокол  маркетингового анализа</w:t>
      </w:r>
    </w:p>
    <w:p w:rsidR="00F550C6" w:rsidRPr="00F550C6" w:rsidRDefault="00F550C6" w:rsidP="00672AA9">
      <w:pPr>
        <w:suppressAutoHyphens/>
        <w:spacing w:after="0" w:line="36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лекарственного средства (МНН)_____</w:t>
      </w:r>
      <w:r w:rsidR="00FD1339" w:rsidRPr="00FD1339">
        <w:rPr>
          <w:rFonts w:ascii="Times New Roman" w:eastAsiaTheme="minorEastAsia" w:hAnsi="Times New Roman" w:cs="Times New Roman"/>
          <w:sz w:val="28"/>
          <w:szCs w:val="28"/>
          <w:u w:val="single"/>
          <w:lang w:eastAsia="ru-RU"/>
        </w:rPr>
        <w:t>Умифеновир</w:t>
      </w:r>
      <w:r w:rsidR="00F70FC0">
        <w:rPr>
          <w:rFonts w:ascii="Times New Roman" w:eastAsiaTheme="minorEastAsia" w:hAnsi="Times New Roman" w:cs="Times New Roman"/>
          <w:sz w:val="28"/>
          <w:szCs w:val="28"/>
          <w:lang w:eastAsia="ru-RU"/>
        </w:rPr>
        <w:t>____</w:t>
      </w:r>
      <w:r w:rsidR="00FD1339">
        <w:rPr>
          <w:rFonts w:ascii="Times New Roman" w:eastAsiaTheme="minorEastAsia" w:hAnsi="Times New Roman" w:cs="Times New Roman"/>
          <w:sz w:val="28"/>
          <w:szCs w:val="28"/>
          <w:lang w:eastAsia="ru-RU"/>
        </w:rPr>
        <w:t>__</w:t>
      </w:r>
      <w:r w:rsidRPr="00F550C6">
        <w:rPr>
          <w:rFonts w:ascii="Times New Roman" w:eastAsiaTheme="minorEastAsia" w:hAnsi="Times New Roman" w:cs="Times New Roman"/>
          <w:sz w:val="28"/>
          <w:szCs w:val="28"/>
          <w:lang w:eastAsia="ru-RU"/>
        </w:rPr>
        <w:t>_______________</w:t>
      </w:r>
    </w:p>
    <w:p w:rsidR="00F550C6" w:rsidRPr="00F550C6" w:rsidRDefault="00F550C6" w:rsidP="00672AA9">
      <w:pPr>
        <w:suppressAutoHyphens/>
        <w:spacing w:after="0" w:line="36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в аптеке______</w:t>
      </w:r>
      <w:r w:rsidR="00FD1339" w:rsidRPr="00FD1339">
        <w:rPr>
          <w:rFonts w:ascii="Times New Roman" w:eastAsiaTheme="minorEastAsia" w:hAnsi="Times New Roman" w:cs="Times New Roman"/>
          <w:sz w:val="28"/>
          <w:szCs w:val="28"/>
          <w:u w:val="single"/>
          <w:lang w:eastAsia="ru-RU"/>
        </w:rPr>
        <w:t>«СИА»</w:t>
      </w:r>
      <w:r w:rsidR="00FD1339">
        <w:rPr>
          <w:rFonts w:ascii="Times New Roman" w:eastAsiaTheme="minorEastAsia" w:hAnsi="Times New Roman" w:cs="Times New Roman"/>
          <w:sz w:val="28"/>
          <w:szCs w:val="28"/>
          <w:lang w:eastAsia="ru-RU"/>
        </w:rPr>
        <w:t>_____</w:t>
      </w:r>
      <w:r w:rsidR="00F70FC0">
        <w:rPr>
          <w:rFonts w:ascii="Times New Roman" w:eastAsiaTheme="minorEastAsia" w:hAnsi="Times New Roman" w:cs="Times New Roman"/>
          <w:sz w:val="28"/>
          <w:szCs w:val="28"/>
          <w:lang w:eastAsia="ru-RU"/>
        </w:rPr>
        <w:t>________________________</w:t>
      </w:r>
      <w:r w:rsidRPr="00F550C6">
        <w:rPr>
          <w:rFonts w:ascii="Times New Roman" w:eastAsiaTheme="minorEastAsia" w:hAnsi="Times New Roman" w:cs="Times New Roman"/>
          <w:sz w:val="28"/>
          <w:szCs w:val="28"/>
          <w:lang w:eastAsia="ru-RU"/>
        </w:rPr>
        <w:t>________________</w:t>
      </w:r>
    </w:p>
    <w:p w:rsidR="00F550C6" w:rsidRPr="00F550C6" w:rsidRDefault="00F550C6" w:rsidP="00672AA9">
      <w:pPr>
        <w:suppressAutoHyphens/>
        <w:spacing w:after="0" w:line="360" w:lineRule="auto"/>
        <w:jc w:val="both"/>
        <w:rPr>
          <w:rFonts w:ascii="Times New Roman" w:eastAsiaTheme="minorEastAsia" w:hAnsi="Times New Roman" w:cs="Times New Roman"/>
          <w:sz w:val="28"/>
          <w:szCs w:val="28"/>
          <w:lang w:eastAsia="ru-RU"/>
        </w:rPr>
      </w:pPr>
    </w:p>
    <w:p w:rsidR="00F550C6" w:rsidRPr="00F550C6" w:rsidRDefault="00F550C6" w:rsidP="00672AA9">
      <w:pPr>
        <w:suppressAutoHyphens/>
        <w:spacing w:after="0" w:line="36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Торговые названия (синонимы):_</w:t>
      </w:r>
      <w:r w:rsidR="00FD1339">
        <w:rPr>
          <w:rFonts w:ascii="Times New Roman" w:eastAsiaTheme="minorEastAsia" w:hAnsi="Times New Roman" w:cs="Times New Roman"/>
          <w:sz w:val="28"/>
          <w:szCs w:val="28"/>
          <w:lang w:eastAsia="ru-RU"/>
        </w:rPr>
        <w:t>___</w:t>
      </w:r>
      <w:r w:rsidR="00FD1339" w:rsidRPr="00FD1339">
        <w:rPr>
          <w:rFonts w:ascii="Times New Roman" w:eastAsiaTheme="minorEastAsia" w:hAnsi="Times New Roman" w:cs="Times New Roman"/>
          <w:sz w:val="28"/>
          <w:szCs w:val="28"/>
          <w:u w:val="single"/>
          <w:lang w:eastAsia="ru-RU"/>
        </w:rPr>
        <w:t>Арбидол</w:t>
      </w:r>
      <w:r w:rsidR="00FD1339">
        <w:rPr>
          <w:rFonts w:ascii="Times New Roman" w:eastAsiaTheme="minorEastAsia" w:hAnsi="Times New Roman" w:cs="Times New Roman"/>
          <w:sz w:val="28"/>
          <w:szCs w:val="28"/>
          <w:lang w:eastAsia="ru-RU"/>
        </w:rPr>
        <w:t>_____________________________</w:t>
      </w:r>
    </w:p>
    <w:p w:rsidR="00F550C6" w:rsidRPr="00F550C6" w:rsidRDefault="00F550C6" w:rsidP="00672AA9">
      <w:pPr>
        <w:suppressAutoHyphens/>
        <w:spacing w:after="0" w:line="36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Фармакотерапевтическая группа  ___</w:t>
      </w:r>
      <w:r w:rsidR="00FD1339" w:rsidRPr="00FD1339">
        <w:rPr>
          <w:rFonts w:ascii="Times New Roman" w:eastAsiaTheme="minorEastAsia" w:hAnsi="Times New Roman" w:cs="Times New Roman"/>
          <w:sz w:val="28"/>
          <w:szCs w:val="28"/>
          <w:u w:val="single"/>
          <w:lang w:eastAsia="ru-RU"/>
        </w:rPr>
        <w:t>Противовирусное средство</w:t>
      </w:r>
      <w:r w:rsidR="00FD1339">
        <w:rPr>
          <w:rFonts w:ascii="Times New Roman" w:eastAsiaTheme="minorEastAsia" w:hAnsi="Times New Roman" w:cs="Times New Roman"/>
          <w:sz w:val="28"/>
          <w:szCs w:val="28"/>
          <w:lang w:eastAsia="ru-RU"/>
        </w:rPr>
        <w:t>____</w:t>
      </w:r>
      <w:r w:rsidRPr="00F550C6">
        <w:rPr>
          <w:rFonts w:ascii="Times New Roman" w:eastAsiaTheme="minorEastAsia" w:hAnsi="Times New Roman" w:cs="Times New Roman"/>
          <w:sz w:val="28"/>
          <w:szCs w:val="28"/>
          <w:lang w:eastAsia="ru-RU"/>
        </w:rPr>
        <w:t>_________</w:t>
      </w:r>
    </w:p>
    <w:p w:rsidR="00F70FC0" w:rsidRDefault="00F70FC0" w:rsidP="00672AA9">
      <w:pPr>
        <w:suppressAutoHyphens/>
        <w:spacing w:after="0" w:line="360" w:lineRule="auto"/>
        <w:jc w:val="both"/>
        <w:rPr>
          <w:rFonts w:ascii="Times New Roman" w:eastAsiaTheme="minorEastAsia" w:hAnsi="Times New Roman" w:cs="Times New Roman"/>
          <w:sz w:val="28"/>
          <w:szCs w:val="28"/>
          <w:lang w:eastAsia="ru-RU"/>
        </w:rPr>
      </w:pPr>
    </w:p>
    <w:p w:rsidR="00F550C6" w:rsidRPr="00F550C6" w:rsidRDefault="00F550C6" w:rsidP="00672AA9">
      <w:pPr>
        <w:suppressAutoHyphens/>
        <w:spacing w:after="0" w:line="36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1.Трехуровневый анализ ЛС _____</w:t>
      </w:r>
      <w:r w:rsidR="00FD1339" w:rsidRPr="00FD1339">
        <w:rPr>
          <w:rFonts w:ascii="Times New Roman" w:eastAsiaTheme="minorEastAsia" w:hAnsi="Times New Roman" w:cs="Times New Roman"/>
          <w:sz w:val="28"/>
          <w:szCs w:val="28"/>
          <w:u w:val="single"/>
          <w:lang w:eastAsia="ru-RU"/>
        </w:rPr>
        <w:t>Арбидол</w:t>
      </w:r>
      <w:r w:rsidR="00FD1339">
        <w:rPr>
          <w:rFonts w:ascii="Times New Roman" w:eastAsiaTheme="minorEastAsia" w:hAnsi="Times New Roman" w:cs="Times New Roman"/>
          <w:sz w:val="28"/>
          <w:szCs w:val="28"/>
          <w:lang w:eastAsia="ru-RU"/>
        </w:rPr>
        <w:t>_________</w:t>
      </w:r>
      <w:r w:rsidRPr="00F550C6">
        <w:rPr>
          <w:rFonts w:ascii="Times New Roman" w:eastAsiaTheme="minorEastAsia" w:hAnsi="Times New Roman" w:cs="Times New Roman"/>
          <w:sz w:val="28"/>
          <w:szCs w:val="28"/>
          <w:lang w:eastAsia="ru-RU"/>
        </w:rPr>
        <w:t>____________________</w:t>
      </w:r>
    </w:p>
    <w:p w:rsidR="00F550C6" w:rsidRPr="00F550C6" w:rsidRDefault="00F550C6" w:rsidP="00672AA9">
      <w:pPr>
        <w:suppressAutoHyphens/>
        <w:spacing w:after="0" w:line="36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1.1.Сущность товара - удовлетворение потребности человека в лечении__</w:t>
      </w:r>
      <w:r w:rsidR="00F33277" w:rsidRPr="00F33277">
        <w:rPr>
          <w:rFonts w:ascii="Times New Roman" w:eastAsiaTheme="minorEastAsia" w:hAnsi="Times New Roman" w:cs="Times New Roman"/>
          <w:sz w:val="28"/>
          <w:szCs w:val="28"/>
          <w:u w:val="single"/>
          <w:lang w:eastAsia="ru-RU"/>
        </w:rPr>
        <w:t>гриппа</w:t>
      </w:r>
      <w:proofErr w:type="gramStart"/>
      <w:r w:rsidR="00F33277" w:rsidRPr="00F33277">
        <w:rPr>
          <w:rFonts w:ascii="Times New Roman" w:eastAsiaTheme="minorEastAsia" w:hAnsi="Times New Roman" w:cs="Times New Roman"/>
          <w:sz w:val="28"/>
          <w:szCs w:val="28"/>
          <w:u w:val="single"/>
          <w:lang w:eastAsia="ru-RU"/>
        </w:rPr>
        <w:t xml:space="preserve"> А</w:t>
      </w:r>
      <w:proofErr w:type="gramEnd"/>
      <w:r w:rsidR="00F33277" w:rsidRPr="00F33277">
        <w:rPr>
          <w:rFonts w:ascii="Times New Roman" w:eastAsiaTheme="minorEastAsia" w:hAnsi="Times New Roman" w:cs="Times New Roman"/>
          <w:sz w:val="28"/>
          <w:szCs w:val="28"/>
          <w:u w:val="single"/>
          <w:lang w:eastAsia="ru-RU"/>
        </w:rPr>
        <w:t xml:space="preserve"> и В, ОРВИ</w:t>
      </w:r>
      <w:r w:rsidR="00F33277">
        <w:rPr>
          <w:rFonts w:ascii="Times New Roman" w:eastAsiaTheme="minorEastAsia" w:hAnsi="Times New Roman" w:cs="Times New Roman"/>
          <w:sz w:val="28"/>
          <w:szCs w:val="28"/>
          <w:u w:val="single"/>
          <w:lang w:eastAsia="ru-RU"/>
        </w:rPr>
        <w:t>, ТОРС, острых кишечных инфекций</w:t>
      </w:r>
      <w:r w:rsidR="00F33277">
        <w:rPr>
          <w:rFonts w:ascii="Times New Roman" w:eastAsiaTheme="minorEastAsia" w:hAnsi="Times New Roman" w:cs="Times New Roman"/>
          <w:sz w:val="28"/>
          <w:szCs w:val="28"/>
          <w:lang w:eastAsia="ru-RU"/>
        </w:rPr>
        <w:t>_____</w:t>
      </w:r>
      <w:r w:rsidRPr="00F550C6">
        <w:rPr>
          <w:rFonts w:ascii="Times New Roman" w:eastAsiaTheme="minorEastAsia" w:hAnsi="Times New Roman" w:cs="Times New Roman"/>
          <w:sz w:val="28"/>
          <w:szCs w:val="28"/>
          <w:lang w:eastAsia="ru-RU"/>
        </w:rPr>
        <w:t>____</w:t>
      </w:r>
    </w:p>
    <w:p w:rsidR="00F550C6" w:rsidRPr="00F550C6" w:rsidRDefault="00F550C6" w:rsidP="00672AA9">
      <w:pPr>
        <w:suppressAutoHyphens/>
        <w:spacing w:after="0" w:line="36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1.2.Фактический товар_</w:t>
      </w:r>
      <w:r w:rsidR="001D0B3F">
        <w:rPr>
          <w:rFonts w:ascii="Times New Roman" w:eastAsiaTheme="minorEastAsia" w:hAnsi="Times New Roman" w:cs="Times New Roman"/>
          <w:sz w:val="28"/>
          <w:szCs w:val="28"/>
          <w:lang w:eastAsia="ru-RU"/>
        </w:rPr>
        <w:t>_</w:t>
      </w:r>
      <w:r w:rsidR="00F33277" w:rsidRPr="00F33277">
        <w:rPr>
          <w:rFonts w:ascii="Times New Roman" w:eastAsiaTheme="minorEastAsia" w:hAnsi="Times New Roman" w:cs="Times New Roman"/>
          <w:sz w:val="28"/>
          <w:szCs w:val="28"/>
          <w:u w:val="single"/>
          <w:lang w:eastAsia="ru-RU"/>
        </w:rPr>
        <w:t>Арбидол капсулы 50</w:t>
      </w:r>
      <w:r w:rsidR="00B14084">
        <w:rPr>
          <w:rFonts w:ascii="Times New Roman" w:eastAsiaTheme="minorEastAsia" w:hAnsi="Times New Roman" w:cs="Times New Roman"/>
          <w:sz w:val="28"/>
          <w:szCs w:val="28"/>
          <w:u w:val="single"/>
          <w:lang w:eastAsia="ru-RU"/>
        </w:rPr>
        <w:t xml:space="preserve"> </w:t>
      </w:r>
      <w:r w:rsidR="00F33277" w:rsidRPr="00F33277">
        <w:rPr>
          <w:rFonts w:ascii="Times New Roman" w:eastAsiaTheme="minorEastAsia" w:hAnsi="Times New Roman" w:cs="Times New Roman"/>
          <w:sz w:val="28"/>
          <w:szCs w:val="28"/>
          <w:u w:val="single"/>
          <w:lang w:eastAsia="ru-RU"/>
        </w:rPr>
        <w:t>мг</w:t>
      </w:r>
      <w:r w:rsidR="00B14084">
        <w:rPr>
          <w:rFonts w:ascii="Times New Roman" w:eastAsiaTheme="minorEastAsia" w:hAnsi="Times New Roman" w:cs="Times New Roman"/>
          <w:sz w:val="28"/>
          <w:szCs w:val="28"/>
          <w:u w:val="single"/>
          <w:lang w:eastAsia="ru-RU"/>
        </w:rPr>
        <w:t xml:space="preserve"> №20</w:t>
      </w:r>
      <w:r w:rsidR="00F33277" w:rsidRPr="00F33277">
        <w:rPr>
          <w:rFonts w:ascii="Times New Roman" w:eastAsiaTheme="minorEastAsia" w:hAnsi="Times New Roman" w:cs="Times New Roman"/>
          <w:sz w:val="28"/>
          <w:szCs w:val="28"/>
          <w:u w:val="single"/>
          <w:lang w:eastAsia="ru-RU"/>
        </w:rPr>
        <w:t>,</w:t>
      </w:r>
      <w:r w:rsidR="00B14084">
        <w:rPr>
          <w:rFonts w:ascii="Times New Roman" w:eastAsiaTheme="minorEastAsia" w:hAnsi="Times New Roman" w:cs="Times New Roman"/>
          <w:sz w:val="28"/>
          <w:szCs w:val="28"/>
          <w:u w:val="single"/>
          <w:lang w:eastAsia="ru-RU"/>
        </w:rPr>
        <w:t xml:space="preserve"> производитель Фармстандарт,</w:t>
      </w:r>
      <w:r w:rsidR="001D0B3F">
        <w:rPr>
          <w:rFonts w:ascii="Times New Roman" w:eastAsiaTheme="minorEastAsia" w:hAnsi="Times New Roman" w:cs="Times New Roman"/>
          <w:sz w:val="28"/>
          <w:szCs w:val="28"/>
          <w:u w:val="single"/>
          <w:lang w:eastAsia="ru-RU"/>
        </w:rPr>
        <w:t xml:space="preserve"> упаковка зелёного цвета с красными буквами </w:t>
      </w:r>
      <w:r w:rsidR="00F33277">
        <w:rPr>
          <w:rFonts w:ascii="Times New Roman" w:eastAsiaTheme="minorEastAsia" w:hAnsi="Times New Roman" w:cs="Times New Roman"/>
          <w:sz w:val="28"/>
          <w:szCs w:val="28"/>
          <w:lang w:eastAsia="ru-RU"/>
        </w:rPr>
        <w:t>__</w:t>
      </w:r>
      <w:r w:rsidR="001D0B3F">
        <w:rPr>
          <w:rFonts w:ascii="Times New Roman" w:eastAsiaTheme="minorEastAsia" w:hAnsi="Times New Roman" w:cs="Times New Roman"/>
          <w:sz w:val="28"/>
          <w:szCs w:val="28"/>
          <w:lang w:eastAsia="ru-RU"/>
        </w:rPr>
        <w:t>________</w:t>
      </w:r>
      <w:r w:rsidRPr="00F550C6">
        <w:rPr>
          <w:rFonts w:ascii="Times New Roman" w:eastAsiaTheme="minorEastAsia" w:hAnsi="Times New Roman" w:cs="Times New Roman"/>
          <w:sz w:val="28"/>
          <w:szCs w:val="28"/>
          <w:lang w:eastAsia="ru-RU"/>
        </w:rPr>
        <w:t>_____</w:t>
      </w:r>
    </w:p>
    <w:p w:rsidR="00F550C6" w:rsidRPr="001D0B3F" w:rsidRDefault="00F550C6" w:rsidP="00672AA9">
      <w:pPr>
        <w:suppressAutoHyphens/>
        <w:spacing w:after="0" w:line="360" w:lineRule="auto"/>
        <w:jc w:val="both"/>
        <w:rPr>
          <w:rFonts w:ascii="Times New Roman" w:eastAsiaTheme="minorEastAsia" w:hAnsi="Times New Roman" w:cs="Times New Roman"/>
          <w:sz w:val="28"/>
          <w:szCs w:val="28"/>
          <w:u w:val="single"/>
          <w:lang w:eastAsia="ru-RU"/>
        </w:rPr>
      </w:pPr>
      <w:r w:rsidRPr="00F550C6">
        <w:rPr>
          <w:rFonts w:ascii="Times New Roman" w:eastAsiaTheme="minorEastAsia" w:hAnsi="Times New Roman" w:cs="Times New Roman"/>
          <w:sz w:val="28"/>
          <w:szCs w:val="28"/>
          <w:lang w:eastAsia="ru-RU"/>
        </w:rPr>
        <w:t>1.3.Добавленный товар</w:t>
      </w:r>
      <w:r w:rsidR="001D0B3F">
        <w:rPr>
          <w:rFonts w:ascii="Times New Roman" w:eastAsiaTheme="minorEastAsia" w:hAnsi="Times New Roman" w:cs="Times New Roman"/>
          <w:sz w:val="28"/>
          <w:szCs w:val="28"/>
          <w:lang w:eastAsia="ru-RU"/>
        </w:rPr>
        <w:t>__</w:t>
      </w:r>
      <w:r w:rsidR="001D0B3F" w:rsidRPr="001D0B3F">
        <w:rPr>
          <w:rFonts w:ascii="Times New Roman" w:eastAsiaTheme="minorEastAsia" w:hAnsi="Times New Roman" w:cs="Times New Roman"/>
          <w:sz w:val="28"/>
          <w:szCs w:val="28"/>
          <w:u w:val="single"/>
          <w:lang w:eastAsia="ru-RU"/>
        </w:rPr>
        <w:t>инструкция по применению</w:t>
      </w:r>
      <w:r w:rsidR="001D0B3F">
        <w:rPr>
          <w:rFonts w:ascii="Times New Roman" w:eastAsiaTheme="minorEastAsia" w:hAnsi="Times New Roman" w:cs="Times New Roman"/>
          <w:sz w:val="28"/>
          <w:szCs w:val="28"/>
          <w:u w:val="single"/>
          <w:lang w:eastAsia="ru-RU"/>
        </w:rPr>
        <w:t>_______</w:t>
      </w:r>
    </w:p>
    <w:p w:rsidR="00F550C6" w:rsidRPr="00F550C6" w:rsidRDefault="00F550C6" w:rsidP="00672AA9">
      <w:pPr>
        <w:suppressAutoHyphens/>
        <w:spacing w:after="0" w:line="360" w:lineRule="auto"/>
        <w:jc w:val="both"/>
        <w:rPr>
          <w:rFonts w:ascii="Times New Roman" w:eastAsiaTheme="minorEastAsia" w:hAnsi="Times New Roman" w:cs="Times New Roman"/>
          <w:sz w:val="28"/>
          <w:szCs w:val="28"/>
          <w:lang w:eastAsia="ru-RU"/>
        </w:rPr>
      </w:pPr>
    </w:p>
    <w:tbl>
      <w:tblPr>
        <w:tblStyle w:val="a5"/>
        <w:tblW w:w="0" w:type="auto"/>
        <w:tblLook w:val="04A0"/>
      </w:tblPr>
      <w:tblGrid>
        <w:gridCol w:w="2608"/>
        <w:gridCol w:w="2313"/>
        <w:gridCol w:w="2356"/>
      </w:tblGrid>
      <w:tr w:rsidR="00F550C6" w:rsidRPr="00F550C6" w:rsidTr="002406F7">
        <w:tc>
          <w:tcPr>
            <w:tcW w:w="2608" w:type="dxa"/>
          </w:tcPr>
          <w:p w:rsidR="00F550C6" w:rsidRPr="00F550C6" w:rsidRDefault="00F550C6" w:rsidP="00672AA9">
            <w:pPr>
              <w:suppressAutoHyphens/>
              <w:spacing w:line="360" w:lineRule="auto"/>
              <w:jc w:val="both"/>
              <w:rPr>
                <w:rFonts w:eastAsiaTheme="minorEastAsia"/>
                <w:sz w:val="28"/>
                <w:szCs w:val="28"/>
              </w:rPr>
            </w:pPr>
            <w:r w:rsidRPr="00F550C6">
              <w:rPr>
                <w:rFonts w:eastAsiaTheme="minorEastAsia"/>
                <w:sz w:val="28"/>
                <w:szCs w:val="28"/>
              </w:rPr>
              <w:t>Наименование лекарственных форм,  прошедших регистрацию</w:t>
            </w:r>
          </w:p>
        </w:tc>
        <w:tc>
          <w:tcPr>
            <w:tcW w:w="2313" w:type="dxa"/>
          </w:tcPr>
          <w:p w:rsidR="00F550C6" w:rsidRPr="00F550C6" w:rsidRDefault="00F550C6" w:rsidP="00672AA9">
            <w:pPr>
              <w:suppressAutoHyphens/>
              <w:spacing w:line="360" w:lineRule="auto"/>
              <w:jc w:val="both"/>
              <w:rPr>
                <w:rFonts w:eastAsiaTheme="minorEastAsia"/>
                <w:sz w:val="28"/>
                <w:szCs w:val="28"/>
              </w:rPr>
            </w:pPr>
            <w:r w:rsidRPr="00F550C6">
              <w:rPr>
                <w:rFonts w:eastAsiaTheme="minorEastAsia"/>
                <w:sz w:val="28"/>
                <w:szCs w:val="28"/>
              </w:rPr>
              <w:t>Имеются в аптеке</w:t>
            </w:r>
          </w:p>
        </w:tc>
        <w:tc>
          <w:tcPr>
            <w:tcW w:w="2356" w:type="dxa"/>
          </w:tcPr>
          <w:p w:rsidR="00F550C6" w:rsidRPr="00F550C6" w:rsidRDefault="00F550C6" w:rsidP="00672AA9">
            <w:pPr>
              <w:suppressAutoHyphens/>
              <w:spacing w:line="360" w:lineRule="auto"/>
              <w:jc w:val="both"/>
              <w:rPr>
                <w:rFonts w:eastAsiaTheme="minorEastAsia"/>
                <w:sz w:val="28"/>
                <w:szCs w:val="28"/>
              </w:rPr>
            </w:pPr>
            <w:r w:rsidRPr="00F550C6">
              <w:rPr>
                <w:rFonts w:eastAsiaTheme="minorEastAsia"/>
                <w:sz w:val="28"/>
                <w:szCs w:val="28"/>
              </w:rPr>
              <w:t>Пользовались     спросом</w:t>
            </w:r>
          </w:p>
        </w:tc>
      </w:tr>
      <w:tr w:rsidR="00F550C6" w:rsidRPr="00F550C6" w:rsidTr="002406F7">
        <w:tc>
          <w:tcPr>
            <w:tcW w:w="2608" w:type="dxa"/>
          </w:tcPr>
          <w:p w:rsidR="00F550C6" w:rsidRPr="00F550C6" w:rsidRDefault="00F550C6" w:rsidP="00672AA9">
            <w:pPr>
              <w:suppressAutoHyphens/>
              <w:spacing w:line="360" w:lineRule="auto"/>
              <w:jc w:val="both"/>
              <w:rPr>
                <w:rFonts w:eastAsiaTheme="minorEastAsia"/>
                <w:sz w:val="28"/>
                <w:szCs w:val="28"/>
              </w:rPr>
            </w:pPr>
            <w:r w:rsidRPr="00F550C6">
              <w:rPr>
                <w:rFonts w:eastAsiaTheme="minorEastAsia"/>
                <w:sz w:val="28"/>
                <w:szCs w:val="28"/>
              </w:rPr>
              <w:t>Х таб. 50 мг</w:t>
            </w:r>
          </w:p>
        </w:tc>
        <w:tc>
          <w:tcPr>
            <w:tcW w:w="2313" w:type="dxa"/>
          </w:tcPr>
          <w:p w:rsidR="00F550C6" w:rsidRPr="00F550C6" w:rsidRDefault="00F550C6" w:rsidP="00672AA9">
            <w:pPr>
              <w:suppressAutoHyphens/>
              <w:spacing w:line="360" w:lineRule="auto"/>
              <w:jc w:val="both"/>
              <w:rPr>
                <w:rFonts w:eastAsiaTheme="minorEastAsia"/>
                <w:sz w:val="28"/>
                <w:szCs w:val="28"/>
              </w:rPr>
            </w:pPr>
            <w:r w:rsidRPr="00F550C6">
              <w:rPr>
                <w:rFonts w:eastAsiaTheme="minorEastAsia"/>
                <w:sz w:val="28"/>
                <w:szCs w:val="28"/>
              </w:rPr>
              <w:t>+</w:t>
            </w:r>
          </w:p>
        </w:tc>
        <w:tc>
          <w:tcPr>
            <w:tcW w:w="2356" w:type="dxa"/>
          </w:tcPr>
          <w:p w:rsidR="00F550C6" w:rsidRPr="00F550C6" w:rsidRDefault="00133767" w:rsidP="00672AA9">
            <w:pPr>
              <w:suppressAutoHyphens/>
              <w:spacing w:line="360" w:lineRule="auto"/>
              <w:jc w:val="both"/>
              <w:rPr>
                <w:rFonts w:eastAsiaTheme="minorEastAsia"/>
                <w:sz w:val="28"/>
                <w:szCs w:val="28"/>
              </w:rPr>
            </w:pPr>
            <w:r>
              <w:rPr>
                <w:rFonts w:eastAsiaTheme="minorEastAsia"/>
                <w:sz w:val="28"/>
                <w:szCs w:val="28"/>
              </w:rPr>
              <w:t>-</w:t>
            </w:r>
          </w:p>
        </w:tc>
      </w:tr>
      <w:tr w:rsidR="00F550C6" w:rsidRPr="00F550C6" w:rsidTr="002406F7">
        <w:tc>
          <w:tcPr>
            <w:tcW w:w="2608" w:type="dxa"/>
          </w:tcPr>
          <w:p w:rsidR="00F550C6" w:rsidRPr="00F550C6" w:rsidRDefault="00F550C6" w:rsidP="00672AA9">
            <w:pPr>
              <w:suppressAutoHyphens/>
              <w:spacing w:line="360" w:lineRule="auto"/>
              <w:jc w:val="both"/>
              <w:rPr>
                <w:rFonts w:eastAsiaTheme="minorEastAsia"/>
                <w:sz w:val="28"/>
                <w:szCs w:val="28"/>
              </w:rPr>
            </w:pPr>
            <w:r w:rsidRPr="00F550C6">
              <w:rPr>
                <w:rFonts w:eastAsiaTheme="minorEastAsia"/>
                <w:sz w:val="28"/>
                <w:szCs w:val="28"/>
              </w:rPr>
              <w:t>Х таб</w:t>
            </w:r>
            <w:r w:rsidR="00E82D0D">
              <w:rPr>
                <w:rFonts w:eastAsiaTheme="minorEastAsia"/>
                <w:sz w:val="28"/>
                <w:szCs w:val="28"/>
              </w:rPr>
              <w:t>.</w:t>
            </w:r>
            <w:r w:rsidRPr="00F550C6">
              <w:rPr>
                <w:rFonts w:eastAsiaTheme="minorEastAsia"/>
                <w:sz w:val="28"/>
                <w:szCs w:val="28"/>
              </w:rPr>
              <w:t xml:space="preserve"> </w:t>
            </w:r>
            <w:r w:rsidR="001D0B3F">
              <w:rPr>
                <w:rFonts w:eastAsiaTheme="minorEastAsia"/>
                <w:sz w:val="28"/>
                <w:szCs w:val="28"/>
              </w:rPr>
              <w:t>100</w:t>
            </w:r>
            <w:r w:rsidRPr="00F550C6">
              <w:rPr>
                <w:rFonts w:eastAsiaTheme="minorEastAsia"/>
                <w:sz w:val="28"/>
                <w:szCs w:val="28"/>
              </w:rPr>
              <w:t xml:space="preserve"> мг</w:t>
            </w:r>
          </w:p>
        </w:tc>
        <w:tc>
          <w:tcPr>
            <w:tcW w:w="2313" w:type="dxa"/>
          </w:tcPr>
          <w:p w:rsidR="00F550C6" w:rsidRPr="00F550C6" w:rsidRDefault="00F550C6" w:rsidP="00672AA9">
            <w:pPr>
              <w:suppressAutoHyphens/>
              <w:spacing w:line="360" w:lineRule="auto"/>
              <w:jc w:val="both"/>
              <w:rPr>
                <w:rFonts w:eastAsiaTheme="minorEastAsia"/>
                <w:sz w:val="28"/>
                <w:szCs w:val="28"/>
              </w:rPr>
            </w:pPr>
            <w:r w:rsidRPr="00F550C6">
              <w:rPr>
                <w:rFonts w:eastAsiaTheme="minorEastAsia"/>
                <w:sz w:val="28"/>
                <w:szCs w:val="28"/>
              </w:rPr>
              <w:t>+</w:t>
            </w:r>
          </w:p>
        </w:tc>
        <w:tc>
          <w:tcPr>
            <w:tcW w:w="2356" w:type="dxa"/>
          </w:tcPr>
          <w:p w:rsidR="00F550C6" w:rsidRPr="00F550C6" w:rsidRDefault="00F550C6" w:rsidP="00672AA9">
            <w:pPr>
              <w:suppressAutoHyphens/>
              <w:spacing w:line="360" w:lineRule="auto"/>
              <w:jc w:val="both"/>
              <w:rPr>
                <w:rFonts w:eastAsiaTheme="minorEastAsia"/>
                <w:sz w:val="28"/>
                <w:szCs w:val="28"/>
              </w:rPr>
            </w:pPr>
            <w:r w:rsidRPr="00F550C6">
              <w:rPr>
                <w:rFonts w:eastAsiaTheme="minorEastAsia"/>
                <w:sz w:val="28"/>
                <w:szCs w:val="28"/>
              </w:rPr>
              <w:t>+</w:t>
            </w:r>
          </w:p>
        </w:tc>
      </w:tr>
      <w:tr w:rsidR="00F550C6" w:rsidRPr="00F550C6" w:rsidTr="002406F7">
        <w:tc>
          <w:tcPr>
            <w:tcW w:w="2608" w:type="dxa"/>
          </w:tcPr>
          <w:p w:rsidR="00F550C6" w:rsidRPr="00F550C6" w:rsidRDefault="00F550C6" w:rsidP="00672AA9">
            <w:pPr>
              <w:suppressAutoHyphens/>
              <w:spacing w:line="360" w:lineRule="auto"/>
              <w:jc w:val="both"/>
              <w:rPr>
                <w:rFonts w:eastAsiaTheme="minorEastAsia"/>
                <w:sz w:val="28"/>
                <w:szCs w:val="28"/>
              </w:rPr>
            </w:pPr>
            <w:r w:rsidRPr="00F550C6">
              <w:rPr>
                <w:rFonts w:eastAsiaTheme="minorEastAsia"/>
                <w:sz w:val="28"/>
                <w:szCs w:val="28"/>
              </w:rPr>
              <w:t xml:space="preserve">Х </w:t>
            </w:r>
            <w:r w:rsidR="001D0B3F">
              <w:rPr>
                <w:rFonts w:eastAsiaTheme="minorEastAsia"/>
                <w:sz w:val="28"/>
                <w:szCs w:val="28"/>
              </w:rPr>
              <w:t>капс. 200 мг</w:t>
            </w:r>
          </w:p>
        </w:tc>
        <w:tc>
          <w:tcPr>
            <w:tcW w:w="2313" w:type="dxa"/>
          </w:tcPr>
          <w:p w:rsidR="00F550C6" w:rsidRPr="00F550C6" w:rsidRDefault="00133767" w:rsidP="00672AA9">
            <w:pPr>
              <w:suppressAutoHyphens/>
              <w:spacing w:line="360" w:lineRule="auto"/>
              <w:jc w:val="both"/>
              <w:rPr>
                <w:rFonts w:eastAsiaTheme="minorEastAsia"/>
                <w:sz w:val="28"/>
                <w:szCs w:val="28"/>
              </w:rPr>
            </w:pPr>
            <w:r>
              <w:rPr>
                <w:rFonts w:eastAsiaTheme="minorEastAsia"/>
                <w:sz w:val="28"/>
                <w:szCs w:val="28"/>
              </w:rPr>
              <w:t>+</w:t>
            </w:r>
          </w:p>
        </w:tc>
        <w:tc>
          <w:tcPr>
            <w:tcW w:w="2356" w:type="dxa"/>
          </w:tcPr>
          <w:p w:rsidR="00F550C6" w:rsidRPr="00F550C6" w:rsidRDefault="00133767" w:rsidP="00672AA9">
            <w:pPr>
              <w:suppressAutoHyphens/>
              <w:spacing w:line="360" w:lineRule="auto"/>
              <w:jc w:val="both"/>
              <w:rPr>
                <w:rFonts w:eastAsiaTheme="minorEastAsia"/>
                <w:sz w:val="28"/>
                <w:szCs w:val="28"/>
              </w:rPr>
            </w:pPr>
            <w:r>
              <w:rPr>
                <w:rFonts w:eastAsiaTheme="minorEastAsia"/>
                <w:sz w:val="28"/>
                <w:szCs w:val="28"/>
              </w:rPr>
              <w:t>+</w:t>
            </w:r>
          </w:p>
        </w:tc>
      </w:tr>
      <w:tr w:rsidR="00F550C6" w:rsidRPr="00F550C6" w:rsidTr="002406F7">
        <w:tc>
          <w:tcPr>
            <w:tcW w:w="2608" w:type="dxa"/>
          </w:tcPr>
          <w:p w:rsidR="00F550C6" w:rsidRPr="00F550C6" w:rsidRDefault="00F550C6" w:rsidP="00672AA9">
            <w:pPr>
              <w:suppressAutoHyphens/>
              <w:spacing w:line="360" w:lineRule="auto"/>
              <w:jc w:val="both"/>
              <w:rPr>
                <w:rFonts w:eastAsiaTheme="minorEastAsia"/>
                <w:sz w:val="28"/>
                <w:szCs w:val="28"/>
              </w:rPr>
            </w:pPr>
            <w:r w:rsidRPr="00F550C6">
              <w:rPr>
                <w:rFonts w:eastAsiaTheme="minorEastAsia"/>
                <w:sz w:val="28"/>
                <w:szCs w:val="28"/>
              </w:rPr>
              <w:t xml:space="preserve">Х </w:t>
            </w:r>
            <w:r w:rsidR="001D0B3F">
              <w:rPr>
                <w:rFonts w:eastAsiaTheme="minorEastAsia"/>
                <w:sz w:val="28"/>
                <w:szCs w:val="28"/>
              </w:rPr>
              <w:t>капс. 100 мг</w:t>
            </w:r>
          </w:p>
        </w:tc>
        <w:tc>
          <w:tcPr>
            <w:tcW w:w="2313" w:type="dxa"/>
          </w:tcPr>
          <w:p w:rsidR="00F550C6" w:rsidRPr="00F550C6" w:rsidRDefault="00F550C6" w:rsidP="00672AA9">
            <w:pPr>
              <w:suppressAutoHyphens/>
              <w:spacing w:line="360" w:lineRule="auto"/>
              <w:jc w:val="both"/>
              <w:rPr>
                <w:rFonts w:eastAsiaTheme="minorEastAsia"/>
                <w:sz w:val="28"/>
                <w:szCs w:val="28"/>
              </w:rPr>
            </w:pPr>
            <w:r w:rsidRPr="00F550C6">
              <w:rPr>
                <w:rFonts w:eastAsiaTheme="minorEastAsia"/>
                <w:sz w:val="28"/>
                <w:szCs w:val="28"/>
              </w:rPr>
              <w:t>+</w:t>
            </w:r>
          </w:p>
        </w:tc>
        <w:tc>
          <w:tcPr>
            <w:tcW w:w="2356" w:type="dxa"/>
          </w:tcPr>
          <w:p w:rsidR="00F550C6" w:rsidRPr="00F550C6" w:rsidRDefault="00F550C6" w:rsidP="00672AA9">
            <w:pPr>
              <w:suppressAutoHyphens/>
              <w:spacing w:line="360" w:lineRule="auto"/>
              <w:jc w:val="both"/>
              <w:rPr>
                <w:rFonts w:eastAsiaTheme="minorEastAsia"/>
                <w:sz w:val="28"/>
                <w:szCs w:val="28"/>
              </w:rPr>
            </w:pPr>
            <w:r w:rsidRPr="00F550C6">
              <w:rPr>
                <w:rFonts w:eastAsiaTheme="minorEastAsia"/>
                <w:sz w:val="28"/>
                <w:szCs w:val="28"/>
              </w:rPr>
              <w:t>-</w:t>
            </w:r>
          </w:p>
        </w:tc>
      </w:tr>
      <w:tr w:rsidR="00F550C6" w:rsidRPr="00F550C6" w:rsidTr="002406F7">
        <w:tc>
          <w:tcPr>
            <w:tcW w:w="2608" w:type="dxa"/>
          </w:tcPr>
          <w:p w:rsidR="00F550C6" w:rsidRPr="00F550C6" w:rsidRDefault="00F550C6" w:rsidP="00672AA9">
            <w:pPr>
              <w:suppressAutoHyphens/>
              <w:spacing w:line="360" w:lineRule="auto"/>
              <w:jc w:val="both"/>
              <w:rPr>
                <w:rFonts w:eastAsiaTheme="minorEastAsia"/>
                <w:sz w:val="28"/>
                <w:szCs w:val="28"/>
              </w:rPr>
            </w:pPr>
            <w:r w:rsidRPr="00F550C6">
              <w:rPr>
                <w:rFonts w:eastAsiaTheme="minorEastAsia"/>
                <w:sz w:val="28"/>
                <w:szCs w:val="28"/>
              </w:rPr>
              <w:t xml:space="preserve">Х </w:t>
            </w:r>
            <w:r w:rsidR="001D0B3F">
              <w:rPr>
                <w:rFonts w:eastAsiaTheme="minorEastAsia"/>
                <w:sz w:val="28"/>
                <w:szCs w:val="28"/>
              </w:rPr>
              <w:t>капс. 50 мг</w:t>
            </w:r>
          </w:p>
        </w:tc>
        <w:tc>
          <w:tcPr>
            <w:tcW w:w="2313" w:type="dxa"/>
          </w:tcPr>
          <w:p w:rsidR="00F550C6" w:rsidRPr="00F550C6" w:rsidRDefault="00133767" w:rsidP="00672AA9">
            <w:pPr>
              <w:suppressAutoHyphens/>
              <w:spacing w:line="360" w:lineRule="auto"/>
              <w:jc w:val="both"/>
              <w:rPr>
                <w:rFonts w:eastAsiaTheme="minorEastAsia"/>
                <w:sz w:val="28"/>
                <w:szCs w:val="28"/>
              </w:rPr>
            </w:pPr>
            <w:r>
              <w:rPr>
                <w:rFonts w:eastAsiaTheme="minorEastAsia"/>
                <w:sz w:val="28"/>
                <w:szCs w:val="28"/>
              </w:rPr>
              <w:t>-</w:t>
            </w:r>
          </w:p>
        </w:tc>
        <w:tc>
          <w:tcPr>
            <w:tcW w:w="2356" w:type="dxa"/>
          </w:tcPr>
          <w:p w:rsidR="00F550C6" w:rsidRPr="00F550C6" w:rsidRDefault="00133767" w:rsidP="00672AA9">
            <w:pPr>
              <w:suppressAutoHyphens/>
              <w:spacing w:line="360" w:lineRule="auto"/>
              <w:jc w:val="both"/>
              <w:rPr>
                <w:rFonts w:eastAsiaTheme="minorEastAsia"/>
                <w:sz w:val="28"/>
                <w:szCs w:val="28"/>
              </w:rPr>
            </w:pPr>
            <w:r>
              <w:rPr>
                <w:rFonts w:eastAsiaTheme="minorEastAsia"/>
                <w:sz w:val="28"/>
                <w:szCs w:val="28"/>
              </w:rPr>
              <w:t>-</w:t>
            </w:r>
          </w:p>
        </w:tc>
      </w:tr>
      <w:tr w:rsidR="00F550C6" w:rsidRPr="00F550C6" w:rsidTr="002406F7">
        <w:tc>
          <w:tcPr>
            <w:tcW w:w="2608" w:type="dxa"/>
          </w:tcPr>
          <w:p w:rsidR="00F550C6" w:rsidRPr="00F550C6" w:rsidRDefault="001D0B3F" w:rsidP="00672AA9">
            <w:pPr>
              <w:suppressAutoHyphens/>
              <w:spacing w:line="360" w:lineRule="auto"/>
              <w:jc w:val="both"/>
              <w:rPr>
                <w:rFonts w:eastAsiaTheme="minorEastAsia"/>
                <w:sz w:val="28"/>
                <w:szCs w:val="28"/>
              </w:rPr>
            </w:pPr>
            <w:r w:rsidRPr="00F550C6">
              <w:rPr>
                <w:rFonts w:eastAsiaTheme="minorEastAsia"/>
                <w:sz w:val="28"/>
                <w:szCs w:val="28"/>
              </w:rPr>
              <w:t xml:space="preserve">Х </w:t>
            </w:r>
            <w:r w:rsidR="000F20B7">
              <w:rPr>
                <w:rFonts w:eastAsiaTheme="minorEastAsia"/>
                <w:sz w:val="28"/>
                <w:szCs w:val="28"/>
              </w:rPr>
              <w:t>пор</w:t>
            </w:r>
            <w:proofErr w:type="gramStart"/>
            <w:r w:rsidR="000F20B7">
              <w:rPr>
                <w:rFonts w:eastAsiaTheme="minorEastAsia"/>
                <w:sz w:val="28"/>
                <w:szCs w:val="28"/>
              </w:rPr>
              <w:t>.</w:t>
            </w:r>
            <w:proofErr w:type="gramEnd"/>
            <w:r w:rsidR="000F20B7">
              <w:rPr>
                <w:rFonts w:eastAsiaTheme="minorEastAsia"/>
                <w:sz w:val="28"/>
                <w:szCs w:val="28"/>
              </w:rPr>
              <w:t xml:space="preserve"> </w:t>
            </w:r>
            <w:proofErr w:type="gramStart"/>
            <w:r w:rsidR="000F20B7">
              <w:rPr>
                <w:rFonts w:eastAsiaTheme="minorEastAsia"/>
                <w:sz w:val="28"/>
                <w:szCs w:val="28"/>
              </w:rPr>
              <w:t>д</w:t>
            </w:r>
            <w:proofErr w:type="gramEnd"/>
            <w:r w:rsidR="000F20B7">
              <w:rPr>
                <w:rFonts w:eastAsiaTheme="minorEastAsia"/>
                <w:sz w:val="28"/>
                <w:szCs w:val="28"/>
              </w:rPr>
              <w:t>ля</w:t>
            </w:r>
            <w:r>
              <w:rPr>
                <w:rFonts w:eastAsiaTheme="minorEastAsia"/>
                <w:sz w:val="28"/>
                <w:szCs w:val="28"/>
              </w:rPr>
              <w:t xml:space="preserve"> приг. </w:t>
            </w:r>
            <w:r>
              <w:rPr>
                <w:rFonts w:eastAsiaTheme="minorEastAsia"/>
                <w:sz w:val="28"/>
                <w:szCs w:val="28"/>
              </w:rPr>
              <w:lastRenderedPageBreak/>
              <w:t>сусп. 25мг/5мл</w:t>
            </w:r>
          </w:p>
        </w:tc>
        <w:tc>
          <w:tcPr>
            <w:tcW w:w="2313" w:type="dxa"/>
          </w:tcPr>
          <w:p w:rsidR="00F550C6" w:rsidRPr="00F550C6" w:rsidRDefault="00F550C6" w:rsidP="00672AA9">
            <w:pPr>
              <w:suppressAutoHyphens/>
              <w:spacing w:line="360" w:lineRule="auto"/>
              <w:jc w:val="both"/>
              <w:rPr>
                <w:rFonts w:eastAsiaTheme="minorEastAsia"/>
                <w:sz w:val="28"/>
                <w:szCs w:val="28"/>
              </w:rPr>
            </w:pPr>
            <w:r w:rsidRPr="00F550C6">
              <w:rPr>
                <w:rFonts w:eastAsiaTheme="minorEastAsia"/>
                <w:sz w:val="28"/>
                <w:szCs w:val="28"/>
              </w:rPr>
              <w:lastRenderedPageBreak/>
              <w:t>-</w:t>
            </w:r>
          </w:p>
        </w:tc>
        <w:tc>
          <w:tcPr>
            <w:tcW w:w="2356" w:type="dxa"/>
          </w:tcPr>
          <w:p w:rsidR="00F550C6" w:rsidRPr="00F550C6" w:rsidRDefault="00F550C6" w:rsidP="00672AA9">
            <w:pPr>
              <w:suppressAutoHyphens/>
              <w:spacing w:line="360" w:lineRule="auto"/>
              <w:jc w:val="both"/>
              <w:rPr>
                <w:rFonts w:eastAsiaTheme="minorEastAsia"/>
                <w:sz w:val="28"/>
                <w:szCs w:val="28"/>
              </w:rPr>
            </w:pPr>
            <w:r w:rsidRPr="00F550C6">
              <w:rPr>
                <w:rFonts w:eastAsiaTheme="minorEastAsia"/>
                <w:sz w:val="28"/>
                <w:szCs w:val="28"/>
              </w:rPr>
              <w:t>-</w:t>
            </w:r>
          </w:p>
        </w:tc>
      </w:tr>
    </w:tbl>
    <w:p w:rsidR="00133767" w:rsidRDefault="00133767" w:rsidP="00672AA9">
      <w:pPr>
        <w:suppressAutoHyphens/>
        <w:spacing w:after="0" w:line="360" w:lineRule="auto"/>
        <w:jc w:val="both"/>
        <w:rPr>
          <w:rFonts w:ascii="Times New Roman" w:eastAsia="Times New Roman" w:hAnsi="Times New Roman" w:cs="Times New Roman"/>
          <w:bCs/>
          <w:sz w:val="28"/>
          <w:szCs w:val="28"/>
        </w:rPr>
      </w:pPr>
    </w:p>
    <w:p w:rsidR="00F70FC0" w:rsidRDefault="00F550C6" w:rsidP="000F20B7">
      <w:pPr>
        <w:suppressAutoHyphens/>
        <w:spacing w:after="0" w:line="360" w:lineRule="auto"/>
        <w:ind w:firstLine="709"/>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w:t>
      </w:r>
      <w:r w:rsidR="00562BEE">
        <w:rPr>
          <w:rFonts w:ascii="Times New Roman" w:eastAsia="Times New Roman" w:hAnsi="Times New Roman" w:cs="Times New Roman"/>
          <w:bCs/>
          <w:sz w:val="28"/>
          <w:szCs w:val="28"/>
        </w:rPr>
        <w:t xml:space="preserve"> </w:t>
      </w:r>
      <w:r w:rsidRPr="00F550C6">
        <w:rPr>
          <w:rFonts w:ascii="Times New Roman" w:eastAsia="Times New Roman" w:hAnsi="Times New Roman" w:cs="Times New Roman"/>
          <w:bCs/>
          <w:sz w:val="28"/>
          <w:szCs w:val="28"/>
        </w:rPr>
        <w:t>Определение коэффициента полноты ассортимента.</w:t>
      </w:r>
    </w:p>
    <w:p w:rsidR="00F550C6" w:rsidRDefault="00F550C6" w:rsidP="000F20B7">
      <w:pPr>
        <w:suppressAutoHyphens/>
        <w:spacing w:after="0" w:line="36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 xml:space="preserve">По состоянию на </w:t>
      </w:r>
      <w:r w:rsidR="00133767">
        <w:rPr>
          <w:rFonts w:ascii="Times New Roman" w:eastAsiaTheme="minorEastAsia" w:hAnsi="Times New Roman" w:cs="Times New Roman"/>
          <w:sz w:val="28"/>
          <w:szCs w:val="28"/>
          <w:lang w:eastAsia="ru-RU"/>
        </w:rPr>
        <w:t>27</w:t>
      </w:r>
      <w:r w:rsidRPr="00F550C6">
        <w:rPr>
          <w:rFonts w:ascii="Times New Roman" w:eastAsiaTheme="minorEastAsia" w:hAnsi="Times New Roman" w:cs="Times New Roman"/>
          <w:sz w:val="28"/>
          <w:szCs w:val="28"/>
          <w:lang w:eastAsia="ru-RU"/>
        </w:rPr>
        <w:t>.0</w:t>
      </w:r>
      <w:r w:rsidR="00133767">
        <w:rPr>
          <w:rFonts w:ascii="Times New Roman" w:eastAsiaTheme="minorEastAsia" w:hAnsi="Times New Roman" w:cs="Times New Roman"/>
          <w:sz w:val="28"/>
          <w:szCs w:val="28"/>
          <w:lang w:eastAsia="ru-RU"/>
        </w:rPr>
        <w:t>6</w:t>
      </w:r>
      <w:r w:rsidRPr="00F550C6">
        <w:rPr>
          <w:rFonts w:ascii="Times New Roman" w:eastAsiaTheme="minorEastAsia" w:hAnsi="Times New Roman" w:cs="Times New Roman"/>
          <w:sz w:val="28"/>
          <w:szCs w:val="28"/>
          <w:lang w:eastAsia="ru-RU"/>
        </w:rPr>
        <w:t>.20</w:t>
      </w:r>
      <w:r w:rsidR="005307B8">
        <w:rPr>
          <w:rFonts w:ascii="Times New Roman" w:eastAsiaTheme="minorEastAsia" w:hAnsi="Times New Roman" w:cs="Times New Roman"/>
          <w:sz w:val="28"/>
          <w:szCs w:val="28"/>
          <w:lang w:eastAsia="ru-RU"/>
        </w:rPr>
        <w:t>20</w:t>
      </w:r>
      <w:r w:rsidR="00F12F6C">
        <w:rPr>
          <w:rFonts w:ascii="Times New Roman" w:eastAsiaTheme="minorEastAsia" w:hAnsi="Times New Roman" w:cs="Times New Roman"/>
          <w:sz w:val="28"/>
          <w:szCs w:val="28"/>
          <w:lang w:eastAsia="ru-RU"/>
        </w:rPr>
        <w:t xml:space="preserve"> в «Государственном реестре ЛС» </w:t>
      </w:r>
      <w:proofErr w:type="gramStart"/>
      <w:r w:rsidRPr="00F550C6">
        <w:rPr>
          <w:rFonts w:ascii="Times New Roman" w:eastAsiaTheme="minorEastAsia" w:hAnsi="Times New Roman" w:cs="Times New Roman"/>
          <w:sz w:val="28"/>
          <w:szCs w:val="28"/>
          <w:lang w:eastAsia="ru-RU"/>
        </w:rPr>
        <w:t>зарегистрировано</w:t>
      </w:r>
      <w:r w:rsidR="00F12F6C">
        <w:rPr>
          <w:rFonts w:ascii="Times New Roman" w:eastAsiaTheme="minorEastAsia" w:hAnsi="Times New Roman" w:cs="Times New Roman"/>
          <w:sz w:val="28"/>
          <w:szCs w:val="28"/>
          <w:lang w:eastAsia="ru-RU"/>
        </w:rPr>
        <w:t xml:space="preserve"> </w:t>
      </w:r>
      <w:r w:rsidR="00133767">
        <w:rPr>
          <w:rFonts w:ascii="Times New Roman" w:eastAsiaTheme="minorEastAsia" w:hAnsi="Times New Roman" w:cs="Times New Roman"/>
          <w:sz w:val="28"/>
          <w:szCs w:val="28"/>
          <w:lang w:eastAsia="ru-RU"/>
        </w:rPr>
        <w:t>3</w:t>
      </w:r>
      <w:r w:rsidRPr="00F550C6">
        <w:rPr>
          <w:rFonts w:ascii="Times New Roman" w:eastAsiaTheme="minorEastAsia" w:hAnsi="Times New Roman" w:cs="Times New Roman"/>
          <w:sz w:val="28"/>
          <w:szCs w:val="28"/>
          <w:lang w:eastAsia="ru-RU"/>
        </w:rPr>
        <w:t xml:space="preserve"> лекарственны</w:t>
      </w:r>
      <w:r w:rsidR="00133767">
        <w:rPr>
          <w:rFonts w:ascii="Times New Roman" w:eastAsiaTheme="minorEastAsia" w:hAnsi="Times New Roman" w:cs="Times New Roman"/>
          <w:sz w:val="28"/>
          <w:szCs w:val="28"/>
          <w:lang w:eastAsia="ru-RU"/>
        </w:rPr>
        <w:t>е</w:t>
      </w:r>
      <w:r w:rsidRPr="00F550C6">
        <w:rPr>
          <w:rFonts w:ascii="Times New Roman" w:eastAsiaTheme="minorEastAsia" w:hAnsi="Times New Roman" w:cs="Times New Roman"/>
          <w:sz w:val="28"/>
          <w:szCs w:val="28"/>
          <w:lang w:eastAsia="ru-RU"/>
        </w:rPr>
        <w:t xml:space="preserve">  форм</w:t>
      </w:r>
      <w:r w:rsidR="00133767">
        <w:rPr>
          <w:rFonts w:ascii="Times New Roman" w:eastAsiaTheme="minorEastAsia" w:hAnsi="Times New Roman" w:cs="Times New Roman"/>
          <w:sz w:val="28"/>
          <w:szCs w:val="28"/>
          <w:lang w:eastAsia="ru-RU"/>
        </w:rPr>
        <w:t>ы</w:t>
      </w:r>
      <w:r w:rsidRPr="00F550C6">
        <w:rPr>
          <w:rFonts w:ascii="Times New Roman" w:eastAsiaTheme="minorEastAsia" w:hAnsi="Times New Roman" w:cs="Times New Roman"/>
          <w:sz w:val="28"/>
          <w:szCs w:val="28"/>
          <w:lang w:eastAsia="ru-RU"/>
        </w:rPr>
        <w:t xml:space="preserve"> лекарственного препарата Х.</w:t>
      </w:r>
      <w:r w:rsidR="00133767">
        <w:rPr>
          <w:rFonts w:ascii="Times New Roman" w:eastAsiaTheme="minorEastAsia" w:hAnsi="Times New Roman" w:cs="Times New Roman"/>
          <w:sz w:val="28"/>
          <w:szCs w:val="28"/>
          <w:lang w:eastAsia="ru-RU"/>
        </w:rPr>
        <w:t xml:space="preserve"> </w:t>
      </w:r>
      <w:r w:rsidRPr="00F550C6">
        <w:rPr>
          <w:rFonts w:ascii="Times New Roman" w:eastAsiaTheme="minorEastAsia" w:hAnsi="Times New Roman" w:cs="Times New Roman"/>
          <w:sz w:val="28"/>
          <w:szCs w:val="28"/>
          <w:lang w:eastAsia="ru-RU"/>
        </w:rPr>
        <w:t xml:space="preserve">В аптеке на </w:t>
      </w:r>
      <w:r w:rsidR="00F12F6C">
        <w:rPr>
          <w:rFonts w:ascii="Times New Roman" w:eastAsiaTheme="minorEastAsia" w:hAnsi="Times New Roman" w:cs="Times New Roman"/>
          <w:sz w:val="28"/>
          <w:szCs w:val="28"/>
          <w:lang w:eastAsia="ru-RU"/>
        </w:rPr>
        <w:t>момент исследования представлено</w:t>
      </w:r>
      <w:proofErr w:type="gramEnd"/>
      <w:r w:rsidR="00F12F6C">
        <w:rPr>
          <w:rFonts w:ascii="Times New Roman" w:eastAsiaTheme="minorEastAsia" w:hAnsi="Times New Roman" w:cs="Times New Roman"/>
          <w:sz w:val="28"/>
          <w:szCs w:val="28"/>
          <w:lang w:eastAsia="ru-RU"/>
        </w:rPr>
        <w:t xml:space="preserve"> </w:t>
      </w:r>
      <w:r w:rsidR="00133767">
        <w:rPr>
          <w:rFonts w:ascii="Times New Roman" w:eastAsiaTheme="minorEastAsia" w:hAnsi="Times New Roman" w:cs="Times New Roman"/>
          <w:sz w:val="28"/>
          <w:szCs w:val="28"/>
          <w:lang w:eastAsia="ru-RU"/>
        </w:rPr>
        <w:t>2</w:t>
      </w:r>
      <w:r w:rsidRPr="00F550C6">
        <w:rPr>
          <w:rFonts w:ascii="Times New Roman" w:eastAsiaTheme="minorEastAsia" w:hAnsi="Times New Roman" w:cs="Times New Roman"/>
          <w:sz w:val="28"/>
          <w:szCs w:val="28"/>
          <w:lang w:eastAsia="ru-RU"/>
        </w:rPr>
        <w:t xml:space="preserve"> лекарственные формы.</w:t>
      </w:r>
    </w:p>
    <w:p w:rsidR="00F550C6" w:rsidRPr="00F550C6" w:rsidRDefault="00F550C6" w:rsidP="00672AA9">
      <w:pPr>
        <w:suppressAutoHyphens/>
        <w:spacing w:after="0" w:line="36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Кп</w:t>
      </w:r>
      <w:r w:rsidR="00562BEE">
        <w:rPr>
          <w:rFonts w:ascii="Times New Roman" w:eastAsiaTheme="minorEastAsia" w:hAnsi="Times New Roman" w:cs="Times New Roman"/>
          <w:sz w:val="28"/>
          <w:szCs w:val="28"/>
          <w:lang w:eastAsia="ru-RU"/>
        </w:rPr>
        <w:t xml:space="preserve"> </w:t>
      </w:r>
      <w:r w:rsidRPr="00F550C6">
        <w:rPr>
          <w:rFonts w:ascii="Times New Roman" w:eastAsiaTheme="minorEastAsia" w:hAnsi="Times New Roman" w:cs="Times New Roman"/>
          <w:sz w:val="28"/>
          <w:szCs w:val="28"/>
          <w:lang w:eastAsia="ru-RU"/>
        </w:rPr>
        <w:t>=</w:t>
      </w:r>
      <w:r w:rsidR="00562BEE">
        <w:rPr>
          <w:rFonts w:ascii="Times New Roman" w:eastAsiaTheme="minorEastAsia" w:hAnsi="Times New Roman" w:cs="Times New Roman"/>
          <w:sz w:val="28"/>
          <w:szCs w:val="28"/>
          <w:lang w:eastAsia="ru-RU"/>
        </w:rPr>
        <w:t xml:space="preserve"> </w:t>
      </w:r>
      <w:r w:rsidR="00133767">
        <w:rPr>
          <w:rFonts w:ascii="Times New Roman" w:eastAsiaTheme="minorEastAsia" w:hAnsi="Times New Roman" w:cs="Times New Roman"/>
          <w:sz w:val="28"/>
          <w:szCs w:val="28"/>
          <w:lang w:eastAsia="ru-RU"/>
        </w:rPr>
        <w:t>2</w:t>
      </w:r>
      <w:r w:rsidRPr="00F550C6">
        <w:rPr>
          <w:rFonts w:ascii="Times New Roman" w:eastAsiaTheme="minorEastAsia" w:hAnsi="Times New Roman" w:cs="Times New Roman"/>
          <w:sz w:val="28"/>
          <w:szCs w:val="28"/>
          <w:lang w:eastAsia="ru-RU"/>
        </w:rPr>
        <w:t>:</w:t>
      </w:r>
      <w:r w:rsidR="00133767">
        <w:rPr>
          <w:rFonts w:ascii="Times New Roman" w:eastAsiaTheme="minorEastAsia" w:hAnsi="Times New Roman" w:cs="Times New Roman"/>
          <w:sz w:val="28"/>
          <w:szCs w:val="28"/>
          <w:lang w:eastAsia="ru-RU"/>
        </w:rPr>
        <w:t>3</w:t>
      </w:r>
      <w:r w:rsidR="00562BEE">
        <w:rPr>
          <w:rFonts w:ascii="Times New Roman" w:eastAsiaTheme="minorEastAsia" w:hAnsi="Times New Roman" w:cs="Times New Roman"/>
          <w:sz w:val="28"/>
          <w:szCs w:val="28"/>
          <w:lang w:eastAsia="ru-RU"/>
        </w:rPr>
        <w:t xml:space="preserve"> </w:t>
      </w:r>
      <w:r w:rsidRPr="00F550C6">
        <w:rPr>
          <w:rFonts w:ascii="Times New Roman" w:eastAsiaTheme="minorEastAsia" w:hAnsi="Times New Roman" w:cs="Times New Roman"/>
          <w:sz w:val="28"/>
          <w:szCs w:val="28"/>
          <w:lang w:eastAsia="ru-RU"/>
        </w:rPr>
        <w:t>=</w:t>
      </w:r>
      <w:r w:rsidR="00562BEE">
        <w:rPr>
          <w:rFonts w:ascii="Times New Roman" w:eastAsiaTheme="minorEastAsia" w:hAnsi="Times New Roman" w:cs="Times New Roman"/>
          <w:sz w:val="28"/>
          <w:szCs w:val="28"/>
          <w:lang w:eastAsia="ru-RU"/>
        </w:rPr>
        <w:t xml:space="preserve"> </w:t>
      </w:r>
      <w:r w:rsidRPr="00F550C6">
        <w:rPr>
          <w:rFonts w:ascii="Times New Roman" w:eastAsiaTheme="minorEastAsia" w:hAnsi="Times New Roman" w:cs="Times New Roman"/>
          <w:sz w:val="28"/>
          <w:szCs w:val="28"/>
          <w:lang w:eastAsia="ru-RU"/>
        </w:rPr>
        <w:t>0,</w:t>
      </w:r>
      <w:r w:rsidR="00133767">
        <w:rPr>
          <w:rFonts w:ascii="Times New Roman" w:eastAsiaTheme="minorEastAsia" w:hAnsi="Times New Roman" w:cs="Times New Roman"/>
          <w:sz w:val="28"/>
          <w:szCs w:val="28"/>
          <w:lang w:eastAsia="ru-RU"/>
        </w:rPr>
        <w:t>6</w:t>
      </w:r>
    </w:p>
    <w:p w:rsidR="00F550C6" w:rsidRPr="00F550C6" w:rsidRDefault="00F550C6" w:rsidP="00672AA9">
      <w:pPr>
        <w:suppressAutoHyphens/>
        <w:spacing w:after="0" w:line="360" w:lineRule="auto"/>
        <w:jc w:val="both"/>
        <w:rPr>
          <w:rFonts w:ascii="Times New Roman" w:eastAsiaTheme="minorEastAsia" w:hAnsi="Times New Roman" w:cs="Times New Roman"/>
          <w:sz w:val="28"/>
          <w:szCs w:val="28"/>
          <w:lang w:eastAsia="ru-RU"/>
        </w:rPr>
      </w:pPr>
    </w:p>
    <w:p w:rsidR="00562BEE" w:rsidRDefault="00F550C6" w:rsidP="000F20B7">
      <w:pPr>
        <w:suppressAutoHyphens/>
        <w:spacing w:after="0" w:line="360" w:lineRule="auto"/>
        <w:ind w:firstLine="709"/>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2. Определение коэффициента глубины ассортимента.</w:t>
      </w:r>
    </w:p>
    <w:p w:rsidR="00F550C6" w:rsidRPr="00F550C6" w:rsidRDefault="00F550C6" w:rsidP="000F20B7">
      <w:pPr>
        <w:suppressAutoHyphens/>
        <w:spacing w:after="0" w:line="36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 xml:space="preserve">Согласно Государственному реестру </w:t>
      </w:r>
      <w:proofErr w:type="gramStart"/>
      <w:r w:rsidRPr="00F550C6">
        <w:rPr>
          <w:rFonts w:ascii="Times New Roman" w:eastAsiaTheme="minorEastAsia" w:hAnsi="Times New Roman" w:cs="Times New Roman"/>
          <w:sz w:val="28"/>
          <w:szCs w:val="28"/>
          <w:lang w:eastAsia="ru-RU"/>
        </w:rPr>
        <w:t xml:space="preserve">разрешено к применению </w:t>
      </w:r>
      <w:r w:rsidR="00133767">
        <w:rPr>
          <w:rFonts w:ascii="Times New Roman" w:eastAsiaTheme="minorEastAsia" w:hAnsi="Times New Roman" w:cs="Times New Roman"/>
          <w:sz w:val="28"/>
          <w:szCs w:val="28"/>
          <w:lang w:eastAsia="ru-RU"/>
        </w:rPr>
        <w:t>6</w:t>
      </w:r>
      <w:r w:rsidRPr="00F550C6">
        <w:rPr>
          <w:rFonts w:ascii="Times New Roman" w:eastAsiaTheme="minorEastAsia" w:hAnsi="Times New Roman" w:cs="Times New Roman"/>
          <w:sz w:val="28"/>
          <w:szCs w:val="28"/>
          <w:lang w:eastAsia="ru-RU"/>
        </w:rPr>
        <w:t xml:space="preserve"> препаратов Х</w:t>
      </w:r>
      <w:r w:rsidR="00562BEE">
        <w:rPr>
          <w:rFonts w:ascii="Times New Roman" w:eastAsiaTheme="minorEastAsia" w:hAnsi="Times New Roman" w:cs="Times New Roman"/>
          <w:sz w:val="28"/>
          <w:szCs w:val="28"/>
          <w:lang w:eastAsia="ru-RU"/>
        </w:rPr>
        <w:t xml:space="preserve">. </w:t>
      </w:r>
      <w:r w:rsidRPr="00F550C6">
        <w:rPr>
          <w:rFonts w:ascii="Times New Roman" w:eastAsiaTheme="minorEastAsia" w:hAnsi="Times New Roman" w:cs="Times New Roman"/>
          <w:sz w:val="28"/>
          <w:szCs w:val="28"/>
          <w:lang w:eastAsia="ru-RU"/>
        </w:rPr>
        <w:t>В аптеке на момент исследования представлено</w:t>
      </w:r>
      <w:proofErr w:type="gramEnd"/>
      <w:r w:rsidRPr="00F550C6">
        <w:rPr>
          <w:rFonts w:ascii="Times New Roman" w:eastAsiaTheme="minorEastAsia" w:hAnsi="Times New Roman" w:cs="Times New Roman"/>
          <w:sz w:val="28"/>
          <w:szCs w:val="28"/>
          <w:lang w:eastAsia="ru-RU"/>
        </w:rPr>
        <w:t xml:space="preserve"> </w:t>
      </w:r>
      <w:r w:rsidR="00562BEE">
        <w:rPr>
          <w:rFonts w:ascii="Times New Roman" w:eastAsiaTheme="minorEastAsia" w:hAnsi="Times New Roman" w:cs="Times New Roman"/>
          <w:sz w:val="28"/>
          <w:szCs w:val="28"/>
          <w:lang w:eastAsia="ru-RU"/>
        </w:rPr>
        <w:t>4</w:t>
      </w:r>
      <w:r w:rsidRPr="00F550C6">
        <w:rPr>
          <w:rFonts w:ascii="Times New Roman" w:eastAsiaTheme="minorEastAsia" w:hAnsi="Times New Roman" w:cs="Times New Roman"/>
          <w:sz w:val="28"/>
          <w:szCs w:val="28"/>
          <w:lang w:eastAsia="ru-RU"/>
        </w:rPr>
        <w:t xml:space="preserve"> препарат</w:t>
      </w:r>
      <w:r w:rsidR="00562BEE">
        <w:rPr>
          <w:rFonts w:ascii="Times New Roman" w:eastAsiaTheme="minorEastAsia" w:hAnsi="Times New Roman" w:cs="Times New Roman"/>
          <w:sz w:val="28"/>
          <w:szCs w:val="28"/>
          <w:lang w:eastAsia="ru-RU"/>
        </w:rPr>
        <w:t>а</w:t>
      </w:r>
      <w:r w:rsidRPr="00F550C6">
        <w:rPr>
          <w:rFonts w:ascii="Times New Roman" w:eastAsiaTheme="minorEastAsia" w:hAnsi="Times New Roman" w:cs="Times New Roman"/>
          <w:sz w:val="28"/>
          <w:szCs w:val="28"/>
          <w:lang w:eastAsia="ru-RU"/>
        </w:rPr>
        <w:t>.</w:t>
      </w:r>
    </w:p>
    <w:p w:rsidR="00F550C6" w:rsidRPr="00F550C6" w:rsidRDefault="00F550C6" w:rsidP="00672AA9">
      <w:pPr>
        <w:suppressAutoHyphens/>
        <w:spacing w:after="0" w:line="360" w:lineRule="auto"/>
        <w:jc w:val="both"/>
        <w:rPr>
          <w:rFonts w:ascii="Times New Roman" w:eastAsiaTheme="minorEastAsia" w:hAnsi="Times New Roman" w:cs="Times New Roman"/>
          <w:sz w:val="28"/>
          <w:szCs w:val="28"/>
          <w:lang w:eastAsia="ru-RU"/>
        </w:rPr>
      </w:pPr>
      <w:proofErr w:type="gramStart"/>
      <w:r w:rsidRPr="00F550C6">
        <w:rPr>
          <w:rFonts w:ascii="Times New Roman" w:eastAsiaTheme="minorEastAsia" w:hAnsi="Times New Roman" w:cs="Times New Roman"/>
          <w:sz w:val="28"/>
          <w:szCs w:val="28"/>
          <w:lang w:eastAsia="ru-RU"/>
        </w:rPr>
        <w:t>Кг</w:t>
      </w:r>
      <w:proofErr w:type="gramEnd"/>
      <w:r w:rsidR="00562BEE">
        <w:rPr>
          <w:rFonts w:ascii="Times New Roman" w:eastAsiaTheme="minorEastAsia" w:hAnsi="Times New Roman" w:cs="Times New Roman"/>
          <w:sz w:val="28"/>
          <w:szCs w:val="28"/>
          <w:lang w:eastAsia="ru-RU"/>
        </w:rPr>
        <w:t xml:space="preserve"> </w:t>
      </w:r>
      <w:r w:rsidRPr="00F550C6">
        <w:rPr>
          <w:rFonts w:ascii="Times New Roman" w:eastAsiaTheme="minorEastAsia" w:hAnsi="Times New Roman" w:cs="Times New Roman"/>
          <w:sz w:val="28"/>
          <w:szCs w:val="28"/>
          <w:lang w:eastAsia="ru-RU"/>
        </w:rPr>
        <w:t>=</w:t>
      </w:r>
      <w:r w:rsidR="00562BEE">
        <w:rPr>
          <w:rFonts w:ascii="Times New Roman" w:eastAsiaTheme="minorEastAsia" w:hAnsi="Times New Roman" w:cs="Times New Roman"/>
          <w:sz w:val="28"/>
          <w:szCs w:val="28"/>
          <w:lang w:eastAsia="ru-RU"/>
        </w:rPr>
        <w:t xml:space="preserve"> 4</w:t>
      </w:r>
      <w:r w:rsidRPr="00F550C6">
        <w:rPr>
          <w:rFonts w:ascii="Times New Roman" w:eastAsiaTheme="minorEastAsia" w:hAnsi="Times New Roman" w:cs="Times New Roman"/>
          <w:sz w:val="28"/>
          <w:szCs w:val="28"/>
          <w:lang w:eastAsia="ru-RU"/>
        </w:rPr>
        <w:t>:</w:t>
      </w:r>
      <w:r w:rsidR="00562BEE">
        <w:rPr>
          <w:rFonts w:ascii="Times New Roman" w:eastAsiaTheme="minorEastAsia" w:hAnsi="Times New Roman" w:cs="Times New Roman"/>
          <w:sz w:val="28"/>
          <w:szCs w:val="28"/>
          <w:lang w:eastAsia="ru-RU"/>
        </w:rPr>
        <w:t xml:space="preserve">6 </w:t>
      </w:r>
      <w:r w:rsidRPr="00F550C6">
        <w:rPr>
          <w:rFonts w:ascii="Times New Roman" w:eastAsiaTheme="minorEastAsia" w:hAnsi="Times New Roman" w:cs="Times New Roman"/>
          <w:sz w:val="28"/>
          <w:szCs w:val="28"/>
          <w:lang w:eastAsia="ru-RU"/>
        </w:rPr>
        <w:t>=</w:t>
      </w:r>
      <w:r w:rsidR="00562BEE">
        <w:rPr>
          <w:rFonts w:ascii="Times New Roman" w:eastAsiaTheme="minorEastAsia" w:hAnsi="Times New Roman" w:cs="Times New Roman"/>
          <w:sz w:val="28"/>
          <w:szCs w:val="28"/>
          <w:lang w:eastAsia="ru-RU"/>
        </w:rPr>
        <w:t xml:space="preserve"> 0,6</w:t>
      </w:r>
    </w:p>
    <w:p w:rsidR="00562BEE" w:rsidRDefault="00562BEE" w:rsidP="00672AA9">
      <w:pPr>
        <w:suppressAutoHyphens/>
        <w:spacing w:after="0" w:line="360" w:lineRule="auto"/>
        <w:jc w:val="both"/>
        <w:rPr>
          <w:rFonts w:ascii="Times New Roman" w:eastAsiaTheme="minorEastAsia" w:hAnsi="Times New Roman" w:cs="Times New Roman"/>
          <w:sz w:val="28"/>
          <w:szCs w:val="28"/>
          <w:lang w:eastAsia="ru-RU"/>
        </w:rPr>
      </w:pPr>
    </w:p>
    <w:p w:rsidR="00F550C6" w:rsidRPr="00F550C6" w:rsidRDefault="00F550C6" w:rsidP="000F20B7">
      <w:pPr>
        <w:suppressAutoHyphens/>
        <w:spacing w:after="0" w:line="360" w:lineRule="auto"/>
        <w:ind w:firstLine="709"/>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3.</w:t>
      </w:r>
      <w:r w:rsidR="00562BEE">
        <w:rPr>
          <w:rFonts w:ascii="Times New Roman" w:eastAsiaTheme="minorEastAsia" w:hAnsi="Times New Roman" w:cs="Times New Roman"/>
          <w:sz w:val="28"/>
          <w:szCs w:val="28"/>
          <w:lang w:eastAsia="ru-RU"/>
        </w:rPr>
        <w:t xml:space="preserve"> </w:t>
      </w:r>
      <w:r w:rsidRPr="00F550C6">
        <w:rPr>
          <w:rFonts w:ascii="Times New Roman" w:eastAsiaTheme="minorEastAsia" w:hAnsi="Times New Roman" w:cs="Times New Roman"/>
          <w:sz w:val="28"/>
          <w:szCs w:val="28"/>
          <w:lang w:eastAsia="ru-RU"/>
        </w:rPr>
        <w:t>Определение полноты использования ассортимента.</w:t>
      </w:r>
    </w:p>
    <w:p w:rsidR="00F550C6" w:rsidRDefault="00F550C6" w:rsidP="000F20B7">
      <w:pPr>
        <w:suppressAutoHyphens/>
        <w:spacing w:after="0" w:line="36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Па</w:t>
      </w:r>
      <w:r w:rsidR="009415E2">
        <w:rPr>
          <w:rFonts w:ascii="Times New Roman" w:eastAsiaTheme="minorEastAsia" w:hAnsi="Times New Roman" w:cs="Times New Roman"/>
          <w:sz w:val="28"/>
          <w:szCs w:val="28"/>
          <w:lang w:eastAsia="ru-RU"/>
        </w:rPr>
        <w:t xml:space="preserve"> </w:t>
      </w:r>
      <w:r w:rsidRPr="00F550C6">
        <w:rPr>
          <w:rFonts w:ascii="Times New Roman" w:eastAsiaTheme="minorEastAsia" w:hAnsi="Times New Roman" w:cs="Times New Roman"/>
          <w:sz w:val="28"/>
          <w:szCs w:val="28"/>
          <w:lang w:eastAsia="ru-RU"/>
        </w:rPr>
        <w:t>=</w:t>
      </w:r>
      <w:r w:rsidR="009415E2">
        <w:rPr>
          <w:rFonts w:ascii="Times New Roman" w:eastAsiaTheme="minorEastAsia" w:hAnsi="Times New Roman" w:cs="Times New Roman"/>
          <w:sz w:val="28"/>
          <w:szCs w:val="28"/>
          <w:lang w:eastAsia="ru-RU"/>
        </w:rPr>
        <w:t xml:space="preserve"> 2</w:t>
      </w:r>
      <w:r w:rsidRPr="00F550C6">
        <w:rPr>
          <w:rFonts w:ascii="Times New Roman" w:eastAsiaTheme="minorEastAsia" w:hAnsi="Times New Roman" w:cs="Times New Roman"/>
          <w:sz w:val="28"/>
          <w:szCs w:val="28"/>
          <w:lang w:eastAsia="ru-RU"/>
        </w:rPr>
        <w:t>:</w:t>
      </w:r>
      <w:r w:rsidR="009415E2">
        <w:rPr>
          <w:rFonts w:ascii="Times New Roman" w:eastAsiaTheme="minorEastAsia" w:hAnsi="Times New Roman" w:cs="Times New Roman"/>
          <w:sz w:val="28"/>
          <w:szCs w:val="28"/>
          <w:lang w:eastAsia="ru-RU"/>
        </w:rPr>
        <w:t>3</w:t>
      </w:r>
      <w:r w:rsidRPr="00F550C6">
        <w:rPr>
          <w:rFonts w:ascii="Times New Roman" w:eastAsiaTheme="minorEastAsia" w:hAnsi="Times New Roman" w:cs="Times New Roman"/>
          <w:sz w:val="28"/>
          <w:szCs w:val="28"/>
          <w:lang w:eastAsia="ru-RU"/>
        </w:rPr>
        <w:t>х100%</w:t>
      </w:r>
      <w:r w:rsidR="009415E2">
        <w:rPr>
          <w:rFonts w:ascii="Times New Roman" w:eastAsiaTheme="minorEastAsia" w:hAnsi="Times New Roman" w:cs="Times New Roman"/>
          <w:sz w:val="28"/>
          <w:szCs w:val="28"/>
          <w:lang w:eastAsia="ru-RU"/>
        </w:rPr>
        <w:t xml:space="preserve"> </w:t>
      </w:r>
      <w:r w:rsidRPr="00F550C6">
        <w:rPr>
          <w:rFonts w:ascii="Times New Roman" w:eastAsiaTheme="minorEastAsia" w:hAnsi="Times New Roman" w:cs="Times New Roman"/>
          <w:sz w:val="28"/>
          <w:szCs w:val="28"/>
          <w:lang w:eastAsia="ru-RU"/>
        </w:rPr>
        <w:t>=</w:t>
      </w:r>
      <w:r w:rsidR="009415E2">
        <w:rPr>
          <w:rFonts w:ascii="Times New Roman" w:eastAsiaTheme="minorEastAsia" w:hAnsi="Times New Roman" w:cs="Times New Roman"/>
          <w:sz w:val="28"/>
          <w:szCs w:val="28"/>
          <w:lang w:eastAsia="ru-RU"/>
        </w:rPr>
        <w:t xml:space="preserve"> 66,6</w:t>
      </w:r>
      <w:r w:rsidRPr="00F550C6">
        <w:rPr>
          <w:rFonts w:ascii="Times New Roman" w:eastAsiaTheme="minorEastAsia" w:hAnsi="Times New Roman" w:cs="Times New Roman"/>
          <w:sz w:val="28"/>
          <w:szCs w:val="28"/>
          <w:lang w:eastAsia="ru-RU"/>
        </w:rPr>
        <w:t>%</w:t>
      </w:r>
    </w:p>
    <w:p w:rsidR="00F70FC0" w:rsidRPr="00F550C6" w:rsidRDefault="00F70FC0" w:rsidP="00672AA9">
      <w:pPr>
        <w:suppressAutoHyphens/>
        <w:spacing w:after="0" w:line="360" w:lineRule="auto"/>
        <w:ind w:firstLine="709"/>
        <w:jc w:val="both"/>
        <w:rPr>
          <w:rFonts w:ascii="Times New Roman" w:eastAsiaTheme="minorEastAsia" w:hAnsi="Times New Roman" w:cs="Times New Roman"/>
          <w:sz w:val="28"/>
          <w:szCs w:val="28"/>
          <w:lang w:eastAsia="ru-RU"/>
        </w:rPr>
      </w:pPr>
    </w:p>
    <w:p w:rsidR="00F550C6" w:rsidRPr="00F550C6" w:rsidRDefault="00F550C6" w:rsidP="000F20B7">
      <w:pPr>
        <w:suppressAutoHyphens/>
        <w:spacing w:after="0" w:line="360" w:lineRule="auto"/>
        <w:ind w:firstLine="709"/>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4.</w:t>
      </w:r>
      <w:r w:rsidR="009415E2">
        <w:rPr>
          <w:rFonts w:ascii="Times New Roman" w:eastAsiaTheme="minorEastAsia" w:hAnsi="Times New Roman" w:cs="Times New Roman"/>
          <w:sz w:val="28"/>
          <w:szCs w:val="28"/>
          <w:lang w:eastAsia="ru-RU"/>
        </w:rPr>
        <w:t xml:space="preserve"> </w:t>
      </w:r>
      <w:r w:rsidRPr="00F550C6">
        <w:rPr>
          <w:rFonts w:ascii="Times New Roman" w:eastAsiaTheme="minorEastAsia" w:hAnsi="Times New Roman" w:cs="Times New Roman"/>
          <w:sz w:val="28"/>
          <w:szCs w:val="28"/>
          <w:lang w:eastAsia="ru-RU"/>
        </w:rPr>
        <w:t>Определение индекса обновления</w:t>
      </w:r>
      <w:r w:rsidR="009415E2">
        <w:rPr>
          <w:rFonts w:ascii="Times New Roman" w:eastAsiaTheme="minorEastAsia" w:hAnsi="Times New Roman" w:cs="Times New Roman"/>
          <w:sz w:val="28"/>
          <w:szCs w:val="28"/>
          <w:lang w:eastAsia="ru-RU"/>
        </w:rPr>
        <w:t>.</w:t>
      </w:r>
    </w:p>
    <w:p w:rsidR="00F550C6" w:rsidRPr="00F550C6" w:rsidRDefault="00F550C6" w:rsidP="000F20B7">
      <w:pPr>
        <w:suppressAutoHyphens/>
        <w:spacing w:after="0" w:line="36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val="en-US" w:eastAsia="ru-RU"/>
        </w:rPr>
        <w:t>I</w:t>
      </w:r>
      <w:r w:rsidRPr="00F550C6">
        <w:rPr>
          <w:rFonts w:ascii="Times New Roman" w:eastAsiaTheme="minorEastAsia" w:hAnsi="Times New Roman" w:cs="Times New Roman"/>
          <w:sz w:val="28"/>
          <w:szCs w:val="28"/>
          <w:lang w:eastAsia="ru-RU"/>
        </w:rPr>
        <w:t>о</w:t>
      </w:r>
      <w:r w:rsidR="009415E2">
        <w:rPr>
          <w:rFonts w:ascii="Times New Roman" w:eastAsiaTheme="minorEastAsia" w:hAnsi="Times New Roman" w:cs="Times New Roman"/>
          <w:sz w:val="28"/>
          <w:szCs w:val="28"/>
          <w:lang w:eastAsia="ru-RU"/>
        </w:rPr>
        <w:t xml:space="preserve"> </w:t>
      </w:r>
      <w:r w:rsidRPr="00F550C6">
        <w:rPr>
          <w:rFonts w:ascii="Times New Roman" w:eastAsiaTheme="minorEastAsia" w:hAnsi="Times New Roman" w:cs="Times New Roman"/>
          <w:sz w:val="28"/>
          <w:szCs w:val="28"/>
          <w:lang w:eastAsia="ru-RU"/>
        </w:rPr>
        <w:t>=</w:t>
      </w:r>
      <w:r w:rsidR="009415E2">
        <w:rPr>
          <w:rFonts w:ascii="Times New Roman" w:eastAsiaTheme="minorEastAsia" w:hAnsi="Times New Roman" w:cs="Times New Roman"/>
          <w:sz w:val="28"/>
          <w:szCs w:val="28"/>
          <w:lang w:eastAsia="ru-RU"/>
        </w:rPr>
        <w:t xml:space="preserve"> </w:t>
      </w:r>
      <w:r w:rsidRPr="00F550C6">
        <w:rPr>
          <w:rFonts w:ascii="Times New Roman" w:eastAsiaTheme="minorEastAsia" w:hAnsi="Times New Roman" w:cs="Times New Roman"/>
          <w:sz w:val="28"/>
          <w:szCs w:val="28"/>
          <w:lang w:eastAsia="ru-RU"/>
        </w:rPr>
        <w:t>1:</w:t>
      </w:r>
      <w:r w:rsidR="009415E2">
        <w:rPr>
          <w:rFonts w:ascii="Times New Roman" w:eastAsiaTheme="minorEastAsia" w:hAnsi="Times New Roman" w:cs="Times New Roman"/>
          <w:sz w:val="28"/>
          <w:szCs w:val="28"/>
          <w:lang w:eastAsia="ru-RU"/>
        </w:rPr>
        <w:t xml:space="preserve">6 </w:t>
      </w:r>
      <w:r w:rsidRPr="00F550C6">
        <w:rPr>
          <w:rFonts w:ascii="Times New Roman" w:eastAsiaTheme="minorEastAsia" w:hAnsi="Times New Roman" w:cs="Times New Roman"/>
          <w:sz w:val="28"/>
          <w:szCs w:val="28"/>
          <w:lang w:eastAsia="ru-RU"/>
        </w:rPr>
        <w:t>=</w:t>
      </w:r>
      <w:r w:rsidR="009415E2">
        <w:rPr>
          <w:rFonts w:ascii="Times New Roman" w:eastAsiaTheme="minorEastAsia" w:hAnsi="Times New Roman" w:cs="Times New Roman"/>
          <w:sz w:val="28"/>
          <w:szCs w:val="28"/>
          <w:lang w:eastAsia="ru-RU"/>
        </w:rPr>
        <w:t xml:space="preserve"> </w:t>
      </w:r>
      <w:r w:rsidRPr="00F550C6">
        <w:rPr>
          <w:rFonts w:ascii="Times New Roman" w:eastAsiaTheme="minorEastAsia" w:hAnsi="Times New Roman" w:cs="Times New Roman"/>
          <w:sz w:val="28"/>
          <w:szCs w:val="28"/>
          <w:lang w:eastAsia="ru-RU"/>
        </w:rPr>
        <w:t>0,1</w:t>
      </w:r>
      <w:r w:rsidR="009415E2">
        <w:rPr>
          <w:rFonts w:ascii="Times New Roman" w:eastAsiaTheme="minorEastAsia" w:hAnsi="Times New Roman" w:cs="Times New Roman"/>
          <w:sz w:val="28"/>
          <w:szCs w:val="28"/>
          <w:lang w:eastAsia="ru-RU"/>
        </w:rPr>
        <w:t>6</w:t>
      </w:r>
    </w:p>
    <w:p w:rsidR="009415E2" w:rsidRDefault="009415E2" w:rsidP="00672AA9">
      <w:pPr>
        <w:suppressAutoHyphens/>
        <w:spacing w:after="0" w:line="360" w:lineRule="auto"/>
        <w:jc w:val="both"/>
        <w:rPr>
          <w:rFonts w:ascii="Times New Roman" w:eastAsiaTheme="minorEastAsia" w:hAnsi="Times New Roman" w:cs="Times New Roman"/>
          <w:sz w:val="28"/>
          <w:szCs w:val="28"/>
          <w:lang w:eastAsia="ru-RU"/>
        </w:rPr>
      </w:pPr>
    </w:p>
    <w:p w:rsidR="00F550C6" w:rsidRPr="00F550C6" w:rsidRDefault="00F550C6" w:rsidP="000F20B7">
      <w:pPr>
        <w:suppressAutoHyphens/>
        <w:spacing w:after="0" w:line="360" w:lineRule="auto"/>
        <w:ind w:firstLine="709"/>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Вывод: Ассортиментный анализ лекарственного препарата Х показал:</w:t>
      </w:r>
    </w:p>
    <w:p w:rsidR="00F550C6" w:rsidRPr="00F550C6" w:rsidRDefault="00F70FC0" w:rsidP="00672AA9">
      <w:pPr>
        <w:suppressAutoHyphens/>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00F550C6" w:rsidRPr="00F550C6">
        <w:rPr>
          <w:rFonts w:ascii="Times New Roman" w:eastAsiaTheme="minorEastAsia" w:hAnsi="Times New Roman" w:cs="Times New Roman"/>
          <w:sz w:val="28"/>
          <w:szCs w:val="28"/>
          <w:lang w:eastAsia="ru-RU"/>
        </w:rPr>
        <w:t>Полнота ассортимента соответствует маркетингов</w:t>
      </w:r>
      <w:r w:rsidR="00591B26">
        <w:rPr>
          <w:rFonts w:ascii="Times New Roman" w:eastAsiaTheme="minorEastAsia" w:hAnsi="Times New Roman" w:cs="Times New Roman"/>
          <w:sz w:val="28"/>
          <w:szCs w:val="28"/>
          <w:lang w:eastAsia="ru-RU"/>
        </w:rPr>
        <w:t>ым требованиям                (</w:t>
      </w:r>
      <w:r w:rsidR="00F550C6" w:rsidRPr="00F550C6">
        <w:rPr>
          <w:rFonts w:ascii="Times New Roman" w:eastAsiaTheme="minorEastAsia" w:hAnsi="Times New Roman" w:cs="Times New Roman"/>
          <w:sz w:val="28"/>
          <w:szCs w:val="28"/>
          <w:lang w:eastAsia="ru-RU"/>
        </w:rPr>
        <w:t>Кп</w:t>
      </w:r>
      <w:r w:rsidR="009415E2">
        <w:rPr>
          <w:rFonts w:ascii="Times New Roman" w:eastAsiaTheme="minorEastAsia" w:hAnsi="Times New Roman" w:cs="Times New Roman"/>
          <w:sz w:val="28"/>
          <w:szCs w:val="28"/>
          <w:lang w:eastAsia="ru-RU"/>
        </w:rPr>
        <w:t xml:space="preserve"> </w:t>
      </w:r>
      <w:r w:rsidR="00F550C6" w:rsidRPr="00F550C6">
        <w:rPr>
          <w:rFonts w:ascii="Times New Roman" w:eastAsiaTheme="minorEastAsia" w:hAnsi="Times New Roman" w:cs="Times New Roman"/>
          <w:sz w:val="28"/>
          <w:szCs w:val="28"/>
          <w:lang w:eastAsia="ru-RU"/>
        </w:rPr>
        <w:t>=</w:t>
      </w:r>
      <w:r w:rsidR="009415E2">
        <w:rPr>
          <w:rFonts w:ascii="Times New Roman" w:eastAsiaTheme="minorEastAsia" w:hAnsi="Times New Roman" w:cs="Times New Roman"/>
          <w:sz w:val="28"/>
          <w:szCs w:val="28"/>
          <w:lang w:eastAsia="ru-RU"/>
        </w:rPr>
        <w:t xml:space="preserve"> </w:t>
      </w:r>
      <w:r w:rsidR="00F550C6" w:rsidRPr="00F550C6">
        <w:rPr>
          <w:rFonts w:ascii="Times New Roman" w:eastAsiaTheme="minorEastAsia" w:hAnsi="Times New Roman" w:cs="Times New Roman"/>
          <w:sz w:val="28"/>
          <w:szCs w:val="28"/>
          <w:lang w:eastAsia="ru-RU"/>
        </w:rPr>
        <w:t>0,</w:t>
      </w:r>
      <w:r w:rsidR="009415E2">
        <w:rPr>
          <w:rFonts w:ascii="Times New Roman" w:eastAsiaTheme="minorEastAsia" w:hAnsi="Times New Roman" w:cs="Times New Roman"/>
          <w:sz w:val="28"/>
          <w:szCs w:val="28"/>
          <w:lang w:eastAsia="ru-RU"/>
        </w:rPr>
        <w:t>6</w:t>
      </w:r>
      <w:r w:rsidR="00F550C6" w:rsidRPr="00F550C6">
        <w:rPr>
          <w:rFonts w:ascii="Times New Roman" w:eastAsiaTheme="minorEastAsia" w:hAnsi="Times New Roman" w:cs="Times New Roman"/>
          <w:sz w:val="28"/>
          <w:szCs w:val="28"/>
          <w:lang w:eastAsia="ru-RU"/>
        </w:rPr>
        <w:t>).</w:t>
      </w:r>
    </w:p>
    <w:p w:rsidR="00A1482F" w:rsidRPr="00A42FA2" w:rsidRDefault="00F550C6" w:rsidP="00A42FA2">
      <w:pPr>
        <w:suppressAutoHyphens/>
        <w:spacing w:after="0" w:line="360" w:lineRule="auto"/>
        <w:ind w:firstLine="709"/>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2. Глубина ассортимента (</w:t>
      </w:r>
      <w:proofErr w:type="gramStart"/>
      <w:r w:rsidRPr="00F550C6">
        <w:rPr>
          <w:rFonts w:ascii="Times New Roman" w:eastAsiaTheme="minorEastAsia" w:hAnsi="Times New Roman" w:cs="Times New Roman"/>
          <w:sz w:val="28"/>
          <w:szCs w:val="28"/>
          <w:lang w:eastAsia="ru-RU"/>
        </w:rPr>
        <w:t>Кг</w:t>
      </w:r>
      <w:proofErr w:type="gramEnd"/>
      <w:r w:rsidR="009415E2">
        <w:rPr>
          <w:rFonts w:ascii="Times New Roman" w:eastAsiaTheme="minorEastAsia" w:hAnsi="Times New Roman" w:cs="Times New Roman"/>
          <w:sz w:val="28"/>
          <w:szCs w:val="28"/>
          <w:lang w:eastAsia="ru-RU"/>
        </w:rPr>
        <w:t xml:space="preserve"> </w:t>
      </w:r>
      <w:r w:rsidRPr="00F550C6">
        <w:rPr>
          <w:rFonts w:ascii="Times New Roman" w:eastAsiaTheme="minorEastAsia" w:hAnsi="Times New Roman" w:cs="Times New Roman"/>
          <w:sz w:val="28"/>
          <w:szCs w:val="28"/>
          <w:lang w:eastAsia="ru-RU"/>
        </w:rPr>
        <w:t>=</w:t>
      </w:r>
      <w:r w:rsidR="009415E2">
        <w:rPr>
          <w:rFonts w:ascii="Times New Roman" w:eastAsiaTheme="minorEastAsia" w:hAnsi="Times New Roman" w:cs="Times New Roman"/>
          <w:sz w:val="28"/>
          <w:szCs w:val="28"/>
          <w:lang w:eastAsia="ru-RU"/>
        </w:rPr>
        <w:t xml:space="preserve"> </w:t>
      </w:r>
      <w:r w:rsidRPr="00F550C6">
        <w:rPr>
          <w:rFonts w:ascii="Times New Roman" w:eastAsiaTheme="minorEastAsia" w:hAnsi="Times New Roman" w:cs="Times New Roman"/>
          <w:sz w:val="28"/>
          <w:szCs w:val="28"/>
          <w:lang w:eastAsia="ru-RU"/>
        </w:rPr>
        <w:t>0,</w:t>
      </w:r>
      <w:r w:rsidR="009415E2">
        <w:rPr>
          <w:rFonts w:ascii="Times New Roman" w:eastAsiaTheme="minorEastAsia" w:hAnsi="Times New Roman" w:cs="Times New Roman"/>
          <w:sz w:val="28"/>
          <w:szCs w:val="28"/>
          <w:lang w:eastAsia="ru-RU"/>
        </w:rPr>
        <w:t xml:space="preserve">6) </w:t>
      </w:r>
      <w:r w:rsidRPr="00F550C6">
        <w:rPr>
          <w:rFonts w:ascii="Times New Roman" w:eastAsiaTheme="minorEastAsia" w:hAnsi="Times New Roman" w:cs="Times New Roman"/>
          <w:sz w:val="28"/>
          <w:szCs w:val="28"/>
          <w:lang w:eastAsia="ru-RU"/>
        </w:rPr>
        <w:t>указывает на то, что следует увеличить глубину ассортимента за счет закупа отсутствующих препаратов и внедрение новых препаратов.</w:t>
      </w:r>
    </w:p>
    <w:sectPr w:rsidR="00A1482F" w:rsidRPr="00A42FA2" w:rsidSect="008707D0">
      <w:footerReference w:type="default" r:id="rId10"/>
      <w:footerReference w:type="first" r:id="rId11"/>
      <w:pgSz w:w="11906" w:h="16838" w:code="9"/>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799" w:rsidRDefault="00BF1799">
      <w:pPr>
        <w:spacing w:after="0" w:line="240" w:lineRule="auto"/>
      </w:pPr>
      <w:r>
        <w:separator/>
      </w:r>
    </w:p>
  </w:endnote>
  <w:endnote w:type="continuationSeparator" w:id="0">
    <w:p w:rsidR="00BF1799" w:rsidRDefault="00BF1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46536"/>
      <w:docPartObj>
        <w:docPartGallery w:val="Page Numbers (Bottom of Page)"/>
        <w:docPartUnique/>
      </w:docPartObj>
    </w:sdtPr>
    <w:sdtContent>
      <w:p w:rsidR="003072E4" w:rsidRDefault="009D4A23" w:rsidP="008707D0">
        <w:pPr>
          <w:pStyle w:val="a3"/>
          <w:jc w:val="center"/>
        </w:pPr>
        <w:fldSimple w:instr=" PAGE   \* MERGEFORMAT ">
          <w:r w:rsidR="00EE28FA">
            <w:rPr>
              <w:noProof/>
            </w:rPr>
            <w:t>6</w:t>
          </w:r>
        </w:fldSimple>
      </w:p>
    </w:sdtContent>
  </w:sdt>
  <w:p w:rsidR="003072E4" w:rsidRDefault="003072E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46548"/>
      <w:docPartObj>
        <w:docPartGallery w:val="Page Numbers (Bottom of Page)"/>
        <w:docPartUnique/>
      </w:docPartObj>
    </w:sdtPr>
    <w:sdtContent>
      <w:p w:rsidR="003072E4" w:rsidRDefault="009D4A23">
        <w:pPr>
          <w:pStyle w:val="a3"/>
          <w:jc w:val="center"/>
        </w:pPr>
        <w:fldSimple w:instr=" PAGE   \* MERGEFORMAT ">
          <w:r w:rsidR="00EE28FA">
            <w:rPr>
              <w:noProof/>
            </w:rPr>
            <w:t>1</w:t>
          </w:r>
        </w:fldSimple>
      </w:p>
    </w:sdtContent>
  </w:sdt>
  <w:p w:rsidR="003072E4" w:rsidRDefault="003072E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799" w:rsidRDefault="00BF1799">
      <w:pPr>
        <w:spacing w:after="0" w:line="240" w:lineRule="auto"/>
      </w:pPr>
      <w:r>
        <w:separator/>
      </w:r>
    </w:p>
  </w:footnote>
  <w:footnote w:type="continuationSeparator" w:id="0">
    <w:p w:rsidR="00BF1799" w:rsidRDefault="00BF17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C725F"/>
    <w:multiLevelType w:val="multilevel"/>
    <w:tmpl w:val="E184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7528CF"/>
    <w:multiLevelType w:val="hybridMultilevel"/>
    <w:tmpl w:val="9BD00D6A"/>
    <w:lvl w:ilvl="0" w:tplc="82D491F2">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39B34774"/>
    <w:multiLevelType w:val="multilevel"/>
    <w:tmpl w:val="D108BA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6C383F"/>
    <w:multiLevelType w:val="hybridMultilevel"/>
    <w:tmpl w:val="AC024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DD4475"/>
    <w:multiLevelType w:val="hybridMultilevel"/>
    <w:tmpl w:val="209451C0"/>
    <w:lvl w:ilvl="0" w:tplc="A2201A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2861AB"/>
    <w:multiLevelType w:val="hybridMultilevel"/>
    <w:tmpl w:val="2D86B5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FBE3B1F"/>
    <w:multiLevelType w:val="multilevel"/>
    <w:tmpl w:val="84B8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5E3218"/>
    <w:multiLevelType w:val="hybridMultilevel"/>
    <w:tmpl w:val="050606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DA6405A"/>
    <w:multiLevelType w:val="multilevel"/>
    <w:tmpl w:val="DB34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A55800"/>
    <w:multiLevelType w:val="hybridMultilevel"/>
    <w:tmpl w:val="9CD420B8"/>
    <w:lvl w:ilvl="0" w:tplc="8A5EC6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9FC06EB"/>
    <w:multiLevelType w:val="hybridMultilevel"/>
    <w:tmpl w:val="1E4A4BDC"/>
    <w:lvl w:ilvl="0" w:tplc="A2201A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6"/>
  </w:num>
  <w:num w:numId="5">
    <w:abstractNumId w:val="2"/>
  </w:num>
  <w:num w:numId="6">
    <w:abstractNumId w:val="8"/>
  </w:num>
  <w:num w:numId="7">
    <w:abstractNumId w:val="7"/>
  </w:num>
  <w:num w:numId="8">
    <w:abstractNumId w:val="1"/>
  </w:num>
  <w:num w:numId="9">
    <w:abstractNumId w:val="0"/>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A25A2E"/>
    <w:rsid w:val="000133A2"/>
    <w:rsid w:val="0001598A"/>
    <w:rsid w:val="00027AD8"/>
    <w:rsid w:val="0003539E"/>
    <w:rsid w:val="00035979"/>
    <w:rsid w:val="00040F59"/>
    <w:rsid w:val="000433B5"/>
    <w:rsid w:val="00060DC8"/>
    <w:rsid w:val="000775B2"/>
    <w:rsid w:val="000C5724"/>
    <w:rsid w:val="000F20B7"/>
    <w:rsid w:val="001031E2"/>
    <w:rsid w:val="00133767"/>
    <w:rsid w:val="00150596"/>
    <w:rsid w:val="0016228B"/>
    <w:rsid w:val="00177F20"/>
    <w:rsid w:val="001830F8"/>
    <w:rsid w:val="00183D71"/>
    <w:rsid w:val="001A0B10"/>
    <w:rsid w:val="001D0B3F"/>
    <w:rsid w:val="001F0E37"/>
    <w:rsid w:val="001F5266"/>
    <w:rsid w:val="001F7031"/>
    <w:rsid w:val="00207221"/>
    <w:rsid w:val="002113AC"/>
    <w:rsid w:val="002119FF"/>
    <w:rsid w:val="0021240E"/>
    <w:rsid w:val="00226BD9"/>
    <w:rsid w:val="00231ADD"/>
    <w:rsid w:val="002406F7"/>
    <w:rsid w:val="002459EC"/>
    <w:rsid w:val="002623A8"/>
    <w:rsid w:val="00266144"/>
    <w:rsid w:val="0029069F"/>
    <w:rsid w:val="002A45B1"/>
    <w:rsid w:val="002A4697"/>
    <w:rsid w:val="002E10A8"/>
    <w:rsid w:val="002E3C9E"/>
    <w:rsid w:val="002F1744"/>
    <w:rsid w:val="003072E4"/>
    <w:rsid w:val="003262BB"/>
    <w:rsid w:val="003264E2"/>
    <w:rsid w:val="003432EE"/>
    <w:rsid w:val="0036403D"/>
    <w:rsid w:val="00397B3B"/>
    <w:rsid w:val="003B57B5"/>
    <w:rsid w:val="003C116C"/>
    <w:rsid w:val="003C45D4"/>
    <w:rsid w:val="0041668A"/>
    <w:rsid w:val="00416E85"/>
    <w:rsid w:val="00424FCE"/>
    <w:rsid w:val="004345EB"/>
    <w:rsid w:val="00470C48"/>
    <w:rsid w:val="004918D5"/>
    <w:rsid w:val="00495D01"/>
    <w:rsid w:val="004A5A6B"/>
    <w:rsid w:val="004D6F5C"/>
    <w:rsid w:val="00503CCC"/>
    <w:rsid w:val="00506077"/>
    <w:rsid w:val="005162E2"/>
    <w:rsid w:val="005307B8"/>
    <w:rsid w:val="00562BEE"/>
    <w:rsid w:val="0057091F"/>
    <w:rsid w:val="0058553E"/>
    <w:rsid w:val="00591B26"/>
    <w:rsid w:val="005B0019"/>
    <w:rsid w:val="005C21B3"/>
    <w:rsid w:val="005E6201"/>
    <w:rsid w:val="005E655D"/>
    <w:rsid w:val="00643800"/>
    <w:rsid w:val="006530B5"/>
    <w:rsid w:val="00672AA9"/>
    <w:rsid w:val="00674939"/>
    <w:rsid w:val="00681773"/>
    <w:rsid w:val="00692898"/>
    <w:rsid w:val="006B37D4"/>
    <w:rsid w:val="006F4099"/>
    <w:rsid w:val="006F4F71"/>
    <w:rsid w:val="007233EF"/>
    <w:rsid w:val="00724EDC"/>
    <w:rsid w:val="00732605"/>
    <w:rsid w:val="00744A56"/>
    <w:rsid w:val="00750AFF"/>
    <w:rsid w:val="00752584"/>
    <w:rsid w:val="0079504F"/>
    <w:rsid w:val="007C45E8"/>
    <w:rsid w:val="007D000A"/>
    <w:rsid w:val="007D648C"/>
    <w:rsid w:val="008472B1"/>
    <w:rsid w:val="0086224C"/>
    <w:rsid w:val="0086760F"/>
    <w:rsid w:val="008707D0"/>
    <w:rsid w:val="00883CE9"/>
    <w:rsid w:val="008A185A"/>
    <w:rsid w:val="008C7901"/>
    <w:rsid w:val="008D4F1D"/>
    <w:rsid w:val="008F76E8"/>
    <w:rsid w:val="00902255"/>
    <w:rsid w:val="00914813"/>
    <w:rsid w:val="00914B81"/>
    <w:rsid w:val="009320A3"/>
    <w:rsid w:val="009415E2"/>
    <w:rsid w:val="009429BF"/>
    <w:rsid w:val="0096281F"/>
    <w:rsid w:val="0096376A"/>
    <w:rsid w:val="00986E2F"/>
    <w:rsid w:val="009971A2"/>
    <w:rsid w:val="009A3B27"/>
    <w:rsid w:val="009A5906"/>
    <w:rsid w:val="009A6BA3"/>
    <w:rsid w:val="009B46EA"/>
    <w:rsid w:val="009B65D2"/>
    <w:rsid w:val="009C0DC0"/>
    <w:rsid w:val="009D4A23"/>
    <w:rsid w:val="00A01F1A"/>
    <w:rsid w:val="00A11666"/>
    <w:rsid w:val="00A1482F"/>
    <w:rsid w:val="00A25966"/>
    <w:rsid w:val="00A25A2E"/>
    <w:rsid w:val="00A42FA2"/>
    <w:rsid w:val="00A53136"/>
    <w:rsid w:val="00A7517E"/>
    <w:rsid w:val="00AA6164"/>
    <w:rsid w:val="00AB6560"/>
    <w:rsid w:val="00B06765"/>
    <w:rsid w:val="00B1058A"/>
    <w:rsid w:val="00B109DA"/>
    <w:rsid w:val="00B14084"/>
    <w:rsid w:val="00B21985"/>
    <w:rsid w:val="00B26D60"/>
    <w:rsid w:val="00B30942"/>
    <w:rsid w:val="00B449EF"/>
    <w:rsid w:val="00B550EE"/>
    <w:rsid w:val="00B5695E"/>
    <w:rsid w:val="00B9411F"/>
    <w:rsid w:val="00BA602C"/>
    <w:rsid w:val="00BC5ADC"/>
    <w:rsid w:val="00BD1678"/>
    <w:rsid w:val="00BD54A1"/>
    <w:rsid w:val="00BF064A"/>
    <w:rsid w:val="00BF1799"/>
    <w:rsid w:val="00C12434"/>
    <w:rsid w:val="00C24FB4"/>
    <w:rsid w:val="00C50B10"/>
    <w:rsid w:val="00C52ACD"/>
    <w:rsid w:val="00C61853"/>
    <w:rsid w:val="00C6511B"/>
    <w:rsid w:val="00C65B51"/>
    <w:rsid w:val="00C77FB0"/>
    <w:rsid w:val="00C83080"/>
    <w:rsid w:val="00C84C37"/>
    <w:rsid w:val="00C907BC"/>
    <w:rsid w:val="00C94D00"/>
    <w:rsid w:val="00C964BD"/>
    <w:rsid w:val="00CB7CB7"/>
    <w:rsid w:val="00CC1064"/>
    <w:rsid w:val="00CE1C19"/>
    <w:rsid w:val="00CE3C7A"/>
    <w:rsid w:val="00CE6769"/>
    <w:rsid w:val="00CF4D4F"/>
    <w:rsid w:val="00D01CB2"/>
    <w:rsid w:val="00D17CEA"/>
    <w:rsid w:val="00D45B6F"/>
    <w:rsid w:val="00D54A23"/>
    <w:rsid w:val="00D7466F"/>
    <w:rsid w:val="00D92E6B"/>
    <w:rsid w:val="00D93D04"/>
    <w:rsid w:val="00D9452C"/>
    <w:rsid w:val="00DA1D52"/>
    <w:rsid w:val="00DC5FE3"/>
    <w:rsid w:val="00DD62C5"/>
    <w:rsid w:val="00DE6C06"/>
    <w:rsid w:val="00E00331"/>
    <w:rsid w:val="00E0628A"/>
    <w:rsid w:val="00E12A61"/>
    <w:rsid w:val="00E20A8B"/>
    <w:rsid w:val="00E3128F"/>
    <w:rsid w:val="00E50CB5"/>
    <w:rsid w:val="00E7112B"/>
    <w:rsid w:val="00E777A7"/>
    <w:rsid w:val="00E82D0D"/>
    <w:rsid w:val="00E87327"/>
    <w:rsid w:val="00E938B3"/>
    <w:rsid w:val="00EA131C"/>
    <w:rsid w:val="00EA47D6"/>
    <w:rsid w:val="00EA73FB"/>
    <w:rsid w:val="00EB6E32"/>
    <w:rsid w:val="00EC0F2D"/>
    <w:rsid w:val="00EE28FA"/>
    <w:rsid w:val="00F01DAC"/>
    <w:rsid w:val="00F0556D"/>
    <w:rsid w:val="00F05DA4"/>
    <w:rsid w:val="00F122D6"/>
    <w:rsid w:val="00F12B42"/>
    <w:rsid w:val="00F12F6C"/>
    <w:rsid w:val="00F2254A"/>
    <w:rsid w:val="00F33277"/>
    <w:rsid w:val="00F4683C"/>
    <w:rsid w:val="00F50755"/>
    <w:rsid w:val="00F550C6"/>
    <w:rsid w:val="00F70FC0"/>
    <w:rsid w:val="00F72314"/>
    <w:rsid w:val="00F85748"/>
    <w:rsid w:val="00FA501D"/>
    <w:rsid w:val="00FD1339"/>
    <w:rsid w:val="00FD1BC1"/>
    <w:rsid w:val="00FE1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64A"/>
  </w:style>
  <w:style w:type="paragraph" w:styleId="1">
    <w:name w:val="heading 1"/>
    <w:basedOn w:val="a"/>
    <w:next w:val="a"/>
    <w:link w:val="10"/>
    <w:uiPriority w:val="9"/>
    <w:qFormat/>
    <w:rsid w:val="00AB65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E65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550C6"/>
    <w:pPr>
      <w:tabs>
        <w:tab w:val="center" w:pos="4677"/>
        <w:tab w:val="right" w:pos="9355"/>
      </w:tabs>
      <w:spacing w:after="0" w:line="240" w:lineRule="auto"/>
    </w:pPr>
    <w:rPr>
      <w:rFonts w:ascii="Calibri" w:eastAsia="Times New Roman" w:hAnsi="Calibri" w:cs="Times New Roman"/>
    </w:rPr>
  </w:style>
  <w:style w:type="character" w:customStyle="1" w:styleId="a4">
    <w:name w:val="Нижний колонтитул Знак"/>
    <w:basedOn w:val="a0"/>
    <w:link w:val="a3"/>
    <w:uiPriority w:val="99"/>
    <w:rsid w:val="00F550C6"/>
    <w:rPr>
      <w:rFonts w:ascii="Calibri" w:eastAsia="Times New Roman" w:hAnsi="Calibri" w:cs="Times New Roman"/>
    </w:rPr>
  </w:style>
  <w:style w:type="table" w:styleId="a5">
    <w:name w:val="Table Grid"/>
    <w:basedOn w:val="a1"/>
    <w:uiPriority w:val="59"/>
    <w:rsid w:val="00F55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5"/>
    <w:uiPriority w:val="59"/>
    <w:rsid w:val="00F55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95D01"/>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basedOn w:val="a0"/>
    <w:uiPriority w:val="99"/>
    <w:unhideWhenUsed/>
    <w:rsid w:val="00D7466F"/>
    <w:rPr>
      <w:color w:val="0000FF" w:themeColor="hyperlink"/>
      <w:u w:val="single"/>
    </w:rPr>
  </w:style>
  <w:style w:type="paragraph" w:styleId="a7">
    <w:name w:val="List Paragraph"/>
    <w:basedOn w:val="a"/>
    <w:uiPriority w:val="34"/>
    <w:qFormat/>
    <w:rsid w:val="00D7466F"/>
    <w:pPr>
      <w:ind w:left="720"/>
      <w:contextualSpacing/>
    </w:pPr>
  </w:style>
  <w:style w:type="paragraph" w:styleId="a8">
    <w:name w:val="Normal (Web)"/>
    <w:basedOn w:val="a"/>
    <w:uiPriority w:val="99"/>
    <w:semiHidden/>
    <w:unhideWhenUsed/>
    <w:rsid w:val="00DE6C06"/>
    <w:rPr>
      <w:rFonts w:ascii="Times New Roman" w:hAnsi="Times New Roman" w:cs="Times New Roman"/>
      <w:sz w:val="24"/>
      <w:szCs w:val="24"/>
    </w:rPr>
  </w:style>
  <w:style w:type="paragraph" w:styleId="a9">
    <w:name w:val="header"/>
    <w:basedOn w:val="a"/>
    <w:link w:val="aa"/>
    <w:uiPriority w:val="99"/>
    <w:semiHidden/>
    <w:unhideWhenUsed/>
    <w:rsid w:val="008707D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707D0"/>
  </w:style>
  <w:style w:type="character" w:customStyle="1" w:styleId="10">
    <w:name w:val="Заголовок 1 Знак"/>
    <w:basedOn w:val="a0"/>
    <w:link w:val="1"/>
    <w:uiPriority w:val="9"/>
    <w:rsid w:val="00AB6560"/>
    <w:rPr>
      <w:rFonts w:asciiTheme="majorHAnsi" w:eastAsiaTheme="majorEastAsia" w:hAnsiTheme="majorHAnsi" w:cstheme="majorBidi"/>
      <w:b/>
      <w:bCs/>
      <w:color w:val="365F91" w:themeColor="accent1" w:themeShade="BF"/>
      <w:sz w:val="28"/>
      <w:szCs w:val="28"/>
    </w:rPr>
  </w:style>
  <w:style w:type="paragraph" w:styleId="ab">
    <w:name w:val="Subtitle"/>
    <w:basedOn w:val="a"/>
    <w:next w:val="a"/>
    <w:link w:val="ac"/>
    <w:uiPriority w:val="11"/>
    <w:qFormat/>
    <w:rsid w:val="00AB65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AB6560"/>
    <w:rPr>
      <w:rFonts w:asciiTheme="majorHAnsi" w:eastAsiaTheme="majorEastAsia" w:hAnsiTheme="majorHAnsi" w:cstheme="majorBidi"/>
      <w:i/>
      <w:iCs/>
      <w:color w:val="4F81BD" w:themeColor="accent1"/>
      <w:spacing w:val="15"/>
      <w:sz w:val="24"/>
      <w:szCs w:val="24"/>
    </w:rPr>
  </w:style>
  <w:style w:type="paragraph" w:styleId="ad">
    <w:name w:val="TOC Heading"/>
    <w:basedOn w:val="1"/>
    <w:next w:val="a"/>
    <w:uiPriority w:val="39"/>
    <w:semiHidden/>
    <w:unhideWhenUsed/>
    <w:qFormat/>
    <w:rsid w:val="005E655D"/>
    <w:pPr>
      <w:outlineLvl w:val="9"/>
    </w:pPr>
  </w:style>
  <w:style w:type="paragraph" w:styleId="12">
    <w:name w:val="toc 1"/>
    <w:basedOn w:val="a"/>
    <w:next w:val="a"/>
    <w:autoRedefine/>
    <w:uiPriority w:val="39"/>
    <w:unhideWhenUsed/>
    <w:rsid w:val="005E655D"/>
    <w:pPr>
      <w:spacing w:after="100"/>
    </w:pPr>
  </w:style>
  <w:style w:type="character" w:customStyle="1" w:styleId="20">
    <w:name w:val="Заголовок 2 Знак"/>
    <w:basedOn w:val="a0"/>
    <w:link w:val="2"/>
    <w:uiPriority w:val="9"/>
    <w:rsid w:val="005E655D"/>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41668A"/>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550C6"/>
    <w:pPr>
      <w:tabs>
        <w:tab w:val="center" w:pos="4677"/>
        <w:tab w:val="right" w:pos="9355"/>
      </w:tabs>
      <w:spacing w:after="0" w:line="240" w:lineRule="auto"/>
    </w:pPr>
    <w:rPr>
      <w:rFonts w:ascii="Calibri" w:eastAsia="Times New Roman" w:hAnsi="Calibri" w:cs="Times New Roman"/>
    </w:rPr>
  </w:style>
  <w:style w:type="character" w:customStyle="1" w:styleId="a4">
    <w:name w:val="Нижний колонтитул Знак"/>
    <w:basedOn w:val="a0"/>
    <w:link w:val="a3"/>
    <w:uiPriority w:val="99"/>
    <w:rsid w:val="00F550C6"/>
    <w:rPr>
      <w:rFonts w:ascii="Calibri" w:eastAsia="Times New Roman" w:hAnsi="Calibri" w:cs="Times New Roman"/>
    </w:rPr>
  </w:style>
  <w:style w:type="table" w:styleId="a5">
    <w:name w:val="Table Grid"/>
    <w:basedOn w:val="a1"/>
    <w:uiPriority w:val="59"/>
    <w:rsid w:val="00F55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F55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95D0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8580834">
      <w:bodyDiv w:val="1"/>
      <w:marLeft w:val="0"/>
      <w:marRight w:val="0"/>
      <w:marTop w:val="0"/>
      <w:marBottom w:val="0"/>
      <w:divBdr>
        <w:top w:val="none" w:sz="0" w:space="0" w:color="auto"/>
        <w:left w:val="none" w:sz="0" w:space="0" w:color="auto"/>
        <w:bottom w:val="none" w:sz="0" w:space="0" w:color="auto"/>
        <w:right w:val="none" w:sz="0" w:space="0" w:color="auto"/>
      </w:divBdr>
    </w:div>
    <w:div w:id="71587756">
      <w:bodyDiv w:val="1"/>
      <w:marLeft w:val="0"/>
      <w:marRight w:val="0"/>
      <w:marTop w:val="0"/>
      <w:marBottom w:val="0"/>
      <w:divBdr>
        <w:top w:val="none" w:sz="0" w:space="0" w:color="auto"/>
        <w:left w:val="none" w:sz="0" w:space="0" w:color="auto"/>
        <w:bottom w:val="none" w:sz="0" w:space="0" w:color="auto"/>
        <w:right w:val="none" w:sz="0" w:space="0" w:color="auto"/>
      </w:divBdr>
    </w:div>
    <w:div w:id="161285994">
      <w:bodyDiv w:val="1"/>
      <w:marLeft w:val="0"/>
      <w:marRight w:val="0"/>
      <w:marTop w:val="0"/>
      <w:marBottom w:val="0"/>
      <w:divBdr>
        <w:top w:val="none" w:sz="0" w:space="0" w:color="auto"/>
        <w:left w:val="none" w:sz="0" w:space="0" w:color="auto"/>
        <w:bottom w:val="none" w:sz="0" w:space="0" w:color="auto"/>
        <w:right w:val="none" w:sz="0" w:space="0" w:color="auto"/>
      </w:divBdr>
    </w:div>
    <w:div w:id="169174538">
      <w:bodyDiv w:val="1"/>
      <w:marLeft w:val="0"/>
      <w:marRight w:val="0"/>
      <w:marTop w:val="0"/>
      <w:marBottom w:val="0"/>
      <w:divBdr>
        <w:top w:val="none" w:sz="0" w:space="0" w:color="auto"/>
        <w:left w:val="none" w:sz="0" w:space="0" w:color="auto"/>
        <w:bottom w:val="none" w:sz="0" w:space="0" w:color="auto"/>
        <w:right w:val="none" w:sz="0" w:space="0" w:color="auto"/>
      </w:divBdr>
    </w:div>
    <w:div w:id="225190890">
      <w:bodyDiv w:val="1"/>
      <w:marLeft w:val="0"/>
      <w:marRight w:val="0"/>
      <w:marTop w:val="0"/>
      <w:marBottom w:val="0"/>
      <w:divBdr>
        <w:top w:val="none" w:sz="0" w:space="0" w:color="auto"/>
        <w:left w:val="none" w:sz="0" w:space="0" w:color="auto"/>
        <w:bottom w:val="none" w:sz="0" w:space="0" w:color="auto"/>
        <w:right w:val="none" w:sz="0" w:space="0" w:color="auto"/>
      </w:divBdr>
    </w:div>
    <w:div w:id="431323793">
      <w:bodyDiv w:val="1"/>
      <w:marLeft w:val="0"/>
      <w:marRight w:val="0"/>
      <w:marTop w:val="0"/>
      <w:marBottom w:val="0"/>
      <w:divBdr>
        <w:top w:val="none" w:sz="0" w:space="0" w:color="auto"/>
        <w:left w:val="none" w:sz="0" w:space="0" w:color="auto"/>
        <w:bottom w:val="none" w:sz="0" w:space="0" w:color="auto"/>
        <w:right w:val="none" w:sz="0" w:space="0" w:color="auto"/>
      </w:divBdr>
      <w:divsChild>
        <w:div w:id="1219324489">
          <w:marLeft w:val="0"/>
          <w:marRight w:val="0"/>
          <w:marTop w:val="0"/>
          <w:marBottom w:val="0"/>
          <w:divBdr>
            <w:top w:val="none" w:sz="0" w:space="0" w:color="auto"/>
            <w:left w:val="none" w:sz="0" w:space="0" w:color="auto"/>
            <w:bottom w:val="none" w:sz="0" w:space="0" w:color="auto"/>
            <w:right w:val="none" w:sz="0" w:space="0" w:color="auto"/>
          </w:divBdr>
        </w:div>
      </w:divsChild>
    </w:div>
    <w:div w:id="431437878">
      <w:bodyDiv w:val="1"/>
      <w:marLeft w:val="0"/>
      <w:marRight w:val="0"/>
      <w:marTop w:val="0"/>
      <w:marBottom w:val="0"/>
      <w:divBdr>
        <w:top w:val="none" w:sz="0" w:space="0" w:color="auto"/>
        <w:left w:val="none" w:sz="0" w:space="0" w:color="auto"/>
        <w:bottom w:val="none" w:sz="0" w:space="0" w:color="auto"/>
        <w:right w:val="none" w:sz="0" w:space="0" w:color="auto"/>
      </w:divBdr>
    </w:div>
    <w:div w:id="475030149">
      <w:bodyDiv w:val="1"/>
      <w:marLeft w:val="0"/>
      <w:marRight w:val="0"/>
      <w:marTop w:val="0"/>
      <w:marBottom w:val="0"/>
      <w:divBdr>
        <w:top w:val="none" w:sz="0" w:space="0" w:color="auto"/>
        <w:left w:val="none" w:sz="0" w:space="0" w:color="auto"/>
        <w:bottom w:val="none" w:sz="0" w:space="0" w:color="auto"/>
        <w:right w:val="none" w:sz="0" w:space="0" w:color="auto"/>
      </w:divBdr>
    </w:div>
    <w:div w:id="524296599">
      <w:bodyDiv w:val="1"/>
      <w:marLeft w:val="0"/>
      <w:marRight w:val="0"/>
      <w:marTop w:val="0"/>
      <w:marBottom w:val="0"/>
      <w:divBdr>
        <w:top w:val="none" w:sz="0" w:space="0" w:color="auto"/>
        <w:left w:val="none" w:sz="0" w:space="0" w:color="auto"/>
        <w:bottom w:val="none" w:sz="0" w:space="0" w:color="auto"/>
        <w:right w:val="none" w:sz="0" w:space="0" w:color="auto"/>
      </w:divBdr>
    </w:div>
    <w:div w:id="533084148">
      <w:bodyDiv w:val="1"/>
      <w:marLeft w:val="0"/>
      <w:marRight w:val="0"/>
      <w:marTop w:val="0"/>
      <w:marBottom w:val="0"/>
      <w:divBdr>
        <w:top w:val="none" w:sz="0" w:space="0" w:color="auto"/>
        <w:left w:val="none" w:sz="0" w:space="0" w:color="auto"/>
        <w:bottom w:val="none" w:sz="0" w:space="0" w:color="auto"/>
        <w:right w:val="none" w:sz="0" w:space="0" w:color="auto"/>
      </w:divBdr>
    </w:div>
    <w:div w:id="593560692">
      <w:bodyDiv w:val="1"/>
      <w:marLeft w:val="0"/>
      <w:marRight w:val="0"/>
      <w:marTop w:val="0"/>
      <w:marBottom w:val="0"/>
      <w:divBdr>
        <w:top w:val="none" w:sz="0" w:space="0" w:color="auto"/>
        <w:left w:val="none" w:sz="0" w:space="0" w:color="auto"/>
        <w:bottom w:val="none" w:sz="0" w:space="0" w:color="auto"/>
        <w:right w:val="none" w:sz="0" w:space="0" w:color="auto"/>
      </w:divBdr>
    </w:div>
    <w:div w:id="637303402">
      <w:bodyDiv w:val="1"/>
      <w:marLeft w:val="0"/>
      <w:marRight w:val="0"/>
      <w:marTop w:val="0"/>
      <w:marBottom w:val="0"/>
      <w:divBdr>
        <w:top w:val="none" w:sz="0" w:space="0" w:color="auto"/>
        <w:left w:val="none" w:sz="0" w:space="0" w:color="auto"/>
        <w:bottom w:val="none" w:sz="0" w:space="0" w:color="auto"/>
        <w:right w:val="none" w:sz="0" w:space="0" w:color="auto"/>
      </w:divBdr>
    </w:div>
    <w:div w:id="640690030">
      <w:bodyDiv w:val="1"/>
      <w:marLeft w:val="0"/>
      <w:marRight w:val="0"/>
      <w:marTop w:val="0"/>
      <w:marBottom w:val="0"/>
      <w:divBdr>
        <w:top w:val="none" w:sz="0" w:space="0" w:color="auto"/>
        <w:left w:val="none" w:sz="0" w:space="0" w:color="auto"/>
        <w:bottom w:val="none" w:sz="0" w:space="0" w:color="auto"/>
        <w:right w:val="none" w:sz="0" w:space="0" w:color="auto"/>
      </w:divBdr>
      <w:divsChild>
        <w:div w:id="1888636461">
          <w:marLeft w:val="0"/>
          <w:marRight w:val="0"/>
          <w:marTop w:val="120"/>
          <w:marBottom w:val="0"/>
          <w:divBdr>
            <w:top w:val="none" w:sz="0" w:space="0" w:color="auto"/>
            <w:left w:val="none" w:sz="0" w:space="0" w:color="auto"/>
            <w:bottom w:val="none" w:sz="0" w:space="0" w:color="auto"/>
            <w:right w:val="none" w:sz="0" w:space="0" w:color="auto"/>
          </w:divBdr>
        </w:div>
        <w:div w:id="625625741">
          <w:marLeft w:val="0"/>
          <w:marRight w:val="0"/>
          <w:marTop w:val="120"/>
          <w:marBottom w:val="0"/>
          <w:divBdr>
            <w:top w:val="none" w:sz="0" w:space="0" w:color="auto"/>
            <w:left w:val="none" w:sz="0" w:space="0" w:color="auto"/>
            <w:bottom w:val="none" w:sz="0" w:space="0" w:color="auto"/>
            <w:right w:val="none" w:sz="0" w:space="0" w:color="auto"/>
          </w:divBdr>
        </w:div>
      </w:divsChild>
    </w:div>
    <w:div w:id="643200035">
      <w:bodyDiv w:val="1"/>
      <w:marLeft w:val="0"/>
      <w:marRight w:val="0"/>
      <w:marTop w:val="0"/>
      <w:marBottom w:val="0"/>
      <w:divBdr>
        <w:top w:val="none" w:sz="0" w:space="0" w:color="auto"/>
        <w:left w:val="none" w:sz="0" w:space="0" w:color="auto"/>
        <w:bottom w:val="none" w:sz="0" w:space="0" w:color="auto"/>
        <w:right w:val="none" w:sz="0" w:space="0" w:color="auto"/>
      </w:divBdr>
    </w:div>
    <w:div w:id="674501487">
      <w:bodyDiv w:val="1"/>
      <w:marLeft w:val="0"/>
      <w:marRight w:val="0"/>
      <w:marTop w:val="0"/>
      <w:marBottom w:val="0"/>
      <w:divBdr>
        <w:top w:val="none" w:sz="0" w:space="0" w:color="auto"/>
        <w:left w:val="none" w:sz="0" w:space="0" w:color="auto"/>
        <w:bottom w:val="none" w:sz="0" w:space="0" w:color="auto"/>
        <w:right w:val="none" w:sz="0" w:space="0" w:color="auto"/>
      </w:divBdr>
    </w:div>
    <w:div w:id="706834379">
      <w:bodyDiv w:val="1"/>
      <w:marLeft w:val="0"/>
      <w:marRight w:val="0"/>
      <w:marTop w:val="0"/>
      <w:marBottom w:val="0"/>
      <w:divBdr>
        <w:top w:val="none" w:sz="0" w:space="0" w:color="auto"/>
        <w:left w:val="none" w:sz="0" w:space="0" w:color="auto"/>
        <w:bottom w:val="none" w:sz="0" w:space="0" w:color="auto"/>
        <w:right w:val="none" w:sz="0" w:space="0" w:color="auto"/>
      </w:divBdr>
    </w:div>
    <w:div w:id="732043948">
      <w:bodyDiv w:val="1"/>
      <w:marLeft w:val="0"/>
      <w:marRight w:val="0"/>
      <w:marTop w:val="0"/>
      <w:marBottom w:val="0"/>
      <w:divBdr>
        <w:top w:val="none" w:sz="0" w:space="0" w:color="auto"/>
        <w:left w:val="none" w:sz="0" w:space="0" w:color="auto"/>
        <w:bottom w:val="none" w:sz="0" w:space="0" w:color="auto"/>
        <w:right w:val="none" w:sz="0" w:space="0" w:color="auto"/>
      </w:divBdr>
      <w:divsChild>
        <w:div w:id="182742393">
          <w:marLeft w:val="0"/>
          <w:marRight w:val="0"/>
          <w:marTop w:val="120"/>
          <w:marBottom w:val="0"/>
          <w:divBdr>
            <w:top w:val="none" w:sz="0" w:space="0" w:color="auto"/>
            <w:left w:val="none" w:sz="0" w:space="0" w:color="auto"/>
            <w:bottom w:val="none" w:sz="0" w:space="0" w:color="auto"/>
            <w:right w:val="none" w:sz="0" w:space="0" w:color="auto"/>
          </w:divBdr>
        </w:div>
        <w:div w:id="1501117312">
          <w:marLeft w:val="0"/>
          <w:marRight w:val="0"/>
          <w:marTop w:val="120"/>
          <w:marBottom w:val="0"/>
          <w:divBdr>
            <w:top w:val="none" w:sz="0" w:space="0" w:color="auto"/>
            <w:left w:val="none" w:sz="0" w:space="0" w:color="auto"/>
            <w:bottom w:val="none" w:sz="0" w:space="0" w:color="auto"/>
            <w:right w:val="none" w:sz="0" w:space="0" w:color="auto"/>
          </w:divBdr>
        </w:div>
      </w:divsChild>
    </w:div>
    <w:div w:id="844169602">
      <w:bodyDiv w:val="1"/>
      <w:marLeft w:val="0"/>
      <w:marRight w:val="0"/>
      <w:marTop w:val="0"/>
      <w:marBottom w:val="0"/>
      <w:divBdr>
        <w:top w:val="none" w:sz="0" w:space="0" w:color="auto"/>
        <w:left w:val="none" w:sz="0" w:space="0" w:color="auto"/>
        <w:bottom w:val="none" w:sz="0" w:space="0" w:color="auto"/>
        <w:right w:val="none" w:sz="0" w:space="0" w:color="auto"/>
      </w:divBdr>
    </w:div>
    <w:div w:id="901018977">
      <w:bodyDiv w:val="1"/>
      <w:marLeft w:val="0"/>
      <w:marRight w:val="0"/>
      <w:marTop w:val="0"/>
      <w:marBottom w:val="0"/>
      <w:divBdr>
        <w:top w:val="none" w:sz="0" w:space="0" w:color="auto"/>
        <w:left w:val="none" w:sz="0" w:space="0" w:color="auto"/>
        <w:bottom w:val="none" w:sz="0" w:space="0" w:color="auto"/>
        <w:right w:val="none" w:sz="0" w:space="0" w:color="auto"/>
      </w:divBdr>
    </w:div>
    <w:div w:id="947546747">
      <w:bodyDiv w:val="1"/>
      <w:marLeft w:val="0"/>
      <w:marRight w:val="0"/>
      <w:marTop w:val="0"/>
      <w:marBottom w:val="0"/>
      <w:divBdr>
        <w:top w:val="none" w:sz="0" w:space="0" w:color="auto"/>
        <w:left w:val="none" w:sz="0" w:space="0" w:color="auto"/>
        <w:bottom w:val="none" w:sz="0" w:space="0" w:color="auto"/>
        <w:right w:val="none" w:sz="0" w:space="0" w:color="auto"/>
      </w:divBdr>
    </w:div>
    <w:div w:id="1018510799">
      <w:bodyDiv w:val="1"/>
      <w:marLeft w:val="0"/>
      <w:marRight w:val="0"/>
      <w:marTop w:val="0"/>
      <w:marBottom w:val="0"/>
      <w:divBdr>
        <w:top w:val="none" w:sz="0" w:space="0" w:color="auto"/>
        <w:left w:val="none" w:sz="0" w:space="0" w:color="auto"/>
        <w:bottom w:val="none" w:sz="0" w:space="0" w:color="auto"/>
        <w:right w:val="none" w:sz="0" w:space="0" w:color="auto"/>
      </w:divBdr>
    </w:div>
    <w:div w:id="1102991486">
      <w:bodyDiv w:val="1"/>
      <w:marLeft w:val="0"/>
      <w:marRight w:val="0"/>
      <w:marTop w:val="0"/>
      <w:marBottom w:val="0"/>
      <w:divBdr>
        <w:top w:val="none" w:sz="0" w:space="0" w:color="auto"/>
        <w:left w:val="none" w:sz="0" w:space="0" w:color="auto"/>
        <w:bottom w:val="none" w:sz="0" w:space="0" w:color="auto"/>
        <w:right w:val="none" w:sz="0" w:space="0" w:color="auto"/>
      </w:divBdr>
    </w:div>
    <w:div w:id="1170412833">
      <w:bodyDiv w:val="1"/>
      <w:marLeft w:val="0"/>
      <w:marRight w:val="0"/>
      <w:marTop w:val="0"/>
      <w:marBottom w:val="0"/>
      <w:divBdr>
        <w:top w:val="none" w:sz="0" w:space="0" w:color="auto"/>
        <w:left w:val="none" w:sz="0" w:space="0" w:color="auto"/>
        <w:bottom w:val="none" w:sz="0" w:space="0" w:color="auto"/>
        <w:right w:val="none" w:sz="0" w:space="0" w:color="auto"/>
      </w:divBdr>
    </w:div>
    <w:div w:id="1190100911">
      <w:bodyDiv w:val="1"/>
      <w:marLeft w:val="0"/>
      <w:marRight w:val="0"/>
      <w:marTop w:val="0"/>
      <w:marBottom w:val="0"/>
      <w:divBdr>
        <w:top w:val="none" w:sz="0" w:space="0" w:color="auto"/>
        <w:left w:val="none" w:sz="0" w:space="0" w:color="auto"/>
        <w:bottom w:val="none" w:sz="0" w:space="0" w:color="auto"/>
        <w:right w:val="none" w:sz="0" w:space="0" w:color="auto"/>
      </w:divBdr>
    </w:div>
    <w:div w:id="1231312730">
      <w:bodyDiv w:val="1"/>
      <w:marLeft w:val="0"/>
      <w:marRight w:val="0"/>
      <w:marTop w:val="0"/>
      <w:marBottom w:val="0"/>
      <w:divBdr>
        <w:top w:val="none" w:sz="0" w:space="0" w:color="auto"/>
        <w:left w:val="none" w:sz="0" w:space="0" w:color="auto"/>
        <w:bottom w:val="none" w:sz="0" w:space="0" w:color="auto"/>
        <w:right w:val="none" w:sz="0" w:space="0" w:color="auto"/>
      </w:divBdr>
    </w:div>
    <w:div w:id="1248929834">
      <w:bodyDiv w:val="1"/>
      <w:marLeft w:val="0"/>
      <w:marRight w:val="0"/>
      <w:marTop w:val="0"/>
      <w:marBottom w:val="0"/>
      <w:divBdr>
        <w:top w:val="none" w:sz="0" w:space="0" w:color="auto"/>
        <w:left w:val="none" w:sz="0" w:space="0" w:color="auto"/>
        <w:bottom w:val="none" w:sz="0" w:space="0" w:color="auto"/>
        <w:right w:val="none" w:sz="0" w:space="0" w:color="auto"/>
      </w:divBdr>
    </w:div>
    <w:div w:id="1254631575">
      <w:bodyDiv w:val="1"/>
      <w:marLeft w:val="0"/>
      <w:marRight w:val="0"/>
      <w:marTop w:val="0"/>
      <w:marBottom w:val="0"/>
      <w:divBdr>
        <w:top w:val="none" w:sz="0" w:space="0" w:color="auto"/>
        <w:left w:val="none" w:sz="0" w:space="0" w:color="auto"/>
        <w:bottom w:val="none" w:sz="0" w:space="0" w:color="auto"/>
        <w:right w:val="none" w:sz="0" w:space="0" w:color="auto"/>
      </w:divBdr>
    </w:div>
    <w:div w:id="1274947077">
      <w:bodyDiv w:val="1"/>
      <w:marLeft w:val="0"/>
      <w:marRight w:val="0"/>
      <w:marTop w:val="0"/>
      <w:marBottom w:val="0"/>
      <w:divBdr>
        <w:top w:val="none" w:sz="0" w:space="0" w:color="auto"/>
        <w:left w:val="none" w:sz="0" w:space="0" w:color="auto"/>
        <w:bottom w:val="none" w:sz="0" w:space="0" w:color="auto"/>
        <w:right w:val="none" w:sz="0" w:space="0" w:color="auto"/>
      </w:divBdr>
    </w:div>
    <w:div w:id="1298561407">
      <w:bodyDiv w:val="1"/>
      <w:marLeft w:val="0"/>
      <w:marRight w:val="0"/>
      <w:marTop w:val="0"/>
      <w:marBottom w:val="0"/>
      <w:divBdr>
        <w:top w:val="none" w:sz="0" w:space="0" w:color="auto"/>
        <w:left w:val="none" w:sz="0" w:space="0" w:color="auto"/>
        <w:bottom w:val="none" w:sz="0" w:space="0" w:color="auto"/>
        <w:right w:val="none" w:sz="0" w:space="0" w:color="auto"/>
      </w:divBdr>
    </w:div>
    <w:div w:id="1304191462">
      <w:bodyDiv w:val="1"/>
      <w:marLeft w:val="0"/>
      <w:marRight w:val="0"/>
      <w:marTop w:val="0"/>
      <w:marBottom w:val="0"/>
      <w:divBdr>
        <w:top w:val="none" w:sz="0" w:space="0" w:color="auto"/>
        <w:left w:val="none" w:sz="0" w:space="0" w:color="auto"/>
        <w:bottom w:val="none" w:sz="0" w:space="0" w:color="auto"/>
        <w:right w:val="none" w:sz="0" w:space="0" w:color="auto"/>
      </w:divBdr>
    </w:div>
    <w:div w:id="1433670831">
      <w:bodyDiv w:val="1"/>
      <w:marLeft w:val="0"/>
      <w:marRight w:val="0"/>
      <w:marTop w:val="0"/>
      <w:marBottom w:val="0"/>
      <w:divBdr>
        <w:top w:val="none" w:sz="0" w:space="0" w:color="auto"/>
        <w:left w:val="none" w:sz="0" w:space="0" w:color="auto"/>
        <w:bottom w:val="none" w:sz="0" w:space="0" w:color="auto"/>
        <w:right w:val="none" w:sz="0" w:space="0" w:color="auto"/>
      </w:divBdr>
    </w:div>
    <w:div w:id="1522746745">
      <w:bodyDiv w:val="1"/>
      <w:marLeft w:val="0"/>
      <w:marRight w:val="0"/>
      <w:marTop w:val="0"/>
      <w:marBottom w:val="0"/>
      <w:divBdr>
        <w:top w:val="none" w:sz="0" w:space="0" w:color="auto"/>
        <w:left w:val="none" w:sz="0" w:space="0" w:color="auto"/>
        <w:bottom w:val="none" w:sz="0" w:space="0" w:color="auto"/>
        <w:right w:val="none" w:sz="0" w:space="0" w:color="auto"/>
      </w:divBdr>
    </w:div>
    <w:div w:id="1563446801">
      <w:bodyDiv w:val="1"/>
      <w:marLeft w:val="0"/>
      <w:marRight w:val="0"/>
      <w:marTop w:val="0"/>
      <w:marBottom w:val="0"/>
      <w:divBdr>
        <w:top w:val="none" w:sz="0" w:space="0" w:color="auto"/>
        <w:left w:val="none" w:sz="0" w:space="0" w:color="auto"/>
        <w:bottom w:val="none" w:sz="0" w:space="0" w:color="auto"/>
        <w:right w:val="none" w:sz="0" w:space="0" w:color="auto"/>
      </w:divBdr>
    </w:div>
    <w:div w:id="1568683933">
      <w:bodyDiv w:val="1"/>
      <w:marLeft w:val="0"/>
      <w:marRight w:val="0"/>
      <w:marTop w:val="0"/>
      <w:marBottom w:val="0"/>
      <w:divBdr>
        <w:top w:val="none" w:sz="0" w:space="0" w:color="auto"/>
        <w:left w:val="none" w:sz="0" w:space="0" w:color="auto"/>
        <w:bottom w:val="none" w:sz="0" w:space="0" w:color="auto"/>
        <w:right w:val="none" w:sz="0" w:space="0" w:color="auto"/>
      </w:divBdr>
    </w:div>
    <w:div w:id="1640333177">
      <w:bodyDiv w:val="1"/>
      <w:marLeft w:val="0"/>
      <w:marRight w:val="0"/>
      <w:marTop w:val="0"/>
      <w:marBottom w:val="0"/>
      <w:divBdr>
        <w:top w:val="none" w:sz="0" w:space="0" w:color="auto"/>
        <w:left w:val="none" w:sz="0" w:space="0" w:color="auto"/>
        <w:bottom w:val="none" w:sz="0" w:space="0" w:color="auto"/>
        <w:right w:val="none" w:sz="0" w:space="0" w:color="auto"/>
      </w:divBdr>
    </w:div>
    <w:div w:id="1642348742">
      <w:bodyDiv w:val="1"/>
      <w:marLeft w:val="0"/>
      <w:marRight w:val="0"/>
      <w:marTop w:val="0"/>
      <w:marBottom w:val="0"/>
      <w:divBdr>
        <w:top w:val="none" w:sz="0" w:space="0" w:color="auto"/>
        <w:left w:val="none" w:sz="0" w:space="0" w:color="auto"/>
        <w:bottom w:val="none" w:sz="0" w:space="0" w:color="auto"/>
        <w:right w:val="none" w:sz="0" w:space="0" w:color="auto"/>
      </w:divBdr>
    </w:div>
    <w:div w:id="1654411504">
      <w:bodyDiv w:val="1"/>
      <w:marLeft w:val="0"/>
      <w:marRight w:val="0"/>
      <w:marTop w:val="0"/>
      <w:marBottom w:val="0"/>
      <w:divBdr>
        <w:top w:val="none" w:sz="0" w:space="0" w:color="auto"/>
        <w:left w:val="none" w:sz="0" w:space="0" w:color="auto"/>
        <w:bottom w:val="none" w:sz="0" w:space="0" w:color="auto"/>
        <w:right w:val="none" w:sz="0" w:space="0" w:color="auto"/>
      </w:divBdr>
    </w:div>
    <w:div w:id="1722707356">
      <w:bodyDiv w:val="1"/>
      <w:marLeft w:val="0"/>
      <w:marRight w:val="0"/>
      <w:marTop w:val="0"/>
      <w:marBottom w:val="0"/>
      <w:divBdr>
        <w:top w:val="none" w:sz="0" w:space="0" w:color="auto"/>
        <w:left w:val="none" w:sz="0" w:space="0" w:color="auto"/>
        <w:bottom w:val="none" w:sz="0" w:space="0" w:color="auto"/>
        <w:right w:val="none" w:sz="0" w:space="0" w:color="auto"/>
      </w:divBdr>
    </w:div>
    <w:div w:id="1724332647">
      <w:bodyDiv w:val="1"/>
      <w:marLeft w:val="0"/>
      <w:marRight w:val="0"/>
      <w:marTop w:val="0"/>
      <w:marBottom w:val="0"/>
      <w:divBdr>
        <w:top w:val="none" w:sz="0" w:space="0" w:color="auto"/>
        <w:left w:val="none" w:sz="0" w:space="0" w:color="auto"/>
        <w:bottom w:val="none" w:sz="0" w:space="0" w:color="auto"/>
        <w:right w:val="none" w:sz="0" w:space="0" w:color="auto"/>
      </w:divBdr>
    </w:div>
    <w:div w:id="1749032543">
      <w:bodyDiv w:val="1"/>
      <w:marLeft w:val="0"/>
      <w:marRight w:val="0"/>
      <w:marTop w:val="0"/>
      <w:marBottom w:val="0"/>
      <w:divBdr>
        <w:top w:val="none" w:sz="0" w:space="0" w:color="auto"/>
        <w:left w:val="none" w:sz="0" w:space="0" w:color="auto"/>
        <w:bottom w:val="none" w:sz="0" w:space="0" w:color="auto"/>
        <w:right w:val="none" w:sz="0" w:space="0" w:color="auto"/>
      </w:divBdr>
    </w:div>
    <w:div w:id="1770198679">
      <w:bodyDiv w:val="1"/>
      <w:marLeft w:val="0"/>
      <w:marRight w:val="0"/>
      <w:marTop w:val="0"/>
      <w:marBottom w:val="0"/>
      <w:divBdr>
        <w:top w:val="none" w:sz="0" w:space="0" w:color="auto"/>
        <w:left w:val="none" w:sz="0" w:space="0" w:color="auto"/>
        <w:bottom w:val="none" w:sz="0" w:space="0" w:color="auto"/>
        <w:right w:val="none" w:sz="0" w:space="0" w:color="auto"/>
      </w:divBdr>
      <w:divsChild>
        <w:div w:id="263655827">
          <w:marLeft w:val="0"/>
          <w:marRight w:val="0"/>
          <w:marTop w:val="120"/>
          <w:marBottom w:val="0"/>
          <w:divBdr>
            <w:top w:val="none" w:sz="0" w:space="0" w:color="auto"/>
            <w:left w:val="none" w:sz="0" w:space="0" w:color="auto"/>
            <w:bottom w:val="none" w:sz="0" w:space="0" w:color="auto"/>
            <w:right w:val="none" w:sz="0" w:space="0" w:color="auto"/>
          </w:divBdr>
        </w:div>
        <w:div w:id="1297950649">
          <w:marLeft w:val="0"/>
          <w:marRight w:val="0"/>
          <w:marTop w:val="120"/>
          <w:marBottom w:val="0"/>
          <w:divBdr>
            <w:top w:val="none" w:sz="0" w:space="0" w:color="auto"/>
            <w:left w:val="none" w:sz="0" w:space="0" w:color="auto"/>
            <w:bottom w:val="none" w:sz="0" w:space="0" w:color="auto"/>
            <w:right w:val="none" w:sz="0" w:space="0" w:color="auto"/>
          </w:divBdr>
        </w:div>
        <w:div w:id="1752583466">
          <w:marLeft w:val="0"/>
          <w:marRight w:val="0"/>
          <w:marTop w:val="120"/>
          <w:marBottom w:val="0"/>
          <w:divBdr>
            <w:top w:val="none" w:sz="0" w:space="0" w:color="auto"/>
            <w:left w:val="none" w:sz="0" w:space="0" w:color="auto"/>
            <w:bottom w:val="none" w:sz="0" w:space="0" w:color="auto"/>
            <w:right w:val="none" w:sz="0" w:space="0" w:color="auto"/>
          </w:divBdr>
        </w:div>
        <w:div w:id="1345403974">
          <w:marLeft w:val="0"/>
          <w:marRight w:val="0"/>
          <w:marTop w:val="120"/>
          <w:marBottom w:val="0"/>
          <w:divBdr>
            <w:top w:val="none" w:sz="0" w:space="0" w:color="auto"/>
            <w:left w:val="none" w:sz="0" w:space="0" w:color="auto"/>
            <w:bottom w:val="none" w:sz="0" w:space="0" w:color="auto"/>
            <w:right w:val="none" w:sz="0" w:space="0" w:color="auto"/>
          </w:divBdr>
        </w:div>
      </w:divsChild>
    </w:div>
    <w:div w:id="1794327273">
      <w:bodyDiv w:val="1"/>
      <w:marLeft w:val="0"/>
      <w:marRight w:val="0"/>
      <w:marTop w:val="0"/>
      <w:marBottom w:val="0"/>
      <w:divBdr>
        <w:top w:val="none" w:sz="0" w:space="0" w:color="auto"/>
        <w:left w:val="none" w:sz="0" w:space="0" w:color="auto"/>
        <w:bottom w:val="none" w:sz="0" w:space="0" w:color="auto"/>
        <w:right w:val="none" w:sz="0" w:space="0" w:color="auto"/>
      </w:divBdr>
      <w:divsChild>
        <w:div w:id="487750626">
          <w:marLeft w:val="0"/>
          <w:marRight w:val="0"/>
          <w:marTop w:val="120"/>
          <w:marBottom w:val="0"/>
          <w:divBdr>
            <w:top w:val="none" w:sz="0" w:space="0" w:color="auto"/>
            <w:left w:val="none" w:sz="0" w:space="0" w:color="auto"/>
            <w:bottom w:val="none" w:sz="0" w:space="0" w:color="auto"/>
            <w:right w:val="none" w:sz="0" w:space="0" w:color="auto"/>
          </w:divBdr>
        </w:div>
        <w:div w:id="881789159">
          <w:marLeft w:val="0"/>
          <w:marRight w:val="0"/>
          <w:marTop w:val="120"/>
          <w:marBottom w:val="0"/>
          <w:divBdr>
            <w:top w:val="none" w:sz="0" w:space="0" w:color="auto"/>
            <w:left w:val="none" w:sz="0" w:space="0" w:color="auto"/>
            <w:bottom w:val="none" w:sz="0" w:space="0" w:color="auto"/>
            <w:right w:val="none" w:sz="0" w:space="0" w:color="auto"/>
          </w:divBdr>
        </w:div>
        <w:div w:id="534730637">
          <w:marLeft w:val="0"/>
          <w:marRight w:val="0"/>
          <w:marTop w:val="120"/>
          <w:marBottom w:val="0"/>
          <w:divBdr>
            <w:top w:val="none" w:sz="0" w:space="0" w:color="auto"/>
            <w:left w:val="none" w:sz="0" w:space="0" w:color="auto"/>
            <w:bottom w:val="none" w:sz="0" w:space="0" w:color="auto"/>
            <w:right w:val="none" w:sz="0" w:space="0" w:color="auto"/>
          </w:divBdr>
        </w:div>
        <w:div w:id="1522546885">
          <w:marLeft w:val="0"/>
          <w:marRight w:val="0"/>
          <w:marTop w:val="120"/>
          <w:marBottom w:val="0"/>
          <w:divBdr>
            <w:top w:val="none" w:sz="0" w:space="0" w:color="auto"/>
            <w:left w:val="none" w:sz="0" w:space="0" w:color="auto"/>
            <w:bottom w:val="none" w:sz="0" w:space="0" w:color="auto"/>
            <w:right w:val="none" w:sz="0" w:space="0" w:color="auto"/>
          </w:divBdr>
        </w:div>
      </w:divsChild>
    </w:div>
    <w:div w:id="1955626676">
      <w:bodyDiv w:val="1"/>
      <w:marLeft w:val="0"/>
      <w:marRight w:val="0"/>
      <w:marTop w:val="0"/>
      <w:marBottom w:val="0"/>
      <w:divBdr>
        <w:top w:val="none" w:sz="0" w:space="0" w:color="auto"/>
        <w:left w:val="none" w:sz="0" w:space="0" w:color="auto"/>
        <w:bottom w:val="none" w:sz="0" w:space="0" w:color="auto"/>
        <w:right w:val="none" w:sz="0" w:space="0" w:color="auto"/>
      </w:divBdr>
    </w:div>
    <w:div w:id="1966884777">
      <w:bodyDiv w:val="1"/>
      <w:marLeft w:val="0"/>
      <w:marRight w:val="0"/>
      <w:marTop w:val="0"/>
      <w:marBottom w:val="0"/>
      <w:divBdr>
        <w:top w:val="none" w:sz="0" w:space="0" w:color="auto"/>
        <w:left w:val="none" w:sz="0" w:space="0" w:color="auto"/>
        <w:bottom w:val="none" w:sz="0" w:space="0" w:color="auto"/>
        <w:right w:val="none" w:sz="0" w:space="0" w:color="auto"/>
      </w:divBdr>
    </w:div>
    <w:div w:id="205137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9A8BB-74ED-414A-89FE-E6DE4A936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16722</TotalTime>
  <Pages>38</Pages>
  <Words>7894</Words>
  <Characters>45001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Юрик</cp:lastModifiedBy>
  <cp:revision>44</cp:revision>
  <dcterms:created xsi:type="dcterms:W3CDTF">2020-05-12T09:33:00Z</dcterms:created>
  <dcterms:modified xsi:type="dcterms:W3CDTF">2020-07-01T08:36:00Z</dcterms:modified>
</cp:coreProperties>
</file>