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57EAC" w:rsidRDefault="00B330BF" w:rsidP="00411DA1">
      <w:pPr>
        <w:rPr>
          <w:b/>
          <w:i/>
          <w:sz w:val="28"/>
          <w:szCs w:val="28"/>
          <w:u w:val="single"/>
        </w:rPr>
      </w:pPr>
      <w:r>
        <w:rPr>
          <w:b/>
          <w:i/>
          <w:noProof/>
          <w:sz w:val="28"/>
          <w:szCs w:val="28"/>
          <w:u w:val="single"/>
          <w:lang w:eastAsia="ru-RU"/>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2540</wp:posOffset>
                </wp:positionV>
                <wp:extent cx="2852420" cy="1035685"/>
                <wp:effectExtent l="19050" t="19050" r="40640" b="3683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035685"/>
                        </a:xfrm>
                        <a:prstGeom prst="rect">
                          <a:avLst/>
                        </a:prstGeom>
                        <a:solidFill>
                          <a:schemeClr val="accent6">
                            <a:lumMod val="20000"/>
                            <a:lumOff val="80000"/>
                          </a:schemeClr>
                        </a:solidFill>
                        <a:ln w="57150">
                          <a:solidFill>
                            <a:schemeClr val="accent1"/>
                          </a:solidFill>
                          <a:miter lim="800000"/>
                          <a:headEnd/>
                          <a:tailEnd/>
                        </a:ln>
                      </wps:spPr>
                      <wps:txbx>
                        <w:txbxContent>
                          <w:p w:rsidR="00C57EAC" w:rsidRPr="006D1B29" w:rsidRDefault="00C57EAC" w:rsidP="00C57EAC">
                            <w:pPr>
                              <w:spacing w:line="360" w:lineRule="auto"/>
                              <w:ind w:firstLine="0"/>
                              <w:rPr>
                                <w:b/>
                                <w:color w:val="385623" w:themeColor="accent6" w:themeShade="80"/>
                                <w:sz w:val="28"/>
                                <w:szCs w:val="28"/>
                              </w:rPr>
                            </w:pPr>
                            <w:r w:rsidRPr="006D1B29">
                              <w:rPr>
                                <w:b/>
                                <w:color w:val="385623" w:themeColor="accent6" w:themeShade="80"/>
                                <w:sz w:val="28"/>
                                <w:szCs w:val="28"/>
                              </w:rPr>
                              <w:t xml:space="preserve">ЭНТЕРОВИРУСНЫЕ КОКСАКИ И ЕСНО-ИНФЕКЦИИ. </w:t>
                            </w:r>
                          </w:p>
                          <w:p w:rsidR="00C57EAC" w:rsidRPr="006D1B29" w:rsidRDefault="00C57EAC" w:rsidP="00C57EAC">
                            <w:pPr>
                              <w:spacing w:line="360" w:lineRule="auto"/>
                              <w:ind w:firstLine="0"/>
                              <w:rPr>
                                <w:b/>
                                <w:color w:val="385623" w:themeColor="accent6" w:themeShade="80"/>
                                <w:sz w:val="28"/>
                                <w:szCs w:val="28"/>
                              </w:rPr>
                            </w:pPr>
                            <w:r w:rsidRPr="006D1B29">
                              <w:rPr>
                                <w:b/>
                                <w:color w:val="385623" w:themeColor="accent6" w:themeShade="80"/>
                                <w:sz w:val="28"/>
                                <w:szCs w:val="28"/>
                              </w:rPr>
                              <w:t xml:space="preserve">ПРОСТОЙ ГЕРПЕС. ВЕТРЯНАЯ ОСПА. ИНФЕКЦИОННЫЙ МОНОНУКЛЕОЗ (БОЛЕЗНЬ ФИЛАТОВА). ЭТИОЛОГИЯ, ПАТОГЕНЕЗ, ВАРИАНТЫ ТЕЧЕНИЯ, МОРФОЛОГИЧЕСКАЯ ХАРАКТЕРИСТИКА, ОСЛОЖНЕНИЯ, ИСХОДЫ. </w:t>
                            </w:r>
                          </w:p>
                          <w:p w:rsidR="00C57EAC" w:rsidRPr="006D1B29" w:rsidRDefault="00C57EAC" w:rsidP="00C57EAC">
                            <w:pPr>
                              <w:spacing w:line="360" w:lineRule="auto"/>
                              <w:ind w:firstLine="0"/>
                              <w:rPr>
                                <w:b/>
                                <w:color w:val="385623" w:themeColor="accent6" w:themeShade="80"/>
                                <w:sz w:val="28"/>
                                <w:szCs w:val="28"/>
                              </w:rPr>
                            </w:pPr>
                            <w:r w:rsidRPr="006D1B29">
                              <w:rPr>
                                <w:b/>
                                <w:color w:val="385623" w:themeColor="accent6" w:themeShade="80"/>
                                <w:sz w:val="28"/>
                                <w:szCs w:val="28"/>
                              </w:rPr>
                              <w:t>СИНДРОМ ВНЕЗАПНОЙ СМЕРТИ ГРУДНОГО РЕБЕНКА (СВСД), ЭТИОЛОГИЯ, ПАТОГЕНЕЗ.</w:t>
                            </w:r>
                          </w:p>
                          <w:p w:rsidR="00C57EAC" w:rsidRPr="006D1B29" w:rsidRDefault="00C57EAC" w:rsidP="00C57EAC">
                            <w:pPr>
                              <w:spacing w:line="360" w:lineRule="auto"/>
                              <w:ind w:firstLine="0"/>
                              <w:rPr>
                                <w:color w:val="385623" w:themeColor="accent6" w:themeShade="80"/>
                                <w:sz w:val="28"/>
                                <w:szCs w:val="28"/>
                              </w:rPr>
                            </w:pPr>
                          </w:p>
                          <w:p w:rsidR="00C57EAC" w:rsidRPr="006D1B29" w:rsidRDefault="00C57EAC" w:rsidP="00C57EAC">
                            <w:pPr>
                              <w:spacing w:line="360" w:lineRule="auto"/>
                              <w:rPr>
                                <w:color w:val="385623" w:themeColor="accent6"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2" o:spid="_x0000_s1026" type="#_x0000_t202" style="position:absolute;left:0;text-align:left;margin-left:0;margin-top:.2pt;width:224.6pt;height:81.5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" fillcolor="#e2efd9 [665]" strokecolor="#5b9bd5 [3204]" strokeweight="4.5pt">
                <v:textbox>
                  <w:txbxContent>
                    <w:p w:rsidR="00C57EAC" w:rsidRPr="006D1B29" w:rsidRDefault="00C57EAC" w:rsidP="00C57EAC">
                      <w:pPr>
                        <w:spacing w:line="360" w:lineRule="auto"/>
                        <w:ind w:firstLine="0"/>
                        <w:rPr>
                          <w:b/>
                          <w:color w:val="385623" w:themeColor="accent6" w:themeShade="80"/>
                          <w:sz w:val="28"/>
                          <w:szCs w:val="28"/>
                        </w:rPr>
                      </w:pPr>
                      <w:r w:rsidRPr="006D1B29">
                        <w:rPr>
                          <w:b/>
                          <w:color w:val="385623" w:themeColor="accent6" w:themeShade="80"/>
                          <w:sz w:val="28"/>
                          <w:szCs w:val="28"/>
                        </w:rPr>
                        <w:t xml:space="preserve">ЭНТЕРОВИРУСНЫЕ КОКСАКИ И ЕСНО-ИНФЕКЦИИ. </w:t>
                      </w:r>
                    </w:p>
                    <w:p w:rsidR="00C57EAC" w:rsidRPr="006D1B29" w:rsidRDefault="00C57EAC" w:rsidP="00C57EAC">
                      <w:pPr>
                        <w:spacing w:line="360" w:lineRule="auto"/>
                        <w:ind w:firstLine="0"/>
                        <w:rPr>
                          <w:b/>
                          <w:color w:val="385623" w:themeColor="accent6" w:themeShade="80"/>
                          <w:sz w:val="28"/>
                          <w:szCs w:val="28"/>
                        </w:rPr>
                      </w:pPr>
                      <w:r w:rsidRPr="006D1B29">
                        <w:rPr>
                          <w:b/>
                          <w:color w:val="385623" w:themeColor="accent6" w:themeShade="80"/>
                          <w:sz w:val="28"/>
                          <w:szCs w:val="28"/>
                        </w:rPr>
                        <w:t xml:space="preserve">ПРОСТОЙ ГЕРПЕС. ВЕТРЯНАЯ ОСПА. ИНФЕКЦИОННЫЙ МОНОНУКЛЕОЗ (БОЛЕЗНЬ ФИЛАТОВА). ЭТИОЛОГИЯ, ПАТОГЕНЕЗ, ВАРИАНТЫ ТЕЧЕНИЯ, МОРФОЛОГИЧЕСКАЯ ХАРАКТЕРИСТИКА, ОСЛОЖНЕНИЯ, ИСХОДЫ. </w:t>
                      </w:r>
                    </w:p>
                    <w:p w:rsidR="00C57EAC" w:rsidRPr="006D1B29" w:rsidRDefault="00C57EAC" w:rsidP="00C57EAC">
                      <w:pPr>
                        <w:spacing w:line="360" w:lineRule="auto"/>
                        <w:ind w:firstLine="0"/>
                        <w:rPr>
                          <w:b/>
                          <w:color w:val="385623" w:themeColor="accent6" w:themeShade="80"/>
                          <w:sz w:val="28"/>
                          <w:szCs w:val="28"/>
                        </w:rPr>
                      </w:pPr>
                      <w:r w:rsidRPr="006D1B29">
                        <w:rPr>
                          <w:b/>
                          <w:color w:val="385623" w:themeColor="accent6" w:themeShade="80"/>
                          <w:sz w:val="28"/>
                          <w:szCs w:val="28"/>
                        </w:rPr>
                        <w:t>СИНДРОМ ВНЕЗАПНОЙ СМЕРТИ ГРУДНОГО РЕБЕНКА (СВСД), ЭТИОЛОГИЯ, ПАТОГЕНЕЗ.</w:t>
                      </w:r>
                    </w:p>
                    <w:p w:rsidR="00C57EAC" w:rsidRPr="006D1B29" w:rsidRDefault="00C57EAC" w:rsidP="00C57EAC">
                      <w:pPr>
                        <w:spacing w:line="360" w:lineRule="auto"/>
                        <w:ind w:firstLine="0"/>
                        <w:rPr>
                          <w:color w:val="385623" w:themeColor="accent6" w:themeShade="80"/>
                          <w:sz w:val="28"/>
                          <w:szCs w:val="28"/>
                        </w:rPr>
                      </w:pPr>
                    </w:p>
                    <w:p w:rsidR="00C57EAC" w:rsidRPr="006D1B29" w:rsidRDefault="00C57EAC" w:rsidP="00C57EAC">
                      <w:pPr>
                        <w:spacing w:line="360" w:lineRule="auto"/>
                        <w:rPr>
                          <w:color w:val="385623" w:themeColor="accent6" w:themeShade="80"/>
                        </w:rPr>
                      </w:pPr>
                    </w:p>
                  </w:txbxContent>
                </v:textbox>
                <w10:wrap type="square" anchorx="margin"/>
              </v:shape>
            </w:pict>
          </mc:Fallback>
        </mc:AlternateContent>
      </w:r>
    </w:p>
    <w:p w:rsidR="00411DA1" w:rsidRPr="00724A7F" w:rsidRDefault="00C57EAC" w:rsidP="00724A7F">
      <w:pPr>
        <w:ind w:firstLine="0"/>
        <w:rPr>
          <w:sz w:val="28"/>
          <w:szCs w:val="28"/>
        </w:rPr>
      </w:pPr>
      <w:r w:rsidRPr="00724A7F">
        <w:rPr>
          <w:sz w:val="28"/>
          <w:szCs w:val="28"/>
        </w:rPr>
        <w:t>_______________________________________________________________</w:t>
      </w:r>
    </w:p>
    <w:p w:rsidR="00C57EAC" w:rsidRDefault="00C57EAC" w:rsidP="00411DA1">
      <w:pPr>
        <w:rPr>
          <w:b/>
          <w:i/>
          <w:sz w:val="28"/>
          <w:szCs w:val="28"/>
          <w:u w:val="single"/>
        </w:rPr>
      </w:pPr>
    </w:p>
    <w:p w:rsidR="00C57EAC" w:rsidRPr="00724A7F" w:rsidRDefault="00724A7F" w:rsidP="00724A7F">
      <w:pPr>
        <w:jc w:val="center"/>
        <w:rPr>
          <w:b/>
          <w:color w:val="FF0000"/>
          <w:sz w:val="28"/>
          <w:szCs w:val="28"/>
        </w:rPr>
      </w:pPr>
      <w:r w:rsidRPr="00724A7F">
        <w:rPr>
          <w:b/>
          <w:color w:val="FF0000"/>
          <w:sz w:val="28"/>
          <w:szCs w:val="28"/>
        </w:rPr>
        <w:t>ЭНТЕРОВ</w:t>
      </w:r>
      <w:r w:rsidR="00BD7E31">
        <w:rPr>
          <w:b/>
          <w:color w:val="FF0000"/>
          <w:sz w:val="28"/>
          <w:szCs w:val="28"/>
        </w:rPr>
        <w:t>И</w:t>
      </w:r>
      <w:r w:rsidRPr="00724A7F">
        <w:rPr>
          <w:b/>
          <w:color w:val="FF0000"/>
          <w:sz w:val="28"/>
          <w:szCs w:val="28"/>
        </w:rPr>
        <w:t>РУСНЫЕ КОКСАКИ И ЕСНО-ИНФЕКЦИИ</w:t>
      </w:r>
    </w:p>
    <w:p w:rsidR="00C57EAC" w:rsidRDefault="00C57EAC" w:rsidP="00724A7F">
      <w:pPr>
        <w:ind w:firstLine="0"/>
        <w:rPr>
          <w:sz w:val="28"/>
          <w:szCs w:val="28"/>
        </w:rPr>
      </w:pPr>
      <w:r>
        <w:rPr>
          <w:sz w:val="28"/>
          <w:szCs w:val="28"/>
        </w:rPr>
        <w:t>_____________________________________________________________</w:t>
      </w:r>
    </w:p>
    <w:p w:rsidR="00702924" w:rsidRDefault="00C57EAC" w:rsidP="00411DA1">
      <w:pPr>
        <w:rPr>
          <w:sz w:val="28"/>
          <w:szCs w:val="28"/>
        </w:rPr>
      </w:pPr>
      <w:r>
        <w:rPr>
          <w:sz w:val="28"/>
          <w:szCs w:val="28"/>
        </w:rPr>
        <w:t>Х</w:t>
      </w:r>
      <w:r w:rsidR="00411DA1" w:rsidRPr="00411DA1">
        <w:rPr>
          <w:sz w:val="28"/>
          <w:szCs w:val="28"/>
        </w:rPr>
        <w:t>арактеризуются очень разнообразной локализацией поражений органов и тканей, сре</w:t>
      </w:r>
      <w:r w:rsidR="00411DA1" w:rsidRPr="00411DA1">
        <w:rPr>
          <w:sz w:val="28"/>
          <w:szCs w:val="28"/>
        </w:rPr>
        <w:softHyphen/>
        <w:t>ди которых наиболее тяжелыми являются поражения миокарда и ЦНС.</w:t>
      </w:r>
      <w:r w:rsidR="00702924" w:rsidRPr="00702924">
        <w:rPr>
          <w:sz w:val="28"/>
          <w:szCs w:val="28"/>
        </w:rPr>
        <w:t xml:space="preserve"> Энтеровирусные инфекции – это группа заболеваний, в основе причин которых лежит несколько разновидностей вирусов. Вызывают заболевание вирусы Коксаки, полиовирусы и ЕСНО. Эти вирусы имеют в своем строении капсулу и ядро, содержащее РНК (разновидность ДНК). Строение капсулы может очень сильно отличаться, поэтому выделяют так называемые серотипы (разновидности). У полиовирусов выделяют 3 серологических типа. Вирусы группы Коксаки делятся на Коксаки А и Коксаки В. У вирусов Коксаки А выделяют 24 серологических разновидности, у Коксаки В – 6. У вирусов ЕСНО выделяют 34 серологических типа. После перенесенной энтеровирусной инфекции образуется стойкий пожизненный иммунитет, однако, он сероспицефичен. Это значит, что иммунитет образуется только к тому серологическому типу вируса, которым переболел ребенок и не защищает его от других разновидностей этих вирусов. Поэтому энтеровирусной инфекцией ребенок может болеть несколько раз за свою жизнь. </w:t>
      </w:r>
    </w:p>
    <w:p w:rsidR="00702924" w:rsidRPr="00702924" w:rsidRDefault="00702924" w:rsidP="00702924">
      <w:pPr>
        <w:rPr>
          <w:sz w:val="28"/>
          <w:szCs w:val="28"/>
        </w:rPr>
      </w:pPr>
      <w:r w:rsidRPr="00702924">
        <w:rPr>
          <w:sz w:val="28"/>
          <w:szCs w:val="28"/>
        </w:rPr>
        <w:t>Заражение происходит несколькими путями. Вирусы в окружающую среду могут попадать от больного ребенка или от ребенка, который является вирусоносителем. У вирусоносителей нет никаких проявлений заболеваний, однако вирусы находятся в кишечнике и выделяются в окружающую среду с калом. Такое состояние может наблюдаться у переболевших детей после клинического выздоровления либо у детей, у которых вирус попал в организм, но не смог вызвать заболевание из-за сильного иммунитета ребенка. Вирусоносительство может сохраняться на протяжении 5 месяцев.</w:t>
      </w:r>
    </w:p>
    <w:p w:rsidR="00702924" w:rsidRPr="00702924" w:rsidRDefault="00702924" w:rsidP="00702924">
      <w:pPr>
        <w:rPr>
          <w:sz w:val="28"/>
          <w:szCs w:val="28"/>
        </w:rPr>
      </w:pPr>
      <w:r w:rsidRPr="00702924">
        <w:rPr>
          <w:sz w:val="28"/>
          <w:szCs w:val="28"/>
        </w:rPr>
        <w:t>Попав в окружающую среду, вирусы могут сохраняться довольно долго, так как хорошо переносят неблагоприятное воздействие. Хорошо сохраняются вирусы в воде и почве, при замораживании могут выживать на протяжении нескольких лет, устойчивы к действию дезинфицирующих средств (при воздействии растворов высокой концентрации фенола, хлора, формалина вирусы начинают погибать только через три часа), однако восприимчивы к действию высоких температур (при нагревании до 45º С погибают через 45-60 секунд). Вирусы хорошо переносят перепады рН среды и отлично себя чувствуют в среде с рН от 2,3 до 9,4, поэтому кислая среда желудка не оказывает на них никакого воздействия, и кислота не выполняет своей защитной функции.</w:t>
      </w:r>
    </w:p>
    <w:p w:rsidR="00702924" w:rsidRPr="00702924" w:rsidRDefault="00702924" w:rsidP="00702924">
      <w:pPr>
        <w:rPr>
          <w:sz w:val="28"/>
          <w:szCs w:val="28"/>
        </w:rPr>
      </w:pPr>
      <w:r w:rsidRPr="00702924">
        <w:rPr>
          <w:sz w:val="28"/>
          <w:szCs w:val="28"/>
        </w:rPr>
        <w:t>Как передается энтеровирусная инфекция</w:t>
      </w:r>
    </w:p>
    <w:p w:rsidR="00702924" w:rsidRPr="00702924" w:rsidRDefault="00702924" w:rsidP="00702924">
      <w:pPr>
        <w:rPr>
          <w:sz w:val="28"/>
          <w:szCs w:val="28"/>
        </w:rPr>
      </w:pPr>
      <w:r w:rsidRPr="00702924">
        <w:rPr>
          <w:sz w:val="28"/>
          <w:szCs w:val="28"/>
        </w:rPr>
        <w:t xml:space="preserve">Механизм передачи может быть воздушно-капельный (при чихании и </w:t>
      </w:r>
      <w:r w:rsidRPr="00702924">
        <w:rPr>
          <w:sz w:val="28"/>
          <w:szCs w:val="28"/>
        </w:rPr>
        <w:lastRenderedPageBreak/>
        <w:t>кашле с капельками слюны от больного ребенка к здоровому) и фекально-оральный при несоблюдении правил личной гигиены. Чаще всего заражение происходит через воду, при употреблении сырой (не кипяченой) воды. Так же возможно заражение детей через игрушки, если дети их берут в рот. Болеют чаще всего дети в возрасте от 3 до 10 лет. У детей, находящихся на грудном вскармливании, в организме присутствует иммунитет, полученный от матери через грудное молоко, однако, этот иммунитет не стойкий и после прекращения грудного вскармливания быстро исчезает.</w:t>
      </w:r>
    </w:p>
    <w:p w:rsidR="00411DA1" w:rsidRPr="00411DA1" w:rsidRDefault="00411DA1" w:rsidP="00411DA1">
      <w:pPr>
        <w:rPr>
          <w:sz w:val="28"/>
          <w:szCs w:val="28"/>
        </w:rPr>
      </w:pPr>
      <w:r w:rsidRPr="00411DA1">
        <w:rPr>
          <w:sz w:val="28"/>
          <w:szCs w:val="28"/>
        </w:rPr>
        <w:t>Размножение вируса происходит в эпителиальных и лимфоидных клетках с развитием виремии, причем вирусы обладают отчетливым тропизмом к мышечной ткани и к ЦНС. Однако в последнее время показано, что вирусы могут поражать и многие другие органы (печень, почки и др.). Таким образом, поражение, особенно при Коксаки-инфекции, различных органов, выделение вирусов из крови, цереброспинальной жидкости, мозга, миокарда, печени и дру</w:t>
      </w:r>
      <w:r w:rsidRPr="00411DA1">
        <w:rPr>
          <w:sz w:val="28"/>
          <w:szCs w:val="28"/>
        </w:rPr>
        <w:softHyphen/>
        <w:t>гих органов, несомненно свидетельствует о том, что в патогене</w:t>
      </w:r>
      <w:r w:rsidRPr="00411DA1">
        <w:rPr>
          <w:sz w:val="28"/>
          <w:szCs w:val="28"/>
        </w:rPr>
        <w:softHyphen/>
        <w:t>зе инфекции имеет место виремия. Описываются случаи с некротическими изменениями вещест</w:t>
      </w:r>
      <w:r w:rsidRPr="00411DA1">
        <w:rPr>
          <w:sz w:val="28"/>
          <w:szCs w:val="28"/>
        </w:rPr>
        <w:softHyphen/>
        <w:t>ва мозга, с явлениями деструктивного отека без воспалитель</w:t>
      </w:r>
      <w:r w:rsidRPr="00411DA1">
        <w:rPr>
          <w:sz w:val="28"/>
          <w:szCs w:val="28"/>
        </w:rPr>
        <w:softHyphen/>
        <w:t>ной реакции пораженной ткани. Кроме энцефалита и миокар</w:t>
      </w:r>
      <w:r w:rsidRPr="00411DA1">
        <w:rPr>
          <w:sz w:val="28"/>
          <w:szCs w:val="28"/>
        </w:rPr>
        <w:softHyphen/>
        <w:t>дита, в летальных случаях обнаруживаются полнокровие, очаж</w:t>
      </w:r>
      <w:r w:rsidRPr="00411DA1">
        <w:rPr>
          <w:sz w:val="28"/>
          <w:szCs w:val="28"/>
        </w:rPr>
        <w:softHyphen/>
        <w:t xml:space="preserve">ки некроза и воспалительная инфильтрация в печени, почках, поджелудочной железе, надпочечниках, в хронических </w:t>
      </w:r>
      <w:r w:rsidR="00D076EA" w:rsidRPr="00411DA1">
        <w:rPr>
          <w:sz w:val="28"/>
          <w:szCs w:val="28"/>
        </w:rPr>
        <w:t>случа</w:t>
      </w:r>
      <w:r w:rsidR="00D076EA" w:rsidRPr="00411DA1">
        <w:rPr>
          <w:sz w:val="28"/>
          <w:szCs w:val="28"/>
        </w:rPr>
        <w:softHyphen/>
        <w:t>ях с</w:t>
      </w:r>
      <w:r w:rsidRPr="00411DA1">
        <w:rPr>
          <w:sz w:val="28"/>
          <w:szCs w:val="28"/>
        </w:rPr>
        <w:t xml:space="preserve"> фиброзом. Описываются полисерозиты, серозный перикардит, перитонит, плеврит, в хронических случаях с исхо</w:t>
      </w:r>
      <w:r w:rsidRPr="00411DA1">
        <w:rPr>
          <w:sz w:val="28"/>
          <w:szCs w:val="28"/>
        </w:rPr>
        <w:softHyphen/>
        <w:t>дом в спаечный процесс.</w:t>
      </w:r>
    </w:p>
    <w:p w:rsidR="00C57EAC" w:rsidRDefault="00C57EAC" w:rsidP="00411DA1">
      <w:pPr>
        <w:rPr>
          <w:b/>
          <w:i/>
          <w:sz w:val="28"/>
          <w:szCs w:val="28"/>
        </w:rPr>
      </w:pPr>
    </w:p>
    <w:p w:rsidR="00C57EAC" w:rsidRDefault="00C57EAC" w:rsidP="00724A7F">
      <w:pPr>
        <w:ind w:firstLine="0"/>
        <w:rPr>
          <w:b/>
          <w:i/>
          <w:sz w:val="28"/>
          <w:szCs w:val="28"/>
        </w:rPr>
      </w:pPr>
      <w:r>
        <w:rPr>
          <w:b/>
          <w:i/>
          <w:sz w:val="28"/>
          <w:szCs w:val="28"/>
        </w:rPr>
        <w:t>_______________________________________________________________</w:t>
      </w:r>
    </w:p>
    <w:p w:rsidR="00C57EAC" w:rsidRDefault="00C57EAC" w:rsidP="00724A7F">
      <w:pPr>
        <w:ind w:firstLine="0"/>
        <w:rPr>
          <w:b/>
          <w:i/>
          <w:sz w:val="28"/>
          <w:szCs w:val="28"/>
        </w:rPr>
      </w:pPr>
    </w:p>
    <w:p w:rsidR="00411DA1" w:rsidRPr="00724A7F" w:rsidRDefault="00724A7F" w:rsidP="00411DA1">
      <w:pPr>
        <w:rPr>
          <w:b/>
          <w:color w:val="0070C0"/>
          <w:sz w:val="28"/>
          <w:szCs w:val="28"/>
        </w:rPr>
      </w:pPr>
      <w:r w:rsidRPr="00724A7F">
        <w:rPr>
          <w:b/>
          <w:color w:val="0070C0"/>
          <w:sz w:val="28"/>
          <w:szCs w:val="28"/>
        </w:rPr>
        <w:t xml:space="preserve">ЗАБОЛЕВАНИЯ, ОБУСЛОВЛЕННЫЕ </w:t>
      </w:r>
      <w:bookmarkStart w:id="1" w:name="bookmark33"/>
      <w:r w:rsidRPr="00724A7F">
        <w:rPr>
          <w:b/>
          <w:color w:val="0070C0"/>
          <w:sz w:val="28"/>
          <w:szCs w:val="28"/>
        </w:rPr>
        <w:t>ВИРУСАМИ ГЕРПЕСА</w:t>
      </w:r>
      <w:bookmarkEnd w:id="1"/>
      <w:r w:rsidRPr="00724A7F">
        <w:rPr>
          <w:b/>
          <w:color w:val="0070C0"/>
          <w:sz w:val="28"/>
          <w:szCs w:val="28"/>
        </w:rPr>
        <w:t>.</w:t>
      </w:r>
    </w:p>
    <w:p w:rsidR="00C57EAC" w:rsidRDefault="00C57EAC" w:rsidP="00724A7F">
      <w:pPr>
        <w:ind w:firstLine="0"/>
        <w:rPr>
          <w:b/>
          <w:sz w:val="28"/>
          <w:szCs w:val="28"/>
        </w:rPr>
      </w:pPr>
      <w:r>
        <w:rPr>
          <w:b/>
          <w:sz w:val="28"/>
          <w:szCs w:val="28"/>
        </w:rPr>
        <w:t>_______________________________________________________________</w:t>
      </w:r>
    </w:p>
    <w:p w:rsidR="00C57EAC" w:rsidRDefault="00C57EAC" w:rsidP="00411DA1">
      <w:pPr>
        <w:rPr>
          <w:b/>
          <w:i/>
          <w:sz w:val="28"/>
          <w:szCs w:val="28"/>
        </w:rPr>
      </w:pPr>
    </w:p>
    <w:p w:rsidR="00411DA1" w:rsidRPr="00411DA1" w:rsidRDefault="00411DA1" w:rsidP="00411DA1">
      <w:pPr>
        <w:rPr>
          <w:sz w:val="28"/>
          <w:szCs w:val="28"/>
        </w:rPr>
      </w:pPr>
      <w:r w:rsidRPr="00C57EAC">
        <w:rPr>
          <w:b/>
          <w:i/>
          <w:sz w:val="28"/>
          <w:szCs w:val="28"/>
          <w:u w:val="single"/>
        </w:rPr>
        <w:t>Простой герпес</w:t>
      </w:r>
      <w:r w:rsidRPr="00411DA1">
        <w:rPr>
          <w:b/>
          <w:i/>
          <w:sz w:val="28"/>
          <w:szCs w:val="28"/>
        </w:rPr>
        <w:t xml:space="preserve"> </w:t>
      </w:r>
      <w:r w:rsidRPr="00411DA1">
        <w:rPr>
          <w:sz w:val="28"/>
          <w:szCs w:val="28"/>
        </w:rPr>
        <w:t>- инфекционное заболе</w:t>
      </w:r>
      <w:r w:rsidRPr="00411DA1">
        <w:rPr>
          <w:sz w:val="28"/>
          <w:szCs w:val="28"/>
        </w:rPr>
        <w:softHyphen/>
        <w:t>вание, обусловленное вирусом простого герпеса, ха</w:t>
      </w:r>
      <w:r w:rsidRPr="00411DA1">
        <w:rPr>
          <w:sz w:val="28"/>
          <w:szCs w:val="28"/>
        </w:rPr>
        <w:softHyphen/>
        <w:t xml:space="preserve">рактеризующееся многообразием проявлений болезни с </w:t>
      </w:r>
      <w:r w:rsidRPr="00702924">
        <w:rPr>
          <w:sz w:val="28"/>
          <w:szCs w:val="28"/>
        </w:rPr>
        <w:t>преиму</w:t>
      </w:r>
      <w:r w:rsidRPr="00702924">
        <w:rPr>
          <w:sz w:val="28"/>
          <w:szCs w:val="28"/>
        </w:rPr>
        <w:softHyphen/>
        <w:t>щественным</w:t>
      </w:r>
      <w:r w:rsidRPr="00411DA1">
        <w:rPr>
          <w:sz w:val="28"/>
          <w:szCs w:val="28"/>
        </w:rPr>
        <w:t xml:space="preserve"> поражением кожи, слизистых оболочек и нервной системы. </w:t>
      </w:r>
      <w:r w:rsidR="00702924" w:rsidRPr="00702924">
        <w:rPr>
          <w:sz w:val="28"/>
          <w:szCs w:val="28"/>
        </w:rPr>
        <w:t xml:space="preserve">Вирус герпеса передаётся </w:t>
      </w:r>
      <w:r w:rsidR="00702924">
        <w:rPr>
          <w:sz w:val="28"/>
          <w:szCs w:val="28"/>
        </w:rPr>
        <w:t>от человека к человеку</w:t>
      </w:r>
      <w:r w:rsidR="00702924" w:rsidRPr="00702924">
        <w:rPr>
          <w:sz w:val="28"/>
          <w:szCs w:val="28"/>
        </w:rPr>
        <w:t xml:space="preserve"> воздушно-капельным путем</w:t>
      </w:r>
      <w:r w:rsidR="00702924">
        <w:rPr>
          <w:sz w:val="28"/>
          <w:szCs w:val="28"/>
        </w:rPr>
        <w:t>,</w:t>
      </w:r>
      <w:r w:rsidR="00702924" w:rsidRPr="00702924">
        <w:rPr>
          <w:sz w:val="28"/>
          <w:szCs w:val="28"/>
        </w:rPr>
        <w:t xml:space="preserve"> непосредственным контактным путем, а также посредством предметов обихода. Герпес проникает через слизистые оболочки полости рта, верхних дыхательных путей и половых органов. Преодолев тканевые барьеры, вирус попадает в кровь и лимфу. Затем попадает в различные внутренние органы.</w:t>
      </w:r>
      <w:r w:rsidRPr="00411DA1">
        <w:rPr>
          <w:sz w:val="28"/>
          <w:szCs w:val="28"/>
        </w:rPr>
        <w:t>Различают острый (первичный) и хронический герпес с об</w:t>
      </w:r>
      <w:r w:rsidRPr="00411DA1">
        <w:rPr>
          <w:sz w:val="28"/>
          <w:szCs w:val="28"/>
        </w:rPr>
        <w:softHyphen/>
        <w:t>острениями, а также ограниченный (локализованный) и гене</w:t>
      </w:r>
      <w:r w:rsidRPr="00411DA1">
        <w:rPr>
          <w:sz w:val="28"/>
          <w:szCs w:val="28"/>
        </w:rPr>
        <w:softHyphen/>
        <w:t>рализованный. По клиническим проявлениям выделяют: герпес кожи и слизистых оболочек, офтальмогерепес, гинекологический герпес, герпетический стоматит, герпетический менингит, энце</w:t>
      </w:r>
      <w:r w:rsidRPr="00411DA1">
        <w:rPr>
          <w:sz w:val="28"/>
          <w:szCs w:val="28"/>
        </w:rPr>
        <w:softHyphen/>
        <w:t>фалит, менингоэнцефалит, генерализованный (чаще внутриут</w:t>
      </w:r>
      <w:r w:rsidRPr="00411DA1">
        <w:rPr>
          <w:sz w:val="28"/>
          <w:szCs w:val="28"/>
        </w:rPr>
        <w:softHyphen/>
        <w:t xml:space="preserve">робный) герпес. Поражения кожи, слизистых оболочек и офтальмогерпес чаще обусловлены заражением ВПГ 1-го типа, генитальный - чаще ВПГ 2-го типа. </w:t>
      </w:r>
      <w:r w:rsidRPr="00411DA1">
        <w:rPr>
          <w:sz w:val="28"/>
          <w:szCs w:val="28"/>
        </w:rPr>
        <w:lastRenderedPageBreak/>
        <w:t>Может иметь место сочетанное заражение ВПГ 1-го и 2-го типа, например при генитальном герпесе. Генерали</w:t>
      </w:r>
      <w:r w:rsidRPr="00411DA1">
        <w:rPr>
          <w:sz w:val="28"/>
          <w:szCs w:val="28"/>
        </w:rPr>
        <w:softHyphen/>
        <w:t>зованный герпес чаще вызывается ВПГ 2-го типа. Из всех форм герпеса морфологически наиболее изучены герпетический менингоэнцефалит и генерализованный герпес, как формы, дающие высокую летальность. Наиболее тяжелыми являются локальные и диффузные острые некротические менингоэнцефалиты. Возбудителем является ВПГ 2-го типа. Основным характерным признаком являются распрост</w:t>
      </w:r>
      <w:r w:rsidRPr="00411DA1">
        <w:rPr>
          <w:sz w:val="28"/>
          <w:szCs w:val="28"/>
        </w:rPr>
        <w:softHyphen/>
        <w:t>раненные некрозы, преимущественно коры больших полушарий. Диагноз подтверждается внутриядерными включе</w:t>
      </w:r>
      <w:r w:rsidRPr="00411DA1">
        <w:rPr>
          <w:sz w:val="28"/>
          <w:szCs w:val="28"/>
        </w:rPr>
        <w:softHyphen/>
        <w:t>ниями, обнаружением в нейронах вирусных частиц с помощью электронной микроскопии. Самым надежным является метод иммунофлюоресценции, позволяющий выявить в мозге антигены. Дифференцировать подобные наблюдения следует прежде всего от токсоплазмоза и цитомегалии, хотя последняя не дает изменений такой тяжести. Обнаружение возбудителя (свободно расположенных токсоплазм и псевдоцист), а также цитомегалических клеток определяет диагноз. Врожденный герпес у новорожденных протекает тяжело, при генерализованной форме обусловливает 80% летальности, при изолированном поражении мозга - 50%.</w:t>
      </w:r>
    </w:p>
    <w:p w:rsidR="00411DA1" w:rsidRPr="00411DA1" w:rsidRDefault="00702924" w:rsidP="00411DA1">
      <w:pPr>
        <w:rPr>
          <w:sz w:val="28"/>
          <w:szCs w:val="28"/>
        </w:rPr>
      </w:pPr>
      <w:r>
        <w:rPr>
          <w:noProof/>
          <w:lang w:eastAsia="ru-RU"/>
        </w:rPr>
        <w:drawing>
          <wp:anchor distT="0" distB="0" distL="114300" distR="114300" simplePos="0" relativeHeight="251660288" behindDoc="0" locked="0" layoutInCell="1" allowOverlap="1" wp14:anchorId="73DAE459" wp14:editId="2F77327A">
            <wp:simplePos x="0" y="0"/>
            <wp:positionH relativeFrom="page">
              <wp:posOffset>1089533</wp:posOffset>
            </wp:positionH>
            <wp:positionV relativeFrom="paragraph">
              <wp:posOffset>226822</wp:posOffset>
            </wp:positionV>
            <wp:extent cx="5592445" cy="3796030"/>
            <wp:effectExtent l="0" t="0" r="8255" b="0"/>
            <wp:wrapTopAndBottom/>
            <wp:docPr id="2" name="Рисунок 2" descr="http://tibbuna.org/w/images/med/f/f4/Herpes_simplex_virus_infection_-_primary_gingivostoma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bbuna.org/w/images/med/f/f4/Herpes_simplex_virus_infection_-_primary_gingivostomatiti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2445" cy="3796030"/>
                    </a:xfrm>
                    <a:prstGeom prst="rect">
                      <a:avLst/>
                    </a:prstGeom>
                    <a:noFill/>
                    <a:ln>
                      <a:noFill/>
                    </a:ln>
                  </pic:spPr>
                </pic:pic>
              </a:graphicData>
            </a:graphic>
          </wp:anchor>
        </w:drawing>
      </w:r>
      <w:r w:rsidR="00411DA1" w:rsidRPr="00411DA1">
        <w:rPr>
          <w:sz w:val="28"/>
          <w:szCs w:val="28"/>
        </w:rPr>
        <w:t>Генерализованный врожденный герпес клини</w:t>
      </w:r>
      <w:r w:rsidR="00411DA1" w:rsidRPr="00411DA1">
        <w:rPr>
          <w:sz w:val="28"/>
          <w:szCs w:val="28"/>
        </w:rPr>
        <w:softHyphen/>
        <w:t>чески протекает в большинстве случаев без герпетических по</w:t>
      </w:r>
      <w:r w:rsidR="00411DA1" w:rsidRPr="00411DA1">
        <w:rPr>
          <w:sz w:val="28"/>
          <w:szCs w:val="28"/>
        </w:rPr>
        <w:softHyphen/>
        <w:t>ражений кожи и слизистых оболочек и характеризуется типич</w:t>
      </w:r>
      <w:r w:rsidR="00411DA1" w:rsidRPr="00411DA1">
        <w:rPr>
          <w:sz w:val="28"/>
          <w:szCs w:val="28"/>
        </w:rPr>
        <w:softHyphen/>
        <w:t xml:space="preserve">ными для него множественными некрозами органов, включая некрозы и в головном мозге. </w:t>
      </w:r>
    </w:p>
    <w:p w:rsidR="00411DA1" w:rsidRPr="00411DA1" w:rsidRDefault="00411DA1" w:rsidP="00411DA1">
      <w:pPr>
        <w:rPr>
          <w:sz w:val="28"/>
          <w:szCs w:val="28"/>
        </w:rPr>
      </w:pPr>
      <w:r w:rsidRPr="00411DA1">
        <w:rPr>
          <w:sz w:val="28"/>
          <w:szCs w:val="28"/>
        </w:rPr>
        <w:t>Некрозы встречаются в печени, надпочечниках, в селезенке, почках, костном моз</w:t>
      </w:r>
      <w:r w:rsidRPr="00411DA1">
        <w:rPr>
          <w:sz w:val="28"/>
          <w:szCs w:val="28"/>
        </w:rPr>
        <w:softHyphen/>
        <w:t xml:space="preserve">ге, в легких, головном мозге. </w:t>
      </w:r>
    </w:p>
    <w:p w:rsidR="00C57EAC" w:rsidRDefault="00C57EAC" w:rsidP="00411DA1">
      <w:pPr>
        <w:rPr>
          <w:b/>
          <w:i/>
          <w:sz w:val="28"/>
          <w:szCs w:val="28"/>
          <w:u w:val="single"/>
        </w:rPr>
      </w:pPr>
    </w:p>
    <w:p w:rsidR="00C57EAC" w:rsidRDefault="002974A5" w:rsidP="00411DA1">
      <w:pPr>
        <w:rPr>
          <w:sz w:val="28"/>
          <w:szCs w:val="28"/>
        </w:rPr>
      </w:pPr>
      <w:r>
        <w:rPr>
          <w:noProof/>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1484453</wp:posOffset>
            </wp:positionV>
            <wp:extent cx="5760000" cy="5497200"/>
            <wp:effectExtent l="0" t="0" r="0" b="8255"/>
            <wp:wrapTopAndBottom/>
            <wp:docPr id="7" name="Рисунок 7" descr="http://medikynews.ru/diabet/wp-content/uploads/2015/06/14339-diabet-u-podro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kynews.ru/diabet/wp-content/uploads/2015/06/14339-diabet-u-podrostk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00" cy="5497200"/>
                    </a:xfrm>
                    <a:prstGeom prst="rect">
                      <a:avLst/>
                    </a:prstGeom>
                    <a:noFill/>
                    <a:ln>
                      <a:noFill/>
                    </a:ln>
                  </pic:spPr>
                </pic:pic>
              </a:graphicData>
            </a:graphic>
          </wp:anchor>
        </w:drawing>
      </w:r>
      <w:r w:rsidR="00411DA1" w:rsidRPr="00C57EAC">
        <w:rPr>
          <w:b/>
          <w:i/>
          <w:sz w:val="28"/>
          <w:szCs w:val="28"/>
          <w:u w:val="single"/>
        </w:rPr>
        <w:t>Ветряная оспа</w:t>
      </w:r>
      <w:r w:rsidR="00411DA1" w:rsidRPr="00411DA1">
        <w:rPr>
          <w:b/>
          <w:i/>
          <w:sz w:val="28"/>
          <w:szCs w:val="28"/>
        </w:rPr>
        <w:t xml:space="preserve"> </w:t>
      </w:r>
      <w:r w:rsidR="00411DA1" w:rsidRPr="00411DA1">
        <w:rPr>
          <w:sz w:val="28"/>
          <w:szCs w:val="28"/>
        </w:rPr>
        <w:t>- острое высококонтагиозное инфекционное заболевание, вызываемое вирусом, относящим</w:t>
      </w:r>
      <w:r w:rsidR="00411DA1" w:rsidRPr="00411DA1">
        <w:rPr>
          <w:sz w:val="28"/>
          <w:szCs w:val="28"/>
        </w:rPr>
        <w:softHyphen/>
        <w:t>ся к семейству герпеса, преимущественно детского возраста, сопровождающееся развитием везикулярной сыпи кожных по</w:t>
      </w:r>
      <w:r w:rsidR="00411DA1" w:rsidRPr="00411DA1">
        <w:rPr>
          <w:sz w:val="28"/>
          <w:szCs w:val="28"/>
        </w:rPr>
        <w:softHyphen/>
        <w:t>кровов. В редких случаях ветряная оспа принимает генерализо</w:t>
      </w:r>
      <w:r w:rsidR="00411DA1" w:rsidRPr="00411DA1">
        <w:rPr>
          <w:sz w:val="28"/>
          <w:szCs w:val="28"/>
        </w:rPr>
        <w:softHyphen/>
        <w:t>ванный характер с поражением слизистых оболочек и внутрен</w:t>
      </w:r>
      <w:r w:rsidR="00411DA1" w:rsidRPr="00411DA1">
        <w:rPr>
          <w:sz w:val="28"/>
          <w:szCs w:val="28"/>
        </w:rPr>
        <w:softHyphen/>
        <w:t>них органов. Врожденная ветряная оспа сопровождается у плода такими же изменениями во внутренних органах, как и при генера</w:t>
      </w:r>
      <w:r w:rsidR="00411DA1" w:rsidRPr="00411DA1">
        <w:rPr>
          <w:sz w:val="28"/>
          <w:szCs w:val="28"/>
        </w:rPr>
        <w:softHyphen/>
        <w:t>лизованных формах</w:t>
      </w:r>
      <w:r w:rsidR="00724A7F">
        <w:rPr>
          <w:sz w:val="28"/>
          <w:szCs w:val="28"/>
        </w:rPr>
        <w:t xml:space="preserve"> простого герпеса</w:t>
      </w:r>
      <w:r w:rsidR="00411DA1" w:rsidRPr="00411DA1">
        <w:rPr>
          <w:sz w:val="28"/>
          <w:szCs w:val="28"/>
        </w:rPr>
        <w:t xml:space="preserve">. </w:t>
      </w:r>
    </w:p>
    <w:p w:rsidR="002974A5" w:rsidRDefault="002974A5" w:rsidP="00411DA1">
      <w:pPr>
        <w:rPr>
          <w:b/>
          <w:i/>
          <w:sz w:val="28"/>
          <w:szCs w:val="28"/>
          <w:u w:val="single"/>
        </w:rPr>
      </w:pPr>
    </w:p>
    <w:p w:rsidR="002974A5" w:rsidRDefault="00411DA1" w:rsidP="00702924">
      <w:pPr>
        <w:widowControl/>
        <w:autoSpaceDE/>
        <w:ind w:firstLine="0"/>
        <w:jc w:val="left"/>
        <w:rPr>
          <w:sz w:val="28"/>
          <w:szCs w:val="28"/>
        </w:rPr>
      </w:pPr>
      <w:r w:rsidRPr="00C57EAC">
        <w:rPr>
          <w:b/>
          <w:i/>
          <w:sz w:val="28"/>
          <w:szCs w:val="28"/>
          <w:u w:val="single"/>
        </w:rPr>
        <w:t>Инфекционный мононуклеоз (болезнь Филатова)</w:t>
      </w:r>
      <w:r w:rsidRPr="00411DA1">
        <w:rPr>
          <w:b/>
          <w:i/>
          <w:sz w:val="28"/>
          <w:szCs w:val="28"/>
        </w:rPr>
        <w:t xml:space="preserve"> -</w:t>
      </w:r>
      <w:r w:rsidRPr="00411DA1">
        <w:rPr>
          <w:sz w:val="28"/>
          <w:szCs w:val="28"/>
        </w:rPr>
        <w:t xml:space="preserve"> острое инфекционное заболе</w:t>
      </w:r>
      <w:r w:rsidRPr="00411DA1">
        <w:rPr>
          <w:sz w:val="28"/>
          <w:szCs w:val="28"/>
        </w:rPr>
        <w:softHyphen/>
        <w:t>вание с преимущественным поражением органов и тканей лимфогистиоцитарной системы</w:t>
      </w:r>
      <w:r w:rsidR="00217F01">
        <w:rPr>
          <w:sz w:val="28"/>
          <w:szCs w:val="28"/>
        </w:rPr>
        <w:t>,</w:t>
      </w:r>
      <w:r w:rsidRPr="00411DA1">
        <w:rPr>
          <w:sz w:val="28"/>
          <w:szCs w:val="28"/>
        </w:rPr>
        <w:t xml:space="preserve"> </w:t>
      </w:r>
      <w:r w:rsidR="00C57EAC" w:rsidRPr="00C57EAC">
        <w:rPr>
          <w:sz w:val="28"/>
          <w:szCs w:val="28"/>
        </w:rPr>
        <w:t xml:space="preserve">вызывается вирусом Эпштейна-Барр (ДНК-содержащий вирус рода Lymphocryptovirus). </w:t>
      </w:r>
      <w:r w:rsidR="00702924" w:rsidRPr="00702924">
        <w:rPr>
          <w:sz w:val="28"/>
          <w:szCs w:val="28"/>
        </w:rPr>
        <w:t>В детском возрасте вирус Эпштейна-Барр передается через игрушки, на которых присутствует слюна носителя инфекции. Среди взрослого населения инфекция распространяется со слюной во время поцелуя. Этот фактор передачи очень распространен, так как в эпителиальных клетках слюнных желез находится большое количество вирионов. Также описаны случаи инфицирования через грудное молоко</w:t>
      </w:r>
      <w:r w:rsidR="00702924" w:rsidRPr="00702924">
        <w:rPr>
          <w:sz w:val="28"/>
          <w:szCs w:val="28"/>
        </w:rPr>
        <w:br/>
      </w:r>
      <w:r w:rsidR="00C57EAC" w:rsidRPr="00C57EAC">
        <w:rPr>
          <w:sz w:val="28"/>
          <w:szCs w:val="28"/>
        </w:rPr>
        <w:t xml:space="preserve">Вирус относится к семейству герпесвирусов, но в отличие от них не вызывает гибели клетки-хозяина (вирус преимущественно размножается в В-лимфоцитах), а стимулирует ее рост. </w:t>
      </w:r>
    </w:p>
    <w:p w:rsidR="002974A5" w:rsidRDefault="002974A5" w:rsidP="00411DA1">
      <w:pPr>
        <w:rPr>
          <w:sz w:val="28"/>
          <w:szCs w:val="28"/>
        </w:rPr>
      </w:pPr>
      <w:r>
        <w:rPr>
          <w:noProof/>
          <w:lang w:eastAsia="ru-RU"/>
        </w:rPr>
        <w:drawing>
          <wp:anchor distT="0" distB="0" distL="114300" distR="114300" simplePos="0" relativeHeight="251664384" behindDoc="0" locked="0" layoutInCell="1" allowOverlap="1">
            <wp:simplePos x="0" y="0"/>
            <wp:positionH relativeFrom="margin">
              <wp:posOffset>60620</wp:posOffset>
            </wp:positionH>
            <wp:positionV relativeFrom="paragraph">
              <wp:posOffset>1730951</wp:posOffset>
            </wp:positionV>
            <wp:extent cx="5940000" cy="3909600"/>
            <wp:effectExtent l="0" t="0" r="3810" b="0"/>
            <wp:wrapTopAndBottom/>
            <wp:docPr id="6" name="Рисунок 6" descr="http://book-med.info/img/664/tmp602f1_thumb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ook-med.info/img/664/tmp602f1_thumb57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000" cy="3909600"/>
                    </a:xfrm>
                    <a:prstGeom prst="rect">
                      <a:avLst/>
                    </a:prstGeom>
                    <a:noFill/>
                    <a:ln>
                      <a:noFill/>
                    </a:ln>
                  </pic:spPr>
                </pic:pic>
              </a:graphicData>
            </a:graphic>
          </wp:anchor>
        </w:drawing>
      </w:r>
      <w:r w:rsidR="00C57EAC" w:rsidRPr="00C57EAC">
        <w:rPr>
          <w:sz w:val="28"/>
          <w:szCs w:val="28"/>
        </w:rPr>
        <w:t>Помимо инфекционного мононуклеоза вирус Эпштейна-Барр вызывает лимфому Беркитта и карциному носоглотки.</w:t>
      </w:r>
      <w:r>
        <w:rPr>
          <w:sz w:val="28"/>
          <w:szCs w:val="28"/>
        </w:rPr>
        <w:t xml:space="preserve"> </w:t>
      </w:r>
      <w:r w:rsidR="00411DA1" w:rsidRPr="00411DA1">
        <w:rPr>
          <w:sz w:val="28"/>
          <w:szCs w:val="28"/>
        </w:rPr>
        <w:t>Входными воротами инфекции является слизистая оболочка ротоглотки и верхних дыхательных путей, проникая через кото</w:t>
      </w:r>
      <w:r w:rsidR="00411DA1" w:rsidRPr="00411DA1">
        <w:rPr>
          <w:sz w:val="28"/>
          <w:szCs w:val="28"/>
        </w:rPr>
        <w:softHyphen/>
        <w:t>рую вирус вызывает характерные изменения: отечность и гипе</w:t>
      </w:r>
      <w:r w:rsidR="00411DA1" w:rsidRPr="00411DA1">
        <w:rPr>
          <w:sz w:val="28"/>
          <w:szCs w:val="28"/>
        </w:rPr>
        <w:softHyphen/>
        <w:t>ремию миндалин, слизистой оболочки носа и глотки. Вследствие виремии и лимфогенного распространения вирус проникает в лимфатические узлы, печень, костный мозг, селе</w:t>
      </w:r>
      <w:r w:rsidR="00411DA1" w:rsidRPr="00411DA1">
        <w:rPr>
          <w:sz w:val="28"/>
          <w:szCs w:val="28"/>
        </w:rPr>
        <w:softHyphen/>
        <w:t>зенку, где вызывает пролиферативные и гиперпластические про</w:t>
      </w:r>
      <w:r w:rsidR="00411DA1" w:rsidRPr="00411DA1">
        <w:rPr>
          <w:sz w:val="28"/>
          <w:szCs w:val="28"/>
        </w:rPr>
        <w:softHyphen/>
        <w:t xml:space="preserve">цессы. </w:t>
      </w:r>
    </w:p>
    <w:p w:rsidR="002974A5" w:rsidRDefault="002974A5" w:rsidP="00411DA1">
      <w:pPr>
        <w:rPr>
          <w:sz w:val="28"/>
          <w:szCs w:val="28"/>
        </w:rPr>
      </w:pPr>
    </w:p>
    <w:p w:rsidR="00411DA1" w:rsidRPr="00411DA1" w:rsidRDefault="00411DA1" w:rsidP="00411DA1">
      <w:pPr>
        <w:rPr>
          <w:sz w:val="28"/>
          <w:szCs w:val="28"/>
        </w:rPr>
      </w:pPr>
      <w:r w:rsidRPr="00411DA1">
        <w:rPr>
          <w:sz w:val="28"/>
          <w:szCs w:val="28"/>
        </w:rPr>
        <w:t>Гиперплазия лимфоидной и гистиоцитарной ткани под влиянием возбудителя приводит к появлению в периферической крови большого количества лимфоцитов и атипичных мононуклеаров. У детей младшего воз</w:t>
      </w:r>
      <w:r w:rsidRPr="00411DA1">
        <w:rPr>
          <w:sz w:val="28"/>
          <w:szCs w:val="28"/>
        </w:rPr>
        <w:softHyphen/>
        <w:t>раста инфекционный мононуклеоз течет тяжелее, чем у взрос</w:t>
      </w:r>
      <w:r w:rsidRPr="00411DA1">
        <w:rPr>
          <w:sz w:val="28"/>
          <w:szCs w:val="28"/>
        </w:rPr>
        <w:softHyphen/>
        <w:t>лых с более выраженной гепатоспленомегалией, нейтропенией, тромбоцитопенией, изменениями со стороны ЦНС. Чаще наблю</w:t>
      </w:r>
      <w:r w:rsidRPr="00411DA1">
        <w:rPr>
          <w:sz w:val="28"/>
          <w:szCs w:val="28"/>
        </w:rPr>
        <w:softHyphen/>
        <w:t>даются тонзиллофарингиты и обструктивный синдром со сторо</w:t>
      </w:r>
      <w:r w:rsidRPr="00411DA1">
        <w:rPr>
          <w:sz w:val="28"/>
          <w:szCs w:val="28"/>
        </w:rPr>
        <w:softHyphen/>
        <w:t>ны дыхательных путей. Летальные исходы при инфекционном мононуклеозе доволь</w:t>
      </w:r>
      <w:r w:rsidRPr="00411DA1">
        <w:rPr>
          <w:sz w:val="28"/>
          <w:szCs w:val="28"/>
        </w:rPr>
        <w:softHyphen/>
        <w:t>но редки.</w:t>
      </w:r>
    </w:p>
    <w:p w:rsidR="00411DA1" w:rsidRDefault="00411DA1" w:rsidP="00411DA1">
      <w:pPr>
        <w:rPr>
          <w:sz w:val="28"/>
          <w:szCs w:val="28"/>
        </w:rPr>
      </w:pPr>
      <w:r w:rsidRPr="00411DA1">
        <w:rPr>
          <w:sz w:val="28"/>
          <w:szCs w:val="28"/>
        </w:rPr>
        <w:t>Причинами смерти при инфекционном мононуклеозе бывают чаще всего разрывы селезенки и периферический паралич ды</w:t>
      </w:r>
      <w:r w:rsidRPr="00411DA1">
        <w:rPr>
          <w:sz w:val="28"/>
          <w:szCs w:val="28"/>
        </w:rPr>
        <w:softHyphen/>
        <w:t>хания в результате полирадикулоневрита, протекающего с кар</w:t>
      </w:r>
      <w:r w:rsidRPr="00411DA1">
        <w:rPr>
          <w:sz w:val="28"/>
          <w:szCs w:val="28"/>
        </w:rPr>
        <w:softHyphen/>
        <w:t>тиной прогрессирующих параличей, проявления геморрагическо</w:t>
      </w:r>
      <w:r w:rsidRPr="00411DA1">
        <w:rPr>
          <w:sz w:val="28"/>
          <w:szCs w:val="28"/>
        </w:rPr>
        <w:softHyphen/>
        <w:t>го диатеза или вторичной инфекции.</w:t>
      </w:r>
    </w:p>
    <w:p w:rsidR="00702924" w:rsidRPr="00702924" w:rsidRDefault="00702924" w:rsidP="00702924">
      <w:pPr>
        <w:rPr>
          <w:sz w:val="28"/>
          <w:szCs w:val="28"/>
        </w:rPr>
      </w:pPr>
      <w:r w:rsidRPr="00702924">
        <w:rPr>
          <w:sz w:val="28"/>
          <w:szCs w:val="28"/>
        </w:rPr>
        <w:t>Болезни, ассоциированные с вирусом Эпштейна — Барр:</w:t>
      </w:r>
    </w:p>
    <w:p w:rsidR="00702924" w:rsidRPr="00702924" w:rsidRDefault="00B12382" w:rsidP="00702924">
      <w:pPr>
        <w:pStyle w:val="af6"/>
        <w:numPr>
          <w:ilvl w:val="0"/>
          <w:numId w:val="34"/>
        </w:numPr>
        <w:rPr>
          <w:sz w:val="28"/>
          <w:szCs w:val="28"/>
        </w:rPr>
      </w:pPr>
      <w:hyperlink r:id="rId9" w:tooltip="Синдром хронической усталости" w:history="1">
        <w:r w:rsidR="00702924" w:rsidRPr="00702924">
          <w:rPr>
            <w:sz w:val="28"/>
            <w:szCs w:val="28"/>
          </w:rPr>
          <w:t>Синдром хронической усталости</w:t>
        </w:r>
      </w:hyperlink>
    </w:p>
    <w:p w:rsidR="00702924" w:rsidRPr="00702924" w:rsidRDefault="00B12382" w:rsidP="00702924">
      <w:pPr>
        <w:pStyle w:val="af6"/>
        <w:numPr>
          <w:ilvl w:val="0"/>
          <w:numId w:val="34"/>
        </w:numPr>
        <w:rPr>
          <w:sz w:val="28"/>
          <w:szCs w:val="28"/>
        </w:rPr>
      </w:pPr>
      <w:hyperlink r:id="rId10" w:tooltip="Инфекционный мононуклеоз" w:history="1">
        <w:r w:rsidR="00702924" w:rsidRPr="00702924">
          <w:rPr>
            <w:sz w:val="28"/>
            <w:szCs w:val="28"/>
          </w:rPr>
          <w:t>Инфекционный мононуклеоз</w:t>
        </w:r>
      </w:hyperlink>
      <w:r w:rsidR="00702924" w:rsidRPr="00702924">
        <w:rPr>
          <w:sz w:val="28"/>
          <w:szCs w:val="28"/>
        </w:rPr>
        <w:t xml:space="preserve"> (мультигландулярный аденоз, железистая лихорадка, болезнь Филатова)</w:t>
      </w:r>
    </w:p>
    <w:p w:rsidR="00702924" w:rsidRPr="00702924" w:rsidRDefault="00B12382" w:rsidP="00702924">
      <w:pPr>
        <w:pStyle w:val="af6"/>
        <w:numPr>
          <w:ilvl w:val="0"/>
          <w:numId w:val="34"/>
        </w:numPr>
        <w:rPr>
          <w:sz w:val="28"/>
          <w:szCs w:val="28"/>
        </w:rPr>
      </w:pPr>
      <w:hyperlink r:id="rId11" w:tooltip="Лимфогранулематоз" w:history="1">
        <w:r w:rsidR="00702924" w:rsidRPr="00702924">
          <w:rPr>
            <w:sz w:val="28"/>
            <w:szCs w:val="28"/>
          </w:rPr>
          <w:t>Лимфогранулематоз</w:t>
        </w:r>
      </w:hyperlink>
      <w:r w:rsidR="00702924" w:rsidRPr="00702924">
        <w:rPr>
          <w:sz w:val="28"/>
          <w:szCs w:val="28"/>
        </w:rPr>
        <w:t xml:space="preserve"> (болезнь Ходжкина)</w:t>
      </w:r>
    </w:p>
    <w:p w:rsidR="00702924" w:rsidRPr="00702924" w:rsidRDefault="00702924" w:rsidP="00702924">
      <w:pPr>
        <w:pStyle w:val="af6"/>
        <w:numPr>
          <w:ilvl w:val="0"/>
          <w:numId w:val="34"/>
        </w:numPr>
        <w:rPr>
          <w:sz w:val="28"/>
          <w:szCs w:val="28"/>
        </w:rPr>
      </w:pPr>
      <w:r w:rsidRPr="00702924">
        <w:rPr>
          <w:sz w:val="28"/>
          <w:szCs w:val="28"/>
        </w:rPr>
        <w:t xml:space="preserve">Некоторые из неходжкинских </w:t>
      </w:r>
      <w:hyperlink r:id="rId12" w:tooltip="Лимфома" w:history="1">
        <w:r w:rsidRPr="00702924">
          <w:rPr>
            <w:sz w:val="28"/>
            <w:szCs w:val="28"/>
          </w:rPr>
          <w:t>лимфом</w:t>
        </w:r>
      </w:hyperlink>
      <w:r w:rsidRPr="00702924">
        <w:rPr>
          <w:sz w:val="28"/>
          <w:szCs w:val="28"/>
        </w:rPr>
        <w:t xml:space="preserve">, в частности </w:t>
      </w:r>
      <w:hyperlink r:id="rId13" w:tooltip="Лимфома Беркитта" w:history="1">
        <w:r w:rsidRPr="00702924">
          <w:rPr>
            <w:sz w:val="28"/>
            <w:szCs w:val="28"/>
          </w:rPr>
          <w:t>лимфома Беркитта</w:t>
        </w:r>
      </w:hyperlink>
      <w:r w:rsidRPr="00702924">
        <w:rPr>
          <w:sz w:val="28"/>
          <w:szCs w:val="28"/>
        </w:rPr>
        <w:t xml:space="preserve"> (центральноафриканская лимфома)</w:t>
      </w:r>
    </w:p>
    <w:p w:rsidR="00702924" w:rsidRPr="00702924" w:rsidRDefault="00B12382" w:rsidP="00702924">
      <w:pPr>
        <w:pStyle w:val="af6"/>
        <w:numPr>
          <w:ilvl w:val="0"/>
          <w:numId w:val="34"/>
        </w:numPr>
        <w:rPr>
          <w:sz w:val="28"/>
          <w:szCs w:val="28"/>
        </w:rPr>
      </w:pPr>
      <w:hyperlink r:id="rId14" w:tooltip="Назофарингеальная карцинома" w:history="1">
        <w:r w:rsidR="00702924" w:rsidRPr="00702924">
          <w:rPr>
            <w:sz w:val="28"/>
            <w:szCs w:val="28"/>
          </w:rPr>
          <w:t>Назофарингеальная карцинома</w:t>
        </w:r>
      </w:hyperlink>
      <w:r w:rsidR="00702924" w:rsidRPr="00702924">
        <w:rPr>
          <w:sz w:val="28"/>
          <w:szCs w:val="28"/>
        </w:rPr>
        <w:t xml:space="preserve"> (носоглоточное раковое образование)</w:t>
      </w:r>
    </w:p>
    <w:p w:rsidR="00702924" w:rsidRPr="00702924" w:rsidRDefault="00B12382" w:rsidP="00702924">
      <w:pPr>
        <w:pStyle w:val="af6"/>
        <w:numPr>
          <w:ilvl w:val="0"/>
          <w:numId w:val="34"/>
        </w:numPr>
        <w:rPr>
          <w:sz w:val="28"/>
          <w:szCs w:val="28"/>
        </w:rPr>
      </w:pPr>
      <w:hyperlink r:id="rId15" w:tooltip="Общая вариабельная иммунная недостаточность (страница отсутствует)" w:history="1">
        <w:r w:rsidR="00702924" w:rsidRPr="00702924">
          <w:rPr>
            <w:sz w:val="28"/>
            <w:szCs w:val="28"/>
          </w:rPr>
          <w:t>Общая вариабельная иммунная недостаточность</w:t>
        </w:r>
      </w:hyperlink>
    </w:p>
    <w:p w:rsidR="00702924" w:rsidRPr="00702924" w:rsidRDefault="00B12382" w:rsidP="00702924">
      <w:pPr>
        <w:pStyle w:val="af6"/>
        <w:numPr>
          <w:ilvl w:val="0"/>
          <w:numId w:val="34"/>
        </w:numPr>
        <w:rPr>
          <w:sz w:val="28"/>
          <w:szCs w:val="28"/>
        </w:rPr>
      </w:pPr>
      <w:hyperlink r:id="rId16" w:tooltip="Синдром Стивенса — Джонсона" w:history="1">
        <w:r w:rsidR="00702924" w:rsidRPr="00702924">
          <w:rPr>
            <w:sz w:val="28"/>
            <w:szCs w:val="28"/>
          </w:rPr>
          <w:t>Синдром Стивенса — Джонсона</w:t>
        </w:r>
      </w:hyperlink>
    </w:p>
    <w:p w:rsidR="00702924" w:rsidRPr="00702924" w:rsidRDefault="00B12382" w:rsidP="00702924">
      <w:pPr>
        <w:pStyle w:val="af6"/>
        <w:numPr>
          <w:ilvl w:val="0"/>
          <w:numId w:val="34"/>
        </w:numPr>
        <w:rPr>
          <w:sz w:val="28"/>
          <w:szCs w:val="28"/>
        </w:rPr>
      </w:pPr>
      <w:hyperlink r:id="rId17" w:tooltip="Синдром Алисы в стране чудес" w:history="1">
        <w:r w:rsidR="00702924" w:rsidRPr="00702924">
          <w:rPr>
            <w:sz w:val="28"/>
            <w:szCs w:val="28"/>
          </w:rPr>
          <w:t>Синдром Алисы в стране чудес</w:t>
        </w:r>
      </w:hyperlink>
    </w:p>
    <w:p w:rsidR="00702924" w:rsidRPr="00702924" w:rsidRDefault="00B12382" w:rsidP="00702924">
      <w:pPr>
        <w:pStyle w:val="af6"/>
        <w:numPr>
          <w:ilvl w:val="0"/>
          <w:numId w:val="34"/>
        </w:numPr>
        <w:rPr>
          <w:sz w:val="28"/>
          <w:szCs w:val="28"/>
        </w:rPr>
      </w:pPr>
      <w:hyperlink r:id="rId18" w:tooltip="Гепатит" w:history="1">
        <w:r w:rsidR="00702924" w:rsidRPr="00702924">
          <w:rPr>
            <w:sz w:val="28"/>
            <w:szCs w:val="28"/>
          </w:rPr>
          <w:t>Гепатит</w:t>
        </w:r>
      </w:hyperlink>
    </w:p>
    <w:p w:rsidR="00702924" w:rsidRPr="00702924" w:rsidRDefault="00B12382" w:rsidP="00702924">
      <w:pPr>
        <w:pStyle w:val="af6"/>
        <w:numPr>
          <w:ilvl w:val="0"/>
          <w:numId w:val="34"/>
        </w:numPr>
        <w:rPr>
          <w:sz w:val="28"/>
          <w:szCs w:val="28"/>
        </w:rPr>
      </w:pPr>
      <w:hyperlink r:id="rId19" w:tooltip="Герпес" w:history="1">
        <w:r w:rsidR="00702924" w:rsidRPr="00702924">
          <w:rPr>
            <w:sz w:val="28"/>
            <w:szCs w:val="28"/>
          </w:rPr>
          <w:t>Герпес</w:t>
        </w:r>
      </w:hyperlink>
    </w:p>
    <w:p w:rsidR="00702924" w:rsidRPr="00702924" w:rsidRDefault="00B12382" w:rsidP="00702924">
      <w:pPr>
        <w:pStyle w:val="af6"/>
        <w:numPr>
          <w:ilvl w:val="0"/>
          <w:numId w:val="34"/>
        </w:numPr>
        <w:rPr>
          <w:sz w:val="28"/>
          <w:szCs w:val="28"/>
        </w:rPr>
      </w:pPr>
      <w:hyperlink r:id="rId20" w:tooltip="Посттрансплантационная лимфопролиферативная болезнь (страница отсутствует)" w:history="1">
        <w:r w:rsidR="00702924" w:rsidRPr="00702924">
          <w:rPr>
            <w:sz w:val="28"/>
            <w:szCs w:val="28"/>
          </w:rPr>
          <w:t>Посттрансплантационная лимфопролиферативная болезнь</w:t>
        </w:r>
      </w:hyperlink>
    </w:p>
    <w:p w:rsidR="00702924" w:rsidRPr="00702924" w:rsidRDefault="00B12382" w:rsidP="00702924">
      <w:pPr>
        <w:pStyle w:val="af6"/>
        <w:numPr>
          <w:ilvl w:val="0"/>
          <w:numId w:val="34"/>
        </w:numPr>
        <w:rPr>
          <w:sz w:val="28"/>
          <w:szCs w:val="28"/>
        </w:rPr>
      </w:pPr>
      <w:hyperlink r:id="rId21" w:tooltip="Герпетическая ангина" w:history="1">
        <w:r w:rsidR="00702924" w:rsidRPr="00702924">
          <w:rPr>
            <w:sz w:val="28"/>
            <w:szCs w:val="28"/>
          </w:rPr>
          <w:t>Герпетическая ангина</w:t>
        </w:r>
      </w:hyperlink>
      <w:r w:rsidR="00702924" w:rsidRPr="00702924">
        <w:rPr>
          <w:sz w:val="28"/>
          <w:szCs w:val="28"/>
        </w:rPr>
        <w:t xml:space="preserve"> (герпангина)</w:t>
      </w:r>
    </w:p>
    <w:p w:rsidR="00702924" w:rsidRPr="00702924" w:rsidRDefault="00B12382" w:rsidP="00702924">
      <w:pPr>
        <w:pStyle w:val="af6"/>
        <w:numPr>
          <w:ilvl w:val="0"/>
          <w:numId w:val="34"/>
        </w:numPr>
        <w:rPr>
          <w:sz w:val="28"/>
          <w:szCs w:val="28"/>
        </w:rPr>
      </w:pPr>
      <w:hyperlink r:id="rId22" w:tooltip="Рассеянный склероз" w:history="1">
        <w:r w:rsidR="00702924" w:rsidRPr="00702924">
          <w:rPr>
            <w:sz w:val="28"/>
            <w:szCs w:val="28"/>
          </w:rPr>
          <w:t>Рассеянный склероз</w:t>
        </w:r>
      </w:hyperlink>
    </w:p>
    <w:p w:rsidR="00702924" w:rsidRPr="00702924" w:rsidRDefault="00B12382" w:rsidP="00702924">
      <w:pPr>
        <w:pStyle w:val="af6"/>
        <w:numPr>
          <w:ilvl w:val="0"/>
          <w:numId w:val="34"/>
        </w:numPr>
        <w:rPr>
          <w:sz w:val="28"/>
          <w:szCs w:val="28"/>
        </w:rPr>
      </w:pPr>
      <w:hyperlink r:id="rId23" w:tooltip="Волосатая лейкоплакия" w:history="1">
        <w:r w:rsidR="00702924" w:rsidRPr="00702924">
          <w:rPr>
            <w:sz w:val="28"/>
            <w:szCs w:val="28"/>
          </w:rPr>
          <w:t>Волосатая лейкоплакия</w:t>
        </w:r>
      </w:hyperlink>
    </w:p>
    <w:p w:rsidR="00702924" w:rsidRPr="00702924" w:rsidRDefault="00B12382" w:rsidP="00702924">
      <w:pPr>
        <w:pStyle w:val="af6"/>
        <w:numPr>
          <w:ilvl w:val="0"/>
          <w:numId w:val="34"/>
        </w:numPr>
        <w:rPr>
          <w:sz w:val="28"/>
          <w:szCs w:val="28"/>
        </w:rPr>
      </w:pPr>
      <w:hyperlink r:id="rId24" w:tooltip="Болезнь Кикути (страница отсутствует)" w:history="1">
        <w:r w:rsidR="00702924" w:rsidRPr="00702924">
          <w:rPr>
            <w:sz w:val="28"/>
            <w:szCs w:val="28"/>
          </w:rPr>
          <w:t>Болезнь Кикути</w:t>
        </w:r>
      </w:hyperlink>
      <w:hyperlink r:id="rId25" w:tooltip="en:Kikuchi disease" w:history="1">
        <w:r w:rsidR="00702924" w:rsidRPr="00702924">
          <w:rPr>
            <w:sz w:val="28"/>
            <w:szCs w:val="28"/>
          </w:rPr>
          <w:t>[en]</w:t>
        </w:r>
      </w:hyperlink>
    </w:p>
    <w:p w:rsidR="00702924" w:rsidRPr="00411DA1" w:rsidRDefault="00702924" w:rsidP="00411DA1">
      <w:pPr>
        <w:rPr>
          <w:sz w:val="28"/>
          <w:szCs w:val="28"/>
        </w:rPr>
      </w:pPr>
    </w:p>
    <w:p w:rsidR="00411DA1" w:rsidRPr="00411DA1" w:rsidRDefault="00411DA1" w:rsidP="00411DA1">
      <w:pPr>
        <w:rPr>
          <w:sz w:val="28"/>
          <w:szCs w:val="28"/>
        </w:rPr>
      </w:pPr>
      <w:r w:rsidRPr="00C57EAC">
        <w:rPr>
          <w:b/>
          <w:i/>
          <w:sz w:val="28"/>
          <w:szCs w:val="28"/>
          <w:u w:val="single"/>
        </w:rPr>
        <w:t>Цитомегаловнрусная инфекция</w:t>
      </w:r>
      <w:r w:rsidRPr="00C57EAC">
        <w:rPr>
          <w:sz w:val="28"/>
          <w:szCs w:val="28"/>
          <w:u w:val="single"/>
        </w:rPr>
        <w:t xml:space="preserve"> -</w:t>
      </w:r>
      <w:r w:rsidRPr="00411DA1">
        <w:rPr>
          <w:sz w:val="28"/>
          <w:szCs w:val="28"/>
        </w:rPr>
        <w:t xml:space="preserve"> широко распрост</w:t>
      </w:r>
      <w:r w:rsidRPr="00411DA1">
        <w:rPr>
          <w:sz w:val="28"/>
          <w:szCs w:val="28"/>
        </w:rPr>
        <w:softHyphen/>
        <w:t>раненное заболевание, преимущественно грудных детей, обус</w:t>
      </w:r>
      <w:r w:rsidRPr="00411DA1">
        <w:rPr>
          <w:sz w:val="28"/>
          <w:szCs w:val="28"/>
        </w:rPr>
        <w:softHyphen/>
        <w:t>ловленное вирусом из группы герпетических, с многообразными клиническими проявлениями и образованием типичных внутри</w:t>
      </w:r>
      <w:r w:rsidRPr="00411DA1">
        <w:rPr>
          <w:sz w:val="28"/>
          <w:szCs w:val="28"/>
        </w:rPr>
        <w:softHyphen/>
        <w:t>ядерных включений, сопровождающихся увеличением объема клеток, откуда и название болезни.</w:t>
      </w:r>
    </w:p>
    <w:p w:rsidR="002974A5" w:rsidRDefault="00702924" w:rsidP="00411DA1">
      <w:pPr>
        <w:rPr>
          <w:sz w:val="28"/>
          <w:szCs w:val="28"/>
        </w:rPr>
      </w:pPr>
      <w:r>
        <w:t>П</w:t>
      </w:r>
      <w:r w:rsidRPr="00702924">
        <w:rPr>
          <w:sz w:val="28"/>
          <w:szCs w:val="28"/>
        </w:rPr>
        <w:t>ередаваться вирус цитомегалии может по-разному, ведь он может обнаруживаться в самых разных жидкостях человеческого организма: в крови, слюне, женском молоке, моче, испражнениях, семенной жидкости, секрете шейки матки. Существует вероятность передачи и воздушно-капельным путем, и половым путём, а также при переливании крови, а возможно трансплацентарное внутриутробное заражение ребенка больной матерью во время беременности. Заражение ребенка вирусом цитомегалии может произойти и во время родов, и при вскармливании молоком больной матери.</w:t>
      </w:r>
      <w:r w:rsidR="00411DA1" w:rsidRPr="00411DA1">
        <w:rPr>
          <w:sz w:val="28"/>
          <w:szCs w:val="28"/>
        </w:rPr>
        <w:t>Морфология характеризуется прежде всего образованием цитомегалических клеток размером 28 - 50 мкм с включениями. Ядерное включение, представляющее собой скопление размножающегося вируса, особенно типично: оно четко очерчено, размером 8-20 нм, вокруг него располо</w:t>
      </w:r>
      <w:r w:rsidR="00411DA1" w:rsidRPr="00411DA1">
        <w:rPr>
          <w:sz w:val="28"/>
          <w:szCs w:val="28"/>
        </w:rPr>
        <w:softHyphen/>
        <w:t>жена зона просветления нуклеоплазмы в виде светлого «двори</w:t>
      </w:r>
      <w:r w:rsidR="00411DA1" w:rsidRPr="00411DA1">
        <w:rPr>
          <w:sz w:val="28"/>
          <w:szCs w:val="28"/>
        </w:rPr>
        <w:softHyphen/>
        <w:t>ка». Ядерная оболочка утолщена, гиперхромная за счет скопления хроматина. В начале своего развития ядерное включение эозинофильно, однако быстро становится базофильным, интен</w:t>
      </w:r>
      <w:r w:rsidR="00411DA1" w:rsidRPr="00411DA1">
        <w:rPr>
          <w:sz w:val="28"/>
          <w:szCs w:val="28"/>
        </w:rPr>
        <w:softHyphen/>
        <w:t xml:space="preserve">сивно окрашиваясь гематоксилином. </w:t>
      </w:r>
    </w:p>
    <w:p w:rsidR="00702924" w:rsidRDefault="00411DA1" w:rsidP="00411DA1">
      <w:pPr>
        <w:rPr>
          <w:sz w:val="28"/>
          <w:szCs w:val="28"/>
        </w:rPr>
      </w:pPr>
      <w:r w:rsidRPr="00411DA1">
        <w:rPr>
          <w:sz w:val="28"/>
          <w:szCs w:val="28"/>
        </w:rPr>
        <w:t>Изменение ядра придает клетке сходство с совиным глазом. При электронной микроско</w:t>
      </w:r>
      <w:r w:rsidRPr="00411DA1">
        <w:rPr>
          <w:sz w:val="28"/>
          <w:szCs w:val="28"/>
        </w:rPr>
        <w:softHyphen/>
        <w:t>пии внутриядерное включен</w:t>
      </w:r>
      <w:r w:rsidR="0025365B">
        <w:rPr>
          <w:sz w:val="28"/>
          <w:szCs w:val="28"/>
        </w:rPr>
        <w:t>ие представлено анастомозирующи</w:t>
      </w:r>
      <w:r w:rsidRPr="00411DA1">
        <w:rPr>
          <w:sz w:val="28"/>
          <w:szCs w:val="28"/>
        </w:rPr>
        <w:t>ми между собой трабекулами из мелкозернистого хроматинопо- добного материала. Вирусные частицы располагаются между трабекулами, реже в их толще и в светлом перинуклеарном пространстве: они расположены здесь беспорядочно и не обра</w:t>
      </w:r>
      <w:r w:rsidRPr="00411DA1">
        <w:rPr>
          <w:sz w:val="28"/>
          <w:szCs w:val="28"/>
        </w:rPr>
        <w:softHyphen/>
        <w:t xml:space="preserve">зуют характерных упаковок. </w:t>
      </w:r>
      <w:r w:rsidR="00702924">
        <w:rPr>
          <w:noProof/>
          <w:lang w:eastAsia="ru-RU"/>
        </w:rPr>
        <w:drawing>
          <wp:anchor distT="0" distB="0" distL="114300" distR="114300" simplePos="0" relativeHeight="251667456" behindDoc="0" locked="0" layoutInCell="1" allowOverlap="1" wp14:anchorId="611A96BD" wp14:editId="5415B6A3">
            <wp:simplePos x="0" y="0"/>
            <wp:positionH relativeFrom="margin">
              <wp:posOffset>0</wp:posOffset>
            </wp:positionH>
            <wp:positionV relativeFrom="paragraph">
              <wp:posOffset>613410</wp:posOffset>
            </wp:positionV>
            <wp:extent cx="5760000" cy="3772800"/>
            <wp:effectExtent l="0" t="0" r="0" b="0"/>
            <wp:wrapTopAndBottom/>
            <wp:docPr id="3" name="Рисунок 3" descr="http://jcwl.glmc.edu.cn/glblnet/severbj1/bl/JPEG2/AIDS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cwl.glmc.edu.cn/glblnet/severbj1/bl/JPEG2/AIDS0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772800"/>
                    </a:xfrm>
                    <a:prstGeom prst="rect">
                      <a:avLst/>
                    </a:prstGeom>
                    <a:noFill/>
                    <a:ln>
                      <a:noFill/>
                    </a:ln>
                  </pic:spPr>
                </pic:pic>
              </a:graphicData>
            </a:graphic>
          </wp:anchor>
        </w:drawing>
      </w:r>
      <w:r w:rsidRPr="00411DA1">
        <w:rPr>
          <w:sz w:val="28"/>
          <w:szCs w:val="28"/>
        </w:rPr>
        <w:t>Цитоплазматическое включение не имеет четких границ, расположено в апикальной части цито</w:t>
      </w:r>
      <w:r w:rsidRPr="00411DA1">
        <w:rPr>
          <w:sz w:val="28"/>
          <w:szCs w:val="28"/>
        </w:rPr>
        <w:softHyphen/>
        <w:t xml:space="preserve">плазмы, выбухающей в просвет слюнной трубочки или протока, образует вид полулуния, окрашивающегося базофильно. </w:t>
      </w:r>
      <w:r w:rsidR="00702924">
        <w:rPr>
          <w:noProof/>
          <w:lang w:eastAsia="ru-RU"/>
        </w:rPr>
        <w:drawing>
          <wp:anchor distT="0" distB="0" distL="114300" distR="114300" simplePos="0" relativeHeight="251669504" behindDoc="0" locked="0" layoutInCell="1" allowOverlap="1" wp14:anchorId="059850F4" wp14:editId="3F664AFA">
            <wp:simplePos x="0" y="0"/>
            <wp:positionH relativeFrom="margin">
              <wp:align>left</wp:align>
            </wp:positionH>
            <wp:positionV relativeFrom="paragraph">
              <wp:posOffset>5117033</wp:posOffset>
            </wp:positionV>
            <wp:extent cx="5938520" cy="4023360"/>
            <wp:effectExtent l="0" t="0" r="5080" b="0"/>
            <wp:wrapTopAndBottom/>
            <wp:docPr id="4" name="Рисунок 4" descr="http://patan.msk.ru/sites/default/files/9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tan.msk.ru/sites/default/files/9_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8520" cy="4023360"/>
                    </a:xfrm>
                    <a:prstGeom prst="rect">
                      <a:avLst/>
                    </a:prstGeom>
                    <a:noFill/>
                    <a:ln>
                      <a:noFill/>
                    </a:ln>
                  </pic:spPr>
                </pic:pic>
              </a:graphicData>
            </a:graphic>
            <wp14:sizeRelV relativeFrom="margin">
              <wp14:pctHeight>0</wp14:pctHeight>
            </wp14:sizeRelV>
          </wp:anchor>
        </w:drawing>
      </w:r>
      <w:r w:rsidRPr="00411DA1">
        <w:rPr>
          <w:sz w:val="28"/>
          <w:szCs w:val="28"/>
        </w:rPr>
        <w:t xml:space="preserve">Морфология цитомегалического превращения клеток настолько типична, что </w:t>
      </w:r>
    </w:p>
    <w:p w:rsidR="0025365B" w:rsidRDefault="00411DA1" w:rsidP="00702924">
      <w:pPr>
        <w:ind w:firstLine="0"/>
        <w:rPr>
          <w:sz w:val="28"/>
          <w:szCs w:val="28"/>
        </w:rPr>
      </w:pPr>
      <w:r w:rsidRPr="00411DA1">
        <w:rPr>
          <w:sz w:val="28"/>
          <w:szCs w:val="28"/>
        </w:rPr>
        <w:t>обнаружение их не только в тканях, но и при жизни в моче, слюне и других вы</w:t>
      </w:r>
      <w:r w:rsidRPr="00411DA1">
        <w:rPr>
          <w:sz w:val="28"/>
          <w:szCs w:val="28"/>
        </w:rPr>
        <w:softHyphen/>
        <w:t xml:space="preserve">делениях позволяет поставить диагноз. </w:t>
      </w:r>
    </w:p>
    <w:p w:rsidR="002974A5" w:rsidRDefault="00411DA1" w:rsidP="00411DA1">
      <w:pPr>
        <w:rPr>
          <w:sz w:val="28"/>
          <w:szCs w:val="28"/>
        </w:rPr>
      </w:pPr>
      <w:r w:rsidRPr="00411DA1">
        <w:rPr>
          <w:sz w:val="28"/>
          <w:szCs w:val="28"/>
        </w:rPr>
        <w:t xml:space="preserve">Согласно механизму развития принято различать локализованную и генерализованную цитомегалию, а также врожденные формы инфекции. </w:t>
      </w:r>
    </w:p>
    <w:p w:rsidR="00411DA1" w:rsidRPr="00411DA1" w:rsidRDefault="00411DA1" w:rsidP="00411DA1">
      <w:pPr>
        <w:rPr>
          <w:sz w:val="28"/>
          <w:szCs w:val="28"/>
        </w:rPr>
      </w:pPr>
      <w:r w:rsidRPr="00411DA1">
        <w:rPr>
          <w:sz w:val="28"/>
          <w:szCs w:val="28"/>
        </w:rPr>
        <w:t>Изменения в легких при генерализованной форме можно охарактеризовать как интерстициальную пневмо</w:t>
      </w:r>
      <w:r w:rsidRPr="00411DA1">
        <w:rPr>
          <w:sz w:val="28"/>
          <w:szCs w:val="28"/>
        </w:rPr>
        <w:softHyphen/>
        <w:t>нию, в почках — тубулоинтерстициальный нефрит, хотя в неко</w:t>
      </w:r>
      <w:r w:rsidRPr="00411DA1">
        <w:rPr>
          <w:sz w:val="28"/>
          <w:szCs w:val="28"/>
        </w:rPr>
        <w:softHyphen/>
        <w:t>торых случаях бывает поражение подоцитов клубочков, иногда с образованием в них гигантских неспецифических клеток и по</w:t>
      </w:r>
      <w:r w:rsidRPr="00411DA1">
        <w:rPr>
          <w:sz w:val="28"/>
          <w:szCs w:val="28"/>
        </w:rPr>
        <w:softHyphen/>
        <w:t>следующим склерозом. В печени, кроме интерстициальных ин</w:t>
      </w:r>
      <w:r w:rsidRPr="00411DA1">
        <w:rPr>
          <w:sz w:val="28"/>
          <w:szCs w:val="28"/>
        </w:rPr>
        <w:softHyphen/>
        <w:t>фильтратов, холестазов и цитомегалического превращения эпи</w:t>
      </w:r>
      <w:r w:rsidRPr="00411DA1">
        <w:rPr>
          <w:sz w:val="28"/>
          <w:szCs w:val="28"/>
        </w:rPr>
        <w:softHyphen/>
        <w:t>телия желчных ходов, наблюдаются диссеминированные субмилиарные очажки гибели гепатоцитов, иногда с образованием очагов миелоэритропоэза и неспецифическим метаморфозом гепатоцитов в многоядерные гигантские клетки. Описанные изолированные некрозы печени с развитием печеночной комы. Гепатит, как правило, комбинируется с поражением кишечника. В кишечнике — раз</w:t>
      </w:r>
      <w:r w:rsidRPr="00411DA1">
        <w:rPr>
          <w:sz w:val="28"/>
          <w:szCs w:val="28"/>
        </w:rPr>
        <w:softHyphen/>
        <w:t>ные формы энтероколитов от катарального до язвенно-некроти</w:t>
      </w:r>
      <w:r w:rsidRPr="00411DA1">
        <w:rPr>
          <w:sz w:val="28"/>
          <w:szCs w:val="28"/>
        </w:rPr>
        <w:softHyphen/>
        <w:t>ческого с вовлечением в процесс брюшины. В головном мозге цитомегалические энцефалиты. Наблю</w:t>
      </w:r>
      <w:r w:rsidRPr="00411DA1">
        <w:rPr>
          <w:sz w:val="28"/>
          <w:szCs w:val="28"/>
        </w:rPr>
        <w:softHyphen/>
        <w:t>даются некрозы в паравентрикулярных зонах с обызвествления</w:t>
      </w:r>
      <w:r w:rsidRPr="00411DA1">
        <w:rPr>
          <w:sz w:val="28"/>
          <w:szCs w:val="28"/>
        </w:rPr>
        <w:softHyphen/>
        <w:t xml:space="preserve">ми, гранулематозным эпендиматитом и гидроцефалией. </w:t>
      </w:r>
    </w:p>
    <w:p w:rsidR="00C57EAC" w:rsidRDefault="00C57EAC" w:rsidP="00411DA1">
      <w:pPr>
        <w:rPr>
          <w:b/>
          <w:i/>
          <w:sz w:val="28"/>
          <w:szCs w:val="28"/>
        </w:rPr>
      </w:pPr>
    </w:p>
    <w:p w:rsidR="00C57EAC" w:rsidRDefault="00C57EAC" w:rsidP="00724A7F">
      <w:pPr>
        <w:ind w:firstLine="0"/>
        <w:rPr>
          <w:b/>
          <w:i/>
          <w:sz w:val="28"/>
          <w:szCs w:val="28"/>
        </w:rPr>
      </w:pPr>
      <w:r>
        <w:rPr>
          <w:b/>
          <w:i/>
          <w:sz w:val="28"/>
          <w:szCs w:val="28"/>
        </w:rPr>
        <w:t>_______________________________________________________________</w:t>
      </w:r>
    </w:p>
    <w:p w:rsidR="00C57EAC" w:rsidRDefault="00C57EAC" w:rsidP="00411DA1">
      <w:pPr>
        <w:rPr>
          <w:b/>
          <w:i/>
          <w:sz w:val="28"/>
          <w:szCs w:val="28"/>
        </w:rPr>
      </w:pPr>
    </w:p>
    <w:p w:rsidR="00C57EAC" w:rsidRPr="00724A7F" w:rsidRDefault="00C57EAC" w:rsidP="00724A7F">
      <w:pPr>
        <w:jc w:val="center"/>
        <w:rPr>
          <w:b/>
          <w:color w:val="7030A0"/>
          <w:sz w:val="28"/>
          <w:szCs w:val="28"/>
        </w:rPr>
      </w:pPr>
      <w:r w:rsidRPr="00724A7F">
        <w:rPr>
          <w:b/>
          <w:color w:val="7030A0"/>
          <w:sz w:val="28"/>
          <w:szCs w:val="28"/>
        </w:rPr>
        <w:t>МИКОПЛАЗМЕННАЯ ИНФЕКЦИЯ (МИКОПЛАЗМОЗ</w:t>
      </w:r>
      <w:r w:rsidR="00724A7F">
        <w:rPr>
          <w:b/>
          <w:color w:val="7030A0"/>
          <w:sz w:val="28"/>
          <w:szCs w:val="28"/>
        </w:rPr>
        <w:t>)</w:t>
      </w:r>
      <w:r w:rsidRPr="00724A7F">
        <w:rPr>
          <w:b/>
          <w:color w:val="7030A0"/>
          <w:sz w:val="28"/>
          <w:szCs w:val="28"/>
        </w:rPr>
        <w:t>.</w:t>
      </w:r>
    </w:p>
    <w:p w:rsidR="00C57EAC" w:rsidRDefault="00C57EAC" w:rsidP="00724A7F">
      <w:pPr>
        <w:ind w:firstLine="0"/>
        <w:rPr>
          <w:b/>
          <w:i/>
          <w:sz w:val="28"/>
          <w:szCs w:val="28"/>
        </w:rPr>
      </w:pPr>
      <w:r>
        <w:rPr>
          <w:b/>
          <w:i/>
          <w:sz w:val="28"/>
          <w:szCs w:val="28"/>
        </w:rPr>
        <w:t>_______________________________________________________________</w:t>
      </w:r>
    </w:p>
    <w:p w:rsidR="00C57EAC" w:rsidRDefault="00C57EAC" w:rsidP="00411DA1">
      <w:pPr>
        <w:rPr>
          <w:b/>
          <w:i/>
          <w:sz w:val="28"/>
          <w:szCs w:val="28"/>
        </w:rPr>
      </w:pPr>
    </w:p>
    <w:p w:rsidR="0025365B" w:rsidRDefault="00411DA1" w:rsidP="007C6915">
      <w:pPr>
        <w:pBdr>
          <w:bottom w:val="single" w:sz="12" w:space="1" w:color="auto"/>
        </w:pBdr>
        <w:rPr>
          <w:sz w:val="28"/>
          <w:szCs w:val="28"/>
        </w:rPr>
      </w:pPr>
      <w:r w:rsidRPr="00411DA1">
        <w:rPr>
          <w:sz w:val="28"/>
          <w:szCs w:val="28"/>
        </w:rPr>
        <w:t>Микоплазмы — это мельчайшие из свободно живущих форм микроорганизмов, занимающие промежуточное положение между вирусами и бактериями в систематике микроорганизмов. Макроскопически в верхних дыхательных путях обнаруживается небольшое количество слизи, гиперемия отсутствует. В легких — участки кровоизлияний, в задних отде</w:t>
      </w:r>
      <w:r w:rsidRPr="00411DA1">
        <w:rPr>
          <w:sz w:val="28"/>
          <w:szCs w:val="28"/>
        </w:rPr>
        <w:softHyphen/>
        <w:t>лах — очаги уплотнения темно-красного цвета на разрезе. При гистологическом исследовании воспалительные измене</w:t>
      </w:r>
      <w:r w:rsidRPr="00411DA1">
        <w:rPr>
          <w:sz w:val="28"/>
          <w:szCs w:val="28"/>
        </w:rPr>
        <w:softHyphen/>
        <w:t>ния в трахее выражены слабо и проявляются отеком, дистрофи</w:t>
      </w:r>
      <w:r w:rsidRPr="00411DA1">
        <w:rPr>
          <w:sz w:val="28"/>
          <w:szCs w:val="28"/>
        </w:rPr>
        <w:softHyphen/>
        <w:t>ческими изменениями эпителия и незначительной клеточной инфильтрацией подслизистого. В легких характерны выраженные нарушения кровообраще</w:t>
      </w:r>
      <w:r w:rsidRPr="00411DA1">
        <w:rPr>
          <w:sz w:val="28"/>
          <w:szCs w:val="28"/>
        </w:rPr>
        <w:softHyphen/>
        <w:t>ния — отек, полнокровие крупных сосудов и особенно микроциркуляторного русла, образование тромбо</w:t>
      </w:r>
      <w:r w:rsidR="002974A5">
        <w:rPr>
          <w:sz w:val="28"/>
          <w:szCs w:val="28"/>
        </w:rPr>
        <w:t>в</w:t>
      </w:r>
      <w:r w:rsidRPr="00411DA1">
        <w:rPr>
          <w:sz w:val="28"/>
          <w:szCs w:val="28"/>
        </w:rPr>
        <w:t>.</w:t>
      </w:r>
    </w:p>
    <w:p w:rsidR="00217F01" w:rsidRDefault="00411DA1" w:rsidP="002974A5">
      <w:pPr>
        <w:pBdr>
          <w:bottom w:val="single" w:sz="12" w:space="1" w:color="auto"/>
        </w:pBdr>
        <w:rPr>
          <w:sz w:val="28"/>
          <w:szCs w:val="28"/>
        </w:rPr>
      </w:pPr>
      <w:r w:rsidRPr="00411DA1">
        <w:rPr>
          <w:sz w:val="28"/>
          <w:szCs w:val="28"/>
        </w:rPr>
        <w:t>В паренхиме легких наблюдаются характерные очаговые изменения альвеолоцитов: они увеличены в размерах, в их цитоплазме, реже в ядре, при большом увеличении микроскопа обнаружи</w:t>
      </w:r>
      <w:r w:rsidRPr="00411DA1">
        <w:rPr>
          <w:sz w:val="28"/>
          <w:szCs w:val="28"/>
        </w:rPr>
        <w:softHyphen/>
        <w:t>ваются мелкие ШИК-положительные включения антигена микоплазм, окруженные зоной про</w:t>
      </w:r>
      <w:r w:rsidR="00087120">
        <w:rPr>
          <w:sz w:val="28"/>
          <w:szCs w:val="28"/>
        </w:rPr>
        <w:t xml:space="preserve">светления, </w:t>
      </w:r>
      <w:r w:rsidRPr="00411DA1">
        <w:rPr>
          <w:sz w:val="28"/>
          <w:szCs w:val="28"/>
        </w:rPr>
        <w:t>азур-эозином в синий, фиолетовый или красный цвет. Цитоплазма альвеолоцитов при реакции Браше пиронинофильна. Окончательный диагноз респираторного микоплазмоза может быть поставлен только после гистологического и иммунофлюоресцентного исследования. Инфицирование плода микоплазмами матери может произой</w:t>
      </w:r>
      <w:r w:rsidRPr="00411DA1">
        <w:rPr>
          <w:sz w:val="28"/>
          <w:szCs w:val="28"/>
        </w:rPr>
        <w:softHyphen/>
        <w:t>ти внутриутробно и при прохождении родовых путей. Внутри</w:t>
      </w:r>
      <w:r w:rsidRPr="00411DA1">
        <w:rPr>
          <w:sz w:val="28"/>
          <w:szCs w:val="28"/>
        </w:rPr>
        <w:softHyphen/>
        <w:t>утробное инфицирование может произойти в результате восхо</w:t>
      </w:r>
      <w:r w:rsidRPr="00411DA1">
        <w:rPr>
          <w:sz w:val="28"/>
          <w:szCs w:val="28"/>
        </w:rPr>
        <w:softHyphen/>
        <w:t>дящей инфекции из влагалища и шейки матки, гематогенно и при наличии инфекции в околоплодных водах через пищевари</w:t>
      </w:r>
      <w:r w:rsidRPr="00411DA1">
        <w:rPr>
          <w:sz w:val="28"/>
          <w:szCs w:val="28"/>
        </w:rPr>
        <w:softHyphen/>
        <w:t>тельный тракт и кожу плода.</w:t>
      </w:r>
    </w:p>
    <w:p w:rsidR="002974A5" w:rsidRDefault="002974A5" w:rsidP="002974A5">
      <w:pPr>
        <w:pBdr>
          <w:bottom w:val="single" w:sz="12" w:space="1" w:color="auto"/>
        </w:pBdr>
        <w:rPr>
          <w:sz w:val="28"/>
          <w:szCs w:val="28"/>
        </w:rPr>
      </w:pPr>
    </w:p>
    <w:p w:rsidR="00217F01" w:rsidRPr="00724A7F" w:rsidRDefault="00217F01" w:rsidP="00724A7F">
      <w:pPr>
        <w:ind w:firstLine="0"/>
        <w:rPr>
          <w:b/>
          <w:sz w:val="28"/>
          <w:szCs w:val="28"/>
        </w:rPr>
      </w:pPr>
    </w:p>
    <w:p w:rsidR="00217F01" w:rsidRPr="00724A7F" w:rsidRDefault="00217F01" w:rsidP="00093584">
      <w:pPr>
        <w:ind w:firstLine="709"/>
        <w:jc w:val="center"/>
        <w:rPr>
          <w:b/>
          <w:color w:val="C00000"/>
          <w:sz w:val="28"/>
          <w:szCs w:val="28"/>
        </w:rPr>
      </w:pPr>
      <w:r w:rsidRPr="00724A7F">
        <w:rPr>
          <w:b/>
          <w:color w:val="C00000"/>
          <w:sz w:val="28"/>
          <w:szCs w:val="28"/>
        </w:rPr>
        <w:t>ВНЕЗАПНАЯ СМЕРТЬ ГРУДНОГО РЕБЕНКА ДОМА</w:t>
      </w:r>
    </w:p>
    <w:p w:rsidR="00217F01" w:rsidRPr="00217F01" w:rsidRDefault="00217F01" w:rsidP="00724A7F">
      <w:pPr>
        <w:ind w:firstLine="0"/>
        <w:rPr>
          <w:b/>
          <w:sz w:val="28"/>
          <w:szCs w:val="28"/>
        </w:rPr>
      </w:pPr>
      <w:r>
        <w:rPr>
          <w:b/>
          <w:sz w:val="28"/>
          <w:szCs w:val="28"/>
        </w:rPr>
        <w:t>_____________________________________________________________</w:t>
      </w:r>
      <w:r w:rsidRPr="00217F01">
        <w:rPr>
          <w:b/>
          <w:sz w:val="28"/>
          <w:szCs w:val="28"/>
        </w:rPr>
        <w:t xml:space="preserve"> </w:t>
      </w:r>
    </w:p>
    <w:p w:rsidR="00217F01" w:rsidRDefault="00217F01" w:rsidP="00411DA1">
      <w:pPr>
        <w:ind w:firstLine="709"/>
        <w:rPr>
          <w:sz w:val="28"/>
          <w:szCs w:val="28"/>
        </w:rPr>
      </w:pPr>
    </w:p>
    <w:p w:rsidR="00411DA1" w:rsidRPr="00411DA1" w:rsidRDefault="00411DA1" w:rsidP="00411DA1">
      <w:pPr>
        <w:ind w:firstLine="709"/>
        <w:rPr>
          <w:sz w:val="28"/>
          <w:szCs w:val="28"/>
        </w:rPr>
      </w:pPr>
      <w:r w:rsidRPr="00411DA1">
        <w:rPr>
          <w:sz w:val="28"/>
          <w:szCs w:val="28"/>
        </w:rPr>
        <w:t>В таких ситуациях достаточно часто выставляется диагноз синдром внезапной смерти детей (СВСД-</w:t>
      </w:r>
      <w:r w:rsidRPr="00411DA1">
        <w:rPr>
          <w:sz w:val="28"/>
          <w:szCs w:val="28"/>
          <w:lang w:val="en-US"/>
        </w:rPr>
        <w:t>SIDS</w:t>
      </w:r>
      <w:r w:rsidRPr="00411DA1">
        <w:rPr>
          <w:sz w:val="28"/>
          <w:szCs w:val="28"/>
        </w:rPr>
        <w:t xml:space="preserve">), шифр МКБ </w:t>
      </w:r>
      <w:r w:rsidRPr="00411DA1">
        <w:rPr>
          <w:sz w:val="28"/>
          <w:szCs w:val="28"/>
          <w:lang w:val="en-US"/>
        </w:rPr>
        <w:t>R</w:t>
      </w:r>
      <w:r w:rsidRPr="00411DA1">
        <w:rPr>
          <w:sz w:val="28"/>
          <w:szCs w:val="28"/>
        </w:rPr>
        <w:t xml:space="preserve">-95. </w:t>
      </w:r>
    </w:p>
    <w:p w:rsidR="00411DA1" w:rsidRPr="00411DA1" w:rsidRDefault="00411DA1" w:rsidP="00411DA1">
      <w:pPr>
        <w:pStyle w:val="a6"/>
        <w:ind w:firstLine="709"/>
        <w:rPr>
          <w:rFonts w:ascii="Times New Roman" w:hAnsi="Times New Roman" w:cs="Times New Roman"/>
          <w:spacing w:val="-2"/>
          <w:sz w:val="28"/>
          <w:szCs w:val="28"/>
        </w:rPr>
      </w:pPr>
      <w:r w:rsidRPr="00411DA1">
        <w:rPr>
          <w:rFonts w:ascii="Times New Roman" w:hAnsi="Times New Roman" w:cs="Times New Roman"/>
          <w:sz w:val="28"/>
          <w:szCs w:val="28"/>
        </w:rPr>
        <w:t xml:space="preserve">Согласно определению, принятому на второй Международной Конференции по внезапной младенческой смертности (1970), под СВСД понимают «неожиданную ненасильственную смерть ребенка грудного возраста, при которой отсутствуют адекватные для объяснения причины смерти данные анамнеза и патологоанатомического исследования» </w:t>
      </w:r>
      <w:r w:rsidRPr="00411DA1">
        <w:rPr>
          <w:rFonts w:ascii="Times New Roman" w:hAnsi="Times New Roman" w:cs="Times New Roman"/>
          <w:spacing w:val="1"/>
          <w:sz w:val="28"/>
          <w:szCs w:val="28"/>
        </w:rPr>
        <w:t>Было подчеркнуто, что СВСД являет</w:t>
      </w:r>
      <w:r w:rsidRPr="00411DA1">
        <w:rPr>
          <w:rFonts w:ascii="Times New Roman" w:hAnsi="Times New Roman" w:cs="Times New Roman"/>
          <w:spacing w:val="1"/>
          <w:sz w:val="28"/>
          <w:szCs w:val="28"/>
        </w:rPr>
        <w:softHyphen/>
      </w:r>
      <w:r w:rsidRPr="00411DA1">
        <w:rPr>
          <w:rFonts w:ascii="Times New Roman" w:hAnsi="Times New Roman" w:cs="Times New Roman"/>
          <w:spacing w:val="2"/>
          <w:sz w:val="28"/>
          <w:szCs w:val="28"/>
        </w:rPr>
        <w:t xml:space="preserve">ся «диагнозом исключения», является клиническим и ставится при получении отрицательных результатов </w:t>
      </w:r>
      <w:r w:rsidRPr="00411DA1">
        <w:rPr>
          <w:rFonts w:ascii="Times New Roman" w:hAnsi="Times New Roman" w:cs="Times New Roman"/>
          <w:spacing w:val="-1"/>
          <w:sz w:val="28"/>
          <w:szCs w:val="28"/>
        </w:rPr>
        <w:t xml:space="preserve">всех возможных методов исследования. </w:t>
      </w:r>
      <w:r w:rsidRPr="00411DA1">
        <w:rPr>
          <w:rFonts w:ascii="Times New Roman" w:hAnsi="Times New Roman" w:cs="Times New Roman"/>
          <w:sz w:val="28"/>
          <w:szCs w:val="28"/>
        </w:rPr>
        <w:t>В 1973</w:t>
      </w:r>
      <w:r w:rsidRPr="00411DA1">
        <w:rPr>
          <w:rFonts w:ascii="Times New Roman" w:hAnsi="Times New Roman" w:cs="Times New Roman"/>
          <w:spacing w:val="4"/>
          <w:sz w:val="28"/>
          <w:szCs w:val="28"/>
        </w:rPr>
        <w:t xml:space="preserve"> приняты следующие критерии </w:t>
      </w:r>
      <w:r w:rsidRPr="00411DA1">
        <w:rPr>
          <w:rFonts w:ascii="Times New Roman" w:hAnsi="Times New Roman" w:cs="Times New Roman"/>
          <w:spacing w:val="-2"/>
          <w:sz w:val="28"/>
          <w:szCs w:val="28"/>
        </w:rPr>
        <w:t xml:space="preserve">для диагностики СВСД: </w:t>
      </w:r>
    </w:p>
    <w:p w:rsidR="00411DA1" w:rsidRPr="00411DA1" w:rsidRDefault="00411DA1" w:rsidP="00411DA1">
      <w:pPr>
        <w:pStyle w:val="a6"/>
        <w:ind w:firstLine="709"/>
        <w:rPr>
          <w:rFonts w:ascii="Times New Roman" w:hAnsi="Times New Roman" w:cs="Times New Roman"/>
          <w:spacing w:val="-2"/>
          <w:sz w:val="28"/>
          <w:szCs w:val="28"/>
        </w:rPr>
      </w:pPr>
      <w:r w:rsidRPr="00411DA1">
        <w:rPr>
          <w:rFonts w:ascii="Times New Roman" w:hAnsi="Times New Roman" w:cs="Times New Roman"/>
          <w:spacing w:val="-2"/>
          <w:sz w:val="28"/>
          <w:szCs w:val="28"/>
        </w:rPr>
        <w:t xml:space="preserve">1) характерный анамнез; </w:t>
      </w:r>
    </w:p>
    <w:p w:rsidR="00411DA1" w:rsidRPr="00411DA1" w:rsidRDefault="00411DA1" w:rsidP="00411DA1">
      <w:pPr>
        <w:pStyle w:val="a6"/>
        <w:ind w:firstLine="709"/>
        <w:rPr>
          <w:rFonts w:ascii="Times New Roman" w:hAnsi="Times New Roman" w:cs="Times New Roman"/>
          <w:spacing w:val="5"/>
          <w:sz w:val="28"/>
          <w:szCs w:val="28"/>
        </w:rPr>
      </w:pPr>
      <w:r w:rsidRPr="00411DA1">
        <w:rPr>
          <w:rFonts w:ascii="Times New Roman" w:hAnsi="Times New Roman" w:cs="Times New Roman"/>
          <w:spacing w:val="-2"/>
          <w:sz w:val="28"/>
          <w:szCs w:val="28"/>
        </w:rPr>
        <w:t>2) отрицательные результаты макро</w:t>
      </w:r>
      <w:r w:rsidRPr="00411DA1">
        <w:rPr>
          <w:rFonts w:ascii="Times New Roman" w:hAnsi="Times New Roman" w:cs="Times New Roman"/>
          <w:spacing w:val="-2"/>
          <w:sz w:val="28"/>
          <w:szCs w:val="28"/>
        </w:rPr>
        <w:softHyphen/>
      </w:r>
      <w:r w:rsidRPr="00411DA1">
        <w:rPr>
          <w:rFonts w:ascii="Times New Roman" w:hAnsi="Times New Roman" w:cs="Times New Roman"/>
          <w:spacing w:val="-3"/>
          <w:sz w:val="28"/>
          <w:szCs w:val="28"/>
        </w:rPr>
        <w:t xml:space="preserve">скопического исследования грудной и брюшной полостей, головного и спинного мозга, </w:t>
      </w:r>
      <w:r w:rsidRPr="00411DA1">
        <w:rPr>
          <w:rFonts w:ascii="Times New Roman" w:hAnsi="Times New Roman" w:cs="Times New Roman"/>
          <w:spacing w:val="5"/>
          <w:sz w:val="28"/>
          <w:szCs w:val="28"/>
        </w:rPr>
        <w:t xml:space="preserve">гортани и др.; </w:t>
      </w:r>
    </w:p>
    <w:p w:rsidR="00411DA1" w:rsidRPr="00411DA1" w:rsidRDefault="00411DA1" w:rsidP="00411DA1">
      <w:pPr>
        <w:pStyle w:val="a6"/>
        <w:ind w:firstLine="709"/>
        <w:rPr>
          <w:rFonts w:ascii="Times New Roman" w:hAnsi="Times New Roman" w:cs="Times New Roman"/>
          <w:spacing w:val="5"/>
          <w:sz w:val="28"/>
          <w:szCs w:val="28"/>
        </w:rPr>
      </w:pPr>
      <w:r w:rsidRPr="00411DA1">
        <w:rPr>
          <w:rFonts w:ascii="Times New Roman" w:hAnsi="Times New Roman" w:cs="Times New Roman"/>
          <w:spacing w:val="5"/>
          <w:sz w:val="28"/>
          <w:szCs w:val="28"/>
        </w:rPr>
        <w:t xml:space="preserve">3) отрицательный результат посева крови; </w:t>
      </w:r>
    </w:p>
    <w:p w:rsidR="00411DA1" w:rsidRPr="00411DA1" w:rsidRDefault="00411DA1" w:rsidP="00411DA1">
      <w:pPr>
        <w:pStyle w:val="a6"/>
        <w:ind w:firstLine="709"/>
        <w:rPr>
          <w:rFonts w:ascii="Times New Roman" w:hAnsi="Times New Roman" w:cs="Times New Roman"/>
          <w:spacing w:val="6"/>
          <w:sz w:val="28"/>
          <w:szCs w:val="28"/>
        </w:rPr>
      </w:pPr>
      <w:r w:rsidRPr="00411DA1">
        <w:rPr>
          <w:rFonts w:ascii="Times New Roman" w:hAnsi="Times New Roman" w:cs="Times New Roman"/>
          <w:spacing w:val="5"/>
          <w:sz w:val="28"/>
          <w:szCs w:val="28"/>
        </w:rPr>
        <w:t xml:space="preserve">4) отсутствие патологии при </w:t>
      </w:r>
      <w:r w:rsidRPr="00411DA1">
        <w:rPr>
          <w:rFonts w:ascii="Times New Roman" w:hAnsi="Times New Roman" w:cs="Times New Roman"/>
          <w:spacing w:val="6"/>
          <w:sz w:val="28"/>
          <w:szCs w:val="28"/>
        </w:rPr>
        <w:t xml:space="preserve">микроскопическом исследовании мозга, печени, сердца, почек и других органов; </w:t>
      </w:r>
    </w:p>
    <w:p w:rsidR="00411DA1" w:rsidRPr="00411DA1" w:rsidRDefault="00411DA1" w:rsidP="00411DA1">
      <w:pPr>
        <w:pStyle w:val="a6"/>
        <w:ind w:firstLine="709"/>
        <w:rPr>
          <w:rFonts w:ascii="Times New Roman" w:hAnsi="Times New Roman" w:cs="Times New Roman"/>
          <w:spacing w:val="1"/>
          <w:sz w:val="28"/>
          <w:szCs w:val="28"/>
        </w:rPr>
      </w:pPr>
      <w:r w:rsidRPr="00411DA1">
        <w:rPr>
          <w:rFonts w:ascii="Times New Roman" w:hAnsi="Times New Roman" w:cs="Times New Roman"/>
          <w:spacing w:val="-3"/>
          <w:sz w:val="28"/>
          <w:szCs w:val="28"/>
        </w:rPr>
        <w:t>5) отрицательные результаты дополнительных методов исследования — токсикологиче</w:t>
      </w:r>
      <w:r w:rsidRPr="00411DA1">
        <w:rPr>
          <w:rFonts w:ascii="Times New Roman" w:hAnsi="Times New Roman" w:cs="Times New Roman"/>
          <w:spacing w:val="-3"/>
          <w:sz w:val="28"/>
          <w:szCs w:val="28"/>
        </w:rPr>
        <w:softHyphen/>
      </w:r>
      <w:r w:rsidRPr="00411DA1">
        <w:rPr>
          <w:rFonts w:ascii="Times New Roman" w:hAnsi="Times New Roman" w:cs="Times New Roman"/>
          <w:spacing w:val="1"/>
          <w:sz w:val="28"/>
          <w:szCs w:val="28"/>
        </w:rPr>
        <w:t xml:space="preserve">ского, микробиологического и др. </w:t>
      </w:r>
    </w:p>
    <w:p w:rsidR="00411DA1" w:rsidRPr="00411DA1" w:rsidRDefault="00411DA1" w:rsidP="00411DA1">
      <w:pPr>
        <w:ind w:firstLine="709"/>
        <w:rPr>
          <w:sz w:val="28"/>
          <w:szCs w:val="28"/>
        </w:rPr>
      </w:pPr>
      <w:r w:rsidRPr="00411DA1">
        <w:rPr>
          <w:sz w:val="28"/>
          <w:szCs w:val="28"/>
        </w:rPr>
        <w:t xml:space="preserve">При наличии положительно результата 2-5 пунктов диагноз СВСД неправомочен. </w:t>
      </w:r>
    </w:p>
    <w:p w:rsidR="00411DA1" w:rsidRPr="00411DA1" w:rsidRDefault="00411DA1" w:rsidP="00411DA1">
      <w:pPr>
        <w:pStyle w:val="a6"/>
        <w:ind w:firstLine="709"/>
        <w:rPr>
          <w:rFonts w:ascii="Times New Roman" w:eastAsia="MS Mincho" w:hAnsi="Times New Roman" w:cs="Times New Roman"/>
          <w:sz w:val="28"/>
          <w:szCs w:val="28"/>
        </w:rPr>
      </w:pPr>
      <w:r w:rsidRPr="00411DA1">
        <w:rPr>
          <w:rFonts w:ascii="Times New Roman" w:eastAsia="MS Mincho" w:hAnsi="Times New Roman" w:cs="Times New Roman"/>
          <w:sz w:val="28"/>
          <w:szCs w:val="28"/>
        </w:rPr>
        <w:t xml:space="preserve">Всегда, в первую очередь, необходимо дифференцировать смерть от механической асфиксии вследствие закрытия отверстий рта и носа, либо - сдавления грудной клетки и </w:t>
      </w:r>
      <w:r w:rsidRPr="00176203">
        <w:rPr>
          <w:rFonts w:ascii="Times New Roman" w:eastAsia="MS Mincho" w:hAnsi="Times New Roman" w:cs="Times New Roman"/>
          <w:sz w:val="28"/>
          <w:szCs w:val="28"/>
        </w:rPr>
        <w:t>живота (</w:t>
      </w:r>
      <w:r w:rsidRPr="00176203">
        <w:rPr>
          <w:rFonts w:ascii="Times New Roman" w:hAnsi="Times New Roman" w:cs="Times New Roman"/>
          <w:sz w:val="28"/>
          <w:szCs w:val="28"/>
        </w:rPr>
        <w:t>удушения ребенка по</w:t>
      </w:r>
      <w:r w:rsidRPr="00176203">
        <w:rPr>
          <w:rFonts w:ascii="Times New Roman" w:hAnsi="Times New Roman" w:cs="Times New Roman"/>
          <w:sz w:val="28"/>
          <w:szCs w:val="28"/>
        </w:rPr>
        <w:softHyphen/>
        <w:t>стельным бельем, подушкой, как и случаи «при</w:t>
      </w:r>
      <w:r w:rsidR="00176203">
        <w:rPr>
          <w:rFonts w:ascii="Times New Roman" w:hAnsi="Times New Roman" w:cs="Times New Roman"/>
          <w:sz w:val="28"/>
          <w:szCs w:val="28"/>
        </w:rPr>
        <w:t xml:space="preserve">спания» </w:t>
      </w:r>
      <w:r w:rsidRPr="00176203">
        <w:rPr>
          <w:rFonts w:ascii="Times New Roman" w:hAnsi="Times New Roman" w:cs="Times New Roman"/>
          <w:sz w:val="28"/>
          <w:szCs w:val="28"/>
        </w:rPr>
        <w:t>- придавление ребенка спящей рядом матерью)</w:t>
      </w:r>
      <w:r w:rsidRPr="00176203">
        <w:rPr>
          <w:rFonts w:ascii="Times New Roman" w:eastAsia="MS Mincho" w:hAnsi="Times New Roman" w:cs="Times New Roman"/>
          <w:sz w:val="28"/>
          <w:szCs w:val="28"/>
        </w:rPr>
        <w:t>,</w:t>
      </w:r>
      <w:r w:rsidRPr="00411DA1">
        <w:rPr>
          <w:rFonts w:ascii="Times New Roman" w:eastAsia="MS Mincho" w:hAnsi="Times New Roman" w:cs="Times New Roman"/>
          <w:sz w:val="28"/>
          <w:szCs w:val="28"/>
        </w:rPr>
        <w:t xml:space="preserve"> либо - аспирации желудочного содержимого. Для исключения, либо подтверждения травмы сдавления необходимо полностью исследовать мягкие ткани лица и грудной клетки и живота, определить высоту стояния диафрагмы. Отсутствие повреждений, возникающих при травме сдавления, позволяет исключить механическую асфиксию. </w:t>
      </w:r>
    </w:p>
    <w:p w:rsidR="00411DA1" w:rsidRPr="00411DA1" w:rsidRDefault="00411DA1" w:rsidP="00411DA1">
      <w:pPr>
        <w:pStyle w:val="a6"/>
        <w:ind w:firstLine="709"/>
        <w:rPr>
          <w:rFonts w:ascii="Times New Roman" w:hAnsi="Times New Roman" w:cs="Times New Roman"/>
          <w:sz w:val="28"/>
          <w:szCs w:val="28"/>
        </w:rPr>
      </w:pPr>
      <w:r w:rsidRPr="00411DA1">
        <w:rPr>
          <w:rFonts w:ascii="Times New Roman" w:eastAsia="MS Mincho" w:hAnsi="Times New Roman" w:cs="Times New Roman"/>
          <w:sz w:val="28"/>
          <w:szCs w:val="28"/>
        </w:rPr>
        <w:t>Аспирация желудочного содержимого, без повреждения нервной системы невозможна, т.к. при рвоте закрытие просвета дыхательных путей у ребенка является безусловным рефлексом. Аспирация пищевых масс в дыхательные пути ребенка говорит о выключении реф</w:t>
      </w:r>
      <w:r w:rsidRPr="00411DA1">
        <w:rPr>
          <w:rFonts w:ascii="Times New Roman" w:eastAsia="MS Mincho" w:hAnsi="Times New Roman" w:cs="Times New Roman"/>
          <w:sz w:val="28"/>
          <w:szCs w:val="28"/>
        </w:rPr>
        <w:softHyphen/>
        <w:t>лексов глотания и рвотного и, следовательно, о тяжелом пора</w:t>
      </w:r>
      <w:r w:rsidRPr="00411DA1">
        <w:rPr>
          <w:rFonts w:ascii="Times New Roman" w:eastAsia="MS Mincho" w:hAnsi="Times New Roman" w:cs="Times New Roman"/>
          <w:sz w:val="28"/>
          <w:szCs w:val="28"/>
        </w:rPr>
        <w:softHyphen/>
        <w:t>жении нервной системы. Поэтому аспира</w:t>
      </w:r>
      <w:r w:rsidRPr="00411DA1">
        <w:rPr>
          <w:rFonts w:ascii="Times New Roman" w:eastAsia="MS Mincho" w:hAnsi="Times New Roman" w:cs="Times New Roman"/>
          <w:sz w:val="28"/>
          <w:szCs w:val="28"/>
        </w:rPr>
        <w:softHyphen/>
        <w:t>ция лишь при исключительных, особых обстоятельствах может быть причиной внезапной смерти ребенка (основным заболева</w:t>
      </w:r>
      <w:r w:rsidRPr="00411DA1">
        <w:rPr>
          <w:rFonts w:ascii="Times New Roman" w:eastAsia="MS Mincho" w:hAnsi="Times New Roman" w:cs="Times New Roman"/>
          <w:sz w:val="28"/>
          <w:szCs w:val="28"/>
        </w:rPr>
        <w:softHyphen/>
        <w:t>нием). Достоверным признаком прижизненности аспирации яв</w:t>
      </w:r>
      <w:r w:rsidRPr="00411DA1">
        <w:rPr>
          <w:rFonts w:ascii="Times New Roman" w:eastAsia="MS Mincho" w:hAnsi="Times New Roman" w:cs="Times New Roman"/>
          <w:sz w:val="28"/>
          <w:szCs w:val="28"/>
        </w:rPr>
        <w:softHyphen/>
        <w:t>ляется наличие воспаления, аспирационная пневмония может вы</w:t>
      </w:r>
      <w:r w:rsidRPr="00411DA1">
        <w:rPr>
          <w:rFonts w:ascii="Times New Roman" w:eastAsia="MS Mincho" w:hAnsi="Times New Roman" w:cs="Times New Roman"/>
          <w:sz w:val="28"/>
          <w:szCs w:val="28"/>
        </w:rPr>
        <w:softHyphen/>
        <w:t>явиться уже через 8-10 часов.</w:t>
      </w:r>
      <w:r w:rsidRPr="00411DA1">
        <w:rPr>
          <w:rFonts w:ascii="Times New Roman" w:hAnsi="Times New Roman" w:cs="Times New Roman"/>
          <w:sz w:val="28"/>
          <w:szCs w:val="28"/>
        </w:rPr>
        <w:t xml:space="preserve"> </w:t>
      </w:r>
    </w:p>
    <w:p w:rsidR="00411DA1" w:rsidRPr="00411DA1" w:rsidRDefault="00411DA1" w:rsidP="00411DA1">
      <w:pPr>
        <w:ind w:firstLine="709"/>
        <w:rPr>
          <w:sz w:val="28"/>
          <w:szCs w:val="28"/>
        </w:rPr>
      </w:pPr>
      <w:r w:rsidRPr="00411DA1">
        <w:rPr>
          <w:sz w:val="28"/>
          <w:szCs w:val="28"/>
        </w:rPr>
        <w:t xml:space="preserve">При внезапной смерти детей выявляются патологические процессы в виде нарушения кровообращения, воспаления, наличия не диагностированных при жизни опухолей в различных органах и тканях, повреждений. Наиболее значимыми описанными клиническими симптомами являются апноэ, поперхивание, судороги, гипотония, а </w:t>
      </w:r>
      <w:r w:rsidR="00093584" w:rsidRPr="00411DA1">
        <w:rPr>
          <w:sz w:val="28"/>
          <w:szCs w:val="28"/>
        </w:rPr>
        <w:t>также</w:t>
      </w:r>
      <w:r w:rsidRPr="00411DA1">
        <w:rPr>
          <w:sz w:val="28"/>
          <w:szCs w:val="28"/>
        </w:rPr>
        <w:t xml:space="preserve"> наличие в анамнезе затрудненных родов или асфиксии в пренатальном периоде. Биохимическими исследованиями установлено нарушение синтеза нейромедиаторов и гормоноподобных пептидов. Находят клинические проявления повреждения черепно-мозговых нервов в 20-25% обследования всех новорожденных. При исследовании трупов всегда признаки быстрой смерти с центральным перераспределением кровотока. При этом обнаруживают точечные и мелкопятнистые кровоизлияния в слизистые и под серозные оболочки грудной и брюшной полостей. </w:t>
      </w:r>
      <w:r w:rsidRPr="00411DA1">
        <w:rPr>
          <w:rFonts w:eastAsia="MS Mincho"/>
          <w:sz w:val="28"/>
          <w:szCs w:val="28"/>
        </w:rPr>
        <w:t xml:space="preserve">Стабильно встречается тимико-лимфатическое состояние: гипоплазия надпочечников, гиперплазия вилочковой железы. </w:t>
      </w:r>
      <w:r w:rsidRPr="00411DA1">
        <w:rPr>
          <w:sz w:val="28"/>
          <w:szCs w:val="28"/>
        </w:rPr>
        <w:t>Речь идет о врожденном иммунодефицитном состоянии (ВИДС). При ВИДС проявляется неспособность к отграничению местного воспаления, что приводит к быстрой генерализации процесса. При этом воспаление характеризуется альтерацией, степень которой зависит от тяжести и характера иммунного дефекта, значи</w:t>
      </w:r>
      <w:r w:rsidRPr="00411DA1">
        <w:rPr>
          <w:sz w:val="28"/>
          <w:szCs w:val="28"/>
        </w:rPr>
        <w:softHyphen/>
        <w:t>тельно тяжелее протекают ОРВИ, пневмония. Снижение «за</w:t>
      </w:r>
      <w:r w:rsidRPr="00411DA1">
        <w:rPr>
          <w:sz w:val="28"/>
          <w:szCs w:val="28"/>
        </w:rPr>
        <w:softHyphen/>
        <w:t>паса прочности» организма ребенка в конечном итоге может привести к внезапной смерти как от заболеваний, так и от других стрессовых факторов. У детей с крупным тимусом обнаружена низкая функциональная активность клеток коры надпо</w:t>
      </w:r>
      <w:r w:rsidRPr="00411DA1">
        <w:rPr>
          <w:sz w:val="28"/>
          <w:szCs w:val="28"/>
        </w:rPr>
        <w:softHyphen/>
        <w:t>чечников. Этому способствует снижение стимуляции мелкоклеточных ядер гипоталамуса, секретирующих АКТГ, что ведет к гипофункции гипофизарно-адреналиновой си</w:t>
      </w:r>
      <w:r w:rsidRPr="00411DA1">
        <w:rPr>
          <w:sz w:val="28"/>
          <w:szCs w:val="28"/>
        </w:rPr>
        <w:softHyphen/>
        <w:t>стемы. Результатом этого является длительная гипофунк</w:t>
      </w:r>
      <w:r w:rsidRPr="00411DA1">
        <w:rPr>
          <w:sz w:val="28"/>
          <w:szCs w:val="28"/>
        </w:rPr>
        <w:softHyphen/>
        <w:t>ция глюкокортикоидных гормонов, нарушение всех видов обме</w:t>
      </w:r>
      <w:r w:rsidRPr="00411DA1">
        <w:rPr>
          <w:sz w:val="28"/>
          <w:szCs w:val="28"/>
        </w:rPr>
        <w:softHyphen/>
        <w:t>на, снижение активности центров головного мозга и возбу</w:t>
      </w:r>
      <w:r w:rsidRPr="00411DA1">
        <w:rPr>
          <w:sz w:val="28"/>
          <w:szCs w:val="28"/>
        </w:rPr>
        <w:softHyphen/>
        <w:t>димости симпатических нервов, резкое извращение реак</w:t>
      </w:r>
      <w:r w:rsidRPr="00411DA1">
        <w:rPr>
          <w:sz w:val="28"/>
          <w:szCs w:val="28"/>
        </w:rPr>
        <w:softHyphen/>
        <w:t>тивности внутриклеточных метаболических систем, возник</w:t>
      </w:r>
      <w:r w:rsidRPr="00411DA1">
        <w:rPr>
          <w:sz w:val="28"/>
          <w:szCs w:val="28"/>
        </w:rPr>
        <w:softHyphen/>
        <w:t>новение ультраструктурных изменений в печени, почках, миокарде, тканевой гипоксии и гипотонии сердечно-сосу</w:t>
      </w:r>
      <w:r w:rsidRPr="00411DA1">
        <w:rPr>
          <w:sz w:val="28"/>
          <w:szCs w:val="28"/>
        </w:rPr>
        <w:softHyphen/>
        <w:t xml:space="preserve">дистой системы.  </w:t>
      </w:r>
    </w:p>
    <w:p w:rsidR="00411DA1" w:rsidRPr="00411DA1" w:rsidRDefault="00411DA1" w:rsidP="00411DA1">
      <w:pPr>
        <w:shd w:val="clear" w:color="auto" w:fill="FFFFFF"/>
        <w:ind w:firstLine="709"/>
        <w:rPr>
          <w:sz w:val="28"/>
          <w:szCs w:val="28"/>
        </w:rPr>
      </w:pPr>
      <w:r w:rsidRPr="00411DA1">
        <w:rPr>
          <w:sz w:val="28"/>
          <w:szCs w:val="28"/>
        </w:rPr>
        <w:t xml:space="preserve">Со стороны нервной системы диагностируются родовые повреждения, </w:t>
      </w:r>
      <w:r w:rsidR="008371A8" w:rsidRPr="00411DA1">
        <w:rPr>
          <w:sz w:val="28"/>
          <w:szCs w:val="28"/>
        </w:rPr>
        <w:t>проявляющиеся глиозом</w:t>
      </w:r>
      <w:r w:rsidRPr="00411DA1">
        <w:rPr>
          <w:sz w:val="28"/>
          <w:szCs w:val="28"/>
        </w:rPr>
        <w:t xml:space="preserve"> в области ретикулярной формации ствола головного мозга, перивентрикулярной лейкомаляцией и нарушением миелинизации ствола головного мозга, набуханием головного мозга, сосудистыми изменения.  Повреждениями системы блуждающего нерва, основания черепа, спинного мозга, постравматическое недоразвитие и уменьшение межнейрональных связей в области аркуатного ядра, ответственного за контроль дыхания и сердечной деятельности. </w:t>
      </w:r>
    </w:p>
    <w:p w:rsidR="00411DA1" w:rsidRPr="00411DA1" w:rsidRDefault="00411DA1" w:rsidP="00411DA1">
      <w:pPr>
        <w:shd w:val="clear" w:color="auto" w:fill="FFFFFF"/>
        <w:ind w:firstLine="709"/>
        <w:rPr>
          <w:sz w:val="28"/>
          <w:szCs w:val="28"/>
        </w:rPr>
      </w:pPr>
      <w:r w:rsidRPr="00411DA1">
        <w:rPr>
          <w:sz w:val="28"/>
          <w:szCs w:val="28"/>
        </w:rPr>
        <w:t xml:space="preserve">Родовая травма нервной системы (особенно вагуса, ствола мозга и шейного утолщения спинного мозга) проявляются клиническим симптомокомплексом в который входят в разной степени выраженности:  рвота и поперхивание ребенка во время кормления или в течении 30 мин после еды (гастроэзофагальный рефлюкс), апноэ,  ригидность мышц, сочетающаяся с патологическими движениями тела,  мышечный и сосудистый гипертонус, срыгивание, потоотделение, сосудистая и мышечная гипотония, гипотермия, гиперактивность симпатической системы в различные фазы сна, колебания сердечного ритма во время быстрой фазы сна  вследствие фибрилляции желудочков при резкой активизации симпато-адреналовой системы, у ребенка с выраженным парасимпатическым дисбалансом;   возникают аритмии при синдроме удлиненного QT- интервала. </w:t>
      </w:r>
    </w:p>
    <w:p w:rsidR="00411DA1" w:rsidRPr="00411DA1" w:rsidRDefault="00411DA1" w:rsidP="00411DA1">
      <w:pPr>
        <w:shd w:val="clear" w:color="auto" w:fill="FFFFFF"/>
        <w:ind w:firstLine="0"/>
        <w:rPr>
          <w:sz w:val="28"/>
          <w:szCs w:val="28"/>
        </w:rPr>
      </w:pPr>
      <w:r w:rsidRPr="00411DA1">
        <w:rPr>
          <w:sz w:val="28"/>
          <w:szCs w:val="28"/>
        </w:rPr>
        <w:t>У грудных детей возникает парадоксальная реакция – при снижении содержании кислорода в воздухе отмечались очень короткие, а не длинные периоды гипервентиляции с последующим угнетением или периодическим дыханием и апноэ. Данный эффект обусловлен воздействием хеморецепторов и барорецепторов афферентных волокон блуждающего нерва на чувствительные проводящие пути с последующим нарушением связи между дыхательными центрами и метасимпатической системой легких. Возникает существенное снижение активности катехоламин синтезирующих ферментов в стволе головного мозга, снижение содержания субстанции Р, что увеличивает длительность апноэ у детей и удлиняет созревание иммунной системы.</w:t>
      </w:r>
    </w:p>
    <w:p w:rsidR="00411DA1" w:rsidRPr="00411DA1" w:rsidRDefault="00411DA1" w:rsidP="00411DA1">
      <w:pPr>
        <w:shd w:val="clear" w:color="auto" w:fill="FFFFFF"/>
        <w:ind w:firstLine="709"/>
        <w:rPr>
          <w:sz w:val="28"/>
          <w:szCs w:val="28"/>
        </w:rPr>
      </w:pPr>
      <w:r w:rsidRPr="00411DA1">
        <w:rPr>
          <w:sz w:val="28"/>
          <w:szCs w:val="28"/>
        </w:rPr>
        <w:t xml:space="preserve">Выявляются хрящевидные изменения, фиброз, стеноз пенетрирующего атриовентрикулярного пучка, нарушения артериального кровоснабжения сердечных узлов, ветвление атриовентрикулярного пучка и дополнительные пути атриовентрикулярного проведения сигнала, являясь либо пороками развития, либо вторичными изменениями ведут к фибрилляции желудочков и внезапной смерти. </w:t>
      </w:r>
    </w:p>
    <w:p w:rsidR="00411DA1" w:rsidRPr="00411DA1" w:rsidRDefault="00411DA1" w:rsidP="00411DA1">
      <w:pPr>
        <w:shd w:val="clear" w:color="auto" w:fill="FFFFFF"/>
        <w:ind w:firstLine="709"/>
        <w:rPr>
          <w:sz w:val="28"/>
          <w:szCs w:val="28"/>
        </w:rPr>
      </w:pPr>
      <w:r w:rsidRPr="00411DA1">
        <w:rPr>
          <w:sz w:val="28"/>
          <w:szCs w:val="28"/>
        </w:rPr>
        <w:t xml:space="preserve">Перенесенные ранее грудными детьми инфекционные заболевания, а </w:t>
      </w:r>
      <w:r w:rsidR="008371A8" w:rsidRPr="00411DA1">
        <w:rPr>
          <w:sz w:val="28"/>
          <w:szCs w:val="28"/>
        </w:rPr>
        <w:t>также</w:t>
      </w:r>
      <w:r w:rsidRPr="00411DA1">
        <w:rPr>
          <w:sz w:val="28"/>
          <w:szCs w:val="28"/>
        </w:rPr>
        <w:t xml:space="preserve"> рахит, гипотрофия, ранние прикорм или искусственное вскармливание, пато</w:t>
      </w:r>
      <w:r w:rsidRPr="00411DA1">
        <w:rPr>
          <w:sz w:val="28"/>
          <w:szCs w:val="28"/>
        </w:rPr>
        <w:softHyphen/>
        <w:t>логия периода новорожденности, экссудативный диатез, врожден</w:t>
      </w:r>
      <w:r w:rsidRPr="00411DA1">
        <w:rPr>
          <w:sz w:val="28"/>
          <w:szCs w:val="28"/>
        </w:rPr>
        <w:softHyphen/>
        <w:t>ные пороки развития, патология беременности и родов, являются фоновыми заболеваниями в течении и исходе острых респираторных заболеваний и способствуют на</w:t>
      </w:r>
      <w:r w:rsidRPr="00411DA1">
        <w:rPr>
          <w:sz w:val="28"/>
          <w:szCs w:val="28"/>
        </w:rPr>
        <w:softHyphen/>
        <w:t xml:space="preserve">ступлению внезапной смерти. </w:t>
      </w:r>
    </w:p>
    <w:p w:rsidR="00411DA1" w:rsidRPr="00411DA1" w:rsidRDefault="00411DA1" w:rsidP="00411DA1">
      <w:pPr>
        <w:shd w:val="clear" w:color="auto" w:fill="FFFFFF"/>
        <w:ind w:firstLine="709"/>
        <w:rPr>
          <w:sz w:val="28"/>
          <w:szCs w:val="28"/>
        </w:rPr>
      </w:pPr>
      <w:r w:rsidRPr="00411DA1">
        <w:rPr>
          <w:sz w:val="28"/>
          <w:szCs w:val="28"/>
        </w:rPr>
        <w:t>В половине случаев внезапной смерти грудных детей от острых респираторных инфекций симптомы заболевания отмечались более суток, и они обуславливали респираторный дистресс синдром, врожденные пороки разви</w:t>
      </w:r>
      <w:r w:rsidRPr="00411DA1">
        <w:rPr>
          <w:sz w:val="28"/>
          <w:szCs w:val="28"/>
        </w:rPr>
        <w:softHyphen/>
        <w:t>тия дыхательной системы (гипоплазия, кистозная болезнь легких), нарушения обмена, также могут быть причиной внезапной смерти грудных детей.</w:t>
      </w:r>
    </w:p>
    <w:p w:rsidR="00411DA1" w:rsidRPr="00176203" w:rsidRDefault="00411DA1" w:rsidP="00411DA1">
      <w:pPr>
        <w:shd w:val="clear" w:color="auto" w:fill="FFFFFF"/>
        <w:ind w:firstLine="709"/>
        <w:rPr>
          <w:sz w:val="28"/>
          <w:szCs w:val="28"/>
        </w:rPr>
      </w:pPr>
      <w:r w:rsidRPr="00411DA1">
        <w:rPr>
          <w:sz w:val="28"/>
          <w:szCs w:val="28"/>
        </w:rPr>
        <w:t xml:space="preserve">Только исключив насильственную смерть, пороки развития жизненно </w:t>
      </w:r>
      <w:r w:rsidRPr="00176203">
        <w:rPr>
          <w:sz w:val="28"/>
          <w:szCs w:val="28"/>
        </w:rPr>
        <w:t xml:space="preserve">важных органов и систем, родовые повреждения нервной системы, нейрогенные, инфекционные, токсические, эндокринные и обменные заболевания можно говорить о синдроме внезапной смерти СВСД. </w:t>
      </w:r>
    </w:p>
    <w:p w:rsidR="00411DA1" w:rsidRDefault="00411DA1" w:rsidP="00411DA1">
      <w:pPr>
        <w:shd w:val="clear" w:color="auto" w:fill="FFFFFF"/>
        <w:ind w:firstLine="0"/>
        <w:rPr>
          <w:sz w:val="28"/>
          <w:szCs w:val="28"/>
        </w:rPr>
      </w:pPr>
      <w:r w:rsidRPr="00176203">
        <w:rPr>
          <w:sz w:val="28"/>
          <w:szCs w:val="28"/>
        </w:rPr>
        <w:t>Случаи удушения ребенка по</w:t>
      </w:r>
      <w:r w:rsidRPr="00176203">
        <w:rPr>
          <w:sz w:val="28"/>
          <w:szCs w:val="28"/>
        </w:rPr>
        <w:softHyphen/>
        <w:t>стельным бельем, подушкой, как и случаи «приспания» (придавление ребенка спящей рядом матерью) представляются чрезвычайно маловероятными. Как и при «замерзании» спяще</w:t>
      </w:r>
      <w:r w:rsidRPr="00176203">
        <w:rPr>
          <w:sz w:val="28"/>
          <w:szCs w:val="28"/>
        </w:rPr>
        <w:softHyphen/>
        <w:t>го зимой на улице одетого ребенка, в этих случаях речь идет обычно о типичном СВС</w:t>
      </w:r>
      <w:r w:rsidR="00176203">
        <w:rPr>
          <w:sz w:val="28"/>
          <w:szCs w:val="28"/>
        </w:rPr>
        <w:t>Д</w:t>
      </w:r>
      <w:r w:rsidRPr="00176203">
        <w:rPr>
          <w:sz w:val="28"/>
          <w:szCs w:val="28"/>
        </w:rPr>
        <w:t xml:space="preserve">. </w:t>
      </w:r>
    </w:p>
    <w:p w:rsidR="001B7FEA" w:rsidRDefault="001B7FEA" w:rsidP="00411DA1">
      <w:pPr>
        <w:shd w:val="clear" w:color="auto" w:fill="FFFFFF"/>
        <w:ind w:firstLine="0"/>
        <w:rPr>
          <w:sz w:val="28"/>
          <w:szCs w:val="28"/>
        </w:rPr>
      </w:pPr>
    </w:p>
    <w:p w:rsidR="001B7FEA" w:rsidRDefault="001B7FEA" w:rsidP="00411DA1">
      <w:pPr>
        <w:shd w:val="clear" w:color="auto" w:fill="FFFFFF"/>
        <w:ind w:firstLine="0"/>
        <w:rPr>
          <w:sz w:val="28"/>
          <w:szCs w:val="28"/>
        </w:rPr>
      </w:pPr>
    </w:p>
    <w:p w:rsidR="001B7FEA" w:rsidRDefault="001B7FEA" w:rsidP="00411DA1">
      <w:pPr>
        <w:shd w:val="clear" w:color="auto" w:fill="FFFFFF"/>
        <w:ind w:firstLine="0"/>
        <w:rPr>
          <w:sz w:val="28"/>
          <w:szCs w:val="28"/>
        </w:rPr>
      </w:pPr>
    </w:p>
    <w:p w:rsidR="001B7FEA" w:rsidRDefault="001B7FEA" w:rsidP="001B7FEA">
      <w:pPr>
        <w:pStyle w:val="afa"/>
        <w:ind w:firstLine="709"/>
        <w:jc w:val="center"/>
        <w:rPr>
          <w:rFonts w:ascii="Times New Roman" w:hAnsi="Times New Roman"/>
          <w:b/>
          <w:kern w:val="36"/>
          <w:sz w:val="28"/>
          <w:szCs w:val="28"/>
          <w:lang w:eastAsia="ru-RU"/>
        </w:rPr>
      </w:pPr>
      <w:r w:rsidRPr="005C4D68">
        <w:rPr>
          <w:rFonts w:ascii="Times New Roman" w:hAnsi="Times New Roman"/>
          <w:b/>
          <w:kern w:val="36"/>
          <w:sz w:val="28"/>
          <w:szCs w:val="28"/>
          <w:lang w:eastAsia="ru-RU"/>
        </w:rPr>
        <w:t>Тестовые задания</w:t>
      </w:r>
    </w:p>
    <w:p w:rsidR="001B7FEA" w:rsidRPr="005C4D68" w:rsidRDefault="001B7FEA" w:rsidP="001B7FEA">
      <w:pPr>
        <w:pStyle w:val="afa"/>
        <w:ind w:firstLine="709"/>
        <w:jc w:val="center"/>
        <w:rPr>
          <w:rFonts w:ascii="Times New Roman" w:hAnsi="Times New Roman"/>
          <w:b/>
          <w:kern w:val="36"/>
          <w:sz w:val="28"/>
          <w:szCs w:val="28"/>
          <w:lang w:eastAsia="ru-RU"/>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001.</w:t>
      </w:r>
      <w:r w:rsidRPr="001A658D">
        <w:rPr>
          <w:rFonts w:ascii="Times New Roman" w:hAnsi="Times New Roman"/>
          <w:caps/>
          <w:sz w:val="28"/>
          <w:szCs w:val="28"/>
        </w:rPr>
        <w:t xml:space="preserve">источник заражения при </w:t>
      </w:r>
      <w:r>
        <w:rPr>
          <w:rFonts w:ascii="Times New Roman" w:hAnsi="Times New Roman"/>
          <w:caps/>
          <w:sz w:val="28"/>
          <w:szCs w:val="28"/>
        </w:rPr>
        <w:t>ЦИТОМЕГАЛИИ</w:t>
      </w:r>
    </w:p>
    <w:p w:rsidR="001B7FEA" w:rsidRPr="001A658D" w:rsidRDefault="001B7FEA" w:rsidP="00F722B7">
      <w:pPr>
        <w:pStyle w:val="afa"/>
        <w:numPr>
          <w:ilvl w:val="0"/>
          <w:numId w:val="2"/>
        </w:numPr>
        <w:tabs>
          <w:tab w:val="left" w:pos="709"/>
        </w:tabs>
        <w:ind w:left="1276" w:hanging="850"/>
        <w:jc w:val="both"/>
        <w:rPr>
          <w:rFonts w:ascii="Times New Roman" w:hAnsi="Times New Roman"/>
          <w:sz w:val="28"/>
          <w:szCs w:val="28"/>
        </w:rPr>
      </w:pPr>
      <w:r w:rsidRPr="001A658D">
        <w:rPr>
          <w:rFonts w:ascii="Times New Roman" w:hAnsi="Times New Roman"/>
          <w:sz w:val="28"/>
          <w:szCs w:val="28"/>
        </w:rPr>
        <w:t>Вирусоноситель</w:t>
      </w:r>
    </w:p>
    <w:p w:rsidR="001B7FEA" w:rsidRPr="001A658D" w:rsidRDefault="001B7FEA" w:rsidP="00F722B7">
      <w:pPr>
        <w:pStyle w:val="afa"/>
        <w:numPr>
          <w:ilvl w:val="0"/>
          <w:numId w:val="2"/>
        </w:numPr>
        <w:tabs>
          <w:tab w:val="left" w:pos="709"/>
        </w:tabs>
        <w:ind w:left="1276" w:hanging="850"/>
        <w:jc w:val="both"/>
        <w:rPr>
          <w:rFonts w:ascii="Times New Roman" w:hAnsi="Times New Roman"/>
          <w:sz w:val="28"/>
          <w:szCs w:val="28"/>
        </w:rPr>
      </w:pPr>
      <w:r w:rsidRPr="001A658D">
        <w:rPr>
          <w:rFonts w:ascii="Times New Roman" w:hAnsi="Times New Roman"/>
          <w:sz w:val="28"/>
          <w:szCs w:val="28"/>
        </w:rPr>
        <w:t>Собаки</w:t>
      </w:r>
    </w:p>
    <w:p w:rsidR="001B7FEA" w:rsidRPr="001A658D" w:rsidRDefault="001B7FEA" w:rsidP="00F722B7">
      <w:pPr>
        <w:pStyle w:val="afa"/>
        <w:numPr>
          <w:ilvl w:val="0"/>
          <w:numId w:val="2"/>
        </w:numPr>
        <w:tabs>
          <w:tab w:val="left" w:pos="709"/>
        </w:tabs>
        <w:ind w:left="1276" w:hanging="850"/>
        <w:jc w:val="both"/>
        <w:rPr>
          <w:rFonts w:ascii="Times New Roman" w:hAnsi="Times New Roman"/>
          <w:sz w:val="28"/>
          <w:szCs w:val="28"/>
        </w:rPr>
      </w:pPr>
      <w:r w:rsidRPr="001A658D">
        <w:rPr>
          <w:rFonts w:ascii="Times New Roman" w:hAnsi="Times New Roman"/>
          <w:sz w:val="28"/>
          <w:szCs w:val="28"/>
        </w:rPr>
        <w:t>Птицы</w:t>
      </w:r>
    </w:p>
    <w:p w:rsidR="001B7FEA" w:rsidRPr="001A658D" w:rsidRDefault="001B7FEA" w:rsidP="00F722B7">
      <w:pPr>
        <w:pStyle w:val="afa"/>
        <w:numPr>
          <w:ilvl w:val="0"/>
          <w:numId w:val="2"/>
        </w:numPr>
        <w:tabs>
          <w:tab w:val="left" w:pos="709"/>
        </w:tabs>
        <w:ind w:left="1276" w:hanging="850"/>
        <w:jc w:val="both"/>
        <w:rPr>
          <w:rFonts w:ascii="Times New Roman" w:hAnsi="Times New Roman"/>
          <w:sz w:val="28"/>
          <w:szCs w:val="28"/>
        </w:rPr>
      </w:pPr>
      <w:r w:rsidRPr="001A658D">
        <w:rPr>
          <w:rFonts w:ascii="Times New Roman" w:hAnsi="Times New Roman"/>
          <w:sz w:val="28"/>
          <w:szCs w:val="28"/>
        </w:rPr>
        <w:t>Больной человек</w:t>
      </w:r>
    </w:p>
    <w:p w:rsidR="001B7FEA" w:rsidRPr="001A658D" w:rsidRDefault="001B7FEA" w:rsidP="00F722B7">
      <w:pPr>
        <w:pStyle w:val="afa"/>
        <w:numPr>
          <w:ilvl w:val="0"/>
          <w:numId w:val="2"/>
        </w:numPr>
        <w:tabs>
          <w:tab w:val="left" w:pos="709"/>
        </w:tabs>
        <w:ind w:left="1276" w:hanging="850"/>
        <w:jc w:val="both"/>
        <w:rPr>
          <w:rFonts w:ascii="Times New Roman" w:hAnsi="Times New Roman"/>
          <w:sz w:val="28"/>
          <w:szCs w:val="28"/>
        </w:rPr>
      </w:pPr>
      <w:r w:rsidRPr="001A658D">
        <w:rPr>
          <w:rFonts w:ascii="Times New Roman" w:hAnsi="Times New Roman"/>
          <w:sz w:val="28"/>
          <w:szCs w:val="28"/>
        </w:rPr>
        <w:t xml:space="preserve">Свинья </w:t>
      </w:r>
    </w:p>
    <w:p w:rsidR="001B7FEA" w:rsidRPr="001A658D" w:rsidRDefault="001B7FEA" w:rsidP="001B7FEA">
      <w:pPr>
        <w:pStyle w:val="afa"/>
        <w:jc w:val="both"/>
        <w:rPr>
          <w:rFonts w:ascii="Times New Roman" w:hAnsi="Times New Roman"/>
          <w:b/>
          <w:sz w:val="28"/>
          <w:szCs w:val="28"/>
        </w:rPr>
      </w:pPr>
      <w:r w:rsidRPr="001A658D">
        <w:rPr>
          <w:rFonts w:ascii="Times New Roman" w:hAnsi="Times New Roman"/>
          <w:b/>
          <w:bCs/>
          <w:sz w:val="28"/>
          <w:szCs w:val="28"/>
        </w:rPr>
        <w:t>Правильный ответ: 4</w:t>
      </w:r>
    </w:p>
    <w:p w:rsidR="001B7FEA" w:rsidRPr="001A658D" w:rsidRDefault="001B7FEA" w:rsidP="001B7FEA">
      <w:pPr>
        <w:pStyle w:val="afa"/>
        <w:jc w:val="both"/>
        <w:rPr>
          <w:rFonts w:ascii="Times New Roman" w:hAnsi="Times New Roman"/>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002.</w:t>
      </w:r>
      <w:r w:rsidR="00702924">
        <w:rPr>
          <w:rFonts w:ascii="Times New Roman" w:hAnsi="Times New Roman"/>
          <w:sz w:val="28"/>
          <w:szCs w:val="28"/>
        </w:rPr>
        <w:t xml:space="preserve">НАИБОЛЕЕ ЧАСТЫЙ </w:t>
      </w:r>
      <w:r w:rsidR="00702924" w:rsidRPr="001A658D">
        <w:rPr>
          <w:rFonts w:ascii="Times New Roman" w:hAnsi="Times New Roman"/>
          <w:sz w:val="28"/>
          <w:szCs w:val="28"/>
        </w:rPr>
        <w:t xml:space="preserve">ПУТЬ </w:t>
      </w:r>
      <w:r w:rsidRPr="001A658D">
        <w:rPr>
          <w:rFonts w:ascii="Times New Roman" w:hAnsi="Times New Roman"/>
          <w:caps/>
          <w:sz w:val="28"/>
          <w:szCs w:val="28"/>
        </w:rPr>
        <w:t xml:space="preserve">передачи при </w:t>
      </w:r>
      <w:r>
        <w:rPr>
          <w:rFonts w:ascii="Times New Roman" w:hAnsi="Times New Roman"/>
          <w:caps/>
          <w:sz w:val="28"/>
          <w:szCs w:val="28"/>
        </w:rPr>
        <w:t>ИНФЕКЦИОНОМ МОНОНУКЛЕОЗЕ</w:t>
      </w:r>
    </w:p>
    <w:p w:rsidR="001B7FEA" w:rsidRPr="001A658D" w:rsidRDefault="001B7FEA" w:rsidP="00F722B7">
      <w:pPr>
        <w:pStyle w:val="afa"/>
        <w:numPr>
          <w:ilvl w:val="0"/>
          <w:numId w:val="3"/>
        </w:numPr>
        <w:jc w:val="both"/>
        <w:rPr>
          <w:rFonts w:ascii="Times New Roman" w:hAnsi="Times New Roman"/>
          <w:sz w:val="28"/>
          <w:szCs w:val="28"/>
        </w:rPr>
      </w:pPr>
      <w:r w:rsidRPr="001A658D">
        <w:rPr>
          <w:rFonts w:ascii="Times New Roman" w:hAnsi="Times New Roman"/>
          <w:sz w:val="28"/>
          <w:szCs w:val="28"/>
        </w:rPr>
        <w:t>Фекально-оральный</w:t>
      </w:r>
    </w:p>
    <w:p w:rsidR="001B7FEA" w:rsidRPr="001A658D" w:rsidRDefault="001B7FEA" w:rsidP="00F722B7">
      <w:pPr>
        <w:pStyle w:val="afa"/>
        <w:numPr>
          <w:ilvl w:val="0"/>
          <w:numId w:val="3"/>
        </w:numPr>
        <w:jc w:val="both"/>
        <w:rPr>
          <w:rFonts w:ascii="Times New Roman" w:hAnsi="Times New Roman"/>
          <w:sz w:val="28"/>
          <w:szCs w:val="28"/>
        </w:rPr>
      </w:pPr>
      <w:r w:rsidRPr="001A658D">
        <w:rPr>
          <w:rFonts w:ascii="Times New Roman" w:hAnsi="Times New Roman"/>
          <w:sz w:val="28"/>
          <w:szCs w:val="28"/>
        </w:rPr>
        <w:t>Воздушно-капельный</w:t>
      </w:r>
    </w:p>
    <w:p w:rsidR="001B7FEA" w:rsidRPr="001A658D" w:rsidRDefault="001B7FEA" w:rsidP="00F722B7">
      <w:pPr>
        <w:pStyle w:val="afa"/>
        <w:numPr>
          <w:ilvl w:val="0"/>
          <w:numId w:val="3"/>
        </w:numPr>
        <w:jc w:val="both"/>
        <w:rPr>
          <w:rFonts w:ascii="Times New Roman" w:hAnsi="Times New Roman"/>
          <w:sz w:val="28"/>
          <w:szCs w:val="28"/>
        </w:rPr>
      </w:pPr>
      <w:r w:rsidRPr="001A658D">
        <w:rPr>
          <w:rFonts w:ascii="Times New Roman" w:hAnsi="Times New Roman"/>
          <w:sz w:val="28"/>
          <w:szCs w:val="28"/>
        </w:rPr>
        <w:t>Контактный</w:t>
      </w:r>
    </w:p>
    <w:p w:rsidR="001B7FEA" w:rsidRPr="001A658D" w:rsidRDefault="001B7FEA" w:rsidP="00F722B7">
      <w:pPr>
        <w:pStyle w:val="afa"/>
        <w:numPr>
          <w:ilvl w:val="0"/>
          <w:numId w:val="3"/>
        </w:numPr>
        <w:jc w:val="both"/>
        <w:rPr>
          <w:rFonts w:ascii="Times New Roman" w:hAnsi="Times New Roman"/>
          <w:sz w:val="28"/>
          <w:szCs w:val="28"/>
        </w:rPr>
      </w:pPr>
      <w:r>
        <w:rPr>
          <w:rFonts w:ascii="Times New Roman" w:hAnsi="Times New Roman"/>
          <w:sz w:val="28"/>
          <w:szCs w:val="28"/>
        </w:rPr>
        <w:t>Половой</w:t>
      </w:r>
    </w:p>
    <w:p w:rsidR="001B7FEA" w:rsidRPr="001A658D" w:rsidRDefault="001B7FEA" w:rsidP="00F722B7">
      <w:pPr>
        <w:pStyle w:val="afa"/>
        <w:numPr>
          <w:ilvl w:val="0"/>
          <w:numId w:val="3"/>
        </w:numPr>
        <w:jc w:val="both"/>
        <w:rPr>
          <w:rFonts w:ascii="Times New Roman" w:hAnsi="Times New Roman"/>
          <w:sz w:val="28"/>
          <w:szCs w:val="28"/>
        </w:rPr>
      </w:pPr>
      <w:r w:rsidRPr="001A658D">
        <w:rPr>
          <w:rFonts w:ascii="Times New Roman" w:hAnsi="Times New Roman"/>
          <w:sz w:val="28"/>
          <w:szCs w:val="28"/>
        </w:rPr>
        <w:t>Гематогенный</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2</w:t>
      </w:r>
    </w:p>
    <w:p w:rsidR="001B7FEA" w:rsidRPr="001A658D" w:rsidRDefault="001B7FEA" w:rsidP="001B7FEA">
      <w:pPr>
        <w:pStyle w:val="afa"/>
        <w:jc w:val="both"/>
        <w:rPr>
          <w:rFonts w:ascii="Times New Roman" w:hAnsi="Times New Roman"/>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003.</w:t>
      </w:r>
      <w:r w:rsidRPr="001A658D">
        <w:rPr>
          <w:rFonts w:ascii="Times New Roman" w:hAnsi="Times New Roman"/>
          <w:caps/>
          <w:sz w:val="28"/>
          <w:szCs w:val="28"/>
        </w:rPr>
        <w:t xml:space="preserve">Иммунодепрессивное действие вируса </w:t>
      </w:r>
      <w:r>
        <w:rPr>
          <w:rFonts w:ascii="Times New Roman" w:hAnsi="Times New Roman"/>
          <w:caps/>
          <w:sz w:val="28"/>
          <w:szCs w:val="28"/>
        </w:rPr>
        <w:t>ГЕРПЕСА</w:t>
      </w:r>
      <w:r w:rsidRPr="001A658D">
        <w:rPr>
          <w:rFonts w:ascii="Times New Roman" w:hAnsi="Times New Roman"/>
          <w:caps/>
          <w:sz w:val="28"/>
          <w:szCs w:val="28"/>
        </w:rPr>
        <w:t xml:space="preserve"> опасно:</w:t>
      </w:r>
    </w:p>
    <w:p w:rsidR="001B7FEA" w:rsidRPr="001A658D" w:rsidRDefault="001B7FEA" w:rsidP="00F722B7">
      <w:pPr>
        <w:pStyle w:val="afa"/>
        <w:numPr>
          <w:ilvl w:val="0"/>
          <w:numId w:val="4"/>
        </w:numPr>
        <w:jc w:val="both"/>
        <w:rPr>
          <w:rFonts w:ascii="Times New Roman" w:hAnsi="Times New Roman"/>
          <w:sz w:val="28"/>
          <w:szCs w:val="28"/>
        </w:rPr>
      </w:pPr>
      <w:r>
        <w:rPr>
          <w:rFonts w:ascii="Times New Roman" w:hAnsi="Times New Roman"/>
          <w:sz w:val="28"/>
          <w:szCs w:val="28"/>
        </w:rPr>
        <w:t xml:space="preserve">Аллергией </w:t>
      </w:r>
    </w:p>
    <w:p w:rsidR="001B7FEA" w:rsidRPr="001A658D" w:rsidRDefault="001B7FEA" w:rsidP="00F722B7">
      <w:pPr>
        <w:pStyle w:val="afa"/>
        <w:numPr>
          <w:ilvl w:val="0"/>
          <w:numId w:val="4"/>
        </w:numPr>
        <w:jc w:val="both"/>
        <w:rPr>
          <w:rFonts w:ascii="Times New Roman" w:hAnsi="Times New Roman"/>
          <w:sz w:val="28"/>
          <w:szCs w:val="28"/>
        </w:rPr>
      </w:pPr>
      <w:r w:rsidRPr="001A658D">
        <w:rPr>
          <w:rFonts w:ascii="Times New Roman" w:hAnsi="Times New Roman"/>
          <w:sz w:val="28"/>
          <w:szCs w:val="28"/>
        </w:rPr>
        <w:t>Дистрофическими изменениями органов</w:t>
      </w:r>
    </w:p>
    <w:p w:rsidR="001B7FEA" w:rsidRPr="001A658D" w:rsidRDefault="001B7FEA" w:rsidP="00F722B7">
      <w:pPr>
        <w:pStyle w:val="afa"/>
        <w:numPr>
          <w:ilvl w:val="0"/>
          <w:numId w:val="4"/>
        </w:numPr>
        <w:jc w:val="both"/>
        <w:rPr>
          <w:rFonts w:ascii="Times New Roman" w:hAnsi="Times New Roman"/>
          <w:sz w:val="28"/>
          <w:szCs w:val="28"/>
        </w:rPr>
      </w:pPr>
      <w:r w:rsidRPr="001A658D">
        <w:rPr>
          <w:rFonts w:ascii="Times New Roman" w:hAnsi="Times New Roman"/>
          <w:sz w:val="28"/>
          <w:szCs w:val="28"/>
        </w:rPr>
        <w:t>Присоединением вторичной инфекции</w:t>
      </w:r>
    </w:p>
    <w:p w:rsidR="001B7FEA" w:rsidRPr="001A658D" w:rsidRDefault="001B7FEA" w:rsidP="00F722B7">
      <w:pPr>
        <w:pStyle w:val="afa"/>
        <w:numPr>
          <w:ilvl w:val="0"/>
          <w:numId w:val="4"/>
        </w:numPr>
        <w:jc w:val="both"/>
        <w:rPr>
          <w:rFonts w:ascii="Times New Roman" w:hAnsi="Times New Roman"/>
          <w:sz w:val="28"/>
          <w:szCs w:val="28"/>
        </w:rPr>
      </w:pPr>
      <w:r w:rsidRPr="001A658D">
        <w:rPr>
          <w:rFonts w:ascii="Times New Roman" w:hAnsi="Times New Roman"/>
          <w:sz w:val="28"/>
          <w:szCs w:val="28"/>
        </w:rPr>
        <w:t>Аутоиммунизацией</w:t>
      </w:r>
    </w:p>
    <w:p w:rsidR="001B7FEA" w:rsidRPr="001A658D" w:rsidRDefault="001B7FEA" w:rsidP="00F722B7">
      <w:pPr>
        <w:pStyle w:val="afa"/>
        <w:numPr>
          <w:ilvl w:val="0"/>
          <w:numId w:val="4"/>
        </w:numPr>
        <w:jc w:val="both"/>
        <w:rPr>
          <w:rFonts w:ascii="Times New Roman" w:hAnsi="Times New Roman"/>
          <w:sz w:val="28"/>
          <w:szCs w:val="28"/>
        </w:rPr>
      </w:pPr>
      <w:r w:rsidRPr="001A658D">
        <w:rPr>
          <w:rFonts w:ascii="Times New Roman" w:hAnsi="Times New Roman"/>
          <w:sz w:val="28"/>
          <w:szCs w:val="28"/>
        </w:rPr>
        <w:t>Дисциркуляторными расстройствами</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3</w:t>
      </w:r>
    </w:p>
    <w:p w:rsidR="001B7FEA" w:rsidRPr="001A658D" w:rsidRDefault="001B7FEA" w:rsidP="001B7FEA">
      <w:pPr>
        <w:pStyle w:val="afa"/>
        <w:jc w:val="both"/>
        <w:rPr>
          <w:rFonts w:ascii="Times New Roman" w:hAnsi="Times New Roman"/>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 xml:space="preserve">004.ХАРАКТЕР </w:t>
      </w:r>
      <w:r>
        <w:rPr>
          <w:rFonts w:ascii="Times New Roman" w:hAnsi="Times New Roman"/>
          <w:caps/>
          <w:sz w:val="28"/>
          <w:szCs w:val="28"/>
        </w:rPr>
        <w:t>поражениЯ</w:t>
      </w:r>
      <w:r w:rsidRPr="001A658D">
        <w:rPr>
          <w:rFonts w:ascii="Times New Roman" w:hAnsi="Times New Roman"/>
          <w:caps/>
          <w:sz w:val="28"/>
          <w:szCs w:val="28"/>
        </w:rPr>
        <w:t xml:space="preserve"> слизистой оболочки верхних дыхательных путей при легкой</w:t>
      </w:r>
      <w:r w:rsidRPr="001A658D">
        <w:rPr>
          <w:rFonts w:ascii="Times New Roman" w:hAnsi="Times New Roman"/>
          <w:sz w:val="28"/>
          <w:szCs w:val="28"/>
        </w:rPr>
        <w:t xml:space="preserve"> </w:t>
      </w:r>
      <w:r w:rsidRPr="001A658D">
        <w:rPr>
          <w:rFonts w:ascii="Times New Roman" w:hAnsi="Times New Roman"/>
          <w:caps/>
          <w:sz w:val="28"/>
          <w:szCs w:val="28"/>
        </w:rPr>
        <w:t xml:space="preserve">форме </w:t>
      </w:r>
      <w:r>
        <w:rPr>
          <w:rFonts w:ascii="Times New Roman" w:hAnsi="Times New Roman"/>
          <w:caps/>
          <w:sz w:val="28"/>
          <w:szCs w:val="28"/>
        </w:rPr>
        <w:t>ГЕРПЕСА</w:t>
      </w:r>
    </w:p>
    <w:p w:rsidR="001B7FEA" w:rsidRPr="001A658D" w:rsidRDefault="001B7FEA" w:rsidP="00F722B7">
      <w:pPr>
        <w:pStyle w:val="afa"/>
        <w:numPr>
          <w:ilvl w:val="0"/>
          <w:numId w:val="5"/>
        </w:numPr>
        <w:jc w:val="both"/>
        <w:rPr>
          <w:rFonts w:ascii="Times New Roman" w:hAnsi="Times New Roman"/>
          <w:sz w:val="28"/>
          <w:szCs w:val="28"/>
        </w:rPr>
      </w:pPr>
      <w:r w:rsidRPr="001A658D">
        <w:rPr>
          <w:rFonts w:ascii="Times New Roman" w:hAnsi="Times New Roman"/>
          <w:sz w:val="28"/>
          <w:szCs w:val="28"/>
        </w:rPr>
        <w:t>Гнойный трахеит</w:t>
      </w:r>
    </w:p>
    <w:p w:rsidR="001B7FEA" w:rsidRPr="001A658D" w:rsidRDefault="001B7FEA" w:rsidP="00F722B7">
      <w:pPr>
        <w:pStyle w:val="afa"/>
        <w:numPr>
          <w:ilvl w:val="0"/>
          <w:numId w:val="5"/>
        </w:numPr>
        <w:jc w:val="both"/>
        <w:rPr>
          <w:rFonts w:ascii="Times New Roman" w:hAnsi="Times New Roman"/>
          <w:sz w:val="28"/>
          <w:szCs w:val="28"/>
        </w:rPr>
      </w:pPr>
      <w:r w:rsidRPr="001A658D">
        <w:rPr>
          <w:rFonts w:ascii="Times New Roman" w:hAnsi="Times New Roman"/>
          <w:sz w:val="28"/>
          <w:szCs w:val="28"/>
        </w:rPr>
        <w:t>Серозно-геморрагический трахеит</w:t>
      </w:r>
    </w:p>
    <w:p w:rsidR="001B7FEA" w:rsidRPr="001A658D" w:rsidRDefault="007738A4" w:rsidP="00F722B7">
      <w:pPr>
        <w:pStyle w:val="afa"/>
        <w:numPr>
          <w:ilvl w:val="0"/>
          <w:numId w:val="5"/>
        </w:numPr>
        <w:jc w:val="both"/>
        <w:rPr>
          <w:rFonts w:ascii="Times New Roman" w:hAnsi="Times New Roman"/>
          <w:sz w:val="28"/>
          <w:szCs w:val="28"/>
        </w:rPr>
      </w:pPr>
      <w:r>
        <w:rPr>
          <w:rFonts w:ascii="Times New Roman" w:hAnsi="Times New Roman"/>
          <w:sz w:val="28"/>
          <w:szCs w:val="28"/>
        </w:rPr>
        <w:t>Пустул</w:t>
      </w:r>
      <w:r w:rsidR="001B7FEA">
        <w:rPr>
          <w:rFonts w:ascii="Times New Roman" w:hAnsi="Times New Roman"/>
          <w:sz w:val="28"/>
          <w:szCs w:val="28"/>
        </w:rPr>
        <w:t>езная сыпь</w:t>
      </w:r>
    </w:p>
    <w:p w:rsidR="001B7FEA" w:rsidRPr="001A658D" w:rsidRDefault="001B7FEA" w:rsidP="00F722B7">
      <w:pPr>
        <w:pStyle w:val="afa"/>
        <w:numPr>
          <w:ilvl w:val="0"/>
          <w:numId w:val="5"/>
        </w:numPr>
        <w:jc w:val="both"/>
        <w:rPr>
          <w:rFonts w:ascii="Times New Roman" w:hAnsi="Times New Roman"/>
          <w:sz w:val="28"/>
          <w:szCs w:val="28"/>
        </w:rPr>
      </w:pPr>
      <w:r w:rsidRPr="001A658D">
        <w:rPr>
          <w:rFonts w:ascii="Times New Roman" w:hAnsi="Times New Roman"/>
          <w:sz w:val="28"/>
          <w:szCs w:val="28"/>
        </w:rPr>
        <w:t>Слизисто-гнойный бронхит</w:t>
      </w:r>
    </w:p>
    <w:p w:rsidR="001B7FEA" w:rsidRPr="001A658D" w:rsidRDefault="001B7FEA" w:rsidP="00F722B7">
      <w:pPr>
        <w:pStyle w:val="afa"/>
        <w:numPr>
          <w:ilvl w:val="0"/>
          <w:numId w:val="5"/>
        </w:numPr>
        <w:jc w:val="both"/>
        <w:rPr>
          <w:rFonts w:ascii="Times New Roman" w:hAnsi="Times New Roman"/>
          <w:sz w:val="28"/>
          <w:szCs w:val="28"/>
        </w:rPr>
      </w:pPr>
      <w:r w:rsidRPr="001A658D">
        <w:rPr>
          <w:rFonts w:ascii="Times New Roman" w:hAnsi="Times New Roman"/>
          <w:sz w:val="28"/>
          <w:szCs w:val="28"/>
        </w:rPr>
        <w:t>Геморрагический бронхит</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3</w:t>
      </w:r>
    </w:p>
    <w:p w:rsidR="001B7FEA" w:rsidRPr="001A658D" w:rsidRDefault="001B7FEA" w:rsidP="001B7FEA">
      <w:pPr>
        <w:pStyle w:val="afa"/>
        <w:jc w:val="both"/>
        <w:rPr>
          <w:rFonts w:ascii="Times New Roman" w:hAnsi="Times New Roman"/>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005.</w:t>
      </w:r>
      <w:r w:rsidRPr="001A658D">
        <w:rPr>
          <w:rFonts w:ascii="Times New Roman" w:hAnsi="Times New Roman"/>
          <w:caps/>
          <w:sz w:val="28"/>
          <w:szCs w:val="28"/>
        </w:rPr>
        <w:t xml:space="preserve"> исход изменений слизистой оболочк</w:t>
      </w:r>
      <w:r>
        <w:rPr>
          <w:rFonts w:ascii="Times New Roman" w:hAnsi="Times New Roman"/>
          <w:caps/>
          <w:sz w:val="28"/>
          <w:szCs w:val="28"/>
        </w:rPr>
        <w:t>и</w:t>
      </w:r>
      <w:r w:rsidRPr="001A658D">
        <w:rPr>
          <w:rFonts w:ascii="Times New Roman" w:hAnsi="Times New Roman"/>
          <w:caps/>
          <w:sz w:val="28"/>
          <w:szCs w:val="28"/>
        </w:rPr>
        <w:t xml:space="preserve"> верхних дыхательных путей при</w:t>
      </w:r>
      <w:r w:rsidRPr="001A658D">
        <w:rPr>
          <w:rFonts w:ascii="Times New Roman" w:hAnsi="Times New Roman"/>
          <w:sz w:val="28"/>
          <w:szCs w:val="28"/>
        </w:rPr>
        <w:t xml:space="preserve"> </w:t>
      </w:r>
      <w:r w:rsidRPr="001A658D">
        <w:rPr>
          <w:rFonts w:ascii="Times New Roman" w:hAnsi="Times New Roman"/>
          <w:caps/>
          <w:sz w:val="28"/>
          <w:szCs w:val="28"/>
        </w:rPr>
        <w:t xml:space="preserve">легкой форме </w:t>
      </w:r>
      <w:r w:rsidR="00D17EDC">
        <w:rPr>
          <w:rFonts w:ascii="Times New Roman" w:hAnsi="Times New Roman"/>
          <w:caps/>
          <w:sz w:val="28"/>
          <w:szCs w:val="28"/>
        </w:rPr>
        <w:t>герпеса</w:t>
      </w:r>
    </w:p>
    <w:p w:rsidR="001B7FEA" w:rsidRPr="001A658D" w:rsidRDefault="001B7FEA" w:rsidP="00F722B7">
      <w:pPr>
        <w:pStyle w:val="afa"/>
        <w:numPr>
          <w:ilvl w:val="0"/>
          <w:numId w:val="6"/>
        </w:numPr>
        <w:jc w:val="both"/>
        <w:rPr>
          <w:rFonts w:ascii="Times New Roman" w:hAnsi="Times New Roman"/>
          <w:sz w:val="28"/>
          <w:szCs w:val="28"/>
        </w:rPr>
      </w:pPr>
      <w:r w:rsidRPr="001A658D">
        <w:rPr>
          <w:rFonts w:ascii="Times New Roman" w:hAnsi="Times New Roman"/>
          <w:sz w:val="28"/>
          <w:szCs w:val="28"/>
        </w:rPr>
        <w:t>Образование язв</w:t>
      </w:r>
    </w:p>
    <w:p w:rsidR="001B7FEA" w:rsidRPr="001A658D" w:rsidRDefault="001B7FEA" w:rsidP="00F722B7">
      <w:pPr>
        <w:pStyle w:val="afa"/>
        <w:numPr>
          <w:ilvl w:val="0"/>
          <w:numId w:val="6"/>
        </w:numPr>
        <w:jc w:val="both"/>
        <w:rPr>
          <w:rFonts w:ascii="Times New Roman" w:hAnsi="Times New Roman"/>
          <w:sz w:val="28"/>
          <w:szCs w:val="28"/>
        </w:rPr>
      </w:pPr>
      <w:r>
        <w:rPr>
          <w:rFonts w:ascii="Times New Roman" w:hAnsi="Times New Roman"/>
          <w:sz w:val="28"/>
          <w:szCs w:val="28"/>
        </w:rPr>
        <w:t>Спаечный процесс</w:t>
      </w:r>
    </w:p>
    <w:p w:rsidR="001B7FEA" w:rsidRPr="001A658D" w:rsidRDefault="001B7FEA" w:rsidP="00F722B7">
      <w:pPr>
        <w:pStyle w:val="afa"/>
        <w:numPr>
          <w:ilvl w:val="0"/>
          <w:numId w:val="6"/>
        </w:numPr>
        <w:jc w:val="both"/>
        <w:rPr>
          <w:rFonts w:ascii="Times New Roman" w:hAnsi="Times New Roman"/>
          <w:sz w:val="28"/>
          <w:szCs w:val="28"/>
        </w:rPr>
      </w:pPr>
      <w:r w:rsidRPr="001A658D">
        <w:rPr>
          <w:rFonts w:ascii="Times New Roman" w:hAnsi="Times New Roman"/>
          <w:sz w:val="28"/>
          <w:szCs w:val="28"/>
        </w:rPr>
        <w:t>Полная регенерация слизистой оболочки</w:t>
      </w:r>
    </w:p>
    <w:p w:rsidR="001B7FEA" w:rsidRPr="001A658D" w:rsidRDefault="001B7FEA" w:rsidP="00F722B7">
      <w:pPr>
        <w:pStyle w:val="afa"/>
        <w:numPr>
          <w:ilvl w:val="0"/>
          <w:numId w:val="6"/>
        </w:numPr>
        <w:jc w:val="both"/>
        <w:rPr>
          <w:rFonts w:ascii="Times New Roman" w:hAnsi="Times New Roman"/>
          <w:sz w:val="28"/>
          <w:szCs w:val="28"/>
        </w:rPr>
      </w:pPr>
      <w:r>
        <w:rPr>
          <w:rFonts w:ascii="Times New Roman" w:hAnsi="Times New Roman"/>
          <w:sz w:val="28"/>
          <w:szCs w:val="28"/>
        </w:rPr>
        <w:t xml:space="preserve">Атрофия </w:t>
      </w:r>
    </w:p>
    <w:p w:rsidR="001B7FEA" w:rsidRPr="001A658D" w:rsidRDefault="001B7FEA" w:rsidP="00F722B7">
      <w:pPr>
        <w:pStyle w:val="afa"/>
        <w:numPr>
          <w:ilvl w:val="0"/>
          <w:numId w:val="6"/>
        </w:numPr>
        <w:jc w:val="both"/>
        <w:rPr>
          <w:rFonts w:ascii="Times New Roman" w:hAnsi="Times New Roman"/>
          <w:sz w:val="28"/>
          <w:szCs w:val="28"/>
        </w:rPr>
      </w:pPr>
      <w:r>
        <w:rPr>
          <w:rFonts w:ascii="Times New Roman" w:hAnsi="Times New Roman"/>
          <w:sz w:val="28"/>
          <w:szCs w:val="28"/>
        </w:rPr>
        <w:t>Образование полипов</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3</w:t>
      </w:r>
    </w:p>
    <w:p w:rsidR="001B7FEA" w:rsidRPr="001A658D" w:rsidRDefault="001B7FEA" w:rsidP="001B7FEA">
      <w:pPr>
        <w:pStyle w:val="afa"/>
        <w:jc w:val="both"/>
        <w:rPr>
          <w:rFonts w:ascii="Times New Roman" w:hAnsi="Times New Roman"/>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006.</w:t>
      </w:r>
      <w:r w:rsidRPr="001A658D">
        <w:rPr>
          <w:rFonts w:ascii="Times New Roman" w:hAnsi="Times New Roman"/>
          <w:caps/>
          <w:sz w:val="28"/>
          <w:szCs w:val="28"/>
        </w:rPr>
        <w:t xml:space="preserve">разновидность тяжелой формы </w:t>
      </w:r>
      <w:r w:rsidR="00D076EA">
        <w:rPr>
          <w:rFonts w:ascii="Times New Roman" w:hAnsi="Times New Roman"/>
          <w:caps/>
          <w:sz w:val="28"/>
          <w:szCs w:val="28"/>
        </w:rPr>
        <w:t>цитомегалии</w:t>
      </w:r>
    </w:p>
    <w:p w:rsidR="001B7FEA" w:rsidRPr="001A658D" w:rsidRDefault="001B7FEA" w:rsidP="00F722B7">
      <w:pPr>
        <w:pStyle w:val="afa"/>
        <w:numPr>
          <w:ilvl w:val="0"/>
          <w:numId w:val="7"/>
        </w:numPr>
        <w:jc w:val="both"/>
        <w:rPr>
          <w:rFonts w:ascii="Times New Roman" w:hAnsi="Times New Roman"/>
          <w:sz w:val="28"/>
          <w:szCs w:val="28"/>
        </w:rPr>
      </w:pPr>
      <w:r>
        <w:rPr>
          <w:rFonts w:ascii="Times New Roman" w:hAnsi="Times New Roman"/>
          <w:sz w:val="28"/>
          <w:szCs w:val="28"/>
        </w:rPr>
        <w:t xml:space="preserve">Септическая </w:t>
      </w:r>
    </w:p>
    <w:p w:rsidR="001B7FEA" w:rsidRPr="001A658D" w:rsidRDefault="00D076EA" w:rsidP="00F722B7">
      <w:pPr>
        <w:pStyle w:val="afa"/>
        <w:numPr>
          <w:ilvl w:val="0"/>
          <w:numId w:val="7"/>
        </w:numPr>
        <w:jc w:val="both"/>
        <w:rPr>
          <w:rFonts w:ascii="Times New Roman" w:hAnsi="Times New Roman"/>
          <w:sz w:val="28"/>
          <w:szCs w:val="28"/>
        </w:rPr>
      </w:pPr>
      <w:r>
        <w:rPr>
          <w:rFonts w:ascii="Times New Roman" w:hAnsi="Times New Roman"/>
          <w:sz w:val="28"/>
          <w:szCs w:val="28"/>
        </w:rPr>
        <w:t>инклюзионная</w:t>
      </w:r>
    </w:p>
    <w:p w:rsidR="001B7FEA" w:rsidRPr="001A658D" w:rsidRDefault="001B7FEA" w:rsidP="00F722B7">
      <w:pPr>
        <w:pStyle w:val="afa"/>
        <w:numPr>
          <w:ilvl w:val="0"/>
          <w:numId w:val="7"/>
        </w:numPr>
        <w:jc w:val="both"/>
        <w:rPr>
          <w:rFonts w:ascii="Times New Roman" w:hAnsi="Times New Roman"/>
          <w:sz w:val="28"/>
          <w:szCs w:val="28"/>
        </w:rPr>
      </w:pPr>
      <w:r w:rsidRPr="001A658D">
        <w:rPr>
          <w:rFonts w:ascii="Times New Roman" w:hAnsi="Times New Roman"/>
          <w:sz w:val="28"/>
          <w:szCs w:val="28"/>
        </w:rPr>
        <w:t>Вазопатическая</w:t>
      </w:r>
    </w:p>
    <w:p w:rsidR="001B7FEA" w:rsidRPr="001A658D" w:rsidRDefault="001B7FEA" w:rsidP="00F722B7">
      <w:pPr>
        <w:pStyle w:val="afa"/>
        <w:numPr>
          <w:ilvl w:val="0"/>
          <w:numId w:val="7"/>
        </w:numPr>
        <w:jc w:val="both"/>
        <w:rPr>
          <w:rFonts w:ascii="Times New Roman" w:hAnsi="Times New Roman"/>
          <w:sz w:val="28"/>
          <w:szCs w:val="28"/>
        </w:rPr>
      </w:pPr>
      <w:r w:rsidRPr="001A658D">
        <w:rPr>
          <w:rFonts w:ascii="Times New Roman" w:hAnsi="Times New Roman"/>
          <w:sz w:val="28"/>
          <w:szCs w:val="28"/>
        </w:rPr>
        <w:t>Цитопатическая</w:t>
      </w:r>
    </w:p>
    <w:p w:rsidR="001B7FEA" w:rsidRPr="001A658D" w:rsidRDefault="001B7FEA" w:rsidP="00F722B7">
      <w:pPr>
        <w:pStyle w:val="afa"/>
        <w:numPr>
          <w:ilvl w:val="0"/>
          <w:numId w:val="7"/>
        </w:numPr>
        <w:jc w:val="both"/>
        <w:rPr>
          <w:rFonts w:ascii="Times New Roman" w:hAnsi="Times New Roman"/>
          <w:sz w:val="28"/>
          <w:szCs w:val="28"/>
        </w:rPr>
      </w:pPr>
      <w:r w:rsidRPr="001A658D">
        <w:rPr>
          <w:rFonts w:ascii="Times New Roman" w:hAnsi="Times New Roman"/>
          <w:sz w:val="28"/>
          <w:szCs w:val="28"/>
        </w:rPr>
        <w:t>Паралитическая</w:t>
      </w:r>
    </w:p>
    <w:p w:rsidR="001B7FEA" w:rsidRPr="000C38F9" w:rsidRDefault="001B7FEA" w:rsidP="001B7FEA">
      <w:pPr>
        <w:pStyle w:val="afa"/>
        <w:jc w:val="both"/>
        <w:rPr>
          <w:rFonts w:ascii="Times New Roman" w:hAnsi="Times New Roman"/>
          <w:b/>
          <w:bCs/>
          <w:sz w:val="28"/>
          <w:szCs w:val="28"/>
        </w:rPr>
      </w:pPr>
      <w:r w:rsidRPr="000C38F9">
        <w:rPr>
          <w:rFonts w:ascii="Times New Roman" w:hAnsi="Times New Roman"/>
          <w:b/>
          <w:bCs/>
          <w:sz w:val="28"/>
          <w:szCs w:val="28"/>
        </w:rPr>
        <w:t>Правильный ответ: 2</w:t>
      </w:r>
    </w:p>
    <w:p w:rsidR="001B7FEA" w:rsidRPr="001A658D" w:rsidRDefault="001B7FEA" w:rsidP="001B7FEA">
      <w:pPr>
        <w:pStyle w:val="afa"/>
        <w:jc w:val="both"/>
        <w:rPr>
          <w:rFonts w:ascii="Times New Roman" w:hAnsi="Times New Roman"/>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007.</w:t>
      </w:r>
      <w:r w:rsidRPr="001A658D">
        <w:rPr>
          <w:rFonts w:ascii="Times New Roman" w:hAnsi="Times New Roman"/>
          <w:caps/>
          <w:sz w:val="28"/>
          <w:szCs w:val="28"/>
        </w:rPr>
        <w:t xml:space="preserve">название </w:t>
      </w:r>
      <w:r w:rsidR="00D076EA">
        <w:rPr>
          <w:rFonts w:ascii="Times New Roman" w:hAnsi="Times New Roman"/>
          <w:caps/>
          <w:sz w:val="28"/>
          <w:szCs w:val="28"/>
        </w:rPr>
        <w:t>изменения клеток</w:t>
      </w:r>
      <w:r w:rsidRPr="001A658D">
        <w:rPr>
          <w:rFonts w:ascii="Times New Roman" w:hAnsi="Times New Roman"/>
          <w:caps/>
          <w:sz w:val="28"/>
          <w:szCs w:val="28"/>
        </w:rPr>
        <w:t xml:space="preserve"> при </w:t>
      </w:r>
      <w:r w:rsidR="00D076EA">
        <w:rPr>
          <w:rFonts w:ascii="Times New Roman" w:hAnsi="Times New Roman"/>
          <w:caps/>
          <w:sz w:val="28"/>
          <w:szCs w:val="28"/>
        </w:rPr>
        <w:t>цитомегалии</w:t>
      </w:r>
    </w:p>
    <w:p w:rsidR="001B7FEA" w:rsidRPr="001A658D" w:rsidRDefault="007738A4" w:rsidP="00F722B7">
      <w:pPr>
        <w:pStyle w:val="afa"/>
        <w:numPr>
          <w:ilvl w:val="0"/>
          <w:numId w:val="8"/>
        </w:numPr>
        <w:jc w:val="both"/>
        <w:rPr>
          <w:rFonts w:ascii="Times New Roman" w:hAnsi="Times New Roman"/>
          <w:sz w:val="28"/>
          <w:szCs w:val="28"/>
        </w:rPr>
      </w:pPr>
      <w:r>
        <w:rPr>
          <w:rFonts w:ascii="Times New Roman" w:hAnsi="Times New Roman"/>
          <w:sz w:val="28"/>
          <w:szCs w:val="28"/>
        </w:rPr>
        <w:t>Базофильные клетки</w:t>
      </w:r>
    </w:p>
    <w:p w:rsidR="001B7FEA" w:rsidRPr="001A658D" w:rsidRDefault="00D076EA" w:rsidP="00F722B7">
      <w:pPr>
        <w:pStyle w:val="afa"/>
        <w:numPr>
          <w:ilvl w:val="0"/>
          <w:numId w:val="8"/>
        </w:numPr>
        <w:jc w:val="both"/>
        <w:rPr>
          <w:rFonts w:ascii="Times New Roman" w:hAnsi="Times New Roman"/>
          <w:sz w:val="28"/>
          <w:szCs w:val="28"/>
        </w:rPr>
      </w:pPr>
      <w:r>
        <w:rPr>
          <w:rFonts w:ascii="Times New Roman" w:hAnsi="Times New Roman"/>
          <w:sz w:val="28"/>
          <w:szCs w:val="28"/>
        </w:rPr>
        <w:t>Пирогова-Ланганса</w:t>
      </w:r>
    </w:p>
    <w:p w:rsidR="001B7FEA" w:rsidRPr="001A658D" w:rsidRDefault="00D076EA" w:rsidP="00F722B7">
      <w:pPr>
        <w:pStyle w:val="afa"/>
        <w:numPr>
          <w:ilvl w:val="0"/>
          <w:numId w:val="8"/>
        </w:numPr>
        <w:jc w:val="both"/>
        <w:rPr>
          <w:rFonts w:ascii="Times New Roman" w:hAnsi="Times New Roman"/>
          <w:sz w:val="28"/>
          <w:szCs w:val="28"/>
        </w:rPr>
      </w:pPr>
      <w:r>
        <w:rPr>
          <w:rFonts w:ascii="Times New Roman" w:hAnsi="Times New Roman"/>
          <w:sz w:val="28"/>
          <w:szCs w:val="28"/>
        </w:rPr>
        <w:t>совиный глаз</w:t>
      </w:r>
    </w:p>
    <w:p w:rsidR="001B7FEA" w:rsidRPr="001A658D" w:rsidRDefault="00D076EA" w:rsidP="00F722B7">
      <w:pPr>
        <w:pStyle w:val="afa"/>
        <w:numPr>
          <w:ilvl w:val="0"/>
          <w:numId w:val="8"/>
        </w:numPr>
        <w:jc w:val="both"/>
        <w:rPr>
          <w:rFonts w:ascii="Times New Roman" w:hAnsi="Times New Roman"/>
          <w:sz w:val="28"/>
          <w:szCs w:val="28"/>
        </w:rPr>
      </w:pPr>
      <w:r>
        <w:rPr>
          <w:rFonts w:ascii="Times New Roman" w:hAnsi="Times New Roman"/>
          <w:sz w:val="28"/>
          <w:szCs w:val="28"/>
        </w:rPr>
        <w:t>типа инородных тел</w:t>
      </w:r>
    </w:p>
    <w:p w:rsidR="001B7FEA" w:rsidRPr="001A658D" w:rsidRDefault="003A201B" w:rsidP="00F722B7">
      <w:pPr>
        <w:pStyle w:val="afa"/>
        <w:numPr>
          <w:ilvl w:val="0"/>
          <w:numId w:val="8"/>
        </w:numPr>
        <w:jc w:val="both"/>
        <w:rPr>
          <w:rFonts w:ascii="Times New Roman" w:hAnsi="Times New Roman"/>
          <w:sz w:val="28"/>
          <w:szCs w:val="28"/>
        </w:rPr>
      </w:pPr>
      <w:r>
        <w:rPr>
          <w:rFonts w:ascii="Times New Roman" w:hAnsi="Times New Roman"/>
          <w:sz w:val="28"/>
          <w:szCs w:val="28"/>
        </w:rPr>
        <w:t>пенистые</w:t>
      </w:r>
      <w:r w:rsidR="007738A4">
        <w:rPr>
          <w:rFonts w:ascii="Times New Roman" w:hAnsi="Times New Roman"/>
          <w:sz w:val="28"/>
          <w:szCs w:val="28"/>
        </w:rPr>
        <w:t xml:space="preserve"> клетки</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3</w:t>
      </w:r>
    </w:p>
    <w:p w:rsidR="001B7FEA" w:rsidRPr="000C38F9" w:rsidRDefault="001B7FEA" w:rsidP="001B7FEA">
      <w:pPr>
        <w:pStyle w:val="afa"/>
        <w:jc w:val="both"/>
        <w:rPr>
          <w:rFonts w:ascii="Times New Roman" w:hAnsi="Times New Roman"/>
          <w:b/>
          <w:sz w:val="28"/>
          <w:szCs w:val="28"/>
        </w:rPr>
      </w:pPr>
    </w:p>
    <w:p w:rsidR="001B7FEA" w:rsidRPr="001A658D" w:rsidRDefault="001B7FEA" w:rsidP="00D076EA">
      <w:pPr>
        <w:pStyle w:val="afa"/>
        <w:jc w:val="both"/>
        <w:rPr>
          <w:rFonts w:ascii="Times New Roman" w:hAnsi="Times New Roman"/>
          <w:sz w:val="28"/>
          <w:szCs w:val="28"/>
        </w:rPr>
      </w:pPr>
      <w:r w:rsidRPr="00D076EA">
        <w:rPr>
          <w:rFonts w:ascii="Times New Roman" w:hAnsi="Times New Roman"/>
          <w:sz w:val="28"/>
          <w:szCs w:val="28"/>
        </w:rPr>
        <w:t>008.</w:t>
      </w:r>
      <w:r w:rsidR="00702924">
        <w:rPr>
          <w:rFonts w:ascii="Times New Roman" w:hAnsi="Times New Roman"/>
          <w:caps/>
          <w:sz w:val="28"/>
          <w:szCs w:val="28"/>
        </w:rPr>
        <w:t>НАИБОЛЕЕ ОПАСНЫЕ ПОРАЖЕНИЯ</w:t>
      </w:r>
      <w:r w:rsidR="00D076EA" w:rsidRPr="00D076EA">
        <w:rPr>
          <w:rFonts w:ascii="Times New Roman" w:hAnsi="Times New Roman"/>
          <w:caps/>
          <w:sz w:val="28"/>
          <w:szCs w:val="28"/>
        </w:rPr>
        <w:t xml:space="preserve"> ЭНТЕРОВИРУС</w:t>
      </w:r>
      <w:r w:rsidR="00567419">
        <w:rPr>
          <w:rFonts w:ascii="Times New Roman" w:hAnsi="Times New Roman"/>
          <w:caps/>
          <w:sz w:val="28"/>
          <w:szCs w:val="28"/>
        </w:rPr>
        <w:t>АМИ</w:t>
      </w:r>
      <w:r w:rsidR="00D076EA" w:rsidRPr="00D076EA">
        <w:rPr>
          <w:rFonts w:ascii="Times New Roman" w:hAnsi="Times New Roman"/>
          <w:caps/>
          <w:sz w:val="28"/>
          <w:szCs w:val="28"/>
        </w:rPr>
        <w:t xml:space="preserve"> </w:t>
      </w:r>
      <w:r w:rsidR="00D076EA" w:rsidRPr="00D076EA">
        <w:rPr>
          <w:rFonts w:ascii="Times New Roman" w:hAnsi="Times New Roman"/>
          <w:sz w:val="28"/>
          <w:szCs w:val="28"/>
        </w:rPr>
        <w:t xml:space="preserve">КОКСАКИ И ЕСНО-ИНФЕКЦИИ </w:t>
      </w:r>
    </w:p>
    <w:p w:rsidR="003A201B" w:rsidRDefault="003A201B" w:rsidP="00F722B7">
      <w:pPr>
        <w:pStyle w:val="afa"/>
        <w:numPr>
          <w:ilvl w:val="0"/>
          <w:numId w:val="9"/>
        </w:numPr>
        <w:jc w:val="both"/>
        <w:rPr>
          <w:rFonts w:ascii="Times New Roman" w:hAnsi="Times New Roman"/>
          <w:sz w:val="28"/>
          <w:szCs w:val="28"/>
        </w:rPr>
      </w:pPr>
      <w:r w:rsidRPr="003A201B">
        <w:rPr>
          <w:rFonts w:ascii="Times New Roman" w:hAnsi="Times New Roman"/>
          <w:sz w:val="28"/>
          <w:szCs w:val="28"/>
        </w:rPr>
        <w:t>Поперечно</w:t>
      </w:r>
      <w:r>
        <w:rPr>
          <w:rFonts w:ascii="Times New Roman" w:hAnsi="Times New Roman"/>
          <w:sz w:val="28"/>
          <w:szCs w:val="28"/>
        </w:rPr>
        <w:t>-</w:t>
      </w:r>
      <w:r w:rsidRPr="003A201B">
        <w:rPr>
          <w:rFonts w:ascii="Times New Roman" w:hAnsi="Times New Roman"/>
          <w:sz w:val="28"/>
          <w:szCs w:val="28"/>
        </w:rPr>
        <w:t>полосатые мышечные волокна</w:t>
      </w:r>
    </w:p>
    <w:p w:rsidR="001B7FEA" w:rsidRPr="003A201B" w:rsidRDefault="003A201B" w:rsidP="00F722B7">
      <w:pPr>
        <w:pStyle w:val="afa"/>
        <w:numPr>
          <w:ilvl w:val="0"/>
          <w:numId w:val="9"/>
        </w:numPr>
        <w:jc w:val="both"/>
        <w:rPr>
          <w:rFonts w:ascii="Times New Roman" w:hAnsi="Times New Roman"/>
          <w:sz w:val="28"/>
          <w:szCs w:val="28"/>
        </w:rPr>
      </w:pPr>
      <w:r>
        <w:rPr>
          <w:rFonts w:ascii="Times New Roman" w:hAnsi="Times New Roman"/>
          <w:sz w:val="28"/>
          <w:szCs w:val="28"/>
        </w:rPr>
        <w:t>Энтероциты тонкой кишки</w:t>
      </w:r>
    </w:p>
    <w:p w:rsidR="001B7FEA" w:rsidRPr="001A658D" w:rsidRDefault="003A201B" w:rsidP="00F722B7">
      <w:pPr>
        <w:pStyle w:val="afa"/>
        <w:numPr>
          <w:ilvl w:val="0"/>
          <w:numId w:val="9"/>
        </w:numPr>
        <w:jc w:val="both"/>
        <w:rPr>
          <w:rFonts w:ascii="Times New Roman" w:hAnsi="Times New Roman"/>
          <w:sz w:val="28"/>
          <w:szCs w:val="28"/>
        </w:rPr>
      </w:pPr>
      <w:r>
        <w:rPr>
          <w:rFonts w:ascii="Times New Roman" w:hAnsi="Times New Roman"/>
          <w:sz w:val="28"/>
          <w:szCs w:val="28"/>
        </w:rPr>
        <w:t>Центральная нервная система</w:t>
      </w:r>
      <w:r w:rsidR="001B7FEA" w:rsidRPr="001A658D">
        <w:rPr>
          <w:rFonts w:ascii="Times New Roman" w:hAnsi="Times New Roman"/>
          <w:sz w:val="28"/>
          <w:szCs w:val="28"/>
        </w:rPr>
        <w:t xml:space="preserve"> </w:t>
      </w:r>
    </w:p>
    <w:p w:rsidR="001B7FEA" w:rsidRPr="001A658D" w:rsidRDefault="003A201B" w:rsidP="00F722B7">
      <w:pPr>
        <w:pStyle w:val="afa"/>
        <w:numPr>
          <w:ilvl w:val="0"/>
          <w:numId w:val="9"/>
        </w:numPr>
        <w:jc w:val="both"/>
        <w:rPr>
          <w:rFonts w:ascii="Times New Roman" w:hAnsi="Times New Roman"/>
          <w:sz w:val="28"/>
          <w:szCs w:val="28"/>
        </w:rPr>
      </w:pPr>
      <w:r>
        <w:rPr>
          <w:rFonts w:ascii="Times New Roman" w:hAnsi="Times New Roman"/>
          <w:sz w:val="28"/>
          <w:szCs w:val="28"/>
        </w:rPr>
        <w:t>Слизистая оболочка толстой кишки.</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3</w:t>
      </w:r>
    </w:p>
    <w:p w:rsidR="001B7FEA" w:rsidRPr="001A658D" w:rsidRDefault="001B7FEA" w:rsidP="001B7FEA">
      <w:pPr>
        <w:pStyle w:val="afa"/>
        <w:jc w:val="both"/>
        <w:rPr>
          <w:rFonts w:ascii="Times New Roman" w:hAnsi="Times New Roman"/>
          <w:sz w:val="28"/>
          <w:szCs w:val="28"/>
        </w:rPr>
      </w:pPr>
    </w:p>
    <w:p w:rsidR="003A201B" w:rsidRDefault="001B7FEA" w:rsidP="003A201B">
      <w:pPr>
        <w:pStyle w:val="afa"/>
        <w:jc w:val="both"/>
        <w:rPr>
          <w:rFonts w:ascii="Times New Roman" w:hAnsi="Times New Roman"/>
          <w:sz w:val="28"/>
          <w:szCs w:val="28"/>
        </w:rPr>
      </w:pPr>
      <w:r>
        <w:rPr>
          <w:rFonts w:ascii="Times New Roman" w:hAnsi="Times New Roman"/>
          <w:sz w:val="28"/>
          <w:szCs w:val="28"/>
        </w:rPr>
        <w:t>009.</w:t>
      </w:r>
      <w:r w:rsidRPr="001A658D">
        <w:rPr>
          <w:rFonts w:ascii="Times New Roman" w:hAnsi="Times New Roman"/>
          <w:caps/>
          <w:sz w:val="28"/>
          <w:szCs w:val="28"/>
        </w:rPr>
        <w:t xml:space="preserve">возбудитель </w:t>
      </w:r>
      <w:r w:rsidR="003A201B" w:rsidRPr="00D076EA">
        <w:rPr>
          <w:rFonts w:ascii="Times New Roman" w:hAnsi="Times New Roman"/>
          <w:sz w:val="28"/>
          <w:szCs w:val="28"/>
        </w:rPr>
        <w:t xml:space="preserve">КОКСАКИ И ЕСНО-ИНФЕКЦИИ </w:t>
      </w:r>
      <w:r w:rsidR="003A201B">
        <w:rPr>
          <w:rFonts w:ascii="Times New Roman" w:hAnsi="Times New Roman"/>
          <w:sz w:val="28"/>
          <w:szCs w:val="28"/>
        </w:rPr>
        <w:t>СКЛОНЕН К</w:t>
      </w:r>
    </w:p>
    <w:p w:rsidR="001B7FEA" w:rsidRPr="001A658D" w:rsidRDefault="003A201B" w:rsidP="00F722B7">
      <w:pPr>
        <w:pStyle w:val="afa"/>
        <w:numPr>
          <w:ilvl w:val="0"/>
          <w:numId w:val="10"/>
        </w:numPr>
        <w:jc w:val="both"/>
        <w:rPr>
          <w:rFonts w:ascii="Times New Roman" w:hAnsi="Times New Roman"/>
          <w:sz w:val="28"/>
          <w:szCs w:val="28"/>
        </w:rPr>
      </w:pPr>
      <w:r>
        <w:rPr>
          <w:rFonts w:ascii="Times New Roman" w:hAnsi="Times New Roman"/>
          <w:sz w:val="28"/>
          <w:szCs w:val="28"/>
        </w:rPr>
        <w:t>Местно деструирующему росту</w:t>
      </w:r>
    </w:p>
    <w:p w:rsidR="001B7FEA" w:rsidRPr="001A658D" w:rsidRDefault="003A201B" w:rsidP="00F722B7">
      <w:pPr>
        <w:pStyle w:val="afa"/>
        <w:numPr>
          <w:ilvl w:val="0"/>
          <w:numId w:val="10"/>
        </w:numPr>
        <w:jc w:val="both"/>
        <w:rPr>
          <w:rFonts w:ascii="Times New Roman" w:hAnsi="Times New Roman"/>
          <w:sz w:val="28"/>
          <w:szCs w:val="28"/>
        </w:rPr>
      </w:pPr>
      <w:r>
        <w:rPr>
          <w:rFonts w:ascii="Times New Roman" w:hAnsi="Times New Roman"/>
          <w:sz w:val="28"/>
          <w:szCs w:val="28"/>
        </w:rPr>
        <w:t>метастазам</w:t>
      </w:r>
    </w:p>
    <w:p w:rsidR="001B7FEA" w:rsidRPr="001A658D" w:rsidRDefault="003A201B" w:rsidP="00F722B7">
      <w:pPr>
        <w:pStyle w:val="afa"/>
        <w:numPr>
          <w:ilvl w:val="0"/>
          <w:numId w:val="10"/>
        </w:numPr>
        <w:jc w:val="both"/>
        <w:rPr>
          <w:rFonts w:ascii="Times New Roman" w:hAnsi="Times New Roman"/>
          <w:sz w:val="28"/>
          <w:szCs w:val="28"/>
        </w:rPr>
      </w:pPr>
      <w:r>
        <w:rPr>
          <w:rFonts w:ascii="Times New Roman" w:hAnsi="Times New Roman"/>
          <w:sz w:val="28"/>
          <w:szCs w:val="28"/>
        </w:rPr>
        <w:t>вызывать локальное воспаление</w:t>
      </w:r>
    </w:p>
    <w:p w:rsidR="001B7FEA" w:rsidRPr="001A658D" w:rsidRDefault="003A201B" w:rsidP="00F722B7">
      <w:pPr>
        <w:pStyle w:val="afa"/>
        <w:numPr>
          <w:ilvl w:val="0"/>
          <w:numId w:val="10"/>
        </w:numPr>
        <w:jc w:val="both"/>
        <w:rPr>
          <w:rFonts w:ascii="Times New Roman" w:hAnsi="Times New Roman"/>
          <w:sz w:val="28"/>
          <w:szCs w:val="28"/>
        </w:rPr>
      </w:pPr>
      <w:r>
        <w:rPr>
          <w:rFonts w:ascii="Times New Roman" w:hAnsi="Times New Roman"/>
          <w:sz w:val="28"/>
          <w:szCs w:val="28"/>
        </w:rPr>
        <w:t xml:space="preserve">виремии </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4</w:t>
      </w:r>
    </w:p>
    <w:p w:rsidR="001B7FEA" w:rsidRPr="001A658D" w:rsidRDefault="001B7FEA" w:rsidP="001B7FEA">
      <w:pPr>
        <w:pStyle w:val="afa"/>
        <w:jc w:val="both"/>
        <w:rPr>
          <w:rFonts w:ascii="Times New Roman" w:hAnsi="Times New Roman"/>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010.</w:t>
      </w:r>
      <w:r w:rsidR="003A201B">
        <w:rPr>
          <w:rFonts w:ascii="Times New Roman" w:hAnsi="Times New Roman"/>
          <w:caps/>
          <w:sz w:val="28"/>
          <w:szCs w:val="28"/>
        </w:rPr>
        <w:t>НАИБОЛЕЕ ЧАСТАЯ</w:t>
      </w:r>
      <w:r w:rsidRPr="001A658D">
        <w:rPr>
          <w:rFonts w:ascii="Times New Roman" w:hAnsi="Times New Roman"/>
          <w:caps/>
          <w:sz w:val="28"/>
          <w:szCs w:val="28"/>
        </w:rPr>
        <w:t xml:space="preserve"> причина смерти, обусловленная </w:t>
      </w:r>
      <w:r w:rsidR="003A201B" w:rsidRPr="00D076EA">
        <w:rPr>
          <w:rFonts w:ascii="Times New Roman" w:hAnsi="Times New Roman"/>
          <w:caps/>
          <w:sz w:val="28"/>
          <w:szCs w:val="28"/>
        </w:rPr>
        <w:t>ЭНТЕРОВИРУС</w:t>
      </w:r>
      <w:r w:rsidR="003A201B">
        <w:rPr>
          <w:rFonts w:ascii="Times New Roman" w:hAnsi="Times New Roman"/>
          <w:caps/>
          <w:sz w:val="28"/>
          <w:szCs w:val="28"/>
        </w:rPr>
        <w:t>КАМИ</w:t>
      </w:r>
      <w:r w:rsidR="003A201B" w:rsidRPr="00D076EA">
        <w:rPr>
          <w:rFonts w:ascii="Times New Roman" w:hAnsi="Times New Roman"/>
          <w:caps/>
          <w:sz w:val="28"/>
          <w:szCs w:val="28"/>
        </w:rPr>
        <w:t xml:space="preserve"> </w:t>
      </w:r>
      <w:r w:rsidR="003A201B" w:rsidRPr="00D076EA">
        <w:rPr>
          <w:rFonts w:ascii="Times New Roman" w:hAnsi="Times New Roman"/>
          <w:sz w:val="28"/>
          <w:szCs w:val="28"/>
        </w:rPr>
        <w:t>КОКСАКИ И ЕСНО-ИНФЕКЦИИ</w:t>
      </w:r>
    </w:p>
    <w:p w:rsidR="001B7FEA" w:rsidRPr="001A658D" w:rsidRDefault="003A201B" w:rsidP="00F722B7">
      <w:pPr>
        <w:pStyle w:val="afa"/>
        <w:numPr>
          <w:ilvl w:val="0"/>
          <w:numId w:val="11"/>
        </w:numPr>
        <w:jc w:val="both"/>
        <w:rPr>
          <w:rFonts w:ascii="Times New Roman" w:hAnsi="Times New Roman"/>
          <w:sz w:val="28"/>
          <w:szCs w:val="28"/>
        </w:rPr>
      </w:pPr>
      <w:r>
        <w:rPr>
          <w:rFonts w:ascii="Times New Roman" w:hAnsi="Times New Roman"/>
          <w:sz w:val="28"/>
          <w:szCs w:val="28"/>
        </w:rPr>
        <w:t>эксикоз с токсикозом</w:t>
      </w:r>
    </w:p>
    <w:p w:rsidR="001B7FEA" w:rsidRPr="001A658D" w:rsidRDefault="003A201B" w:rsidP="00F722B7">
      <w:pPr>
        <w:pStyle w:val="afa"/>
        <w:numPr>
          <w:ilvl w:val="0"/>
          <w:numId w:val="11"/>
        </w:numPr>
        <w:jc w:val="both"/>
        <w:rPr>
          <w:rFonts w:ascii="Times New Roman" w:hAnsi="Times New Roman"/>
          <w:sz w:val="28"/>
          <w:szCs w:val="28"/>
        </w:rPr>
      </w:pPr>
      <w:r>
        <w:rPr>
          <w:rFonts w:ascii="Times New Roman" w:hAnsi="Times New Roman"/>
          <w:sz w:val="28"/>
          <w:szCs w:val="28"/>
        </w:rPr>
        <w:t>гиповолемический шок</w:t>
      </w:r>
    </w:p>
    <w:p w:rsidR="001B7FEA" w:rsidRPr="001A658D" w:rsidRDefault="003A201B" w:rsidP="00F722B7">
      <w:pPr>
        <w:pStyle w:val="afa"/>
        <w:numPr>
          <w:ilvl w:val="0"/>
          <w:numId w:val="11"/>
        </w:numPr>
        <w:jc w:val="both"/>
        <w:rPr>
          <w:rFonts w:ascii="Times New Roman" w:hAnsi="Times New Roman"/>
          <w:sz w:val="28"/>
          <w:szCs w:val="28"/>
        </w:rPr>
      </w:pPr>
      <w:r>
        <w:rPr>
          <w:rFonts w:ascii="Times New Roman" w:hAnsi="Times New Roman"/>
          <w:sz w:val="28"/>
          <w:szCs w:val="28"/>
        </w:rPr>
        <w:t>полиокластический (некротический) энцефалит</w:t>
      </w:r>
      <w:r>
        <w:rPr>
          <w:rFonts w:ascii="Times New Roman" w:hAnsi="Times New Roman"/>
          <w:sz w:val="28"/>
          <w:szCs w:val="28"/>
        </w:rPr>
        <w:tab/>
      </w:r>
    </w:p>
    <w:p w:rsidR="001B7FEA" w:rsidRPr="001A658D" w:rsidRDefault="001B7FEA" w:rsidP="00F722B7">
      <w:pPr>
        <w:pStyle w:val="afa"/>
        <w:numPr>
          <w:ilvl w:val="0"/>
          <w:numId w:val="11"/>
        </w:numPr>
        <w:jc w:val="both"/>
        <w:rPr>
          <w:rFonts w:ascii="Times New Roman" w:hAnsi="Times New Roman"/>
          <w:sz w:val="28"/>
          <w:szCs w:val="28"/>
        </w:rPr>
      </w:pPr>
      <w:r w:rsidRPr="001A658D">
        <w:rPr>
          <w:rFonts w:ascii="Times New Roman" w:hAnsi="Times New Roman"/>
          <w:sz w:val="28"/>
          <w:szCs w:val="28"/>
        </w:rPr>
        <w:t>Острая легочная недостаточность</w:t>
      </w:r>
    </w:p>
    <w:p w:rsidR="001B7FEA" w:rsidRPr="001A658D" w:rsidRDefault="001B7FEA" w:rsidP="00F722B7">
      <w:pPr>
        <w:pStyle w:val="afa"/>
        <w:numPr>
          <w:ilvl w:val="0"/>
          <w:numId w:val="11"/>
        </w:numPr>
        <w:jc w:val="both"/>
        <w:rPr>
          <w:rFonts w:ascii="Times New Roman" w:hAnsi="Times New Roman"/>
          <w:sz w:val="28"/>
          <w:szCs w:val="28"/>
        </w:rPr>
      </w:pPr>
      <w:r w:rsidRPr="001A658D">
        <w:rPr>
          <w:rFonts w:ascii="Times New Roman" w:hAnsi="Times New Roman"/>
          <w:sz w:val="28"/>
          <w:szCs w:val="28"/>
        </w:rPr>
        <w:t>Острая сердечно-легочная недостаточность</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 xml:space="preserve">Правильный ответ: </w:t>
      </w:r>
      <w:r w:rsidR="003A201B">
        <w:rPr>
          <w:rFonts w:ascii="Times New Roman" w:hAnsi="Times New Roman"/>
          <w:b/>
          <w:bCs/>
          <w:sz w:val="28"/>
          <w:szCs w:val="28"/>
        </w:rPr>
        <w:t>3</w:t>
      </w:r>
    </w:p>
    <w:p w:rsidR="001B7FEA" w:rsidRPr="001A658D" w:rsidRDefault="001B7FEA" w:rsidP="001B7FEA">
      <w:pPr>
        <w:pStyle w:val="afa"/>
        <w:jc w:val="both"/>
        <w:rPr>
          <w:rFonts w:ascii="Times New Roman" w:hAnsi="Times New Roman"/>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011.</w:t>
      </w:r>
      <w:r w:rsidRPr="001A658D">
        <w:rPr>
          <w:rFonts w:ascii="Times New Roman" w:hAnsi="Times New Roman"/>
          <w:caps/>
          <w:sz w:val="28"/>
          <w:szCs w:val="28"/>
        </w:rPr>
        <w:t xml:space="preserve">при </w:t>
      </w:r>
      <w:r w:rsidR="003A201B">
        <w:rPr>
          <w:rFonts w:ascii="Times New Roman" w:hAnsi="Times New Roman"/>
          <w:caps/>
          <w:sz w:val="28"/>
          <w:szCs w:val="28"/>
        </w:rPr>
        <w:t>герпесе</w:t>
      </w:r>
      <w:r w:rsidRPr="001A658D">
        <w:rPr>
          <w:rFonts w:ascii="Times New Roman" w:hAnsi="Times New Roman"/>
          <w:caps/>
          <w:sz w:val="28"/>
          <w:szCs w:val="28"/>
        </w:rPr>
        <w:t xml:space="preserve"> на слизистой оболочке щеки возникают</w:t>
      </w:r>
    </w:p>
    <w:p w:rsidR="001B7FEA" w:rsidRPr="001A658D" w:rsidRDefault="001B7FEA" w:rsidP="00F722B7">
      <w:pPr>
        <w:pStyle w:val="afa"/>
        <w:numPr>
          <w:ilvl w:val="0"/>
          <w:numId w:val="12"/>
        </w:numPr>
        <w:jc w:val="both"/>
        <w:rPr>
          <w:rFonts w:ascii="Times New Roman" w:hAnsi="Times New Roman"/>
          <w:sz w:val="28"/>
          <w:szCs w:val="28"/>
        </w:rPr>
      </w:pPr>
      <w:r w:rsidRPr="001A658D">
        <w:rPr>
          <w:rFonts w:ascii="Times New Roman" w:hAnsi="Times New Roman"/>
          <w:sz w:val="28"/>
          <w:szCs w:val="28"/>
        </w:rPr>
        <w:t>Экзантема</w:t>
      </w:r>
    </w:p>
    <w:p w:rsidR="001B7FEA" w:rsidRPr="001A658D" w:rsidRDefault="001B7FEA" w:rsidP="00F722B7">
      <w:pPr>
        <w:pStyle w:val="afa"/>
        <w:numPr>
          <w:ilvl w:val="0"/>
          <w:numId w:val="12"/>
        </w:numPr>
        <w:jc w:val="both"/>
        <w:rPr>
          <w:rFonts w:ascii="Times New Roman" w:hAnsi="Times New Roman"/>
          <w:sz w:val="28"/>
          <w:szCs w:val="28"/>
        </w:rPr>
      </w:pPr>
      <w:r w:rsidRPr="001A658D">
        <w:rPr>
          <w:rFonts w:ascii="Times New Roman" w:hAnsi="Times New Roman"/>
          <w:sz w:val="28"/>
          <w:szCs w:val="28"/>
        </w:rPr>
        <w:t>Петехии</w:t>
      </w:r>
    </w:p>
    <w:p w:rsidR="001B7FEA" w:rsidRPr="001A658D" w:rsidRDefault="007738A4" w:rsidP="00F722B7">
      <w:pPr>
        <w:pStyle w:val="afa"/>
        <w:numPr>
          <w:ilvl w:val="0"/>
          <w:numId w:val="12"/>
        </w:numPr>
        <w:jc w:val="both"/>
        <w:rPr>
          <w:rFonts w:ascii="Times New Roman" w:hAnsi="Times New Roman"/>
          <w:sz w:val="28"/>
          <w:szCs w:val="28"/>
        </w:rPr>
      </w:pPr>
      <w:r>
        <w:rPr>
          <w:rFonts w:ascii="Times New Roman" w:hAnsi="Times New Roman"/>
          <w:sz w:val="28"/>
          <w:szCs w:val="28"/>
        </w:rPr>
        <w:t>А</w:t>
      </w:r>
      <w:r w:rsidR="003A201B">
        <w:rPr>
          <w:rFonts w:ascii="Times New Roman" w:hAnsi="Times New Roman"/>
          <w:sz w:val="28"/>
          <w:szCs w:val="28"/>
        </w:rPr>
        <w:t>фта</w:t>
      </w:r>
      <w:r>
        <w:rPr>
          <w:rFonts w:ascii="Times New Roman" w:hAnsi="Times New Roman"/>
          <w:sz w:val="28"/>
          <w:szCs w:val="28"/>
        </w:rPr>
        <w:t xml:space="preserve"> (язвочка)</w:t>
      </w:r>
    </w:p>
    <w:p w:rsidR="001B7FEA" w:rsidRPr="001A658D" w:rsidRDefault="001B7FEA" w:rsidP="00F722B7">
      <w:pPr>
        <w:pStyle w:val="afa"/>
        <w:numPr>
          <w:ilvl w:val="0"/>
          <w:numId w:val="12"/>
        </w:numPr>
        <w:jc w:val="both"/>
        <w:rPr>
          <w:rFonts w:ascii="Times New Roman" w:hAnsi="Times New Roman"/>
          <w:sz w:val="28"/>
          <w:szCs w:val="28"/>
        </w:rPr>
      </w:pPr>
      <w:r w:rsidRPr="001A658D">
        <w:rPr>
          <w:rFonts w:ascii="Times New Roman" w:hAnsi="Times New Roman"/>
          <w:sz w:val="28"/>
          <w:szCs w:val="28"/>
        </w:rPr>
        <w:t>Геморрагии</w:t>
      </w:r>
    </w:p>
    <w:p w:rsidR="001B7FEA" w:rsidRPr="001A658D" w:rsidRDefault="001B7FEA" w:rsidP="00F722B7">
      <w:pPr>
        <w:pStyle w:val="afa"/>
        <w:numPr>
          <w:ilvl w:val="0"/>
          <w:numId w:val="12"/>
        </w:numPr>
        <w:jc w:val="both"/>
        <w:rPr>
          <w:rFonts w:ascii="Times New Roman" w:hAnsi="Times New Roman"/>
          <w:sz w:val="28"/>
          <w:szCs w:val="28"/>
        </w:rPr>
      </w:pPr>
      <w:r w:rsidRPr="001A658D">
        <w:rPr>
          <w:rFonts w:ascii="Times New Roman" w:hAnsi="Times New Roman"/>
          <w:sz w:val="28"/>
          <w:szCs w:val="28"/>
        </w:rPr>
        <w:t>Легкая дисплазия</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3</w:t>
      </w:r>
    </w:p>
    <w:p w:rsidR="001B7FEA" w:rsidRPr="001A658D" w:rsidRDefault="001B7FEA" w:rsidP="001B7FEA">
      <w:pPr>
        <w:pStyle w:val="afa"/>
        <w:jc w:val="both"/>
        <w:rPr>
          <w:rFonts w:ascii="Times New Roman" w:hAnsi="Times New Roman"/>
          <w:caps/>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012.</w:t>
      </w:r>
      <w:r w:rsidRPr="001A658D">
        <w:rPr>
          <w:rFonts w:ascii="Times New Roman" w:hAnsi="Times New Roman"/>
          <w:caps/>
          <w:sz w:val="28"/>
          <w:szCs w:val="28"/>
        </w:rPr>
        <w:t xml:space="preserve">Изменения кожи при </w:t>
      </w:r>
      <w:r w:rsidR="003A201B">
        <w:rPr>
          <w:rFonts w:ascii="Times New Roman" w:hAnsi="Times New Roman"/>
          <w:caps/>
          <w:sz w:val="28"/>
          <w:szCs w:val="28"/>
        </w:rPr>
        <w:t>ветряной оспе</w:t>
      </w:r>
      <w:r w:rsidRPr="001A658D">
        <w:rPr>
          <w:rFonts w:ascii="Times New Roman" w:hAnsi="Times New Roman"/>
          <w:caps/>
          <w:sz w:val="28"/>
          <w:szCs w:val="28"/>
        </w:rPr>
        <w:t xml:space="preserve"> называются:</w:t>
      </w:r>
    </w:p>
    <w:p w:rsidR="001B7FEA" w:rsidRPr="001A658D" w:rsidRDefault="00F722B7" w:rsidP="00F722B7">
      <w:pPr>
        <w:pStyle w:val="afa"/>
        <w:numPr>
          <w:ilvl w:val="0"/>
          <w:numId w:val="13"/>
        </w:numPr>
        <w:jc w:val="both"/>
        <w:rPr>
          <w:rFonts w:ascii="Times New Roman" w:hAnsi="Times New Roman"/>
          <w:sz w:val="28"/>
          <w:szCs w:val="28"/>
        </w:rPr>
      </w:pPr>
      <w:r>
        <w:rPr>
          <w:rFonts w:ascii="Times New Roman" w:hAnsi="Times New Roman"/>
          <w:sz w:val="28"/>
          <w:szCs w:val="28"/>
        </w:rPr>
        <w:t>пусту</w:t>
      </w:r>
      <w:r w:rsidR="003A201B">
        <w:rPr>
          <w:rFonts w:ascii="Times New Roman" w:hAnsi="Times New Roman"/>
          <w:sz w:val="28"/>
          <w:szCs w:val="28"/>
        </w:rPr>
        <w:t>лезная сыпь</w:t>
      </w:r>
    </w:p>
    <w:p w:rsidR="001B7FEA" w:rsidRPr="001A658D" w:rsidRDefault="001B7FEA" w:rsidP="00F722B7">
      <w:pPr>
        <w:pStyle w:val="afa"/>
        <w:numPr>
          <w:ilvl w:val="0"/>
          <w:numId w:val="13"/>
        </w:numPr>
        <w:jc w:val="both"/>
        <w:rPr>
          <w:rFonts w:ascii="Times New Roman" w:hAnsi="Times New Roman"/>
          <w:sz w:val="28"/>
          <w:szCs w:val="28"/>
        </w:rPr>
      </w:pPr>
      <w:r w:rsidRPr="001A658D">
        <w:rPr>
          <w:rFonts w:ascii="Times New Roman" w:hAnsi="Times New Roman"/>
          <w:sz w:val="28"/>
          <w:szCs w:val="28"/>
        </w:rPr>
        <w:t>Петехии</w:t>
      </w:r>
    </w:p>
    <w:p w:rsidR="001B7FEA" w:rsidRPr="001A658D" w:rsidRDefault="001B7FEA" w:rsidP="00F722B7">
      <w:pPr>
        <w:pStyle w:val="afa"/>
        <w:numPr>
          <w:ilvl w:val="0"/>
          <w:numId w:val="13"/>
        </w:numPr>
        <w:jc w:val="both"/>
        <w:rPr>
          <w:rFonts w:ascii="Times New Roman" w:hAnsi="Times New Roman"/>
          <w:sz w:val="28"/>
          <w:szCs w:val="28"/>
        </w:rPr>
      </w:pPr>
      <w:r w:rsidRPr="001A658D">
        <w:rPr>
          <w:rFonts w:ascii="Times New Roman" w:hAnsi="Times New Roman"/>
          <w:sz w:val="28"/>
          <w:szCs w:val="28"/>
        </w:rPr>
        <w:t>Энантема</w:t>
      </w:r>
    </w:p>
    <w:p w:rsidR="001B7FEA" w:rsidRPr="001A658D" w:rsidRDefault="001B7FEA" w:rsidP="00F722B7">
      <w:pPr>
        <w:pStyle w:val="afa"/>
        <w:numPr>
          <w:ilvl w:val="0"/>
          <w:numId w:val="13"/>
        </w:numPr>
        <w:jc w:val="both"/>
        <w:rPr>
          <w:rFonts w:ascii="Times New Roman" w:hAnsi="Times New Roman"/>
          <w:sz w:val="28"/>
          <w:szCs w:val="28"/>
        </w:rPr>
      </w:pPr>
      <w:r w:rsidRPr="001A658D">
        <w:rPr>
          <w:rFonts w:ascii="Times New Roman" w:hAnsi="Times New Roman"/>
          <w:sz w:val="28"/>
          <w:szCs w:val="28"/>
        </w:rPr>
        <w:t>Геморрагии</w:t>
      </w:r>
    </w:p>
    <w:p w:rsidR="001B7FEA" w:rsidRPr="001A658D" w:rsidRDefault="001B7FEA" w:rsidP="00F722B7">
      <w:pPr>
        <w:pStyle w:val="afa"/>
        <w:numPr>
          <w:ilvl w:val="0"/>
          <w:numId w:val="13"/>
        </w:numPr>
        <w:jc w:val="both"/>
        <w:rPr>
          <w:rFonts w:ascii="Times New Roman" w:hAnsi="Times New Roman"/>
          <w:sz w:val="28"/>
          <w:szCs w:val="28"/>
        </w:rPr>
      </w:pPr>
      <w:r>
        <w:rPr>
          <w:rFonts w:ascii="Times New Roman" w:hAnsi="Times New Roman"/>
          <w:sz w:val="28"/>
          <w:szCs w:val="28"/>
        </w:rPr>
        <w:t xml:space="preserve">Папилломатоз </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1</w:t>
      </w:r>
    </w:p>
    <w:p w:rsidR="001B7FEA" w:rsidRPr="001A658D" w:rsidRDefault="001B7FEA" w:rsidP="001B7FEA">
      <w:pPr>
        <w:pStyle w:val="afa"/>
        <w:jc w:val="both"/>
        <w:rPr>
          <w:rFonts w:ascii="Times New Roman" w:hAnsi="Times New Roman"/>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013.</w:t>
      </w:r>
      <w:r w:rsidRPr="001A658D">
        <w:rPr>
          <w:rFonts w:ascii="Times New Roman" w:hAnsi="Times New Roman"/>
          <w:caps/>
          <w:sz w:val="28"/>
          <w:szCs w:val="28"/>
        </w:rPr>
        <w:t xml:space="preserve">Осложненная </w:t>
      </w:r>
      <w:r w:rsidR="003A201B">
        <w:rPr>
          <w:rFonts w:ascii="Times New Roman" w:hAnsi="Times New Roman"/>
          <w:caps/>
          <w:sz w:val="28"/>
          <w:szCs w:val="28"/>
        </w:rPr>
        <w:t>ветряная оспа</w:t>
      </w:r>
      <w:r w:rsidRPr="001A658D">
        <w:rPr>
          <w:rFonts w:ascii="Times New Roman" w:hAnsi="Times New Roman"/>
          <w:caps/>
          <w:sz w:val="28"/>
          <w:szCs w:val="28"/>
        </w:rPr>
        <w:t xml:space="preserve"> характеризуется:</w:t>
      </w:r>
    </w:p>
    <w:p w:rsidR="001B7FEA" w:rsidRPr="001A658D" w:rsidRDefault="001B7FEA" w:rsidP="00F722B7">
      <w:pPr>
        <w:pStyle w:val="afa"/>
        <w:numPr>
          <w:ilvl w:val="0"/>
          <w:numId w:val="14"/>
        </w:numPr>
        <w:jc w:val="both"/>
        <w:rPr>
          <w:rFonts w:ascii="Times New Roman" w:hAnsi="Times New Roman"/>
          <w:sz w:val="28"/>
          <w:szCs w:val="28"/>
        </w:rPr>
      </w:pPr>
      <w:r w:rsidRPr="001A658D">
        <w:rPr>
          <w:rFonts w:ascii="Times New Roman" w:hAnsi="Times New Roman"/>
          <w:sz w:val="28"/>
          <w:szCs w:val="28"/>
        </w:rPr>
        <w:t>Наличием экзантемы</w:t>
      </w:r>
    </w:p>
    <w:p w:rsidR="001B7FEA" w:rsidRPr="001A658D" w:rsidRDefault="001B7FEA" w:rsidP="00F722B7">
      <w:pPr>
        <w:pStyle w:val="afa"/>
        <w:numPr>
          <w:ilvl w:val="0"/>
          <w:numId w:val="14"/>
        </w:numPr>
        <w:jc w:val="both"/>
        <w:rPr>
          <w:rFonts w:ascii="Times New Roman" w:hAnsi="Times New Roman"/>
          <w:sz w:val="28"/>
          <w:szCs w:val="28"/>
        </w:rPr>
      </w:pPr>
      <w:r w:rsidRPr="001A658D">
        <w:rPr>
          <w:rFonts w:ascii="Times New Roman" w:hAnsi="Times New Roman"/>
          <w:sz w:val="28"/>
          <w:szCs w:val="28"/>
        </w:rPr>
        <w:t>Наличием энантемы</w:t>
      </w:r>
    </w:p>
    <w:p w:rsidR="001B7FEA" w:rsidRPr="001A658D" w:rsidRDefault="001B7FEA" w:rsidP="00F722B7">
      <w:pPr>
        <w:pStyle w:val="afa"/>
        <w:numPr>
          <w:ilvl w:val="0"/>
          <w:numId w:val="14"/>
        </w:numPr>
        <w:jc w:val="both"/>
        <w:rPr>
          <w:rFonts w:ascii="Times New Roman" w:hAnsi="Times New Roman"/>
          <w:sz w:val="28"/>
          <w:szCs w:val="28"/>
        </w:rPr>
      </w:pPr>
      <w:r w:rsidRPr="001A658D">
        <w:rPr>
          <w:rFonts w:ascii="Times New Roman" w:hAnsi="Times New Roman"/>
          <w:sz w:val="28"/>
          <w:szCs w:val="28"/>
        </w:rPr>
        <w:t>Наличием острого бронхита</w:t>
      </w:r>
    </w:p>
    <w:p w:rsidR="001B7FEA" w:rsidRPr="001A658D" w:rsidRDefault="001B7FEA" w:rsidP="00F722B7">
      <w:pPr>
        <w:pStyle w:val="afa"/>
        <w:numPr>
          <w:ilvl w:val="0"/>
          <w:numId w:val="14"/>
        </w:numPr>
        <w:jc w:val="both"/>
        <w:rPr>
          <w:rFonts w:ascii="Times New Roman" w:hAnsi="Times New Roman"/>
          <w:sz w:val="28"/>
          <w:szCs w:val="28"/>
        </w:rPr>
      </w:pPr>
      <w:r w:rsidRPr="001A658D">
        <w:rPr>
          <w:rFonts w:ascii="Times New Roman" w:hAnsi="Times New Roman"/>
          <w:sz w:val="28"/>
          <w:szCs w:val="28"/>
        </w:rPr>
        <w:t>Наличием продуктивного бронхита</w:t>
      </w:r>
    </w:p>
    <w:p w:rsidR="001B7FEA" w:rsidRPr="001A658D" w:rsidRDefault="001B7FEA" w:rsidP="00F722B7">
      <w:pPr>
        <w:pStyle w:val="afa"/>
        <w:numPr>
          <w:ilvl w:val="0"/>
          <w:numId w:val="14"/>
        </w:numPr>
        <w:jc w:val="both"/>
        <w:rPr>
          <w:rFonts w:ascii="Times New Roman" w:hAnsi="Times New Roman"/>
          <w:sz w:val="28"/>
          <w:szCs w:val="28"/>
        </w:rPr>
      </w:pPr>
      <w:r w:rsidRPr="001A658D">
        <w:rPr>
          <w:rFonts w:ascii="Times New Roman" w:hAnsi="Times New Roman"/>
          <w:sz w:val="28"/>
          <w:szCs w:val="28"/>
        </w:rPr>
        <w:t>Наличием очаговой</w:t>
      </w:r>
      <w:r w:rsidR="003A201B">
        <w:rPr>
          <w:rFonts w:ascii="Times New Roman" w:hAnsi="Times New Roman"/>
          <w:sz w:val="28"/>
          <w:szCs w:val="28"/>
        </w:rPr>
        <w:t xml:space="preserve"> с тенденцией к слиянию</w:t>
      </w:r>
      <w:r w:rsidRPr="001A658D">
        <w:rPr>
          <w:rFonts w:ascii="Times New Roman" w:hAnsi="Times New Roman"/>
          <w:sz w:val="28"/>
          <w:szCs w:val="28"/>
        </w:rPr>
        <w:t xml:space="preserve"> пневмонии</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5</w:t>
      </w:r>
    </w:p>
    <w:p w:rsidR="001B7FEA" w:rsidRPr="001A658D" w:rsidRDefault="001B7FEA" w:rsidP="001B7FEA">
      <w:pPr>
        <w:pStyle w:val="afa"/>
        <w:jc w:val="both"/>
        <w:rPr>
          <w:rFonts w:ascii="Times New Roman" w:hAnsi="Times New Roman"/>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014.</w:t>
      </w:r>
      <w:r w:rsidRPr="001A658D">
        <w:rPr>
          <w:rFonts w:ascii="Times New Roman" w:hAnsi="Times New Roman"/>
          <w:caps/>
          <w:sz w:val="28"/>
          <w:szCs w:val="28"/>
        </w:rPr>
        <w:t xml:space="preserve">Преимущественный характер воспаления в первичном очаге при </w:t>
      </w:r>
      <w:r w:rsidR="003A201B">
        <w:rPr>
          <w:rFonts w:ascii="Times New Roman" w:hAnsi="Times New Roman"/>
          <w:caps/>
          <w:sz w:val="28"/>
          <w:szCs w:val="28"/>
        </w:rPr>
        <w:t>цитомегалии</w:t>
      </w:r>
    </w:p>
    <w:p w:rsidR="001B7FEA" w:rsidRPr="001A658D" w:rsidRDefault="001B7FEA" w:rsidP="00F722B7">
      <w:pPr>
        <w:pStyle w:val="afa"/>
        <w:numPr>
          <w:ilvl w:val="0"/>
          <w:numId w:val="15"/>
        </w:numPr>
        <w:jc w:val="both"/>
        <w:rPr>
          <w:rFonts w:ascii="Times New Roman" w:hAnsi="Times New Roman"/>
          <w:sz w:val="28"/>
          <w:szCs w:val="28"/>
        </w:rPr>
      </w:pPr>
      <w:r w:rsidRPr="001A658D">
        <w:rPr>
          <w:rFonts w:ascii="Times New Roman" w:hAnsi="Times New Roman"/>
          <w:sz w:val="28"/>
          <w:szCs w:val="28"/>
        </w:rPr>
        <w:t>Гнойное</w:t>
      </w:r>
    </w:p>
    <w:p w:rsidR="001B7FEA" w:rsidRPr="001A658D" w:rsidRDefault="001B7FEA" w:rsidP="00F722B7">
      <w:pPr>
        <w:pStyle w:val="afa"/>
        <w:numPr>
          <w:ilvl w:val="0"/>
          <w:numId w:val="15"/>
        </w:numPr>
        <w:jc w:val="both"/>
        <w:rPr>
          <w:rFonts w:ascii="Times New Roman" w:hAnsi="Times New Roman"/>
          <w:sz w:val="28"/>
          <w:szCs w:val="28"/>
        </w:rPr>
      </w:pPr>
      <w:r w:rsidRPr="001A658D">
        <w:rPr>
          <w:rFonts w:ascii="Times New Roman" w:hAnsi="Times New Roman"/>
          <w:sz w:val="28"/>
          <w:szCs w:val="28"/>
        </w:rPr>
        <w:t>Серозное</w:t>
      </w:r>
    </w:p>
    <w:p w:rsidR="001B7FEA" w:rsidRPr="001A658D" w:rsidRDefault="001B7FEA" w:rsidP="00F722B7">
      <w:pPr>
        <w:pStyle w:val="afa"/>
        <w:numPr>
          <w:ilvl w:val="0"/>
          <w:numId w:val="15"/>
        </w:numPr>
        <w:jc w:val="both"/>
        <w:rPr>
          <w:rFonts w:ascii="Times New Roman" w:hAnsi="Times New Roman"/>
          <w:sz w:val="28"/>
          <w:szCs w:val="28"/>
        </w:rPr>
      </w:pPr>
      <w:r w:rsidRPr="001A658D">
        <w:rPr>
          <w:rFonts w:ascii="Times New Roman" w:hAnsi="Times New Roman"/>
          <w:sz w:val="28"/>
          <w:szCs w:val="28"/>
        </w:rPr>
        <w:t>Фибринозное</w:t>
      </w:r>
    </w:p>
    <w:p w:rsidR="001B7FEA" w:rsidRPr="001A658D" w:rsidRDefault="001B7FEA" w:rsidP="00F722B7">
      <w:pPr>
        <w:pStyle w:val="afa"/>
        <w:numPr>
          <w:ilvl w:val="0"/>
          <w:numId w:val="15"/>
        </w:numPr>
        <w:jc w:val="both"/>
        <w:rPr>
          <w:rFonts w:ascii="Times New Roman" w:hAnsi="Times New Roman"/>
          <w:sz w:val="28"/>
          <w:szCs w:val="28"/>
        </w:rPr>
      </w:pPr>
      <w:r w:rsidRPr="001A658D">
        <w:rPr>
          <w:rFonts w:ascii="Times New Roman" w:hAnsi="Times New Roman"/>
          <w:sz w:val="28"/>
          <w:szCs w:val="28"/>
        </w:rPr>
        <w:t>Продуктивное</w:t>
      </w:r>
    </w:p>
    <w:p w:rsidR="001B7FEA" w:rsidRPr="001A658D" w:rsidRDefault="001B7FEA" w:rsidP="00F722B7">
      <w:pPr>
        <w:pStyle w:val="afa"/>
        <w:numPr>
          <w:ilvl w:val="0"/>
          <w:numId w:val="15"/>
        </w:numPr>
        <w:jc w:val="both"/>
        <w:rPr>
          <w:rFonts w:ascii="Times New Roman" w:hAnsi="Times New Roman"/>
          <w:sz w:val="28"/>
          <w:szCs w:val="28"/>
        </w:rPr>
      </w:pPr>
      <w:r>
        <w:rPr>
          <w:rFonts w:ascii="Times New Roman" w:hAnsi="Times New Roman"/>
          <w:sz w:val="28"/>
          <w:szCs w:val="28"/>
        </w:rPr>
        <w:t xml:space="preserve">Гранулематозное </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 xml:space="preserve">Правильный ответ: </w:t>
      </w:r>
      <w:r w:rsidR="003A201B">
        <w:rPr>
          <w:rFonts w:ascii="Times New Roman" w:hAnsi="Times New Roman"/>
          <w:b/>
          <w:bCs/>
          <w:sz w:val="28"/>
          <w:szCs w:val="28"/>
        </w:rPr>
        <w:t>2</w:t>
      </w:r>
    </w:p>
    <w:p w:rsidR="001B7FEA" w:rsidRPr="000C38F9" w:rsidRDefault="001B7FEA" w:rsidP="001B7FEA">
      <w:pPr>
        <w:pStyle w:val="afa"/>
        <w:jc w:val="both"/>
        <w:rPr>
          <w:rFonts w:ascii="Times New Roman" w:hAnsi="Times New Roman"/>
          <w:b/>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015.</w:t>
      </w:r>
      <w:r w:rsidRPr="001A658D">
        <w:rPr>
          <w:rFonts w:ascii="Times New Roman" w:hAnsi="Times New Roman"/>
          <w:caps/>
          <w:sz w:val="28"/>
          <w:szCs w:val="28"/>
        </w:rPr>
        <w:t xml:space="preserve">Источник заражения </w:t>
      </w:r>
      <w:r w:rsidR="003A201B">
        <w:rPr>
          <w:rFonts w:ascii="Times New Roman" w:hAnsi="Times New Roman"/>
          <w:caps/>
          <w:sz w:val="28"/>
          <w:szCs w:val="28"/>
        </w:rPr>
        <w:t>ветряной оспой</w:t>
      </w:r>
    </w:p>
    <w:p w:rsidR="001B7FEA" w:rsidRPr="001A658D" w:rsidRDefault="001B7FEA" w:rsidP="00F722B7">
      <w:pPr>
        <w:pStyle w:val="afa"/>
        <w:numPr>
          <w:ilvl w:val="0"/>
          <w:numId w:val="16"/>
        </w:numPr>
        <w:jc w:val="both"/>
        <w:rPr>
          <w:rFonts w:ascii="Times New Roman" w:hAnsi="Times New Roman"/>
          <w:sz w:val="28"/>
          <w:szCs w:val="28"/>
        </w:rPr>
      </w:pPr>
      <w:r w:rsidRPr="001A658D">
        <w:rPr>
          <w:rFonts w:ascii="Times New Roman" w:hAnsi="Times New Roman"/>
          <w:sz w:val="28"/>
          <w:szCs w:val="28"/>
        </w:rPr>
        <w:t>Носитель-животное</w:t>
      </w:r>
    </w:p>
    <w:p w:rsidR="001B7FEA" w:rsidRPr="001A658D" w:rsidRDefault="001B7FEA" w:rsidP="00F722B7">
      <w:pPr>
        <w:pStyle w:val="afa"/>
        <w:numPr>
          <w:ilvl w:val="0"/>
          <w:numId w:val="16"/>
        </w:numPr>
        <w:jc w:val="both"/>
        <w:rPr>
          <w:rFonts w:ascii="Times New Roman" w:hAnsi="Times New Roman"/>
          <w:sz w:val="28"/>
          <w:szCs w:val="28"/>
        </w:rPr>
      </w:pPr>
      <w:r w:rsidRPr="001A658D">
        <w:rPr>
          <w:rFonts w:ascii="Times New Roman" w:hAnsi="Times New Roman"/>
          <w:sz w:val="28"/>
          <w:szCs w:val="28"/>
        </w:rPr>
        <w:t>Больное животное</w:t>
      </w:r>
    </w:p>
    <w:p w:rsidR="001B7FEA" w:rsidRPr="001A658D" w:rsidRDefault="001B7FEA" w:rsidP="00F722B7">
      <w:pPr>
        <w:pStyle w:val="afa"/>
        <w:numPr>
          <w:ilvl w:val="0"/>
          <w:numId w:val="16"/>
        </w:numPr>
        <w:jc w:val="both"/>
        <w:rPr>
          <w:rFonts w:ascii="Times New Roman" w:hAnsi="Times New Roman"/>
          <w:sz w:val="28"/>
          <w:szCs w:val="28"/>
        </w:rPr>
      </w:pPr>
      <w:r w:rsidRPr="001A658D">
        <w:rPr>
          <w:rFonts w:ascii="Times New Roman" w:hAnsi="Times New Roman"/>
          <w:sz w:val="28"/>
          <w:szCs w:val="28"/>
        </w:rPr>
        <w:t>Носитель-человек</w:t>
      </w:r>
    </w:p>
    <w:p w:rsidR="001B7FEA" w:rsidRPr="001A658D" w:rsidRDefault="001B7FEA" w:rsidP="00F722B7">
      <w:pPr>
        <w:pStyle w:val="afa"/>
        <w:numPr>
          <w:ilvl w:val="0"/>
          <w:numId w:val="16"/>
        </w:numPr>
        <w:jc w:val="both"/>
        <w:rPr>
          <w:rFonts w:ascii="Times New Roman" w:hAnsi="Times New Roman"/>
          <w:sz w:val="28"/>
          <w:szCs w:val="28"/>
        </w:rPr>
      </w:pPr>
      <w:r>
        <w:rPr>
          <w:rFonts w:ascii="Times New Roman" w:hAnsi="Times New Roman"/>
          <w:sz w:val="28"/>
          <w:szCs w:val="28"/>
        </w:rPr>
        <w:t>Промежуточный хозяин</w:t>
      </w:r>
    </w:p>
    <w:p w:rsidR="001B7FEA" w:rsidRPr="001A658D" w:rsidRDefault="001B7FEA" w:rsidP="00F722B7">
      <w:pPr>
        <w:pStyle w:val="afa"/>
        <w:numPr>
          <w:ilvl w:val="0"/>
          <w:numId w:val="16"/>
        </w:numPr>
        <w:jc w:val="both"/>
        <w:rPr>
          <w:rFonts w:ascii="Times New Roman" w:hAnsi="Times New Roman"/>
          <w:sz w:val="28"/>
          <w:szCs w:val="28"/>
        </w:rPr>
      </w:pPr>
      <w:r w:rsidRPr="001A658D">
        <w:rPr>
          <w:rFonts w:ascii="Times New Roman" w:hAnsi="Times New Roman"/>
          <w:sz w:val="28"/>
          <w:szCs w:val="28"/>
        </w:rPr>
        <w:t>Грызуны</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3</w:t>
      </w:r>
    </w:p>
    <w:p w:rsidR="001B7FEA" w:rsidRPr="001A658D" w:rsidRDefault="001B7FEA" w:rsidP="001B7FEA">
      <w:pPr>
        <w:pStyle w:val="afa"/>
        <w:jc w:val="both"/>
        <w:rPr>
          <w:rFonts w:ascii="Times New Roman" w:hAnsi="Times New Roman"/>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016.</w:t>
      </w:r>
      <w:r w:rsidR="00F722B7">
        <w:rPr>
          <w:rFonts w:ascii="Times New Roman" w:hAnsi="Times New Roman"/>
          <w:sz w:val="28"/>
          <w:szCs w:val="28"/>
        </w:rPr>
        <w:t xml:space="preserve">НАИБОЛЕЕ ЧАСТЫЙ ИСХОД </w:t>
      </w:r>
      <w:r w:rsidR="00EF3A13">
        <w:rPr>
          <w:rFonts w:ascii="Times New Roman" w:hAnsi="Times New Roman"/>
          <w:caps/>
          <w:sz w:val="28"/>
          <w:szCs w:val="28"/>
        </w:rPr>
        <w:t>ветряной оспы</w:t>
      </w:r>
    </w:p>
    <w:p w:rsidR="001B7FEA" w:rsidRPr="001A658D" w:rsidRDefault="001B7FEA" w:rsidP="00F722B7">
      <w:pPr>
        <w:pStyle w:val="afa"/>
        <w:numPr>
          <w:ilvl w:val="0"/>
          <w:numId w:val="17"/>
        </w:numPr>
        <w:jc w:val="both"/>
        <w:rPr>
          <w:rFonts w:ascii="Times New Roman" w:hAnsi="Times New Roman"/>
          <w:sz w:val="28"/>
          <w:szCs w:val="28"/>
        </w:rPr>
      </w:pPr>
      <w:r>
        <w:rPr>
          <w:rFonts w:ascii="Times New Roman" w:hAnsi="Times New Roman"/>
          <w:sz w:val="28"/>
          <w:szCs w:val="28"/>
        </w:rPr>
        <w:t xml:space="preserve">Гломерулонефрит </w:t>
      </w:r>
    </w:p>
    <w:p w:rsidR="001B7FEA" w:rsidRPr="001A658D" w:rsidRDefault="00EF3A13" w:rsidP="00F722B7">
      <w:pPr>
        <w:pStyle w:val="afa"/>
        <w:numPr>
          <w:ilvl w:val="0"/>
          <w:numId w:val="17"/>
        </w:numPr>
        <w:jc w:val="both"/>
        <w:rPr>
          <w:rFonts w:ascii="Times New Roman" w:hAnsi="Times New Roman"/>
          <w:sz w:val="28"/>
          <w:szCs w:val="28"/>
        </w:rPr>
      </w:pPr>
      <w:r>
        <w:rPr>
          <w:rFonts w:ascii="Times New Roman" w:hAnsi="Times New Roman"/>
          <w:sz w:val="28"/>
          <w:szCs w:val="28"/>
        </w:rPr>
        <w:t>выздоровление</w:t>
      </w:r>
    </w:p>
    <w:p w:rsidR="001B7FEA" w:rsidRPr="001A658D" w:rsidRDefault="001B7FEA" w:rsidP="00F722B7">
      <w:pPr>
        <w:pStyle w:val="afa"/>
        <w:numPr>
          <w:ilvl w:val="0"/>
          <w:numId w:val="17"/>
        </w:numPr>
        <w:jc w:val="both"/>
        <w:rPr>
          <w:rFonts w:ascii="Times New Roman" w:hAnsi="Times New Roman"/>
          <w:sz w:val="28"/>
          <w:szCs w:val="28"/>
        </w:rPr>
      </w:pPr>
      <w:r w:rsidRPr="001A658D">
        <w:rPr>
          <w:rFonts w:ascii="Times New Roman" w:hAnsi="Times New Roman"/>
          <w:sz w:val="28"/>
          <w:szCs w:val="28"/>
        </w:rPr>
        <w:t>Поздний паралич сердца</w:t>
      </w:r>
    </w:p>
    <w:p w:rsidR="001B7FEA" w:rsidRPr="001A658D" w:rsidRDefault="001B7FEA" w:rsidP="00F722B7">
      <w:pPr>
        <w:pStyle w:val="afa"/>
        <w:numPr>
          <w:ilvl w:val="0"/>
          <w:numId w:val="17"/>
        </w:numPr>
        <w:jc w:val="both"/>
        <w:rPr>
          <w:rFonts w:ascii="Times New Roman" w:hAnsi="Times New Roman"/>
          <w:sz w:val="28"/>
          <w:szCs w:val="28"/>
        </w:rPr>
      </w:pPr>
      <w:r w:rsidRPr="001A658D">
        <w:rPr>
          <w:rFonts w:ascii="Times New Roman" w:hAnsi="Times New Roman"/>
          <w:sz w:val="28"/>
          <w:szCs w:val="28"/>
        </w:rPr>
        <w:t>Кровоизлияние в головной мозг</w:t>
      </w:r>
    </w:p>
    <w:p w:rsidR="001B7FEA" w:rsidRPr="001A658D" w:rsidRDefault="001B7FEA" w:rsidP="00F722B7">
      <w:pPr>
        <w:pStyle w:val="afa"/>
        <w:numPr>
          <w:ilvl w:val="0"/>
          <w:numId w:val="17"/>
        </w:numPr>
        <w:jc w:val="both"/>
        <w:rPr>
          <w:rFonts w:ascii="Times New Roman" w:hAnsi="Times New Roman"/>
          <w:sz w:val="28"/>
          <w:szCs w:val="28"/>
        </w:rPr>
      </w:pPr>
      <w:r>
        <w:rPr>
          <w:rFonts w:ascii="Times New Roman" w:hAnsi="Times New Roman"/>
          <w:sz w:val="28"/>
          <w:szCs w:val="28"/>
        </w:rPr>
        <w:t>Паралич диафрагмы</w:t>
      </w:r>
    </w:p>
    <w:p w:rsidR="001B7FEA" w:rsidRPr="000C38F9" w:rsidRDefault="001B7FEA" w:rsidP="001B7FEA">
      <w:pPr>
        <w:pStyle w:val="afa"/>
        <w:jc w:val="both"/>
        <w:rPr>
          <w:rFonts w:ascii="Times New Roman" w:hAnsi="Times New Roman"/>
          <w:b/>
          <w:caps/>
          <w:sz w:val="28"/>
          <w:szCs w:val="28"/>
        </w:rPr>
      </w:pPr>
      <w:r w:rsidRPr="000C38F9">
        <w:rPr>
          <w:rFonts w:ascii="Times New Roman" w:hAnsi="Times New Roman"/>
          <w:b/>
          <w:bCs/>
          <w:sz w:val="28"/>
          <w:szCs w:val="28"/>
        </w:rPr>
        <w:t>Правильный ответ: 2</w:t>
      </w:r>
    </w:p>
    <w:p w:rsidR="001B7FEA" w:rsidRDefault="001B7FEA" w:rsidP="001B7FEA">
      <w:pPr>
        <w:pStyle w:val="afa"/>
        <w:jc w:val="both"/>
        <w:rPr>
          <w:rFonts w:ascii="Times New Roman" w:hAnsi="Times New Roman"/>
          <w:caps/>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017.</w:t>
      </w:r>
      <w:r w:rsidRPr="001A658D">
        <w:rPr>
          <w:rFonts w:ascii="Times New Roman" w:hAnsi="Times New Roman"/>
          <w:caps/>
          <w:sz w:val="28"/>
          <w:szCs w:val="28"/>
        </w:rPr>
        <w:t xml:space="preserve">Частая причина смерти при </w:t>
      </w:r>
      <w:r w:rsidR="00EF3A13">
        <w:rPr>
          <w:rFonts w:ascii="Times New Roman" w:hAnsi="Times New Roman"/>
          <w:caps/>
          <w:sz w:val="28"/>
          <w:szCs w:val="28"/>
        </w:rPr>
        <w:t>генерализации герпетической инфекции</w:t>
      </w:r>
    </w:p>
    <w:p w:rsidR="001B7FEA" w:rsidRPr="001A658D" w:rsidRDefault="00EF3A13" w:rsidP="00F722B7">
      <w:pPr>
        <w:pStyle w:val="afa"/>
        <w:numPr>
          <w:ilvl w:val="0"/>
          <w:numId w:val="18"/>
        </w:numPr>
        <w:jc w:val="both"/>
        <w:rPr>
          <w:rFonts w:ascii="Times New Roman" w:hAnsi="Times New Roman"/>
          <w:sz w:val="28"/>
          <w:szCs w:val="28"/>
        </w:rPr>
      </w:pPr>
      <w:r>
        <w:rPr>
          <w:rFonts w:ascii="Times New Roman" w:hAnsi="Times New Roman"/>
          <w:sz w:val="28"/>
          <w:szCs w:val="28"/>
        </w:rPr>
        <w:t>некронефроз</w:t>
      </w:r>
    </w:p>
    <w:p w:rsidR="001B7FEA" w:rsidRPr="001A658D" w:rsidRDefault="001B7FEA" w:rsidP="00F722B7">
      <w:pPr>
        <w:pStyle w:val="afa"/>
        <w:numPr>
          <w:ilvl w:val="0"/>
          <w:numId w:val="18"/>
        </w:numPr>
        <w:jc w:val="both"/>
        <w:rPr>
          <w:rFonts w:ascii="Times New Roman" w:hAnsi="Times New Roman"/>
          <w:sz w:val="28"/>
          <w:szCs w:val="28"/>
        </w:rPr>
      </w:pPr>
      <w:r w:rsidRPr="001A658D">
        <w:rPr>
          <w:rFonts w:ascii="Times New Roman" w:hAnsi="Times New Roman"/>
          <w:sz w:val="28"/>
          <w:szCs w:val="28"/>
        </w:rPr>
        <w:t>Ранний паралич сердца</w:t>
      </w:r>
    </w:p>
    <w:p w:rsidR="001B7FEA" w:rsidRPr="001A658D" w:rsidRDefault="001B7FEA" w:rsidP="00F722B7">
      <w:pPr>
        <w:pStyle w:val="afa"/>
        <w:numPr>
          <w:ilvl w:val="0"/>
          <w:numId w:val="18"/>
        </w:numPr>
        <w:jc w:val="both"/>
        <w:rPr>
          <w:rFonts w:ascii="Times New Roman" w:hAnsi="Times New Roman"/>
          <w:sz w:val="28"/>
          <w:szCs w:val="28"/>
        </w:rPr>
      </w:pPr>
      <w:r>
        <w:rPr>
          <w:rFonts w:ascii="Times New Roman" w:hAnsi="Times New Roman"/>
          <w:sz w:val="28"/>
          <w:szCs w:val="28"/>
        </w:rPr>
        <w:t>Ложный круп</w:t>
      </w:r>
    </w:p>
    <w:p w:rsidR="001B7FEA" w:rsidRPr="001A658D" w:rsidRDefault="00EF3A13" w:rsidP="00F722B7">
      <w:pPr>
        <w:pStyle w:val="afa"/>
        <w:numPr>
          <w:ilvl w:val="0"/>
          <w:numId w:val="18"/>
        </w:numPr>
        <w:jc w:val="both"/>
        <w:rPr>
          <w:rFonts w:ascii="Times New Roman" w:hAnsi="Times New Roman"/>
          <w:sz w:val="28"/>
          <w:szCs w:val="28"/>
        </w:rPr>
      </w:pPr>
      <w:r>
        <w:rPr>
          <w:rFonts w:ascii="Times New Roman" w:hAnsi="Times New Roman"/>
          <w:sz w:val="28"/>
          <w:szCs w:val="28"/>
        </w:rPr>
        <w:t>Некротический энцефалит</w:t>
      </w:r>
    </w:p>
    <w:p w:rsidR="001B7FEA" w:rsidRPr="001A658D" w:rsidRDefault="001B7FEA" w:rsidP="00F722B7">
      <w:pPr>
        <w:pStyle w:val="afa"/>
        <w:numPr>
          <w:ilvl w:val="0"/>
          <w:numId w:val="18"/>
        </w:numPr>
        <w:jc w:val="both"/>
        <w:rPr>
          <w:rFonts w:ascii="Times New Roman" w:hAnsi="Times New Roman"/>
          <w:sz w:val="28"/>
          <w:szCs w:val="28"/>
        </w:rPr>
      </w:pPr>
      <w:r w:rsidRPr="001A658D">
        <w:rPr>
          <w:rFonts w:ascii="Times New Roman" w:hAnsi="Times New Roman"/>
          <w:sz w:val="28"/>
          <w:szCs w:val="28"/>
        </w:rPr>
        <w:t>Кровоизлияние в головной мозг</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 xml:space="preserve">Правильный ответ: </w:t>
      </w:r>
      <w:r>
        <w:rPr>
          <w:rFonts w:ascii="Times New Roman" w:hAnsi="Times New Roman"/>
          <w:b/>
          <w:bCs/>
          <w:sz w:val="28"/>
          <w:szCs w:val="28"/>
        </w:rPr>
        <w:t>4</w:t>
      </w:r>
    </w:p>
    <w:p w:rsidR="001B7FEA" w:rsidRDefault="001B7FEA" w:rsidP="001B7FEA">
      <w:pPr>
        <w:pStyle w:val="afa"/>
        <w:jc w:val="both"/>
        <w:rPr>
          <w:rFonts w:ascii="Times New Roman" w:hAnsi="Times New Roman"/>
          <w:caps/>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018.</w:t>
      </w:r>
      <w:r w:rsidR="00EF3A13">
        <w:rPr>
          <w:rFonts w:ascii="Times New Roman" w:hAnsi="Times New Roman"/>
          <w:caps/>
          <w:sz w:val="28"/>
          <w:szCs w:val="28"/>
        </w:rPr>
        <w:t>инфекционный мононуклеоз</w:t>
      </w:r>
      <w:r w:rsidRPr="001A658D">
        <w:rPr>
          <w:rFonts w:ascii="Times New Roman" w:hAnsi="Times New Roman"/>
          <w:caps/>
          <w:sz w:val="28"/>
          <w:szCs w:val="28"/>
        </w:rPr>
        <w:t xml:space="preserve"> поражает преимущественно систему</w:t>
      </w:r>
    </w:p>
    <w:p w:rsidR="001B7FEA" w:rsidRPr="001A658D" w:rsidRDefault="001B7FEA" w:rsidP="00F722B7">
      <w:pPr>
        <w:pStyle w:val="afa"/>
        <w:numPr>
          <w:ilvl w:val="0"/>
          <w:numId w:val="19"/>
        </w:numPr>
        <w:jc w:val="both"/>
        <w:rPr>
          <w:rFonts w:ascii="Times New Roman" w:hAnsi="Times New Roman"/>
          <w:sz w:val="28"/>
          <w:szCs w:val="28"/>
        </w:rPr>
      </w:pPr>
      <w:r w:rsidRPr="001A658D">
        <w:rPr>
          <w:rFonts w:ascii="Times New Roman" w:hAnsi="Times New Roman"/>
          <w:sz w:val="28"/>
          <w:szCs w:val="28"/>
        </w:rPr>
        <w:t xml:space="preserve">Половую </w:t>
      </w:r>
    </w:p>
    <w:p w:rsidR="001B7FEA" w:rsidRPr="001A658D" w:rsidRDefault="001B7FEA" w:rsidP="00F722B7">
      <w:pPr>
        <w:pStyle w:val="afa"/>
        <w:numPr>
          <w:ilvl w:val="0"/>
          <w:numId w:val="19"/>
        </w:numPr>
        <w:jc w:val="both"/>
        <w:rPr>
          <w:rFonts w:ascii="Times New Roman" w:hAnsi="Times New Roman"/>
          <w:sz w:val="28"/>
          <w:szCs w:val="28"/>
        </w:rPr>
      </w:pPr>
      <w:r w:rsidRPr="001A658D">
        <w:rPr>
          <w:rFonts w:ascii="Times New Roman" w:hAnsi="Times New Roman"/>
          <w:sz w:val="28"/>
          <w:szCs w:val="28"/>
        </w:rPr>
        <w:t>Мышечную</w:t>
      </w:r>
    </w:p>
    <w:p w:rsidR="001B7FEA" w:rsidRPr="001A658D" w:rsidRDefault="00EF3A13" w:rsidP="00F722B7">
      <w:pPr>
        <w:pStyle w:val="afa"/>
        <w:numPr>
          <w:ilvl w:val="0"/>
          <w:numId w:val="19"/>
        </w:numPr>
        <w:jc w:val="both"/>
        <w:rPr>
          <w:rFonts w:ascii="Times New Roman" w:hAnsi="Times New Roman"/>
          <w:sz w:val="28"/>
          <w:szCs w:val="28"/>
        </w:rPr>
      </w:pPr>
      <w:r w:rsidRPr="001A658D">
        <w:rPr>
          <w:rFonts w:ascii="Times New Roman" w:hAnsi="Times New Roman"/>
          <w:sz w:val="28"/>
          <w:szCs w:val="28"/>
        </w:rPr>
        <w:t xml:space="preserve">Сердечно-сосудистую </w:t>
      </w:r>
    </w:p>
    <w:p w:rsidR="001B7FEA" w:rsidRPr="001A658D" w:rsidRDefault="00EF3A13" w:rsidP="00F722B7">
      <w:pPr>
        <w:pStyle w:val="afa"/>
        <w:numPr>
          <w:ilvl w:val="0"/>
          <w:numId w:val="19"/>
        </w:numPr>
        <w:jc w:val="both"/>
        <w:rPr>
          <w:rFonts w:ascii="Times New Roman" w:hAnsi="Times New Roman"/>
          <w:sz w:val="28"/>
          <w:szCs w:val="28"/>
        </w:rPr>
      </w:pPr>
      <w:r>
        <w:rPr>
          <w:rFonts w:ascii="Times New Roman" w:hAnsi="Times New Roman"/>
          <w:sz w:val="28"/>
          <w:szCs w:val="28"/>
        </w:rPr>
        <w:t>иммунную</w:t>
      </w:r>
    </w:p>
    <w:p w:rsidR="001B7FEA" w:rsidRPr="001A658D" w:rsidRDefault="001B7FEA" w:rsidP="00F722B7">
      <w:pPr>
        <w:pStyle w:val="afa"/>
        <w:numPr>
          <w:ilvl w:val="0"/>
          <w:numId w:val="19"/>
        </w:numPr>
        <w:jc w:val="both"/>
        <w:rPr>
          <w:rFonts w:ascii="Times New Roman" w:hAnsi="Times New Roman"/>
          <w:sz w:val="28"/>
          <w:szCs w:val="28"/>
        </w:rPr>
      </w:pPr>
      <w:r w:rsidRPr="001A658D">
        <w:rPr>
          <w:rFonts w:ascii="Times New Roman" w:hAnsi="Times New Roman"/>
          <w:sz w:val="28"/>
          <w:szCs w:val="28"/>
        </w:rPr>
        <w:t>Пищеварительную</w:t>
      </w:r>
    </w:p>
    <w:p w:rsidR="001B7FEA" w:rsidRPr="000C38F9" w:rsidRDefault="001B7FEA" w:rsidP="001B7FEA">
      <w:pPr>
        <w:pStyle w:val="afa"/>
        <w:jc w:val="both"/>
        <w:rPr>
          <w:rFonts w:ascii="Times New Roman" w:hAnsi="Times New Roman"/>
          <w:b/>
          <w:bCs/>
          <w:sz w:val="28"/>
          <w:szCs w:val="28"/>
        </w:rPr>
      </w:pPr>
      <w:r w:rsidRPr="000C38F9">
        <w:rPr>
          <w:rFonts w:ascii="Times New Roman" w:hAnsi="Times New Roman"/>
          <w:b/>
          <w:bCs/>
          <w:sz w:val="28"/>
          <w:szCs w:val="28"/>
        </w:rPr>
        <w:t>Правильный ответ: 4</w:t>
      </w:r>
    </w:p>
    <w:p w:rsidR="001B7FEA" w:rsidRDefault="001B7FEA" w:rsidP="001B7FEA">
      <w:pPr>
        <w:pStyle w:val="afa"/>
        <w:jc w:val="both"/>
        <w:rPr>
          <w:rFonts w:ascii="Times New Roman" w:hAnsi="Times New Roman"/>
          <w:caps/>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019.</w:t>
      </w:r>
      <w:r w:rsidRPr="001A658D">
        <w:rPr>
          <w:rFonts w:ascii="Times New Roman" w:hAnsi="Times New Roman"/>
          <w:caps/>
          <w:sz w:val="28"/>
          <w:szCs w:val="28"/>
        </w:rPr>
        <w:t xml:space="preserve"> </w:t>
      </w:r>
      <w:r w:rsidR="00EF3A13" w:rsidRPr="00EF3A13">
        <w:rPr>
          <w:rFonts w:ascii="Times New Roman" w:hAnsi="Times New Roman"/>
          <w:sz w:val="28"/>
          <w:szCs w:val="28"/>
        </w:rPr>
        <w:t>ПРИЧИНАМИ СМЕРТИ ПРИ ИНФЕКЦИОННОМ МОНОНУКЛЕОЗЕ БЫВАЮТ ЧАЩЕ ВСЕГО РАЗРЫВЫ СЕЛЕЗЕНКИ И ПЕРИФЕРИЧЕСКИЙ ПАРАЛИЧ ДЫ</w:t>
      </w:r>
      <w:r w:rsidR="00EF3A13" w:rsidRPr="00EF3A13">
        <w:rPr>
          <w:rFonts w:ascii="Times New Roman" w:hAnsi="Times New Roman"/>
          <w:sz w:val="28"/>
          <w:szCs w:val="28"/>
        </w:rPr>
        <w:softHyphen/>
        <w:t>ХАНИЯ В РЕЗУЛЬТАТЕ ПОЛИРАДИКУЛОНЕВРИТА</w:t>
      </w:r>
    </w:p>
    <w:p w:rsidR="001B7FEA" w:rsidRPr="001A658D" w:rsidRDefault="001B7FEA" w:rsidP="00F722B7">
      <w:pPr>
        <w:pStyle w:val="afa"/>
        <w:numPr>
          <w:ilvl w:val="0"/>
          <w:numId w:val="20"/>
        </w:numPr>
        <w:jc w:val="both"/>
        <w:rPr>
          <w:rFonts w:ascii="Times New Roman" w:hAnsi="Times New Roman"/>
          <w:sz w:val="28"/>
          <w:szCs w:val="28"/>
        </w:rPr>
      </w:pPr>
      <w:r w:rsidRPr="001A658D">
        <w:rPr>
          <w:rFonts w:ascii="Times New Roman" w:hAnsi="Times New Roman"/>
          <w:sz w:val="28"/>
          <w:szCs w:val="28"/>
        </w:rPr>
        <w:t>Острый бородавчатый эндокардит</w:t>
      </w:r>
    </w:p>
    <w:p w:rsidR="001B7FEA" w:rsidRPr="001A658D" w:rsidRDefault="001B7FEA" w:rsidP="00F722B7">
      <w:pPr>
        <w:pStyle w:val="afa"/>
        <w:numPr>
          <w:ilvl w:val="0"/>
          <w:numId w:val="20"/>
        </w:numPr>
        <w:jc w:val="both"/>
        <w:rPr>
          <w:rFonts w:ascii="Times New Roman" w:hAnsi="Times New Roman"/>
          <w:sz w:val="28"/>
          <w:szCs w:val="28"/>
        </w:rPr>
      </w:pPr>
      <w:r w:rsidRPr="001A658D">
        <w:rPr>
          <w:rFonts w:ascii="Times New Roman" w:hAnsi="Times New Roman"/>
          <w:sz w:val="28"/>
          <w:szCs w:val="28"/>
        </w:rPr>
        <w:t>Мелкоочаговый кардиосклероз</w:t>
      </w:r>
    </w:p>
    <w:p w:rsidR="001B7FEA" w:rsidRPr="001A658D" w:rsidRDefault="001B7FEA" w:rsidP="00F722B7">
      <w:pPr>
        <w:pStyle w:val="afa"/>
        <w:numPr>
          <w:ilvl w:val="0"/>
          <w:numId w:val="20"/>
        </w:numPr>
        <w:jc w:val="both"/>
        <w:rPr>
          <w:rFonts w:ascii="Times New Roman" w:hAnsi="Times New Roman"/>
          <w:sz w:val="28"/>
          <w:szCs w:val="28"/>
        </w:rPr>
      </w:pPr>
      <w:r w:rsidRPr="001A658D">
        <w:rPr>
          <w:rFonts w:ascii="Times New Roman" w:hAnsi="Times New Roman"/>
          <w:sz w:val="28"/>
          <w:szCs w:val="28"/>
        </w:rPr>
        <w:t>Фибринозный перикардит</w:t>
      </w:r>
    </w:p>
    <w:p w:rsidR="001B7FEA" w:rsidRPr="001A658D" w:rsidRDefault="001B7FEA" w:rsidP="00F722B7">
      <w:pPr>
        <w:pStyle w:val="afa"/>
        <w:numPr>
          <w:ilvl w:val="0"/>
          <w:numId w:val="20"/>
        </w:numPr>
        <w:jc w:val="both"/>
        <w:rPr>
          <w:rFonts w:ascii="Times New Roman" w:hAnsi="Times New Roman"/>
          <w:sz w:val="28"/>
          <w:szCs w:val="28"/>
        </w:rPr>
      </w:pPr>
      <w:r w:rsidRPr="001A658D">
        <w:rPr>
          <w:rFonts w:ascii="Times New Roman" w:hAnsi="Times New Roman"/>
          <w:sz w:val="28"/>
          <w:szCs w:val="28"/>
        </w:rPr>
        <w:t>Межуточный миокардит</w:t>
      </w:r>
    </w:p>
    <w:p w:rsidR="001B7FEA" w:rsidRPr="001A658D" w:rsidRDefault="00EF3A13" w:rsidP="00F722B7">
      <w:pPr>
        <w:pStyle w:val="afa"/>
        <w:numPr>
          <w:ilvl w:val="0"/>
          <w:numId w:val="20"/>
        </w:numPr>
        <w:jc w:val="both"/>
        <w:rPr>
          <w:rFonts w:ascii="Times New Roman" w:hAnsi="Times New Roman"/>
          <w:sz w:val="28"/>
          <w:szCs w:val="28"/>
        </w:rPr>
      </w:pPr>
      <w:r w:rsidRPr="00EF3A13">
        <w:rPr>
          <w:rFonts w:ascii="Times New Roman" w:hAnsi="Times New Roman"/>
          <w:sz w:val="28"/>
          <w:szCs w:val="28"/>
        </w:rPr>
        <w:t xml:space="preserve">разрывы селезенки </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 xml:space="preserve">Правильный ответ: </w:t>
      </w:r>
      <w:r w:rsidR="00EF3A13">
        <w:rPr>
          <w:rFonts w:ascii="Times New Roman" w:hAnsi="Times New Roman"/>
          <w:b/>
          <w:bCs/>
          <w:sz w:val="28"/>
          <w:szCs w:val="28"/>
        </w:rPr>
        <w:t>5</w:t>
      </w:r>
    </w:p>
    <w:p w:rsidR="001B7FEA" w:rsidRDefault="001B7FEA" w:rsidP="001B7FEA">
      <w:pPr>
        <w:pStyle w:val="afa"/>
        <w:jc w:val="both"/>
        <w:rPr>
          <w:rFonts w:ascii="Times New Roman" w:hAnsi="Times New Roman"/>
          <w:caps/>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020.</w:t>
      </w:r>
      <w:r w:rsidRPr="001A658D">
        <w:rPr>
          <w:rFonts w:ascii="Times New Roman" w:hAnsi="Times New Roman"/>
          <w:caps/>
          <w:sz w:val="28"/>
          <w:szCs w:val="28"/>
        </w:rPr>
        <w:t xml:space="preserve">При </w:t>
      </w:r>
      <w:r w:rsidR="00EF3A13" w:rsidRPr="00EF3A13">
        <w:rPr>
          <w:rFonts w:ascii="Times New Roman" w:hAnsi="Times New Roman"/>
          <w:sz w:val="28"/>
          <w:szCs w:val="28"/>
        </w:rPr>
        <w:t>ИНФЕКЦИОННОМ МОНОНУКЛЕОЗЕ</w:t>
      </w:r>
      <w:r w:rsidRPr="001A658D">
        <w:rPr>
          <w:rFonts w:ascii="Times New Roman" w:hAnsi="Times New Roman"/>
          <w:caps/>
          <w:sz w:val="28"/>
          <w:szCs w:val="28"/>
        </w:rPr>
        <w:t xml:space="preserve"> в нервной системе развивается</w:t>
      </w:r>
    </w:p>
    <w:p w:rsidR="001B7FEA" w:rsidRPr="001A658D" w:rsidRDefault="001B7FEA" w:rsidP="00F722B7">
      <w:pPr>
        <w:pStyle w:val="afa"/>
        <w:numPr>
          <w:ilvl w:val="0"/>
          <w:numId w:val="21"/>
        </w:numPr>
        <w:jc w:val="both"/>
        <w:rPr>
          <w:rFonts w:ascii="Times New Roman" w:hAnsi="Times New Roman"/>
          <w:sz w:val="28"/>
          <w:szCs w:val="28"/>
        </w:rPr>
      </w:pPr>
      <w:r w:rsidRPr="001A658D">
        <w:rPr>
          <w:rFonts w:ascii="Times New Roman" w:hAnsi="Times New Roman"/>
          <w:sz w:val="28"/>
          <w:szCs w:val="28"/>
        </w:rPr>
        <w:t>Энцефалит</w:t>
      </w:r>
    </w:p>
    <w:p w:rsidR="001B7FEA" w:rsidRPr="001A658D" w:rsidRDefault="001B7FEA" w:rsidP="00F722B7">
      <w:pPr>
        <w:pStyle w:val="afa"/>
        <w:numPr>
          <w:ilvl w:val="0"/>
          <w:numId w:val="21"/>
        </w:numPr>
        <w:jc w:val="both"/>
        <w:rPr>
          <w:rFonts w:ascii="Times New Roman" w:hAnsi="Times New Roman"/>
          <w:sz w:val="28"/>
          <w:szCs w:val="28"/>
        </w:rPr>
      </w:pPr>
      <w:r w:rsidRPr="001A658D">
        <w:rPr>
          <w:rFonts w:ascii="Times New Roman" w:hAnsi="Times New Roman"/>
          <w:sz w:val="28"/>
          <w:szCs w:val="28"/>
        </w:rPr>
        <w:t>Амилоидоз</w:t>
      </w:r>
    </w:p>
    <w:p w:rsidR="001B7FEA" w:rsidRPr="001A658D" w:rsidRDefault="001B7FEA" w:rsidP="00F722B7">
      <w:pPr>
        <w:pStyle w:val="afa"/>
        <w:numPr>
          <w:ilvl w:val="0"/>
          <w:numId w:val="21"/>
        </w:numPr>
        <w:jc w:val="both"/>
        <w:rPr>
          <w:rFonts w:ascii="Times New Roman" w:hAnsi="Times New Roman"/>
          <w:sz w:val="28"/>
          <w:szCs w:val="28"/>
        </w:rPr>
      </w:pPr>
      <w:r w:rsidRPr="001A658D">
        <w:rPr>
          <w:rFonts w:ascii="Times New Roman" w:hAnsi="Times New Roman"/>
          <w:sz w:val="28"/>
          <w:szCs w:val="28"/>
        </w:rPr>
        <w:t>Гидроцефалия</w:t>
      </w:r>
    </w:p>
    <w:p w:rsidR="00EF3A13" w:rsidRDefault="00EF3A13" w:rsidP="00F722B7">
      <w:pPr>
        <w:pStyle w:val="afa"/>
        <w:numPr>
          <w:ilvl w:val="0"/>
          <w:numId w:val="21"/>
        </w:numPr>
        <w:jc w:val="both"/>
        <w:rPr>
          <w:rFonts w:ascii="Times New Roman" w:hAnsi="Times New Roman"/>
          <w:sz w:val="28"/>
          <w:szCs w:val="28"/>
        </w:rPr>
      </w:pPr>
      <w:r>
        <w:rPr>
          <w:rFonts w:ascii="Times New Roman" w:hAnsi="Times New Roman"/>
          <w:sz w:val="28"/>
          <w:szCs w:val="28"/>
        </w:rPr>
        <w:t>полирадикулоневрит</w:t>
      </w:r>
      <w:r w:rsidRPr="001A658D">
        <w:rPr>
          <w:rFonts w:ascii="Times New Roman" w:hAnsi="Times New Roman"/>
          <w:sz w:val="28"/>
          <w:szCs w:val="28"/>
        </w:rPr>
        <w:t xml:space="preserve"> </w:t>
      </w:r>
    </w:p>
    <w:p w:rsidR="001B7FEA" w:rsidRPr="001A658D" w:rsidRDefault="001B7FEA" w:rsidP="00F722B7">
      <w:pPr>
        <w:pStyle w:val="afa"/>
        <w:numPr>
          <w:ilvl w:val="0"/>
          <w:numId w:val="21"/>
        </w:numPr>
        <w:jc w:val="both"/>
        <w:rPr>
          <w:rFonts w:ascii="Times New Roman" w:hAnsi="Times New Roman"/>
          <w:sz w:val="28"/>
          <w:szCs w:val="28"/>
        </w:rPr>
      </w:pPr>
      <w:r w:rsidRPr="001A658D">
        <w:rPr>
          <w:rFonts w:ascii="Times New Roman" w:hAnsi="Times New Roman"/>
          <w:sz w:val="28"/>
          <w:szCs w:val="28"/>
        </w:rPr>
        <w:t>Шваннома</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Правильный ответ: 4</w:t>
      </w:r>
    </w:p>
    <w:p w:rsidR="001B7FEA" w:rsidRDefault="001B7FEA" w:rsidP="001B7FEA">
      <w:pPr>
        <w:pStyle w:val="afa"/>
        <w:jc w:val="both"/>
        <w:rPr>
          <w:rFonts w:ascii="Times New Roman" w:hAnsi="Times New Roman"/>
          <w:caps/>
          <w:sz w:val="28"/>
          <w:szCs w:val="28"/>
        </w:rPr>
      </w:pPr>
    </w:p>
    <w:p w:rsidR="00EF3A13" w:rsidRPr="001A658D" w:rsidRDefault="001B7FEA" w:rsidP="00EF3A13">
      <w:pPr>
        <w:pStyle w:val="afa"/>
        <w:jc w:val="both"/>
        <w:rPr>
          <w:rFonts w:ascii="Times New Roman" w:hAnsi="Times New Roman"/>
          <w:caps/>
          <w:sz w:val="28"/>
          <w:szCs w:val="28"/>
        </w:rPr>
      </w:pPr>
      <w:r>
        <w:rPr>
          <w:rFonts w:ascii="Times New Roman" w:hAnsi="Times New Roman"/>
          <w:sz w:val="28"/>
          <w:szCs w:val="28"/>
        </w:rPr>
        <w:t>021.</w:t>
      </w:r>
      <w:r w:rsidR="00EF3A13" w:rsidRPr="00EF3A13">
        <w:rPr>
          <w:rFonts w:ascii="Times New Roman" w:hAnsi="Times New Roman"/>
          <w:sz w:val="28"/>
          <w:szCs w:val="28"/>
        </w:rPr>
        <w:t xml:space="preserve"> ПРИЧИНАМИ СМЕРТИ ПРИ ИНФЕКЦИОННОМ МОНОНУКЛЕОЗЕ БЫВАЮТ </w:t>
      </w:r>
    </w:p>
    <w:p w:rsidR="001B7FEA" w:rsidRPr="001A658D" w:rsidRDefault="00EF3A13" w:rsidP="00F722B7">
      <w:pPr>
        <w:pStyle w:val="afa"/>
        <w:numPr>
          <w:ilvl w:val="0"/>
          <w:numId w:val="22"/>
        </w:numPr>
        <w:jc w:val="both"/>
        <w:rPr>
          <w:rFonts w:ascii="Times New Roman" w:hAnsi="Times New Roman"/>
          <w:sz w:val="28"/>
          <w:szCs w:val="28"/>
        </w:rPr>
      </w:pPr>
      <w:r>
        <w:rPr>
          <w:rFonts w:ascii="Times New Roman" w:hAnsi="Times New Roman"/>
          <w:sz w:val="28"/>
          <w:szCs w:val="28"/>
        </w:rPr>
        <w:t>Инфекционно-токсический шок</w:t>
      </w:r>
    </w:p>
    <w:p w:rsidR="001B7FEA" w:rsidRPr="001A658D" w:rsidRDefault="00EF3A13" w:rsidP="00F722B7">
      <w:pPr>
        <w:pStyle w:val="afa"/>
        <w:numPr>
          <w:ilvl w:val="0"/>
          <w:numId w:val="22"/>
        </w:numPr>
        <w:jc w:val="both"/>
        <w:rPr>
          <w:rFonts w:ascii="Times New Roman" w:hAnsi="Times New Roman"/>
          <w:sz w:val="28"/>
          <w:szCs w:val="28"/>
        </w:rPr>
      </w:pPr>
      <w:r>
        <w:rPr>
          <w:rFonts w:ascii="Times New Roman" w:hAnsi="Times New Roman"/>
          <w:sz w:val="28"/>
          <w:szCs w:val="28"/>
        </w:rPr>
        <w:t>Гнойный менингит</w:t>
      </w:r>
    </w:p>
    <w:p w:rsidR="001B7FEA" w:rsidRPr="001A658D" w:rsidRDefault="00EF3A13" w:rsidP="00F722B7">
      <w:pPr>
        <w:pStyle w:val="afa"/>
        <w:numPr>
          <w:ilvl w:val="0"/>
          <w:numId w:val="22"/>
        </w:numPr>
        <w:jc w:val="both"/>
        <w:rPr>
          <w:rFonts w:ascii="Times New Roman" w:hAnsi="Times New Roman"/>
          <w:sz w:val="28"/>
          <w:szCs w:val="28"/>
        </w:rPr>
      </w:pPr>
      <w:r>
        <w:rPr>
          <w:rFonts w:ascii="Times New Roman" w:hAnsi="Times New Roman"/>
          <w:sz w:val="28"/>
          <w:szCs w:val="28"/>
        </w:rPr>
        <w:t>Отек и набухание головного мозга</w:t>
      </w:r>
    </w:p>
    <w:p w:rsidR="001B7FEA" w:rsidRPr="001A658D" w:rsidRDefault="00EF3A13" w:rsidP="00F722B7">
      <w:pPr>
        <w:pStyle w:val="afa"/>
        <w:numPr>
          <w:ilvl w:val="0"/>
          <w:numId w:val="22"/>
        </w:numPr>
        <w:jc w:val="both"/>
        <w:rPr>
          <w:rFonts w:ascii="Times New Roman" w:hAnsi="Times New Roman"/>
          <w:sz w:val="28"/>
          <w:szCs w:val="28"/>
        </w:rPr>
      </w:pPr>
      <w:r>
        <w:rPr>
          <w:rFonts w:ascii="Times New Roman" w:hAnsi="Times New Roman"/>
          <w:sz w:val="28"/>
          <w:szCs w:val="28"/>
        </w:rPr>
        <w:t>Острая сердечная недостаточность</w:t>
      </w:r>
    </w:p>
    <w:p w:rsidR="00EF3A13" w:rsidRPr="00EF3A13" w:rsidRDefault="00EF3A13" w:rsidP="00F722B7">
      <w:pPr>
        <w:pStyle w:val="afa"/>
        <w:numPr>
          <w:ilvl w:val="0"/>
          <w:numId w:val="22"/>
        </w:numPr>
        <w:jc w:val="both"/>
        <w:rPr>
          <w:rFonts w:ascii="Times New Roman" w:hAnsi="Times New Roman"/>
          <w:b/>
          <w:bCs/>
          <w:sz w:val="28"/>
          <w:szCs w:val="28"/>
        </w:rPr>
      </w:pPr>
      <w:r w:rsidRPr="00EF3A13">
        <w:rPr>
          <w:rFonts w:ascii="Times New Roman" w:hAnsi="Times New Roman"/>
          <w:sz w:val="28"/>
          <w:szCs w:val="28"/>
        </w:rPr>
        <w:t>периферический паралич ды</w:t>
      </w:r>
      <w:r w:rsidRPr="00EF3A13">
        <w:rPr>
          <w:rFonts w:ascii="Times New Roman" w:hAnsi="Times New Roman"/>
          <w:sz w:val="28"/>
          <w:szCs w:val="28"/>
        </w:rPr>
        <w:softHyphen/>
        <w:t xml:space="preserve">хания </w:t>
      </w:r>
    </w:p>
    <w:p w:rsidR="001B7FEA" w:rsidRPr="00EF3A13" w:rsidRDefault="001B7FEA" w:rsidP="00EF3A13">
      <w:pPr>
        <w:pStyle w:val="afa"/>
        <w:jc w:val="both"/>
        <w:rPr>
          <w:rFonts w:ascii="Times New Roman" w:hAnsi="Times New Roman"/>
          <w:b/>
          <w:bCs/>
          <w:sz w:val="28"/>
          <w:szCs w:val="28"/>
        </w:rPr>
      </w:pPr>
      <w:r w:rsidRPr="00EF3A13">
        <w:rPr>
          <w:rFonts w:ascii="Times New Roman" w:hAnsi="Times New Roman"/>
          <w:b/>
          <w:bCs/>
          <w:sz w:val="28"/>
          <w:szCs w:val="28"/>
        </w:rPr>
        <w:t>Правильный ответ: 5</w:t>
      </w:r>
    </w:p>
    <w:p w:rsidR="001B7FEA" w:rsidRDefault="001B7FEA" w:rsidP="001B7FEA">
      <w:pPr>
        <w:pStyle w:val="afa"/>
        <w:jc w:val="both"/>
        <w:rPr>
          <w:rFonts w:ascii="Times New Roman" w:hAnsi="Times New Roman"/>
          <w:caps/>
          <w:sz w:val="28"/>
          <w:szCs w:val="28"/>
        </w:rPr>
      </w:pPr>
    </w:p>
    <w:p w:rsidR="001B7FEA" w:rsidRPr="001A658D" w:rsidRDefault="001B7FEA" w:rsidP="001B7FEA">
      <w:pPr>
        <w:pStyle w:val="afa"/>
        <w:jc w:val="both"/>
        <w:rPr>
          <w:rFonts w:ascii="Times New Roman" w:hAnsi="Times New Roman"/>
          <w:caps/>
          <w:sz w:val="28"/>
          <w:szCs w:val="28"/>
        </w:rPr>
      </w:pPr>
      <w:r>
        <w:rPr>
          <w:rFonts w:ascii="Times New Roman" w:hAnsi="Times New Roman"/>
          <w:sz w:val="28"/>
          <w:szCs w:val="28"/>
        </w:rPr>
        <w:t>022.</w:t>
      </w:r>
      <w:r w:rsidR="00EF3A13">
        <w:rPr>
          <w:rFonts w:ascii="Times New Roman" w:hAnsi="Times New Roman"/>
          <w:sz w:val="28"/>
          <w:szCs w:val="28"/>
        </w:rPr>
        <w:t xml:space="preserve">ОДИН ИЗ </w:t>
      </w:r>
      <w:r w:rsidRPr="001A658D">
        <w:rPr>
          <w:rFonts w:ascii="Times New Roman" w:hAnsi="Times New Roman"/>
          <w:caps/>
          <w:sz w:val="28"/>
          <w:szCs w:val="28"/>
        </w:rPr>
        <w:t>Пут</w:t>
      </w:r>
      <w:r w:rsidR="00EF3A13">
        <w:rPr>
          <w:rFonts w:ascii="Times New Roman" w:hAnsi="Times New Roman"/>
          <w:caps/>
          <w:sz w:val="28"/>
          <w:szCs w:val="28"/>
        </w:rPr>
        <w:t>ЕЙ</w:t>
      </w:r>
      <w:r w:rsidRPr="001A658D">
        <w:rPr>
          <w:rFonts w:ascii="Times New Roman" w:hAnsi="Times New Roman"/>
          <w:caps/>
          <w:sz w:val="28"/>
          <w:szCs w:val="28"/>
        </w:rPr>
        <w:t xml:space="preserve"> передачи </w:t>
      </w:r>
      <w:r w:rsidR="00EF3A13">
        <w:rPr>
          <w:rFonts w:ascii="Times New Roman" w:hAnsi="Times New Roman"/>
          <w:caps/>
          <w:sz w:val="28"/>
          <w:szCs w:val="28"/>
        </w:rPr>
        <w:t>герпетической</w:t>
      </w:r>
      <w:r w:rsidRPr="001A658D">
        <w:rPr>
          <w:rFonts w:ascii="Times New Roman" w:hAnsi="Times New Roman"/>
          <w:caps/>
          <w:sz w:val="28"/>
          <w:szCs w:val="28"/>
        </w:rPr>
        <w:t xml:space="preserve"> инфекции:</w:t>
      </w:r>
    </w:p>
    <w:p w:rsidR="001B7FEA" w:rsidRPr="001A658D" w:rsidRDefault="001B7FEA" w:rsidP="00F722B7">
      <w:pPr>
        <w:pStyle w:val="afa"/>
        <w:numPr>
          <w:ilvl w:val="0"/>
          <w:numId w:val="23"/>
        </w:numPr>
        <w:jc w:val="both"/>
        <w:rPr>
          <w:rFonts w:ascii="Times New Roman" w:hAnsi="Times New Roman"/>
          <w:sz w:val="28"/>
          <w:szCs w:val="28"/>
        </w:rPr>
      </w:pPr>
      <w:r w:rsidRPr="001A658D">
        <w:rPr>
          <w:rFonts w:ascii="Times New Roman" w:hAnsi="Times New Roman"/>
          <w:sz w:val="28"/>
          <w:szCs w:val="28"/>
        </w:rPr>
        <w:t>Алиментарный</w:t>
      </w:r>
    </w:p>
    <w:p w:rsidR="001B7FEA" w:rsidRPr="001A658D" w:rsidRDefault="001B7FEA" w:rsidP="00F722B7">
      <w:pPr>
        <w:pStyle w:val="afa"/>
        <w:numPr>
          <w:ilvl w:val="0"/>
          <w:numId w:val="23"/>
        </w:numPr>
        <w:jc w:val="both"/>
        <w:rPr>
          <w:rFonts w:ascii="Times New Roman" w:hAnsi="Times New Roman"/>
          <w:sz w:val="28"/>
          <w:szCs w:val="28"/>
        </w:rPr>
      </w:pPr>
      <w:r w:rsidRPr="001A658D">
        <w:rPr>
          <w:rFonts w:ascii="Times New Roman" w:hAnsi="Times New Roman"/>
          <w:sz w:val="28"/>
          <w:szCs w:val="28"/>
        </w:rPr>
        <w:t>Парентеральный</w:t>
      </w:r>
    </w:p>
    <w:p w:rsidR="001B7FEA" w:rsidRPr="001A658D" w:rsidRDefault="001B7FEA" w:rsidP="00F722B7">
      <w:pPr>
        <w:pStyle w:val="afa"/>
        <w:numPr>
          <w:ilvl w:val="0"/>
          <w:numId w:val="23"/>
        </w:numPr>
        <w:jc w:val="both"/>
        <w:rPr>
          <w:rFonts w:ascii="Times New Roman" w:hAnsi="Times New Roman"/>
          <w:sz w:val="28"/>
          <w:szCs w:val="28"/>
        </w:rPr>
      </w:pPr>
      <w:r w:rsidRPr="001A658D">
        <w:rPr>
          <w:rFonts w:ascii="Times New Roman" w:hAnsi="Times New Roman"/>
          <w:sz w:val="28"/>
          <w:szCs w:val="28"/>
        </w:rPr>
        <w:t>Трансмиссивный</w:t>
      </w:r>
    </w:p>
    <w:p w:rsidR="001B7FEA" w:rsidRPr="001A658D" w:rsidRDefault="00EF3A13" w:rsidP="00F722B7">
      <w:pPr>
        <w:pStyle w:val="afa"/>
        <w:numPr>
          <w:ilvl w:val="0"/>
          <w:numId w:val="23"/>
        </w:numPr>
        <w:jc w:val="both"/>
        <w:rPr>
          <w:rFonts w:ascii="Times New Roman" w:hAnsi="Times New Roman"/>
          <w:sz w:val="28"/>
          <w:szCs w:val="28"/>
        </w:rPr>
      </w:pPr>
      <w:r>
        <w:rPr>
          <w:rFonts w:ascii="Times New Roman" w:hAnsi="Times New Roman"/>
          <w:sz w:val="28"/>
          <w:szCs w:val="28"/>
        </w:rPr>
        <w:t>половой</w:t>
      </w:r>
    </w:p>
    <w:p w:rsidR="001B7FEA" w:rsidRPr="000C38F9" w:rsidRDefault="001B7FEA" w:rsidP="001B7FEA">
      <w:pPr>
        <w:pStyle w:val="afa"/>
        <w:jc w:val="both"/>
        <w:rPr>
          <w:rFonts w:ascii="Times New Roman" w:hAnsi="Times New Roman"/>
          <w:b/>
          <w:sz w:val="28"/>
          <w:szCs w:val="28"/>
        </w:rPr>
      </w:pPr>
      <w:r w:rsidRPr="000C38F9">
        <w:rPr>
          <w:rFonts w:ascii="Times New Roman" w:hAnsi="Times New Roman"/>
          <w:b/>
          <w:bCs/>
          <w:sz w:val="28"/>
          <w:szCs w:val="28"/>
        </w:rPr>
        <w:t xml:space="preserve">Правильный ответ: </w:t>
      </w:r>
      <w:r w:rsidR="00EF3A13">
        <w:rPr>
          <w:rFonts w:ascii="Times New Roman" w:hAnsi="Times New Roman"/>
          <w:b/>
          <w:bCs/>
          <w:sz w:val="28"/>
          <w:szCs w:val="28"/>
        </w:rPr>
        <w:t>4</w:t>
      </w:r>
    </w:p>
    <w:p w:rsidR="001B7FEA" w:rsidRDefault="001B7FEA" w:rsidP="001B7FEA">
      <w:pPr>
        <w:pStyle w:val="afa"/>
        <w:jc w:val="both"/>
        <w:rPr>
          <w:rFonts w:ascii="Times New Roman" w:hAnsi="Times New Roman"/>
          <w:caps/>
          <w:sz w:val="28"/>
          <w:szCs w:val="28"/>
        </w:rPr>
      </w:pPr>
    </w:p>
    <w:p w:rsidR="001B7FEA" w:rsidRPr="001053BC" w:rsidRDefault="001B7FEA" w:rsidP="00993891">
      <w:pPr>
        <w:jc w:val="center"/>
        <w:rPr>
          <w:b/>
          <w:sz w:val="28"/>
          <w:szCs w:val="28"/>
        </w:rPr>
      </w:pPr>
      <w:r w:rsidRPr="001053BC">
        <w:rPr>
          <w:b/>
          <w:sz w:val="28"/>
          <w:szCs w:val="28"/>
        </w:rPr>
        <w:t>Ситуационные задачи:</w:t>
      </w:r>
    </w:p>
    <w:p w:rsidR="001B7FEA" w:rsidRPr="00EF3A13" w:rsidRDefault="001B7FEA" w:rsidP="00993891">
      <w:pPr>
        <w:pStyle w:val="afa"/>
        <w:jc w:val="both"/>
        <w:rPr>
          <w:rFonts w:ascii="Times New Roman" w:hAnsi="Times New Roman"/>
          <w:b/>
          <w:sz w:val="28"/>
          <w:szCs w:val="28"/>
        </w:rPr>
      </w:pPr>
      <w:r w:rsidRPr="00EF3A13">
        <w:rPr>
          <w:rFonts w:ascii="Times New Roman" w:hAnsi="Times New Roman"/>
          <w:b/>
          <w:sz w:val="28"/>
          <w:szCs w:val="28"/>
        </w:rPr>
        <w:t>Задача № 1.</w:t>
      </w:r>
    </w:p>
    <w:p w:rsidR="001B7FEA" w:rsidRPr="00EF3A13" w:rsidRDefault="001B7FEA" w:rsidP="00993891">
      <w:pPr>
        <w:pStyle w:val="a6"/>
        <w:spacing w:before="14"/>
        <w:ind w:right="17" w:firstLine="689"/>
        <w:rPr>
          <w:rFonts w:ascii="Times New Roman" w:hAnsi="Times New Roman" w:cs="Times New Roman"/>
          <w:sz w:val="28"/>
          <w:szCs w:val="28"/>
        </w:rPr>
      </w:pPr>
      <w:r w:rsidRPr="00EF3A13">
        <w:rPr>
          <w:rFonts w:ascii="Times New Roman" w:hAnsi="Times New Roman" w:cs="Times New Roman"/>
          <w:sz w:val="28"/>
          <w:szCs w:val="28"/>
        </w:rPr>
        <w:t>У</w:t>
      </w:r>
      <w:r w:rsidRPr="00EF3A13">
        <w:rPr>
          <w:rFonts w:ascii="Times New Roman" w:hAnsi="Times New Roman" w:cs="Times New Roman"/>
          <w:spacing w:val="2"/>
          <w:sz w:val="28"/>
          <w:szCs w:val="28"/>
        </w:rPr>
        <w:t xml:space="preserve"> </w:t>
      </w:r>
      <w:r w:rsidRPr="00EF3A13">
        <w:rPr>
          <w:rFonts w:ascii="Times New Roman" w:hAnsi="Times New Roman" w:cs="Times New Roman"/>
          <w:sz w:val="28"/>
          <w:szCs w:val="28"/>
        </w:rPr>
        <w:t>ребенка</w:t>
      </w:r>
      <w:r w:rsidRPr="00EF3A13">
        <w:rPr>
          <w:rFonts w:ascii="Times New Roman" w:hAnsi="Times New Roman" w:cs="Times New Roman"/>
          <w:spacing w:val="24"/>
          <w:sz w:val="28"/>
          <w:szCs w:val="28"/>
        </w:rPr>
        <w:t xml:space="preserve"> </w:t>
      </w:r>
      <w:r w:rsidRPr="00EF3A13">
        <w:rPr>
          <w:rFonts w:ascii="Times New Roman" w:hAnsi="Times New Roman" w:cs="Times New Roman"/>
          <w:sz w:val="28"/>
          <w:szCs w:val="28"/>
        </w:rPr>
        <w:t>5</w:t>
      </w:r>
      <w:r w:rsidRPr="00EF3A13">
        <w:rPr>
          <w:rFonts w:ascii="Times New Roman" w:hAnsi="Times New Roman" w:cs="Times New Roman"/>
          <w:spacing w:val="42"/>
          <w:sz w:val="28"/>
          <w:szCs w:val="28"/>
        </w:rPr>
        <w:t xml:space="preserve"> </w:t>
      </w:r>
      <w:r w:rsidRPr="00EF3A13">
        <w:rPr>
          <w:rFonts w:ascii="Times New Roman" w:hAnsi="Times New Roman" w:cs="Times New Roman"/>
          <w:sz w:val="28"/>
          <w:szCs w:val="28"/>
        </w:rPr>
        <w:t>лет</w:t>
      </w:r>
      <w:r w:rsidRPr="00EF3A13">
        <w:rPr>
          <w:rFonts w:ascii="Times New Roman" w:hAnsi="Times New Roman" w:cs="Times New Roman"/>
          <w:spacing w:val="4"/>
          <w:sz w:val="28"/>
          <w:szCs w:val="28"/>
        </w:rPr>
        <w:t xml:space="preserve"> </w:t>
      </w:r>
      <w:r w:rsidRPr="00EF3A13">
        <w:rPr>
          <w:rFonts w:ascii="Times New Roman" w:hAnsi="Times New Roman" w:cs="Times New Roman"/>
          <w:sz w:val="28"/>
          <w:szCs w:val="28"/>
        </w:rPr>
        <w:t>появил</w:t>
      </w:r>
      <w:r w:rsidR="000C51B0">
        <w:rPr>
          <w:rFonts w:ascii="Times New Roman" w:hAnsi="Times New Roman" w:cs="Times New Roman"/>
          <w:sz w:val="28"/>
          <w:szCs w:val="28"/>
        </w:rPr>
        <w:t>а</w:t>
      </w:r>
      <w:r w:rsidRPr="00EF3A13">
        <w:rPr>
          <w:rFonts w:ascii="Times New Roman" w:hAnsi="Times New Roman" w:cs="Times New Roman"/>
          <w:sz w:val="28"/>
          <w:szCs w:val="28"/>
        </w:rPr>
        <w:t>сь</w:t>
      </w:r>
      <w:r w:rsidRPr="00EF3A13">
        <w:rPr>
          <w:rFonts w:ascii="Times New Roman" w:hAnsi="Times New Roman" w:cs="Times New Roman"/>
          <w:spacing w:val="3"/>
          <w:sz w:val="28"/>
          <w:szCs w:val="28"/>
        </w:rPr>
        <w:t xml:space="preserve"> </w:t>
      </w:r>
      <w:r w:rsidR="000C51B0">
        <w:rPr>
          <w:rFonts w:ascii="Times New Roman" w:hAnsi="Times New Roman" w:cs="Times New Roman"/>
          <w:sz w:val="28"/>
          <w:szCs w:val="28"/>
        </w:rPr>
        <w:t>папулезная сыпь на губах</w:t>
      </w:r>
      <w:r w:rsidR="000C51B0" w:rsidRPr="00EF3A13">
        <w:rPr>
          <w:rFonts w:ascii="Times New Roman" w:hAnsi="Times New Roman" w:cs="Times New Roman"/>
          <w:sz w:val="28"/>
          <w:szCs w:val="28"/>
        </w:rPr>
        <w:t xml:space="preserve">, </w:t>
      </w:r>
      <w:r w:rsidR="000C51B0" w:rsidRPr="00EF3A13">
        <w:rPr>
          <w:rFonts w:ascii="Times New Roman" w:hAnsi="Times New Roman" w:cs="Times New Roman"/>
          <w:spacing w:val="8"/>
          <w:sz w:val="28"/>
          <w:szCs w:val="28"/>
        </w:rPr>
        <w:t>температура</w:t>
      </w:r>
      <w:r w:rsidRPr="00EF3A13">
        <w:rPr>
          <w:rFonts w:ascii="Times New Roman" w:hAnsi="Times New Roman" w:cs="Times New Roman"/>
          <w:w w:val="97"/>
          <w:sz w:val="28"/>
          <w:szCs w:val="28"/>
        </w:rPr>
        <w:t xml:space="preserve"> </w:t>
      </w:r>
      <w:r w:rsidRPr="00EF3A13">
        <w:rPr>
          <w:rFonts w:ascii="Times New Roman" w:hAnsi="Times New Roman" w:cs="Times New Roman"/>
          <w:sz w:val="28"/>
          <w:szCs w:val="28"/>
        </w:rPr>
        <w:t>тела</w:t>
      </w:r>
      <w:r w:rsidRPr="00EF3A13">
        <w:rPr>
          <w:rFonts w:ascii="Times New Roman" w:hAnsi="Times New Roman" w:cs="Times New Roman"/>
          <w:spacing w:val="51"/>
          <w:sz w:val="28"/>
          <w:szCs w:val="28"/>
        </w:rPr>
        <w:t xml:space="preserve"> </w:t>
      </w:r>
      <w:r w:rsidRPr="00EF3A13">
        <w:rPr>
          <w:rFonts w:ascii="Times New Roman" w:hAnsi="Times New Roman" w:cs="Times New Roman"/>
          <w:sz w:val="28"/>
          <w:szCs w:val="28"/>
        </w:rPr>
        <w:t>повысилась</w:t>
      </w:r>
      <w:r w:rsidRPr="00EF3A13">
        <w:rPr>
          <w:rFonts w:ascii="Times New Roman" w:hAnsi="Times New Roman" w:cs="Times New Roman"/>
          <w:spacing w:val="47"/>
          <w:sz w:val="28"/>
          <w:szCs w:val="28"/>
        </w:rPr>
        <w:t xml:space="preserve"> </w:t>
      </w:r>
      <w:r w:rsidRPr="00EF3A13">
        <w:rPr>
          <w:rFonts w:ascii="Times New Roman" w:hAnsi="Times New Roman" w:cs="Times New Roman"/>
          <w:sz w:val="28"/>
          <w:szCs w:val="28"/>
        </w:rPr>
        <w:t>до</w:t>
      </w:r>
      <w:r w:rsidRPr="00EF3A13">
        <w:rPr>
          <w:rFonts w:ascii="Times New Roman" w:hAnsi="Times New Roman" w:cs="Times New Roman"/>
          <w:spacing w:val="47"/>
          <w:sz w:val="28"/>
          <w:szCs w:val="28"/>
        </w:rPr>
        <w:t xml:space="preserve"> </w:t>
      </w:r>
      <w:r w:rsidR="000C51B0">
        <w:rPr>
          <w:rFonts w:ascii="Times New Roman" w:hAnsi="Times New Roman" w:cs="Times New Roman"/>
          <w:sz w:val="28"/>
          <w:szCs w:val="28"/>
        </w:rPr>
        <w:t>38,5°С</w:t>
      </w:r>
      <w:r w:rsidRPr="00EF3A13">
        <w:rPr>
          <w:rFonts w:ascii="Times New Roman" w:hAnsi="Times New Roman" w:cs="Times New Roman"/>
          <w:sz w:val="28"/>
          <w:szCs w:val="28"/>
        </w:rPr>
        <w:t>.</w:t>
      </w:r>
      <w:r w:rsidRPr="00EF3A13">
        <w:rPr>
          <w:rFonts w:ascii="Times New Roman" w:hAnsi="Times New Roman" w:cs="Times New Roman"/>
          <w:spacing w:val="13"/>
          <w:sz w:val="28"/>
          <w:szCs w:val="28"/>
        </w:rPr>
        <w:t xml:space="preserve"> </w:t>
      </w:r>
      <w:r w:rsidR="000C51B0">
        <w:rPr>
          <w:rFonts w:ascii="Times New Roman" w:hAnsi="Times New Roman" w:cs="Times New Roman"/>
          <w:sz w:val="28"/>
          <w:szCs w:val="28"/>
        </w:rPr>
        <w:t>В полости рта множественные афты</w:t>
      </w:r>
      <w:r w:rsidRPr="00EF3A13">
        <w:rPr>
          <w:rFonts w:ascii="Times New Roman" w:hAnsi="Times New Roman" w:cs="Times New Roman"/>
          <w:sz w:val="28"/>
          <w:szCs w:val="28"/>
        </w:rPr>
        <w:t>, шейные</w:t>
      </w:r>
      <w:r w:rsidRPr="00EF3A13">
        <w:rPr>
          <w:rFonts w:ascii="Times New Roman" w:hAnsi="Times New Roman" w:cs="Times New Roman"/>
          <w:spacing w:val="44"/>
          <w:sz w:val="28"/>
          <w:szCs w:val="28"/>
        </w:rPr>
        <w:t xml:space="preserve"> </w:t>
      </w:r>
      <w:r w:rsidRPr="00EF3A13">
        <w:rPr>
          <w:rFonts w:ascii="Times New Roman" w:hAnsi="Times New Roman" w:cs="Times New Roman"/>
          <w:sz w:val="28"/>
          <w:szCs w:val="28"/>
        </w:rPr>
        <w:t>лимфатические</w:t>
      </w:r>
      <w:r w:rsidRPr="00EF3A13">
        <w:rPr>
          <w:rFonts w:ascii="Times New Roman" w:hAnsi="Times New Roman" w:cs="Times New Roman"/>
          <w:spacing w:val="20"/>
          <w:sz w:val="28"/>
          <w:szCs w:val="28"/>
        </w:rPr>
        <w:t xml:space="preserve"> </w:t>
      </w:r>
      <w:r w:rsidRPr="00EF3A13">
        <w:rPr>
          <w:rFonts w:ascii="Times New Roman" w:hAnsi="Times New Roman" w:cs="Times New Roman"/>
          <w:sz w:val="28"/>
          <w:szCs w:val="28"/>
        </w:rPr>
        <w:t>узлы</w:t>
      </w:r>
      <w:r w:rsidRPr="00EF3A13">
        <w:rPr>
          <w:rFonts w:ascii="Times New Roman" w:hAnsi="Times New Roman" w:cs="Times New Roman"/>
          <w:spacing w:val="48"/>
          <w:sz w:val="28"/>
          <w:szCs w:val="28"/>
        </w:rPr>
        <w:t xml:space="preserve"> </w:t>
      </w:r>
      <w:r w:rsidRPr="00EF3A13">
        <w:rPr>
          <w:rFonts w:ascii="Times New Roman" w:hAnsi="Times New Roman" w:cs="Times New Roman"/>
          <w:sz w:val="28"/>
          <w:szCs w:val="28"/>
        </w:rPr>
        <w:t>увеличены.</w:t>
      </w:r>
      <w:r w:rsidRPr="00EF3A13">
        <w:rPr>
          <w:rFonts w:ascii="Times New Roman" w:hAnsi="Times New Roman" w:cs="Times New Roman"/>
          <w:spacing w:val="12"/>
          <w:sz w:val="28"/>
          <w:szCs w:val="28"/>
        </w:rPr>
        <w:t xml:space="preserve"> </w:t>
      </w:r>
      <w:r w:rsidRPr="00EF3A13">
        <w:rPr>
          <w:rFonts w:ascii="Times New Roman" w:hAnsi="Times New Roman" w:cs="Times New Roman"/>
          <w:sz w:val="28"/>
          <w:szCs w:val="28"/>
        </w:rPr>
        <w:t>Через</w:t>
      </w:r>
      <w:r w:rsidRPr="00EF3A13">
        <w:rPr>
          <w:rFonts w:ascii="Times New Roman" w:hAnsi="Times New Roman" w:cs="Times New Roman"/>
          <w:spacing w:val="2"/>
          <w:sz w:val="28"/>
          <w:szCs w:val="28"/>
        </w:rPr>
        <w:t xml:space="preserve"> </w:t>
      </w:r>
      <w:r w:rsidRPr="00EF3A13">
        <w:rPr>
          <w:rFonts w:ascii="Times New Roman" w:hAnsi="Times New Roman" w:cs="Times New Roman"/>
          <w:sz w:val="28"/>
          <w:szCs w:val="28"/>
        </w:rPr>
        <w:t>3</w:t>
      </w:r>
      <w:r w:rsidRPr="00EF3A13">
        <w:rPr>
          <w:rFonts w:ascii="Times New Roman" w:hAnsi="Times New Roman" w:cs="Times New Roman"/>
          <w:spacing w:val="40"/>
          <w:sz w:val="28"/>
          <w:szCs w:val="28"/>
        </w:rPr>
        <w:t xml:space="preserve"> </w:t>
      </w:r>
      <w:r w:rsidR="000C51B0">
        <w:rPr>
          <w:rFonts w:ascii="Times New Roman" w:hAnsi="Times New Roman" w:cs="Times New Roman"/>
          <w:sz w:val="28"/>
          <w:szCs w:val="28"/>
        </w:rPr>
        <w:t>дня потеря сознания, кома и смерть.</w:t>
      </w:r>
      <w:r w:rsidRPr="00EF3A13">
        <w:rPr>
          <w:rFonts w:ascii="Times New Roman" w:hAnsi="Times New Roman" w:cs="Times New Roman"/>
          <w:spacing w:val="46"/>
          <w:sz w:val="28"/>
          <w:szCs w:val="28"/>
        </w:rPr>
        <w:t xml:space="preserve"> </w:t>
      </w:r>
    </w:p>
    <w:p w:rsidR="001B7FEA" w:rsidRPr="00EF3A13" w:rsidRDefault="001B7FEA" w:rsidP="00F722B7">
      <w:pPr>
        <w:pStyle w:val="afa"/>
        <w:numPr>
          <w:ilvl w:val="0"/>
          <w:numId w:val="24"/>
        </w:numPr>
        <w:jc w:val="both"/>
        <w:rPr>
          <w:rFonts w:ascii="Times New Roman" w:hAnsi="Times New Roman"/>
          <w:sz w:val="28"/>
          <w:szCs w:val="28"/>
        </w:rPr>
      </w:pPr>
      <w:r w:rsidRPr="00EF3A13">
        <w:rPr>
          <w:rFonts w:ascii="Times New Roman" w:hAnsi="Times New Roman"/>
          <w:sz w:val="28"/>
          <w:szCs w:val="28"/>
        </w:rPr>
        <w:t>Предполагаемый диагноз</w:t>
      </w:r>
    </w:p>
    <w:p w:rsidR="001B7FEA" w:rsidRPr="00EF3A13" w:rsidRDefault="001B7FEA" w:rsidP="00F722B7">
      <w:pPr>
        <w:pStyle w:val="afa"/>
        <w:numPr>
          <w:ilvl w:val="0"/>
          <w:numId w:val="24"/>
        </w:numPr>
        <w:jc w:val="both"/>
        <w:rPr>
          <w:rFonts w:ascii="Times New Roman" w:hAnsi="Times New Roman"/>
          <w:sz w:val="28"/>
          <w:szCs w:val="28"/>
        </w:rPr>
      </w:pPr>
      <w:r w:rsidRPr="00EF3A13">
        <w:rPr>
          <w:rFonts w:ascii="Times New Roman" w:hAnsi="Times New Roman"/>
          <w:sz w:val="28"/>
          <w:szCs w:val="28"/>
        </w:rPr>
        <w:t>Возбудитель</w:t>
      </w:r>
      <w:r w:rsidRPr="00EF3A13">
        <w:rPr>
          <w:rFonts w:ascii="Times New Roman" w:hAnsi="Times New Roman"/>
          <w:spacing w:val="-4"/>
          <w:sz w:val="28"/>
          <w:szCs w:val="28"/>
        </w:rPr>
        <w:t xml:space="preserve"> </w:t>
      </w:r>
      <w:r w:rsidRPr="00EF3A13">
        <w:rPr>
          <w:rFonts w:ascii="Times New Roman" w:hAnsi="Times New Roman"/>
          <w:sz w:val="28"/>
          <w:szCs w:val="28"/>
        </w:rPr>
        <w:t>данного</w:t>
      </w:r>
      <w:r w:rsidRPr="00EF3A13">
        <w:rPr>
          <w:rFonts w:ascii="Times New Roman" w:hAnsi="Times New Roman"/>
          <w:spacing w:val="-13"/>
          <w:sz w:val="28"/>
          <w:szCs w:val="28"/>
        </w:rPr>
        <w:t xml:space="preserve"> </w:t>
      </w:r>
      <w:r w:rsidRPr="00EF3A13">
        <w:rPr>
          <w:rFonts w:ascii="Times New Roman" w:hAnsi="Times New Roman"/>
          <w:sz w:val="28"/>
          <w:szCs w:val="28"/>
        </w:rPr>
        <w:t>заболевания</w:t>
      </w:r>
    </w:p>
    <w:p w:rsidR="001B7FEA" w:rsidRPr="00EF3A13" w:rsidRDefault="001B7FEA" w:rsidP="00F722B7">
      <w:pPr>
        <w:pStyle w:val="afa"/>
        <w:numPr>
          <w:ilvl w:val="0"/>
          <w:numId w:val="24"/>
        </w:numPr>
        <w:jc w:val="both"/>
        <w:rPr>
          <w:rFonts w:ascii="Times New Roman" w:hAnsi="Times New Roman"/>
          <w:sz w:val="28"/>
          <w:szCs w:val="28"/>
        </w:rPr>
      </w:pPr>
      <w:r w:rsidRPr="00EF3A13">
        <w:rPr>
          <w:rFonts w:ascii="Times New Roman" w:hAnsi="Times New Roman"/>
          <w:sz w:val="28"/>
          <w:szCs w:val="28"/>
        </w:rPr>
        <w:t xml:space="preserve">Характерное поражение </w:t>
      </w:r>
      <w:r w:rsidR="000C51B0">
        <w:rPr>
          <w:rFonts w:ascii="Times New Roman" w:hAnsi="Times New Roman"/>
          <w:sz w:val="28"/>
          <w:szCs w:val="28"/>
        </w:rPr>
        <w:t>слизистых оболочек</w:t>
      </w:r>
      <w:r w:rsidRPr="00EF3A13">
        <w:rPr>
          <w:rFonts w:ascii="Times New Roman" w:hAnsi="Times New Roman"/>
          <w:sz w:val="28"/>
          <w:szCs w:val="28"/>
        </w:rPr>
        <w:t xml:space="preserve"> при данном заболевании </w:t>
      </w:r>
    </w:p>
    <w:p w:rsidR="000C51B0" w:rsidRDefault="001B7FEA" w:rsidP="00F722B7">
      <w:pPr>
        <w:pStyle w:val="afa"/>
        <w:numPr>
          <w:ilvl w:val="0"/>
          <w:numId w:val="24"/>
        </w:numPr>
        <w:jc w:val="both"/>
        <w:rPr>
          <w:rFonts w:ascii="Times New Roman" w:hAnsi="Times New Roman"/>
          <w:sz w:val="28"/>
          <w:szCs w:val="28"/>
        </w:rPr>
      </w:pPr>
      <w:r w:rsidRPr="00EF3A13">
        <w:rPr>
          <w:rFonts w:ascii="Times New Roman" w:hAnsi="Times New Roman"/>
          <w:sz w:val="28"/>
          <w:szCs w:val="28"/>
        </w:rPr>
        <w:t>Наиболее вероятный патологический</w:t>
      </w:r>
      <w:r w:rsidRPr="00EF3A13">
        <w:rPr>
          <w:rFonts w:ascii="Times New Roman" w:hAnsi="Times New Roman"/>
          <w:spacing w:val="48"/>
          <w:sz w:val="28"/>
          <w:szCs w:val="28"/>
        </w:rPr>
        <w:t xml:space="preserve"> </w:t>
      </w:r>
      <w:r w:rsidRPr="00EF3A13">
        <w:rPr>
          <w:rFonts w:ascii="Times New Roman" w:hAnsi="Times New Roman"/>
          <w:sz w:val="28"/>
          <w:szCs w:val="28"/>
        </w:rPr>
        <w:t>процесс</w:t>
      </w:r>
      <w:r w:rsidRPr="00EF3A13">
        <w:rPr>
          <w:rFonts w:ascii="Times New Roman" w:hAnsi="Times New Roman"/>
          <w:spacing w:val="22"/>
          <w:sz w:val="28"/>
          <w:szCs w:val="28"/>
        </w:rPr>
        <w:t xml:space="preserve"> </w:t>
      </w:r>
      <w:r w:rsidRPr="00EF3A13">
        <w:rPr>
          <w:rFonts w:ascii="Times New Roman" w:hAnsi="Times New Roman"/>
          <w:sz w:val="28"/>
          <w:szCs w:val="28"/>
        </w:rPr>
        <w:t>в</w:t>
      </w:r>
      <w:r w:rsidRPr="00EF3A13">
        <w:rPr>
          <w:rFonts w:ascii="Times New Roman" w:hAnsi="Times New Roman"/>
          <w:spacing w:val="3"/>
          <w:sz w:val="28"/>
          <w:szCs w:val="28"/>
        </w:rPr>
        <w:t xml:space="preserve"> </w:t>
      </w:r>
      <w:r w:rsidR="000C51B0">
        <w:rPr>
          <w:rFonts w:ascii="Times New Roman" w:hAnsi="Times New Roman"/>
          <w:sz w:val="28"/>
          <w:szCs w:val="28"/>
        </w:rPr>
        <w:t xml:space="preserve">центральной нервной системе </w:t>
      </w:r>
    </w:p>
    <w:p w:rsidR="001B7FEA" w:rsidRPr="00EF3A13" w:rsidRDefault="000C51B0" w:rsidP="00F722B7">
      <w:pPr>
        <w:pStyle w:val="afa"/>
        <w:numPr>
          <w:ilvl w:val="0"/>
          <w:numId w:val="24"/>
        </w:numPr>
        <w:jc w:val="both"/>
        <w:rPr>
          <w:rFonts w:ascii="Times New Roman" w:hAnsi="Times New Roman"/>
          <w:sz w:val="28"/>
          <w:szCs w:val="28"/>
        </w:rPr>
      </w:pPr>
      <w:r>
        <w:rPr>
          <w:rFonts w:ascii="Times New Roman" w:hAnsi="Times New Roman"/>
          <w:sz w:val="28"/>
          <w:szCs w:val="28"/>
        </w:rPr>
        <w:t>Какие органы и системы поражаются при данном заболевании.</w:t>
      </w:r>
    </w:p>
    <w:p w:rsidR="001B7FEA" w:rsidRPr="00EF3A13" w:rsidRDefault="001B7FEA" w:rsidP="00993891">
      <w:pPr>
        <w:pStyle w:val="afa"/>
        <w:jc w:val="both"/>
        <w:rPr>
          <w:rFonts w:ascii="Times New Roman" w:hAnsi="Times New Roman"/>
          <w:b/>
          <w:sz w:val="28"/>
          <w:szCs w:val="28"/>
        </w:rPr>
      </w:pPr>
    </w:p>
    <w:p w:rsidR="001B7FEA" w:rsidRPr="00EF3A13" w:rsidRDefault="001B7FEA" w:rsidP="00993891">
      <w:pPr>
        <w:pStyle w:val="afa"/>
        <w:jc w:val="both"/>
        <w:rPr>
          <w:rFonts w:ascii="Times New Roman" w:hAnsi="Times New Roman"/>
          <w:b/>
          <w:sz w:val="28"/>
          <w:szCs w:val="28"/>
        </w:rPr>
      </w:pPr>
      <w:r w:rsidRPr="00EF3A13">
        <w:rPr>
          <w:rFonts w:ascii="Times New Roman" w:hAnsi="Times New Roman"/>
          <w:b/>
          <w:sz w:val="28"/>
          <w:szCs w:val="28"/>
        </w:rPr>
        <w:t>Задача № 2.</w:t>
      </w:r>
    </w:p>
    <w:p w:rsidR="001B7FEA" w:rsidRPr="00993891" w:rsidRDefault="001B7FEA" w:rsidP="00993891">
      <w:pPr>
        <w:pStyle w:val="a6"/>
        <w:spacing w:before="14"/>
        <w:ind w:right="17" w:firstLine="689"/>
        <w:rPr>
          <w:rFonts w:ascii="Times New Roman" w:hAnsi="Times New Roman" w:cs="Times New Roman"/>
          <w:sz w:val="28"/>
          <w:szCs w:val="28"/>
        </w:rPr>
      </w:pPr>
      <w:r w:rsidRPr="00993891">
        <w:rPr>
          <w:rFonts w:ascii="Times New Roman" w:hAnsi="Times New Roman" w:cs="Times New Roman"/>
          <w:sz w:val="28"/>
          <w:szCs w:val="28"/>
        </w:rPr>
        <w:t>У</w:t>
      </w:r>
      <w:r w:rsidRPr="00993891">
        <w:rPr>
          <w:rFonts w:ascii="Times New Roman" w:hAnsi="Times New Roman" w:cs="Times New Roman"/>
          <w:spacing w:val="2"/>
          <w:sz w:val="28"/>
          <w:szCs w:val="28"/>
        </w:rPr>
        <w:t xml:space="preserve"> </w:t>
      </w:r>
      <w:r w:rsidRPr="00993891">
        <w:rPr>
          <w:rFonts w:ascii="Times New Roman" w:hAnsi="Times New Roman" w:cs="Times New Roman"/>
          <w:sz w:val="28"/>
          <w:szCs w:val="28"/>
        </w:rPr>
        <w:t>ребенка</w:t>
      </w:r>
      <w:r w:rsidRPr="00993891">
        <w:rPr>
          <w:rFonts w:ascii="Times New Roman" w:hAnsi="Times New Roman" w:cs="Times New Roman"/>
          <w:spacing w:val="24"/>
          <w:sz w:val="28"/>
          <w:szCs w:val="28"/>
        </w:rPr>
        <w:t xml:space="preserve"> </w:t>
      </w:r>
      <w:r w:rsidR="00993891" w:rsidRPr="00993891">
        <w:rPr>
          <w:rFonts w:ascii="Times New Roman" w:hAnsi="Times New Roman" w:cs="Times New Roman"/>
          <w:spacing w:val="24"/>
          <w:sz w:val="28"/>
          <w:szCs w:val="28"/>
        </w:rPr>
        <w:t>2</w:t>
      </w:r>
      <w:r w:rsidRPr="00993891">
        <w:rPr>
          <w:rFonts w:ascii="Times New Roman" w:hAnsi="Times New Roman" w:cs="Times New Roman"/>
          <w:spacing w:val="42"/>
          <w:sz w:val="28"/>
          <w:szCs w:val="28"/>
        </w:rPr>
        <w:t xml:space="preserve"> </w:t>
      </w:r>
      <w:r w:rsidRPr="00993891">
        <w:rPr>
          <w:rFonts w:ascii="Times New Roman" w:hAnsi="Times New Roman" w:cs="Times New Roman"/>
          <w:sz w:val="28"/>
          <w:szCs w:val="28"/>
        </w:rPr>
        <w:t>лет</w:t>
      </w:r>
      <w:r w:rsidRPr="00993891">
        <w:rPr>
          <w:rFonts w:ascii="Times New Roman" w:hAnsi="Times New Roman" w:cs="Times New Roman"/>
          <w:spacing w:val="4"/>
          <w:sz w:val="28"/>
          <w:szCs w:val="28"/>
        </w:rPr>
        <w:t xml:space="preserve"> </w:t>
      </w:r>
      <w:r w:rsidRPr="00993891">
        <w:rPr>
          <w:rFonts w:ascii="Times New Roman" w:hAnsi="Times New Roman" w:cs="Times New Roman"/>
          <w:sz w:val="28"/>
          <w:szCs w:val="28"/>
        </w:rPr>
        <w:t>повысилась температура</w:t>
      </w:r>
      <w:r w:rsidRPr="00993891">
        <w:rPr>
          <w:rFonts w:ascii="Times New Roman" w:hAnsi="Times New Roman" w:cs="Times New Roman"/>
          <w:w w:val="97"/>
          <w:sz w:val="28"/>
          <w:szCs w:val="28"/>
        </w:rPr>
        <w:t xml:space="preserve"> </w:t>
      </w:r>
      <w:r w:rsidRPr="00993891">
        <w:rPr>
          <w:rFonts w:ascii="Times New Roman" w:hAnsi="Times New Roman" w:cs="Times New Roman"/>
          <w:sz w:val="28"/>
          <w:szCs w:val="28"/>
        </w:rPr>
        <w:t>тела</w:t>
      </w:r>
      <w:r w:rsidRPr="00993891">
        <w:rPr>
          <w:rFonts w:ascii="Times New Roman" w:hAnsi="Times New Roman" w:cs="Times New Roman"/>
          <w:spacing w:val="51"/>
          <w:sz w:val="28"/>
          <w:szCs w:val="28"/>
        </w:rPr>
        <w:t xml:space="preserve"> </w:t>
      </w:r>
      <w:r w:rsidRPr="00993891">
        <w:rPr>
          <w:rFonts w:ascii="Times New Roman" w:hAnsi="Times New Roman" w:cs="Times New Roman"/>
          <w:sz w:val="28"/>
          <w:szCs w:val="28"/>
        </w:rPr>
        <w:t>до</w:t>
      </w:r>
      <w:r w:rsidRPr="00993891">
        <w:rPr>
          <w:rFonts w:ascii="Times New Roman" w:hAnsi="Times New Roman" w:cs="Times New Roman"/>
          <w:spacing w:val="47"/>
          <w:sz w:val="28"/>
          <w:szCs w:val="28"/>
        </w:rPr>
        <w:t xml:space="preserve"> </w:t>
      </w:r>
      <w:r w:rsidRPr="00993891">
        <w:rPr>
          <w:rFonts w:ascii="Times New Roman" w:hAnsi="Times New Roman" w:cs="Times New Roman"/>
          <w:sz w:val="28"/>
          <w:szCs w:val="28"/>
        </w:rPr>
        <w:t>39°С</w:t>
      </w:r>
      <w:r w:rsidRPr="00993891">
        <w:rPr>
          <w:rFonts w:ascii="Times New Roman" w:hAnsi="Times New Roman" w:cs="Times New Roman"/>
          <w:spacing w:val="3"/>
          <w:sz w:val="28"/>
          <w:szCs w:val="28"/>
        </w:rPr>
        <w:t xml:space="preserve">, </w:t>
      </w:r>
      <w:r w:rsidR="00993891" w:rsidRPr="00993891">
        <w:rPr>
          <w:rFonts w:ascii="Times New Roman" w:hAnsi="Times New Roman" w:cs="Times New Roman"/>
          <w:spacing w:val="3"/>
          <w:sz w:val="28"/>
          <w:szCs w:val="28"/>
        </w:rPr>
        <w:t xml:space="preserve">выявлен тонзилофарингит, в крови </w:t>
      </w:r>
      <w:r w:rsidR="00993891" w:rsidRPr="00993891">
        <w:rPr>
          <w:rFonts w:ascii="Times New Roman" w:hAnsi="Times New Roman" w:cs="Times New Roman"/>
          <w:sz w:val="28"/>
          <w:szCs w:val="28"/>
        </w:rPr>
        <w:t xml:space="preserve">атипичные мононуклеары нейтропения, тромбоцитопения. </w:t>
      </w:r>
      <w:r w:rsidRPr="00993891">
        <w:rPr>
          <w:rFonts w:ascii="Times New Roman" w:hAnsi="Times New Roman" w:cs="Times New Roman"/>
          <w:sz w:val="28"/>
          <w:szCs w:val="28"/>
        </w:rPr>
        <w:t>Через</w:t>
      </w:r>
      <w:r w:rsidRPr="00993891">
        <w:rPr>
          <w:rFonts w:ascii="Times New Roman" w:hAnsi="Times New Roman" w:cs="Times New Roman"/>
          <w:spacing w:val="2"/>
          <w:sz w:val="28"/>
          <w:szCs w:val="28"/>
        </w:rPr>
        <w:t xml:space="preserve"> </w:t>
      </w:r>
      <w:r w:rsidRPr="00993891">
        <w:rPr>
          <w:rFonts w:ascii="Times New Roman" w:hAnsi="Times New Roman" w:cs="Times New Roman"/>
          <w:sz w:val="28"/>
          <w:szCs w:val="28"/>
        </w:rPr>
        <w:t>3</w:t>
      </w:r>
      <w:r w:rsidRPr="00993891">
        <w:rPr>
          <w:rFonts w:ascii="Times New Roman" w:hAnsi="Times New Roman" w:cs="Times New Roman"/>
          <w:spacing w:val="40"/>
          <w:sz w:val="28"/>
          <w:szCs w:val="28"/>
        </w:rPr>
        <w:t xml:space="preserve"> </w:t>
      </w:r>
      <w:r w:rsidRPr="00993891">
        <w:rPr>
          <w:rFonts w:ascii="Times New Roman" w:hAnsi="Times New Roman" w:cs="Times New Roman"/>
          <w:sz w:val="28"/>
          <w:szCs w:val="28"/>
        </w:rPr>
        <w:t xml:space="preserve">суток </w:t>
      </w:r>
      <w:r w:rsidR="00993891" w:rsidRPr="00993891">
        <w:rPr>
          <w:rFonts w:ascii="Times New Roman" w:hAnsi="Times New Roman" w:cs="Times New Roman"/>
          <w:sz w:val="28"/>
          <w:szCs w:val="28"/>
        </w:rPr>
        <w:t xml:space="preserve">потеря сознания, </w:t>
      </w:r>
      <w:r w:rsidRPr="00993891">
        <w:rPr>
          <w:rFonts w:ascii="Times New Roman" w:hAnsi="Times New Roman" w:cs="Times New Roman"/>
          <w:sz w:val="28"/>
          <w:szCs w:val="28"/>
        </w:rPr>
        <w:t xml:space="preserve">появилась одышка, </w:t>
      </w:r>
      <w:r w:rsidR="00993891" w:rsidRPr="00993891">
        <w:rPr>
          <w:rFonts w:ascii="Times New Roman" w:hAnsi="Times New Roman" w:cs="Times New Roman"/>
          <w:sz w:val="28"/>
          <w:szCs w:val="28"/>
        </w:rPr>
        <w:t>внезапная</w:t>
      </w:r>
      <w:r w:rsidRPr="00993891">
        <w:rPr>
          <w:rFonts w:ascii="Times New Roman" w:hAnsi="Times New Roman" w:cs="Times New Roman"/>
          <w:sz w:val="28"/>
          <w:szCs w:val="28"/>
        </w:rPr>
        <w:t xml:space="preserve"> смерть.</w:t>
      </w:r>
    </w:p>
    <w:p w:rsidR="001B7FEA" w:rsidRPr="00EF3A13" w:rsidRDefault="001B7FEA" w:rsidP="00993891">
      <w:pPr>
        <w:pStyle w:val="a6"/>
        <w:spacing w:before="2"/>
        <w:ind w:left="313" w:right="3122" w:firstLine="2"/>
        <w:rPr>
          <w:rFonts w:ascii="Times New Roman" w:hAnsi="Times New Roman" w:cs="Times New Roman"/>
        </w:rPr>
      </w:pPr>
    </w:p>
    <w:p w:rsidR="001B7FEA" w:rsidRPr="00EF3A13" w:rsidRDefault="001B7FEA" w:rsidP="00F722B7">
      <w:pPr>
        <w:pStyle w:val="afa"/>
        <w:numPr>
          <w:ilvl w:val="0"/>
          <w:numId w:val="26"/>
        </w:numPr>
        <w:jc w:val="both"/>
        <w:rPr>
          <w:rFonts w:ascii="Times New Roman" w:hAnsi="Times New Roman"/>
          <w:sz w:val="28"/>
          <w:szCs w:val="28"/>
        </w:rPr>
      </w:pPr>
      <w:r w:rsidRPr="00EF3A13">
        <w:rPr>
          <w:rFonts w:ascii="Times New Roman" w:hAnsi="Times New Roman"/>
          <w:sz w:val="28"/>
          <w:szCs w:val="28"/>
        </w:rPr>
        <w:t>Предполагаемый диагноз</w:t>
      </w:r>
    </w:p>
    <w:p w:rsidR="001B7FEA" w:rsidRPr="00EF3A13" w:rsidRDefault="001B7FEA" w:rsidP="00F722B7">
      <w:pPr>
        <w:pStyle w:val="afa"/>
        <w:numPr>
          <w:ilvl w:val="0"/>
          <w:numId w:val="26"/>
        </w:numPr>
        <w:jc w:val="both"/>
        <w:rPr>
          <w:rFonts w:ascii="Times New Roman" w:hAnsi="Times New Roman"/>
          <w:sz w:val="28"/>
          <w:szCs w:val="28"/>
        </w:rPr>
      </w:pPr>
      <w:r w:rsidRPr="00EF3A13">
        <w:rPr>
          <w:rFonts w:ascii="Times New Roman" w:hAnsi="Times New Roman"/>
          <w:sz w:val="28"/>
          <w:szCs w:val="28"/>
        </w:rPr>
        <w:t>Возбудитель болезни</w:t>
      </w:r>
    </w:p>
    <w:p w:rsidR="001B7FEA" w:rsidRPr="00EF3A13" w:rsidRDefault="001B7FEA" w:rsidP="00F722B7">
      <w:pPr>
        <w:pStyle w:val="afa"/>
        <w:numPr>
          <w:ilvl w:val="0"/>
          <w:numId w:val="26"/>
        </w:numPr>
        <w:jc w:val="both"/>
        <w:rPr>
          <w:rFonts w:ascii="Times New Roman" w:hAnsi="Times New Roman"/>
          <w:sz w:val="28"/>
          <w:szCs w:val="28"/>
        </w:rPr>
      </w:pPr>
      <w:r w:rsidRPr="00EF3A13">
        <w:rPr>
          <w:rFonts w:ascii="Times New Roman" w:hAnsi="Times New Roman"/>
          <w:sz w:val="28"/>
          <w:szCs w:val="28"/>
        </w:rPr>
        <w:t xml:space="preserve">Название </w:t>
      </w:r>
      <w:r w:rsidR="00993891">
        <w:rPr>
          <w:rFonts w:ascii="Times New Roman" w:hAnsi="Times New Roman"/>
          <w:sz w:val="28"/>
          <w:szCs w:val="28"/>
        </w:rPr>
        <w:t>поражения нервной системы</w:t>
      </w:r>
    </w:p>
    <w:p w:rsidR="001B7FEA" w:rsidRPr="00EF3A13" w:rsidRDefault="00993891" w:rsidP="00F722B7">
      <w:pPr>
        <w:pStyle w:val="afa"/>
        <w:numPr>
          <w:ilvl w:val="0"/>
          <w:numId w:val="26"/>
        </w:numPr>
        <w:jc w:val="both"/>
        <w:rPr>
          <w:rFonts w:ascii="Times New Roman" w:hAnsi="Times New Roman"/>
          <w:sz w:val="28"/>
          <w:szCs w:val="28"/>
        </w:rPr>
      </w:pPr>
      <w:r>
        <w:rPr>
          <w:rFonts w:ascii="Times New Roman" w:hAnsi="Times New Roman"/>
          <w:sz w:val="28"/>
          <w:szCs w:val="28"/>
        </w:rPr>
        <w:t>Причина смерти</w:t>
      </w:r>
    </w:p>
    <w:p w:rsidR="001B7FEA" w:rsidRPr="00EF3A13" w:rsidRDefault="00993891" w:rsidP="00F722B7">
      <w:pPr>
        <w:pStyle w:val="afa"/>
        <w:numPr>
          <w:ilvl w:val="0"/>
          <w:numId w:val="26"/>
        </w:numPr>
        <w:jc w:val="both"/>
        <w:rPr>
          <w:rFonts w:ascii="Times New Roman" w:hAnsi="Times New Roman"/>
          <w:sz w:val="28"/>
          <w:szCs w:val="28"/>
        </w:rPr>
      </w:pPr>
      <w:r>
        <w:rPr>
          <w:rFonts w:ascii="Times New Roman" w:hAnsi="Times New Roman"/>
          <w:sz w:val="28"/>
          <w:szCs w:val="28"/>
        </w:rPr>
        <w:t>Возможное смертельное осложнения</w:t>
      </w:r>
    </w:p>
    <w:p w:rsidR="001B7FEA" w:rsidRPr="00EF3A13" w:rsidRDefault="001B7FEA" w:rsidP="00993891">
      <w:pPr>
        <w:pStyle w:val="afa"/>
        <w:jc w:val="center"/>
        <w:rPr>
          <w:rFonts w:ascii="Times New Roman" w:hAnsi="Times New Roman"/>
          <w:b/>
          <w:sz w:val="28"/>
          <w:szCs w:val="28"/>
        </w:rPr>
      </w:pPr>
    </w:p>
    <w:p w:rsidR="001B7FEA" w:rsidRPr="00EF3A13" w:rsidRDefault="001B7FEA" w:rsidP="00993891">
      <w:pPr>
        <w:pStyle w:val="afa"/>
        <w:jc w:val="both"/>
        <w:rPr>
          <w:rFonts w:ascii="Times New Roman" w:hAnsi="Times New Roman"/>
          <w:b/>
          <w:sz w:val="28"/>
          <w:szCs w:val="28"/>
        </w:rPr>
      </w:pPr>
      <w:r w:rsidRPr="00EF3A13">
        <w:rPr>
          <w:rFonts w:ascii="Times New Roman" w:hAnsi="Times New Roman"/>
          <w:b/>
          <w:sz w:val="28"/>
          <w:szCs w:val="28"/>
        </w:rPr>
        <w:t>Задача № 3.</w:t>
      </w:r>
    </w:p>
    <w:p w:rsidR="001B7FEA" w:rsidRPr="00EF3A13" w:rsidRDefault="00993891" w:rsidP="00993891">
      <w:pPr>
        <w:pStyle w:val="afa"/>
        <w:ind w:firstLine="709"/>
        <w:jc w:val="both"/>
        <w:rPr>
          <w:rFonts w:ascii="Times New Roman" w:hAnsi="Times New Roman"/>
          <w:sz w:val="28"/>
          <w:szCs w:val="28"/>
        </w:rPr>
      </w:pPr>
      <w:r>
        <w:rPr>
          <w:rFonts w:ascii="Times New Roman" w:hAnsi="Times New Roman"/>
          <w:sz w:val="28"/>
          <w:szCs w:val="28"/>
        </w:rPr>
        <w:t xml:space="preserve">Новорожденный переведен из роддома </w:t>
      </w:r>
      <w:r w:rsidR="001B7FEA" w:rsidRPr="00EF3A13">
        <w:rPr>
          <w:rFonts w:ascii="Times New Roman" w:hAnsi="Times New Roman"/>
          <w:sz w:val="28"/>
          <w:szCs w:val="28"/>
        </w:rPr>
        <w:t xml:space="preserve">по экстренным показаниям с клиническими признаками </w:t>
      </w:r>
      <w:r>
        <w:rPr>
          <w:rFonts w:ascii="Times New Roman" w:hAnsi="Times New Roman"/>
          <w:sz w:val="28"/>
          <w:szCs w:val="28"/>
        </w:rPr>
        <w:t>дыхательной недостаточности</w:t>
      </w:r>
      <w:r w:rsidR="001B7FEA" w:rsidRPr="00EF3A13">
        <w:rPr>
          <w:rFonts w:ascii="Times New Roman" w:hAnsi="Times New Roman"/>
          <w:sz w:val="28"/>
          <w:szCs w:val="28"/>
        </w:rPr>
        <w:t xml:space="preserve">. </w:t>
      </w:r>
      <w:r>
        <w:rPr>
          <w:rFonts w:ascii="Times New Roman" w:hAnsi="Times New Roman"/>
          <w:sz w:val="28"/>
          <w:szCs w:val="28"/>
        </w:rPr>
        <w:t xml:space="preserve">В анализах мочи белок и выщелоченные эритроциты. </w:t>
      </w:r>
      <w:r w:rsidR="007738A4">
        <w:rPr>
          <w:rFonts w:ascii="Times New Roman" w:hAnsi="Times New Roman"/>
          <w:sz w:val="28"/>
          <w:szCs w:val="28"/>
        </w:rPr>
        <w:t>Пальпируются</w:t>
      </w:r>
      <w:r>
        <w:rPr>
          <w:rFonts w:ascii="Times New Roman" w:hAnsi="Times New Roman"/>
          <w:sz w:val="28"/>
          <w:szCs w:val="28"/>
        </w:rPr>
        <w:t xml:space="preserve"> увеличенные околоушные слюнные железы. В слюне выявлены клетки типа «совиный глаз». Через 2 часа на ИВЛ наступила смерть.</w:t>
      </w:r>
      <w:r w:rsidR="007738A4">
        <w:rPr>
          <w:rFonts w:ascii="Times New Roman" w:hAnsi="Times New Roman"/>
          <w:sz w:val="28"/>
          <w:szCs w:val="28"/>
        </w:rPr>
        <w:t xml:space="preserve"> Гистологически в легких обнаружены гиалиновые мембраны.</w:t>
      </w:r>
    </w:p>
    <w:p w:rsidR="001B7FEA" w:rsidRPr="00EF3A13" w:rsidRDefault="001B7FEA" w:rsidP="00993891">
      <w:pPr>
        <w:pStyle w:val="a6"/>
        <w:spacing w:before="2"/>
        <w:ind w:left="313" w:right="3122" w:firstLine="2"/>
        <w:rPr>
          <w:rFonts w:ascii="Times New Roman" w:hAnsi="Times New Roman" w:cs="Times New Roman"/>
        </w:rPr>
      </w:pPr>
    </w:p>
    <w:p w:rsidR="001B7FEA" w:rsidRPr="00EF3A13" w:rsidRDefault="001B7FEA" w:rsidP="00F722B7">
      <w:pPr>
        <w:pStyle w:val="afa"/>
        <w:numPr>
          <w:ilvl w:val="0"/>
          <w:numId w:val="28"/>
        </w:numPr>
        <w:jc w:val="both"/>
        <w:rPr>
          <w:rFonts w:ascii="Times New Roman" w:hAnsi="Times New Roman"/>
          <w:sz w:val="28"/>
          <w:szCs w:val="28"/>
        </w:rPr>
      </w:pPr>
      <w:r w:rsidRPr="00EF3A13">
        <w:rPr>
          <w:rFonts w:ascii="Times New Roman" w:hAnsi="Times New Roman"/>
          <w:sz w:val="28"/>
          <w:szCs w:val="28"/>
        </w:rPr>
        <w:t xml:space="preserve">Предполагаемый </w:t>
      </w:r>
      <w:r w:rsidR="007738A4">
        <w:rPr>
          <w:rFonts w:ascii="Times New Roman" w:hAnsi="Times New Roman"/>
          <w:sz w:val="28"/>
          <w:szCs w:val="28"/>
        </w:rPr>
        <w:t>возбудитель</w:t>
      </w:r>
    </w:p>
    <w:p w:rsidR="001B7FEA" w:rsidRPr="00EF3A13" w:rsidRDefault="00993891" w:rsidP="00F722B7">
      <w:pPr>
        <w:pStyle w:val="afa"/>
        <w:numPr>
          <w:ilvl w:val="0"/>
          <w:numId w:val="28"/>
        </w:numPr>
        <w:jc w:val="both"/>
        <w:rPr>
          <w:rFonts w:ascii="Times New Roman" w:hAnsi="Times New Roman"/>
          <w:sz w:val="28"/>
          <w:szCs w:val="28"/>
        </w:rPr>
      </w:pPr>
      <w:r>
        <w:rPr>
          <w:rFonts w:ascii="Times New Roman" w:hAnsi="Times New Roman"/>
          <w:sz w:val="28"/>
          <w:szCs w:val="28"/>
        </w:rPr>
        <w:t>Как называется заболевание</w:t>
      </w:r>
      <w:r w:rsidR="001B7FEA" w:rsidRPr="00EF3A13">
        <w:rPr>
          <w:rFonts w:ascii="Times New Roman" w:hAnsi="Times New Roman"/>
          <w:sz w:val="28"/>
          <w:szCs w:val="28"/>
        </w:rPr>
        <w:t xml:space="preserve"> </w:t>
      </w:r>
      <w:r w:rsidRPr="00EF3A13">
        <w:rPr>
          <w:rFonts w:ascii="Times New Roman" w:hAnsi="Times New Roman"/>
          <w:sz w:val="28"/>
          <w:szCs w:val="28"/>
        </w:rPr>
        <w:t>развившейся</w:t>
      </w:r>
      <w:r w:rsidR="001B7FEA" w:rsidRPr="00EF3A13">
        <w:rPr>
          <w:rFonts w:ascii="Times New Roman" w:hAnsi="Times New Roman"/>
          <w:sz w:val="28"/>
          <w:szCs w:val="28"/>
        </w:rPr>
        <w:t xml:space="preserve"> </w:t>
      </w:r>
      <w:r>
        <w:rPr>
          <w:rFonts w:ascii="Times New Roman" w:hAnsi="Times New Roman"/>
          <w:sz w:val="28"/>
          <w:szCs w:val="28"/>
        </w:rPr>
        <w:t>легких и слюнных железах и почках</w:t>
      </w:r>
    </w:p>
    <w:p w:rsidR="001B7FEA" w:rsidRPr="00EF3A13" w:rsidRDefault="001B7FEA" w:rsidP="00F722B7">
      <w:pPr>
        <w:pStyle w:val="afa"/>
        <w:numPr>
          <w:ilvl w:val="0"/>
          <w:numId w:val="28"/>
        </w:numPr>
        <w:jc w:val="both"/>
        <w:rPr>
          <w:rFonts w:ascii="Times New Roman" w:hAnsi="Times New Roman"/>
          <w:sz w:val="28"/>
          <w:szCs w:val="28"/>
        </w:rPr>
      </w:pPr>
      <w:r w:rsidRPr="00EF3A13">
        <w:rPr>
          <w:rFonts w:ascii="Times New Roman" w:hAnsi="Times New Roman"/>
          <w:sz w:val="28"/>
          <w:szCs w:val="28"/>
        </w:rPr>
        <w:t>Клиническое название этого процесса</w:t>
      </w:r>
      <w:r w:rsidR="007738A4">
        <w:rPr>
          <w:rFonts w:ascii="Times New Roman" w:hAnsi="Times New Roman"/>
          <w:sz w:val="28"/>
          <w:szCs w:val="28"/>
        </w:rPr>
        <w:t xml:space="preserve"> в легких</w:t>
      </w:r>
    </w:p>
    <w:p w:rsidR="001B7FEA" w:rsidRPr="00EF3A13" w:rsidRDefault="001B7FEA" w:rsidP="00F722B7">
      <w:pPr>
        <w:pStyle w:val="afa"/>
        <w:numPr>
          <w:ilvl w:val="0"/>
          <w:numId w:val="28"/>
        </w:numPr>
        <w:jc w:val="both"/>
        <w:rPr>
          <w:rFonts w:ascii="Times New Roman" w:hAnsi="Times New Roman"/>
          <w:sz w:val="28"/>
          <w:szCs w:val="28"/>
        </w:rPr>
      </w:pPr>
      <w:r w:rsidRPr="00EF3A13">
        <w:rPr>
          <w:rFonts w:ascii="Times New Roman" w:hAnsi="Times New Roman"/>
          <w:sz w:val="28"/>
          <w:szCs w:val="28"/>
        </w:rPr>
        <w:t xml:space="preserve">Причина </w:t>
      </w:r>
      <w:r w:rsidR="007738A4">
        <w:rPr>
          <w:rFonts w:ascii="Times New Roman" w:hAnsi="Times New Roman"/>
          <w:sz w:val="28"/>
          <w:szCs w:val="28"/>
        </w:rPr>
        <w:t>дыхательное недостаточности</w:t>
      </w:r>
    </w:p>
    <w:p w:rsidR="001B7FEA" w:rsidRPr="00EF3A13" w:rsidRDefault="001B7FEA" w:rsidP="007738A4">
      <w:pPr>
        <w:pStyle w:val="afa"/>
        <w:ind w:left="720"/>
        <w:jc w:val="both"/>
        <w:rPr>
          <w:rFonts w:ascii="Times New Roman" w:hAnsi="Times New Roman"/>
          <w:sz w:val="28"/>
          <w:szCs w:val="28"/>
        </w:rPr>
      </w:pPr>
    </w:p>
    <w:p w:rsidR="001B7FEA" w:rsidRPr="00EF3A13" w:rsidRDefault="001B7FEA" w:rsidP="00993891">
      <w:pPr>
        <w:pStyle w:val="afa"/>
        <w:jc w:val="both"/>
        <w:rPr>
          <w:rFonts w:ascii="Times New Roman" w:hAnsi="Times New Roman"/>
          <w:b/>
          <w:sz w:val="28"/>
          <w:szCs w:val="28"/>
        </w:rPr>
      </w:pPr>
    </w:p>
    <w:p w:rsidR="001B7FEA" w:rsidRPr="00EF3A13" w:rsidRDefault="001B7FEA" w:rsidP="00993891">
      <w:pPr>
        <w:pStyle w:val="afa"/>
        <w:jc w:val="both"/>
        <w:rPr>
          <w:rFonts w:ascii="Times New Roman" w:hAnsi="Times New Roman"/>
          <w:b/>
          <w:sz w:val="28"/>
          <w:szCs w:val="28"/>
        </w:rPr>
      </w:pPr>
      <w:r w:rsidRPr="00EF3A13">
        <w:rPr>
          <w:rFonts w:ascii="Times New Roman" w:hAnsi="Times New Roman"/>
          <w:b/>
          <w:sz w:val="28"/>
          <w:szCs w:val="28"/>
        </w:rPr>
        <w:t>Задача № 4.</w:t>
      </w:r>
    </w:p>
    <w:p w:rsidR="001B7FEA" w:rsidRPr="00EF3A13" w:rsidRDefault="001B7FEA" w:rsidP="00993891">
      <w:pPr>
        <w:pStyle w:val="afa"/>
        <w:ind w:firstLine="709"/>
        <w:jc w:val="both"/>
        <w:rPr>
          <w:rFonts w:ascii="Times New Roman" w:hAnsi="Times New Roman"/>
          <w:sz w:val="28"/>
          <w:szCs w:val="28"/>
        </w:rPr>
      </w:pPr>
      <w:r w:rsidRPr="00EF3A13">
        <w:rPr>
          <w:rFonts w:ascii="Times New Roman" w:hAnsi="Times New Roman"/>
          <w:sz w:val="28"/>
          <w:szCs w:val="28"/>
        </w:rPr>
        <w:t>У молодого мужчины появились озноб, повышение температуры до</w:t>
      </w:r>
      <w:r w:rsidRPr="00EF3A13">
        <w:rPr>
          <w:rFonts w:ascii="Times New Roman" w:hAnsi="Times New Roman"/>
          <w:spacing w:val="2"/>
          <w:sz w:val="28"/>
          <w:szCs w:val="28"/>
        </w:rPr>
        <w:t xml:space="preserve"> </w:t>
      </w:r>
      <w:r w:rsidRPr="00EF3A13">
        <w:rPr>
          <w:rFonts w:ascii="Times New Roman" w:hAnsi="Times New Roman"/>
          <w:sz w:val="28"/>
          <w:szCs w:val="28"/>
        </w:rPr>
        <w:t xml:space="preserve">39°С, </w:t>
      </w:r>
      <w:r w:rsidR="007738A4">
        <w:rPr>
          <w:rFonts w:ascii="Times New Roman" w:hAnsi="Times New Roman"/>
          <w:sz w:val="28"/>
          <w:szCs w:val="28"/>
        </w:rPr>
        <w:t>множественные элементы папулезной сыпи по всему туловищу</w:t>
      </w:r>
      <w:r w:rsidRPr="00EF3A13">
        <w:rPr>
          <w:rFonts w:ascii="Times New Roman" w:hAnsi="Times New Roman"/>
          <w:sz w:val="28"/>
          <w:szCs w:val="28"/>
        </w:rPr>
        <w:t xml:space="preserve">. </w:t>
      </w:r>
      <w:r w:rsidR="007738A4">
        <w:rPr>
          <w:rFonts w:ascii="Times New Roman" w:hAnsi="Times New Roman"/>
          <w:sz w:val="28"/>
          <w:szCs w:val="28"/>
        </w:rPr>
        <w:t>Через 3 недели элементы сыпи исчезли, наступило полное выздоровление</w:t>
      </w:r>
      <w:r w:rsidRPr="00EF3A13">
        <w:rPr>
          <w:rFonts w:ascii="Times New Roman" w:hAnsi="Times New Roman"/>
          <w:sz w:val="28"/>
          <w:szCs w:val="28"/>
        </w:rPr>
        <w:t>.</w:t>
      </w:r>
    </w:p>
    <w:p w:rsidR="001B7FEA" w:rsidRPr="00EF3A13" w:rsidRDefault="001B7FEA" w:rsidP="00993891">
      <w:pPr>
        <w:pStyle w:val="a6"/>
        <w:spacing w:before="2"/>
        <w:ind w:left="313" w:right="3122" w:firstLine="2"/>
        <w:rPr>
          <w:rFonts w:ascii="Times New Roman" w:hAnsi="Times New Roman" w:cs="Times New Roman"/>
        </w:rPr>
      </w:pPr>
    </w:p>
    <w:p w:rsidR="001B7FEA" w:rsidRPr="00EF3A13" w:rsidRDefault="001B7FEA" w:rsidP="00F722B7">
      <w:pPr>
        <w:pStyle w:val="afa"/>
        <w:numPr>
          <w:ilvl w:val="0"/>
          <w:numId w:val="30"/>
        </w:numPr>
        <w:jc w:val="both"/>
        <w:rPr>
          <w:rFonts w:ascii="Times New Roman" w:hAnsi="Times New Roman"/>
          <w:sz w:val="28"/>
          <w:szCs w:val="28"/>
        </w:rPr>
      </w:pPr>
      <w:r w:rsidRPr="00EF3A13">
        <w:rPr>
          <w:rFonts w:ascii="Times New Roman" w:hAnsi="Times New Roman"/>
          <w:sz w:val="28"/>
          <w:szCs w:val="28"/>
        </w:rPr>
        <w:t>Предполагаемый диагноз</w:t>
      </w:r>
    </w:p>
    <w:p w:rsidR="001B7FEA" w:rsidRPr="00EF3A13" w:rsidRDefault="007738A4" w:rsidP="00F722B7">
      <w:pPr>
        <w:pStyle w:val="afa"/>
        <w:numPr>
          <w:ilvl w:val="0"/>
          <w:numId w:val="30"/>
        </w:numPr>
        <w:jc w:val="both"/>
        <w:rPr>
          <w:rFonts w:ascii="Times New Roman" w:hAnsi="Times New Roman"/>
          <w:sz w:val="28"/>
          <w:szCs w:val="28"/>
        </w:rPr>
      </w:pPr>
      <w:r>
        <w:rPr>
          <w:rFonts w:ascii="Times New Roman" w:hAnsi="Times New Roman"/>
          <w:sz w:val="28"/>
          <w:szCs w:val="28"/>
        </w:rPr>
        <w:t>Пути передачи инфекции</w:t>
      </w:r>
    </w:p>
    <w:p w:rsidR="001B7FEA" w:rsidRPr="00EF3A13" w:rsidRDefault="007738A4" w:rsidP="00F722B7">
      <w:pPr>
        <w:pStyle w:val="afa"/>
        <w:numPr>
          <w:ilvl w:val="0"/>
          <w:numId w:val="30"/>
        </w:numPr>
        <w:jc w:val="both"/>
        <w:rPr>
          <w:rFonts w:ascii="Times New Roman" w:hAnsi="Times New Roman"/>
          <w:sz w:val="28"/>
          <w:szCs w:val="28"/>
        </w:rPr>
      </w:pPr>
      <w:r>
        <w:rPr>
          <w:rFonts w:ascii="Times New Roman" w:hAnsi="Times New Roman"/>
          <w:sz w:val="28"/>
          <w:szCs w:val="28"/>
        </w:rPr>
        <w:t>Возбудитель</w:t>
      </w:r>
    </w:p>
    <w:p w:rsidR="001B7FEA" w:rsidRPr="00EF3A13" w:rsidRDefault="001B7FEA" w:rsidP="00F722B7">
      <w:pPr>
        <w:pStyle w:val="afa"/>
        <w:numPr>
          <w:ilvl w:val="0"/>
          <w:numId w:val="30"/>
        </w:numPr>
        <w:jc w:val="both"/>
        <w:rPr>
          <w:rFonts w:ascii="Times New Roman" w:hAnsi="Times New Roman"/>
          <w:sz w:val="28"/>
          <w:szCs w:val="28"/>
        </w:rPr>
      </w:pPr>
      <w:r w:rsidRPr="00EF3A13">
        <w:rPr>
          <w:rFonts w:ascii="Times New Roman" w:hAnsi="Times New Roman"/>
          <w:sz w:val="28"/>
          <w:szCs w:val="28"/>
        </w:rPr>
        <w:t>Краткая характеристика его морфологических проявлений</w:t>
      </w:r>
    </w:p>
    <w:p w:rsidR="001B7FEA" w:rsidRPr="00EF3A13" w:rsidRDefault="000C51B0" w:rsidP="00F722B7">
      <w:pPr>
        <w:pStyle w:val="afa"/>
        <w:numPr>
          <w:ilvl w:val="0"/>
          <w:numId w:val="30"/>
        </w:numPr>
        <w:jc w:val="both"/>
        <w:rPr>
          <w:rFonts w:ascii="Times New Roman" w:hAnsi="Times New Roman"/>
          <w:sz w:val="28"/>
          <w:szCs w:val="28"/>
        </w:rPr>
      </w:pPr>
      <w:r>
        <w:rPr>
          <w:rFonts w:ascii="Times New Roman" w:hAnsi="Times New Roman"/>
          <w:sz w:val="28"/>
          <w:szCs w:val="28"/>
        </w:rPr>
        <w:t>Какие органы и системы</w:t>
      </w:r>
      <w:r w:rsidR="007738A4">
        <w:rPr>
          <w:rFonts w:ascii="Times New Roman" w:hAnsi="Times New Roman"/>
          <w:sz w:val="28"/>
          <w:szCs w:val="28"/>
        </w:rPr>
        <w:t xml:space="preserve"> могут</w:t>
      </w:r>
      <w:r>
        <w:rPr>
          <w:rFonts w:ascii="Times New Roman" w:hAnsi="Times New Roman"/>
          <w:sz w:val="28"/>
          <w:szCs w:val="28"/>
        </w:rPr>
        <w:t xml:space="preserve"> поражат</w:t>
      </w:r>
      <w:r w:rsidR="007738A4">
        <w:rPr>
          <w:rFonts w:ascii="Times New Roman" w:hAnsi="Times New Roman"/>
          <w:sz w:val="28"/>
          <w:szCs w:val="28"/>
        </w:rPr>
        <w:t>ь</w:t>
      </w:r>
      <w:r>
        <w:rPr>
          <w:rFonts w:ascii="Times New Roman" w:hAnsi="Times New Roman"/>
          <w:sz w:val="28"/>
          <w:szCs w:val="28"/>
        </w:rPr>
        <w:t xml:space="preserve">ся при данном </w:t>
      </w:r>
      <w:r w:rsidR="007738A4">
        <w:rPr>
          <w:rFonts w:ascii="Times New Roman" w:hAnsi="Times New Roman"/>
          <w:sz w:val="28"/>
          <w:szCs w:val="28"/>
        </w:rPr>
        <w:t>заболевании</w:t>
      </w:r>
      <w:r>
        <w:rPr>
          <w:rFonts w:ascii="Times New Roman" w:hAnsi="Times New Roman"/>
          <w:sz w:val="28"/>
          <w:szCs w:val="28"/>
        </w:rPr>
        <w:t>.</w:t>
      </w:r>
    </w:p>
    <w:p w:rsidR="001B7FEA" w:rsidRPr="00EF3A13" w:rsidRDefault="001B7FEA" w:rsidP="00993891">
      <w:pPr>
        <w:pStyle w:val="afa"/>
        <w:jc w:val="center"/>
        <w:rPr>
          <w:rFonts w:ascii="Times New Roman" w:hAnsi="Times New Roman"/>
          <w:b/>
          <w:sz w:val="28"/>
          <w:szCs w:val="28"/>
        </w:rPr>
      </w:pPr>
    </w:p>
    <w:p w:rsidR="000C51B0" w:rsidRPr="00EF3A13" w:rsidRDefault="000C51B0" w:rsidP="00993891">
      <w:pPr>
        <w:pStyle w:val="afa"/>
        <w:jc w:val="center"/>
        <w:rPr>
          <w:rFonts w:ascii="Times New Roman" w:hAnsi="Times New Roman"/>
          <w:b/>
          <w:sz w:val="28"/>
          <w:szCs w:val="28"/>
        </w:rPr>
      </w:pPr>
      <w:r w:rsidRPr="00EF3A13">
        <w:rPr>
          <w:rFonts w:ascii="Times New Roman" w:hAnsi="Times New Roman"/>
          <w:b/>
          <w:sz w:val="28"/>
          <w:szCs w:val="28"/>
        </w:rPr>
        <w:t>Эталоны ответов:</w:t>
      </w:r>
    </w:p>
    <w:p w:rsidR="000C51B0" w:rsidRPr="00EF3A13" w:rsidRDefault="000C51B0" w:rsidP="00993891">
      <w:pPr>
        <w:pStyle w:val="afa"/>
        <w:jc w:val="both"/>
        <w:rPr>
          <w:rFonts w:ascii="Times New Roman" w:hAnsi="Times New Roman"/>
          <w:b/>
          <w:sz w:val="28"/>
          <w:szCs w:val="28"/>
        </w:rPr>
      </w:pPr>
      <w:r w:rsidRPr="00EF3A13">
        <w:rPr>
          <w:rFonts w:ascii="Times New Roman" w:hAnsi="Times New Roman"/>
          <w:b/>
          <w:sz w:val="28"/>
          <w:szCs w:val="28"/>
        </w:rPr>
        <w:t>Задача № 1.</w:t>
      </w:r>
    </w:p>
    <w:p w:rsidR="000C51B0" w:rsidRPr="00EF3A13" w:rsidRDefault="000C51B0" w:rsidP="00F722B7">
      <w:pPr>
        <w:pStyle w:val="afa"/>
        <w:numPr>
          <w:ilvl w:val="0"/>
          <w:numId w:val="25"/>
        </w:numPr>
        <w:jc w:val="both"/>
        <w:rPr>
          <w:rFonts w:ascii="Times New Roman" w:hAnsi="Times New Roman"/>
          <w:sz w:val="28"/>
          <w:szCs w:val="28"/>
        </w:rPr>
      </w:pPr>
      <w:r>
        <w:rPr>
          <w:rFonts w:ascii="Times New Roman" w:hAnsi="Times New Roman"/>
          <w:sz w:val="28"/>
          <w:szCs w:val="28"/>
        </w:rPr>
        <w:t>Герпес</w:t>
      </w:r>
      <w:r w:rsidRPr="00EF3A13">
        <w:rPr>
          <w:rFonts w:ascii="Times New Roman" w:hAnsi="Times New Roman"/>
          <w:sz w:val="28"/>
          <w:szCs w:val="28"/>
        </w:rPr>
        <w:t xml:space="preserve">. </w:t>
      </w:r>
    </w:p>
    <w:p w:rsidR="000C51B0" w:rsidRPr="00EF3A13" w:rsidRDefault="000C51B0" w:rsidP="00F722B7">
      <w:pPr>
        <w:pStyle w:val="afa"/>
        <w:numPr>
          <w:ilvl w:val="0"/>
          <w:numId w:val="25"/>
        </w:numPr>
        <w:jc w:val="both"/>
        <w:rPr>
          <w:rFonts w:ascii="Times New Roman" w:hAnsi="Times New Roman"/>
          <w:sz w:val="28"/>
          <w:szCs w:val="28"/>
        </w:rPr>
      </w:pPr>
      <w:r>
        <w:rPr>
          <w:rFonts w:ascii="Times New Roman" w:hAnsi="Times New Roman"/>
          <w:sz w:val="28"/>
          <w:szCs w:val="28"/>
        </w:rPr>
        <w:t>ДНК вирус простого герпеса</w:t>
      </w:r>
      <w:r w:rsidRPr="00EF3A13">
        <w:rPr>
          <w:rFonts w:ascii="Times New Roman" w:hAnsi="Times New Roman"/>
          <w:sz w:val="28"/>
          <w:szCs w:val="28"/>
        </w:rPr>
        <w:t>.</w:t>
      </w:r>
    </w:p>
    <w:p w:rsidR="000C51B0" w:rsidRPr="00EF3A13" w:rsidRDefault="000C51B0" w:rsidP="00F722B7">
      <w:pPr>
        <w:pStyle w:val="afa"/>
        <w:numPr>
          <w:ilvl w:val="0"/>
          <w:numId w:val="25"/>
        </w:numPr>
        <w:jc w:val="both"/>
        <w:rPr>
          <w:rFonts w:ascii="Times New Roman" w:hAnsi="Times New Roman"/>
          <w:sz w:val="28"/>
          <w:szCs w:val="28"/>
        </w:rPr>
      </w:pPr>
      <w:r w:rsidRPr="00EF3A13">
        <w:rPr>
          <w:rFonts w:ascii="Times New Roman" w:hAnsi="Times New Roman"/>
          <w:sz w:val="28"/>
          <w:szCs w:val="28"/>
        </w:rPr>
        <w:t>С</w:t>
      </w:r>
      <w:r>
        <w:rPr>
          <w:rFonts w:ascii="Times New Roman" w:hAnsi="Times New Roman"/>
          <w:sz w:val="28"/>
          <w:szCs w:val="28"/>
        </w:rPr>
        <w:t xml:space="preserve"> начала б</w:t>
      </w:r>
      <w:r w:rsidRPr="00EF3A13">
        <w:rPr>
          <w:rFonts w:ascii="Times New Roman" w:hAnsi="Times New Roman"/>
          <w:sz w:val="28"/>
          <w:szCs w:val="28"/>
        </w:rPr>
        <w:t xml:space="preserve">олезни появляется </w:t>
      </w:r>
      <w:r>
        <w:rPr>
          <w:rFonts w:ascii="Times New Roman" w:hAnsi="Times New Roman"/>
          <w:sz w:val="28"/>
          <w:szCs w:val="28"/>
        </w:rPr>
        <w:t>папулезная сыпь на слизистых оболочках, губах и коже</w:t>
      </w:r>
      <w:r w:rsidRPr="00EF3A13">
        <w:rPr>
          <w:rFonts w:ascii="Times New Roman" w:hAnsi="Times New Roman"/>
          <w:sz w:val="28"/>
          <w:szCs w:val="28"/>
        </w:rPr>
        <w:t xml:space="preserve">, </w:t>
      </w:r>
      <w:r>
        <w:rPr>
          <w:rFonts w:ascii="Times New Roman" w:hAnsi="Times New Roman"/>
          <w:sz w:val="28"/>
          <w:szCs w:val="28"/>
        </w:rPr>
        <w:t>вскрывающаяся к концу суток образуя афты (язвочки)</w:t>
      </w:r>
    </w:p>
    <w:p w:rsidR="000C51B0" w:rsidRDefault="000C51B0" w:rsidP="00F722B7">
      <w:pPr>
        <w:pStyle w:val="afa"/>
        <w:numPr>
          <w:ilvl w:val="0"/>
          <w:numId w:val="25"/>
        </w:numPr>
        <w:jc w:val="both"/>
        <w:rPr>
          <w:rFonts w:ascii="Times New Roman" w:hAnsi="Times New Roman"/>
          <w:sz w:val="28"/>
          <w:szCs w:val="28"/>
        </w:rPr>
      </w:pPr>
      <w:r>
        <w:rPr>
          <w:rFonts w:ascii="Times New Roman" w:hAnsi="Times New Roman"/>
          <w:sz w:val="28"/>
          <w:szCs w:val="28"/>
        </w:rPr>
        <w:t>Некротический энцефалит</w:t>
      </w:r>
      <w:r w:rsidRPr="00EF3A13">
        <w:rPr>
          <w:rFonts w:ascii="Times New Roman" w:hAnsi="Times New Roman"/>
          <w:sz w:val="28"/>
          <w:szCs w:val="28"/>
        </w:rPr>
        <w:t>.</w:t>
      </w:r>
    </w:p>
    <w:p w:rsidR="000C51B0" w:rsidRPr="00EF3A13" w:rsidRDefault="000C51B0" w:rsidP="00F722B7">
      <w:pPr>
        <w:pStyle w:val="afa"/>
        <w:numPr>
          <w:ilvl w:val="0"/>
          <w:numId w:val="25"/>
        </w:numPr>
        <w:jc w:val="both"/>
        <w:rPr>
          <w:rFonts w:ascii="Times New Roman" w:hAnsi="Times New Roman"/>
          <w:sz w:val="28"/>
          <w:szCs w:val="28"/>
        </w:rPr>
      </w:pPr>
      <w:r>
        <w:rPr>
          <w:rFonts w:ascii="Times New Roman" w:hAnsi="Times New Roman"/>
          <w:sz w:val="28"/>
          <w:szCs w:val="28"/>
        </w:rPr>
        <w:t>Г</w:t>
      </w:r>
      <w:r w:rsidRPr="000C51B0">
        <w:rPr>
          <w:rFonts w:ascii="Times New Roman" w:hAnsi="Times New Roman"/>
          <w:sz w:val="28"/>
          <w:szCs w:val="28"/>
        </w:rPr>
        <w:t>ерпес кожи и слизистых оболочек, офтальмогерепес, гинекологический герпес, герпетический стоматит, герпетический менингит, энце</w:t>
      </w:r>
      <w:r w:rsidRPr="000C51B0">
        <w:rPr>
          <w:rFonts w:ascii="Times New Roman" w:hAnsi="Times New Roman"/>
          <w:sz w:val="28"/>
          <w:szCs w:val="28"/>
        </w:rPr>
        <w:softHyphen/>
        <w:t>фалит, менингоэнцефалит, генерализованный (чаще внутриут</w:t>
      </w:r>
      <w:r w:rsidRPr="000C51B0">
        <w:rPr>
          <w:rFonts w:ascii="Times New Roman" w:hAnsi="Times New Roman"/>
          <w:sz w:val="28"/>
          <w:szCs w:val="28"/>
        </w:rPr>
        <w:softHyphen/>
        <w:t>робный) герпес</w:t>
      </w:r>
    </w:p>
    <w:p w:rsidR="001B7FEA" w:rsidRPr="00EF3A13" w:rsidRDefault="001B7FEA" w:rsidP="00993891">
      <w:pPr>
        <w:pStyle w:val="afa"/>
        <w:jc w:val="both"/>
        <w:rPr>
          <w:rFonts w:ascii="Times New Roman" w:hAnsi="Times New Roman"/>
          <w:b/>
          <w:sz w:val="28"/>
          <w:szCs w:val="28"/>
        </w:rPr>
      </w:pPr>
    </w:p>
    <w:p w:rsidR="00993891" w:rsidRPr="00EF3A13" w:rsidRDefault="00993891" w:rsidP="00993891">
      <w:pPr>
        <w:pStyle w:val="afa"/>
        <w:jc w:val="both"/>
        <w:rPr>
          <w:rFonts w:ascii="Times New Roman" w:hAnsi="Times New Roman"/>
          <w:b/>
          <w:sz w:val="28"/>
          <w:szCs w:val="28"/>
        </w:rPr>
      </w:pPr>
      <w:r w:rsidRPr="00EF3A13">
        <w:rPr>
          <w:rFonts w:ascii="Times New Roman" w:hAnsi="Times New Roman"/>
          <w:b/>
          <w:sz w:val="28"/>
          <w:szCs w:val="28"/>
        </w:rPr>
        <w:t>Задача № 2.</w:t>
      </w:r>
    </w:p>
    <w:p w:rsidR="00993891" w:rsidRPr="00EF3A13" w:rsidRDefault="00993891" w:rsidP="00F722B7">
      <w:pPr>
        <w:pStyle w:val="afa"/>
        <w:numPr>
          <w:ilvl w:val="0"/>
          <w:numId w:val="27"/>
        </w:numPr>
        <w:jc w:val="both"/>
        <w:rPr>
          <w:rFonts w:ascii="Times New Roman" w:hAnsi="Times New Roman"/>
          <w:sz w:val="28"/>
          <w:szCs w:val="28"/>
        </w:rPr>
      </w:pPr>
      <w:r>
        <w:rPr>
          <w:rFonts w:ascii="Times New Roman" w:hAnsi="Times New Roman"/>
          <w:sz w:val="28"/>
          <w:szCs w:val="28"/>
        </w:rPr>
        <w:t>Инфекционный мононуклеоз</w:t>
      </w:r>
      <w:r w:rsidRPr="00EF3A13">
        <w:rPr>
          <w:rFonts w:ascii="Times New Roman" w:hAnsi="Times New Roman"/>
          <w:sz w:val="28"/>
          <w:szCs w:val="28"/>
        </w:rPr>
        <w:t>.</w:t>
      </w:r>
    </w:p>
    <w:p w:rsidR="00993891" w:rsidRPr="00EF3A13" w:rsidRDefault="00993891" w:rsidP="00F722B7">
      <w:pPr>
        <w:pStyle w:val="afa"/>
        <w:numPr>
          <w:ilvl w:val="0"/>
          <w:numId w:val="27"/>
        </w:numPr>
        <w:jc w:val="both"/>
        <w:rPr>
          <w:rFonts w:ascii="Times New Roman" w:hAnsi="Times New Roman"/>
          <w:sz w:val="28"/>
          <w:szCs w:val="28"/>
        </w:rPr>
      </w:pPr>
      <w:r>
        <w:rPr>
          <w:rFonts w:ascii="Times New Roman" w:hAnsi="Times New Roman"/>
          <w:sz w:val="28"/>
          <w:szCs w:val="28"/>
        </w:rPr>
        <w:t>Вирус герпеса Эпштейн-Бар</w:t>
      </w:r>
      <w:r w:rsidRPr="00EF3A13">
        <w:rPr>
          <w:rFonts w:ascii="Times New Roman" w:hAnsi="Times New Roman"/>
          <w:sz w:val="28"/>
          <w:szCs w:val="28"/>
        </w:rPr>
        <w:t>.</w:t>
      </w:r>
    </w:p>
    <w:p w:rsidR="00993891" w:rsidRPr="00EF3A13" w:rsidRDefault="00F722B7" w:rsidP="00F722B7">
      <w:pPr>
        <w:pStyle w:val="afa"/>
        <w:numPr>
          <w:ilvl w:val="0"/>
          <w:numId w:val="27"/>
        </w:numPr>
        <w:jc w:val="both"/>
        <w:rPr>
          <w:rFonts w:ascii="Times New Roman" w:hAnsi="Times New Roman"/>
          <w:sz w:val="28"/>
          <w:szCs w:val="28"/>
        </w:rPr>
      </w:pPr>
      <w:r>
        <w:rPr>
          <w:rFonts w:ascii="Times New Roman" w:hAnsi="Times New Roman"/>
          <w:sz w:val="28"/>
          <w:szCs w:val="28"/>
        </w:rPr>
        <w:t xml:space="preserve">Периферический </w:t>
      </w:r>
      <w:r w:rsidR="00993891">
        <w:rPr>
          <w:rFonts w:ascii="Times New Roman" w:hAnsi="Times New Roman"/>
          <w:sz w:val="28"/>
          <w:szCs w:val="28"/>
        </w:rPr>
        <w:t>полирадикулоневрит</w:t>
      </w:r>
      <w:r w:rsidR="00993891" w:rsidRPr="00EF3A13">
        <w:rPr>
          <w:rFonts w:ascii="Times New Roman" w:hAnsi="Times New Roman"/>
          <w:sz w:val="28"/>
          <w:szCs w:val="28"/>
        </w:rPr>
        <w:t xml:space="preserve">. </w:t>
      </w:r>
    </w:p>
    <w:p w:rsidR="00993891" w:rsidRPr="00EF3A13" w:rsidRDefault="00993891" w:rsidP="00F722B7">
      <w:pPr>
        <w:pStyle w:val="afa"/>
        <w:numPr>
          <w:ilvl w:val="0"/>
          <w:numId w:val="27"/>
        </w:numPr>
        <w:jc w:val="both"/>
        <w:rPr>
          <w:rFonts w:ascii="Times New Roman" w:hAnsi="Times New Roman"/>
          <w:sz w:val="28"/>
          <w:szCs w:val="28"/>
        </w:rPr>
      </w:pPr>
      <w:r>
        <w:rPr>
          <w:rFonts w:ascii="Times New Roman" w:hAnsi="Times New Roman"/>
          <w:sz w:val="28"/>
          <w:szCs w:val="28"/>
        </w:rPr>
        <w:t>Паралич дыхательного центра</w:t>
      </w:r>
      <w:r w:rsidRPr="00EF3A13">
        <w:rPr>
          <w:rFonts w:ascii="Times New Roman" w:hAnsi="Times New Roman"/>
          <w:sz w:val="28"/>
          <w:szCs w:val="28"/>
        </w:rPr>
        <w:t>.</w:t>
      </w:r>
    </w:p>
    <w:p w:rsidR="00993891" w:rsidRPr="00EF3A13" w:rsidRDefault="00993891" w:rsidP="00F722B7">
      <w:pPr>
        <w:pStyle w:val="afa"/>
        <w:numPr>
          <w:ilvl w:val="0"/>
          <w:numId w:val="27"/>
        </w:numPr>
        <w:jc w:val="both"/>
        <w:rPr>
          <w:rFonts w:ascii="Times New Roman" w:hAnsi="Times New Roman"/>
          <w:sz w:val="28"/>
          <w:szCs w:val="28"/>
        </w:rPr>
      </w:pPr>
      <w:r>
        <w:rPr>
          <w:rFonts w:ascii="Times New Roman" w:hAnsi="Times New Roman"/>
          <w:sz w:val="28"/>
          <w:szCs w:val="28"/>
        </w:rPr>
        <w:t>Спонтанный разрыв селезенки</w:t>
      </w:r>
      <w:r w:rsidRPr="00EF3A13">
        <w:rPr>
          <w:rFonts w:ascii="Times New Roman" w:hAnsi="Times New Roman"/>
          <w:sz w:val="28"/>
          <w:szCs w:val="28"/>
        </w:rPr>
        <w:t>.</w:t>
      </w:r>
    </w:p>
    <w:p w:rsidR="001B7FEA" w:rsidRPr="00EF3A13" w:rsidRDefault="001B7FEA" w:rsidP="00993891">
      <w:pPr>
        <w:pStyle w:val="afa"/>
        <w:jc w:val="both"/>
        <w:rPr>
          <w:rFonts w:ascii="Times New Roman" w:hAnsi="Times New Roman"/>
          <w:sz w:val="28"/>
          <w:szCs w:val="28"/>
        </w:rPr>
      </w:pPr>
    </w:p>
    <w:p w:rsidR="007738A4" w:rsidRPr="00EF3A13" w:rsidRDefault="007738A4" w:rsidP="007738A4">
      <w:pPr>
        <w:pStyle w:val="afa"/>
        <w:jc w:val="both"/>
        <w:rPr>
          <w:rFonts w:ascii="Times New Roman" w:hAnsi="Times New Roman"/>
          <w:b/>
          <w:sz w:val="28"/>
          <w:szCs w:val="28"/>
        </w:rPr>
      </w:pPr>
      <w:r w:rsidRPr="00EF3A13">
        <w:rPr>
          <w:rFonts w:ascii="Times New Roman" w:hAnsi="Times New Roman"/>
          <w:b/>
          <w:sz w:val="28"/>
          <w:szCs w:val="28"/>
        </w:rPr>
        <w:t>Задача № 3.</w:t>
      </w:r>
    </w:p>
    <w:p w:rsidR="007738A4" w:rsidRPr="00EF3A13" w:rsidRDefault="007738A4" w:rsidP="00F722B7">
      <w:pPr>
        <w:pStyle w:val="afa"/>
        <w:numPr>
          <w:ilvl w:val="0"/>
          <w:numId w:val="29"/>
        </w:numPr>
        <w:jc w:val="both"/>
        <w:rPr>
          <w:rFonts w:ascii="Times New Roman" w:hAnsi="Times New Roman"/>
          <w:sz w:val="28"/>
          <w:szCs w:val="28"/>
        </w:rPr>
      </w:pPr>
      <w:r>
        <w:rPr>
          <w:rFonts w:ascii="Times New Roman" w:hAnsi="Times New Roman"/>
          <w:sz w:val="28"/>
          <w:szCs w:val="28"/>
        </w:rPr>
        <w:t>Вирус цитомегалии</w:t>
      </w:r>
      <w:r w:rsidRPr="00EF3A13">
        <w:rPr>
          <w:rFonts w:ascii="Times New Roman" w:hAnsi="Times New Roman"/>
          <w:sz w:val="28"/>
          <w:szCs w:val="28"/>
        </w:rPr>
        <w:t>.</w:t>
      </w:r>
    </w:p>
    <w:p w:rsidR="007738A4" w:rsidRPr="00EF3A13" w:rsidRDefault="007738A4" w:rsidP="00F722B7">
      <w:pPr>
        <w:pStyle w:val="afa"/>
        <w:numPr>
          <w:ilvl w:val="0"/>
          <w:numId w:val="29"/>
        </w:numPr>
        <w:jc w:val="both"/>
        <w:rPr>
          <w:rFonts w:ascii="Times New Roman" w:hAnsi="Times New Roman"/>
          <w:sz w:val="28"/>
          <w:szCs w:val="28"/>
        </w:rPr>
      </w:pPr>
      <w:r>
        <w:rPr>
          <w:rFonts w:ascii="Times New Roman" w:hAnsi="Times New Roman"/>
          <w:sz w:val="28"/>
          <w:szCs w:val="28"/>
        </w:rPr>
        <w:t>Инклюзионная цитомегалия</w:t>
      </w:r>
      <w:r w:rsidRPr="00EF3A13">
        <w:rPr>
          <w:rFonts w:ascii="Times New Roman" w:hAnsi="Times New Roman"/>
          <w:sz w:val="28"/>
          <w:szCs w:val="28"/>
        </w:rPr>
        <w:t>.</w:t>
      </w:r>
    </w:p>
    <w:p w:rsidR="007738A4" w:rsidRPr="00EF3A13" w:rsidRDefault="007738A4" w:rsidP="00F722B7">
      <w:pPr>
        <w:pStyle w:val="afa"/>
        <w:numPr>
          <w:ilvl w:val="0"/>
          <w:numId w:val="29"/>
        </w:numPr>
        <w:jc w:val="both"/>
        <w:rPr>
          <w:rFonts w:ascii="Times New Roman" w:hAnsi="Times New Roman"/>
          <w:sz w:val="28"/>
          <w:szCs w:val="28"/>
        </w:rPr>
      </w:pPr>
      <w:r>
        <w:rPr>
          <w:rFonts w:ascii="Times New Roman" w:hAnsi="Times New Roman"/>
          <w:sz w:val="28"/>
          <w:szCs w:val="28"/>
        </w:rPr>
        <w:t>Цитомегалическая пневмония</w:t>
      </w:r>
      <w:r w:rsidRPr="00EF3A13">
        <w:rPr>
          <w:rFonts w:ascii="Times New Roman" w:hAnsi="Times New Roman"/>
          <w:sz w:val="28"/>
          <w:szCs w:val="28"/>
        </w:rPr>
        <w:t>.</w:t>
      </w:r>
    </w:p>
    <w:p w:rsidR="007738A4" w:rsidRPr="00EF3A13" w:rsidRDefault="007738A4" w:rsidP="00F722B7">
      <w:pPr>
        <w:pStyle w:val="afa"/>
        <w:numPr>
          <w:ilvl w:val="0"/>
          <w:numId w:val="29"/>
        </w:numPr>
        <w:jc w:val="both"/>
        <w:rPr>
          <w:rFonts w:ascii="Times New Roman" w:hAnsi="Times New Roman"/>
          <w:sz w:val="28"/>
          <w:szCs w:val="28"/>
        </w:rPr>
      </w:pPr>
      <w:r w:rsidRPr="00EF3A13">
        <w:rPr>
          <w:rFonts w:ascii="Times New Roman" w:hAnsi="Times New Roman"/>
          <w:sz w:val="28"/>
          <w:szCs w:val="28"/>
        </w:rPr>
        <w:t>Паренхиматозный неврит блуждающего нерва</w:t>
      </w:r>
    </w:p>
    <w:p w:rsidR="007738A4" w:rsidRPr="00EF3A13" w:rsidRDefault="007738A4" w:rsidP="00F722B7">
      <w:pPr>
        <w:pStyle w:val="afa"/>
        <w:numPr>
          <w:ilvl w:val="0"/>
          <w:numId w:val="29"/>
        </w:numPr>
        <w:jc w:val="both"/>
        <w:rPr>
          <w:rFonts w:ascii="Times New Roman" w:hAnsi="Times New Roman"/>
          <w:sz w:val="28"/>
          <w:szCs w:val="28"/>
        </w:rPr>
      </w:pPr>
      <w:r>
        <w:rPr>
          <w:rFonts w:ascii="Times New Roman" w:hAnsi="Times New Roman"/>
          <w:sz w:val="28"/>
          <w:szCs w:val="28"/>
        </w:rPr>
        <w:t>РДС-синдром</w:t>
      </w:r>
      <w:r w:rsidRPr="00EF3A13">
        <w:rPr>
          <w:rFonts w:ascii="Times New Roman" w:hAnsi="Times New Roman"/>
          <w:sz w:val="28"/>
          <w:szCs w:val="28"/>
        </w:rPr>
        <w:t>.</w:t>
      </w:r>
    </w:p>
    <w:p w:rsidR="007738A4" w:rsidRDefault="007738A4" w:rsidP="007738A4">
      <w:pPr>
        <w:pStyle w:val="afa"/>
        <w:jc w:val="both"/>
        <w:rPr>
          <w:rFonts w:ascii="Times New Roman" w:hAnsi="Times New Roman"/>
          <w:b/>
          <w:sz w:val="28"/>
          <w:szCs w:val="28"/>
        </w:rPr>
      </w:pPr>
    </w:p>
    <w:p w:rsidR="007738A4" w:rsidRPr="00EF3A13" w:rsidRDefault="007738A4" w:rsidP="007738A4">
      <w:pPr>
        <w:pStyle w:val="afa"/>
        <w:jc w:val="both"/>
        <w:rPr>
          <w:rFonts w:ascii="Times New Roman" w:hAnsi="Times New Roman"/>
          <w:b/>
          <w:sz w:val="28"/>
          <w:szCs w:val="28"/>
        </w:rPr>
      </w:pPr>
      <w:r w:rsidRPr="00EF3A13">
        <w:rPr>
          <w:rFonts w:ascii="Times New Roman" w:hAnsi="Times New Roman"/>
          <w:b/>
          <w:sz w:val="28"/>
          <w:szCs w:val="28"/>
        </w:rPr>
        <w:t>Задача № 4.</w:t>
      </w:r>
    </w:p>
    <w:p w:rsidR="007738A4" w:rsidRPr="00EF3A13" w:rsidRDefault="007738A4" w:rsidP="00F722B7">
      <w:pPr>
        <w:pStyle w:val="afa"/>
        <w:numPr>
          <w:ilvl w:val="0"/>
          <w:numId w:val="31"/>
        </w:numPr>
        <w:jc w:val="both"/>
        <w:rPr>
          <w:rFonts w:ascii="Times New Roman" w:hAnsi="Times New Roman"/>
          <w:sz w:val="28"/>
          <w:szCs w:val="28"/>
        </w:rPr>
      </w:pPr>
      <w:r>
        <w:rPr>
          <w:rFonts w:ascii="Times New Roman" w:hAnsi="Times New Roman"/>
          <w:sz w:val="28"/>
          <w:szCs w:val="28"/>
        </w:rPr>
        <w:t>Ветряная оспа</w:t>
      </w:r>
      <w:r w:rsidRPr="00EF3A13">
        <w:rPr>
          <w:rFonts w:ascii="Times New Roman" w:hAnsi="Times New Roman"/>
          <w:sz w:val="28"/>
          <w:szCs w:val="28"/>
        </w:rPr>
        <w:t xml:space="preserve">. </w:t>
      </w:r>
    </w:p>
    <w:p w:rsidR="007738A4" w:rsidRPr="00EF3A13" w:rsidRDefault="007738A4" w:rsidP="00F722B7">
      <w:pPr>
        <w:pStyle w:val="afa"/>
        <w:numPr>
          <w:ilvl w:val="0"/>
          <w:numId w:val="31"/>
        </w:numPr>
        <w:jc w:val="both"/>
        <w:rPr>
          <w:rFonts w:ascii="Times New Roman" w:hAnsi="Times New Roman"/>
          <w:sz w:val="28"/>
          <w:szCs w:val="28"/>
        </w:rPr>
      </w:pPr>
      <w:r>
        <w:rPr>
          <w:rFonts w:ascii="Times New Roman" w:hAnsi="Times New Roman"/>
          <w:sz w:val="28"/>
          <w:szCs w:val="28"/>
        </w:rPr>
        <w:t>От человека к человеку</w:t>
      </w:r>
      <w:r w:rsidRPr="00EF3A13">
        <w:rPr>
          <w:rFonts w:ascii="Times New Roman" w:hAnsi="Times New Roman"/>
          <w:sz w:val="28"/>
          <w:szCs w:val="28"/>
        </w:rPr>
        <w:t>.</w:t>
      </w:r>
    </w:p>
    <w:p w:rsidR="007738A4" w:rsidRPr="00EF3A13" w:rsidRDefault="007738A4" w:rsidP="00F722B7">
      <w:pPr>
        <w:pStyle w:val="afa"/>
        <w:numPr>
          <w:ilvl w:val="0"/>
          <w:numId w:val="31"/>
        </w:numPr>
        <w:jc w:val="both"/>
        <w:rPr>
          <w:rFonts w:ascii="Times New Roman" w:hAnsi="Times New Roman"/>
          <w:sz w:val="28"/>
          <w:szCs w:val="28"/>
        </w:rPr>
      </w:pPr>
      <w:r>
        <w:rPr>
          <w:rFonts w:ascii="Times New Roman" w:hAnsi="Times New Roman"/>
          <w:sz w:val="28"/>
          <w:szCs w:val="28"/>
        </w:rPr>
        <w:t>Вирус ветряной оспы ДНК рода герпеса.</w:t>
      </w:r>
      <w:r w:rsidRPr="00EF3A13">
        <w:rPr>
          <w:rFonts w:ascii="Times New Roman" w:hAnsi="Times New Roman"/>
          <w:sz w:val="28"/>
          <w:szCs w:val="28"/>
        </w:rPr>
        <w:t xml:space="preserve"> </w:t>
      </w:r>
    </w:p>
    <w:p w:rsidR="007738A4" w:rsidRPr="00EF3A13" w:rsidRDefault="007738A4" w:rsidP="00F722B7">
      <w:pPr>
        <w:pStyle w:val="afa"/>
        <w:numPr>
          <w:ilvl w:val="0"/>
          <w:numId w:val="31"/>
        </w:numPr>
        <w:jc w:val="both"/>
        <w:rPr>
          <w:rFonts w:ascii="Times New Roman" w:hAnsi="Times New Roman"/>
          <w:sz w:val="28"/>
          <w:szCs w:val="28"/>
        </w:rPr>
      </w:pPr>
      <w:r>
        <w:rPr>
          <w:rFonts w:ascii="Times New Roman" w:hAnsi="Times New Roman"/>
          <w:sz w:val="28"/>
          <w:szCs w:val="28"/>
        </w:rPr>
        <w:t>Папулезная сыпь</w:t>
      </w:r>
      <w:r w:rsidRPr="00EF3A13">
        <w:rPr>
          <w:rFonts w:ascii="Times New Roman" w:hAnsi="Times New Roman"/>
          <w:sz w:val="28"/>
          <w:szCs w:val="28"/>
        </w:rPr>
        <w:t>.</w:t>
      </w:r>
    </w:p>
    <w:p w:rsidR="007738A4" w:rsidRPr="00EF3A13" w:rsidRDefault="007738A4" w:rsidP="00F722B7">
      <w:pPr>
        <w:pStyle w:val="afa"/>
        <w:numPr>
          <w:ilvl w:val="0"/>
          <w:numId w:val="31"/>
        </w:numPr>
        <w:jc w:val="both"/>
        <w:rPr>
          <w:rFonts w:ascii="Times New Roman" w:hAnsi="Times New Roman"/>
          <w:sz w:val="28"/>
          <w:szCs w:val="28"/>
        </w:rPr>
      </w:pPr>
      <w:r>
        <w:rPr>
          <w:rFonts w:ascii="Times New Roman" w:hAnsi="Times New Roman"/>
          <w:sz w:val="28"/>
          <w:szCs w:val="28"/>
        </w:rPr>
        <w:t>Кожа, легкие, нервная система.</w:t>
      </w:r>
      <w:r w:rsidRPr="00EF3A13">
        <w:rPr>
          <w:rFonts w:ascii="Times New Roman" w:hAnsi="Times New Roman"/>
          <w:sz w:val="28"/>
          <w:szCs w:val="28"/>
        </w:rPr>
        <w:t>.</w:t>
      </w:r>
    </w:p>
    <w:p w:rsidR="007738A4" w:rsidRPr="00EF3A13" w:rsidRDefault="007738A4" w:rsidP="007738A4">
      <w:pPr>
        <w:pStyle w:val="afa"/>
        <w:jc w:val="center"/>
        <w:rPr>
          <w:rFonts w:ascii="Times New Roman" w:hAnsi="Times New Roman"/>
          <w:b/>
          <w:sz w:val="28"/>
          <w:szCs w:val="28"/>
        </w:rPr>
      </w:pPr>
    </w:p>
    <w:p w:rsidR="001B7FEA" w:rsidRPr="00EF3A13" w:rsidRDefault="001B7FEA" w:rsidP="00993891">
      <w:pPr>
        <w:pStyle w:val="afa"/>
        <w:jc w:val="both"/>
        <w:rPr>
          <w:rFonts w:ascii="Times New Roman" w:hAnsi="Times New Roman"/>
          <w:b/>
          <w:sz w:val="28"/>
          <w:szCs w:val="28"/>
        </w:rPr>
      </w:pPr>
    </w:p>
    <w:p w:rsidR="001B7FEA" w:rsidRPr="00EF3A13" w:rsidRDefault="001B7FEA" w:rsidP="00993891">
      <w:pPr>
        <w:pStyle w:val="afa"/>
        <w:ind w:firstLine="709"/>
        <w:jc w:val="both"/>
        <w:rPr>
          <w:rFonts w:ascii="Times New Roman" w:hAnsi="Times New Roman"/>
          <w:sz w:val="28"/>
          <w:szCs w:val="28"/>
        </w:rPr>
      </w:pPr>
    </w:p>
    <w:p w:rsidR="001B7FEA" w:rsidRDefault="001B7FEA" w:rsidP="00993891">
      <w:pPr>
        <w:shd w:val="clear" w:color="auto" w:fill="FFFFFF"/>
        <w:ind w:firstLine="0"/>
        <w:rPr>
          <w:sz w:val="28"/>
          <w:szCs w:val="28"/>
        </w:rPr>
      </w:pPr>
    </w:p>
    <w:p w:rsidR="001B7FEA" w:rsidRDefault="001B7FEA" w:rsidP="00993891">
      <w:pPr>
        <w:shd w:val="clear" w:color="auto" w:fill="FFFFFF"/>
        <w:ind w:firstLine="0"/>
        <w:rPr>
          <w:sz w:val="28"/>
          <w:szCs w:val="28"/>
        </w:rPr>
      </w:pPr>
    </w:p>
    <w:sectPr w:rsidR="001B7FEA" w:rsidSect="00D471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2"/>
    <w:lvl w:ilvl="0">
      <w:start w:val="1"/>
      <w:numFmt w:val="decimal"/>
      <w:lvlText w:val="%1."/>
      <w:lvlJc w:val="left"/>
      <w:pPr>
        <w:tabs>
          <w:tab w:val="num" w:pos="0"/>
        </w:tabs>
        <w:ind w:left="1069" w:hanging="360"/>
      </w:pPr>
    </w:lvl>
    <w:lvl w:ilvl="1">
      <w:start w:val="1"/>
      <w:numFmt w:val="decimal"/>
      <w:lvlText w:val="%1.%2."/>
      <w:lvlJc w:val="left"/>
      <w:pPr>
        <w:tabs>
          <w:tab w:val="num" w:pos="0"/>
        </w:tabs>
        <w:ind w:left="2537" w:hanging="1260"/>
      </w:pPr>
    </w:lvl>
    <w:lvl w:ilvl="2">
      <w:start w:val="1"/>
      <w:numFmt w:val="decimal"/>
      <w:lvlText w:val="%1.%2.%3."/>
      <w:lvlJc w:val="left"/>
      <w:pPr>
        <w:tabs>
          <w:tab w:val="num" w:pos="0"/>
        </w:tabs>
        <w:ind w:left="3385" w:hanging="1260"/>
      </w:pPr>
    </w:lvl>
    <w:lvl w:ilvl="3">
      <w:start w:val="1"/>
      <w:numFmt w:val="decimal"/>
      <w:lvlText w:val="%1.%2.%3.%4."/>
      <w:lvlJc w:val="left"/>
      <w:pPr>
        <w:tabs>
          <w:tab w:val="num" w:pos="0"/>
        </w:tabs>
        <w:ind w:left="4093" w:hanging="1260"/>
      </w:pPr>
    </w:lvl>
    <w:lvl w:ilvl="4">
      <w:start w:val="1"/>
      <w:numFmt w:val="decimal"/>
      <w:lvlText w:val="%1.%2.%3.%4.%5."/>
      <w:lvlJc w:val="left"/>
      <w:pPr>
        <w:tabs>
          <w:tab w:val="num" w:pos="0"/>
        </w:tabs>
        <w:ind w:left="4801" w:hanging="1260"/>
      </w:pPr>
    </w:lvl>
    <w:lvl w:ilvl="5">
      <w:start w:val="1"/>
      <w:numFmt w:val="decimal"/>
      <w:lvlText w:val="%1.%2.%3.%4.%5.%6."/>
      <w:lvlJc w:val="left"/>
      <w:pPr>
        <w:tabs>
          <w:tab w:val="num" w:pos="0"/>
        </w:tabs>
        <w:ind w:left="5689" w:hanging="1440"/>
      </w:pPr>
    </w:lvl>
    <w:lvl w:ilvl="6">
      <w:start w:val="1"/>
      <w:numFmt w:val="decimal"/>
      <w:lvlText w:val="%1.%2.%3.%4.%5.%6.%7."/>
      <w:lvlJc w:val="left"/>
      <w:pPr>
        <w:tabs>
          <w:tab w:val="num" w:pos="0"/>
        </w:tabs>
        <w:ind w:left="6757" w:hanging="1800"/>
      </w:pPr>
    </w:lvl>
    <w:lvl w:ilvl="7">
      <w:start w:val="1"/>
      <w:numFmt w:val="decimal"/>
      <w:lvlText w:val="%1.%2.%3.%4.%5.%6.%7.%8."/>
      <w:lvlJc w:val="left"/>
      <w:pPr>
        <w:tabs>
          <w:tab w:val="num" w:pos="0"/>
        </w:tabs>
        <w:ind w:left="7465" w:hanging="1800"/>
      </w:pPr>
    </w:lvl>
    <w:lvl w:ilvl="8">
      <w:start w:val="1"/>
      <w:numFmt w:val="decimal"/>
      <w:lvlText w:val="%1.%2.%3.%4.%5.%6.%7.%8.%9."/>
      <w:lvlJc w:val="left"/>
      <w:pPr>
        <w:tabs>
          <w:tab w:val="num" w:pos="0"/>
        </w:tabs>
        <w:ind w:left="8533" w:hanging="2160"/>
      </w:pPr>
    </w:lvl>
  </w:abstractNum>
  <w:abstractNum w:abstractNumId="3">
    <w:nsid w:val="00000004"/>
    <w:multiLevelType w:val="singleLevel"/>
    <w:tmpl w:val="00000004"/>
    <w:name w:val="WW8Num3"/>
    <w:lvl w:ilvl="0">
      <w:start w:val="1"/>
      <w:numFmt w:val="bullet"/>
      <w:lvlText w:val="─"/>
      <w:lvlJc w:val="left"/>
      <w:pPr>
        <w:tabs>
          <w:tab w:val="num" w:pos="1004"/>
        </w:tabs>
        <w:ind w:left="720" w:firstLine="0"/>
      </w:pPr>
      <w:rPr>
        <w:rFonts w:ascii="Times New Roman" w:hAnsi="Times New Roman"/>
      </w:rPr>
    </w:lvl>
  </w:abstractNum>
  <w:abstractNum w:abstractNumId="4">
    <w:nsid w:val="00000005"/>
    <w:multiLevelType w:val="singleLevel"/>
    <w:tmpl w:val="00000005"/>
    <w:name w:val="WW8Num4"/>
    <w:lvl w:ilvl="0">
      <w:start w:val="1"/>
      <w:numFmt w:val="bullet"/>
      <w:lvlText w:val=""/>
      <w:lvlJc w:val="left"/>
      <w:pPr>
        <w:tabs>
          <w:tab w:val="num" w:pos="1140"/>
        </w:tabs>
        <w:ind w:left="1140" w:hanging="360"/>
      </w:pPr>
      <w:rPr>
        <w:rFonts w:ascii="Symbol" w:hAnsi="Symbol" w:cs="Times New Roman"/>
      </w:rPr>
    </w:lvl>
  </w:abstractNum>
  <w:abstractNum w:abstractNumId="5">
    <w:nsid w:val="00000006"/>
    <w:multiLevelType w:val="singleLevel"/>
    <w:tmpl w:val="00000006"/>
    <w:name w:val="WW8Num5"/>
    <w:lvl w:ilvl="0">
      <w:start w:val="1"/>
      <w:numFmt w:val="bullet"/>
      <w:lvlText w:val=""/>
      <w:lvlJc w:val="left"/>
      <w:pPr>
        <w:tabs>
          <w:tab w:val="num" w:pos="0"/>
        </w:tabs>
        <w:ind w:left="1429" w:hanging="360"/>
      </w:pPr>
      <w:rPr>
        <w:rFonts w:ascii="Symbol" w:hAnsi="Symbol" w:cs="Symbol"/>
      </w:rPr>
    </w:lvl>
  </w:abstractNum>
  <w:abstractNum w:abstractNumId="6">
    <w:nsid w:val="00000007"/>
    <w:multiLevelType w:val="singleLevel"/>
    <w:tmpl w:val="00000007"/>
    <w:name w:val="WW8Num6"/>
    <w:lvl w:ilvl="0">
      <w:start w:val="1"/>
      <w:numFmt w:val="bullet"/>
      <w:lvlText w:val=""/>
      <w:lvlJc w:val="left"/>
      <w:pPr>
        <w:tabs>
          <w:tab w:val="num" w:pos="720"/>
        </w:tabs>
        <w:ind w:left="720" w:firstLine="0"/>
      </w:pPr>
      <w:rPr>
        <w:rFonts w:ascii="Times New Roman" w:hAnsi="Times New Roman" w:cs="Times New Roman"/>
        <w:b w:val="0"/>
        <w:i w:val="0"/>
        <w:sz w:val="28"/>
        <w:szCs w:val="28"/>
      </w:rPr>
    </w:lvl>
  </w:abstractNum>
  <w:abstractNum w:abstractNumId="7">
    <w:nsid w:val="00000008"/>
    <w:multiLevelType w:val="singleLevel"/>
    <w:tmpl w:val="00000008"/>
    <w:name w:val="WW8Num7"/>
    <w:lvl w:ilvl="0">
      <w:start w:val="1"/>
      <w:numFmt w:val="bullet"/>
      <w:lvlText w:val="─"/>
      <w:lvlJc w:val="left"/>
      <w:pPr>
        <w:tabs>
          <w:tab w:val="num" w:pos="1004"/>
        </w:tabs>
        <w:ind w:left="720" w:firstLine="0"/>
      </w:pPr>
      <w:rPr>
        <w:rFonts w:ascii="Times New Roman" w:hAnsi="Times New Roman" w:cs="Times New Roman"/>
      </w:rPr>
    </w:lvl>
  </w:abstractNum>
  <w:abstractNum w:abstractNumId="8">
    <w:nsid w:val="00000009"/>
    <w:multiLevelType w:val="singleLevel"/>
    <w:tmpl w:val="00000009"/>
    <w:name w:val="WW8Num8"/>
    <w:lvl w:ilvl="0">
      <w:start w:val="1"/>
      <w:numFmt w:val="bullet"/>
      <w:lvlText w:val="─"/>
      <w:lvlJc w:val="left"/>
      <w:pPr>
        <w:tabs>
          <w:tab w:val="num" w:pos="1004"/>
        </w:tabs>
        <w:ind w:left="720" w:firstLine="0"/>
      </w:pPr>
      <w:rPr>
        <w:rFonts w:ascii="Times New Roman" w:hAnsi="Times New Roman" w:cs="Times New Roman"/>
      </w:rPr>
    </w:lvl>
  </w:abstractNum>
  <w:abstractNum w:abstractNumId="9">
    <w:nsid w:val="0000000A"/>
    <w:multiLevelType w:val="singleLevel"/>
    <w:tmpl w:val="0000000A"/>
    <w:name w:val="WW8Num9"/>
    <w:lvl w:ilvl="0">
      <w:start w:val="1"/>
      <w:numFmt w:val="bullet"/>
      <w:lvlText w:val="─"/>
      <w:lvlJc w:val="left"/>
      <w:pPr>
        <w:tabs>
          <w:tab w:val="num" w:pos="1004"/>
        </w:tabs>
        <w:ind w:left="720" w:firstLine="0"/>
      </w:pPr>
      <w:rPr>
        <w:rFonts w:ascii="Times New Roman" w:hAnsi="Times New Roman" w:cs="Times New Roman"/>
      </w:rPr>
    </w:lvl>
  </w:abstractNum>
  <w:abstractNum w:abstractNumId="10">
    <w:nsid w:val="0000000B"/>
    <w:multiLevelType w:val="singleLevel"/>
    <w:tmpl w:val="0000000B"/>
    <w:name w:val="WW8Num10"/>
    <w:lvl w:ilvl="0">
      <w:start w:val="1"/>
      <w:numFmt w:val="bullet"/>
      <w:lvlText w:val=""/>
      <w:lvlJc w:val="left"/>
      <w:pPr>
        <w:tabs>
          <w:tab w:val="num" w:pos="284"/>
        </w:tabs>
        <w:ind w:left="0" w:firstLine="0"/>
      </w:pPr>
      <w:rPr>
        <w:rFonts w:ascii="Symbol" w:hAnsi="Symbol" w:cs="Times New Roman"/>
      </w:rPr>
    </w:lvl>
  </w:abstractNum>
  <w:abstractNum w:abstractNumId="11">
    <w:nsid w:val="0000000C"/>
    <w:multiLevelType w:val="singleLevel"/>
    <w:tmpl w:val="0000000C"/>
    <w:name w:val="WW8Num11"/>
    <w:lvl w:ilvl="0">
      <w:numFmt w:val="bullet"/>
      <w:lvlText w:val="-"/>
      <w:lvlJc w:val="left"/>
      <w:pPr>
        <w:tabs>
          <w:tab w:val="num" w:pos="1069"/>
        </w:tabs>
        <w:ind w:left="709" w:firstLine="0"/>
      </w:pPr>
      <w:rPr>
        <w:rFonts w:ascii="Bookman Old Style" w:hAnsi="Bookman Old Style" w:cs="Times New Roman"/>
        <w:b w:val="0"/>
        <w:i w:val="0"/>
        <w:sz w:val="28"/>
        <w:szCs w:val="28"/>
      </w:rPr>
    </w:lvl>
  </w:abstractNum>
  <w:abstractNum w:abstractNumId="12">
    <w:nsid w:val="0000000D"/>
    <w:multiLevelType w:val="singleLevel"/>
    <w:tmpl w:val="0000000D"/>
    <w:name w:val="WW8Num12"/>
    <w:lvl w:ilvl="0">
      <w:numFmt w:val="bullet"/>
      <w:lvlText w:val="-"/>
      <w:lvlJc w:val="left"/>
      <w:pPr>
        <w:tabs>
          <w:tab w:val="num" w:pos="1069"/>
        </w:tabs>
        <w:ind w:left="709" w:firstLine="0"/>
      </w:pPr>
      <w:rPr>
        <w:rFonts w:ascii="Bookman Old Style" w:hAnsi="Bookman Old Style" w:cs="Times New Roman"/>
      </w:rPr>
    </w:lvl>
  </w:abstractNum>
  <w:abstractNum w:abstractNumId="13">
    <w:nsid w:val="0000000E"/>
    <w:multiLevelType w:val="singleLevel"/>
    <w:tmpl w:val="0000000E"/>
    <w:name w:val="WW8Num13"/>
    <w:lvl w:ilvl="0">
      <w:start w:val="1"/>
      <w:numFmt w:val="bullet"/>
      <w:lvlText w:val="-"/>
      <w:lvlJc w:val="left"/>
      <w:pPr>
        <w:tabs>
          <w:tab w:val="num" w:pos="709"/>
        </w:tabs>
        <w:ind w:left="0" w:firstLine="0"/>
      </w:pPr>
      <w:rPr>
        <w:rFonts w:ascii="Times New Roman" w:hAnsi="Times New Roman" w:cs="Times New Roman"/>
      </w:rPr>
    </w:lvl>
  </w:abstractNum>
  <w:abstractNum w:abstractNumId="14">
    <w:nsid w:val="0000000F"/>
    <w:multiLevelType w:val="multilevel"/>
    <w:tmpl w:val="0000000F"/>
    <w:name w:val="WW8Num14"/>
    <w:lvl w:ilvl="0">
      <w:start w:val="1"/>
      <w:numFmt w:val="decimal"/>
      <w:lvlText w:val="%1."/>
      <w:lvlJc w:val="left"/>
      <w:pPr>
        <w:tabs>
          <w:tab w:val="num" w:pos="0"/>
        </w:tabs>
        <w:ind w:left="1069" w:hanging="360"/>
      </w:pPr>
    </w:lvl>
    <w:lvl w:ilvl="1">
      <w:start w:val="3"/>
      <w:numFmt w:val="decimal"/>
      <w:lvlText w:val="%1.%2."/>
      <w:lvlJc w:val="left"/>
      <w:pPr>
        <w:tabs>
          <w:tab w:val="num" w:pos="0"/>
        </w:tabs>
        <w:ind w:left="2136" w:hanging="720"/>
      </w:pPr>
    </w:lvl>
    <w:lvl w:ilvl="2">
      <w:start w:val="1"/>
      <w:numFmt w:val="decimal"/>
      <w:lvlText w:val="%1.%2.%3."/>
      <w:lvlJc w:val="left"/>
      <w:pPr>
        <w:tabs>
          <w:tab w:val="num" w:pos="0"/>
        </w:tabs>
        <w:ind w:left="2843" w:hanging="720"/>
      </w:pPr>
    </w:lvl>
    <w:lvl w:ilvl="3">
      <w:start w:val="1"/>
      <w:numFmt w:val="decimal"/>
      <w:lvlText w:val="%1.%2.%3.%4."/>
      <w:lvlJc w:val="left"/>
      <w:pPr>
        <w:tabs>
          <w:tab w:val="num" w:pos="0"/>
        </w:tabs>
        <w:ind w:left="3910" w:hanging="1080"/>
      </w:pPr>
    </w:lvl>
    <w:lvl w:ilvl="4">
      <w:start w:val="1"/>
      <w:numFmt w:val="decimal"/>
      <w:lvlText w:val="%1.%2.%3.%4.%5."/>
      <w:lvlJc w:val="left"/>
      <w:pPr>
        <w:tabs>
          <w:tab w:val="num" w:pos="0"/>
        </w:tabs>
        <w:ind w:left="4617" w:hanging="1080"/>
      </w:pPr>
    </w:lvl>
    <w:lvl w:ilvl="5">
      <w:start w:val="1"/>
      <w:numFmt w:val="decimal"/>
      <w:lvlText w:val="%1.%2.%3.%4.%5.%6."/>
      <w:lvlJc w:val="left"/>
      <w:pPr>
        <w:tabs>
          <w:tab w:val="num" w:pos="0"/>
        </w:tabs>
        <w:ind w:left="5684" w:hanging="1440"/>
      </w:pPr>
    </w:lvl>
    <w:lvl w:ilvl="6">
      <w:start w:val="1"/>
      <w:numFmt w:val="decimal"/>
      <w:lvlText w:val="%1.%2.%3.%4.%5.%6.%7."/>
      <w:lvlJc w:val="left"/>
      <w:pPr>
        <w:tabs>
          <w:tab w:val="num" w:pos="0"/>
        </w:tabs>
        <w:ind w:left="6751" w:hanging="1800"/>
      </w:pPr>
    </w:lvl>
    <w:lvl w:ilvl="7">
      <w:start w:val="1"/>
      <w:numFmt w:val="decimal"/>
      <w:lvlText w:val="%1.%2.%3.%4.%5.%6.%7.%8."/>
      <w:lvlJc w:val="left"/>
      <w:pPr>
        <w:tabs>
          <w:tab w:val="num" w:pos="0"/>
        </w:tabs>
        <w:ind w:left="7458" w:hanging="1800"/>
      </w:pPr>
    </w:lvl>
    <w:lvl w:ilvl="8">
      <w:start w:val="1"/>
      <w:numFmt w:val="decimal"/>
      <w:lvlText w:val="%1.%2.%3.%4.%5.%6.%7.%8.%9."/>
      <w:lvlJc w:val="left"/>
      <w:pPr>
        <w:tabs>
          <w:tab w:val="num" w:pos="0"/>
        </w:tabs>
        <w:ind w:left="8525" w:hanging="2160"/>
      </w:pPr>
    </w:lvl>
  </w:abstractNum>
  <w:abstractNum w:abstractNumId="15">
    <w:nsid w:val="00000010"/>
    <w:multiLevelType w:val="singleLevel"/>
    <w:tmpl w:val="00000010"/>
    <w:name w:val="WW8Num15"/>
    <w:lvl w:ilvl="0">
      <w:numFmt w:val="bullet"/>
      <w:lvlText w:val="-"/>
      <w:lvlJc w:val="left"/>
      <w:pPr>
        <w:tabs>
          <w:tab w:val="num" w:pos="1069"/>
        </w:tabs>
        <w:ind w:left="709" w:firstLine="0"/>
      </w:pPr>
      <w:rPr>
        <w:rFonts w:ascii="Bookman Old Style" w:hAnsi="Bookman Old Style" w:cs="Times New Roman"/>
      </w:rPr>
    </w:lvl>
  </w:abstractNum>
  <w:abstractNum w:abstractNumId="16">
    <w:nsid w:val="00000011"/>
    <w:multiLevelType w:val="multilevel"/>
    <w:tmpl w:val="00000011"/>
    <w:name w:val="WW8Num16"/>
    <w:lvl w:ilvl="0">
      <w:start w:val="1"/>
      <w:numFmt w:val="decimal"/>
      <w:lvlText w:val="%1. "/>
      <w:lvlJc w:val="left"/>
      <w:pPr>
        <w:tabs>
          <w:tab w:val="num" w:pos="0"/>
        </w:tabs>
        <w:ind w:left="709" w:hanging="283"/>
      </w:pPr>
      <w:rPr>
        <w:rFonts w:ascii="Bookman Old Style" w:eastAsia="Times New Roman" w:hAnsi="Bookman Old Style" w:cs="Times New Roman"/>
      </w:rPr>
    </w:lvl>
    <w:lvl w:ilvl="1">
      <w:start w:val="1"/>
      <w:numFmt w:val="lowerLetter"/>
      <w:lvlText w:val="%2."/>
      <w:lvlJc w:val="left"/>
      <w:pPr>
        <w:tabs>
          <w:tab w:val="num" w:pos="1363"/>
        </w:tabs>
        <w:ind w:left="1363"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17">
    <w:nsid w:val="00000012"/>
    <w:multiLevelType w:val="multilevel"/>
    <w:tmpl w:val="00000012"/>
    <w:name w:val="WW8Num17"/>
    <w:lvl w:ilvl="0">
      <w:start w:val="1"/>
      <w:numFmt w:val="bullet"/>
      <w:lvlText w:val="-"/>
      <w:lvlJc w:val="left"/>
      <w:pPr>
        <w:tabs>
          <w:tab w:val="num" w:pos="1429"/>
        </w:tabs>
        <w:ind w:left="709" w:firstLine="0"/>
      </w:pPr>
      <w:rPr>
        <w:rFonts w:ascii="Times New Roman" w:hAnsi="Times New Roman" w:cs="Times New Roman"/>
        <w:b w:val="0"/>
        <w:bCs w:val="0"/>
        <w:i w:val="0"/>
        <w:iCs w:val="0"/>
        <w:sz w:val="24"/>
        <w:szCs w:val="24"/>
      </w:rPr>
    </w:lvl>
    <w:lvl w:ilvl="1">
      <w:start w:val="1"/>
      <w:numFmt w:val="bullet"/>
      <w:lvlText w:val="-"/>
      <w:lvlJc w:val="left"/>
      <w:pPr>
        <w:tabs>
          <w:tab w:val="num" w:pos="737"/>
        </w:tabs>
        <w:ind w:left="0" w:firstLine="737"/>
      </w:pPr>
      <w:rPr>
        <w:rFonts w:ascii="Times New Roman" w:hAnsi="Times New Roman" w:cs="Times New Roman"/>
        <w:b w:val="0"/>
        <w:bCs w:val="0"/>
        <w:i w:val="0"/>
        <w:iCs w:val="0"/>
        <w:sz w:val="24"/>
        <w:szCs w:val="24"/>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18">
    <w:nsid w:val="00000013"/>
    <w:multiLevelType w:val="singleLevel"/>
    <w:tmpl w:val="00000013"/>
    <w:name w:val="WW8Num18"/>
    <w:lvl w:ilvl="0">
      <w:start w:val="1"/>
      <w:numFmt w:val="bullet"/>
      <w:lvlText w:val="-"/>
      <w:lvlJc w:val="left"/>
      <w:pPr>
        <w:tabs>
          <w:tab w:val="num" w:pos="1440"/>
        </w:tabs>
        <w:ind w:left="720" w:firstLine="0"/>
      </w:pPr>
      <w:rPr>
        <w:rFonts w:ascii="Times New Roman" w:hAnsi="Times New Roman" w:cs="Times New Roman"/>
      </w:rPr>
    </w:lvl>
  </w:abstractNum>
  <w:abstractNum w:abstractNumId="19">
    <w:nsid w:val="00000014"/>
    <w:multiLevelType w:val="singleLevel"/>
    <w:tmpl w:val="00000014"/>
    <w:name w:val="WW8Num19"/>
    <w:lvl w:ilvl="0">
      <w:start w:val="1"/>
      <w:numFmt w:val="bullet"/>
      <w:lvlText w:val=""/>
      <w:lvlJc w:val="left"/>
      <w:pPr>
        <w:tabs>
          <w:tab w:val="num" w:pos="0"/>
        </w:tabs>
        <w:ind w:left="1070" w:hanging="360"/>
      </w:pPr>
      <w:rPr>
        <w:rFonts w:ascii="Symbol" w:hAnsi="Symbol" w:cs="Times New Roman"/>
      </w:rPr>
    </w:lvl>
  </w:abstractNum>
  <w:abstractNum w:abstractNumId="20">
    <w:nsid w:val="00000015"/>
    <w:multiLevelType w:val="singleLevel"/>
    <w:tmpl w:val="00000015"/>
    <w:name w:val="WW8Num20"/>
    <w:lvl w:ilvl="0">
      <w:start w:val="1"/>
      <w:numFmt w:val="bullet"/>
      <w:lvlText w:val=""/>
      <w:lvlJc w:val="left"/>
      <w:pPr>
        <w:tabs>
          <w:tab w:val="num" w:pos="709"/>
        </w:tabs>
        <w:ind w:left="709" w:firstLine="0"/>
      </w:pPr>
      <w:rPr>
        <w:rFonts w:ascii="Times New Roman" w:hAnsi="Times New Roman"/>
      </w:rPr>
    </w:lvl>
  </w:abstractNum>
  <w:abstractNum w:abstractNumId="21">
    <w:nsid w:val="00000016"/>
    <w:multiLevelType w:val="singleLevel"/>
    <w:tmpl w:val="00000016"/>
    <w:name w:val="WW8Num21"/>
    <w:lvl w:ilvl="0">
      <w:start w:val="1"/>
      <w:numFmt w:val="bullet"/>
      <w:lvlText w:val="─"/>
      <w:lvlJc w:val="left"/>
      <w:pPr>
        <w:tabs>
          <w:tab w:val="num" w:pos="1004"/>
        </w:tabs>
        <w:ind w:left="720" w:firstLine="0"/>
      </w:pPr>
      <w:rPr>
        <w:rFonts w:ascii="Times New Roman" w:hAnsi="Times New Roman" w:cs="Times New Roman"/>
      </w:rPr>
    </w:lvl>
  </w:abstractNum>
  <w:abstractNum w:abstractNumId="22">
    <w:nsid w:val="00000017"/>
    <w:multiLevelType w:val="multilevel"/>
    <w:tmpl w:val="00000017"/>
    <w:name w:val="WW8Num22"/>
    <w:lvl w:ilvl="0">
      <w:start w:val="1"/>
      <w:numFmt w:val="decimal"/>
      <w:lvlText w:val="%1."/>
      <w:lvlJc w:val="left"/>
      <w:pPr>
        <w:tabs>
          <w:tab w:val="num" w:pos="0"/>
        </w:tabs>
        <w:ind w:left="360" w:hanging="360"/>
      </w:pPr>
    </w:lvl>
    <w:lvl w:ilvl="1">
      <w:start w:val="1"/>
      <w:numFmt w:val="decimal"/>
      <w:lvlText w:val="%1.%2."/>
      <w:lvlJc w:val="left"/>
      <w:pPr>
        <w:tabs>
          <w:tab w:val="num" w:pos="0"/>
        </w:tabs>
        <w:ind w:left="1996" w:hanging="720"/>
      </w:pPr>
    </w:lvl>
    <w:lvl w:ilvl="2">
      <w:start w:val="1"/>
      <w:numFmt w:val="decimal"/>
      <w:lvlText w:val="%1.%2.%3."/>
      <w:lvlJc w:val="left"/>
      <w:pPr>
        <w:tabs>
          <w:tab w:val="num" w:pos="0"/>
        </w:tabs>
        <w:ind w:left="3552" w:hanging="720"/>
      </w:pPr>
    </w:lvl>
    <w:lvl w:ilvl="3">
      <w:start w:val="1"/>
      <w:numFmt w:val="decimal"/>
      <w:lvlText w:val="%1.%2.%3.%4."/>
      <w:lvlJc w:val="left"/>
      <w:pPr>
        <w:tabs>
          <w:tab w:val="num" w:pos="0"/>
        </w:tabs>
        <w:ind w:left="5328" w:hanging="1080"/>
      </w:pPr>
    </w:lvl>
    <w:lvl w:ilvl="4">
      <w:start w:val="1"/>
      <w:numFmt w:val="decimal"/>
      <w:lvlText w:val="%1.%2.%3.%4.%5."/>
      <w:lvlJc w:val="left"/>
      <w:pPr>
        <w:tabs>
          <w:tab w:val="num" w:pos="0"/>
        </w:tabs>
        <w:ind w:left="6744" w:hanging="1080"/>
      </w:pPr>
    </w:lvl>
    <w:lvl w:ilvl="5">
      <w:start w:val="1"/>
      <w:numFmt w:val="decimal"/>
      <w:lvlText w:val="%1.%2.%3.%4.%5.%6."/>
      <w:lvlJc w:val="left"/>
      <w:pPr>
        <w:tabs>
          <w:tab w:val="num" w:pos="0"/>
        </w:tabs>
        <w:ind w:left="8520" w:hanging="1440"/>
      </w:pPr>
    </w:lvl>
    <w:lvl w:ilvl="6">
      <w:start w:val="1"/>
      <w:numFmt w:val="decimal"/>
      <w:lvlText w:val="%1.%2.%3.%4.%5.%6.%7."/>
      <w:lvlJc w:val="left"/>
      <w:pPr>
        <w:tabs>
          <w:tab w:val="num" w:pos="0"/>
        </w:tabs>
        <w:ind w:left="10296" w:hanging="1800"/>
      </w:pPr>
    </w:lvl>
    <w:lvl w:ilvl="7">
      <w:start w:val="1"/>
      <w:numFmt w:val="decimal"/>
      <w:lvlText w:val="%1.%2.%3.%4.%5.%6.%7.%8."/>
      <w:lvlJc w:val="left"/>
      <w:pPr>
        <w:tabs>
          <w:tab w:val="num" w:pos="0"/>
        </w:tabs>
        <w:ind w:left="11712" w:hanging="1800"/>
      </w:pPr>
    </w:lvl>
    <w:lvl w:ilvl="8">
      <w:start w:val="1"/>
      <w:numFmt w:val="decimal"/>
      <w:lvlText w:val="%1.%2.%3.%4.%5.%6.%7.%8.%9."/>
      <w:lvlJc w:val="left"/>
      <w:pPr>
        <w:tabs>
          <w:tab w:val="num" w:pos="0"/>
        </w:tabs>
        <w:ind w:left="13488" w:hanging="2160"/>
      </w:pPr>
    </w:lvl>
  </w:abstractNum>
  <w:abstractNum w:abstractNumId="23">
    <w:nsid w:val="00000018"/>
    <w:multiLevelType w:val="singleLevel"/>
    <w:tmpl w:val="00000018"/>
    <w:name w:val="WW8Num23"/>
    <w:lvl w:ilvl="0">
      <w:start w:val="1"/>
      <w:numFmt w:val="bullet"/>
      <w:lvlText w:val=""/>
      <w:lvlJc w:val="left"/>
      <w:pPr>
        <w:tabs>
          <w:tab w:val="num" w:pos="1543"/>
        </w:tabs>
        <w:ind w:left="1259" w:firstLine="0"/>
      </w:pPr>
      <w:rPr>
        <w:rFonts w:ascii="Times New Roman" w:hAnsi="Times New Roman" w:cs="Times New Roman"/>
      </w:rPr>
    </w:lvl>
  </w:abstractNum>
  <w:abstractNum w:abstractNumId="24">
    <w:nsid w:val="00000019"/>
    <w:multiLevelType w:val="singleLevel"/>
    <w:tmpl w:val="00000019"/>
    <w:name w:val="WW8Num24"/>
    <w:lvl w:ilvl="0">
      <w:start w:val="1"/>
      <w:numFmt w:val="bullet"/>
      <w:lvlText w:val=""/>
      <w:lvlJc w:val="left"/>
      <w:pPr>
        <w:tabs>
          <w:tab w:val="num" w:pos="0"/>
        </w:tabs>
        <w:ind w:left="1429" w:hanging="360"/>
      </w:pPr>
      <w:rPr>
        <w:rFonts w:ascii="Symbol" w:hAnsi="Symbol" w:cs="Times New Roman"/>
      </w:rPr>
    </w:lvl>
  </w:abstractNum>
  <w:abstractNum w:abstractNumId="25">
    <w:nsid w:val="0000001A"/>
    <w:multiLevelType w:val="singleLevel"/>
    <w:tmpl w:val="0000001A"/>
    <w:name w:val="WW8Num25"/>
    <w:lvl w:ilvl="0">
      <w:start w:val="1"/>
      <w:numFmt w:val="bullet"/>
      <w:lvlText w:val=""/>
      <w:lvlJc w:val="left"/>
      <w:pPr>
        <w:tabs>
          <w:tab w:val="num" w:pos="0"/>
        </w:tabs>
        <w:ind w:left="1429" w:hanging="360"/>
      </w:pPr>
      <w:rPr>
        <w:rFonts w:ascii="Symbol" w:hAnsi="Symbol"/>
      </w:rPr>
    </w:lvl>
  </w:abstractNum>
  <w:abstractNum w:abstractNumId="26">
    <w:nsid w:val="0000001B"/>
    <w:multiLevelType w:val="singleLevel"/>
    <w:tmpl w:val="0000001B"/>
    <w:name w:val="WW8Num26"/>
    <w:lvl w:ilvl="0">
      <w:numFmt w:val="bullet"/>
      <w:lvlText w:val=""/>
      <w:lvlJc w:val="left"/>
      <w:pPr>
        <w:tabs>
          <w:tab w:val="num" w:pos="0"/>
        </w:tabs>
        <w:ind w:left="283" w:hanging="283"/>
      </w:pPr>
      <w:rPr>
        <w:rFonts w:ascii="Symbol" w:hAnsi="Symbol"/>
      </w:rPr>
    </w:lvl>
  </w:abstractNum>
  <w:abstractNum w:abstractNumId="27">
    <w:nsid w:val="0000001C"/>
    <w:multiLevelType w:val="singleLevel"/>
    <w:tmpl w:val="0000001C"/>
    <w:name w:val="WW8Num27"/>
    <w:lvl w:ilvl="0">
      <w:numFmt w:val="bullet"/>
      <w:lvlText w:val=""/>
      <w:lvlJc w:val="left"/>
      <w:pPr>
        <w:tabs>
          <w:tab w:val="num" w:pos="0"/>
        </w:tabs>
        <w:ind w:left="644" w:hanging="360"/>
      </w:pPr>
      <w:rPr>
        <w:rFonts w:ascii="Symbol" w:hAnsi="Symbol"/>
      </w:rPr>
    </w:lvl>
  </w:abstractNum>
  <w:abstractNum w:abstractNumId="28">
    <w:nsid w:val="0FB71989"/>
    <w:multiLevelType w:val="hybridMultilevel"/>
    <w:tmpl w:val="C6AA1E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044375F"/>
    <w:multiLevelType w:val="hybridMultilevel"/>
    <w:tmpl w:val="E31AED32"/>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67E1800"/>
    <w:multiLevelType w:val="hybridMultilevel"/>
    <w:tmpl w:val="C82CEA1A"/>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6E639B4"/>
    <w:multiLevelType w:val="hybridMultilevel"/>
    <w:tmpl w:val="6366DF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7346955"/>
    <w:multiLevelType w:val="hybridMultilevel"/>
    <w:tmpl w:val="843C67D6"/>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74266A2"/>
    <w:multiLevelType w:val="hybridMultilevel"/>
    <w:tmpl w:val="C6AA1E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9D359EA"/>
    <w:multiLevelType w:val="hybridMultilevel"/>
    <w:tmpl w:val="453A3B0A"/>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C162F36"/>
    <w:multiLevelType w:val="hybridMultilevel"/>
    <w:tmpl w:val="E154D856"/>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E374ECA"/>
    <w:multiLevelType w:val="hybridMultilevel"/>
    <w:tmpl w:val="C9B0201C"/>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32C120B"/>
    <w:multiLevelType w:val="multilevel"/>
    <w:tmpl w:val="C344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51254D9"/>
    <w:multiLevelType w:val="hybridMultilevel"/>
    <w:tmpl w:val="ABB00CC8"/>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D246CDF"/>
    <w:multiLevelType w:val="hybridMultilevel"/>
    <w:tmpl w:val="06AC6D62"/>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219323A"/>
    <w:multiLevelType w:val="hybridMultilevel"/>
    <w:tmpl w:val="35C659CE"/>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4613D7B"/>
    <w:multiLevelType w:val="hybridMultilevel"/>
    <w:tmpl w:val="C4F0DB06"/>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B2B1D33"/>
    <w:multiLevelType w:val="hybridMultilevel"/>
    <w:tmpl w:val="CE8451D8"/>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C51407F"/>
    <w:multiLevelType w:val="hybridMultilevel"/>
    <w:tmpl w:val="0400F200"/>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F6D7565"/>
    <w:multiLevelType w:val="hybridMultilevel"/>
    <w:tmpl w:val="ED9626FE"/>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FB70F83"/>
    <w:multiLevelType w:val="hybridMultilevel"/>
    <w:tmpl w:val="C6AA1E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406534D7"/>
    <w:multiLevelType w:val="hybridMultilevel"/>
    <w:tmpl w:val="B15A77EA"/>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7">
    <w:nsid w:val="40B63F74"/>
    <w:multiLevelType w:val="hybridMultilevel"/>
    <w:tmpl w:val="E7A2BB6E"/>
    <w:lvl w:ilvl="0" w:tplc="A5FC2446">
      <w:start w:val="1"/>
      <w:numFmt w:val="decimal"/>
      <w:lvlText w:val="%1)"/>
      <w:lvlJc w:val="left"/>
      <w:pPr>
        <w:ind w:left="1699"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0BD6155"/>
    <w:multiLevelType w:val="hybridMultilevel"/>
    <w:tmpl w:val="AEDEF1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72476AB"/>
    <w:multiLevelType w:val="hybridMultilevel"/>
    <w:tmpl w:val="F0CC61EC"/>
    <w:lvl w:ilvl="0" w:tplc="3014CC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8692541"/>
    <w:multiLevelType w:val="hybridMultilevel"/>
    <w:tmpl w:val="EFC88126"/>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0451DB6"/>
    <w:multiLevelType w:val="hybridMultilevel"/>
    <w:tmpl w:val="2E32C34A"/>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1A26B9B"/>
    <w:multiLevelType w:val="hybridMultilevel"/>
    <w:tmpl w:val="BDBC8EB6"/>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DC87BD2"/>
    <w:multiLevelType w:val="hybridMultilevel"/>
    <w:tmpl w:val="F0CC61EC"/>
    <w:lvl w:ilvl="0" w:tplc="3014CC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E287FC5"/>
    <w:multiLevelType w:val="hybridMultilevel"/>
    <w:tmpl w:val="0C544A48"/>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984928"/>
    <w:multiLevelType w:val="hybridMultilevel"/>
    <w:tmpl w:val="97BC938E"/>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E7B2F02"/>
    <w:multiLevelType w:val="hybridMultilevel"/>
    <w:tmpl w:val="408A587A"/>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0437878"/>
    <w:multiLevelType w:val="hybridMultilevel"/>
    <w:tmpl w:val="B4BE530A"/>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AD210A"/>
    <w:multiLevelType w:val="hybridMultilevel"/>
    <w:tmpl w:val="6366DF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7C9E18CE"/>
    <w:multiLevelType w:val="hybridMultilevel"/>
    <w:tmpl w:val="B1442158"/>
    <w:lvl w:ilvl="0" w:tplc="A5FC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7"/>
  </w:num>
  <w:num w:numId="3">
    <w:abstractNumId w:val="44"/>
  </w:num>
  <w:num w:numId="4">
    <w:abstractNumId w:val="54"/>
  </w:num>
  <w:num w:numId="5">
    <w:abstractNumId w:val="59"/>
  </w:num>
  <w:num w:numId="6">
    <w:abstractNumId w:val="42"/>
  </w:num>
  <w:num w:numId="7">
    <w:abstractNumId w:val="30"/>
  </w:num>
  <w:num w:numId="8">
    <w:abstractNumId w:val="43"/>
  </w:num>
  <w:num w:numId="9">
    <w:abstractNumId w:val="50"/>
  </w:num>
  <w:num w:numId="10">
    <w:abstractNumId w:val="34"/>
  </w:num>
  <w:num w:numId="11">
    <w:abstractNumId w:val="36"/>
  </w:num>
  <w:num w:numId="12">
    <w:abstractNumId w:val="39"/>
  </w:num>
  <w:num w:numId="13">
    <w:abstractNumId w:val="56"/>
  </w:num>
  <w:num w:numId="14">
    <w:abstractNumId w:val="52"/>
  </w:num>
  <w:num w:numId="15">
    <w:abstractNumId w:val="41"/>
  </w:num>
  <w:num w:numId="16">
    <w:abstractNumId w:val="35"/>
  </w:num>
  <w:num w:numId="17">
    <w:abstractNumId w:val="55"/>
  </w:num>
  <w:num w:numId="18">
    <w:abstractNumId w:val="32"/>
  </w:num>
  <w:num w:numId="19">
    <w:abstractNumId w:val="57"/>
  </w:num>
  <w:num w:numId="20">
    <w:abstractNumId w:val="29"/>
  </w:num>
  <w:num w:numId="21">
    <w:abstractNumId w:val="38"/>
  </w:num>
  <w:num w:numId="22">
    <w:abstractNumId w:val="51"/>
  </w:num>
  <w:num w:numId="23">
    <w:abstractNumId w:val="40"/>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1"/>
  </w:num>
  <w:num w:numId="28">
    <w:abstractNumId w:val="45"/>
  </w:num>
  <w:num w:numId="29">
    <w:abstractNumId w:val="48"/>
  </w:num>
  <w:num w:numId="30">
    <w:abstractNumId w:val="53"/>
  </w:num>
  <w:num w:numId="31">
    <w:abstractNumId w:val="49"/>
  </w:num>
  <w:num w:numId="32">
    <w:abstractNumId w:val="37"/>
  </w:num>
  <w:num w:numId="33">
    <w:abstractNumId w:val="28"/>
  </w:num>
  <w:num w:numId="34">
    <w:abstractNumId w:val="4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A1"/>
    <w:rsid w:val="00087120"/>
    <w:rsid w:val="00093584"/>
    <w:rsid w:val="000C51B0"/>
    <w:rsid w:val="00176203"/>
    <w:rsid w:val="001B7FEA"/>
    <w:rsid w:val="00217F01"/>
    <w:rsid w:val="0025365B"/>
    <w:rsid w:val="00266F84"/>
    <w:rsid w:val="002974A5"/>
    <w:rsid w:val="003A201B"/>
    <w:rsid w:val="00411DA1"/>
    <w:rsid w:val="00435063"/>
    <w:rsid w:val="004834A3"/>
    <w:rsid w:val="00567419"/>
    <w:rsid w:val="006D1B29"/>
    <w:rsid w:val="00702924"/>
    <w:rsid w:val="00724A7F"/>
    <w:rsid w:val="007738A4"/>
    <w:rsid w:val="007C6915"/>
    <w:rsid w:val="008371A8"/>
    <w:rsid w:val="00993891"/>
    <w:rsid w:val="009B063C"/>
    <w:rsid w:val="00B12382"/>
    <w:rsid w:val="00B330BF"/>
    <w:rsid w:val="00B42761"/>
    <w:rsid w:val="00BD7E31"/>
    <w:rsid w:val="00C57EAC"/>
    <w:rsid w:val="00D02E28"/>
    <w:rsid w:val="00D076EA"/>
    <w:rsid w:val="00D17EDC"/>
    <w:rsid w:val="00D4711A"/>
    <w:rsid w:val="00EB6C8E"/>
    <w:rsid w:val="00EF3A13"/>
    <w:rsid w:val="00F722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ru-RU" w:eastAsia="ru-RU" w:bidi="ru-RU"/>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DA1"/>
    <w:pPr>
      <w:widowControl w:val="0"/>
      <w:autoSpaceDE w:val="0"/>
      <w:spacing w:after="0" w:line="240" w:lineRule="auto"/>
      <w:ind w:firstLine="420"/>
      <w:jc w:val="both"/>
    </w:pPr>
    <w:rPr>
      <w:rFonts w:eastAsia="Times New Roman"/>
      <w:sz w:val="20"/>
      <w:szCs w:val="20"/>
      <w:lang w:eastAsia="ar-SA" w:bidi="ar-SA"/>
    </w:rPr>
  </w:style>
  <w:style w:type="paragraph" w:styleId="1">
    <w:name w:val="heading 1"/>
    <w:basedOn w:val="a"/>
    <w:next w:val="a"/>
    <w:link w:val="10"/>
    <w:qFormat/>
    <w:rsid w:val="00411DA1"/>
    <w:pPr>
      <w:keepNext/>
      <w:numPr>
        <w:numId w:val="1"/>
      </w:numPr>
      <w:spacing w:before="20"/>
      <w:ind w:left="0" w:firstLine="0"/>
      <w:jc w:val="left"/>
      <w:outlineLvl w:val="0"/>
    </w:pPr>
    <w:rPr>
      <w:sz w:val="22"/>
      <w:szCs w:val="22"/>
    </w:rPr>
  </w:style>
  <w:style w:type="paragraph" w:styleId="2">
    <w:name w:val="heading 2"/>
    <w:basedOn w:val="a"/>
    <w:next w:val="a"/>
    <w:link w:val="20"/>
    <w:qFormat/>
    <w:rsid w:val="00411DA1"/>
    <w:pPr>
      <w:keepNext/>
      <w:numPr>
        <w:ilvl w:val="1"/>
        <w:numId w:val="1"/>
      </w:numPr>
      <w:ind w:left="220" w:firstLine="0"/>
      <w:jc w:val="left"/>
      <w:outlineLvl w:val="1"/>
    </w:pPr>
    <w:rPr>
      <w:b/>
      <w:bCs/>
      <w:i/>
      <w:iCs/>
      <w:sz w:val="22"/>
      <w:szCs w:val="22"/>
    </w:rPr>
  </w:style>
  <w:style w:type="paragraph" w:styleId="3">
    <w:name w:val="heading 3"/>
    <w:basedOn w:val="a"/>
    <w:next w:val="a"/>
    <w:link w:val="30"/>
    <w:qFormat/>
    <w:rsid w:val="00411DA1"/>
    <w:pPr>
      <w:keepNext/>
      <w:numPr>
        <w:ilvl w:val="2"/>
        <w:numId w:val="1"/>
      </w:numPr>
      <w:spacing w:before="20"/>
      <w:ind w:left="0" w:firstLine="0"/>
      <w:jc w:val="left"/>
      <w:outlineLvl w:val="2"/>
    </w:pPr>
    <w:rPr>
      <w:b/>
      <w:bCs/>
      <w:i/>
      <w:iCs/>
      <w:sz w:val="22"/>
      <w:szCs w:val="22"/>
    </w:rPr>
  </w:style>
  <w:style w:type="paragraph" w:styleId="4">
    <w:name w:val="heading 4"/>
    <w:basedOn w:val="a"/>
    <w:next w:val="a"/>
    <w:link w:val="40"/>
    <w:qFormat/>
    <w:rsid w:val="00411DA1"/>
    <w:pPr>
      <w:keepNext/>
      <w:numPr>
        <w:ilvl w:val="3"/>
        <w:numId w:val="1"/>
      </w:numPr>
      <w:spacing w:before="520" w:line="360" w:lineRule="auto"/>
      <w:ind w:left="0" w:right="-733" w:firstLine="0"/>
      <w:jc w:val="center"/>
      <w:outlineLvl w:val="3"/>
    </w:pPr>
    <w:rPr>
      <w:b/>
      <w:bCs/>
      <w:sz w:val="28"/>
      <w:szCs w:val="28"/>
    </w:rPr>
  </w:style>
  <w:style w:type="paragraph" w:styleId="5">
    <w:name w:val="heading 5"/>
    <w:basedOn w:val="a"/>
    <w:next w:val="a"/>
    <w:link w:val="50"/>
    <w:qFormat/>
    <w:rsid w:val="00411DA1"/>
    <w:pPr>
      <w:keepNext/>
      <w:numPr>
        <w:ilvl w:val="4"/>
        <w:numId w:val="1"/>
      </w:numPr>
      <w:spacing w:line="360" w:lineRule="auto"/>
      <w:jc w:val="center"/>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1DA1"/>
    <w:rPr>
      <w:rFonts w:eastAsia="Times New Roman"/>
      <w:sz w:val="22"/>
      <w:lang w:eastAsia="ar-SA" w:bidi="ar-SA"/>
    </w:rPr>
  </w:style>
  <w:style w:type="character" w:customStyle="1" w:styleId="20">
    <w:name w:val="Заголовок 2 Знак"/>
    <w:basedOn w:val="a0"/>
    <w:link w:val="2"/>
    <w:rsid w:val="00411DA1"/>
    <w:rPr>
      <w:rFonts w:eastAsia="Times New Roman"/>
      <w:b/>
      <w:bCs/>
      <w:i/>
      <w:iCs/>
      <w:sz w:val="22"/>
      <w:lang w:eastAsia="ar-SA" w:bidi="ar-SA"/>
    </w:rPr>
  </w:style>
  <w:style w:type="character" w:customStyle="1" w:styleId="30">
    <w:name w:val="Заголовок 3 Знак"/>
    <w:basedOn w:val="a0"/>
    <w:link w:val="3"/>
    <w:rsid w:val="00411DA1"/>
    <w:rPr>
      <w:rFonts w:eastAsia="Times New Roman"/>
      <w:b/>
      <w:bCs/>
      <w:i/>
      <w:iCs/>
      <w:sz w:val="22"/>
      <w:lang w:eastAsia="ar-SA" w:bidi="ar-SA"/>
    </w:rPr>
  </w:style>
  <w:style w:type="character" w:customStyle="1" w:styleId="40">
    <w:name w:val="Заголовок 4 Знак"/>
    <w:basedOn w:val="a0"/>
    <w:link w:val="4"/>
    <w:rsid w:val="00411DA1"/>
    <w:rPr>
      <w:rFonts w:eastAsia="Times New Roman"/>
      <w:b/>
      <w:bCs/>
      <w:sz w:val="28"/>
      <w:szCs w:val="28"/>
      <w:lang w:eastAsia="ar-SA" w:bidi="ar-SA"/>
    </w:rPr>
  </w:style>
  <w:style w:type="character" w:customStyle="1" w:styleId="50">
    <w:name w:val="Заголовок 5 Знак"/>
    <w:basedOn w:val="a0"/>
    <w:link w:val="5"/>
    <w:rsid w:val="00411DA1"/>
    <w:rPr>
      <w:rFonts w:eastAsia="Times New Roman"/>
      <w:sz w:val="28"/>
      <w:szCs w:val="28"/>
      <w:lang w:eastAsia="ar-SA" w:bidi="ar-SA"/>
    </w:rPr>
  </w:style>
  <w:style w:type="character" w:customStyle="1" w:styleId="WW8Num3z0">
    <w:name w:val="WW8Num3z0"/>
    <w:rsid w:val="00411DA1"/>
    <w:rPr>
      <w:rFonts w:ascii="Symbol" w:hAnsi="Symbol"/>
    </w:rPr>
  </w:style>
  <w:style w:type="character" w:customStyle="1" w:styleId="WW8Num4z0">
    <w:name w:val="WW8Num4z0"/>
    <w:rsid w:val="00411DA1"/>
    <w:rPr>
      <w:rFonts w:ascii="Times New Roman" w:hAnsi="Times New Roman" w:cs="Times New Roman"/>
    </w:rPr>
  </w:style>
  <w:style w:type="character" w:customStyle="1" w:styleId="WW8Num5z0">
    <w:name w:val="WW8Num5z0"/>
    <w:rsid w:val="00411DA1"/>
    <w:rPr>
      <w:rFonts w:ascii="Symbol" w:hAnsi="Symbol" w:cs="Symbol"/>
    </w:rPr>
  </w:style>
  <w:style w:type="character" w:customStyle="1" w:styleId="WW8Num6z0">
    <w:name w:val="WW8Num6z0"/>
    <w:rsid w:val="00411DA1"/>
    <w:rPr>
      <w:rFonts w:ascii="Symbol" w:hAnsi="Symbol" w:cs="Times New Roman"/>
      <w:b w:val="0"/>
      <w:i w:val="0"/>
      <w:sz w:val="28"/>
      <w:szCs w:val="28"/>
    </w:rPr>
  </w:style>
  <w:style w:type="character" w:customStyle="1" w:styleId="WW8Num7z0">
    <w:name w:val="WW8Num7z0"/>
    <w:rsid w:val="00411DA1"/>
    <w:rPr>
      <w:rFonts w:ascii="Times New Roman" w:hAnsi="Times New Roman" w:cs="Times New Roman"/>
    </w:rPr>
  </w:style>
  <w:style w:type="character" w:customStyle="1" w:styleId="WW8Num8z0">
    <w:name w:val="WW8Num8z0"/>
    <w:rsid w:val="00411DA1"/>
    <w:rPr>
      <w:rFonts w:ascii="Times New Roman" w:hAnsi="Times New Roman" w:cs="Times New Roman"/>
    </w:rPr>
  </w:style>
  <w:style w:type="character" w:customStyle="1" w:styleId="WW8Num9z0">
    <w:name w:val="WW8Num9z0"/>
    <w:rsid w:val="00411DA1"/>
    <w:rPr>
      <w:rFonts w:ascii="Times New Roman" w:hAnsi="Times New Roman" w:cs="Times New Roman"/>
    </w:rPr>
  </w:style>
  <w:style w:type="character" w:customStyle="1" w:styleId="WW8Num10z0">
    <w:name w:val="WW8Num10z0"/>
    <w:rsid w:val="00411DA1"/>
    <w:rPr>
      <w:rFonts w:ascii="Times New Roman" w:hAnsi="Times New Roman" w:cs="Times New Roman"/>
    </w:rPr>
  </w:style>
  <w:style w:type="character" w:customStyle="1" w:styleId="WW8Num11z0">
    <w:name w:val="WW8Num11z0"/>
    <w:rsid w:val="00411DA1"/>
    <w:rPr>
      <w:rFonts w:ascii="Symbol" w:hAnsi="Symbol" w:cs="Times New Roman"/>
      <w:b w:val="0"/>
      <w:i w:val="0"/>
      <w:sz w:val="28"/>
      <w:szCs w:val="28"/>
    </w:rPr>
  </w:style>
  <w:style w:type="character" w:customStyle="1" w:styleId="WW8Num12z0">
    <w:name w:val="WW8Num12z0"/>
    <w:rsid w:val="00411DA1"/>
    <w:rPr>
      <w:rFonts w:ascii="Bookman Old Style" w:eastAsia="Times New Roman" w:hAnsi="Bookman Old Style" w:cs="Times New Roman"/>
    </w:rPr>
  </w:style>
  <w:style w:type="character" w:customStyle="1" w:styleId="WW8Num13z0">
    <w:name w:val="WW8Num13z0"/>
    <w:rsid w:val="00411DA1"/>
    <w:rPr>
      <w:rFonts w:ascii="Bookman Old Style" w:eastAsia="Times New Roman" w:hAnsi="Bookman Old Style" w:cs="Times New Roman"/>
    </w:rPr>
  </w:style>
  <w:style w:type="character" w:customStyle="1" w:styleId="WW8Num15z0">
    <w:name w:val="WW8Num15z0"/>
    <w:rsid w:val="00411DA1"/>
    <w:rPr>
      <w:rFonts w:ascii="Bookman Old Style" w:hAnsi="Bookman Old Style" w:cs="Times New Roman"/>
    </w:rPr>
  </w:style>
  <w:style w:type="character" w:customStyle="1" w:styleId="WW8Num16z0">
    <w:name w:val="WW8Num16z0"/>
    <w:rsid w:val="00411DA1"/>
    <w:rPr>
      <w:rFonts w:ascii="Bookman Old Style" w:eastAsia="Times New Roman" w:hAnsi="Bookman Old Style" w:cs="Times New Roman"/>
    </w:rPr>
  </w:style>
  <w:style w:type="character" w:customStyle="1" w:styleId="WW8Num17z0">
    <w:name w:val="WW8Num17z0"/>
    <w:rsid w:val="00411DA1"/>
    <w:rPr>
      <w:rFonts w:ascii="Times New Roman" w:hAnsi="Times New Roman" w:cs="Times New Roman"/>
      <w:b w:val="0"/>
      <w:bCs w:val="0"/>
      <w:i w:val="0"/>
      <w:iCs w:val="0"/>
      <w:sz w:val="24"/>
      <w:szCs w:val="24"/>
    </w:rPr>
  </w:style>
  <w:style w:type="character" w:customStyle="1" w:styleId="WW8Num17z2">
    <w:name w:val="WW8Num17z2"/>
    <w:rsid w:val="00411DA1"/>
    <w:rPr>
      <w:rFonts w:ascii="Wingdings" w:hAnsi="Wingdings"/>
    </w:rPr>
  </w:style>
  <w:style w:type="character" w:customStyle="1" w:styleId="WW8Num17z3">
    <w:name w:val="WW8Num17z3"/>
    <w:rsid w:val="00411DA1"/>
    <w:rPr>
      <w:rFonts w:ascii="Symbol" w:hAnsi="Symbol"/>
    </w:rPr>
  </w:style>
  <w:style w:type="character" w:customStyle="1" w:styleId="WW8Num17z4">
    <w:name w:val="WW8Num17z4"/>
    <w:rsid w:val="00411DA1"/>
    <w:rPr>
      <w:rFonts w:ascii="Courier New" w:hAnsi="Courier New" w:cs="Courier New"/>
    </w:rPr>
  </w:style>
  <w:style w:type="character" w:customStyle="1" w:styleId="WW8Num18z0">
    <w:name w:val="WW8Num18z0"/>
    <w:rsid w:val="00411DA1"/>
    <w:rPr>
      <w:rFonts w:ascii="Times New Roman" w:hAnsi="Times New Roman" w:cs="Times New Roman"/>
    </w:rPr>
  </w:style>
  <w:style w:type="character" w:customStyle="1" w:styleId="WW8Num19z0">
    <w:name w:val="WW8Num19z0"/>
    <w:rsid w:val="00411DA1"/>
    <w:rPr>
      <w:rFonts w:ascii="Times New Roman" w:hAnsi="Times New Roman" w:cs="Times New Roman"/>
    </w:rPr>
  </w:style>
  <w:style w:type="character" w:customStyle="1" w:styleId="WW8Num20z0">
    <w:name w:val="WW8Num20z0"/>
    <w:rsid w:val="00411DA1"/>
    <w:rPr>
      <w:rFonts w:ascii="Symbol" w:hAnsi="Symbol"/>
    </w:rPr>
  </w:style>
  <w:style w:type="character" w:customStyle="1" w:styleId="WW8Num21z0">
    <w:name w:val="WW8Num21z0"/>
    <w:rsid w:val="00411DA1"/>
    <w:rPr>
      <w:rFonts w:ascii="Times New Roman" w:hAnsi="Times New Roman" w:cs="Times New Roman"/>
    </w:rPr>
  </w:style>
  <w:style w:type="character" w:customStyle="1" w:styleId="WW8Num23z0">
    <w:name w:val="WW8Num23z0"/>
    <w:rsid w:val="00411DA1"/>
    <w:rPr>
      <w:rFonts w:ascii="Times New Roman" w:hAnsi="Times New Roman" w:cs="Times New Roman"/>
    </w:rPr>
  </w:style>
  <w:style w:type="character" w:customStyle="1" w:styleId="WW8Num24z0">
    <w:name w:val="WW8Num24z0"/>
    <w:rsid w:val="00411DA1"/>
    <w:rPr>
      <w:rFonts w:ascii="Times New Roman" w:hAnsi="Times New Roman" w:cs="Times New Roman"/>
    </w:rPr>
  </w:style>
  <w:style w:type="character" w:customStyle="1" w:styleId="WW8Num25z0">
    <w:name w:val="WW8Num25z0"/>
    <w:rsid w:val="00411DA1"/>
    <w:rPr>
      <w:rFonts w:ascii="Symbol" w:hAnsi="Symbol"/>
    </w:rPr>
  </w:style>
  <w:style w:type="character" w:customStyle="1" w:styleId="WW8Num26z0">
    <w:name w:val="WW8Num26z0"/>
    <w:rsid w:val="00411DA1"/>
    <w:rPr>
      <w:rFonts w:ascii="Symbol" w:hAnsi="Symbol"/>
    </w:rPr>
  </w:style>
  <w:style w:type="character" w:customStyle="1" w:styleId="WW8Num27z0">
    <w:name w:val="WW8Num27z0"/>
    <w:rsid w:val="00411DA1"/>
    <w:rPr>
      <w:rFonts w:ascii="Symbol" w:hAnsi="Symbol"/>
    </w:rPr>
  </w:style>
  <w:style w:type="character" w:customStyle="1" w:styleId="Absatz-Standardschriftart">
    <w:name w:val="Absatz-Standardschriftart"/>
    <w:rsid w:val="00411DA1"/>
  </w:style>
  <w:style w:type="character" w:customStyle="1" w:styleId="WW-Absatz-Standardschriftart">
    <w:name w:val="WW-Absatz-Standardschriftart"/>
    <w:rsid w:val="00411DA1"/>
  </w:style>
  <w:style w:type="character" w:customStyle="1" w:styleId="WW8Num3z1">
    <w:name w:val="WW8Num3z1"/>
    <w:rsid w:val="00411DA1"/>
    <w:rPr>
      <w:rFonts w:ascii="Courier New" w:hAnsi="Courier New" w:cs="Courier New"/>
    </w:rPr>
  </w:style>
  <w:style w:type="character" w:customStyle="1" w:styleId="WW8Num3z2">
    <w:name w:val="WW8Num3z2"/>
    <w:rsid w:val="00411DA1"/>
    <w:rPr>
      <w:rFonts w:ascii="Wingdings" w:hAnsi="Wingdings"/>
    </w:rPr>
  </w:style>
  <w:style w:type="character" w:customStyle="1" w:styleId="WW8Num4z1">
    <w:name w:val="WW8Num4z1"/>
    <w:rsid w:val="00411DA1"/>
    <w:rPr>
      <w:rFonts w:ascii="Courier New" w:hAnsi="Courier New" w:cs="Courier New"/>
    </w:rPr>
  </w:style>
  <w:style w:type="character" w:customStyle="1" w:styleId="WW8Num4z2">
    <w:name w:val="WW8Num4z2"/>
    <w:rsid w:val="00411DA1"/>
    <w:rPr>
      <w:rFonts w:ascii="Wingdings" w:hAnsi="Wingdings"/>
    </w:rPr>
  </w:style>
  <w:style w:type="character" w:customStyle="1" w:styleId="WW8Num4z3">
    <w:name w:val="WW8Num4z3"/>
    <w:rsid w:val="00411DA1"/>
    <w:rPr>
      <w:rFonts w:ascii="Symbol" w:hAnsi="Symbol"/>
    </w:rPr>
  </w:style>
  <w:style w:type="character" w:customStyle="1" w:styleId="WW8Num5z1">
    <w:name w:val="WW8Num5z1"/>
    <w:rsid w:val="00411DA1"/>
    <w:rPr>
      <w:rFonts w:ascii="Courier New" w:hAnsi="Courier New" w:cs="Courier New"/>
    </w:rPr>
  </w:style>
  <w:style w:type="character" w:customStyle="1" w:styleId="WW8Num5z2">
    <w:name w:val="WW8Num5z2"/>
    <w:rsid w:val="00411DA1"/>
    <w:rPr>
      <w:rFonts w:ascii="Wingdings" w:hAnsi="Wingdings" w:cs="Wingdings"/>
    </w:rPr>
  </w:style>
  <w:style w:type="character" w:customStyle="1" w:styleId="WW8Num6z1">
    <w:name w:val="WW8Num6z1"/>
    <w:rsid w:val="00411DA1"/>
    <w:rPr>
      <w:rFonts w:ascii="Courier New" w:hAnsi="Courier New" w:cs="Courier New"/>
    </w:rPr>
  </w:style>
  <w:style w:type="character" w:customStyle="1" w:styleId="WW8Num6z2">
    <w:name w:val="WW8Num6z2"/>
    <w:rsid w:val="00411DA1"/>
    <w:rPr>
      <w:rFonts w:ascii="Wingdings" w:hAnsi="Wingdings"/>
    </w:rPr>
  </w:style>
  <w:style w:type="character" w:customStyle="1" w:styleId="WW8Num6z3">
    <w:name w:val="WW8Num6z3"/>
    <w:rsid w:val="00411DA1"/>
    <w:rPr>
      <w:rFonts w:ascii="Symbol" w:hAnsi="Symbol"/>
    </w:rPr>
  </w:style>
  <w:style w:type="character" w:customStyle="1" w:styleId="WW8Num7z1">
    <w:name w:val="WW8Num7z1"/>
    <w:rsid w:val="00411DA1"/>
    <w:rPr>
      <w:rFonts w:ascii="Courier New" w:hAnsi="Courier New" w:cs="Courier New"/>
    </w:rPr>
  </w:style>
  <w:style w:type="character" w:customStyle="1" w:styleId="WW8Num7z2">
    <w:name w:val="WW8Num7z2"/>
    <w:rsid w:val="00411DA1"/>
    <w:rPr>
      <w:rFonts w:ascii="Wingdings" w:hAnsi="Wingdings"/>
    </w:rPr>
  </w:style>
  <w:style w:type="character" w:customStyle="1" w:styleId="WW8Num7z3">
    <w:name w:val="WW8Num7z3"/>
    <w:rsid w:val="00411DA1"/>
    <w:rPr>
      <w:rFonts w:ascii="Symbol" w:hAnsi="Symbol"/>
    </w:rPr>
  </w:style>
  <w:style w:type="character" w:customStyle="1" w:styleId="WW8Num8z1">
    <w:name w:val="WW8Num8z1"/>
    <w:rsid w:val="00411DA1"/>
    <w:rPr>
      <w:rFonts w:ascii="Courier New" w:hAnsi="Courier New" w:cs="Courier New"/>
    </w:rPr>
  </w:style>
  <w:style w:type="character" w:customStyle="1" w:styleId="WW8Num8z2">
    <w:name w:val="WW8Num8z2"/>
    <w:rsid w:val="00411DA1"/>
    <w:rPr>
      <w:rFonts w:ascii="Wingdings" w:hAnsi="Wingdings"/>
    </w:rPr>
  </w:style>
  <w:style w:type="character" w:customStyle="1" w:styleId="WW8Num8z3">
    <w:name w:val="WW8Num8z3"/>
    <w:rsid w:val="00411DA1"/>
    <w:rPr>
      <w:rFonts w:ascii="Symbol" w:hAnsi="Symbol"/>
    </w:rPr>
  </w:style>
  <w:style w:type="character" w:customStyle="1" w:styleId="WW8Num9z1">
    <w:name w:val="WW8Num9z1"/>
    <w:rsid w:val="00411DA1"/>
    <w:rPr>
      <w:rFonts w:ascii="Courier New" w:hAnsi="Courier New" w:cs="Courier New"/>
    </w:rPr>
  </w:style>
  <w:style w:type="character" w:customStyle="1" w:styleId="WW8Num9z2">
    <w:name w:val="WW8Num9z2"/>
    <w:rsid w:val="00411DA1"/>
    <w:rPr>
      <w:rFonts w:ascii="Wingdings" w:hAnsi="Wingdings"/>
    </w:rPr>
  </w:style>
  <w:style w:type="character" w:customStyle="1" w:styleId="WW8Num9z3">
    <w:name w:val="WW8Num9z3"/>
    <w:rsid w:val="00411DA1"/>
    <w:rPr>
      <w:rFonts w:ascii="Symbol" w:hAnsi="Symbol"/>
    </w:rPr>
  </w:style>
  <w:style w:type="character" w:customStyle="1" w:styleId="WW8Num10z1">
    <w:name w:val="WW8Num10z1"/>
    <w:rsid w:val="00411DA1"/>
    <w:rPr>
      <w:rFonts w:ascii="Courier New" w:hAnsi="Courier New" w:cs="Courier New"/>
    </w:rPr>
  </w:style>
  <w:style w:type="character" w:customStyle="1" w:styleId="WW8Num10z2">
    <w:name w:val="WW8Num10z2"/>
    <w:rsid w:val="00411DA1"/>
    <w:rPr>
      <w:rFonts w:ascii="Wingdings" w:hAnsi="Wingdings"/>
    </w:rPr>
  </w:style>
  <w:style w:type="character" w:customStyle="1" w:styleId="WW8Num10z3">
    <w:name w:val="WW8Num10z3"/>
    <w:rsid w:val="00411DA1"/>
    <w:rPr>
      <w:rFonts w:ascii="Symbol" w:hAnsi="Symbol"/>
    </w:rPr>
  </w:style>
  <w:style w:type="character" w:customStyle="1" w:styleId="WW8Num11z1">
    <w:name w:val="WW8Num11z1"/>
    <w:rsid w:val="00411DA1"/>
    <w:rPr>
      <w:rFonts w:ascii="Courier New" w:hAnsi="Courier New" w:cs="Courier New"/>
    </w:rPr>
  </w:style>
  <w:style w:type="character" w:customStyle="1" w:styleId="WW8Num11z2">
    <w:name w:val="WW8Num11z2"/>
    <w:rsid w:val="00411DA1"/>
    <w:rPr>
      <w:rFonts w:ascii="Wingdings" w:hAnsi="Wingdings"/>
    </w:rPr>
  </w:style>
  <w:style w:type="character" w:customStyle="1" w:styleId="WW8Num11z3">
    <w:name w:val="WW8Num11z3"/>
    <w:rsid w:val="00411DA1"/>
    <w:rPr>
      <w:rFonts w:ascii="Symbol" w:hAnsi="Symbol"/>
    </w:rPr>
  </w:style>
  <w:style w:type="character" w:customStyle="1" w:styleId="WW8Num12z1">
    <w:name w:val="WW8Num12z1"/>
    <w:rsid w:val="00411DA1"/>
    <w:rPr>
      <w:rFonts w:ascii="Courier New" w:hAnsi="Courier New"/>
    </w:rPr>
  </w:style>
  <w:style w:type="character" w:customStyle="1" w:styleId="WW8Num12z2">
    <w:name w:val="WW8Num12z2"/>
    <w:rsid w:val="00411DA1"/>
    <w:rPr>
      <w:rFonts w:ascii="Wingdings" w:hAnsi="Wingdings"/>
    </w:rPr>
  </w:style>
  <w:style w:type="character" w:customStyle="1" w:styleId="WW8Num12z3">
    <w:name w:val="WW8Num12z3"/>
    <w:rsid w:val="00411DA1"/>
    <w:rPr>
      <w:rFonts w:ascii="Symbol" w:hAnsi="Symbol"/>
    </w:rPr>
  </w:style>
  <w:style w:type="character" w:customStyle="1" w:styleId="WW8Num13z1">
    <w:name w:val="WW8Num13z1"/>
    <w:rsid w:val="00411DA1"/>
    <w:rPr>
      <w:rFonts w:ascii="Courier New" w:hAnsi="Courier New"/>
    </w:rPr>
  </w:style>
  <w:style w:type="character" w:customStyle="1" w:styleId="WW8Num13z2">
    <w:name w:val="WW8Num13z2"/>
    <w:rsid w:val="00411DA1"/>
    <w:rPr>
      <w:rFonts w:ascii="Wingdings" w:hAnsi="Wingdings"/>
    </w:rPr>
  </w:style>
  <w:style w:type="character" w:customStyle="1" w:styleId="WW8Num13z3">
    <w:name w:val="WW8Num13z3"/>
    <w:rsid w:val="00411DA1"/>
    <w:rPr>
      <w:rFonts w:ascii="Symbol" w:hAnsi="Symbol"/>
    </w:rPr>
  </w:style>
  <w:style w:type="character" w:customStyle="1" w:styleId="WW8Num14z0">
    <w:name w:val="WW8Num14z0"/>
    <w:rsid w:val="00411DA1"/>
    <w:rPr>
      <w:rFonts w:ascii="Times New Roman" w:hAnsi="Times New Roman" w:cs="Times New Roman"/>
    </w:rPr>
  </w:style>
  <w:style w:type="character" w:customStyle="1" w:styleId="WW8Num14z1">
    <w:name w:val="WW8Num14z1"/>
    <w:rsid w:val="00411DA1"/>
    <w:rPr>
      <w:rFonts w:ascii="Courier New" w:hAnsi="Courier New" w:cs="Courier New"/>
    </w:rPr>
  </w:style>
  <w:style w:type="character" w:customStyle="1" w:styleId="WW8Num14z2">
    <w:name w:val="WW8Num14z2"/>
    <w:rsid w:val="00411DA1"/>
    <w:rPr>
      <w:rFonts w:ascii="Wingdings" w:hAnsi="Wingdings"/>
    </w:rPr>
  </w:style>
  <w:style w:type="character" w:customStyle="1" w:styleId="WW8Num14z3">
    <w:name w:val="WW8Num14z3"/>
    <w:rsid w:val="00411DA1"/>
    <w:rPr>
      <w:rFonts w:ascii="Symbol" w:hAnsi="Symbol"/>
    </w:rPr>
  </w:style>
  <w:style w:type="character" w:customStyle="1" w:styleId="WW8Num16z1">
    <w:name w:val="WW8Num16z1"/>
    <w:rsid w:val="00411DA1"/>
    <w:rPr>
      <w:rFonts w:ascii="Courier New" w:hAnsi="Courier New"/>
    </w:rPr>
  </w:style>
  <w:style w:type="character" w:customStyle="1" w:styleId="WW8Num16z2">
    <w:name w:val="WW8Num16z2"/>
    <w:rsid w:val="00411DA1"/>
    <w:rPr>
      <w:rFonts w:ascii="Wingdings" w:hAnsi="Wingdings"/>
    </w:rPr>
  </w:style>
  <w:style w:type="character" w:customStyle="1" w:styleId="WW8Num16z3">
    <w:name w:val="WW8Num16z3"/>
    <w:rsid w:val="00411DA1"/>
    <w:rPr>
      <w:rFonts w:ascii="Symbol" w:hAnsi="Symbol"/>
    </w:rPr>
  </w:style>
  <w:style w:type="character" w:customStyle="1" w:styleId="WW8Num18z2">
    <w:name w:val="WW8Num18z2"/>
    <w:rsid w:val="00411DA1"/>
    <w:rPr>
      <w:rFonts w:ascii="Wingdings" w:hAnsi="Wingdings"/>
    </w:rPr>
  </w:style>
  <w:style w:type="character" w:customStyle="1" w:styleId="WW8Num18z3">
    <w:name w:val="WW8Num18z3"/>
    <w:rsid w:val="00411DA1"/>
    <w:rPr>
      <w:rFonts w:ascii="Symbol" w:hAnsi="Symbol"/>
    </w:rPr>
  </w:style>
  <w:style w:type="character" w:customStyle="1" w:styleId="WW8Num18z4">
    <w:name w:val="WW8Num18z4"/>
    <w:rsid w:val="00411DA1"/>
    <w:rPr>
      <w:rFonts w:ascii="Courier New" w:hAnsi="Courier New" w:cs="Courier New"/>
    </w:rPr>
  </w:style>
  <w:style w:type="character" w:customStyle="1" w:styleId="WW8Num19z1">
    <w:name w:val="WW8Num19z1"/>
    <w:rsid w:val="00411DA1"/>
    <w:rPr>
      <w:rFonts w:ascii="Courier New" w:hAnsi="Courier New" w:cs="Courier New"/>
    </w:rPr>
  </w:style>
  <w:style w:type="character" w:customStyle="1" w:styleId="WW8Num19z2">
    <w:name w:val="WW8Num19z2"/>
    <w:rsid w:val="00411DA1"/>
    <w:rPr>
      <w:rFonts w:ascii="Wingdings" w:hAnsi="Wingdings"/>
    </w:rPr>
  </w:style>
  <w:style w:type="character" w:customStyle="1" w:styleId="WW8Num19z3">
    <w:name w:val="WW8Num19z3"/>
    <w:rsid w:val="00411DA1"/>
    <w:rPr>
      <w:rFonts w:ascii="Symbol" w:hAnsi="Symbol"/>
    </w:rPr>
  </w:style>
  <w:style w:type="character" w:customStyle="1" w:styleId="WW8Num20z1">
    <w:name w:val="WW8Num20z1"/>
    <w:rsid w:val="00411DA1"/>
    <w:rPr>
      <w:rFonts w:ascii="Courier New" w:hAnsi="Courier New" w:cs="Courier New"/>
    </w:rPr>
  </w:style>
  <w:style w:type="character" w:customStyle="1" w:styleId="WW8Num20z2">
    <w:name w:val="WW8Num20z2"/>
    <w:rsid w:val="00411DA1"/>
    <w:rPr>
      <w:rFonts w:ascii="Wingdings" w:hAnsi="Wingdings"/>
    </w:rPr>
  </w:style>
  <w:style w:type="character" w:customStyle="1" w:styleId="WW8Num21z1">
    <w:name w:val="WW8Num21z1"/>
    <w:rsid w:val="00411DA1"/>
    <w:rPr>
      <w:rFonts w:ascii="Courier New" w:hAnsi="Courier New" w:cs="Courier New"/>
    </w:rPr>
  </w:style>
  <w:style w:type="character" w:customStyle="1" w:styleId="WW8Num21z2">
    <w:name w:val="WW8Num21z2"/>
    <w:rsid w:val="00411DA1"/>
    <w:rPr>
      <w:rFonts w:ascii="Wingdings" w:hAnsi="Wingdings"/>
    </w:rPr>
  </w:style>
  <w:style w:type="character" w:customStyle="1" w:styleId="WW8Num21z3">
    <w:name w:val="WW8Num21z3"/>
    <w:rsid w:val="00411DA1"/>
    <w:rPr>
      <w:rFonts w:ascii="Symbol" w:hAnsi="Symbol"/>
    </w:rPr>
  </w:style>
  <w:style w:type="character" w:customStyle="1" w:styleId="WW8Num22z0">
    <w:name w:val="WW8Num22z0"/>
    <w:rsid w:val="00411DA1"/>
    <w:rPr>
      <w:rFonts w:ascii="Times New Roman" w:hAnsi="Times New Roman" w:cs="Times New Roman"/>
    </w:rPr>
  </w:style>
  <w:style w:type="character" w:customStyle="1" w:styleId="WW8Num22z1">
    <w:name w:val="WW8Num22z1"/>
    <w:rsid w:val="00411DA1"/>
    <w:rPr>
      <w:rFonts w:ascii="Courier New" w:hAnsi="Courier New" w:cs="Courier New"/>
    </w:rPr>
  </w:style>
  <w:style w:type="character" w:customStyle="1" w:styleId="WW8Num22z2">
    <w:name w:val="WW8Num22z2"/>
    <w:rsid w:val="00411DA1"/>
    <w:rPr>
      <w:rFonts w:ascii="Wingdings" w:hAnsi="Wingdings"/>
    </w:rPr>
  </w:style>
  <w:style w:type="character" w:customStyle="1" w:styleId="WW8Num22z3">
    <w:name w:val="WW8Num22z3"/>
    <w:rsid w:val="00411DA1"/>
    <w:rPr>
      <w:rFonts w:ascii="Symbol" w:hAnsi="Symbol"/>
    </w:rPr>
  </w:style>
  <w:style w:type="character" w:customStyle="1" w:styleId="WW8Num24z1">
    <w:name w:val="WW8Num24z1"/>
    <w:rsid w:val="00411DA1"/>
    <w:rPr>
      <w:rFonts w:ascii="Courier New" w:hAnsi="Courier New" w:cs="Courier New"/>
    </w:rPr>
  </w:style>
  <w:style w:type="character" w:customStyle="1" w:styleId="WW8Num24z2">
    <w:name w:val="WW8Num24z2"/>
    <w:rsid w:val="00411DA1"/>
    <w:rPr>
      <w:rFonts w:ascii="Wingdings" w:hAnsi="Wingdings"/>
    </w:rPr>
  </w:style>
  <w:style w:type="character" w:customStyle="1" w:styleId="WW8Num24z3">
    <w:name w:val="WW8Num24z3"/>
    <w:rsid w:val="00411DA1"/>
    <w:rPr>
      <w:rFonts w:ascii="Symbol" w:hAnsi="Symbol"/>
    </w:rPr>
  </w:style>
  <w:style w:type="character" w:customStyle="1" w:styleId="WW8Num25z1">
    <w:name w:val="WW8Num25z1"/>
    <w:rsid w:val="00411DA1"/>
    <w:rPr>
      <w:rFonts w:ascii="Courier New" w:hAnsi="Courier New" w:cs="Courier New"/>
    </w:rPr>
  </w:style>
  <w:style w:type="character" w:customStyle="1" w:styleId="WW8Num25z2">
    <w:name w:val="WW8Num25z2"/>
    <w:rsid w:val="00411DA1"/>
    <w:rPr>
      <w:rFonts w:ascii="Wingdings" w:hAnsi="Wingdings"/>
    </w:rPr>
  </w:style>
  <w:style w:type="character" w:customStyle="1" w:styleId="WW8Num26z1">
    <w:name w:val="WW8Num26z1"/>
    <w:rsid w:val="00411DA1"/>
    <w:rPr>
      <w:rFonts w:ascii="Courier New" w:hAnsi="Courier New" w:cs="Courier New"/>
    </w:rPr>
  </w:style>
  <w:style w:type="character" w:customStyle="1" w:styleId="WW8Num26z2">
    <w:name w:val="WW8Num26z2"/>
    <w:rsid w:val="00411DA1"/>
    <w:rPr>
      <w:rFonts w:ascii="Wingdings" w:hAnsi="Wingdings"/>
    </w:rPr>
  </w:style>
  <w:style w:type="character" w:customStyle="1" w:styleId="WW8NumSt3z0">
    <w:name w:val="WW8NumSt3z0"/>
    <w:rsid w:val="00411DA1"/>
    <w:rPr>
      <w:rFonts w:ascii="Symbol" w:hAnsi="Symbol"/>
    </w:rPr>
  </w:style>
  <w:style w:type="character" w:customStyle="1" w:styleId="WW8NumSt6z0">
    <w:name w:val="WW8NumSt6z0"/>
    <w:rsid w:val="00411DA1"/>
    <w:rPr>
      <w:rFonts w:ascii="Symbol" w:hAnsi="Symbol"/>
    </w:rPr>
  </w:style>
  <w:style w:type="character" w:customStyle="1" w:styleId="11">
    <w:name w:val="Основной шрифт абзаца1"/>
    <w:rsid w:val="00411DA1"/>
  </w:style>
  <w:style w:type="character" w:styleId="a3">
    <w:name w:val="page number"/>
    <w:basedOn w:val="11"/>
    <w:rsid w:val="00411DA1"/>
  </w:style>
  <w:style w:type="character" w:customStyle="1" w:styleId="Iniiaiieoeooaacaoa">
    <w:name w:val="Iniiaiie o?eoo aacaoa"/>
    <w:rsid w:val="00411DA1"/>
    <w:rPr>
      <w:sz w:val="20"/>
      <w:szCs w:val="20"/>
    </w:rPr>
  </w:style>
  <w:style w:type="character" w:styleId="a4">
    <w:name w:val="Hyperlink"/>
    <w:rsid w:val="00411DA1"/>
    <w:rPr>
      <w:color w:val="008000"/>
      <w:u w:val="single"/>
    </w:rPr>
  </w:style>
  <w:style w:type="character" w:customStyle="1" w:styleId="FontStyle107">
    <w:name w:val="Font Style107"/>
    <w:rsid w:val="00411DA1"/>
    <w:rPr>
      <w:rFonts w:ascii="Times New Roman" w:hAnsi="Times New Roman" w:cs="Times New Roman"/>
      <w:sz w:val="20"/>
      <w:szCs w:val="20"/>
    </w:rPr>
  </w:style>
  <w:style w:type="paragraph" w:customStyle="1" w:styleId="a5">
    <w:name w:val="Заголовок"/>
    <w:basedOn w:val="a"/>
    <w:next w:val="a6"/>
    <w:rsid w:val="00411DA1"/>
    <w:pPr>
      <w:keepNext/>
      <w:spacing w:before="240" w:after="120"/>
    </w:pPr>
    <w:rPr>
      <w:rFonts w:ascii="Arial" w:eastAsia="MS Mincho" w:hAnsi="Arial" w:cs="Tahoma"/>
      <w:sz w:val="28"/>
      <w:szCs w:val="28"/>
    </w:rPr>
  </w:style>
  <w:style w:type="paragraph" w:styleId="a6">
    <w:name w:val="Body Text"/>
    <w:basedOn w:val="a"/>
    <w:link w:val="a7"/>
    <w:rsid w:val="00411DA1"/>
    <w:pPr>
      <w:widowControl/>
      <w:ind w:firstLine="0"/>
    </w:pPr>
    <w:rPr>
      <w:rFonts w:ascii="Arial" w:hAnsi="Arial" w:cs="Arial"/>
      <w:color w:val="000000"/>
      <w:sz w:val="24"/>
      <w:szCs w:val="24"/>
    </w:rPr>
  </w:style>
  <w:style w:type="character" w:customStyle="1" w:styleId="a7">
    <w:name w:val="Основной текст Знак"/>
    <w:basedOn w:val="a0"/>
    <w:link w:val="a6"/>
    <w:rsid w:val="00411DA1"/>
    <w:rPr>
      <w:rFonts w:ascii="Arial" w:eastAsia="Times New Roman" w:hAnsi="Arial" w:cs="Arial"/>
      <w:color w:val="000000"/>
      <w:szCs w:val="24"/>
      <w:lang w:eastAsia="ar-SA" w:bidi="ar-SA"/>
    </w:rPr>
  </w:style>
  <w:style w:type="paragraph" w:styleId="a8">
    <w:name w:val="List"/>
    <w:basedOn w:val="a6"/>
    <w:rsid w:val="00411DA1"/>
    <w:rPr>
      <w:rFonts w:cs="Tahoma"/>
    </w:rPr>
  </w:style>
  <w:style w:type="paragraph" w:customStyle="1" w:styleId="12">
    <w:name w:val="Название1"/>
    <w:basedOn w:val="a"/>
    <w:rsid w:val="00411DA1"/>
    <w:pPr>
      <w:suppressLineNumbers/>
      <w:spacing w:before="120" w:after="120"/>
    </w:pPr>
    <w:rPr>
      <w:rFonts w:cs="Tahoma"/>
      <w:i/>
      <w:iCs/>
      <w:sz w:val="24"/>
      <w:szCs w:val="24"/>
    </w:rPr>
  </w:style>
  <w:style w:type="paragraph" w:customStyle="1" w:styleId="13">
    <w:name w:val="Указатель1"/>
    <w:basedOn w:val="a"/>
    <w:rsid w:val="00411DA1"/>
    <w:pPr>
      <w:suppressLineNumbers/>
    </w:pPr>
    <w:rPr>
      <w:rFonts w:cs="Tahoma"/>
    </w:rPr>
  </w:style>
  <w:style w:type="paragraph" w:customStyle="1" w:styleId="caaieiaie2">
    <w:name w:val="caaieiaie 2"/>
    <w:basedOn w:val="a"/>
    <w:next w:val="a"/>
    <w:rsid w:val="00411DA1"/>
    <w:pPr>
      <w:keepNext/>
      <w:ind w:left="40" w:firstLine="300"/>
    </w:pPr>
    <w:rPr>
      <w:sz w:val="28"/>
      <w:szCs w:val="28"/>
    </w:rPr>
  </w:style>
  <w:style w:type="paragraph" w:customStyle="1" w:styleId="FR1">
    <w:name w:val="FR1"/>
    <w:rsid w:val="00411DA1"/>
    <w:pPr>
      <w:widowControl w:val="0"/>
      <w:suppressAutoHyphens/>
      <w:autoSpaceDE w:val="0"/>
      <w:spacing w:before="400" w:after="0" w:line="240" w:lineRule="auto"/>
      <w:ind w:left="160"/>
      <w:jc w:val="center"/>
    </w:pPr>
    <w:rPr>
      <w:rFonts w:eastAsia="Arial"/>
      <w:b/>
      <w:bCs/>
      <w:sz w:val="16"/>
      <w:szCs w:val="16"/>
      <w:lang w:eastAsia="ar-SA" w:bidi="ar-SA"/>
    </w:rPr>
  </w:style>
  <w:style w:type="paragraph" w:customStyle="1" w:styleId="FR2">
    <w:name w:val="FR2"/>
    <w:rsid w:val="00411DA1"/>
    <w:pPr>
      <w:widowControl w:val="0"/>
      <w:suppressAutoHyphens/>
      <w:autoSpaceDE w:val="0"/>
      <w:spacing w:before="160" w:after="0" w:line="240" w:lineRule="auto"/>
      <w:jc w:val="center"/>
    </w:pPr>
    <w:rPr>
      <w:rFonts w:ascii="Arial" w:eastAsia="Arial" w:hAnsi="Arial" w:cs="Arial"/>
      <w:i/>
      <w:iCs/>
      <w:sz w:val="16"/>
      <w:szCs w:val="16"/>
      <w:lang w:eastAsia="ar-SA" w:bidi="ar-SA"/>
    </w:rPr>
  </w:style>
  <w:style w:type="paragraph" w:customStyle="1" w:styleId="Iniiaiieoaeno21">
    <w:name w:val="Iniiaiie oaeno 21"/>
    <w:basedOn w:val="a"/>
    <w:rsid w:val="00411DA1"/>
    <w:pPr>
      <w:widowControl/>
      <w:ind w:firstLine="0"/>
    </w:pPr>
    <w:rPr>
      <w:rFonts w:ascii="Arial" w:hAnsi="Arial" w:cs="Arial"/>
      <w:color w:val="000000"/>
      <w:sz w:val="28"/>
      <w:szCs w:val="28"/>
    </w:rPr>
  </w:style>
  <w:style w:type="paragraph" w:customStyle="1" w:styleId="14">
    <w:name w:val="Цитата1"/>
    <w:basedOn w:val="a"/>
    <w:rsid w:val="00411DA1"/>
    <w:pPr>
      <w:shd w:val="clear" w:color="auto" w:fill="FFFFFF"/>
      <w:spacing w:before="173" w:line="360" w:lineRule="auto"/>
      <w:ind w:left="43" w:right="14" w:firstLine="230"/>
    </w:pPr>
    <w:rPr>
      <w:rFonts w:ascii="Arial" w:hAnsi="Arial" w:cs="Arial"/>
      <w:color w:val="000000"/>
      <w:sz w:val="24"/>
      <w:szCs w:val="24"/>
    </w:rPr>
  </w:style>
  <w:style w:type="paragraph" w:customStyle="1" w:styleId="Iniiaiieoaeno2">
    <w:name w:val="Iniiaiie oaeno 2"/>
    <w:basedOn w:val="a"/>
    <w:rsid w:val="00411DA1"/>
    <w:pPr>
      <w:widowControl/>
      <w:ind w:firstLine="720"/>
    </w:pPr>
    <w:rPr>
      <w:color w:val="000000"/>
      <w:sz w:val="28"/>
      <w:szCs w:val="28"/>
    </w:rPr>
  </w:style>
  <w:style w:type="paragraph" w:customStyle="1" w:styleId="Iniiaiieoaenonionooiii2">
    <w:name w:val="Iniiaiie oaeno n ionooiii 2"/>
    <w:basedOn w:val="a"/>
    <w:rsid w:val="00411DA1"/>
    <w:pPr>
      <w:spacing w:before="60"/>
      <w:ind w:left="400" w:firstLine="0"/>
      <w:jc w:val="center"/>
    </w:pPr>
    <w:rPr>
      <w:b/>
      <w:bCs/>
      <w:sz w:val="28"/>
      <w:szCs w:val="28"/>
    </w:rPr>
  </w:style>
  <w:style w:type="paragraph" w:customStyle="1" w:styleId="caaieiaie1">
    <w:name w:val="caaieiaie 1"/>
    <w:basedOn w:val="a"/>
    <w:next w:val="a"/>
    <w:rsid w:val="00411DA1"/>
    <w:pPr>
      <w:keepNext/>
      <w:ind w:left="40" w:firstLine="300"/>
    </w:pPr>
    <w:rPr>
      <w:b/>
      <w:bCs/>
      <w:sz w:val="28"/>
      <w:szCs w:val="28"/>
    </w:rPr>
  </w:style>
  <w:style w:type="paragraph" w:customStyle="1" w:styleId="Iniiaiieoaeno3">
    <w:name w:val="Iniiaiie oaeno 3"/>
    <w:basedOn w:val="a"/>
    <w:rsid w:val="00411DA1"/>
    <w:pPr>
      <w:ind w:right="-22" w:firstLine="0"/>
      <w:jc w:val="right"/>
    </w:pPr>
    <w:rPr>
      <w:sz w:val="28"/>
      <w:szCs w:val="28"/>
    </w:rPr>
  </w:style>
  <w:style w:type="paragraph" w:styleId="a9">
    <w:name w:val="footer"/>
    <w:basedOn w:val="a"/>
    <w:link w:val="aa"/>
    <w:rsid w:val="00411DA1"/>
    <w:pPr>
      <w:tabs>
        <w:tab w:val="center" w:pos="4677"/>
        <w:tab w:val="right" w:pos="9355"/>
      </w:tabs>
    </w:pPr>
  </w:style>
  <w:style w:type="character" w:customStyle="1" w:styleId="aa">
    <w:name w:val="Нижний колонтитул Знак"/>
    <w:basedOn w:val="a0"/>
    <w:link w:val="a9"/>
    <w:rsid w:val="00411DA1"/>
    <w:rPr>
      <w:rFonts w:eastAsia="Times New Roman"/>
      <w:sz w:val="20"/>
      <w:szCs w:val="20"/>
      <w:lang w:eastAsia="ar-SA" w:bidi="ar-SA"/>
    </w:rPr>
  </w:style>
  <w:style w:type="paragraph" w:customStyle="1" w:styleId="caaieiaie11">
    <w:name w:val="caaieiaie 11"/>
    <w:basedOn w:val="a"/>
    <w:next w:val="a"/>
    <w:rsid w:val="00411DA1"/>
    <w:pPr>
      <w:keepNext/>
      <w:ind w:left="40" w:firstLine="300"/>
    </w:pPr>
    <w:rPr>
      <w:b/>
      <w:bCs/>
      <w:sz w:val="28"/>
      <w:szCs w:val="28"/>
    </w:rPr>
  </w:style>
  <w:style w:type="paragraph" w:customStyle="1" w:styleId="Iniiaiieoaeno22">
    <w:name w:val="Iniiaiie oaeno 22"/>
    <w:basedOn w:val="a"/>
    <w:rsid w:val="00411DA1"/>
    <w:pPr>
      <w:ind w:firstLine="0"/>
    </w:pPr>
    <w:rPr>
      <w:sz w:val="28"/>
      <w:szCs w:val="28"/>
    </w:rPr>
  </w:style>
  <w:style w:type="paragraph" w:customStyle="1" w:styleId="Iniiaiieoaenonionooiii21">
    <w:name w:val="Iniiaiie oaeno n ionooiii 21"/>
    <w:basedOn w:val="a"/>
    <w:rsid w:val="00411DA1"/>
    <w:pPr>
      <w:spacing w:before="60"/>
      <w:ind w:left="400" w:firstLine="0"/>
      <w:jc w:val="center"/>
    </w:pPr>
    <w:rPr>
      <w:b/>
      <w:bCs/>
      <w:sz w:val="28"/>
      <w:szCs w:val="28"/>
    </w:rPr>
  </w:style>
  <w:style w:type="paragraph" w:customStyle="1" w:styleId="22">
    <w:name w:val="Основной текст 22"/>
    <w:basedOn w:val="a"/>
    <w:rsid w:val="00411DA1"/>
    <w:pPr>
      <w:spacing w:after="120" w:line="480" w:lineRule="auto"/>
    </w:pPr>
  </w:style>
  <w:style w:type="paragraph" w:customStyle="1" w:styleId="Iniiaiieoaenonionooiii">
    <w:name w:val="Iniiaiie oaeno n ionooiii"/>
    <w:basedOn w:val="a"/>
    <w:rsid w:val="00411DA1"/>
    <w:pPr>
      <w:ind w:firstLine="220"/>
      <w:jc w:val="left"/>
    </w:pPr>
    <w:rPr>
      <w:sz w:val="22"/>
      <w:szCs w:val="22"/>
    </w:rPr>
  </w:style>
  <w:style w:type="paragraph" w:customStyle="1" w:styleId="Iniiaiieoaeno211">
    <w:name w:val="Iniiaiie oaeno 211"/>
    <w:basedOn w:val="a"/>
    <w:rsid w:val="00411DA1"/>
    <w:pPr>
      <w:widowControl/>
      <w:ind w:firstLine="0"/>
    </w:pPr>
    <w:rPr>
      <w:rFonts w:ascii="Arial" w:hAnsi="Arial" w:cs="Arial"/>
      <w:color w:val="000000"/>
      <w:sz w:val="28"/>
      <w:szCs w:val="28"/>
    </w:rPr>
  </w:style>
  <w:style w:type="paragraph" w:customStyle="1" w:styleId="Iniiaiieoaenonionooiii1">
    <w:name w:val="Iniiaiie oaeno n ionooiii1"/>
    <w:basedOn w:val="a"/>
    <w:rsid w:val="00411DA1"/>
    <w:pPr>
      <w:ind w:firstLine="220"/>
      <w:jc w:val="left"/>
    </w:pPr>
    <w:rPr>
      <w:sz w:val="22"/>
      <w:szCs w:val="22"/>
    </w:rPr>
  </w:style>
  <w:style w:type="paragraph" w:customStyle="1" w:styleId="15">
    <w:name w:val="Текст1"/>
    <w:basedOn w:val="a"/>
    <w:rsid w:val="00411DA1"/>
    <w:pPr>
      <w:widowControl/>
      <w:autoSpaceDE/>
      <w:ind w:firstLine="0"/>
      <w:jc w:val="left"/>
    </w:pPr>
    <w:rPr>
      <w:rFonts w:ascii="Courier New" w:hAnsi="Courier New" w:cs="Courier New"/>
    </w:rPr>
  </w:style>
  <w:style w:type="paragraph" w:customStyle="1" w:styleId="21">
    <w:name w:val="Основной текст с отступом 21"/>
    <w:basedOn w:val="a"/>
    <w:rsid w:val="00411DA1"/>
    <w:pPr>
      <w:widowControl/>
      <w:overflowPunct w:val="0"/>
      <w:spacing w:line="360" w:lineRule="auto"/>
      <w:ind w:firstLine="720"/>
      <w:jc w:val="center"/>
      <w:textAlignment w:val="baseline"/>
    </w:pPr>
    <w:rPr>
      <w:b/>
      <w:bCs/>
      <w:sz w:val="26"/>
      <w:szCs w:val="26"/>
    </w:rPr>
  </w:style>
  <w:style w:type="paragraph" w:styleId="ab">
    <w:name w:val="Title"/>
    <w:basedOn w:val="a"/>
    <w:next w:val="a"/>
    <w:link w:val="ac"/>
    <w:qFormat/>
    <w:rsid w:val="00411DA1"/>
    <w:pPr>
      <w:spacing w:before="180" w:line="374" w:lineRule="auto"/>
      <w:ind w:firstLine="0"/>
      <w:jc w:val="center"/>
    </w:pPr>
    <w:rPr>
      <w:b/>
      <w:bCs/>
      <w:sz w:val="24"/>
      <w:szCs w:val="24"/>
    </w:rPr>
  </w:style>
  <w:style w:type="character" w:customStyle="1" w:styleId="ac">
    <w:name w:val="Название Знак"/>
    <w:basedOn w:val="a0"/>
    <w:link w:val="ab"/>
    <w:rsid w:val="00411DA1"/>
    <w:rPr>
      <w:rFonts w:eastAsia="Times New Roman"/>
      <w:b/>
      <w:bCs/>
      <w:szCs w:val="24"/>
      <w:lang w:eastAsia="ar-SA" w:bidi="ar-SA"/>
    </w:rPr>
  </w:style>
  <w:style w:type="paragraph" w:styleId="ad">
    <w:name w:val="Subtitle"/>
    <w:basedOn w:val="a5"/>
    <w:next w:val="a6"/>
    <w:link w:val="ae"/>
    <w:qFormat/>
    <w:rsid w:val="00411DA1"/>
    <w:pPr>
      <w:jc w:val="center"/>
    </w:pPr>
    <w:rPr>
      <w:i/>
      <w:iCs/>
    </w:rPr>
  </w:style>
  <w:style w:type="character" w:customStyle="1" w:styleId="ae">
    <w:name w:val="Подзаголовок Знак"/>
    <w:basedOn w:val="a0"/>
    <w:link w:val="ad"/>
    <w:rsid w:val="00411DA1"/>
    <w:rPr>
      <w:rFonts w:ascii="Arial" w:eastAsia="MS Mincho" w:hAnsi="Arial" w:cs="Tahoma"/>
      <w:i/>
      <w:iCs/>
      <w:sz w:val="28"/>
      <w:szCs w:val="28"/>
      <w:lang w:eastAsia="ar-SA" w:bidi="ar-SA"/>
    </w:rPr>
  </w:style>
  <w:style w:type="paragraph" w:styleId="af">
    <w:name w:val="Balloon Text"/>
    <w:basedOn w:val="a"/>
    <w:link w:val="af0"/>
    <w:rsid w:val="00411DA1"/>
    <w:rPr>
      <w:rFonts w:ascii="Tahoma" w:hAnsi="Tahoma" w:cs="Tahoma"/>
      <w:sz w:val="16"/>
      <w:szCs w:val="16"/>
    </w:rPr>
  </w:style>
  <w:style w:type="character" w:customStyle="1" w:styleId="af0">
    <w:name w:val="Текст выноски Знак"/>
    <w:basedOn w:val="a0"/>
    <w:link w:val="af"/>
    <w:rsid w:val="00411DA1"/>
    <w:rPr>
      <w:rFonts w:ascii="Tahoma" w:eastAsia="Times New Roman" w:hAnsi="Tahoma" w:cs="Tahoma"/>
      <w:sz w:val="16"/>
      <w:szCs w:val="16"/>
      <w:lang w:eastAsia="ar-SA" w:bidi="ar-SA"/>
    </w:rPr>
  </w:style>
  <w:style w:type="paragraph" w:customStyle="1" w:styleId="31">
    <w:name w:val="Основной текст с отступом 31"/>
    <w:basedOn w:val="a"/>
    <w:rsid w:val="00411DA1"/>
    <w:pPr>
      <w:spacing w:after="120"/>
      <w:ind w:left="283"/>
    </w:pPr>
    <w:rPr>
      <w:sz w:val="16"/>
      <w:szCs w:val="16"/>
    </w:rPr>
  </w:style>
  <w:style w:type="paragraph" w:customStyle="1" w:styleId="310">
    <w:name w:val="Основной текст 31"/>
    <w:basedOn w:val="a"/>
    <w:rsid w:val="00411DA1"/>
    <w:pPr>
      <w:spacing w:after="120"/>
    </w:pPr>
    <w:rPr>
      <w:sz w:val="16"/>
      <w:szCs w:val="16"/>
    </w:rPr>
  </w:style>
  <w:style w:type="paragraph" w:styleId="af1">
    <w:name w:val="Normal (Web)"/>
    <w:basedOn w:val="a"/>
    <w:uiPriority w:val="99"/>
    <w:rsid w:val="00411DA1"/>
    <w:pPr>
      <w:widowControl/>
      <w:autoSpaceDE/>
      <w:spacing w:before="100" w:after="100"/>
      <w:ind w:firstLine="0"/>
      <w:jc w:val="left"/>
    </w:pPr>
    <w:rPr>
      <w:sz w:val="24"/>
      <w:szCs w:val="24"/>
    </w:rPr>
  </w:style>
  <w:style w:type="paragraph" w:customStyle="1" w:styleId="ConsNonformat">
    <w:name w:val="ConsNonformat"/>
    <w:rsid w:val="00411DA1"/>
    <w:pPr>
      <w:widowControl w:val="0"/>
      <w:suppressAutoHyphens/>
      <w:autoSpaceDE w:val="0"/>
      <w:spacing w:after="0" w:line="240" w:lineRule="auto"/>
      <w:ind w:right="19772"/>
    </w:pPr>
    <w:rPr>
      <w:rFonts w:ascii="Courier New" w:eastAsia="Arial" w:hAnsi="Courier New" w:cs="Courier New"/>
      <w:sz w:val="20"/>
      <w:szCs w:val="20"/>
      <w:lang w:eastAsia="ar-SA" w:bidi="ar-SA"/>
    </w:rPr>
  </w:style>
  <w:style w:type="paragraph" w:customStyle="1" w:styleId="ConsNormal">
    <w:name w:val="ConsNormal"/>
    <w:rsid w:val="00411DA1"/>
    <w:pPr>
      <w:widowControl w:val="0"/>
      <w:suppressAutoHyphens/>
      <w:autoSpaceDE w:val="0"/>
      <w:spacing w:after="0" w:line="240" w:lineRule="auto"/>
      <w:ind w:right="19772" w:firstLine="720"/>
    </w:pPr>
    <w:rPr>
      <w:rFonts w:ascii="Arial" w:eastAsia="Arial" w:hAnsi="Arial" w:cs="Arial"/>
      <w:sz w:val="20"/>
      <w:szCs w:val="20"/>
      <w:lang w:eastAsia="ar-SA" w:bidi="ar-SA"/>
    </w:rPr>
  </w:style>
  <w:style w:type="paragraph" w:customStyle="1" w:styleId="ConsTitle">
    <w:name w:val="ConsTitle"/>
    <w:rsid w:val="00411DA1"/>
    <w:pPr>
      <w:widowControl w:val="0"/>
      <w:suppressAutoHyphens/>
      <w:autoSpaceDE w:val="0"/>
      <w:spacing w:after="0" w:line="240" w:lineRule="auto"/>
      <w:ind w:right="19772"/>
    </w:pPr>
    <w:rPr>
      <w:rFonts w:ascii="Arial" w:eastAsia="Arial" w:hAnsi="Arial" w:cs="Arial"/>
      <w:b/>
      <w:bCs/>
      <w:sz w:val="16"/>
      <w:szCs w:val="16"/>
      <w:lang w:eastAsia="ar-SA" w:bidi="ar-SA"/>
    </w:rPr>
  </w:style>
  <w:style w:type="paragraph" w:customStyle="1" w:styleId="51">
    <w:name w:val="заголовок 5"/>
    <w:basedOn w:val="a"/>
    <w:next w:val="a"/>
    <w:rsid w:val="00411DA1"/>
    <w:pPr>
      <w:keepNext/>
      <w:pBdr>
        <w:top w:val="single" w:sz="4" w:space="1" w:color="000000" w:shadow="1"/>
        <w:left w:val="single" w:sz="4" w:space="1" w:color="000000" w:shadow="1"/>
        <w:bottom w:val="single" w:sz="4" w:space="1" w:color="000000" w:shadow="1"/>
        <w:right w:val="single" w:sz="4" w:space="1" w:color="000000" w:shadow="1"/>
      </w:pBdr>
      <w:autoSpaceDE/>
      <w:spacing w:line="360" w:lineRule="auto"/>
      <w:ind w:firstLine="400"/>
      <w:jc w:val="center"/>
    </w:pPr>
    <w:rPr>
      <w:rFonts w:ascii="Arial" w:hAnsi="Arial"/>
      <w:b/>
      <w:i/>
      <w:caps/>
      <w:sz w:val="28"/>
    </w:rPr>
  </w:style>
  <w:style w:type="paragraph" w:styleId="af2">
    <w:name w:val="header"/>
    <w:basedOn w:val="a"/>
    <w:link w:val="af3"/>
    <w:rsid w:val="00411DA1"/>
    <w:pPr>
      <w:widowControl/>
      <w:tabs>
        <w:tab w:val="center" w:pos="4153"/>
        <w:tab w:val="right" w:pos="8306"/>
      </w:tabs>
      <w:overflowPunct w:val="0"/>
      <w:ind w:firstLine="0"/>
      <w:jc w:val="left"/>
      <w:textAlignment w:val="baseline"/>
    </w:pPr>
  </w:style>
  <w:style w:type="character" w:customStyle="1" w:styleId="af3">
    <w:name w:val="Верхний колонтитул Знак"/>
    <w:basedOn w:val="a0"/>
    <w:link w:val="af2"/>
    <w:rsid w:val="00411DA1"/>
    <w:rPr>
      <w:rFonts w:eastAsia="Times New Roman"/>
      <w:sz w:val="20"/>
      <w:szCs w:val="20"/>
      <w:lang w:eastAsia="ar-SA" w:bidi="ar-SA"/>
    </w:rPr>
  </w:style>
  <w:style w:type="paragraph" w:customStyle="1" w:styleId="210">
    <w:name w:val="Основной текст 21"/>
    <w:basedOn w:val="a"/>
    <w:rsid w:val="00411DA1"/>
    <w:pPr>
      <w:widowControl/>
      <w:autoSpaceDE/>
      <w:ind w:firstLine="0"/>
    </w:pPr>
    <w:rPr>
      <w:sz w:val="28"/>
    </w:rPr>
  </w:style>
  <w:style w:type="paragraph" w:customStyle="1" w:styleId="Style19">
    <w:name w:val="Style19"/>
    <w:basedOn w:val="a"/>
    <w:rsid w:val="00411DA1"/>
    <w:pPr>
      <w:spacing w:line="206" w:lineRule="exact"/>
      <w:ind w:firstLine="211"/>
    </w:pPr>
    <w:rPr>
      <w:rFonts w:ascii="Arial Unicode MS" w:eastAsia="Arial Unicode MS" w:hAnsi="Arial Unicode MS"/>
      <w:sz w:val="24"/>
      <w:szCs w:val="24"/>
    </w:rPr>
  </w:style>
  <w:style w:type="paragraph" w:customStyle="1" w:styleId="Style36">
    <w:name w:val="Style36"/>
    <w:basedOn w:val="a"/>
    <w:rsid w:val="00411DA1"/>
    <w:pPr>
      <w:ind w:firstLine="0"/>
      <w:jc w:val="left"/>
    </w:pPr>
    <w:rPr>
      <w:rFonts w:ascii="Arial Unicode MS" w:eastAsia="Arial Unicode MS" w:hAnsi="Arial Unicode MS"/>
      <w:sz w:val="24"/>
      <w:szCs w:val="24"/>
    </w:rPr>
  </w:style>
  <w:style w:type="paragraph" w:styleId="af4">
    <w:name w:val="Body Text Indent"/>
    <w:basedOn w:val="a"/>
    <w:link w:val="af5"/>
    <w:rsid w:val="00411DA1"/>
    <w:pPr>
      <w:widowControl/>
      <w:autoSpaceDE/>
      <w:spacing w:after="120"/>
      <w:ind w:left="283" w:firstLine="0"/>
      <w:jc w:val="left"/>
    </w:pPr>
    <w:rPr>
      <w:sz w:val="24"/>
      <w:szCs w:val="24"/>
    </w:rPr>
  </w:style>
  <w:style w:type="character" w:customStyle="1" w:styleId="af5">
    <w:name w:val="Основной текст с отступом Знак"/>
    <w:basedOn w:val="a0"/>
    <w:link w:val="af4"/>
    <w:rsid w:val="00411DA1"/>
    <w:rPr>
      <w:rFonts w:eastAsia="Times New Roman"/>
      <w:szCs w:val="24"/>
      <w:lang w:eastAsia="ar-SA" w:bidi="ar-SA"/>
    </w:rPr>
  </w:style>
  <w:style w:type="paragraph" w:customStyle="1" w:styleId="akt">
    <w:name w:val="akt"/>
    <w:basedOn w:val="a"/>
    <w:rsid w:val="00411DA1"/>
    <w:pPr>
      <w:widowControl/>
      <w:suppressAutoHyphens/>
      <w:autoSpaceDE/>
      <w:ind w:firstLine="720"/>
    </w:pPr>
    <w:rPr>
      <w:sz w:val="24"/>
    </w:rPr>
  </w:style>
  <w:style w:type="paragraph" w:customStyle="1" w:styleId="32">
    <w:name w:val="заголовок 3"/>
    <w:basedOn w:val="a"/>
    <w:next w:val="a"/>
    <w:rsid w:val="00411DA1"/>
    <w:pPr>
      <w:keepNext/>
      <w:widowControl/>
      <w:autoSpaceDE/>
      <w:ind w:firstLine="0"/>
      <w:jc w:val="center"/>
    </w:pPr>
    <w:rPr>
      <w:b/>
      <w:sz w:val="24"/>
    </w:rPr>
  </w:style>
  <w:style w:type="paragraph" w:customStyle="1" w:styleId="320">
    <w:name w:val="Основной текст с отступом 32"/>
    <w:basedOn w:val="a"/>
    <w:rsid w:val="00411DA1"/>
    <w:pPr>
      <w:pBdr>
        <w:top w:val="single" w:sz="4" w:space="1" w:color="000000" w:shadow="1"/>
        <w:left w:val="single" w:sz="4" w:space="4" w:color="000000" w:shadow="1"/>
        <w:bottom w:val="single" w:sz="4" w:space="1" w:color="000000" w:shadow="1"/>
        <w:right w:val="single" w:sz="4" w:space="4" w:color="000000" w:shadow="1"/>
      </w:pBdr>
      <w:overflowPunct w:val="0"/>
      <w:spacing w:before="20" w:line="360" w:lineRule="auto"/>
      <w:ind w:left="240" w:firstLine="0"/>
      <w:jc w:val="center"/>
      <w:textAlignment w:val="baseline"/>
    </w:pPr>
    <w:rPr>
      <w:rFonts w:ascii="Arial" w:hAnsi="Arial"/>
      <w:b/>
      <w:i/>
      <w:caps/>
      <w:sz w:val="28"/>
    </w:rPr>
  </w:style>
  <w:style w:type="paragraph" w:customStyle="1" w:styleId="6">
    <w:name w:val="заголовок 6"/>
    <w:basedOn w:val="a"/>
    <w:next w:val="a"/>
    <w:rsid w:val="00411DA1"/>
    <w:pPr>
      <w:keepNext/>
      <w:pBdr>
        <w:top w:val="single" w:sz="4" w:space="1" w:color="000000" w:shadow="1"/>
        <w:left w:val="single" w:sz="4" w:space="1" w:color="000000" w:shadow="1"/>
        <w:bottom w:val="single" w:sz="4" w:space="1" w:color="000000" w:shadow="1"/>
        <w:right w:val="single" w:sz="4" w:space="1" w:color="000000" w:shadow="1"/>
      </w:pBdr>
      <w:overflowPunct w:val="0"/>
      <w:spacing w:line="360" w:lineRule="auto"/>
      <w:ind w:firstLine="0"/>
      <w:jc w:val="center"/>
      <w:textAlignment w:val="baseline"/>
    </w:pPr>
    <w:rPr>
      <w:rFonts w:ascii="Arial" w:hAnsi="Arial"/>
      <w:b/>
      <w:i/>
      <w:caps/>
      <w:sz w:val="28"/>
    </w:rPr>
  </w:style>
  <w:style w:type="paragraph" w:styleId="af6">
    <w:name w:val="List Paragraph"/>
    <w:basedOn w:val="a"/>
    <w:uiPriority w:val="34"/>
    <w:qFormat/>
    <w:rsid w:val="00411DA1"/>
    <w:pPr>
      <w:widowControl/>
      <w:autoSpaceDE/>
      <w:ind w:left="720" w:firstLine="0"/>
      <w:jc w:val="left"/>
    </w:pPr>
  </w:style>
  <w:style w:type="paragraph" w:customStyle="1" w:styleId="af7">
    <w:name w:val="Содержимое таблицы"/>
    <w:basedOn w:val="a"/>
    <w:rsid w:val="00411DA1"/>
    <w:pPr>
      <w:suppressLineNumbers/>
    </w:pPr>
  </w:style>
  <w:style w:type="paragraph" w:customStyle="1" w:styleId="af8">
    <w:name w:val="Заголовок таблицы"/>
    <w:basedOn w:val="af7"/>
    <w:rsid w:val="00411DA1"/>
    <w:pPr>
      <w:jc w:val="center"/>
    </w:pPr>
    <w:rPr>
      <w:b/>
      <w:bCs/>
    </w:rPr>
  </w:style>
  <w:style w:type="paragraph" w:customStyle="1" w:styleId="af9">
    <w:name w:val="Содержимое врезки"/>
    <w:basedOn w:val="a6"/>
    <w:rsid w:val="00411DA1"/>
  </w:style>
  <w:style w:type="character" w:customStyle="1" w:styleId="FontStyle146">
    <w:name w:val="Font Style146"/>
    <w:rsid w:val="00411DA1"/>
    <w:rPr>
      <w:rFonts w:ascii="Times New Roman" w:hAnsi="Times New Roman" w:cs="Times New Roman"/>
      <w:spacing w:val="10"/>
      <w:sz w:val="18"/>
      <w:szCs w:val="18"/>
    </w:rPr>
  </w:style>
  <w:style w:type="character" w:customStyle="1" w:styleId="apple-converted-space">
    <w:name w:val="apple-converted-space"/>
    <w:rsid w:val="00411DA1"/>
  </w:style>
  <w:style w:type="paragraph" w:styleId="23">
    <w:name w:val="Body Text Indent 2"/>
    <w:basedOn w:val="a"/>
    <w:link w:val="24"/>
    <w:rsid w:val="00411DA1"/>
    <w:pPr>
      <w:spacing w:after="120" w:line="480" w:lineRule="auto"/>
      <w:ind w:left="283"/>
    </w:pPr>
  </w:style>
  <w:style w:type="character" w:customStyle="1" w:styleId="24">
    <w:name w:val="Основной текст с отступом 2 Знак"/>
    <w:basedOn w:val="a0"/>
    <w:link w:val="23"/>
    <w:rsid w:val="00411DA1"/>
    <w:rPr>
      <w:rFonts w:eastAsia="Times New Roman"/>
      <w:sz w:val="20"/>
      <w:szCs w:val="20"/>
      <w:lang w:eastAsia="ar-SA" w:bidi="ar-SA"/>
    </w:rPr>
  </w:style>
  <w:style w:type="paragraph" w:customStyle="1" w:styleId="Style22">
    <w:name w:val="Style22"/>
    <w:basedOn w:val="a"/>
    <w:rsid w:val="00411DA1"/>
    <w:pPr>
      <w:autoSpaceDN w:val="0"/>
      <w:adjustRightInd w:val="0"/>
      <w:ind w:firstLine="0"/>
      <w:jc w:val="left"/>
    </w:pPr>
    <w:rPr>
      <w:sz w:val="24"/>
      <w:szCs w:val="24"/>
      <w:lang w:eastAsia="ru-RU"/>
    </w:rPr>
  </w:style>
  <w:style w:type="paragraph" w:customStyle="1" w:styleId="Style60">
    <w:name w:val="Style60"/>
    <w:basedOn w:val="a"/>
    <w:rsid w:val="00411DA1"/>
    <w:pPr>
      <w:autoSpaceDN w:val="0"/>
      <w:adjustRightInd w:val="0"/>
      <w:spacing w:line="214" w:lineRule="exact"/>
      <w:ind w:firstLine="326"/>
    </w:pPr>
    <w:rPr>
      <w:sz w:val="24"/>
      <w:szCs w:val="24"/>
      <w:lang w:eastAsia="ru-RU"/>
    </w:rPr>
  </w:style>
  <w:style w:type="character" w:customStyle="1" w:styleId="FontStyle133">
    <w:name w:val="Font Style133"/>
    <w:rsid w:val="00411DA1"/>
    <w:rPr>
      <w:rFonts w:ascii="Calibri" w:hAnsi="Calibri" w:cs="Calibri"/>
      <w:sz w:val="22"/>
      <w:szCs w:val="22"/>
    </w:rPr>
  </w:style>
  <w:style w:type="paragraph" w:styleId="afa">
    <w:name w:val="No Spacing"/>
    <w:qFormat/>
    <w:rsid w:val="001B7FEA"/>
    <w:pPr>
      <w:spacing w:after="0" w:line="240" w:lineRule="auto"/>
    </w:pPr>
    <w:rPr>
      <w:rFonts w:ascii="Calibri" w:eastAsia="Calibri" w:hAnsi="Calibri"/>
      <w:sz w:val="22"/>
      <w:lang w:eastAsia="en-US" w:bidi="ar-SA"/>
    </w:rPr>
  </w:style>
  <w:style w:type="paragraph" w:customStyle="1" w:styleId="16">
    <w:name w:val="Абзац списка1"/>
    <w:basedOn w:val="a"/>
    <w:rsid w:val="001B7FEA"/>
    <w:pPr>
      <w:widowControl/>
      <w:autoSpaceDE/>
      <w:spacing w:after="200" w:line="276" w:lineRule="auto"/>
      <w:ind w:left="720" w:firstLine="0"/>
      <w:contextualSpacing/>
      <w:jc w:val="left"/>
    </w:pPr>
    <w:rPr>
      <w:rFonts w:ascii="Calibri" w:hAnsi="Calibri"/>
      <w:sz w:val="22"/>
      <w:szCs w:val="22"/>
      <w:lang w:eastAsia="en-US"/>
    </w:rPr>
  </w:style>
  <w:style w:type="character" w:customStyle="1" w:styleId="iw">
    <w:name w:val="iw"/>
    <w:basedOn w:val="a0"/>
    <w:rsid w:val="007029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ru-RU" w:eastAsia="ru-RU" w:bidi="ru-RU"/>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DA1"/>
    <w:pPr>
      <w:widowControl w:val="0"/>
      <w:autoSpaceDE w:val="0"/>
      <w:spacing w:after="0" w:line="240" w:lineRule="auto"/>
      <w:ind w:firstLine="420"/>
      <w:jc w:val="both"/>
    </w:pPr>
    <w:rPr>
      <w:rFonts w:eastAsia="Times New Roman"/>
      <w:sz w:val="20"/>
      <w:szCs w:val="20"/>
      <w:lang w:eastAsia="ar-SA" w:bidi="ar-SA"/>
    </w:rPr>
  </w:style>
  <w:style w:type="paragraph" w:styleId="1">
    <w:name w:val="heading 1"/>
    <w:basedOn w:val="a"/>
    <w:next w:val="a"/>
    <w:link w:val="10"/>
    <w:qFormat/>
    <w:rsid w:val="00411DA1"/>
    <w:pPr>
      <w:keepNext/>
      <w:numPr>
        <w:numId w:val="1"/>
      </w:numPr>
      <w:spacing w:before="20"/>
      <w:ind w:left="0" w:firstLine="0"/>
      <w:jc w:val="left"/>
      <w:outlineLvl w:val="0"/>
    </w:pPr>
    <w:rPr>
      <w:sz w:val="22"/>
      <w:szCs w:val="22"/>
    </w:rPr>
  </w:style>
  <w:style w:type="paragraph" w:styleId="2">
    <w:name w:val="heading 2"/>
    <w:basedOn w:val="a"/>
    <w:next w:val="a"/>
    <w:link w:val="20"/>
    <w:qFormat/>
    <w:rsid w:val="00411DA1"/>
    <w:pPr>
      <w:keepNext/>
      <w:numPr>
        <w:ilvl w:val="1"/>
        <w:numId w:val="1"/>
      </w:numPr>
      <w:ind w:left="220" w:firstLine="0"/>
      <w:jc w:val="left"/>
      <w:outlineLvl w:val="1"/>
    </w:pPr>
    <w:rPr>
      <w:b/>
      <w:bCs/>
      <w:i/>
      <w:iCs/>
      <w:sz w:val="22"/>
      <w:szCs w:val="22"/>
    </w:rPr>
  </w:style>
  <w:style w:type="paragraph" w:styleId="3">
    <w:name w:val="heading 3"/>
    <w:basedOn w:val="a"/>
    <w:next w:val="a"/>
    <w:link w:val="30"/>
    <w:qFormat/>
    <w:rsid w:val="00411DA1"/>
    <w:pPr>
      <w:keepNext/>
      <w:numPr>
        <w:ilvl w:val="2"/>
        <w:numId w:val="1"/>
      </w:numPr>
      <w:spacing w:before="20"/>
      <w:ind w:left="0" w:firstLine="0"/>
      <w:jc w:val="left"/>
      <w:outlineLvl w:val="2"/>
    </w:pPr>
    <w:rPr>
      <w:b/>
      <w:bCs/>
      <w:i/>
      <w:iCs/>
      <w:sz w:val="22"/>
      <w:szCs w:val="22"/>
    </w:rPr>
  </w:style>
  <w:style w:type="paragraph" w:styleId="4">
    <w:name w:val="heading 4"/>
    <w:basedOn w:val="a"/>
    <w:next w:val="a"/>
    <w:link w:val="40"/>
    <w:qFormat/>
    <w:rsid w:val="00411DA1"/>
    <w:pPr>
      <w:keepNext/>
      <w:numPr>
        <w:ilvl w:val="3"/>
        <w:numId w:val="1"/>
      </w:numPr>
      <w:spacing w:before="520" w:line="360" w:lineRule="auto"/>
      <w:ind w:left="0" w:right="-733" w:firstLine="0"/>
      <w:jc w:val="center"/>
      <w:outlineLvl w:val="3"/>
    </w:pPr>
    <w:rPr>
      <w:b/>
      <w:bCs/>
      <w:sz w:val="28"/>
      <w:szCs w:val="28"/>
    </w:rPr>
  </w:style>
  <w:style w:type="paragraph" w:styleId="5">
    <w:name w:val="heading 5"/>
    <w:basedOn w:val="a"/>
    <w:next w:val="a"/>
    <w:link w:val="50"/>
    <w:qFormat/>
    <w:rsid w:val="00411DA1"/>
    <w:pPr>
      <w:keepNext/>
      <w:numPr>
        <w:ilvl w:val="4"/>
        <w:numId w:val="1"/>
      </w:numPr>
      <w:spacing w:line="360" w:lineRule="auto"/>
      <w:jc w:val="center"/>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1DA1"/>
    <w:rPr>
      <w:rFonts w:eastAsia="Times New Roman"/>
      <w:sz w:val="22"/>
      <w:lang w:eastAsia="ar-SA" w:bidi="ar-SA"/>
    </w:rPr>
  </w:style>
  <w:style w:type="character" w:customStyle="1" w:styleId="20">
    <w:name w:val="Заголовок 2 Знак"/>
    <w:basedOn w:val="a0"/>
    <w:link w:val="2"/>
    <w:rsid w:val="00411DA1"/>
    <w:rPr>
      <w:rFonts w:eastAsia="Times New Roman"/>
      <w:b/>
      <w:bCs/>
      <w:i/>
      <w:iCs/>
      <w:sz w:val="22"/>
      <w:lang w:eastAsia="ar-SA" w:bidi="ar-SA"/>
    </w:rPr>
  </w:style>
  <w:style w:type="character" w:customStyle="1" w:styleId="30">
    <w:name w:val="Заголовок 3 Знак"/>
    <w:basedOn w:val="a0"/>
    <w:link w:val="3"/>
    <w:rsid w:val="00411DA1"/>
    <w:rPr>
      <w:rFonts w:eastAsia="Times New Roman"/>
      <w:b/>
      <w:bCs/>
      <w:i/>
      <w:iCs/>
      <w:sz w:val="22"/>
      <w:lang w:eastAsia="ar-SA" w:bidi="ar-SA"/>
    </w:rPr>
  </w:style>
  <w:style w:type="character" w:customStyle="1" w:styleId="40">
    <w:name w:val="Заголовок 4 Знак"/>
    <w:basedOn w:val="a0"/>
    <w:link w:val="4"/>
    <w:rsid w:val="00411DA1"/>
    <w:rPr>
      <w:rFonts w:eastAsia="Times New Roman"/>
      <w:b/>
      <w:bCs/>
      <w:sz w:val="28"/>
      <w:szCs w:val="28"/>
      <w:lang w:eastAsia="ar-SA" w:bidi="ar-SA"/>
    </w:rPr>
  </w:style>
  <w:style w:type="character" w:customStyle="1" w:styleId="50">
    <w:name w:val="Заголовок 5 Знак"/>
    <w:basedOn w:val="a0"/>
    <w:link w:val="5"/>
    <w:rsid w:val="00411DA1"/>
    <w:rPr>
      <w:rFonts w:eastAsia="Times New Roman"/>
      <w:sz w:val="28"/>
      <w:szCs w:val="28"/>
      <w:lang w:eastAsia="ar-SA" w:bidi="ar-SA"/>
    </w:rPr>
  </w:style>
  <w:style w:type="character" w:customStyle="1" w:styleId="WW8Num3z0">
    <w:name w:val="WW8Num3z0"/>
    <w:rsid w:val="00411DA1"/>
    <w:rPr>
      <w:rFonts w:ascii="Symbol" w:hAnsi="Symbol"/>
    </w:rPr>
  </w:style>
  <w:style w:type="character" w:customStyle="1" w:styleId="WW8Num4z0">
    <w:name w:val="WW8Num4z0"/>
    <w:rsid w:val="00411DA1"/>
    <w:rPr>
      <w:rFonts w:ascii="Times New Roman" w:hAnsi="Times New Roman" w:cs="Times New Roman"/>
    </w:rPr>
  </w:style>
  <w:style w:type="character" w:customStyle="1" w:styleId="WW8Num5z0">
    <w:name w:val="WW8Num5z0"/>
    <w:rsid w:val="00411DA1"/>
    <w:rPr>
      <w:rFonts w:ascii="Symbol" w:hAnsi="Symbol" w:cs="Symbol"/>
    </w:rPr>
  </w:style>
  <w:style w:type="character" w:customStyle="1" w:styleId="WW8Num6z0">
    <w:name w:val="WW8Num6z0"/>
    <w:rsid w:val="00411DA1"/>
    <w:rPr>
      <w:rFonts w:ascii="Symbol" w:hAnsi="Symbol" w:cs="Times New Roman"/>
      <w:b w:val="0"/>
      <w:i w:val="0"/>
      <w:sz w:val="28"/>
      <w:szCs w:val="28"/>
    </w:rPr>
  </w:style>
  <w:style w:type="character" w:customStyle="1" w:styleId="WW8Num7z0">
    <w:name w:val="WW8Num7z0"/>
    <w:rsid w:val="00411DA1"/>
    <w:rPr>
      <w:rFonts w:ascii="Times New Roman" w:hAnsi="Times New Roman" w:cs="Times New Roman"/>
    </w:rPr>
  </w:style>
  <w:style w:type="character" w:customStyle="1" w:styleId="WW8Num8z0">
    <w:name w:val="WW8Num8z0"/>
    <w:rsid w:val="00411DA1"/>
    <w:rPr>
      <w:rFonts w:ascii="Times New Roman" w:hAnsi="Times New Roman" w:cs="Times New Roman"/>
    </w:rPr>
  </w:style>
  <w:style w:type="character" w:customStyle="1" w:styleId="WW8Num9z0">
    <w:name w:val="WW8Num9z0"/>
    <w:rsid w:val="00411DA1"/>
    <w:rPr>
      <w:rFonts w:ascii="Times New Roman" w:hAnsi="Times New Roman" w:cs="Times New Roman"/>
    </w:rPr>
  </w:style>
  <w:style w:type="character" w:customStyle="1" w:styleId="WW8Num10z0">
    <w:name w:val="WW8Num10z0"/>
    <w:rsid w:val="00411DA1"/>
    <w:rPr>
      <w:rFonts w:ascii="Times New Roman" w:hAnsi="Times New Roman" w:cs="Times New Roman"/>
    </w:rPr>
  </w:style>
  <w:style w:type="character" w:customStyle="1" w:styleId="WW8Num11z0">
    <w:name w:val="WW8Num11z0"/>
    <w:rsid w:val="00411DA1"/>
    <w:rPr>
      <w:rFonts w:ascii="Symbol" w:hAnsi="Symbol" w:cs="Times New Roman"/>
      <w:b w:val="0"/>
      <w:i w:val="0"/>
      <w:sz w:val="28"/>
      <w:szCs w:val="28"/>
    </w:rPr>
  </w:style>
  <w:style w:type="character" w:customStyle="1" w:styleId="WW8Num12z0">
    <w:name w:val="WW8Num12z0"/>
    <w:rsid w:val="00411DA1"/>
    <w:rPr>
      <w:rFonts w:ascii="Bookman Old Style" w:eastAsia="Times New Roman" w:hAnsi="Bookman Old Style" w:cs="Times New Roman"/>
    </w:rPr>
  </w:style>
  <w:style w:type="character" w:customStyle="1" w:styleId="WW8Num13z0">
    <w:name w:val="WW8Num13z0"/>
    <w:rsid w:val="00411DA1"/>
    <w:rPr>
      <w:rFonts w:ascii="Bookman Old Style" w:eastAsia="Times New Roman" w:hAnsi="Bookman Old Style" w:cs="Times New Roman"/>
    </w:rPr>
  </w:style>
  <w:style w:type="character" w:customStyle="1" w:styleId="WW8Num15z0">
    <w:name w:val="WW8Num15z0"/>
    <w:rsid w:val="00411DA1"/>
    <w:rPr>
      <w:rFonts w:ascii="Bookman Old Style" w:hAnsi="Bookman Old Style" w:cs="Times New Roman"/>
    </w:rPr>
  </w:style>
  <w:style w:type="character" w:customStyle="1" w:styleId="WW8Num16z0">
    <w:name w:val="WW8Num16z0"/>
    <w:rsid w:val="00411DA1"/>
    <w:rPr>
      <w:rFonts w:ascii="Bookman Old Style" w:eastAsia="Times New Roman" w:hAnsi="Bookman Old Style" w:cs="Times New Roman"/>
    </w:rPr>
  </w:style>
  <w:style w:type="character" w:customStyle="1" w:styleId="WW8Num17z0">
    <w:name w:val="WW8Num17z0"/>
    <w:rsid w:val="00411DA1"/>
    <w:rPr>
      <w:rFonts w:ascii="Times New Roman" w:hAnsi="Times New Roman" w:cs="Times New Roman"/>
      <w:b w:val="0"/>
      <w:bCs w:val="0"/>
      <w:i w:val="0"/>
      <w:iCs w:val="0"/>
      <w:sz w:val="24"/>
      <w:szCs w:val="24"/>
    </w:rPr>
  </w:style>
  <w:style w:type="character" w:customStyle="1" w:styleId="WW8Num17z2">
    <w:name w:val="WW8Num17z2"/>
    <w:rsid w:val="00411DA1"/>
    <w:rPr>
      <w:rFonts w:ascii="Wingdings" w:hAnsi="Wingdings"/>
    </w:rPr>
  </w:style>
  <w:style w:type="character" w:customStyle="1" w:styleId="WW8Num17z3">
    <w:name w:val="WW8Num17z3"/>
    <w:rsid w:val="00411DA1"/>
    <w:rPr>
      <w:rFonts w:ascii="Symbol" w:hAnsi="Symbol"/>
    </w:rPr>
  </w:style>
  <w:style w:type="character" w:customStyle="1" w:styleId="WW8Num17z4">
    <w:name w:val="WW8Num17z4"/>
    <w:rsid w:val="00411DA1"/>
    <w:rPr>
      <w:rFonts w:ascii="Courier New" w:hAnsi="Courier New" w:cs="Courier New"/>
    </w:rPr>
  </w:style>
  <w:style w:type="character" w:customStyle="1" w:styleId="WW8Num18z0">
    <w:name w:val="WW8Num18z0"/>
    <w:rsid w:val="00411DA1"/>
    <w:rPr>
      <w:rFonts w:ascii="Times New Roman" w:hAnsi="Times New Roman" w:cs="Times New Roman"/>
    </w:rPr>
  </w:style>
  <w:style w:type="character" w:customStyle="1" w:styleId="WW8Num19z0">
    <w:name w:val="WW8Num19z0"/>
    <w:rsid w:val="00411DA1"/>
    <w:rPr>
      <w:rFonts w:ascii="Times New Roman" w:hAnsi="Times New Roman" w:cs="Times New Roman"/>
    </w:rPr>
  </w:style>
  <w:style w:type="character" w:customStyle="1" w:styleId="WW8Num20z0">
    <w:name w:val="WW8Num20z0"/>
    <w:rsid w:val="00411DA1"/>
    <w:rPr>
      <w:rFonts w:ascii="Symbol" w:hAnsi="Symbol"/>
    </w:rPr>
  </w:style>
  <w:style w:type="character" w:customStyle="1" w:styleId="WW8Num21z0">
    <w:name w:val="WW8Num21z0"/>
    <w:rsid w:val="00411DA1"/>
    <w:rPr>
      <w:rFonts w:ascii="Times New Roman" w:hAnsi="Times New Roman" w:cs="Times New Roman"/>
    </w:rPr>
  </w:style>
  <w:style w:type="character" w:customStyle="1" w:styleId="WW8Num23z0">
    <w:name w:val="WW8Num23z0"/>
    <w:rsid w:val="00411DA1"/>
    <w:rPr>
      <w:rFonts w:ascii="Times New Roman" w:hAnsi="Times New Roman" w:cs="Times New Roman"/>
    </w:rPr>
  </w:style>
  <w:style w:type="character" w:customStyle="1" w:styleId="WW8Num24z0">
    <w:name w:val="WW8Num24z0"/>
    <w:rsid w:val="00411DA1"/>
    <w:rPr>
      <w:rFonts w:ascii="Times New Roman" w:hAnsi="Times New Roman" w:cs="Times New Roman"/>
    </w:rPr>
  </w:style>
  <w:style w:type="character" w:customStyle="1" w:styleId="WW8Num25z0">
    <w:name w:val="WW8Num25z0"/>
    <w:rsid w:val="00411DA1"/>
    <w:rPr>
      <w:rFonts w:ascii="Symbol" w:hAnsi="Symbol"/>
    </w:rPr>
  </w:style>
  <w:style w:type="character" w:customStyle="1" w:styleId="WW8Num26z0">
    <w:name w:val="WW8Num26z0"/>
    <w:rsid w:val="00411DA1"/>
    <w:rPr>
      <w:rFonts w:ascii="Symbol" w:hAnsi="Symbol"/>
    </w:rPr>
  </w:style>
  <w:style w:type="character" w:customStyle="1" w:styleId="WW8Num27z0">
    <w:name w:val="WW8Num27z0"/>
    <w:rsid w:val="00411DA1"/>
    <w:rPr>
      <w:rFonts w:ascii="Symbol" w:hAnsi="Symbol"/>
    </w:rPr>
  </w:style>
  <w:style w:type="character" w:customStyle="1" w:styleId="Absatz-Standardschriftart">
    <w:name w:val="Absatz-Standardschriftart"/>
    <w:rsid w:val="00411DA1"/>
  </w:style>
  <w:style w:type="character" w:customStyle="1" w:styleId="WW-Absatz-Standardschriftart">
    <w:name w:val="WW-Absatz-Standardschriftart"/>
    <w:rsid w:val="00411DA1"/>
  </w:style>
  <w:style w:type="character" w:customStyle="1" w:styleId="WW8Num3z1">
    <w:name w:val="WW8Num3z1"/>
    <w:rsid w:val="00411DA1"/>
    <w:rPr>
      <w:rFonts w:ascii="Courier New" w:hAnsi="Courier New" w:cs="Courier New"/>
    </w:rPr>
  </w:style>
  <w:style w:type="character" w:customStyle="1" w:styleId="WW8Num3z2">
    <w:name w:val="WW8Num3z2"/>
    <w:rsid w:val="00411DA1"/>
    <w:rPr>
      <w:rFonts w:ascii="Wingdings" w:hAnsi="Wingdings"/>
    </w:rPr>
  </w:style>
  <w:style w:type="character" w:customStyle="1" w:styleId="WW8Num4z1">
    <w:name w:val="WW8Num4z1"/>
    <w:rsid w:val="00411DA1"/>
    <w:rPr>
      <w:rFonts w:ascii="Courier New" w:hAnsi="Courier New" w:cs="Courier New"/>
    </w:rPr>
  </w:style>
  <w:style w:type="character" w:customStyle="1" w:styleId="WW8Num4z2">
    <w:name w:val="WW8Num4z2"/>
    <w:rsid w:val="00411DA1"/>
    <w:rPr>
      <w:rFonts w:ascii="Wingdings" w:hAnsi="Wingdings"/>
    </w:rPr>
  </w:style>
  <w:style w:type="character" w:customStyle="1" w:styleId="WW8Num4z3">
    <w:name w:val="WW8Num4z3"/>
    <w:rsid w:val="00411DA1"/>
    <w:rPr>
      <w:rFonts w:ascii="Symbol" w:hAnsi="Symbol"/>
    </w:rPr>
  </w:style>
  <w:style w:type="character" w:customStyle="1" w:styleId="WW8Num5z1">
    <w:name w:val="WW8Num5z1"/>
    <w:rsid w:val="00411DA1"/>
    <w:rPr>
      <w:rFonts w:ascii="Courier New" w:hAnsi="Courier New" w:cs="Courier New"/>
    </w:rPr>
  </w:style>
  <w:style w:type="character" w:customStyle="1" w:styleId="WW8Num5z2">
    <w:name w:val="WW8Num5z2"/>
    <w:rsid w:val="00411DA1"/>
    <w:rPr>
      <w:rFonts w:ascii="Wingdings" w:hAnsi="Wingdings" w:cs="Wingdings"/>
    </w:rPr>
  </w:style>
  <w:style w:type="character" w:customStyle="1" w:styleId="WW8Num6z1">
    <w:name w:val="WW8Num6z1"/>
    <w:rsid w:val="00411DA1"/>
    <w:rPr>
      <w:rFonts w:ascii="Courier New" w:hAnsi="Courier New" w:cs="Courier New"/>
    </w:rPr>
  </w:style>
  <w:style w:type="character" w:customStyle="1" w:styleId="WW8Num6z2">
    <w:name w:val="WW8Num6z2"/>
    <w:rsid w:val="00411DA1"/>
    <w:rPr>
      <w:rFonts w:ascii="Wingdings" w:hAnsi="Wingdings"/>
    </w:rPr>
  </w:style>
  <w:style w:type="character" w:customStyle="1" w:styleId="WW8Num6z3">
    <w:name w:val="WW8Num6z3"/>
    <w:rsid w:val="00411DA1"/>
    <w:rPr>
      <w:rFonts w:ascii="Symbol" w:hAnsi="Symbol"/>
    </w:rPr>
  </w:style>
  <w:style w:type="character" w:customStyle="1" w:styleId="WW8Num7z1">
    <w:name w:val="WW8Num7z1"/>
    <w:rsid w:val="00411DA1"/>
    <w:rPr>
      <w:rFonts w:ascii="Courier New" w:hAnsi="Courier New" w:cs="Courier New"/>
    </w:rPr>
  </w:style>
  <w:style w:type="character" w:customStyle="1" w:styleId="WW8Num7z2">
    <w:name w:val="WW8Num7z2"/>
    <w:rsid w:val="00411DA1"/>
    <w:rPr>
      <w:rFonts w:ascii="Wingdings" w:hAnsi="Wingdings"/>
    </w:rPr>
  </w:style>
  <w:style w:type="character" w:customStyle="1" w:styleId="WW8Num7z3">
    <w:name w:val="WW8Num7z3"/>
    <w:rsid w:val="00411DA1"/>
    <w:rPr>
      <w:rFonts w:ascii="Symbol" w:hAnsi="Symbol"/>
    </w:rPr>
  </w:style>
  <w:style w:type="character" w:customStyle="1" w:styleId="WW8Num8z1">
    <w:name w:val="WW8Num8z1"/>
    <w:rsid w:val="00411DA1"/>
    <w:rPr>
      <w:rFonts w:ascii="Courier New" w:hAnsi="Courier New" w:cs="Courier New"/>
    </w:rPr>
  </w:style>
  <w:style w:type="character" w:customStyle="1" w:styleId="WW8Num8z2">
    <w:name w:val="WW8Num8z2"/>
    <w:rsid w:val="00411DA1"/>
    <w:rPr>
      <w:rFonts w:ascii="Wingdings" w:hAnsi="Wingdings"/>
    </w:rPr>
  </w:style>
  <w:style w:type="character" w:customStyle="1" w:styleId="WW8Num8z3">
    <w:name w:val="WW8Num8z3"/>
    <w:rsid w:val="00411DA1"/>
    <w:rPr>
      <w:rFonts w:ascii="Symbol" w:hAnsi="Symbol"/>
    </w:rPr>
  </w:style>
  <w:style w:type="character" w:customStyle="1" w:styleId="WW8Num9z1">
    <w:name w:val="WW8Num9z1"/>
    <w:rsid w:val="00411DA1"/>
    <w:rPr>
      <w:rFonts w:ascii="Courier New" w:hAnsi="Courier New" w:cs="Courier New"/>
    </w:rPr>
  </w:style>
  <w:style w:type="character" w:customStyle="1" w:styleId="WW8Num9z2">
    <w:name w:val="WW8Num9z2"/>
    <w:rsid w:val="00411DA1"/>
    <w:rPr>
      <w:rFonts w:ascii="Wingdings" w:hAnsi="Wingdings"/>
    </w:rPr>
  </w:style>
  <w:style w:type="character" w:customStyle="1" w:styleId="WW8Num9z3">
    <w:name w:val="WW8Num9z3"/>
    <w:rsid w:val="00411DA1"/>
    <w:rPr>
      <w:rFonts w:ascii="Symbol" w:hAnsi="Symbol"/>
    </w:rPr>
  </w:style>
  <w:style w:type="character" w:customStyle="1" w:styleId="WW8Num10z1">
    <w:name w:val="WW8Num10z1"/>
    <w:rsid w:val="00411DA1"/>
    <w:rPr>
      <w:rFonts w:ascii="Courier New" w:hAnsi="Courier New" w:cs="Courier New"/>
    </w:rPr>
  </w:style>
  <w:style w:type="character" w:customStyle="1" w:styleId="WW8Num10z2">
    <w:name w:val="WW8Num10z2"/>
    <w:rsid w:val="00411DA1"/>
    <w:rPr>
      <w:rFonts w:ascii="Wingdings" w:hAnsi="Wingdings"/>
    </w:rPr>
  </w:style>
  <w:style w:type="character" w:customStyle="1" w:styleId="WW8Num10z3">
    <w:name w:val="WW8Num10z3"/>
    <w:rsid w:val="00411DA1"/>
    <w:rPr>
      <w:rFonts w:ascii="Symbol" w:hAnsi="Symbol"/>
    </w:rPr>
  </w:style>
  <w:style w:type="character" w:customStyle="1" w:styleId="WW8Num11z1">
    <w:name w:val="WW8Num11z1"/>
    <w:rsid w:val="00411DA1"/>
    <w:rPr>
      <w:rFonts w:ascii="Courier New" w:hAnsi="Courier New" w:cs="Courier New"/>
    </w:rPr>
  </w:style>
  <w:style w:type="character" w:customStyle="1" w:styleId="WW8Num11z2">
    <w:name w:val="WW8Num11z2"/>
    <w:rsid w:val="00411DA1"/>
    <w:rPr>
      <w:rFonts w:ascii="Wingdings" w:hAnsi="Wingdings"/>
    </w:rPr>
  </w:style>
  <w:style w:type="character" w:customStyle="1" w:styleId="WW8Num11z3">
    <w:name w:val="WW8Num11z3"/>
    <w:rsid w:val="00411DA1"/>
    <w:rPr>
      <w:rFonts w:ascii="Symbol" w:hAnsi="Symbol"/>
    </w:rPr>
  </w:style>
  <w:style w:type="character" w:customStyle="1" w:styleId="WW8Num12z1">
    <w:name w:val="WW8Num12z1"/>
    <w:rsid w:val="00411DA1"/>
    <w:rPr>
      <w:rFonts w:ascii="Courier New" w:hAnsi="Courier New"/>
    </w:rPr>
  </w:style>
  <w:style w:type="character" w:customStyle="1" w:styleId="WW8Num12z2">
    <w:name w:val="WW8Num12z2"/>
    <w:rsid w:val="00411DA1"/>
    <w:rPr>
      <w:rFonts w:ascii="Wingdings" w:hAnsi="Wingdings"/>
    </w:rPr>
  </w:style>
  <w:style w:type="character" w:customStyle="1" w:styleId="WW8Num12z3">
    <w:name w:val="WW8Num12z3"/>
    <w:rsid w:val="00411DA1"/>
    <w:rPr>
      <w:rFonts w:ascii="Symbol" w:hAnsi="Symbol"/>
    </w:rPr>
  </w:style>
  <w:style w:type="character" w:customStyle="1" w:styleId="WW8Num13z1">
    <w:name w:val="WW8Num13z1"/>
    <w:rsid w:val="00411DA1"/>
    <w:rPr>
      <w:rFonts w:ascii="Courier New" w:hAnsi="Courier New"/>
    </w:rPr>
  </w:style>
  <w:style w:type="character" w:customStyle="1" w:styleId="WW8Num13z2">
    <w:name w:val="WW8Num13z2"/>
    <w:rsid w:val="00411DA1"/>
    <w:rPr>
      <w:rFonts w:ascii="Wingdings" w:hAnsi="Wingdings"/>
    </w:rPr>
  </w:style>
  <w:style w:type="character" w:customStyle="1" w:styleId="WW8Num13z3">
    <w:name w:val="WW8Num13z3"/>
    <w:rsid w:val="00411DA1"/>
    <w:rPr>
      <w:rFonts w:ascii="Symbol" w:hAnsi="Symbol"/>
    </w:rPr>
  </w:style>
  <w:style w:type="character" w:customStyle="1" w:styleId="WW8Num14z0">
    <w:name w:val="WW8Num14z0"/>
    <w:rsid w:val="00411DA1"/>
    <w:rPr>
      <w:rFonts w:ascii="Times New Roman" w:hAnsi="Times New Roman" w:cs="Times New Roman"/>
    </w:rPr>
  </w:style>
  <w:style w:type="character" w:customStyle="1" w:styleId="WW8Num14z1">
    <w:name w:val="WW8Num14z1"/>
    <w:rsid w:val="00411DA1"/>
    <w:rPr>
      <w:rFonts w:ascii="Courier New" w:hAnsi="Courier New" w:cs="Courier New"/>
    </w:rPr>
  </w:style>
  <w:style w:type="character" w:customStyle="1" w:styleId="WW8Num14z2">
    <w:name w:val="WW8Num14z2"/>
    <w:rsid w:val="00411DA1"/>
    <w:rPr>
      <w:rFonts w:ascii="Wingdings" w:hAnsi="Wingdings"/>
    </w:rPr>
  </w:style>
  <w:style w:type="character" w:customStyle="1" w:styleId="WW8Num14z3">
    <w:name w:val="WW8Num14z3"/>
    <w:rsid w:val="00411DA1"/>
    <w:rPr>
      <w:rFonts w:ascii="Symbol" w:hAnsi="Symbol"/>
    </w:rPr>
  </w:style>
  <w:style w:type="character" w:customStyle="1" w:styleId="WW8Num16z1">
    <w:name w:val="WW8Num16z1"/>
    <w:rsid w:val="00411DA1"/>
    <w:rPr>
      <w:rFonts w:ascii="Courier New" w:hAnsi="Courier New"/>
    </w:rPr>
  </w:style>
  <w:style w:type="character" w:customStyle="1" w:styleId="WW8Num16z2">
    <w:name w:val="WW8Num16z2"/>
    <w:rsid w:val="00411DA1"/>
    <w:rPr>
      <w:rFonts w:ascii="Wingdings" w:hAnsi="Wingdings"/>
    </w:rPr>
  </w:style>
  <w:style w:type="character" w:customStyle="1" w:styleId="WW8Num16z3">
    <w:name w:val="WW8Num16z3"/>
    <w:rsid w:val="00411DA1"/>
    <w:rPr>
      <w:rFonts w:ascii="Symbol" w:hAnsi="Symbol"/>
    </w:rPr>
  </w:style>
  <w:style w:type="character" w:customStyle="1" w:styleId="WW8Num18z2">
    <w:name w:val="WW8Num18z2"/>
    <w:rsid w:val="00411DA1"/>
    <w:rPr>
      <w:rFonts w:ascii="Wingdings" w:hAnsi="Wingdings"/>
    </w:rPr>
  </w:style>
  <w:style w:type="character" w:customStyle="1" w:styleId="WW8Num18z3">
    <w:name w:val="WW8Num18z3"/>
    <w:rsid w:val="00411DA1"/>
    <w:rPr>
      <w:rFonts w:ascii="Symbol" w:hAnsi="Symbol"/>
    </w:rPr>
  </w:style>
  <w:style w:type="character" w:customStyle="1" w:styleId="WW8Num18z4">
    <w:name w:val="WW8Num18z4"/>
    <w:rsid w:val="00411DA1"/>
    <w:rPr>
      <w:rFonts w:ascii="Courier New" w:hAnsi="Courier New" w:cs="Courier New"/>
    </w:rPr>
  </w:style>
  <w:style w:type="character" w:customStyle="1" w:styleId="WW8Num19z1">
    <w:name w:val="WW8Num19z1"/>
    <w:rsid w:val="00411DA1"/>
    <w:rPr>
      <w:rFonts w:ascii="Courier New" w:hAnsi="Courier New" w:cs="Courier New"/>
    </w:rPr>
  </w:style>
  <w:style w:type="character" w:customStyle="1" w:styleId="WW8Num19z2">
    <w:name w:val="WW8Num19z2"/>
    <w:rsid w:val="00411DA1"/>
    <w:rPr>
      <w:rFonts w:ascii="Wingdings" w:hAnsi="Wingdings"/>
    </w:rPr>
  </w:style>
  <w:style w:type="character" w:customStyle="1" w:styleId="WW8Num19z3">
    <w:name w:val="WW8Num19z3"/>
    <w:rsid w:val="00411DA1"/>
    <w:rPr>
      <w:rFonts w:ascii="Symbol" w:hAnsi="Symbol"/>
    </w:rPr>
  </w:style>
  <w:style w:type="character" w:customStyle="1" w:styleId="WW8Num20z1">
    <w:name w:val="WW8Num20z1"/>
    <w:rsid w:val="00411DA1"/>
    <w:rPr>
      <w:rFonts w:ascii="Courier New" w:hAnsi="Courier New" w:cs="Courier New"/>
    </w:rPr>
  </w:style>
  <w:style w:type="character" w:customStyle="1" w:styleId="WW8Num20z2">
    <w:name w:val="WW8Num20z2"/>
    <w:rsid w:val="00411DA1"/>
    <w:rPr>
      <w:rFonts w:ascii="Wingdings" w:hAnsi="Wingdings"/>
    </w:rPr>
  </w:style>
  <w:style w:type="character" w:customStyle="1" w:styleId="WW8Num21z1">
    <w:name w:val="WW8Num21z1"/>
    <w:rsid w:val="00411DA1"/>
    <w:rPr>
      <w:rFonts w:ascii="Courier New" w:hAnsi="Courier New" w:cs="Courier New"/>
    </w:rPr>
  </w:style>
  <w:style w:type="character" w:customStyle="1" w:styleId="WW8Num21z2">
    <w:name w:val="WW8Num21z2"/>
    <w:rsid w:val="00411DA1"/>
    <w:rPr>
      <w:rFonts w:ascii="Wingdings" w:hAnsi="Wingdings"/>
    </w:rPr>
  </w:style>
  <w:style w:type="character" w:customStyle="1" w:styleId="WW8Num21z3">
    <w:name w:val="WW8Num21z3"/>
    <w:rsid w:val="00411DA1"/>
    <w:rPr>
      <w:rFonts w:ascii="Symbol" w:hAnsi="Symbol"/>
    </w:rPr>
  </w:style>
  <w:style w:type="character" w:customStyle="1" w:styleId="WW8Num22z0">
    <w:name w:val="WW8Num22z0"/>
    <w:rsid w:val="00411DA1"/>
    <w:rPr>
      <w:rFonts w:ascii="Times New Roman" w:hAnsi="Times New Roman" w:cs="Times New Roman"/>
    </w:rPr>
  </w:style>
  <w:style w:type="character" w:customStyle="1" w:styleId="WW8Num22z1">
    <w:name w:val="WW8Num22z1"/>
    <w:rsid w:val="00411DA1"/>
    <w:rPr>
      <w:rFonts w:ascii="Courier New" w:hAnsi="Courier New" w:cs="Courier New"/>
    </w:rPr>
  </w:style>
  <w:style w:type="character" w:customStyle="1" w:styleId="WW8Num22z2">
    <w:name w:val="WW8Num22z2"/>
    <w:rsid w:val="00411DA1"/>
    <w:rPr>
      <w:rFonts w:ascii="Wingdings" w:hAnsi="Wingdings"/>
    </w:rPr>
  </w:style>
  <w:style w:type="character" w:customStyle="1" w:styleId="WW8Num22z3">
    <w:name w:val="WW8Num22z3"/>
    <w:rsid w:val="00411DA1"/>
    <w:rPr>
      <w:rFonts w:ascii="Symbol" w:hAnsi="Symbol"/>
    </w:rPr>
  </w:style>
  <w:style w:type="character" w:customStyle="1" w:styleId="WW8Num24z1">
    <w:name w:val="WW8Num24z1"/>
    <w:rsid w:val="00411DA1"/>
    <w:rPr>
      <w:rFonts w:ascii="Courier New" w:hAnsi="Courier New" w:cs="Courier New"/>
    </w:rPr>
  </w:style>
  <w:style w:type="character" w:customStyle="1" w:styleId="WW8Num24z2">
    <w:name w:val="WW8Num24z2"/>
    <w:rsid w:val="00411DA1"/>
    <w:rPr>
      <w:rFonts w:ascii="Wingdings" w:hAnsi="Wingdings"/>
    </w:rPr>
  </w:style>
  <w:style w:type="character" w:customStyle="1" w:styleId="WW8Num24z3">
    <w:name w:val="WW8Num24z3"/>
    <w:rsid w:val="00411DA1"/>
    <w:rPr>
      <w:rFonts w:ascii="Symbol" w:hAnsi="Symbol"/>
    </w:rPr>
  </w:style>
  <w:style w:type="character" w:customStyle="1" w:styleId="WW8Num25z1">
    <w:name w:val="WW8Num25z1"/>
    <w:rsid w:val="00411DA1"/>
    <w:rPr>
      <w:rFonts w:ascii="Courier New" w:hAnsi="Courier New" w:cs="Courier New"/>
    </w:rPr>
  </w:style>
  <w:style w:type="character" w:customStyle="1" w:styleId="WW8Num25z2">
    <w:name w:val="WW8Num25z2"/>
    <w:rsid w:val="00411DA1"/>
    <w:rPr>
      <w:rFonts w:ascii="Wingdings" w:hAnsi="Wingdings"/>
    </w:rPr>
  </w:style>
  <w:style w:type="character" w:customStyle="1" w:styleId="WW8Num26z1">
    <w:name w:val="WW8Num26z1"/>
    <w:rsid w:val="00411DA1"/>
    <w:rPr>
      <w:rFonts w:ascii="Courier New" w:hAnsi="Courier New" w:cs="Courier New"/>
    </w:rPr>
  </w:style>
  <w:style w:type="character" w:customStyle="1" w:styleId="WW8Num26z2">
    <w:name w:val="WW8Num26z2"/>
    <w:rsid w:val="00411DA1"/>
    <w:rPr>
      <w:rFonts w:ascii="Wingdings" w:hAnsi="Wingdings"/>
    </w:rPr>
  </w:style>
  <w:style w:type="character" w:customStyle="1" w:styleId="WW8NumSt3z0">
    <w:name w:val="WW8NumSt3z0"/>
    <w:rsid w:val="00411DA1"/>
    <w:rPr>
      <w:rFonts w:ascii="Symbol" w:hAnsi="Symbol"/>
    </w:rPr>
  </w:style>
  <w:style w:type="character" w:customStyle="1" w:styleId="WW8NumSt6z0">
    <w:name w:val="WW8NumSt6z0"/>
    <w:rsid w:val="00411DA1"/>
    <w:rPr>
      <w:rFonts w:ascii="Symbol" w:hAnsi="Symbol"/>
    </w:rPr>
  </w:style>
  <w:style w:type="character" w:customStyle="1" w:styleId="11">
    <w:name w:val="Основной шрифт абзаца1"/>
    <w:rsid w:val="00411DA1"/>
  </w:style>
  <w:style w:type="character" w:styleId="a3">
    <w:name w:val="page number"/>
    <w:basedOn w:val="11"/>
    <w:rsid w:val="00411DA1"/>
  </w:style>
  <w:style w:type="character" w:customStyle="1" w:styleId="Iniiaiieoeooaacaoa">
    <w:name w:val="Iniiaiie o?eoo aacaoa"/>
    <w:rsid w:val="00411DA1"/>
    <w:rPr>
      <w:sz w:val="20"/>
      <w:szCs w:val="20"/>
    </w:rPr>
  </w:style>
  <w:style w:type="character" w:styleId="a4">
    <w:name w:val="Hyperlink"/>
    <w:rsid w:val="00411DA1"/>
    <w:rPr>
      <w:color w:val="008000"/>
      <w:u w:val="single"/>
    </w:rPr>
  </w:style>
  <w:style w:type="character" w:customStyle="1" w:styleId="FontStyle107">
    <w:name w:val="Font Style107"/>
    <w:rsid w:val="00411DA1"/>
    <w:rPr>
      <w:rFonts w:ascii="Times New Roman" w:hAnsi="Times New Roman" w:cs="Times New Roman"/>
      <w:sz w:val="20"/>
      <w:szCs w:val="20"/>
    </w:rPr>
  </w:style>
  <w:style w:type="paragraph" w:customStyle="1" w:styleId="a5">
    <w:name w:val="Заголовок"/>
    <w:basedOn w:val="a"/>
    <w:next w:val="a6"/>
    <w:rsid w:val="00411DA1"/>
    <w:pPr>
      <w:keepNext/>
      <w:spacing w:before="240" w:after="120"/>
    </w:pPr>
    <w:rPr>
      <w:rFonts w:ascii="Arial" w:eastAsia="MS Mincho" w:hAnsi="Arial" w:cs="Tahoma"/>
      <w:sz w:val="28"/>
      <w:szCs w:val="28"/>
    </w:rPr>
  </w:style>
  <w:style w:type="paragraph" w:styleId="a6">
    <w:name w:val="Body Text"/>
    <w:basedOn w:val="a"/>
    <w:link w:val="a7"/>
    <w:rsid w:val="00411DA1"/>
    <w:pPr>
      <w:widowControl/>
      <w:ind w:firstLine="0"/>
    </w:pPr>
    <w:rPr>
      <w:rFonts w:ascii="Arial" w:hAnsi="Arial" w:cs="Arial"/>
      <w:color w:val="000000"/>
      <w:sz w:val="24"/>
      <w:szCs w:val="24"/>
    </w:rPr>
  </w:style>
  <w:style w:type="character" w:customStyle="1" w:styleId="a7">
    <w:name w:val="Основной текст Знак"/>
    <w:basedOn w:val="a0"/>
    <w:link w:val="a6"/>
    <w:rsid w:val="00411DA1"/>
    <w:rPr>
      <w:rFonts w:ascii="Arial" w:eastAsia="Times New Roman" w:hAnsi="Arial" w:cs="Arial"/>
      <w:color w:val="000000"/>
      <w:szCs w:val="24"/>
      <w:lang w:eastAsia="ar-SA" w:bidi="ar-SA"/>
    </w:rPr>
  </w:style>
  <w:style w:type="paragraph" w:styleId="a8">
    <w:name w:val="List"/>
    <w:basedOn w:val="a6"/>
    <w:rsid w:val="00411DA1"/>
    <w:rPr>
      <w:rFonts w:cs="Tahoma"/>
    </w:rPr>
  </w:style>
  <w:style w:type="paragraph" w:customStyle="1" w:styleId="12">
    <w:name w:val="Название1"/>
    <w:basedOn w:val="a"/>
    <w:rsid w:val="00411DA1"/>
    <w:pPr>
      <w:suppressLineNumbers/>
      <w:spacing w:before="120" w:after="120"/>
    </w:pPr>
    <w:rPr>
      <w:rFonts w:cs="Tahoma"/>
      <w:i/>
      <w:iCs/>
      <w:sz w:val="24"/>
      <w:szCs w:val="24"/>
    </w:rPr>
  </w:style>
  <w:style w:type="paragraph" w:customStyle="1" w:styleId="13">
    <w:name w:val="Указатель1"/>
    <w:basedOn w:val="a"/>
    <w:rsid w:val="00411DA1"/>
    <w:pPr>
      <w:suppressLineNumbers/>
    </w:pPr>
    <w:rPr>
      <w:rFonts w:cs="Tahoma"/>
    </w:rPr>
  </w:style>
  <w:style w:type="paragraph" w:customStyle="1" w:styleId="caaieiaie2">
    <w:name w:val="caaieiaie 2"/>
    <w:basedOn w:val="a"/>
    <w:next w:val="a"/>
    <w:rsid w:val="00411DA1"/>
    <w:pPr>
      <w:keepNext/>
      <w:ind w:left="40" w:firstLine="300"/>
    </w:pPr>
    <w:rPr>
      <w:sz w:val="28"/>
      <w:szCs w:val="28"/>
    </w:rPr>
  </w:style>
  <w:style w:type="paragraph" w:customStyle="1" w:styleId="FR1">
    <w:name w:val="FR1"/>
    <w:rsid w:val="00411DA1"/>
    <w:pPr>
      <w:widowControl w:val="0"/>
      <w:suppressAutoHyphens/>
      <w:autoSpaceDE w:val="0"/>
      <w:spacing w:before="400" w:after="0" w:line="240" w:lineRule="auto"/>
      <w:ind w:left="160"/>
      <w:jc w:val="center"/>
    </w:pPr>
    <w:rPr>
      <w:rFonts w:eastAsia="Arial"/>
      <w:b/>
      <w:bCs/>
      <w:sz w:val="16"/>
      <w:szCs w:val="16"/>
      <w:lang w:eastAsia="ar-SA" w:bidi="ar-SA"/>
    </w:rPr>
  </w:style>
  <w:style w:type="paragraph" w:customStyle="1" w:styleId="FR2">
    <w:name w:val="FR2"/>
    <w:rsid w:val="00411DA1"/>
    <w:pPr>
      <w:widowControl w:val="0"/>
      <w:suppressAutoHyphens/>
      <w:autoSpaceDE w:val="0"/>
      <w:spacing w:before="160" w:after="0" w:line="240" w:lineRule="auto"/>
      <w:jc w:val="center"/>
    </w:pPr>
    <w:rPr>
      <w:rFonts w:ascii="Arial" w:eastAsia="Arial" w:hAnsi="Arial" w:cs="Arial"/>
      <w:i/>
      <w:iCs/>
      <w:sz w:val="16"/>
      <w:szCs w:val="16"/>
      <w:lang w:eastAsia="ar-SA" w:bidi="ar-SA"/>
    </w:rPr>
  </w:style>
  <w:style w:type="paragraph" w:customStyle="1" w:styleId="Iniiaiieoaeno21">
    <w:name w:val="Iniiaiie oaeno 21"/>
    <w:basedOn w:val="a"/>
    <w:rsid w:val="00411DA1"/>
    <w:pPr>
      <w:widowControl/>
      <w:ind w:firstLine="0"/>
    </w:pPr>
    <w:rPr>
      <w:rFonts w:ascii="Arial" w:hAnsi="Arial" w:cs="Arial"/>
      <w:color w:val="000000"/>
      <w:sz w:val="28"/>
      <w:szCs w:val="28"/>
    </w:rPr>
  </w:style>
  <w:style w:type="paragraph" w:customStyle="1" w:styleId="14">
    <w:name w:val="Цитата1"/>
    <w:basedOn w:val="a"/>
    <w:rsid w:val="00411DA1"/>
    <w:pPr>
      <w:shd w:val="clear" w:color="auto" w:fill="FFFFFF"/>
      <w:spacing w:before="173" w:line="360" w:lineRule="auto"/>
      <w:ind w:left="43" w:right="14" w:firstLine="230"/>
    </w:pPr>
    <w:rPr>
      <w:rFonts w:ascii="Arial" w:hAnsi="Arial" w:cs="Arial"/>
      <w:color w:val="000000"/>
      <w:sz w:val="24"/>
      <w:szCs w:val="24"/>
    </w:rPr>
  </w:style>
  <w:style w:type="paragraph" w:customStyle="1" w:styleId="Iniiaiieoaeno2">
    <w:name w:val="Iniiaiie oaeno 2"/>
    <w:basedOn w:val="a"/>
    <w:rsid w:val="00411DA1"/>
    <w:pPr>
      <w:widowControl/>
      <w:ind w:firstLine="720"/>
    </w:pPr>
    <w:rPr>
      <w:color w:val="000000"/>
      <w:sz w:val="28"/>
      <w:szCs w:val="28"/>
    </w:rPr>
  </w:style>
  <w:style w:type="paragraph" w:customStyle="1" w:styleId="Iniiaiieoaenonionooiii2">
    <w:name w:val="Iniiaiie oaeno n ionooiii 2"/>
    <w:basedOn w:val="a"/>
    <w:rsid w:val="00411DA1"/>
    <w:pPr>
      <w:spacing w:before="60"/>
      <w:ind w:left="400" w:firstLine="0"/>
      <w:jc w:val="center"/>
    </w:pPr>
    <w:rPr>
      <w:b/>
      <w:bCs/>
      <w:sz w:val="28"/>
      <w:szCs w:val="28"/>
    </w:rPr>
  </w:style>
  <w:style w:type="paragraph" w:customStyle="1" w:styleId="caaieiaie1">
    <w:name w:val="caaieiaie 1"/>
    <w:basedOn w:val="a"/>
    <w:next w:val="a"/>
    <w:rsid w:val="00411DA1"/>
    <w:pPr>
      <w:keepNext/>
      <w:ind w:left="40" w:firstLine="300"/>
    </w:pPr>
    <w:rPr>
      <w:b/>
      <w:bCs/>
      <w:sz w:val="28"/>
      <w:szCs w:val="28"/>
    </w:rPr>
  </w:style>
  <w:style w:type="paragraph" w:customStyle="1" w:styleId="Iniiaiieoaeno3">
    <w:name w:val="Iniiaiie oaeno 3"/>
    <w:basedOn w:val="a"/>
    <w:rsid w:val="00411DA1"/>
    <w:pPr>
      <w:ind w:right="-22" w:firstLine="0"/>
      <w:jc w:val="right"/>
    </w:pPr>
    <w:rPr>
      <w:sz w:val="28"/>
      <w:szCs w:val="28"/>
    </w:rPr>
  </w:style>
  <w:style w:type="paragraph" w:styleId="a9">
    <w:name w:val="footer"/>
    <w:basedOn w:val="a"/>
    <w:link w:val="aa"/>
    <w:rsid w:val="00411DA1"/>
    <w:pPr>
      <w:tabs>
        <w:tab w:val="center" w:pos="4677"/>
        <w:tab w:val="right" w:pos="9355"/>
      </w:tabs>
    </w:pPr>
  </w:style>
  <w:style w:type="character" w:customStyle="1" w:styleId="aa">
    <w:name w:val="Нижний колонтитул Знак"/>
    <w:basedOn w:val="a0"/>
    <w:link w:val="a9"/>
    <w:rsid w:val="00411DA1"/>
    <w:rPr>
      <w:rFonts w:eastAsia="Times New Roman"/>
      <w:sz w:val="20"/>
      <w:szCs w:val="20"/>
      <w:lang w:eastAsia="ar-SA" w:bidi="ar-SA"/>
    </w:rPr>
  </w:style>
  <w:style w:type="paragraph" w:customStyle="1" w:styleId="caaieiaie11">
    <w:name w:val="caaieiaie 11"/>
    <w:basedOn w:val="a"/>
    <w:next w:val="a"/>
    <w:rsid w:val="00411DA1"/>
    <w:pPr>
      <w:keepNext/>
      <w:ind w:left="40" w:firstLine="300"/>
    </w:pPr>
    <w:rPr>
      <w:b/>
      <w:bCs/>
      <w:sz w:val="28"/>
      <w:szCs w:val="28"/>
    </w:rPr>
  </w:style>
  <w:style w:type="paragraph" w:customStyle="1" w:styleId="Iniiaiieoaeno22">
    <w:name w:val="Iniiaiie oaeno 22"/>
    <w:basedOn w:val="a"/>
    <w:rsid w:val="00411DA1"/>
    <w:pPr>
      <w:ind w:firstLine="0"/>
    </w:pPr>
    <w:rPr>
      <w:sz w:val="28"/>
      <w:szCs w:val="28"/>
    </w:rPr>
  </w:style>
  <w:style w:type="paragraph" w:customStyle="1" w:styleId="Iniiaiieoaenonionooiii21">
    <w:name w:val="Iniiaiie oaeno n ionooiii 21"/>
    <w:basedOn w:val="a"/>
    <w:rsid w:val="00411DA1"/>
    <w:pPr>
      <w:spacing w:before="60"/>
      <w:ind w:left="400" w:firstLine="0"/>
      <w:jc w:val="center"/>
    </w:pPr>
    <w:rPr>
      <w:b/>
      <w:bCs/>
      <w:sz w:val="28"/>
      <w:szCs w:val="28"/>
    </w:rPr>
  </w:style>
  <w:style w:type="paragraph" w:customStyle="1" w:styleId="22">
    <w:name w:val="Основной текст 22"/>
    <w:basedOn w:val="a"/>
    <w:rsid w:val="00411DA1"/>
    <w:pPr>
      <w:spacing w:after="120" w:line="480" w:lineRule="auto"/>
    </w:pPr>
  </w:style>
  <w:style w:type="paragraph" w:customStyle="1" w:styleId="Iniiaiieoaenonionooiii">
    <w:name w:val="Iniiaiie oaeno n ionooiii"/>
    <w:basedOn w:val="a"/>
    <w:rsid w:val="00411DA1"/>
    <w:pPr>
      <w:ind w:firstLine="220"/>
      <w:jc w:val="left"/>
    </w:pPr>
    <w:rPr>
      <w:sz w:val="22"/>
      <w:szCs w:val="22"/>
    </w:rPr>
  </w:style>
  <w:style w:type="paragraph" w:customStyle="1" w:styleId="Iniiaiieoaeno211">
    <w:name w:val="Iniiaiie oaeno 211"/>
    <w:basedOn w:val="a"/>
    <w:rsid w:val="00411DA1"/>
    <w:pPr>
      <w:widowControl/>
      <w:ind w:firstLine="0"/>
    </w:pPr>
    <w:rPr>
      <w:rFonts w:ascii="Arial" w:hAnsi="Arial" w:cs="Arial"/>
      <w:color w:val="000000"/>
      <w:sz w:val="28"/>
      <w:szCs w:val="28"/>
    </w:rPr>
  </w:style>
  <w:style w:type="paragraph" w:customStyle="1" w:styleId="Iniiaiieoaenonionooiii1">
    <w:name w:val="Iniiaiie oaeno n ionooiii1"/>
    <w:basedOn w:val="a"/>
    <w:rsid w:val="00411DA1"/>
    <w:pPr>
      <w:ind w:firstLine="220"/>
      <w:jc w:val="left"/>
    </w:pPr>
    <w:rPr>
      <w:sz w:val="22"/>
      <w:szCs w:val="22"/>
    </w:rPr>
  </w:style>
  <w:style w:type="paragraph" w:customStyle="1" w:styleId="15">
    <w:name w:val="Текст1"/>
    <w:basedOn w:val="a"/>
    <w:rsid w:val="00411DA1"/>
    <w:pPr>
      <w:widowControl/>
      <w:autoSpaceDE/>
      <w:ind w:firstLine="0"/>
      <w:jc w:val="left"/>
    </w:pPr>
    <w:rPr>
      <w:rFonts w:ascii="Courier New" w:hAnsi="Courier New" w:cs="Courier New"/>
    </w:rPr>
  </w:style>
  <w:style w:type="paragraph" w:customStyle="1" w:styleId="21">
    <w:name w:val="Основной текст с отступом 21"/>
    <w:basedOn w:val="a"/>
    <w:rsid w:val="00411DA1"/>
    <w:pPr>
      <w:widowControl/>
      <w:overflowPunct w:val="0"/>
      <w:spacing w:line="360" w:lineRule="auto"/>
      <w:ind w:firstLine="720"/>
      <w:jc w:val="center"/>
      <w:textAlignment w:val="baseline"/>
    </w:pPr>
    <w:rPr>
      <w:b/>
      <w:bCs/>
      <w:sz w:val="26"/>
      <w:szCs w:val="26"/>
    </w:rPr>
  </w:style>
  <w:style w:type="paragraph" w:styleId="ab">
    <w:name w:val="Title"/>
    <w:basedOn w:val="a"/>
    <w:next w:val="a"/>
    <w:link w:val="ac"/>
    <w:qFormat/>
    <w:rsid w:val="00411DA1"/>
    <w:pPr>
      <w:spacing w:before="180" w:line="374" w:lineRule="auto"/>
      <w:ind w:firstLine="0"/>
      <w:jc w:val="center"/>
    </w:pPr>
    <w:rPr>
      <w:b/>
      <w:bCs/>
      <w:sz w:val="24"/>
      <w:szCs w:val="24"/>
    </w:rPr>
  </w:style>
  <w:style w:type="character" w:customStyle="1" w:styleId="ac">
    <w:name w:val="Название Знак"/>
    <w:basedOn w:val="a0"/>
    <w:link w:val="ab"/>
    <w:rsid w:val="00411DA1"/>
    <w:rPr>
      <w:rFonts w:eastAsia="Times New Roman"/>
      <w:b/>
      <w:bCs/>
      <w:szCs w:val="24"/>
      <w:lang w:eastAsia="ar-SA" w:bidi="ar-SA"/>
    </w:rPr>
  </w:style>
  <w:style w:type="paragraph" w:styleId="ad">
    <w:name w:val="Subtitle"/>
    <w:basedOn w:val="a5"/>
    <w:next w:val="a6"/>
    <w:link w:val="ae"/>
    <w:qFormat/>
    <w:rsid w:val="00411DA1"/>
    <w:pPr>
      <w:jc w:val="center"/>
    </w:pPr>
    <w:rPr>
      <w:i/>
      <w:iCs/>
    </w:rPr>
  </w:style>
  <w:style w:type="character" w:customStyle="1" w:styleId="ae">
    <w:name w:val="Подзаголовок Знак"/>
    <w:basedOn w:val="a0"/>
    <w:link w:val="ad"/>
    <w:rsid w:val="00411DA1"/>
    <w:rPr>
      <w:rFonts w:ascii="Arial" w:eastAsia="MS Mincho" w:hAnsi="Arial" w:cs="Tahoma"/>
      <w:i/>
      <w:iCs/>
      <w:sz w:val="28"/>
      <w:szCs w:val="28"/>
      <w:lang w:eastAsia="ar-SA" w:bidi="ar-SA"/>
    </w:rPr>
  </w:style>
  <w:style w:type="paragraph" w:styleId="af">
    <w:name w:val="Balloon Text"/>
    <w:basedOn w:val="a"/>
    <w:link w:val="af0"/>
    <w:rsid w:val="00411DA1"/>
    <w:rPr>
      <w:rFonts w:ascii="Tahoma" w:hAnsi="Tahoma" w:cs="Tahoma"/>
      <w:sz w:val="16"/>
      <w:szCs w:val="16"/>
    </w:rPr>
  </w:style>
  <w:style w:type="character" w:customStyle="1" w:styleId="af0">
    <w:name w:val="Текст выноски Знак"/>
    <w:basedOn w:val="a0"/>
    <w:link w:val="af"/>
    <w:rsid w:val="00411DA1"/>
    <w:rPr>
      <w:rFonts w:ascii="Tahoma" w:eastAsia="Times New Roman" w:hAnsi="Tahoma" w:cs="Tahoma"/>
      <w:sz w:val="16"/>
      <w:szCs w:val="16"/>
      <w:lang w:eastAsia="ar-SA" w:bidi="ar-SA"/>
    </w:rPr>
  </w:style>
  <w:style w:type="paragraph" w:customStyle="1" w:styleId="31">
    <w:name w:val="Основной текст с отступом 31"/>
    <w:basedOn w:val="a"/>
    <w:rsid w:val="00411DA1"/>
    <w:pPr>
      <w:spacing w:after="120"/>
      <w:ind w:left="283"/>
    </w:pPr>
    <w:rPr>
      <w:sz w:val="16"/>
      <w:szCs w:val="16"/>
    </w:rPr>
  </w:style>
  <w:style w:type="paragraph" w:customStyle="1" w:styleId="310">
    <w:name w:val="Основной текст 31"/>
    <w:basedOn w:val="a"/>
    <w:rsid w:val="00411DA1"/>
    <w:pPr>
      <w:spacing w:after="120"/>
    </w:pPr>
    <w:rPr>
      <w:sz w:val="16"/>
      <w:szCs w:val="16"/>
    </w:rPr>
  </w:style>
  <w:style w:type="paragraph" w:styleId="af1">
    <w:name w:val="Normal (Web)"/>
    <w:basedOn w:val="a"/>
    <w:uiPriority w:val="99"/>
    <w:rsid w:val="00411DA1"/>
    <w:pPr>
      <w:widowControl/>
      <w:autoSpaceDE/>
      <w:spacing w:before="100" w:after="100"/>
      <w:ind w:firstLine="0"/>
      <w:jc w:val="left"/>
    </w:pPr>
    <w:rPr>
      <w:sz w:val="24"/>
      <w:szCs w:val="24"/>
    </w:rPr>
  </w:style>
  <w:style w:type="paragraph" w:customStyle="1" w:styleId="ConsNonformat">
    <w:name w:val="ConsNonformat"/>
    <w:rsid w:val="00411DA1"/>
    <w:pPr>
      <w:widowControl w:val="0"/>
      <w:suppressAutoHyphens/>
      <w:autoSpaceDE w:val="0"/>
      <w:spacing w:after="0" w:line="240" w:lineRule="auto"/>
      <w:ind w:right="19772"/>
    </w:pPr>
    <w:rPr>
      <w:rFonts w:ascii="Courier New" w:eastAsia="Arial" w:hAnsi="Courier New" w:cs="Courier New"/>
      <w:sz w:val="20"/>
      <w:szCs w:val="20"/>
      <w:lang w:eastAsia="ar-SA" w:bidi="ar-SA"/>
    </w:rPr>
  </w:style>
  <w:style w:type="paragraph" w:customStyle="1" w:styleId="ConsNormal">
    <w:name w:val="ConsNormal"/>
    <w:rsid w:val="00411DA1"/>
    <w:pPr>
      <w:widowControl w:val="0"/>
      <w:suppressAutoHyphens/>
      <w:autoSpaceDE w:val="0"/>
      <w:spacing w:after="0" w:line="240" w:lineRule="auto"/>
      <w:ind w:right="19772" w:firstLine="720"/>
    </w:pPr>
    <w:rPr>
      <w:rFonts w:ascii="Arial" w:eastAsia="Arial" w:hAnsi="Arial" w:cs="Arial"/>
      <w:sz w:val="20"/>
      <w:szCs w:val="20"/>
      <w:lang w:eastAsia="ar-SA" w:bidi="ar-SA"/>
    </w:rPr>
  </w:style>
  <w:style w:type="paragraph" w:customStyle="1" w:styleId="ConsTitle">
    <w:name w:val="ConsTitle"/>
    <w:rsid w:val="00411DA1"/>
    <w:pPr>
      <w:widowControl w:val="0"/>
      <w:suppressAutoHyphens/>
      <w:autoSpaceDE w:val="0"/>
      <w:spacing w:after="0" w:line="240" w:lineRule="auto"/>
      <w:ind w:right="19772"/>
    </w:pPr>
    <w:rPr>
      <w:rFonts w:ascii="Arial" w:eastAsia="Arial" w:hAnsi="Arial" w:cs="Arial"/>
      <w:b/>
      <w:bCs/>
      <w:sz w:val="16"/>
      <w:szCs w:val="16"/>
      <w:lang w:eastAsia="ar-SA" w:bidi="ar-SA"/>
    </w:rPr>
  </w:style>
  <w:style w:type="paragraph" w:customStyle="1" w:styleId="51">
    <w:name w:val="заголовок 5"/>
    <w:basedOn w:val="a"/>
    <w:next w:val="a"/>
    <w:rsid w:val="00411DA1"/>
    <w:pPr>
      <w:keepNext/>
      <w:pBdr>
        <w:top w:val="single" w:sz="4" w:space="1" w:color="000000" w:shadow="1"/>
        <w:left w:val="single" w:sz="4" w:space="1" w:color="000000" w:shadow="1"/>
        <w:bottom w:val="single" w:sz="4" w:space="1" w:color="000000" w:shadow="1"/>
        <w:right w:val="single" w:sz="4" w:space="1" w:color="000000" w:shadow="1"/>
      </w:pBdr>
      <w:autoSpaceDE/>
      <w:spacing w:line="360" w:lineRule="auto"/>
      <w:ind w:firstLine="400"/>
      <w:jc w:val="center"/>
    </w:pPr>
    <w:rPr>
      <w:rFonts w:ascii="Arial" w:hAnsi="Arial"/>
      <w:b/>
      <w:i/>
      <w:caps/>
      <w:sz w:val="28"/>
    </w:rPr>
  </w:style>
  <w:style w:type="paragraph" w:styleId="af2">
    <w:name w:val="header"/>
    <w:basedOn w:val="a"/>
    <w:link w:val="af3"/>
    <w:rsid w:val="00411DA1"/>
    <w:pPr>
      <w:widowControl/>
      <w:tabs>
        <w:tab w:val="center" w:pos="4153"/>
        <w:tab w:val="right" w:pos="8306"/>
      </w:tabs>
      <w:overflowPunct w:val="0"/>
      <w:ind w:firstLine="0"/>
      <w:jc w:val="left"/>
      <w:textAlignment w:val="baseline"/>
    </w:pPr>
  </w:style>
  <w:style w:type="character" w:customStyle="1" w:styleId="af3">
    <w:name w:val="Верхний колонтитул Знак"/>
    <w:basedOn w:val="a0"/>
    <w:link w:val="af2"/>
    <w:rsid w:val="00411DA1"/>
    <w:rPr>
      <w:rFonts w:eastAsia="Times New Roman"/>
      <w:sz w:val="20"/>
      <w:szCs w:val="20"/>
      <w:lang w:eastAsia="ar-SA" w:bidi="ar-SA"/>
    </w:rPr>
  </w:style>
  <w:style w:type="paragraph" w:customStyle="1" w:styleId="210">
    <w:name w:val="Основной текст 21"/>
    <w:basedOn w:val="a"/>
    <w:rsid w:val="00411DA1"/>
    <w:pPr>
      <w:widowControl/>
      <w:autoSpaceDE/>
      <w:ind w:firstLine="0"/>
    </w:pPr>
    <w:rPr>
      <w:sz w:val="28"/>
    </w:rPr>
  </w:style>
  <w:style w:type="paragraph" w:customStyle="1" w:styleId="Style19">
    <w:name w:val="Style19"/>
    <w:basedOn w:val="a"/>
    <w:rsid w:val="00411DA1"/>
    <w:pPr>
      <w:spacing w:line="206" w:lineRule="exact"/>
      <w:ind w:firstLine="211"/>
    </w:pPr>
    <w:rPr>
      <w:rFonts w:ascii="Arial Unicode MS" w:eastAsia="Arial Unicode MS" w:hAnsi="Arial Unicode MS"/>
      <w:sz w:val="24"/>
      <w:szCs w:val="24"/>
    </w:rPr>
  </w:style>
  <w:style w:type="paragraph" w:customStyle="1" w:styleId="Style36">
    <w:name w:val="Style36"/>
    <w:basedOn w:val="a"/>
    <w:rsid w:val="00411DA1"/>
    <w:pPr>
      <w:ind w:firstLine="0"/>
      <w:jc w:val="left"/>
    </w:pPr>
    <w:rPr>
      <w:rFonts w:ascii="Arial Unicode MS" w:eastAsia="Arial Unicode MS" w:hAnsi="Arial Unicode MS"/>
      <w:sz w:val="24"/>
      <w:szCs w:val="24"/>
    </w:rPr>
  </w:style>
  <w:style w:type="paragraph" w:styleId="af4">
    <w:name w:val="Body Text Indent"/>
    <w:basedOn w:val="a"/>
    <w:link w:val="af5"/>
    <w:rsid w:val="00411DA1"/>
    <w:pPr>
      <w:widowControl/>
      <w:autoSpaceDE/>
      <w:spacing w:after="120"/>
      <w:ind w:left="283" w:firstLine="0"/>
      <w:jc w:val="left"/>
    </w:pPr>
    <w:rPr>
      <w:sz w:val="24"/>
      <w:szCs w:val="24"/>
    </w:rPr>
  </w:style>
  <w:style w:type="character" w:customStyle="1" w:styleId="af5">
    <w:name w:val="Основной текст с отступом Знак"/>
    <w:basedOn w:val="a0"/>
    <w:link w:val="af4"/>
    <w:rsid w:val="00411DA1"/>
    <w:rPr>
      <w:rFonts w:eastAsia="Times New Roman"/>
      <w:szCs w:val="24"/>
      <w:lang w:eastAsia="ar-SA" w:bidi="ar-SA"/>
    </w:rPr>
  </w:style>
  <w:style w:type="paragraph" w:customStyle="1" w:styleId="akt">
    <w:name w:val="akt"/>
    <w:basedOn w:val="a"/>
    <w:rsid w:val="00411DA1"/>
    <w:pPr>
      <w:widowControl/>
      <w:suppressAutoHyphens/>
      <w:autoSpaceDE/>
      <w:ind w:firstLine="720"/>
    </w:pPr>
    <w:rPr>
      <w:sz w:val="24"/>
    </w:rPr>
  </w:style>
  <w:style w:type="paragraph" w:customStyle="1" w:styleId="32">
    <w:name w:val="заголовок 3"/>
    <w:basedOn w:val="a"/>
    <w:next w:val="a"/>
    <w:rsid w:val="00411DA1"/>
    <w:pPr>
      <w:keepNext/>
      <w:widowControl/>
      <w:autoSpaceDE/>
      <w:ind w:firstLine="0"/>
      <w:jc w:val="center"/>
    </w:pPr>
    <w:rPr>
      <w:b/>
      <w:sz w:val="24"/>
    </w:rPr>
  </w:style>
  <w:style w:type="paragraph" w:customStyle="1" w:styleId="320">
    <w:name w:val="Основной текст с отступом 32"/>
    <w:basedOn w:val="a"/>
    <w:rsid w:val="00411DA1"/>
    <w:pPr>
      <w:pBdr>
        <w:top w:val="single" w:sz="4" w:space="1" w:color="000000" w:shadow="1"/>
        <w:left w:val="single" w:sz="4" w:space="4" w:color="000000" w:shadow="1"/>
        <w:bottom w:val="single" w:sz="4" w:space="1" w:color="000000" w:shadow="1"/>
        <w:right w:val="single" w:sz="4" w:space="4" w:color="000000" w:shadow="1"/>
      </w:pBdr>
      <w:overflowPunct w:val="0"/>
      <w:spacing w:before="20" w:line="360" w:lineRule="auto"/>
      <w:ind w:left="240" w:firstLine="0"/>
      <w:jc w:val="center"/>
      <w:textAlignment w:val="baseline"/>
    </w:pPr>
    <w:rPr>
      <w:rFonts w:ascii="Arial" w:hAnsi="Arial"/>
      <w:b/>
      <w:i/>
      <w:caps/>
      <w:sz w:val="28"/>
    </w:rPr>
  </w:style>
  <w:style w:type="paragraph" w:customStyle="1" w:styleId="6">
    <w:name w:val="заголовок 6"/>
    <w:basedOn w:val="a"/>
    <w:next w:val="a"/>
    <w:rsid w:val="00411DA1"/>
    <w:pPr>
      <w:keepNext/>
      <w:pBdr>
        <w:top w:val="single" w:sz="4" w:space="1" w:color="000000" w:shadow="1"/>
        <w:left w:val="single" w:sz="4" w:space="1" w:color="000000" w:shadow="1"/>
        <w:bottom w:val="single" w:sz="4" w:space="1" w:color="000000" w:shadow="1"/>
        <w:right w:val="single" w:sz="4" w:space="1" w:color="000000" w:shadow="1"/>
      </w:pBdr>
      <w:overflowPunct w:val="0"/>
      <w:spacing w:line="360" w:lineRule="auto"/>
      <w:ind w:firstLine="0"/>
      <w:jc w:val="center"/>
      <w:textAlignment w:val="baseline"/>
    </w:pPr>
    <w:rPr>
      <w:rFonts w:ascii="Arial" w:hAnsi="Arial"/>
      <w:b/>
      <w:i/>
      <w:caps/>
      <w:sz w:val="28"/>
    </w:rPr>
  </w:style>
  <w:style w:type="paragraph" w:styleId="af6">
    <w:name w:val="List Paragraph"/>
    <w:basedOn w:val="a"/>
    <w:uiPriority w:val="34"/>
    <w:qFormat/>
    <w:rsid w:val="00411DA1"/>
    <w:pPr>
      <w:widowControl/>
      <w:autoSpaceDE/>
      <w:ind w:left="720" w:firstLine="0"/>
      <w:jc w:val="left"/>
    </w:pPr>
  </w:style>
  <w:style w:type="paragraph" w:customStyle="1" w:styleId="af7">
    <w:name w:val="Содержимое таблицы"/>
    <w:basedOn w:val="a"/>
    <w:rsid w:val="00411DA1"/>
    <w:pPr>
      <w:suppressLineNumbers/>
    </w:pPr>
  </w:style>
  <w:style w:type="paragraph" w:customStyle="1" w:styleId="af8">
    <w:name w:val="Заголовок таблицы"/>
    <w:basedOn w:val="af7"/>
    <w:rsid w:val="00411DA1"/>
    <w:pPr>
      <w:jc w:val="center"/>
    </w:pPr>
    <w:rPr>
      <w:b/>
      <w:bCs/>
    </w:rPr>
  </w:style>
  <w:style w:type="paragraph" w:customStyle="1" w:styleId="af9">
    <w:name w:val="Содержимое врезки"/>
    <w:basedOn w:val="a6"/>
    <w:rsid w:val="00411DA1"/>
  </w:style>
  <w:style w:type="character" w:customStyle="1" w:styleId="FontStyle146">
    <w:name w:val="Font Style146"/>
    <w:rsid w:val="00411DA1"/>
    <w:rPr>
      <w:rFonts w:ascii="Times New Roman" w:hAnsi="Times New Roman" w:cs="Times New Roman"/>
      <w:spacing w:val="10"/>
      <w:sz w:val="18"/>
      <w:szCs w:val="18"/>
    </w:rPr>
  </w:style>
  <w:style w:type="character" w:customStyle="1" w:styleId="apple-converted-space">
    <w:name w:val="apple-converted-space"/>
    <w:rsid w:val="00411DA1"/>
  </w:style>
  <w:style w:type="paragraph" w:styleId="23">
    <w:name w:val="Body Text Indent 2"/>
    <w:basedOn w:val="a"/>
    <w:link w:val="24"/>
    <w:rsid w:val="00411DA1"/>
    <w:pPr>
      <w:spacing w:after="120" w:line="480" w:lineRule="auto"/>
      <w:ind w:left="283"/>
    </w:pPr>
  </w:style>
  <w:style w:type="character" w:customStyle="1" w:styleId="24">
    <w:name w:val="Основной текст с отступом 2 Знак"/>
    <w:basedOn w:val="a0"/>
    <w:link w:val="23"/>
    <w:rsid w:val="00411DA1"/>
    <w:rPr>
      <w:rFonts w:eastAsia="Times New Roman"/>
      <w:sz w:val="20"/>
      <w:szCs w:val="20"/>
      <w:lang w:eastAsia="ar-SA" w:bidi="ar-SA"/>
    </w:rPr>
  </w:style>
  <w:style w:type="paragraph" w:customStyle="1" w:styleId="Style22">
    <w:name w:val="Style22"/>
    <w:basedOn w:val="a"/>
    <w:rsid w:val="00411DA1"/>
    <w:pPr>
      <w:autoSpaceDN w:val="0"/>
      <w:adjustRightInd w:val="0"/>
      <w:ind w:firstLine="0"/>
      <w:jc w:val="left"/>
    </w:pPr>
    <w:rPr>
      <w:sz w:val="24"/>
      <w:szCs w:val="24"/>
      <w:lang w:eastAsia="ru-RU"/>
    </w:rPr>
  </w:style>
  <w:style w:type="paragraph" w:customStyle="1" w:styleId="Style60">
    <w:name w:val="Style60"/>
    <w:basedOn w:val="a"/>
    <w:rsid w:val="00411DA1"/>
    <w:pPr>
      <w:autoSpaceDN w:val="0"/>
      <w:adjustRightInd w:val="0"/>
      <w:spacing w:line="214" w:lineRule="exact"/>
      <w:ind w:firstLine="326"/>
    </w:pPr>
    <w:rPr>
      <w:sz w:val="24"/>
      <w:szCs w:val="24"/>
      <w:lang w:eastAsia="ru-RU"/>
    </w:rPr>
  </w:style>
  <w:style w:type="character" w:customStyle="1" w:styleId="FontStyle133">
    <w:name w:val="Font Style133"/>
    <w:rsid w:val="00411DA1"/>
    <w:rPr>
      <w:rFonts w:ascii="Calibri" w:hAnsi="Calibri" w:cs="Calibri"/>
      <w:sz w:val="22"/>
      <w:szCs w:val="22"/>
    </w:rPr>
  </w:style>
  <w:style w:type="paragraph" w:styleId="afa">
    <w:name w:val="No Spacing"/>
    <w:qFormat/>
    <w:rsid w:val="001B7FEA"/>
    <w:pPr>
      <w:spacing w:after="0" w:line="240" w:lineRule="auto"/>
    </w:pPr>
    <w:rPr>
      <w:rFonts w:ascii="Calibri" w:eastAsia="Calibri" w:hAnsi="Calibri"/>
      <w:sz w:val="22"/>
      <w:lang w:eastAsia="en-US" w:bidi="ar-SA"/>
    </w:rPr>
  </w:style>
  <w:style w:type="paragraph" w:customStyle="1" w:styleId="16">
    <w:name w:val="Абзац списка1"/>
    <w:basedOn w:val="a"/>
    <w:rsid w:val="001B7FEA"/>
    <w:pPr>
      <w:widowControl/>
      <w:autoSpaceDE/>
      <w:spacing w:after="200" w:line="276" w:lineRule="auto"/>
      <w:ind w:left="720" w:firstLine="0"/>
      <w:contextualSpacing/>
      <w:jc w:val="left"/>
    </w:pPr>
    <w:rPr>
      <w:rFonts w:ascii="Calibri" w:hAnsi="Calibri"/>
      <w:sz w:val="22"/>
      <w:szCs w:val="22"/>
      <w:lang w:eastAsia="en-US"/>
    </w:rPr>
  </w:style>
  <w:style w:type="character" w:customStyle="1" w:styleId="iw">
    <w:name w:val="iw"/>
    <w:basedOn w:val="a0"/>
    <w:rsid w:val="00702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559160">
      <w:bodyDiv w:val="1"/>
      <w:marLeft w:val="0"/>
      <w:marRight w:val="0"/>
      <w:marTop w:val="0"/>
      <w:marBottom w:val="0"/>
      <w:divBdr>
        <w:top w:val="none" w:sz="0" w:space="0" w:color="auto"/>
        <w:left w:val="none" w:sz="0" w:space="0" w:color="auto"/>
        <w:bottom w:val="none" w:sz="0" w:space="0" w:color="auto"/>
        <w:right w:val="none" w:sz="0" w:space="0" w:color="auto"/>
      </w:divBdr>
    </w:div>
    <w:div w:id="1239947642">
      <w:bodyDiv w:val="1"/>
      <w:marLeft w:val="0"/>
      <w:marRight w:val="0"/>
      <w:marTop w:val="0"/>
      <w:marBottom w:val="0"/>
      <w:divBdr>
        <w:top w:val="none" w:sz="0" w:space="0" w:color="auto"/>
        <w:left w:val="none" w:sz="0" w:space="0" w:color="auto"/>
        <w:bottom w:val="none" w:sz="0" w:space="0" w:color="auto"/>
        <w:right w:val="none" w:sz="0" w:space="0" w:color="auto"/>
      </w:divBdr>
      <w:divsChild>
        <w:div w:id="83961137">
          <w:marLeft w:val="0"/>
          <w:marRight w:val="0"/>
          <w:marTop w:val="0"/>
          <w:marBottom w:val="0"/>
          <w:divBdr>
            <w:top w:val="none" w:sz="0" w:space="0" w:color="auto"/>
            <w:left w:val="none" w:sz="0" w:space="0" w:color="auto"/>
            <w:bottom w:val="none" w:sz="0" w:space="0" w:color="auto"/>
            <w:right w:val="none" w:sz="0" w:space="0" w:color="auto"/>
          </w:divBdr>
        </w:div>
      </w:divsChild>
    </w:div>
    <w:div w:id="1335104998">
      <w:bodyDiv w:val="1"/>
      <w:marLeft w:val="0"/>
      <w:marRight w:val="0"/>
      <w:marTop w:val="0"/>
      <w:marBottom w:val="0"/>
      <w:divBdr>
        <w:top w:val="none" w:sz="0" w:space="0" w:color="auto"/>
        <w:left w:val="none" w:sz="0" w:space="0" w:color="auto"/>
        <w:bottom w:val="none" w:sz="0" w:space="0" w:color="auto"/>
        <w:right w:val="none" w:sz="0" w:space="0" w:color="auto"/>
      </w:divBdr>
    </w:div>
    <w:div w:id="164577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u.wikipedia.org/wiki/%D0%9B%D0%B8%D0%BC%D1%84%D0%BE%D0%BC%D0%B0_%D0%91%D0%B5%D1%80%D0%BA%D0%B8%D1%82%D1%82%D0%B0" TargetMode="External"/><Relationship Id="rId18" Type="http://schemas.openxmlformats.org/officeDocument/2006/relationships/hyperlink" Target="https://ru.wikipedia.org/wiki/%D0%93%D0%B5%D0%BF%D0%B0%D1%82%D0%B8%D1%82" TargetMode="Externa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s://ru.wikipedia.org/wiki/%D0%93%D0%B5%D1%80%D0%BF%D0%B5%D1%82%D0%B8%D1%87%D0%B5%D1%81%D0%BA%D0%B0%D1%8F_%D0%B0%D0%BD%D0%B3%D0%B8%D0%BD%D0%B0" TargetMode="External"/><Relationship Id="rId7" Type="http://schemas.openxmlformats.org/officeDocument/2006/relationships/image" Target="media/image2.jpeg"/><Relationship Id="rId12" Type="http://schemas.openxmlformats.org/officeDocument/2006/relationships/hyperlink" Target="https://ru.wikipedia.org/wiki/%D0%9B%D0%B8%D0%BC%D1%84%D0%BE%D0%BC%D0%B0" TargetMode="External"/><Relationship Id="rId17" Type="http://schemas.openxmlformats.org/officeDocument/2006/relationships/hyperlink" Target="https://ru.wikipedia.org/wiki/%D0%A1%D0%B8%D0%BD%D0%B4%D1%80%D0%BE%D0%BC_%D0%90%D0%BB%D0%B8%D1%81%D1%8B_%D0%B2_%D1%81%D1%82%D1%80%D0%B0%D0%BD%D0%B5_%D1%87%D1%83%D0%B4%D0%B5%D1%81" TargetMode="External"/><Relationship Id="rId25" Type="http://schemas.openxmlformats.org/officeDocument/2006/relationships/hyperlink" Target="https://en.wikipedia.org/wiki/Kikuchi_disease" TargetMode="External"/><Relationship Id="rId2" Type="http://schemas.openxmlformats.org/officeDocument/2006/relationships/styles" Target="styles.xml"/><Relationship Id="rId16" Type="http://schemas.openxmlformats.org/officeDocument/2006/relationships/hyperlink" Target="https://ru.wikipedia.org/wiki/%D0%A1%D0%B8%D0%BD%D0%B4%D1%80%D0%BE%D0%BC_%D0%A1%D1%82%D0%B8%D0%B2%D0%B5%D0%BD%D1%81%D0%B0_%E2%80%94_%D0%94%D0%B6%D0%BE%D0%BD%D1%81%D0%BE%D0%BD%D0%B0" TargetMode="External"/><Relationship Id="rId20" Type="http://schemas.openxmlformats.org/officeDocument/2006/relationships/hyperlink" Target="https://ru.wikipedia.org/w/index.php?title=%D0%9F%D0%BE%D1%81%D1%82%D1%82%D1%80%D0%B0%D0%BD%D1%81%D0%BF%D0%BB%D0%B0%D0%BD%D1%82%D0%B0%D1%86%D0%B8%D0%BE%D0%BD%D0%BD%D0%B0%D1%8F_%D0%BB%D0%B8%D0%BC%D1%84%D0%BE%D0%BF%D1%80%D0%BE%D0%BB%D0%B8%D1%84%D0%B5%D1%80%D0%B0%D1%82%D0%B8%D0%B2%D0%BD%D0%B0%D1%8F_%D0%B1%D0%BE%D0%BB%D0%B5%D0%B7%D0%BD%D1%8C&amp;action=edit&amp;redlink=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u.wikipedia.org/wiki/%D0%9B%D0%B8%D0%BC%D1%84%D0%BE%D0%B3%D1%80%D0%B0%D0%BD%D1%83%D0%BB%D0%B5%D0%BC%D0%B0%D1%82%D0%BE%D0%B7" TargetMode="External"/><Relationship Id="rId24" Type="http://schemas.openxmlformats.org/officeDocument/2006/relationships/hyperlink" Target="https://ru.wikipedia.org/w/index.php?title=%D0%91%D0%BE%D0%BB%D0%B5%D0%B7%D0%BD%D1%8C_%D0%9A%D0%B8%D0%BA%D1%83%D1%82%D0%B8&amp;action=edit&amp;redlink=1" TargetMode="External"/><Relationship Id="rId5" Type="http://schemas.openxmlformats.org/officeDocument/2006/relationships/webSettings" Target="webSettings.xml"/><Relationship Id="rId15" Type="http://schemas.openxmlformats.org/officeDocument/2006/relationships/hyperlink" Target="https://ru.wikipedia.org/w/index.php?title=%D0%9E%D0%B1%D1%89%D0%B0%D1%8F_%D0%B2%D0%B0%D1%80%D0%B8%D0%B0%D0%B1%D0%B5%D0%BB%D1%8C%D0%BD%D0%B0%D1%8F_%D0%B8%D0%BC%D0%BC%D1%83%D0%BD%D0%BD%D0%B0%D1%8F_%D0%BD%D0%B5%D0%B4%D0%BE%D1%81%D1%82%D0%B0%D1%82%D0%BE%D1%87%D0%BD%D0%BE%D1%81%D1%82%D1%8C&amp;action=edit&amp;redlink=1" TargetMode="External"/><Relationship Id="rId23" Type="http://schemas.openxmlformats.org/officeDocument/2006/relationships/hyperlink" Target="https://ru.wikipedia.org/wiki/%D0%92%D0%BE%D0%BB%D0%BE%D1%81%D0%B0%D1%82%D0%B0%D1%8F_%D0%BB%D0%B5%D0%B9%D0%BA%D0%BE%D0%BF%D0%BB%D0%B0%D0%BA%D0%B8%D1%8F" TargetMode="External"/><Relationship Id="rId28" Type="http://schemas.openxmlformats.org/officeDocument/2006/relationships/fontTable" Target="fontTable.xml"/><Relationship Id="rId10" Type="http://schemas.openxmlformats.org/officeDocument/2006/relationships/hyperlink" Target="https://ru.wikipedia.org/wiki/%D0%98%D0%BD%D1%84%D0%B5%D0%BA%D1%86%D0%B8%D0%BE%D0%BD%D0%BD%D1%8B%D0%B9_%D0%BC%D0%BE%D0%BD%D0%BE%D0%BD%D1%83%D0%BA%D0%BB%D0%B5%D0%BE%D0%B7" TargetMode="External"/><Relationship Id="rId19" Type="http://schemas.openxmlformats.org/officeDocument/2006/relationships/hyperlink" Target="https://ru.wikipedia.org/wiki/%D0%93%D0%B5%D1%80%D0%BF%D0%B5%D1%81" TargetMode="External"/><Relationship Id="rId4" Type="http://schemas.openxmlformats.org/officeDocument/2006/relationships/settings" Target="settings.xml"/><Relationship Id="rId9" Type="http://schemas.openxmlformats.org/officeDocument/2006/relationships/hyperlink" Target="https://ru.wikipedia.org/wiki/%D0%A1%D0%B8%D0%BD%D0%B4%D1%80%D0%BE%D0%BC_%D1%85%D1%80%D0%BE%D0%BD%D0%B8%D1%87%D0%B5%D1%81%D0%BA%D0%BE%D0%B9_%D1%83%D1%81%D1%82%D0%B0%D0%BB%D0%BE%D1%81%D1%82%D0%B8" TargetMode="External"/><Relationship Id="rId14" Type="http://schemas.openxmlformats.org/officeDocument/2006/relationships/hyperlink" Target="https://ru.wikipedia.org/wiki/%D0%9D%D0%B0%D0%B7%D0%BE%D1%84%D0%B0%D1%80%D0%B8%D0%BD%D0%B3%D0%B5%D0%B0%D0%BB%D1%8C%D0%BD%D0%B0%D1%8F_%D0%BA%D0%B0%D1%80%D1%86%D0%B8%D0%BD%D0%BE%D0%BC%D0%B0" TargetMode="External"/><Relationship Id="rId22" Type="http://schemas.openxmlformats.org/officeDocument/2006/relationships/hyperlink" Target="https://ru.wikipedia.org/wiki/%D0%A0%D0%B0%D1%81%D1%81%D0%B5%D1%8F%D0%BD%D0%BD%D1%8B%D0%B9_%D1%81%D0%BA%D0%BB%D0%B5%D1%80%D0%BE%D0%B7" TargetMode="External"/><Relationship Id="rId27"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4980</Words>
  <Characters>28392</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Андрей К. Кириченко</cp:lastModifiedBy>
  <cp:revision>2</cp:revision>
  <dcterms:created xsi:type="dcterms:W3CDTF">2016-03-19T04:29:00Z</dcterms:created>
  <dcterms:modified xsi:type="dcterms:W3CDTF">2016-03-19T04:29:00Z</dcterms:modified>
</cp:coreProperties>
</file>