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39" w:rsidRDefault="00254339" w:rsidP="00254339">
      <w:pPr>
        <w:spacing w:before="173" w:after="100" w:afterAutospacing="1" w:line="240" w:lineRule="auto"/>
        <w:ind w:left="173" w:right="28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22.12.2020</w:t>
      </w:r>
    </w:p>
    <w:p w:rsidR="00254339" w:rsidRDefault="00254339" w:rsidP="00254339">
      <w:pPr>
        <w:spacing w:before="173" w:after="100" w:afterAutospacing="1" w:line="240" w:lineRule="auto"/>
        <w:ind w:left="173" w:right="28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Группа 201</w:t>
      </w:r>
      <w:r w:rsidR="000F78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фарм</w:t>
      </w:r>
      <w:proofErr w:type="spellEnd"/>
      <w:proofErr w:type="gramEnd"/>
    </w:p>
    <w:p w:rsidR="00254339" w:rsidRDefault="00254339" w:rsidP="00254339">
      <w:pPr>
        <w:pStyle w:val="a4"/>
        <w:spacing w:before="173" w:beforeAutospacing="0" w:line="288" w:lineRule="atLeast"/>
        <w:ind w:left="173" w:right="288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Завершается  изучение дисциплины – «Физическая и коллоидная химия».</w:t>
      </w:r>
    </w:p>
    <w:p w:rsidR="00254339" w:rsidRDefault="00254339" w:rsidP="00254339">
      <w:pPr>
        <w:pStyle w:val="a4"/>
        <w:spacing w:before="173" w:beforeAutospacing="0" w:line="288" w:lineRule="atLeast"/>
        <w:ind w:left="173" w:right="288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На заключительном занятии рассмотрим тему «</w:t>
      </w:r>
      <w:r w:rsidRPr="00EF4460">
        <w:rPr>
          <w:rFonts w:ascii="Verdana" w:hAnsi="Verdana"/>
          <w:b/>
          <w:bCs/>
          <w:color w:val="000000"/>
          <w:sz w:val="28"/>
          <w:szCs w:val="28"/>
        </w:rPr>
        <w:t>Ткани организма – дисперсные системы</w:t>
      </w:r>
      <w:r>
        <w:rPr>
          <w:rFonts w:ascii="Verdana" w:hAnsi="Verdana"/>
          <w:b/>
          <w:bCs/>
          <w:color w:val="000000"/>
          <w:sz w:val="28"/>
          <w:szCs w:val="28"/>
        </w:rPr>
        <w:t>».</w:t>
      </w:r>
    </w:p>
    <w:p w:rsidR="00254339" w:rsidRDefault="00254339" w:rsidP="00254339">
      <w:pPr>
        <w:spacing w:before="173" w:after="100" w:afterAutospacing="1" w:line="240" w:lineRule="auto"/>
        <w:ind w:left="173" w:right="28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Каждый студент, выбрав тему из прилагаемого списка, представляет её в форме презентации</w:t>
      </w:r>
      <w:r w:rsidRPr="000E23E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0E23E9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СПИСОК ТЕМ ЗДЕСЬ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 О</w:t>
      </w:r>
      <w:r w:rsidRPr="00A962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презентации </w:t>
      </w:r>
      <w:r w:rsidRPr="00A962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примерно 10-20  слайдов.</w:t>
      </w:r>
    </w:p>
    <w:p w:rsidR="00254339" w:rsidRPr="00A96264" w:rsidRDefault="00254339" w:rsidP="00254339">
      <w:pPr>
        <w:spacing w:before="173" w:after="100" w:afterAutospacing="1" w:line="240" w:lineRule="auto"/>
        <w:ind w:left="173" w:right="28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Текст располагать в строке  «Заметки к слайду»</w:t>
      </w:r>
    </w:p>
    <w:p w:rsidR="00254339" w:rsidRPr="009C665C" w:rsidRDefault="00254339" w:rsidP="00254339">
      <w:pPr>
        <w:pStyle w:val="a4"/>
        <w:shd w:val="clear" w:color="auto" w:fill="F3FDF5"/>
        <w:spacing w:before="125" w:beforeAutospacing="0" w:after="125" w:afterAutospacing="0"/>
        <w:jc w:val="both"/>
        <w:rPr>
          <w:rFonts w:ascii="Tahoma" w:hAnsi="Tahoma" w:cs="Tahoma"/>
          <w:color w:val="363636"/>
          <w:szCs w:val="20"/>
        </w:rPr>
      </w:pPr>
      <w:r>
        <w:rPr>
          <w:rFonts w:ascii="Tahoma" w:hAnsi="Tahoma" w:cs="Tahoma"/>
          <w:color w:val="363636"/>
          <w:szCs w:val="20"/>
        </w:rPr>
        <w:t xml:space="preserve">Защита работы –  </w:t>
      </w:r>
      <w:r>
        <w:rPr>
          <w:rFonts w:ascii="Tahoma" w:hAnsi="Tahoma" w:cs="Tahoma"/>
          <w:color w:val="363636"/>
          <w:szCs w:val="20"/>
          <w:lang w:val="en-GB"/>
        </w:rPr>
        <w:t>ZOOM</w:t>
      </w:r>
      <w:r>
        <w:rPr>
          <w:rFonts w:ascii="Tahoma" w:hAnsi="Tahoma" w:cs="Tahoma"/>
          <w:color w:val="363636"/>
          <w:szCs w:val="20"/>
        </w:rPr>
        <w:t>, по расписанию занятия.</w:t>
      </w:r>
    </w:p>
    <w:p w:rsidR="00254339" w:rsidRPr="00D22503" w:rsidRDefault="00254339" w:rsidP="00254339">
      <w:pPr>
        <w:pStyle w:val="a4"/>
        <w:spacing w:before="173" w:beforeAutospacing="0" w:line="288" w:lineRule="atLeast"/>
        <w:ind w:left="173" w:right="288"/>
        <w:jc w:val="center"/>
        <w:rPr>
          <w:rFonts w:ascii="Verdana" w:hAnsi="Verdana"/>
          <w:b/>
          <w:bCs/>
          <w:color w:val="C00000"/>
          <w:sz w:val="28"/>
          <w:szCs w:val="28"/>
        </w:rPr>
      </w:pPr>
      <w:r w:rsidRPr="00D22503">
        <w:rPr>
          <w:rFonts w:ascii="Verdana" w:hAnsi="Verdana"/>
          <w:b/>
          <w:bCs/>
          <w:color w:val="C00000"/>
          <w:sz w:val="28"/>
          <w:szCs w:val="28"/>
        </w:rPr>
        <w:t>Темы</w:t>
      </w:r>
    </w:p>
    <w:p w:rsidR="00254339" w:rsidRPr="00A96264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>1.Коллоидно-химическая физиология человека.</w:t>
      </w:r>
    </w:p>
    <w:p w:rsidR="00254339" w:rsidRPr="00A96264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>2. Коллоидная система клеток</w:t>
      </w:r>
      <w:r w:rsidRPr="00932FCD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</w:p>
    <w:p w:rsidR="00254339" w:rsidRPr="00A96264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3. </w:t>
      </w:r>
      <w:r w:rsidRPr="00932FCD">
        <w:rPr>
          <w:rFonts w:ascii="Verdana" w:eastAsia="Times New Roman" w:hAnsi="Verdana" w:cs="Times New Roman"/>
          <w:bCs/>
          <w:color w:val="000000"/>
          <w:sz w:val="24"/>
          <w:szCs w:val="24"/>
        </w:rPr>
        <w:t>Кровь –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сложная </w:t>
      </w:r>
      <w:r w:rsidRPr="00932FCD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дисперсная система </w:t>
      </w:r>
    </w:p>
    <w:p w:rsidR="00254339" w:rsidRPr="00A96264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>4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.</w:t>
      </w: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r w:rsidRPr="00932FCD">
        <w:rPr>
          <w:rFonts w:ascii="Verdana" w:eastAsia="Times New Roman" w:hAnsi="Verdana" w:cs="Times New Roman"/>
          <w:bCs/>
          <w:color w:val="000000"/>
          <w:sz w:val="24"/>
          <w:szCs w:val="24"/>
        </w:rPr>
        <w:t>Мембраны</w:t>
      </w: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как </w:t>
      </w:r>
      <w:r w:rsidRPr="00932FCD">
        <w:rPr>
          <w:rFonts w:ascii="Verdana" w:eastAsia="Times New Roman" w:hAnsi="Verdana" w:cs="Times New Roman"/>
          <w:bCs/>
          <w:color w:val="000000"/>
          <w:sz w:val="24"/>
          <w:szCs w:val="24"/>
        </w:rPr>
        <w:t>дисперсная система</w:t>
      </w:r>
    </w:p>
    <w:p w:rsidR="00254339" w:rsidRPr="00A96264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5.</w:t>
      </w: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2FCD">
        <w:rPr>
          <w:rFonts w:ascii="Verdana" w:eastAsia="Times New Roman" w:hAnsi="Verdana" w:cs="Times New Roman"/>
          <w:bCs/>
          <w:color w:val="000000"/>
          <w:sz w:val="24"/>
          <w:szCs w:val="24"/>
        </w:rPr>
        <w:t>Гиалоплазма</w:t>
      </w:r>
      <w:proofErr w:type="spellEnd"/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как </w:t>
      </w:r>
      <w:r w:rsidRPr="00932FCD">
        <w:rPr>
          <w:rFonts w:ascii="Verdana" w:eastAsia="Times New Roman" w:hAnsi="Verdana" w:cs="Times New Roman"/>
          <w:bCs/>
          <w:color w:val="000000"/>
          <w:sz w:val="24"/>
          <w:szCs w:val="24"/>
        </w:rPr>
        <w:t>дисперсная система</w:t>
      </w:r>
    </w:p>
    <w:p w:rsidR="00254339" w:rsidRPr="00A96264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6. </w:t>
      </w:r>
      <w:r w:rsidRPr="00D602D1">
        <w:rPr>
          <w:rFonts w:ascii="Verdana" w:eastAsia="Times New Roman" w:hAnsi="Verdana" w:cs="Times New Roman"/>
          <w:bCs/>
          <w:color w:val="000000"/>
          <w:sz w:val="24"/>
          <w:szCs w:val="24"/>
        </w:rPr>
        <w:t>Лимфа</w:t>
      </w: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как </w:t>
      </w:r>
      <w:r w:rsidRPr="00932FCD">
        <w:rPr>
          <w:rFonts w:ascii="Verdana" w:eastAsia="Times New Roman" w:hAnsi="Verdana" w:cs="Times New Roman"/>
          <w:bCs/>
          <w:color w:val="000000"/>
          <w:sz w:val="24"/>
          <w:szCs w:val="24"/>
        </w:rPr>
        <w:t>дисперсная система</w:t>
      </w:r>
    </w:p>
    <w:p w:rsidR="00254339" w:rsidRPr="00A96264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>7. Соединительная ткань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как </w:t>
      </w:r>
      <w:r w:rsidRPr="00932FCD">
        <w:rPr>
          <w:rFonts w:ascii="Verdana" w:eastAsia="Times New Roman" w:hAnsi="Verdana" w:cs="Times New Roman"/>
          <w:bCs/>
          <w:color w:val="000000"/>
          <w:sz w:val="24"/>
          <w:szCs w:val="24"/>
        </w:rPr>
        <w:t>дисперсная система</w:t>
      </w:r>
    </w:p>
    <w:p w:rsidR="00254339" w:rsidRPr="00A96264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8. </w:t>
      </w:r>
      <w:r w:rsidRPr="00932FCD">
        <w:rPr>
          <w:rFonts w:ascii="Verdana" w:eastAsia="Times New Roman" w:hAnsi="Verdana" w:cs="Times New Roman"/>
          <w:bCs/>
          <w:color w:val="000000"/>
          <w:sz w:val="24"/>
          <w:szCs w:val="24"/>
        </w:rPr>
        <w:t>Кости – это коллаген</w:t>
      </w:r>
    </w:p>
    <w:p w:rsidR="00254339" w:rsidRPr="00A96264" w:rsidRDefault="00254339" w:rsidP="00254339">
      <w:pPr>
        <w:pBdr>
          <w:bottom w:val="single" w:sz="4" w:space="0" w:color="CCCCCC"/>
        </w:pBdr>
        <w:spacing w:before="115" w:after="100" w:afterAutospacing="1" w:line="240" w:lineRule="auto"/>
        <w:ind w:left="173"/>
        <w:outlineLvl w:val="0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9. </w:t>
      </w:r>
      <w:proofErr w:type="spellStart"/>
      <w:r w:rsidRPr="006B0DEB">
        <w:rPr>
          <w:rFonts w:ascii="Verdana" w:eastAsia="Times New Roman" w:hAnsi="Verdana" w:cs="Times New Roman"/>
          <w:bCs/>
          <w:color w:val="000000"/>
          <w:sz w:val="24"/>
          <w:szCs w:val="24"/>
        </w:rPr>
        <w:t>Липосомы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. </w:t>
      </w:r>
    </w:p>
    <w:p w:rsidR="00254339" w:rsidRPr="00A96264" w:rsidRDefault="00254339" w:rsidP="00254339">
      <w:pPr>
        <w:pBdr>
          <w:bottom w:val="single" w:sz="4" w:space="0" w:color="CCCCCC"/>
        </w:pBdr>
        <w:spacing w:before="115" w:after="100" w:afterAutospacing="1" w:line="240" w:lineRule="auto"/>
        <w:ind w:left="173"/>
        <w:outlineLvl w:val="0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10</w:t>
      </w: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>. Ф</w:t>
      </w:r>
      <w:r w:rsidRPr="006B0DEB">
        <w:rPr>
          <w:rFonts w:ascii="Verdana" w:eastAsia="Times New Roman" w:hAnsi="Verdana" w:cs="Times New Roman"/>
          <w:bCs/>
          <w:color w:val="000000"/>
          <w:sz w:val="24"/>
          <w:szCs w:val="24"/>
        </w:rPr>
        <w:t>ормы</w:t>
      </w: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r w:rsidRPr="006B0DEB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взаимодействия </w:t>
      </w:r>
      <w:proofErr w:type="spellStart"/>
      <w:r w:rsidRPr="006B0DEB">
        <w:rPr>
          <w:rFonts w:ascii="Verdana" w:eastAsia="Times New Roman" w:hAnsi="Verdana" w:cs="Times New Roman"/>
          <w:bCs/>
          <w:color w:val="000000"/>
          <w:sz w:val="24"/>
          <w:szCs w:val="24"/>
        </w:rPr>
        <w:t>липосом</w:t>
      </w:r>
      <w:proofErr w:type="spellEnd"/>
      <w:r w:rsidRPr="006B0DEB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с клетками. </w:t>
      </w:r>
    </w:p>
    <w:p w:rsidR="00254339" w:rsidRDefault="00254339" w:rsidP="00254339">
      <w:pPr>
        <w:pBdr>
          <w:bottom w:val="single" w:sz="4" w:space="0" w:color="CCCCCC"/>
        </w:pBdr>
        <w:spacing w:before="115" w:after="100" w:afterAutospacing="1" w:line="240" w:lineRule="auto"/>
        <w:ind w:left="173"/>
        <w:outlineLvl w:val="0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11</w:t>
      </w:r>
      <w:r w:rsidRPr="00A9626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. </w:t>
      </w:r>
      <w:r w:rsidRPr="006B0DEB">
        <w:rPr>
          <w:rFonts w:ascii="Verdana" w:eastAsia="Times New Roman" w:hAnsi="Verdana" w:cs="Times New Roman"/>
          <w:bCs/>
          <w:color w:val="000000"/>
          <w:sz w:val="24"/>
          <w:szCs w:val="24"/>
        </w:rPr>
        <w:t>Коллоидно-химическая физиология человека</w:t>
      </w:r>
    </w:p>
    <w:p w:rsidR="00254339" w:rsidRDefault="00254339" w:rsidP="00254339">
      <w:pPr>
        <w:pBdr>
          <w:bottom w:val="single" w:sz="4" w:space="0" w:color="CCCCCC"/>
        </w:pBdr>
        <w:spacing w:before="115" w:after="100" w:afterAutospacing="1" w:line="240" w:lineRule="auto"/>
        <w:ind w:left="173"/>
        <w:outlineLvl w:val="0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12. </w:t>
      </w:r>
      <w:r w:rsidRPr="00EF4460">
        <w:rPr>
          <w:rFonts w:ascii="Verdana" w:eastAsia="Times New Roman" w:hAnsi="Verdana" w:cs="Times New Roman"/>
          <w:bCs/>
          <w:color w:val="000000"/>
          <w:sz w:val="24"/>
          <w:szCs w:val="24"/>
        </w:rPr>
        <w:t>Коллоиды как лекарственные средства</w:t>
      </w:r>
    </w:p>
    <w:p w:rsidR="000F78F3" w:rsidRPr="000F78F3" w:rsidRDefault="000F78F3" w:rsidP="000F78F3">
      <w:pPr>
        <w:pStyle w:val="a4"/>
        <w:spacing w:before="173" w:beforeAutospacing="0" w:line="288" w:lineRule="atLeast"/>
        <w:ind w:left="173" w:right="288"/>
        <w:rPr>
          <w:rFonts w:ascii="Verdana" w:hAnsi="Verdana"/>
          <w:bCs/>
          <w:color w:val="000000"/>
          <w:sz w:val="28"/>
          <w:szCs w:val="28"/>
        </w:rPr>
      </w:pPr>
      <w:r>
        <w:rPr>
          <w:rFonts w:ascii="Verdana" w:hAnsi="Verdana"/>
          <w:bCs/>
          <w:color w:val="000000"/>
        </w:rPr>
        <w:t xml:space="preserve">13. Свободная тема (но </w:t>
      </w:r>
      <w:r w:rsidR="00D22503">
        <w:rPr>
          <w:rFonts w:ascii="Verdana" w:hAnsi="Verdana"/>
          <w:bCs/>
          <w:color w:val="000000"/>
        </w:rPr>
        <w:t xml:space="preserve">по </w:t>
      </w:r>
      <w:r>
        <w:rPr>
          <w:rFonts w:ascii="Verdana" w:hAnsi="Verdana"/>
          <w:bCs/>
          <w:color w:val="000000"/>
        </w:rPr>
        <w:t xml:space="preserve">теме занятия! - </w:t>
      </w:r>
      <w:proofErr w:type="gramStart"/>
      <w:r w:rsidRPr="000F78F3">
        <w:rPr>
          <w:rFonts w:ascii="Verdana" w:hAnsi="Verdana"/>
          <w:bCs/>
          <w:color w:val="000000"/>
          <w:sz w:val="28"/>
          <w:szCs w:val="28"/>
        </w:rPr>
        <w:t>«Ткани организма – дисперсные системы»).</w:t>
      </w:r>
      <w:proofErr w:type="gramEnd"/>
    </w:p>
    <w:p w:rsidR="000F78F3" w:rsidRDefault="000F78F3" w:rsidP="00254339">
      <w:pPr>
        <w:pBdr>
          <w:bottom w:val="single" w:sz="4" w:space="0" w:color="CCCCCC"/>
        </w:pBdr>
        <w:spacing w:before="115" w:after="100" w:afterAutospacing="1" w:line="240" w:lineRule="auto"/>
        <w:ind w:left="173"/>
        <w:outlineLvl w:val="0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254339" w:rsidRPr="00EF4460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EF4460">
        <w:rPr>
          <w:rFonts w:ascii="Verdana" w:eastAsia="Times New Roman" w:hAnsi="Verdana" w:cs="Times New Roman"/>
          <w:bCs/>
          <w:color w:val="000000"/>
          <w:sz w:val="28"/>
          <w:szCs w:val="28"/>
        </w:rPr>
        <w:lastRenderedPageBreak/>
        <w:t>Литература</w:t>
      </w:r>
    </w:p>
    <w:p w:rsidR="00254339" w:rsidRPr="00EF4460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EF4460">
        <w:rPr>
          <w:rFonts w:ascii="Verdana" w:eastAsia="Times New Roman" w:hAnsi="Verdana" w:cs="Times New Roman"/>
          <w:bCs/>
          <w:color w:val="000000"/>
          <w:sz w:val="28"/>
          <w:szCs w:val="28"/>
        </w:rPr>
        <w:t>1.Основная и дополнительная литература, указанная в  каждой лекции</w:t>
      </w:r>
    </w:p>
    <w:p w:rsidR="00254339" w:rsidRPr="00EF4460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EF4460">
        <w:rPr>
          <w:rFonts w:ascii="Verdana" w:eastAsia="Times New Roman" w:hAnsi="Verdana" w:cs="Times New Roman"/>
          <w:bCs/>
          <w:color w:val="000000"/>
          <w:sz w:val="28"/>
          <w:szCs w:val="28"/>
        </w:rPr>
        <w:t>2.https://studopedia.ru/8_206526_kolloidnaya-sistema-kletok.html</w:t>
      </w:r>
    </w:p>
    <w:p w:rsidR="00254339" w:rsidRPr="00EF4460" w:rsidRDefault="00254339" w:rsidP="00254339">
      <w:pPr>
        <w:spacing w:before="173" w:after="100" w:afterAutospacing="1" w:line="288" w:lineRule="atLeast"/>
        <w:ind w:left="173" w:right="288"/>
        <w:rPr>
          <w:rFonts w:ascii="Verdana" w:eastAsia="Times New Roman" w:hAnsi="Verdana" w:cs="Times New Roman"/>
          <w:bCs/>
          <w:color w:val="000000"/>
          <w:sz w:val="28"/>
          <w:szCs w:val="28"/>
        </w:rPr>
      </w:pPr>
      <w:r w:rsidRPr="00EF4460"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3. </w:t>
      </w:r>
      <w:hyperlink r:id="rId5" w:history="1">
        <w:r w:rsidRPr="00EF4460">
          <w:rPr>
            <w:color w:val="000000"/>
            <w:sz w:val="28"/>
            <w:szCs w:val="28"/>
          </w:rPr>
          <w:t>https://studopedia.ru/8_206527_tkani-organizma-kak-kolloidnie-sistemi.html</w:t>
        </w:r>
      </w:hyperlink>
    </w:p>
    <w:p w:rsidR="00254339" w:rsidRPr="00EF4460" w:rsidRDefault="00254339" w:rsidP="00254339">
      <w:pPr>
        <w:pStyle w:val="a4"/>
        <w:spacing w:before="173" w:beforeAutospacing="0" w:line="288" w:lineRule="atLeast"/>
        <w:ind w:left="173" w:right="288"/>
        <w:rPr>
          <w:rFonts w:ascii="Verdana" w:hAnsi="Verdana"/>
          <w:bCs/>
          <w:color w:val="000000"/>
          <w:sz w:val="28"/>
          <w:szCs w:val="28"/>
        </w:rPr>
      </w:pPr>
      <w:r w:rsidRPr="00EF4460">
        <w:rPr>
          <w:rFonts w:ascii="Verdana" w:hAnsi="Verdana"/>
          <w:bCs/>
          <w:color w:val="000000"/>
          <w:sz w:val="28"/>
          <w:szCs w:val="28"/>
        </w:rPr>
        <w:t xml:space="preserve">4. </w:t>
      </w:r>
      <w:hyperlink r:id="rId6" w:history="1">
        <w:r w:rsidRPr="00EF4460">
          <w:rPr>
            <w:bCs/>
            <w:color w:val="000000"/>
            <w:sz w:val="28"/>
            <w:szCs w:val="28"/>
          </w:rPr>
          <w:t>https://studopedia.ru/8_206528_soedinitelnaya-tkan.html</w:t>
        </w:r>
      </w:hyperlink>
    </w:p>
    <w:p w:rsidR="00254339" w:rsidRDefault="00254339" w:rsidP="00254339">
      <w:pPr>
        <w:pStyle w:val="a4"/>
        <w:spacing w:before="173" w:beforeAutospacing="0" w:line="288" w:lineRule="atLeast"/>
        <w:ind w:left="173" w:right="288"/>
        <w:rPr>
          <w:rFonts w:ascii="Verdana" w:hAnsi="Verdana"/>
          <w:bCs/>
          <w:color w:val="000000"/>
          <w:sz w:val="28"/>
          <w:szCs w:val="28"/>
        </w:rPr>
      </w:pPr>
      <w:r w:rsidRPr="00EF4460">
        <w:rPr>
          <w:rFonts w:ascii="Verdana" w:hAnsi="Verdana"/>
          <w:bCs/>
          <w:color w:val="000000"/>
          <w:sz w:val="28"/>
          <w:szCs w:val="28"/>
        </w:rPr>
        <w:t>5.</w:t>
      </w:r>
      <w:r w:rsidRPr="00EF4460">
        <w:rPr>
          <w:rFonts w:ascii="Verdana" w:hAnsi="Verdana"/>
          <w:color w:val="000000"/>
          <w:sz w:val="28"/>
          <w:szCs w:val="28"/>
        </w:rPr>
        <w:t xml:space="preserve"> </w:t>
      </w:r>
      <w:hyperlink r:id="rId7" w:history="1">
        <w:r w:rsidRPr="00BB7A3C">
          <w:rPr>
            <w:rStyle w:val="a3"/>
            <w:rFonts w:ascii="Verdana" w:hAnsi="Verdana"/>
            <w:bCs/>
            <w:sz w:val="28"/>
            <w:szCs w:val="28"/>
          </w:rPr>
          <w:t>https://studopedia.ru/8_206529_kolloidi-kak-lekarstvennie-sredstva.html</w:t>
        </w:r>
      </w:hyperlink>
    </w:p>
    <w:p w:rsidR="00FE5375" w:rsidRDefault="00FE5375"/>
    <w:sectPr w:rsidR="00FE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4339"/>
    <w:rsid w:val="000F78F3"/>
    <w:rsid w:val="00254339"/>
    <w:rsid w:val="00D22503"/>
    <w:rsid w:val="00FE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33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5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opedia.ru/8_206529_kolloidi-kak-lekarstvennie-sredstv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udopedia.ru/8_206528_soedinitelnaya-tkan.html" TargetMode="External"/><Relationship Id="rId5" Type="http://schemas.openxmlformats.org/officeDocument/2006/relationships/hyperlink" Target="https://studopedia.ru/8_206527_tkani-organizma-kak-kolloidnie-sistem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108E-1C39-4061-A970-3D90E271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4</cp:revision>
  <dcterms:created xsi:type="dcterms:W3CDTF">2020-12-22T10:45:00Z</dcterms:created>
  <dcterms:modified xsi:type="dcterms:W3CDTF">2020-12-22T11:20:00Z</dcterms:modified>
</cp:coreProperties>
</file>