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3FC" w:rsidRPr="009303B9" w:rsidRDefault="001543FC" w:rsidP="00C139C6">
      <w:pPr>
        <w:pStyle w:val="a3"/>
        <w:jc w:val="center"/>
        <w:rPr>
          <w:sz w:val="24"/>
          <w:szCs w:val="24"/>
        </w:rPr>
      </w:pPr>
      <w:r w:rsidRPr="009303B9">
        <w:rPr>
          <w:sz w:val="24"/>
          <w:szCs w:val="24"/>
        </w:rPr>
        <w:t xml:space="preserve">Государственное бюджетное образовательное учреждение высшего профессионального образования «Красноярский государственный медицинский университет имени профессора В.Ф. </w:t>
      </w:r>
      <w:proofErr w:type="spellStart"/>
      <w:r w:rsidRPr="009303B9">
        <w:rPr>
          <w:sz w:val="24"/>
          <w:szCs w:val="24"/>
        </w:rPr>
        <w:t>Войно-Ясенецкого</w:t>
      </w:r>
      <w:proofErr w:type="spellEnd"/>
      <w:r w:rsidRPr="009303B9">
        <w:rPr>
          <w:sz w:val="24"/>
          <w:szCs w:val="24"/>
        </w:rPr>
        <w:t xml:space="preserve">» Министерства Российской Федерации </w:t>
      </w:r>
    </w:p>
    <w:p w:rsidR="009303B9" w:rsidRDefault="009303B9" w:rsidP="00C139C6">
      <w:pPr>
        <w:pStyle w:val="a5"/>
        <w:spacing w:after="0"/>
        <w:ind w:firstLine="709"/>
        <w:jc w:val="center"/>
      </w:pPr>
    </w:p>
    <w:p w:rsidR="001543FC" w:rsidRPr="009303B9" w:rsidRDefault="001543FC" w:rsidP="00C139C6">
      <w:pPr>
        <w:pStyle w:val="a5"/>
        <w:spacing w:after="0"/>
        <w:ind w:firstLine="709"/>
        <w:jc w:val="center"/>
      </w:pPr>
      <w:r w:rsidRPr="009303B9">
        <w:t xml:space="preserve">ГБОУ ВПО </w:t>
      </w:r>
      <w:proofErr w:type="spellStart"/>
      <w:r w:rsidRPr="009303B9">
        <w:t>КрасГМУ</w:t>
      </w:r>
      <w:proofErr w:type="spellEnd"/>
      <w:r w:rsidRPr="009303B9">
        <w:t xml:space="preserve"> им. проф. В.Ф. </w:t>
      </w:r>
      <w:proofErr w:type="spellStart"/>
      <w:r w:rsidRPr="009303B9">
        <w:t>Войно-Ясенецкого</w:t>
      </w:r>
      <w:proofErr w:type="spellEnd"/>
      <w:r w:rsidRPr="009303B9">
        <w:t xml:space="preserve"> Минздрава России</w:t>
      </w:r>
    </w:p>
    <w:p w:rsidR="001543FC" w:rsidRPr="009303B9" w:rsidRDefault="001543FC" w:rsidP="00C139C6">
      <w:pPr>
        <w:pStyle w:val="a5"/>
        <w:spacing w:after="0"/>
        <w:ind w:firstLine="709"/>
        <w:jc w:val="center"/>
      </w:pPr>
    </w:p>
    <w:p w:rsidR="001543FC" w:rsidRPr="009303B9" w:rsidRDefault="001543FC" w:rsidP="00C139C6">
      <w:pPr>
        <w:pStyle w:val="a5"/>
        <w:spacing w:after="0"/>
        <w:ind w:firstLine="709"/>
        <w:jc w:val="center"/>
      </w:pPr>
    </w:p>
    <w:p w:rsidR="001543FC" w:rsidRPr="009303B9" w:rsidRDefault="001543FC" w:rsidP="00C139C6">
      <w:pPr>
        <w:pStyle w:val="a5"/>
        <w:spacing w:after="0"/>
        <w:ind w:firstLine="709"/>
        <w:jc w:val="center"/>
        <w:rPr>
          <w:b/>
          <w:bCs/>
        </w:rPr>
      </w:pPr>
      <w:r w:rsidRPr="009303B9">
        <w:t xml:space="preserve">Кафедра </w:t>
      </w:r>
      <w:r w:rsidRPr="009303B9">
        <w:rPr>
          <w:shd w:val="clear" w:color="auto" w:fill="FFFFFF"/>
        </w:rPr>
        <w:t xml:space="preserve">нервных болезней с курсом медицинской реабилитации </w:t>
      </w:r>
      <w:proofErr w:type="gramStart"/>
      <w:r w:rsidRPr="009303B9">
        <w:rPr>
          <w:shd w:val="clear" w:color="auto" w:fill="FFFFFF"/>
        </w:rPr>
        <w:t>ПО</w:t>
      </w:r>
      <w:proofErr w:type="gramEnd"/>
    </w:p>
    <w:p w:rsidR="001543FC" w:rsidRPr="009303B9" w:rsidRDefault="001543FC" w:rsidP="00C139C6">
      <w:pPr>
        <w:spacing w:after="0" w:line="240" w:lineRule="auto"/>
        <w:ind w:firstLine="709"/>
        <w:rPr>
          <w:rFonts w:ascii="Times New Roman" w:hAnsi="Times New Roman" w:cs="Times New Roman"/>
          <w:sz w:val="24"/>
          <w:szCs w:val="24"/>
        </w:rPr>
      </w:pPr>
    </w:p>
    <w:p w:rsidR="009303B9" w:rsidRDefault="009303B9" w:rsidP="00C139C6">
      <w:pPr>
        <w:spacing w:after="0" w:line="240" w:lineRule="auto"/>
        <w:ind w:firstLine="709"/>
        <w:jc w:val="center"/>
        <w:rPr>
          <w:rFonts w:ascii="Times New Roman" w:hAnsi="Times New Roman" w:cs="Times New Roman"/>
          <w:b/>
          <w:sz w:val="24"/>
          <w:szCs w:val="24"/>
        </w:rPr>
      </w:pPr>
    </w:p>
    <w:p w:rsidR="009303B9" w:rsidRDefault="009303B9" w:rsidP="00C139C6">
      <w:pPr>
        <w:spacing w:after="0" w:line="240" w:lineRule="auto"/>
        <w:ind w:firstLine="709"/>
        <w:jc w:val="center"/>
        <w:rPr>
          <w:rFonts w:ascii="Times New Roman" w:hAnsi="Times New Roman" w:cs="Times New Roman"/>
          <w:b/>
          <w:sz w:val="24"/>
          <w:szCs w:val="24"/>
        </w:rPr>
      </w:pPr>
    </w:p>
    <w:p w:rsidR="001543FC" w:rsidRPr="009303B9" w:rsidRDefault="002211E8" w:rsidP="00C139C6">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ЗАКЛЮЧИТЕЛЬНАЯ</w:t>
      </w:r>
      <w:r w:rsidR="001543FC" w:rsidRPr="009303B9">
        <w:rPr>
          <w:rFonts w:ascii="Times New Roman" w:hAnsi="Times New Roman" w:cs="Times New Roman"/>
          <w:b/>
          <w:sz w:val="24"/>
          <w:szCs w:val="24"/>
        </w:rPr>
        <w:t xml:space="preserve"> ЛЕКЦИЯ</w:t>
      </w:r>
    </w:p>
    <w:p w:rsidR="001543FC" w:rsidRPr="009303B9" w:rsidRDefault="001543FC" w:rsidP="00C139C6">
      <w:pPr>
        <w:spacing w:after="0" w:line="240" w:lineRule="auto"/>
        <w:ind w:firstLine="709"/>
        <w:jc w:val="center"/>
        <w:rPr>
          <w:rFonts w:ascii="Times New Roman" w:hAnsi="Times New Roman" w:cs="Times New Roman"/>
          <w:b/>
          <w:sz w:val="24"/>
          <w:szCs w:val="24"/>
        </w:rPr>
      </w:pPr>
    </w:p>
    <w:p w:rsidR="001543FC" w:rsidRPr="009303B9" w:rsidRDefault="001543FC" w:rsidP="009303B9">
      <w:pPr>
        <w:spacing w:after="0" w:line="240" w:lineRule="auto"/>
        <w:ind w:firstLine="709"/>
        <w:jc w:val="center"/>
        <w:rPr>
          <w:rFonts w:ascii="Times New Roman" w:hAnsi="Times New Roman" w:cs="Times New Roman"/>
          <w:sz w:val="24"/>
          <w:szCs w:val="24"/>
        </w:rPr>
      </w:pPr>
      <w:r w:rsidRPr="009303B9">
        <w:rPr>
          <w:rFonts w:ascii="Times New Roman" w:hAnsi="Times New Roman" w:cs="Times New Roman"/>
          <w:sz w:val="24"/>
          <w:szCs w:val="24"/>
        </w:rPr>
        <w:t>по дисциплине «Клиническая нейропсихология»</w:t>
      </w:r>
    </w:p>
    <w:p w:rsidR="009303B9" w:rsidRDefault="001543FC" w:rsidP="009303B9">
      <w:pPr>
        <w:spacing w:after="0" w:line="240" w:lineRule="auto"/>
        <w:ind w:firstLine="720"/>
        <w:jc w:val="center"/>
        <w:rPr>
          <w:rFonts w:ascii="Times New Roman" w:hAnsi="Times New Roman" w:cs="Times New Roman"/>
          <w:bCs/>
          <w:sz w:val="24"/>
          <w:szCs w:val="24"/>
        </w:rPr>
      </w:pPr>
      <w:r w:rsidRPr="009303B9">
        <w:rPr>
          <w:rFonts w:ascii="Times New Roman" w:hAnsi="Times New Roman" w:cs="Times New Roman"/>
          <w:sz w:val="24"/>
          <w:szCs w:val="24"/>
        </w:rPr>
        <w:t>для специальности</w:t>
      </w:r>
      <w:r w:rsidRPr="009303B9">
        <w:rPr>
          <w:rFonts w:ascii="Times New Roman" w:hAnsi="Times New Roman" w:cs="Times New Roman"/>
          <w:b/>
          <w:sz w:val="24"/>
          <w:szCs w:val="24"/>
        </w:rPr>
        <w:t xml:space="preserve"> </w:t>
      </w:r>
      <w:r w:rsidRPr="009303B9">
        <w:rPr>
          <w:rFonts w:ascii="Times New Roman" w:hAnsi="Times New Roman" w:cs="Times New Roman"/>
          <w:bCs/>
          <w:sz w:val="24"/>
          <w:szCs w:val="24"/>
        </w:rPr>
        <w:t>030401.65 – Клиническая психология</w:t>
      </w:r>
    </w:p>
    <w:p w:rsidR="001543FC" w:rsidRPr="009303B9" w:rsidRDefault="009303B9" w:rsidP="009303B9">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w:t>
      </w:r>
      <w:r w:rsidR="001543FC" w:rsidRPr="009303B9">
        <w:rPr>
          <w:rFonts w:ascii="Times New Roman" w:hAnsi="Times New Roman" w:cs="Times New Roman"/>
          <w:sz w:val="24"/>
          <w:szCs w:val="24"/>
        </w:rPr>
        <w:t>очно-заочная форма обучения)</w:t>
      </w:r>
    </w:p>
    <w:p w:rsidR="001543FC" w:rsidRDefault="001543FC" w:rsidP="00C139C6">
      <w:pPr>
        <w:spacing w:after="0" w:line="240" w:lineRule="auto"/>
        <w:ind w:firstLine="709"/>
        <w:jc w:val="center"/>
        <w:rPr>
          <w:rFonts w:ascii="Times New Roman" w:hAnsi="Times New Roman" w:cs="Times New Roman"/>
          <w:b/>
          <w:bCs/>
          <w:sz w:val="24"/>
          <w:szCs w:val="24"/>
        </w:rPr>
      </w:pPr>
    </w:p>
    <w:p w:rsidR="002211E8" w:rsidRDefault="002211E8" w:rsidP="00C139C6">
      <w:pPr>
        <w:spacing w:after="0" w:line="240" w:lineRule="auto"/>
        <w:ind w:firstLine="709"/>
        <w:jc w:val="center"/>
        <w:rPr>
          <w:rFonts w:ascii="Times New Roman" w:hAnsi="Times New Roman" w:cs="Times New Roman"/>
          <w:b/>
          <w:bCs/>
          <w:sz w:val="24"/>
          <w:szCs w:val="24"/>
        </w:rPr>
      </w:pPr>
    </w:p>
    <w:p w:rsidR="002211E8" w:rsidRPr="009303B9" w:rsidRDefault="002211E8" w:rsidP="00C139C6">
      <w:pPr>
        <w:spacing w:after="0" w:line="240" w:lineRule="auto"/>
        <w:ind w:firstLine="709"/>
        <w:jc w:val="center"/>
        <w:rPr>
          <w:rFonts w:ascii="Times New Roman" w:hAnsi="Times New Roman" w:cs="Times New Roman"/>
          <w:b/>
          <w:bCs/>
          <w:sz w:val="24"/>
          <w:szCs w:val="24"/>
        </w:rPr>
      </w:pPr>
    </w:p>
    <w:p w:rsidR="001543FC" w:rsidRPr="009303B9" w:rsidRDefault="001543FC" w:rsidP="00C139C6">
      <w:pPr>
        <w:spacing w:after="0" w:line="240" w:lineRule="auto"/>
        <w:ind w:firstLine="709"/>
        <w:jc w:val="center"/>
        <w:rPr>
          <w:rFonts w:ascii="Times New Roman" w:hAnsi="Times New Roman" w:cs="Times New Roman"/>
          <w:b/>
          <w:bCs/>
          <w:sz w:val="24"/>
          <w:szCs w:val="24"/>
        </w:rPr>
      </w:pPr>
    </w:p>
    <w:p w:rsidR="001543FC" w:rsidRPr="002211E8" w:rsidRDefault="001543FC" w:rsidP="00C139C6">
      <w:pPr>
        <w:spacing w:after="0" w:line="240" w:lineRule="auto"/>
        <w:rPr>
          <w:rFonts w:ascii="Times New Roman" w:hAnsi="Times New Roman" w:cs="Times New Roman"/>
          <w:sz w:val="24"/>
          <w:szCs w:val="24"/>
        </w:rPr>
      </w:pPr>
      <w:r w:rsidRPr="009303B9">
        <w:rPr>
          <w:rFonts w:ascii="Times New Roman" w:hAnsi="Times New Roman" w:cs="Times New Roman"/>
          <w:b/>
          <w:bCs/>
          <w:sz w:val="24"/>
          <w:szCs w:val="24"/>
        </w:rPr>
        <w:t>ТЕМА</w:t>
      </w:r>
      <w:r w:rsidRPr="002211E8">
        <w:rPr>
          <w:rFonts w:ascii="Times New Roman" w:hAnsi="Times New Roman" w:cs="Times New Roman"/>
          <w:b/>
          <w:bCs/>
          <w:sz w:val="24"/>
          <w:szCs w:val="24"/>
        </w:rPr>
        <w:t>:</w:t>
      </w:r>
      <w:r w:rsidRPr="002211E8">
        <w:rPr>
          <w:rFonts w:ascii="Times New Roman" w:hAnsi="Times New Roman" w:cs="Times New Roman"/>
          <w:sz w:val="24"/>
          <w:szCs w:val="24"/>
        </w:rPr>
        <w:t xml:space="preserve"> </w:t>
      </w:r>
      <w:r w:rsidRPr="002211E8">
        <w:rPr>
          <w:rFonts w:ascii="Times New Roman" w:hAnsi="Times New Roman" w:cs="Times New Roman"/>
          <w:b/>
          <w:sz w:val="24"/>
          <w:szCs w:val="24"/>
        </w:rPr>
        <w:t>«</w:t>
      </w:r>
      <w:r w:rsidR="002211E8" w:rsidRPr="002211E8">
        <w:rPr>
          <w:rFonts w:ascii="Times New Roman" w:hAnsi="Times New Roman" w:cs="Times New Roman"/>
          <w:sz w:val="24"/>
          <w:szCs w:val="24"/>
        </w:rPr>
        <w:t xml:space="preserve">Заключительная лекция. Принципы реабилитации когнитивных нарушений. </w:t>
      </w:r>
      <w:proofErr w:type="spellStart"/>
      <w:r w:rsidR="002211E8" w:rsidRPr="002211E8">
        <w:rPr>
          <w:rFonts w:ascii="Times New Roman" w:hAnsi="Times New Roman" w:cs="Times New Roman"/>
          <w:sz w:val="24"/>
          <w:szCs w:val="24"/>
        </w:rPr>
        <w:t>Му</w:t>
      </w:r>
      <w:r w:rsidR="002211E8" w:rsidRPr="002211E8">
        <w:rPr>
          <w:rFonts w:ascii="Times New Roman" w:hAnsi="Times New Roman" w:cs="Times New Roman"/>
          <w:sz w:val="24"/>
          <w:szCs w:val="24"/>
        </w:rPr>
        <w:t>льтидисциплинарная</w:t>
      </w:r>
      <w:proofErr w:type="spellEnd"/>
      <w:r w:rsidR="002211E8" w:rsidRPr="002211E8">
        <w:rPr>
          <w:rFonts w:ascii="Times New Roman" w:hAnsi="Times New Roman" w:cs="Times New Roman"/>
          <w:sz w:val="24"/>
          <w:szCs w:val="24"/>
        </w:rPr>
        <w:t xml:space="preserve"> реабилитация</w:t>
      </w:r>
      <w:r w:rsidRPr="002211E8">
        <w:rPr>
          <w:rFonts w:ascii="Times New Roman" w:hAnsi="Times New Roman" w:cs="Times New Roman"/>
          <w:b/>
          <w:sz w:val="24"/>
          <w:szCs w:val="24"/>
        </w:rPr>
        <w:t>»</w:t>
      </w:r>
    </w:p>
    <w:p w:rsidR="001543FC" w:rsidRPr="009303B9" w:rsidRDefault="001543FC" w:rsidP="00C139C6">
      <w:pPr>
        <w:spacing w:after="0" w:line="240" w:lineRule="auto"/>
        <w:ind w:firstLine="709"/>
        <w:jc w:val="center"/>
        <w:rPr>
          <w:rFonts w:ascii="Times New Roman" w:hAnsi="Times New Roman" w:cs="Times New Roman"/>
          <w:sz w:val="24"/>
          <w:szCs w:val="24"/>
        </w:rPr>
      </w:pPr>
    </w:p>
    <w:p w:rsidR="001543FC" w:rsidRPr="009303B9" w:rsidRDefault="001543FC" w:rsidP="00C139C6">
      <w:pPr>
        <w:spacing w:after="0" w:line="240" w:lineRule="auto"/>
        <w:ind w:firstLine="709"/>
        <w:jc w:val="center"/>
        <w:rPr>
          <w:rFonts w:ascii="Times New Roman" w:hAnsi="Times New Roman" w:cs="Times New Roman"/>
          <w:sz w:val="24"/>
          <w:szCs w:val="24"/>
        </w:rPr>
      </w:pPr>
    </w:p>
    <w:p w:rsidR="001543FC" w:rsidRPr="009303B9" w:rsidRDefault="001543FC" w:rsidP="00C139C6">
      <w:pPr>
        <w:spacing w:after="0" w:line="240" w:lineRule="auto"/>
        <w:ind w:firstLine="709"/>
        <w:jc w:val="center"/>
        <w:rPr>
          <w:rFonts w:ascii="Times New Roman" w:hAnsi="Times New Roman" w:cs="Times New Roman"/>
          <w:sz w:val="24"/>
          <w:szCs w:val="24"/>
        </w:rPr>
      </w:pPr>
    </w:p>
    <w:p w:rsidR="001543FC" w:rsidRPr="009303B9" w:rsidRDefault="001543FC" w:rsidP="00C139C6">
      <w:pPr>
        <w:spacing w:after="0" w:line="240" w:lineRule="auto"/>
        <w:ind w:firstLine="709"/>
        <w:jc w:val="center"/>
        <w:rPr>
          <w:rFonts w:ascii="Times New Roman" w:hAnsi="Times New Roman" w:cs="Times New Roman"/>
          <w:sz w:val="24"/>
          <w:szCs w:val="24"/>
        </w:rPr>
      </w:pPr>
    </w:p>
    <w:p w:rsidR="001543FC" w:rsidRPr="009303B9" w:rsidRDefault="001543FC" w:rsidP="00C139C6">
      <w:pPr>
        <w:spacing w:after="0" w:line="240" w:lineRule="auto"/>
        <w:ind w:firstLine="709"/>
        <w:jc w:val="center"/>
        <w:rPr>
          <w:rFonts w:ascii="Times New Roman" w:hAnsi="Times New Roman" w:cs="Times New Roman"/>
          <w:sz w:val="24"/>
          <w:szCs w:val="24"/>
        </w:rPr>
      </w:pPr>
    </w:p>
    <w:p w:rsidR="001543FC" w:rsidRPr="009303B9" w:rsidRDefault="001543FC" w:rsidP="00C139C6">
      <w:pPr>
        <w:spacing w:after="0" w:line="240" w:lineRule="auto"/>
        <w:ind w:firstLine="709"/>
        <w:jc w:val="center"/>
        <w:rPr>
          <w:rFonts w:ascii="Times New Roman" w:hAnsi="Times New Roman" w:cs="Times New Roman"/>
          <w:sz w:val="24"/>
          <w:szCs w:val="24"/>
        </w:rPr>
      </w:pPr>
    </w:p>
    <w:p w:rsidR="001543FC" w:rsidRPr="009303B9" w:rsidRDefault="001543FC" w:rsidP="00C139C6">
      <w:pPr>
        <w:spacing w:after="0" w:line="240" w:lineRule="auto"/>
        <w:ind w:firstLine="709"/>
        <w:jc w:val="center"/>
        <w:rPr>
          <w:rFonts w:ascii="Times New Roman" w:hAnsi="Times New Roman" w:cs="Times New Roman"/>
          <w:sz w:val="24"/>
          <w:szCs w:val="24"/>
        </w:rPr>
      </w:pPr>
    </w:p>
    <w:p w:rsidR="001543FC" w:rsidRPr="009303B9" w:rsidRDefault="001543FC" w:rsidP="00C139C6">
      <w:pPr>
        <w:spacing w:after="0" w:line="240" w:lineRule="auto"/>
        <w:ind w:left="720" w:hanging="11"/>
        <w:rPr>
          <w:rFonts w:ascii="Times New Roman" w:hAnsi="Times New Roman" w:cs="Times New Roman"/>
          <w:sz w:val="24"/>
          <w:szCs w:val="24"/>
        </w:rPr>
      </w:pPr>
    </w:p>
    <w:p w:rsidR="001543FC" w:rsidRPr="009303B9" w:rsidRDefault="001543FC" w:rsidP="00C139C6">
      <w:pPr>
        <w:spacing w:after="0" w:line="240" w:lineRule="auto"/>
        <w:ind w:firstLine="709"/>
        <w:rPr>
          <w:rFonts w:ascii="Times New Roman" w:hAnsi="Times New Roman" w:cs="Times New Roman"/>
          <w:sz w:val="24"/>
          <w:szCs w:val="24"/>
        </w:rPr>
      </w:pPr>
      <w:r w:rsidRPr="009303B9">
        <w:rPr>
          <w:rFonts w:ascii="Times New Roman" w:hAnsi="Times New Roman" w:cs="Times New Roman"/>
          <w:sz w:val="24"/>
          <w:szCs w:val="24"/>
        </w:rPr>
        <w:t>Заведующий кафедрой</w:t>
      </w:r>
    </w:p>
    <w:p w:rsidR="001543FC" w:rsidRPr="009303B9" w:rsidRDefault="001543FC" w:rsidP="00C139C6">
      <w:pPr>
        <w:spacing w:after="0" w:line="240" w:lineRule="auto"/>
        <w:ind w:firstLine="709"/>
        <w:rPr>
          <w:rFonts w:ascii="Times New Roman" w:hAnsi="Times New Roman" w:cs="Times New Roman"/>
          <w:sz w:val="24"/>
          <w:szCs w:val="24"/>
        </w:rPr>
      </w:pPr>
      <w:r w:rsidRPr="009303B9">
        <w:rPr>
          <w:rFonts w:ascii="Times New Roman" w:hAnsi="Times New Roman" w:cs="Times New Roman"/>
          <w:sz w:val="24"/>
          <w:szCs w:val="24"/>
        </w:rPr>
        <w:t>д.м.н., профессор ___</w:t>
      </w:r>
      <w:r w:rsidRPr="009303B9">
        <w:rPr>
          <w:rFonts w:ascii="Times New Roman" w:hAnsi="Times New Roman" w:cs="Times New Roman"/>
          <w:sz w:val="24"/>
          <w:szCs w:val="24"/>
        </w:rPr>
        <w:softHyphen/>
      </w:r>
      <w:r w:rsidRPr="009303B9">
        <w:rPr>
          <w:rFonts w:ascii="Times New Roman" w:hAnsi="Times New Roman" w:cs="Times New Roman"/>
          <w:sz w:val="24"/>
          <w:szCs w:val="24"/>
        </w:rPr>
        <w:softHyphen/>
      </w:r>
      <w:r w:rsidRPr="009303B9">
        <w:rPr>
          <w:rFonts w:ascii="Times New Roman" w:hAnsi="Times New Roman" w:cs="Times New Roman"/>
          <w:sz w:val="24"/>
          <w:szCs w:val="24"/>
        </w:rPr>
        <w:softHyphen/>
      </w:r>
      <w:r w:rsidRPr="009303B9">
        <w:rPr>
          <w:rFonts w:ascii="Times New Roman" w:hAnsi="Times New Roman" w:cs="Times New Roman"/>
          <w:sz w:val="24"/>
          <w:szCs w:val="24"/>
        </w:rPr>
        <w:softHyphen/>
      </w:r>
      <w:r w:rsidRPr="009303B9">
        <w:rPr>
          <w:rFonts w:ascii="Times New Roman" w:hAnsi="Times New Roman" w:cs="Times New Roman"/>
          <w:sz w:val="24"/>
          <w:szCs w:val="24"/>
        </w:rPr>
        <w:softHyphen/>
      </w:r>
      <w:r w:rsidRPr="009303B9">
        <w:rPr>
          <w:rFonts w:ascii="Times New Roman" w:hAnsi="Times New Roman" w:cs="Times New Roman"/>
          <w:sz w:val="24"/>
          <w:szCs w:val="24"/>
        </w:rPr>
        <w:softHyphen/>
      </w:r>
      <w:r w:rsidRPr="009303B9">
        <w:rPr>
          <w:rFonts w:ascii="Times New Roman" w:hAnsi="Times New Roman" w:cs="Times New Roman"/>
          <w:sz w:val="24"/>
          <w:szCs w:val="24"/>
        </w:rPr>
        <w:softHyphen/>
      </w:r>
      <w:r w:rsidRPr="009303B9">
        <w:rPr>
          <w:rFonts w:ascii="Times New Roman" w:hAnsi="Times New Roman" w:cs="Times New Roman"/>
          <w:sz w:val="24"/>
          <w:szCs w:val="24"/>
        </w:rPr>
        <w:softHyphen/>
      </w:r>
      <w:r w:rsidRPr="009303B9">
        <w:rPr>
          <w:rFonts w:ascii="Times New Roman" w:hAnsi="Times New Roman" w:cs="Times New Roman"/>
          <w:sz w:val="24"/>
          <w:szCs w:val="24"/>
        </w:rPr>
        <w:softHyphen/>
      </w:r>
      <w:r w:rsidRPr="009303B9">
        <w:rPr>
          <w:rFonts w:ascii="Times New Roman" w:hAnsi="Times New Roman" w:cs="Times New Roman"/>
          <w:sz w:val="24"/>
          <w:szCs w:val="24"/>
        </w:rPr>
        <w:softHyphen/>
      </w:r>
      <w:r w:rsidRPr="009303B9">
        <w:rPr>
          <w:rFonts w:ascii="Times New Roman" w:hAnsi="Times New Roman" w:cs="Times New Roman"/>
          <w:sz w:val="24"/>
          <w:szCs w:val="24"/>
        </w:rPr>
        <w:softHyphen/>
      </w:r>
      <w:r w:rsidRPr="009303B9">
        <w:rPr>
          <w:rFonts w:ascii="Times New Roman" w:hAnsi="Times New Roman" w:cs="Times New Roman"/>
          <w:sz w:val="24"/>
          <w:szCs w:val="24"/>
        </w:rPr>
        <w:softHyphen/>
      </w:r>
      <w:r w:rsidRPr="009303B9">
        <w:rPr>
          <w:rFonts w:ascii="Times New Roman" w:hAnsi="Times New Roman" w:cs="Times New Roman"/>
          <w:sz w:val="24"/>
          <w:szCs w:val="24"/>
        </w:rPr>
        <w:softHyphen/>
      </w:r>
      <w:r w:rsidRPr="009303B9">
        <w:rPr>
          <w:rFonts w:ascii="Times New Roman" w:hAnsi="Times New Roman" w:cs="Times New Roman"/>
          <w:sz w:val="24"/>
          <w:szCs w:val="24"/>
        </w:rPr>
        <w:softHyphen/>
      </w:r>
      <w:r w:rsidRPr="009303B9">
        <w:rPr>
          <w:rFonts w:ascii="Times New Roman" w:hAnsi="Times New Roman" w:cs="Times New Roman"/>
          <w:sz w:val="24"/>
          <w:szCs w:val="24"/>
        </w:rPr>
        <w:softHyphen/>
      </w:r>
      <w:r w:rsidRPr="009303B9">
        <w:rPr>
          <w:rFonts w:ascii="Times New Roman" w:hAnsi="Times New Roman" w:cs="Times New Roman"/>
          <w:sz w:val="24"/>
          <w:szCs w:val="24"/>
        </w:rPr>
        <w:softHyphen/>
      </w:r>
      <w:r w:rsidRPr="009303B9">
        <w:rPr>
          <w:rFonts w:ascii="Times New Roman" w:hAnsi="Times New Roman" w:cs="Times New Roman"/>
          <w:sz w:val="24"/>
          <w:szCs w:val="24"/>
        </w:rPr>
        <w:softHyphen/>
      </w:r>
      <w:r w:rsidRPr="009303B9">
        <w:rPr>
          <w:rFonts w:ascii="Times New Roman" w:hAnsi="Times New Roman" w:cs="Times New Roman"/>
          <w:sz w:val="24"/>
          <w:szCs w:val="24"/>
        </w:rPr>
        <w:softHyphen/>
      </w:r>
      <w:r w:rsidRPr="009303B9">
        <w:rPr>
          <w:rFonts w:ascii="Times New Roman" w:hAnsi="Times New Roman" w:cs="Times New Roman"/>
          <w:sz w:val="24"/>
          <w:szCs w:val="24"/>
        </w:rPr>
        <w:softHyphen/>
      </w:r>
      <w:r w:rsidRPr="009303B9">
        <w:rPr>
          <w:rFonts w:ascii="Times New Roman" w:hAnsi="Times New Roman" w:cs="Times New Roman"/>
          <w:sz w:val="24"/>
          <w:szCs w:val="24"/>
        </w:rPr>
        <w:softHyphen/>
      </w:r>
      <w:r w:rsidRPr="009303B9">
        <w:rPr>
          <w:rFonts w:ascii="Times New Roman" w:hAnsi="Times New Roman" w:cs="Times New Roman"/>
          <w:sz w:val="24"/>
          <w:szCs w:val="24"/>
        </w:rPr>
        <w:softHyphen/>
        <w:t>_____________ Прокопенко С.В.</w:t>
      </w:r>
    </w:p>
    <w:p w:rsidR="001543FC" w:rsidRPr="009303B9" w:rsidRDefault="001543FC" w:rsidP="00C139C6">
      <w:pPr>
        <w:spacing w:after="0" w:line="240" w:lineRule="auto"/>
        <w:ind w:firstLine="709"/>
        <w:rPr>
          <w:rFonts w:ascii="Times New Roman" w:hAnsi="Times New Roman" w:cs="Times New Roman"/>
          <w:sz w:val="24"/>
          <w:szCs w:val="24"/>
        </w:rPr>
      </w:pPr>
    </w:p>
    <w:p w:rsidR="001543FC" w:rsidRPr="009303B9" w:rsidRDefault="001543FC" w:rsidP="00C139C6">
      <w:pPr>
        <w:spacing w:after="0" w:line="240" w:lineRule="auto"/>
        <w:ind w:firstLine="709"/>
        <w:rPr>
          <w:rFonts w:ascii="Times New Roman" w:hAnsi="Times New Roman" w:cs="Times New Roman"/>
          <w:sz w:val="24"/>
          <w:szCs w:val="24"/>
        </w:rPr>
      </w:pPr>
    </w:p>
    <w:p w:rsidR="001543FC" w:rsidRPr="009303B9" w:rsidRDefault="001543FC" w:rsidP="00C139C6">
      <w:pPr>
        <w:spacing w:after="0" w:line="240" w:lineRule="auto"/>
        <w:ind w:firstLine="709"/>
        <w:rPr>
          <w:rFonts w:ascii="Times New Roman" w:hAnsi="Times New Roman" w:cs="Times New Roman"/>
          <w:sz w:val="24"/>
          <w:szCs w:val="24"/>
        </w:rPr>
      </w:pPr>
    </w:p>
    <w:p w:rsidR="001543FC" w:rsidRPr="009303B9" w:rsidRDefault="001543FC" w:rsidP="00C139C6">
      <w:pPr>
        <w:spacing w:after="0" w:line="240" w:lineRule="auto"/>
        <w:ind w:firstLine="709"/>
        <w:rPr>
          <w:rFonts w:ascii="Times New Roman" w:hAnsi="Times New Roman" w:cs="Times New Roman"/>
          <w:sz w:val="24"/>
          <w:szCs w:val="24"/>
        </w:rPr>
      </w:pPr>
    </w:p>
    <w:p w:rsidR="001543FC" w:rsidRPr="009303B9" w:rsidRDefault="001543FC" w:rsidP="00C139C6">
      <w:pPr>
        <w:spacing w:after="0" w:line="240" w:lineRule="auto"/>
        <w:ind w:firstLine="709"/>
        <w:rPr>
          <w:rFonts w:ascii="Times New Roman" w:hAnsi="Times New Roman" w:cs="Times New Roman"/>
          <w:sz w:val="24"/>
          <w:szCs w:val="24"/>
        </w:rPr>
      </w:pPr>
      <w:r w:rsidRPr="009303B9">
        <w:rPr>
          <w:rFonts w:ascii="Times New Roman" w:hAnsi="Times New Roman" w:cs="Times New Roman"/>
          <w:sz w:val="24"/>
          <w:szCs w:val="24"/>
        </w:rPr>
        <w:t>Составитель:</w:t>
      </w:r>
    </w:p>
    <w:p w:rsidR="001543FC" w:rsidRPr="009303B9" w:rsidRDefault="001543FC" w:rsidP="00C139C6">
      <w:pPr>
        <w:spacing w:after="0" w:line="240" w:lineRule="auto"/>
        <w:ind w:firstLine="709"/>
        <w:rPr>
          <w:rFonts w:ascii="Times New Roman" w:hAnsi="Times New Roman" w:cs="Times New Roman"/>
          <w:sz w:val="24"/>
          <w:szCs w:val="24"/>
        </w:rPr>
      </w:pPr>
      <w:r w:rsidRPr="009303B9">
        <w:rPr>
          <w:rFonts w:ascii="Times New Roman" w:hAnsi="Times New Roman" w:cs="Times New Roman"/>
          <w:sz w:val="24"/>
          <w:szCs w:val="24"/>
        </w:rPr>
        <w:t xml:space="preserve">ассистент </w:t>
      </w:r>
      <w:r w:rsidRPr="009303B9">
        <w:rPr>
          <w:rFonts w:ascii="Times New Roman" w:hAnsi="Times New Roman" w:cs="Times New Roman"/>
          <w:sz w:val="24"/>
          <w:szCs w:val="24"/>
        </w:rPr>
        <w:softHyphen/>
      </w:r>
      <w:r w:rsidRPr="009303B9">
        <w:rPr>
          <w:rFonts w:ascii="Times New Roman" w:hAnsi="Times New Roman" w:cs="Times New Roman"/>
          <w:sz w:val="24"/>
          <w:szCs w:val="24"/>
        </w:rPr>
        <w:softHyphen/>
      </w:r>
      <w:r w:rsidRPr="009303B9">
        <w:rPr>
          <w:rFonts w:ascii="Times New Roman" w:hAnsi="Times New Roman" w:cs="Times New Roman"/>
          <w:sz w:val="24"/>
          <w:szCs w:val="24"/>
        </w:rPr>
        <w:softHyphen/>
      </w:r>
      <w:r w:rsidRPr="009303B9">
        <w:rPr>
          <w:rFonts w:ascii="Times New Roman" w:hAnsi="Times New Roman" w:cs="Times New Roman"/>
          <w:sz w:val="24"/>
          <w:szCs w:val="24"/>
        </w:rPr>
        <w:softHyphen/>
      </w:r>
      <w:r w:rsidRPr="009303B9">
        <w:rPr>
          <w:rFonts w:ascii="Times New Roman" w:hAnsi="Times New Roman" w:cs="Times New Roman"/>
          <w:sz w:val="24"/>
          <w:szCs w:val="24"/>
        </w:rPr>
        <w:softHyphen/>
      </w:r>
      <w:r w:rsidRPr="009303B9">
        <w:rPr>
          <w:rFonts w:ascii="Times New Roman" w:hAnsi="Times New Roman" w:cs="Times New Roman"/>
          <w:sz w:val="24"/>
          <w:szCs w:val="24"/>
        </w:rPr>
        <w:softHyphen/>
      </w:r>
      <w:r w:rsidRPr="009303B9">
        <w:rPr>
          <w:rFonts w:ascii="Times New Roman" w:hAnsi="Times New Roman" w:cs="Times New Roman"/>
          <w:sz w:val="24"/>
          <w:szCs w:val="24"/>
        </w:rPr>
        <w:softHyphen/>
      </w:r>
      <w:r w:rsidRPr="009303B9">
        <w:rPr>
          <w:rFonts w:ascii="Times New Roman" w:hAnsi="Times New Roman" w:cs="Times New Roman"/>
          <w:sz w:val="24"/>
          <w:szCs w:val="24"/>
        </w:rPr>
        <w:softHyphen/>
      </w:r>
      <w:r w:rsidRPr="009303B9">
        <w:rPr>
          <w:rFonts w:ascii="Times New Roman" w:hAnsi="Times New Roman" w:cs="Times New Roman"/>
          <w:sz w:val="24"/>
          <w:szCs w:val="24"/>
        </w:rPr>
        <w:softHyphen/>
      </w:r>
      <w:r w:rsidRPr="009303B9">
        <w:rPr>
          <w:rFonts w:ascii="Times New Roman" w:hAnsi="Times New Roman" w:cs="Times New Roman"/>
          <w:sz w:val="24"/>
          <w:szCs w:val="24"/>
        </w:rPr>
        <w:softHyphen/>
      </w:r>
      <w:r w:rsidRPr="009303B9">
        <w:rPr>
          <w:rFonts w:ascii="Times New Roman" w:hAnsi="Times New Roman" w:cs="Times New Roman"/>
          <w:sz w:val="24"/>
          <w:szCs w:val="24"/>
        </w:rPr>
        <w:softHyphen/>
      </w:r>
      <w:r w:rsidRPr="009303B9">
        <w:rPr>
          <w:rFonts w:ascii="Times New Roman" w:hAnsi="Times New Roman" w:cs="Times New Roman"/>
          <w:sz w:val="24"/>
          <w:szCs w:val="24"/>
        </w:rPr>
        <w:softHyphen/>
      </w:r>
      <w:r w:rsidRPr="009303B9">
        <w:rPr>
          <w:rFonts w:ascii="Times New Roman" w:hAnsi="Times New Roman" w:cs="Times New Roman"/>
          <w:sz w:val="24"/>
          <w:szCs w:val="24"/>
        </w:rPr>
        <w:softHyphen/>
      </w:r>
      <w:r w:rsidRPr="009303B9">
        <w:rPr>
          <w:rFonts w:ascii="Times New Roman" w:hAnsi="Times New Roman" w:cs="Times New Roman"/>
          <w:sz w:val="24"/>
          <w:szCs w:val="24"/>
        </w:rPr>
        <w:softHyphen/>
      </w:r>
      <w:r w:rsidRPr="009303B9">
        <w:rPr>
          <w:rFonts w:ascii="Times New Roman" w:hAnsi="Times New Roman" w:cs="Times New Roman"/>
          <w:sz w:val="24"/>
          <w:szCs w:val="24"/>
        </w:rPr>
        <w:softHyphen/>
      </w:r>
      <w:r w:rsidRPr="009303B9">
        <w:rPr>
          <w:rFonts w:ascii="Times New Roman" w:hAnsi="Times New Roman" w:cs="Times New Roman"/>
          <w:sz w:val="24"/>
          <w:szCs w:val="24"/>
        </w:rPr>
        <w:softHyphen/>
      </w:r>
      <w:r w:rsidRPr="009303B9">
        <w:rPr>
          <w:rFonts w:ascii="Times New Roman" w:hAnsi="Times New Roman" w:cs="Times New Roman"/>
          <w:sz w:val="24"/>
          <w:szCs w:val="24"/>
        </w:rPr>
        <w:softHyphen/>
      </w:r>
      <w:r w:rsidRPr="009303B9">
        <w:rPr>
          <w:rFonts w:ascii="Times New Roman" w:hAnsi="Times New Roman" w:cs="Times New Roman"/>
          <w:sz w:val="24"/>
          <w:szCs w:val="24"/>
        </w:rPr>
        <w:softHyphen/>
      </w:r>
      <w:r w:rsidRPr="009303B9">
        <w:rPr>
          <w:rFonts w:ascii="Times New Roman" w:hAnsi="Times New Roman" w:cs="Times New Roman"/>
          <w:sz w:val="24"/>
          <w:szCs w:val="24"/>
        </w:rPr>
        <w:softHyphen/>
      </w:r>
      <w:r w:rsidRPr="009303B9">
        <w:rPr>
          <w:rFonts w:ascii="Times New Roman" w:hAnsi="Times New Roman" w:cs="Times New Roman"/>
          <w:sz w:val="24"/>
          <w:szCs w:val="24"/>
        </w:rPr>
        <w:softHyphen/>
      </w:r>
      <w:r w:rsidRPr="009303B9">
        <w:rPr>
          <w:rFonts w:ascii="Times New Roman" w:hAnsi="Times New Roman" w:cs="Times New Roman"/>
          <w:sz w:val="24"/>
          <w:szCs w:val="24"/>
        </w:rPr>
        <w:softHyphen/>
      </w:r>
      <w:r w:rsidRPr="009303B9">
        <w:rPr>
          <w:rFonts w:ascii="Times New Roman" w:hAnsi="Times New Roman" w:cs="Times New Roman"/>
          <w:sz w:val="24"/>
          <w:szCs w:val="24"/>
        </w:rPr>
        <w:softHyphen/>
      </w:r>
      <w:r w:rsidRPr="009303B9">
        <w:rPr>
          <w:rFonts w:ascii="Times New Roman" w:hAnsi="Times New Roman" w:cs="Times New Roman"/>
          <w:sz w:val="24"/>
          <w:szCs w:val="24"/>
        </w:rPr>
        <w:softHyphen/>
      </w:r>
      <w:r w:rsidRPr="009303B9">
        <w:rPr>
          <w:rFonts w:ascii="Times New Roman" w:hAnsi="Times New Roman" w:cs="Times New Roman"/>
          <w:sz w:val="24"/>
          <w:szCs w:val="24"/>
        </w:rPr>
        <w:softHyphen/>
        <w:t>_______________________</w:t>
      </w:r>
      <w:proofErr w:type="gramStart"/>
      <w:r w:rsidRPr="009303B9">
        <w:rPr>
          <w:rFonts w:ascii="Times New Roman" w:hAnsi="Times New Roman" w:cs="Times New Roman"/>
          <w:sz w:val="24"/>
          <w:szCs w:val="24"/>
        </w:rPr>
        <w:t>Безденежных</w:t>
      </w:r>
      <w:proofErr w:type="gramEnd"/>
      <w:r w:rsidRPr="009303B9">
        <w:rPr>
          <w:rFonts w:ascii="Times New Roman" w:hAnsi="Times New Roman" w:cs="Times New Roman"/>
          <w:sz w:val="24"/>
          <w:szCs w:val="24"/>
        </w:rPr>
        <w:t xml:space="preserve"> А.Ф.</w:t>
      </w:r>
    </w:p>
    <w:p w:rsidR="001543FC" w:rsidRPr="009303B9" w:rsidRDefault="001543FC" w:rsidP="00C139C6">
      <w:pPr>
        <w:spacing w:after="0" w:line="240" w:lineRule="auto"/>
        <w:ind w:firstLine="709"/>
        <w:rPr>
          <w:rFonts w:ascii="Times New Roman" w:hAnsi="Times New Roman" w:cs="Times New Roman"/>
          <w:sz w:val="24"/>
          <w:szCs w:val="24"/>
        </w:rPr>
      </w:pPr>
    </w:p>
    <w:p w:rsidR="001543FC" w:rsidRPr="009303B9" w:rsidRDefault="001543FC" w:rsidP="00C139C6">
      <w:pPr>
        <w:spacing w:after="0" w:line="240" w:lineRule="auto"/>
        <w:ind w:firstLine="709"/>
        <w:rPr>
          <w:rFonts w:ascii="Times New Roman" w:hAnsi="Times New Roman" w:cs="Times New Roman"/>
          <w:sz w:val="24"/>
          <w:szCs w:val="24"/>
        </w:rPr>
      </w:pPr>
    </w:p>
    <w:p w:rsidR="001543FC" w:rsidRPr="009303B9" w:rsidRDefault="001543FC" w:rsidP="00C139C6">
      <w:pPr>
        <w:spacing w:after="0" w:line="240" w:lineRule="auto"/>
        <w:ind w:firstLine="709"/>
        <w:jc w:val="center"/>
        <w:rPr>
          <w:rFonts w:ascii="Times New Roman" w:hAnsi="Times New Roman" w:cs="Times New Roman"/>
          <w:sz w:val="24"/>
          <w:szCs w:val="24"/>
        </w:rPr>
      </w:pPr>
    </w:p>
    <w:p w:rsidR="001543FC" w:rsidRPr="009303B9" w:rsidRDefault="001543FC" w:rsidP="00C139C6">
      <w:pPr>
        <w:spacing w:after="0" w:line="240" w:lineRule="auto"/>
        <w:ind w:firstLine="709"/>
        <w:jc w:val="center"/>
        <w:rPr>
          <w:rFonts w:ascii="Times New Roman" w:hAnsi="Times New Roman" w:cs="Times New Roman"/>
          <w:sz w:val="24"/>
          <w:szCs w:val="24"/>
        </w:rPr>
      </w:pPr>
    </w:p>
    <w:p w:rsidR="001543FC" w:rsidRPr="009303B9" w:rsidRDefault="001543FC" w:rsidP="00C139C6">
      <w:pPr>
        <w:spacing w:after="0" w:line="240" w:lineRule="auto"/>
        <w:ind w:firstLine="709"/>
        <w:jc w:val="center"/>
        <w:rPr>
          <w:rFonts w:ascii="Times New Roman" w:hAnsi="Times New Roman" w:cs="Times New Roman"/>
          <w:sz w:val="24"/>
          <w:szCs w:val="24"/>
        </w:rPr>
      </w:pPr>
    </w:p>
    <w:p w:rsidR="001543FC" w:rsidRPr="009303B9" w:rsidRDefault="001543FC" w:rsidP="00C139C6">
      <w:pPr>
        <w:spacing w:after="0" w:line="240" w:lineRule="auto"/>
        <w:ind w:firstLine="709"/>
        <w:jc w:val="center"/>
        <w:rPr>
          <w:rFonts w:ascii="Times New Roman" w:hAnsi="Times New Roman" w:cs="Times New Roman"/>
          <w:sz w:val="24"/>
          <w:szCs w:val="24"/>
        </w:rPr>
      </w:pPr>
    </w:p>
    <w:p w:rsidR="001543FC" w:rsidRPr="009303B9" w:rsidRDefault="001543FC" w:rsidP="00C139C6">
      <w:pPr>
        <w:spacing w:after="0" w:line="240" w:lineRule="auto"/>
        <w:ind w:firstLine="709"/>
        <w:jc w:val="center"/>
        <w:rPr>
          <w:rFonts w:ascii="Times New Roman" w:hAnsi="Times New Roman" w:cs="Times New Roman"/>
          <w:sz w:val="24"/>
          <w:szCs w:val="24"/>
        </w:rPr>
      </w:pPr>
    </w:p>
    <w:p w:rsidR="001543FC" w:rsidRPr="009303B9" w:rsidRDefault="001543FC" w:rsidP="00C139C6">
      <w:pPr>
        <w:spacing w:after="0" w:line="240" w:lineRule="auto"/>
        <w:ind w:firstLine="709"/>
        <w:jc w:val="center"/>
        <w:rPr>
          <w:rFonts w:ascii="Times New Roman" w:hAnsi="Times New Roman" w:cs="Times New Roman"/>
          <w:sz w:val="24"/>
          <w:szCs w:val="24"/>
        </w:rPr>
      </w:pPr>
    </w:p>
    <w:p w:rsidR="001543FC" w:rsidRPr="009303B9" w:rsidRDefault="001543FC" w:rsidP="00C139C6">
      <w:pPr>
        <w:spacing w:after="0" w:line="240" w:lineRule="auto"/>
        <w:ind w:firstLine="709"/>
        <w:jc w:val="center"/>
        <w:rPr>
          <w:rFonts w:ascii="Times New Roman" w:hAnsi="Times New Roman" w:cs="Times New Roman"/>
          <w:sz w:val="24"/>
          <w:szCs w:val="24"/>
        </w:rPr>
      </w:pPr>
    </w:p>
    <w:p w:rsidR="001543FC" w:rsidRPr="009303B9" w:rsidRDefault="001543FC" w:rsidP="00C139C6">
      <w:pPr>
        <w:spacing w:after="0" w:line="240" w:lineRule="auto"/>
        <w:ind w:firstLine="709"/>
        <w:jc w:val="center"/>
        <w:rPr>
          <w:rFonts w:ascii="Times New Roman" w:hAnsi="Times New Roman" w:cs="Times New Roman"/>
          <w:sz w:val="24"/>
          <w:szCs w:val="24"/>
        </w:rPr>
      </w:pPr>
    </w:p>
    <w:p w:rsidR="001543FC" w:rsidRPr="009303B9" w:rsidRDefault="001543FC" w:rsidP="00C139C6">
      <w:pPr>
        <w:spacing w:after="0" w:line="240" w:lineRule="auto"/>
        <w:ind w:firstLine="709"/>
        <w:jc w:val="center"/>
        <w:rPr>
          <w:rFonts w:ascii="Times New Roman" w:hAnsi="Times New Roman" w:cs="Times New Roman"/>
          <w:sz w:val="24"/>
          <w:szCs w:val="24"/>
        </w:rPr>
      </w:pPr>
      <w:r w:rsidRPr="009303B9">
        <w:rPr>
          <w:rFonts w:ascii="Times New Roman" w:hAnsi="Times New Roman" w:cs="Times New Roman"/>
          <w:sz w:val="24"/>
          <w:szCs w:val="24"/>
        </w:rPr>
        <w:t xml:space="preserve">Красноярск </w:t>
      </w:r>
    </w:p>
    <w:p w:rsidR="001543FC" w:rsidRPr="009303B9" w:rsidRDefault="001543FC" w:rsidP="00C139C6">
      <w:pPr>
        <w:spacing w:after="0" w:line="240" w:lineRule="auto"/>
        <w:ind w:firstLine="709"/>
        <w:jc w:val="center"/>
        <w:rPr>
          <w:rFonts w:ascii="Times New Roman" w:hAnsi="Times New Roman" w:cs="Times New Roman"/>
          <w:sz w:val="24"/>
          <w:szCs w:val="24"/>
        </w:rPr>
      </w:pPr>
      <w:r w:rsidRPr="009303B9">
        <w:rPr>
          <w:rFonts w:ascii="Times New Roman" w:hAnsi="Times New Roman" w:cs="Times New Roman"/>
          <w:sz w:val="24"/>
          <w:szCs w:val="24"/>
        </w:rPr>
        <w:t>2013</w:t>
      </w:r>
    </w:p>
    <w:p w:rsidR="001543FC" w:rsidRPr="009303B9" w:rsidRDefault="001543FC" w:rsidP="00C139C6">
      <w:pPr>
        <w:tabs>
          <w:tab w:val="left" w:pos="360"/>
          <w:tab w:val="num" w:pos="1080"/>
        </w:tabs>
        <w:spacing w:after="0" w:line="240" w:lineRule="auto"/>
        <w:jc w:val="both"/>
        <w:rPr>
          <w:rFonts w:ascii="Times New Roman" w:hAnsi="Times New Roman" w:cs="Times New Roman"/>
          <w:b/>
          <w:sz w:val="24"/>
          <w:szCs w:val="24"/>
        </w:rPr>
      </w:pPr>
    </w:p>
    <w:p w:rsidR="001543FC" w:rsidRPr="009303B9" w:rsidRDefault="001543FC" w:rsidP="00C139C6">
      <w:pPr>
        <w:tabs>
          <w:tab w:val="left" w:pos="360"/>
          <w:tab w:val="num" w:pos="1080"/>
        </w:tabs>
        <w:spacing w:after="0" w:line="240" w:lineRule="auto"/>
        <w:jc w:val="both"/>
        <w:rPr>
          <w:rFonts w:ascii="Times New Roman" w:hAnsi="Times New Roman" w:cs="Times New Roman"/>
          <w:b/>
          <w:sz w:val="24"/>
          <w:szCs w:val="24"/>
        </w:rPr>
      </w:pPr>
    </w:p>
    <w:p w:rsidR="001543FC" w:rsidRPr="00F50148" w:rsidRDefault="001543FC" w:rsidP="00C139C6">
      <w:pPr>
        <w:tabs>
          <w:tab w:val="left" w:pos="360"/>
          <w:tab w:val="num" w:pos="1080"/>
        </w:tabs>
        <w:spacing w:after="0" w:line="240" w:lineRule="auto"/>
        <w:jc w:val="both"/>
        <w:rPr>
          <w:rFonts w:ascii="Times New Roman" w:hAnsi="Times New Roman" w:cs="Times New Roman"/>
          <w:b/>
          <w:sz w:val="24"/>
          <w:szCs w:val="24"/>
        </w:rPr>
      </w:pPr>
      <w:r w:rsidRPr="00F50148">
        <w:rPr>
          <w:rFonts w:ascii="Times New Roman" w:hAnsi="Times New Roman" w:cs="Times New Roman"/>
          <w:b/>
          <w:sz w:val="24"/>
          <w:szCs w:val="24"/>
        </w:rPr>
        <w:lastRenderedPageBreak/>
        <w:t>Тема: «</w:t>
      </w:r>
      <w:r w:rsidR="002211E8" w:rsidRPr="00F50148">
        <w:rPr>
          <w:rFonts w:ascii="Times New Roman" w:hAnsi="Times New Roman" w:cs="Times New Roman"/>
          <w:sz w:val="24"/>
          <w:szCs w:val="24"/>
        </w:rPr>
        <w:t xml:space="preserve">Заключительная лекция. Принципы реабилитации когнитивных нарушений. </w:t>
      </w:r>
      <w:proofErr w:type="spellStart"/>
      <w:r w:rsidR="002211E8" w:rsidRPr="00F50148">
        <w:rPr>
          <w:rFonts w:ascii="Times New Roman" w:hAnsi="Times New Roman" w:cs="Times New Roman"/>
          <w:sz w:val="24"/>
          <w:szCs w:val="24"/>
        </w:rPr>
        <w:t>Му</w:t>
      </w:r>
      <w:r w:rsidR="002211E8" w:rsidRPr="00F50148">
        <w:rPr>
          <w:rFonts w:ascii="Times New Roman" w:hAnsi="Times New Roman" w:cs="Times New Roman"/>
          <w:sz w:val="24"/>
          <w:szCs w:val="24"/>
        </w:rPr>
        <w:t>льтидисциплинарная</w:t>
      </w:r>
      <w:proofErr w:type="spellEnd"/>
      <w:r w:rsidR="002211E8" w:rsidRPr="00F50148">
        <w:rPr>
          <w:rFonts w:ascii="Times New Roman" w:hAnsi="Times New Roman" w:cs="Times New Roman"/>
          <w:sz w:val="24"/>
          <w:szCs w:val="24"/>
        </w:rPr>
        <w:t xml:space="preserve"> реабилитация</w:t>
      </w:r>
      <w:r w:rsidRPr="00F50148">
        <w:rPr>
          <w:rFonts w:ascii="Times New Roman" w:hAnsi="Times New Roman" w:cs="Times New Roman"/>
          <w:b/>
          <w:sz w:val="24"/>
          <w:szCs w:val="24"/>
        </w:rPr>
        <w:t>».</w:t>
      </w:r>
    </w:p>
    <w:p w:rsidR="001543FC" w:rsidRPr="009303B9" w:rsidRDefault="001543FC" w:rsidP="00C139C6">
      <w:pPr>
        <w:tabs>
          <w:tab w:val="left" w:pos="360"/>
          <w:tab w:val="num" w:pos="1080"/>
        </w:tabs>
        <w:spacing w:after="0" w:line="240" w:lineRule="auto"/>
        <w:jc w:val="both"/>
        <w:rPr>
          <w:rFonts w:ascii="Times New Roman" w:hAnsi="Times New Roman" w:cs="Times New Roman"/>
          <w:sz w:val="24"/>
          <w:szCs w:val="24"/>
        </w:rPr>
      </w:pPr>
      <w:r w:rsidRPr="009303B9">
        <w:rPr>
          <w:rFonts w:ascii="Times New Roman" w:hAnsi="Times New Roman" w:cs="Times New Roman"/>
          <w:b/>
          <w:sz w:val="24"/>
          <w:szCs w:val="24"/>
        </w:rPr>
        <w:t xml:space="preserve">Разновидность лекции: </w:t>
      </w:r>
      <w:r w:rsidRPr="009303B9">
        <w:rPr>
          <w:rFonts w:ascii="Times New Roman" w:hAnsi="Times New Roman" w:cs="Times New Roman"/>
          <w:sz w:val="24"/>
          <w:szCs w:val="24"/>
        </w:rPr>
        <w:t>в интерактивной форме (проблемная лекция) Методы обучения: метод проблемного изложения.</w:t>
      </w:r>
    </w:p>
    <w:p w:rsidR="001543FC" w:rsidRPr="009303B9" w:rsidRDefault="001543FC" w:rsidP="00C139C6">
      <w:pPr>
        <w:tabs>
          <w:tab w:val="left" w:pos="360"/>
          <w:tab w:val="num" w:pos="1080"/>
        </w:tabs>
        <w:spacing w:after="0" w:line="240" w:lineRule="auto"/>
        <w:jc w:val="both"/>
        <w:rPr>
          <w:rFonts w:ascii="Times New Roman" w:hAnsi="Times New Roman" w:cs="Times New Roman"/>
          <w:sz w:val="24"/>
          <w:szCs w:val="24"/>
        </w:rPr>
      </w:pPr>
      <w:r w:rsidRPr="009303B9">
        <w:rPr>
          <w:rFonts w:ascii="Times New Roman" w:hAnsi="Times New Roman" w:cs="Times New Roman"/>
          <w:b/>
          <w:sz w:val="24"/>
          <w:szCs w:val="24"/>
        </w:rPr>
        <w:t>Время:</w:t>
      </w:r>
      <w:r w:rsidRPr="009303B9">
        <w:rPr>
          <w:rFonts w:ascii="Times New Roman" w:hAnsi="Times New Roman" w:cs="Times New Roman"/>
          <w:sz w:val="24"/>
          <w:szCs w:val="24"/>
        </w:rPr>
        <w:t xml:space="preserve"> 2 (час.)</w:t>
      </w:r>
      <w:bookmarkStart w:id="0" w:name="_GoBack"/>
      <w:bookmarkEnd w:id="0"/>
    </w:p>
    <w:p w:rsidR="001543FC" w:rsidRDefault="001543FC" w:rsidP="00C139C6">
      <w:pPr>
        <w:spacing w:after="0" w:line="240" w:lineRule="auto"/>
        <w:rPr>
          <w:rFonts w:ascii="Times New Roman" w:hAnsi="Times New Roman" w:cs="Times New Roman"/>
          <w:sz w:val="24"/>
          <w:szCs w:val="24"/>
        </w:rPr>
      </w:pPr>
      <w:r w:rsidRPr="009303B9">
        <w:rPr>
          <w:rFonts w:ascii="Times New Roman" w:hAnsi="Times New Roman" w:cs="Times New Roman"/>
          <w:b/>
          <w:sz w:val="24"/>
          <w:szCs w:val="24"/>
        </w:rPr>
        <w:t>Значение темы лекции</w:t>
      </w:r>
      <w:r w:rsidRPr="009303B9">
        <w:rPr>
          <w:rFonts w:ascii="Times New Roman" w:hAnsi="Times New Roman" w:cs="Times New Roman"/>
          <w:sz w:val="24"/>
          <w:szCs w:val="24"/>
        </w:rPr>
        <w:t xml:space="preserve"> </w:t>
      </w:r>
    </w:p>
    <w:p w:rsidR="002211E8" w:rsidRPr="009303B9" w:rsidRDefault="00E52830" w:rsidP="00C139C6">
      <w:pPr>
        <w:spacing w:after="0" w:line="240" w:lineRule="auto"/>
        <w:rPr>
          <w:rFonts w:ascii="Times New Roman" w:hAnsi="Times New Roman" w:cs="Times New Roman"/>
          <w:sz w:val="24"/>
          <w:szCs w:val="24"/>
        </w:rPr>
      </w:pPr>
      <w:r>
        <w:rPr>
          <w:rFonts w:ascii="Times New Roman" w:hAnsi="Times New Roman"/>
          <w:sz w:val="24"/>
          <w:szCs w:val="24"/>
        </w:rPr>
        <w:t>ознакомление студентов с нейропсихологической реабилитацией больных с органическими поражениями мозга различной этиологии (опухоли головного мозга, черепно-мозговые травмы, инсульты и др.) и обучение принципам восстановления нарушенных патологическим процессом мозга высших психических функций – речи и мышления, внимания и восприятия, памяти и конструктивной деятельности и др. Методы восстановления и диагностики динамики восстановления.</w:t>
      </w:r>
    </w:p>
    <w:p w:rsidR="001543FC" w:rsidRPr="009303B9" w:rsidRDefault="001543FC" w:rsidP="00C139C6">
      <w:pPr>
        <w:tabs>
          <w:tab w:val="left" w:pos="360"/>
          <w:tab w:val="num" w:pos="1080"/>
        </w:tabs>
        <w:spacing w:after="0" w:line="240" w:lineRule="auto"/>
        <w:jc w:val="both"/>
        <w:rPr>
          <w:rFonts w:ascii="Times New Roman" w:hAnsi="Times New Roman" w:cs="Times New Roman"/>
          <w:b/>
          <w:sz w:val="24"/>
          <w:szCs w:val="24"/>
        </w:rPr>
      </w:pPr>
      <w:r w:rsidRPr="009303B9">
        <w:rPr>
          <w:rFonts w:ascii="Times New Roman" w:hAnsi="Times New Roman" w:cs="Times New Roman"/>
          <w:b/>
          <w:sz w:val="24"/>
          <w:szCs w:val="24"/>
        </w:rPr>
        <w:t>Цели обучения:</w:t>
      </w:r>
      <w:r w:rsidRPr="009303B9">
        <w:rPr>
          <w:rFonts w:ascii="Times New Roman" w:hAnsi="Times New Roman" w:cs="Times New Roman"/>
          <w:sz w:val="24"/>
          <w:szCs w:val="24"/>
        </w:rPr>
        <w:t xml:space="preserve"> </w:t>
      </w:r>
    </w:p>
    <w:p w:rsidR="001543FC" w:rsidRPr="009303B9" w:rsidRDefault="001543FC" w:rsidP="00C139C6">
      <w:pPr>
        <w:numPr>
          <w:ilvl w:val="1"/>
          <w:numId w:val="1"/>
        </w:numPr>
        <w:tabs>
          <w:tab w:val="clear" w:pos="360"/>
          <w:tab w:val="num" w:pos="0"/>
        </w:tabs>
        <w:spacing w:after="0" w:line="240" w:lineRule="auto"/>
        <w:ind w:firstLine="709"/>
        <w:jc w:val="both"/>
        <w:rPr>
          <w:rFonts w:ascii="Times New Roman" w:hAnsi="Times New Roman" w:cs="Times New Roman"/>
          <w:sz w:val="24"/>
          <w:szCs w:val="24"/>
        </w:rPr>
      </w:pPr>
      <w:r w:rsidRPr="009303B9">
        <w:rPr>
          <w:rFonts w:ascii="Times New Roman" w:hAnsi="Times New Roman" w:cs="Times New Roman"/>
          <w:sz w:val="24"/>
          <w:szCs w:val="24"/>
        </w:rPr>
        <w:t>- общая (обучающийся должен обладать ОК</w:t>
      </w:r>
      <w:proofErr w:type="gramStart"/>
      <w:r w:rsidRPr="009303B9">
        <w:rPr>
          <w:rFonts w:ascii="Times New Roman" w:hAnsi="Times New Roman" w:cs="Times New Roman"/>
          <w:sz w:val="24"/>
          <w:szCs w:val="24"/>
        </w:rPr>
        <w:t>1</w:t>
      </w:r>
      <w:proofErr w:type="gramEnd"/>
      <w:r w:rsidRPr="009303B9">
        <w:rPr>
          <w:rFonts w:ascii="Times New Roman" w:hAnsi="Times New Roman" w:cs="Times New Roman"/>
          <w:sz w:val="24"/>
          <w:szCs w:val="24"/>
        </w:rPr>
        <w:t xml:space="preserve">,ОК4 и ПК5, ПК6, ПК7; </w:t>
      </w:r>
    </w:p>
    <w:p w:rsidR="001543FC" w:rsidRPr="009303B9" w:rsidRDefault="001543FC" w:rsidP="00C139C6">
      <w:pPr>
        <w:numPr>
          <w:ilvl w:val="1"/>
          <w:numId w:val="1"/>
        </w:numPr>
        <w:tabs>
          <w:tab w:val="clear" w:pos="360"/>
          <w:tab w:val="num" w:pos="0"/>
        </w:tabs>
        <w:spacing w:after="0" w:line="240" w:lineRule="auto"/>
        <w:ind w:firstLine="709"/>
        <w:jc w:val="both"/>
        <w:rPr>
          <w:rFonts w:ascii="Times New Roman" w:hAnsi="Times New Roman" w:cs="Times New Roman"/>
          <w:sz w:val="24"/>
          <w:szCs w:val="24"/>
        </w:rPr>
      </w:pPr>
      <w:r w:rsidRPr="009303B9">
        <w:rPr>
          <w:rFonts w:ascii="Times New Roman" w:hAnsi="Times New Roman" w:cs="Times New Roman"/>
          <w:sz w:val="24"/>
          <w:szCs w:val="24"/>
        </w:rPr>
        <w:t>- учебная:</w:t>
      </w:r>
    </w:p>
    <w:p w:rsidR="001543FC" w:rsidRPr="009303B9" w:rsidRDefault="001543FC" w:rsidP="00C139C6">
      <w:pPr>
        <w:spacing w:after="0" w:line="240" w:lineRule="auto"/>
        <w:ind w:left="709"/>
        <w:jc w:val="both"/>
        <w:rPr>
          <w:rFonts w:ascii="Times New Roman" w:hAnsi="Times New Roman" w:cs="Times New Roman"/>
          <w:b/>
          <w:sz w:val="24"/>
          <w:szCs w:val="24"/>
        </w:rPr>
      </w:pPr>
      <w:r w:rsidRPr="009303B9">
        <w:rPr>
          <w:rFonts w:ascii="Times New Roman" w:hAnsi="Times New Roman" w:cs="Times New Roman"/>
          <w:b/>
          <w:sz w:val="24"/>
          <w:szCs w:val="24"/>
        </w:rPr>
        <w:t xml:space="preserve">Студент должен знать: </w:t>
      </w:r>
    </w:p>
    <w:p w:rsidR="00E52830" w:rsidRDefault="00E52830" w:rsidP="00E52830">
      <w:pPr>
        <w:spacing w:after="0" w:line="240" w:lineRule="auto"/>
        <w:ind w:left="360"/>
        <w:jc w:val="both"/>
        <w:rPr>
          <w:rFonts w:ascii="Times New Roman" w:hAnsi="Times New Roman"/>
          <w:b/>
          <w:sz w:val="24"/>
          <w:szCs w:val="24"/>
        </w:rPr>
      </w:pPr>
      <w:r>
        <w:rPr>
          <w:rFonts w:ascii="Times New Roman" w:hAnsi="Times New Roman"/>
          <w:sz w:val="24"/>
          <w:szCs w:val="24"/>
        </w:rPr>
        <w:softHyphen/>
        <w:t xml:space="preserve">- </w:t>
      </w:r>
      <w:r>
        <w:rPr>
          <w:rFonts w:ascii="Times New Roman" w:hAnsi="Times New Roman"/>
          <w:sz w:val="24"/>
          <w:szCs w:val="24"/>
        </w:rPr>
        <w:t>Вариабельность возможных подходов к пониманию психической нормы и патологии.</w:t>
      </w:r>
    </w:p>
    <w:p w:rsidR="00E52830" w:rsidRDefault="00E52830" w:rsidP="00E52830">
      <w:pPr>
        <w:spacing w:after="0" w:line="240" w:lineRule="auto"/>
        <w:ind w:left="360"/>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sz w:val="24"/>
          <w:szCs w:val="24"/>
        </w:rPr>
        <w:t>Нейропсихологическая диагностика нарушений высших психических функций при локальных поражениях мозга и различных мозговых дисфункциях.</w:t>
      </w:r>
    </w:p>
    <w:p w:rsidR="00E52830" w:rsidRDefault="00E52830" w:rsidP="00E52830">
      <w:pPr>
        <w:spacing w:after="0" w:line="240" w:lineRule="auto"/>
        <w:ind w:left="360"/>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sz w:val="24"/>
          <w:szCs w:val="24"/>
        </w:rPr>
        <w:t>Общие методы восстановительного обучения при афазии.</w:t>
      </w:r>
    </w:p>
    <w:p w:rsidR="00E52830" w:rsidRDefault="00E52830" w:rsidP="00E52830">
      <w:pPr>
        <w:spacing w:after="0" w:line="240" w:lineRule="auto"/>
        <w:ind w:left="360"/>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sz w:val="24"/>
          <w:szCs w:val="24"/>
        </w:rPr>
        <w:t>Принципы программирования восстановительного обучения.</w:t>
      </w:r>
    </w:p>
    <w:p w:rsidR="00E52830" w:rsidRDefault="00E52830" w:rsidP="00E52830">
      <w:pPr>
        <w:spacing w:after="0" w:line="240" w:lineRule="auto"/>
        <w:ind w:left="360"/>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sz w:val="24"/>
          <w:szCs w:val="24"/>
        </w:rPr>
        <w:t>Методы растормаживания речи.</w:t>
      </w:r>
    </w:p>
    <w:p w:rsidR="001543FC" w:rsidRPr="009303B9" w:rsidRDefault="001543FC" w:rsidP="00E52830">
      <w:pPr>
        <w:spacing w:after="0" w:line="240" w:lineRule="auto"/>
        <w:ind w:left="540"/>
        <w:jc w:val="both"/>
        <w:rPr>
          <w:rFonts w:ascii="Times New Roman" w:hAnsi="Times New Roman" w:cs="Times New Roman"/>
          <w:b/>
          <w:sz w:val="24"/>
          <w:szCs w:val="24"/>
        </w:rPr>
      </w:pPr>
      <w:r w:rsidRPr="009303B9">
        <w:rPr>
          <w:rFonts w:ascii="Times New Roman" w:hAnsi="Times New Roman" w:cs="Times New Roman"/>
          <w:b/>
          <w:sz w:val="24"/>
          <w:szCs w:val="24"/>
        </w:rPr>
        <w:t>Студент должен уметь:</w:t>
      </w:r>
    </w:p>
    <w:p w:rsidR="001543FC" w:rsidRPr="009303B9" w:rsidRDefault="001543FC" w:rsidP="00C139C6">
      <w:pPr>
        <w:spacing w:after="0" w:line="240" w:lineRule="auto"/>
        <w:ind w:left="540"/>
        <w:jc w:val="both"/>
        <w:rPr>
          <w:rFonts w:ascii="Times New Roman" w:hAnsi="Times New Roman" w:cs="Times New Roman"/>
          <w:sz w:val="24"/>
          <w:szCs w:val="24"/>
        </w:rPr>
      </w:pPr>
      <w:r w:rsidRPr="009303B9">
        <w:rPr>
          <w:rFonts w:ascii="Times New Roman" w:hAnsi="Times New Roman" w:cs="Times New Roman"/>
          <w:sz w:val="24"/>
          <w:szCs w:val="24"/>
        </w:rPr>
        <w:t xml:space="preserve">- провести развернутое нейропсихологическое тестирование ВПФ по методу </w:t>
      </w:r>
      <w:proofErr w:type="spellStart"/>
      <w:r w:rsidRPr="009303B9">
        <w:rPr>
          <w:rFonts w:ascii="Times New Roman" w:hAnsi="Times New Roman" w:cs="Times New Roman"/>
          <w:sz w:val="24"/>
          <w:szCs w:val="24"/>
        </w:rPr>
        <w:t>Лурия</w:t>
      </w:r>
      <w:proofErr w:type="spellEnd"/>
      <w:r w:rsidRPr="009303B9">
        <w:rPr>
          <w:rFonts w:ascii="Times New Roman" w:hAnsi="Times New Roman" w:cs="Times New Roman"/>
          <w:sz w:val="24"/>
          <w:szCs w:val="24"/>
        </w:rPr>
        <w:t>;</w:t>
      </w:r>
    </w:p>
    <w:p w:rsidR="001543FC" w:rsidRPr="009303B9" w:rsidRDefault="001543FC" w:rsidP="00C139C6">
      <w:pPr>
        <w:spacing w:after="0" w:line="240" w:lineRule="auto"/>
        <w:ind w:left="540"/>
        <w:jc w:val="both"/>
        <w:rPr>
          <w:rFonts w:ascii="Times New Roman" w:hAnsi="Times New Roman" w:cs="Times New Roman"/>
          <w:sz w:val="24"/>
          <w:szCs w:val="24"/>
        </w:rPr>
      </w:pPr>
      <w:r w:rsidRPr="009303B9">
        <w:rPr>
          <w:rFonts w:ascii="Times New Roman" w:hAnsi="Times New Roman" w:cs="Times New Roman"/>
          <w:sz w:val="24"/>
          <w:szCs w:val="24"/>
        </w:rPr>
        <w:t xml:space="preserve">- оценить когнитивный статус пациентов с помощью кратких нейропсихологических шкал </w:t>
      </w:r>
      <w:r w:rsidRPr="009303B9">
        <w:rPr>
          <w:rFonts w:ascii="Times New Roman" w:hAnsi="Times New Roman" w:cs="Times New Roman"/>
          <w:sz w:val="24"/>
          <w:szCs w:val="24"/>
          <w:lang w:val="en-US"/>
        </w:rPr>
        <w:t>FAB</w:t>
      </w:r>
      <w:r w:rsidRPr="009303B9">
        <w:rPr>
          <w:rFonts w:ascii="Times New Roman" w:hAnsi="Times New Roman" w:cs="Times New Roman"/>
          <w:sz w:val="24"/>
          <w:szCs w:val="24"/>
        </w:rPr>
        <w:t xml:space="preserve">, </w:t>
      </w:r>
      <w:proofErr w:type="spellStart"/>
      <w:r w:rsidRPr="009303B9">
        <w:rPr>
          <w:rFonts w:ascii="Times New Roman" w:hAnsi="Times New Roman" w:cs="Times New Roman"/>
          <w:sz w:val="24"/>
          <w:szCs w:val="24"/>
          <w:lang w:val="en-US"/>
        </w:rPr>
        <w:t>MoCA</w:t>
      </w:r>
      <w:proofErr w:type="spellEnd"/>
      <w:r w:rsidRPr="009303B9">
        <w:rPr>
          <w:rFonts w:ascii="Times New Roman" w:hAnsi="Times New Roman" w:cs="Times New Roman"/>
          <w:sz w:val="24"/>
          <w:szCs w:val="24"/>
        </w:rPr>
        <w:t xml:space="preserve">, </w:t>
      </w:r>
      <w:r w:rsidRPr="009303B9">
        <w:rPr>
          <w:rFonts w:ascii="Times New Roman" w:hAnsi="Times New Roman" w:cs="Times New Roman"/>
          <w:sz w:val="24"/>
          <w:szCs w:val="24"/>
          <w:lang w:val="en-US"/>
        </w:rPr>
        <w:t>CDT</w:t>
      </w:r>
      <w:r w:rsidRPr="009303B9">
        <w:rPr>
          <w:rFonts w:ascii="Times New Roman" w:hAnsi="Times New Roman" w:cs="Times New Roman"/>
          <w:sz w:val="24"/>
          <w:szCs w:val="24"/>
        </w:rPr>
        <w:t xml:space="preserve">, </w:t>
      </w:r>
      <w:r w:rsidRPr="009303B9">
        <w:rPr>
          <w:rFonts w:ascii="Times New Roman" w:hAnsi="Times New Roman" w:cs="Times New Roman"/>
          <w:sz w:val="24"/>
          <w:szCs w:val="24"/>
          <w:lang w:val="en-US"/>
        </w:rPr>
        <w:t>MMSE</w:t>
      </w:r>
      <w:r w:rsidRPr="009303B9">
        <w:rPr>
          <w:rFonts w:ascii="Times New Roman" w:hAnsi="Times New Roman" w:cs="Times New Roman"/>
          <w:sz w:val="24"/>
          <w:szCs w:val="24"/>
        </w:rPr>
        <w:t>;</w:t>
      </w:r>
    </w:p>
    <w:p w:rsidR="001543FC" w:rsidRPr="009303B9" w:rsidRDefault="001543FC" w:rsidP="00C139C6">
      <w:pPr>
        <w:tabs>
          <w:tab w:val="left" w:pos="6840"/>
        </w:tabs>
        <w:spacing w:after="0" w:line="240" w:lineRule="auto"/>
        <w:ind w:left="540"/>
        <w:jc w:val="both"/>
        <w:rPr>
          <w:rFonts w:ascii="Times New Roman" w:hAnsi="Times New Roman" w:cs="Times New Roman"/>
          <w:sz w:val="24"/>
          <w:szCs w:val="24"/>
        </w:rPr>
      </w:pPr>
      <w:r w:rsidRPr="009303B9">
        <w:rPr>
          <w:rFonts w:ascii="Times New Roman" w:hAnsi="Times New Roman" w:cs="Times New Roman"/>
          <w:sz w:val="24"/>
          <w:szCs w:val="24"/>
        </w:rPr>
        <w:t>- выявлять легкие и умеренные когнитивные нарушения;</w:t>
      </w:r>
    </w:p>
    <w:p w:rsidR="001543FC" w:rsidRPr="009303B9" w:rsidRDefault="001543FC" w:rsidP="002211E8">
      <w:pPr>
        <w:tabs>
          <w:tab w:val="left" w:pos="6840"/>
        </w:tabs>
        <w:spacing w:after="0" w:line="240" w:lineRule="auto"/>
        <w:ind w:left="540"/>
        <w:jc w:val="both"/>
        <w:rPr>
          <w:rFonts w:ascii="Times New Roman" w:hAnsi="Times New Roman" w:cs="Times New Roman"/>
          <w:sz w:val="24"/>
          <w:szCs w:val="24"/>
        </w:rPr>
      </w:pPr>
      <w:r w:rsidRPr="009303B9">
        <w:rPr>
          <w:rFonts w:ascii="Times New Roman" w:hAnsi="Times New Roman" w:cs="Times New Roman"/>
          <w:sz w:val="24"/>
          <w:szCs w:val="24"/>
        </w:rPr>
        <w:t xml:space="preserve">- </w:t>
      </w:r>
      <w:r w:rsidR="002211E8">
        <w:rPr>
          <w:rFonts w:ascii="Times New Roman" w:hAnsi="Times New Roman" w:cs="Times New Roman"/>
          <w:sz w:val="24"/>
          <w:szCs w:val="24"/>
        </w:rPr>
        <w:t>составлять план восстановления высших психических нарушений при поражении различных отделов головного мозга</w:t>
      </w:r>
    </w:p>
    <w:p w:rsidR="001543FC" w:rsidRPr="009303B9" w:rsidRDefault="001543FC" w:rsidP="00C139C6">
      <w:pPr>
        <w:spacing w:after="0" w:line="240" w:lineRule="auto"/>
        <w:ind w:left="709"/>
        <w:jc w:val="both"/>
        <w:rPr>
          <w:rFonts w:ascii="Times New Roman" w:hAnsi="Times New Roman" w:cs="Times New Roman"/>
          <w:b/>
          <w:sz w:val="24"/>
          <w:szCs w:val="24"/>
        </w:rPr>
      </w:pPr>
      <w:r w:rsidRPr="009303B9">
        <w:rPr>
          <w:rFonts w:ascii="Times New Roman" w:hAnsi="Times New Roman" w:cs="Times New Roman"/>
          <w:b/>
          <w:sz w:val="24"/>
          <w:szCs w:val="24"/>
        </w:rPr>
        <w:t>Студент должен владеть:</w:t>
      </w:r>
    </w:p>
    <w:p w:rsidR="00E52830" w:rsidRDefault="00E52830" w:rsidP="00E52830">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Практического применения методов нейропсихологической диагностики.</w:t>
      </w:r>
    </w:p>
    <w:p w:rsidR="00E52830" w:rsidRDefault="00E52830" w:rsidP="00E52830">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Практической нейропсихологической реабилитации больных.</w:t>
      </w:r>
    </w:p>
    <w:p w:rsidR="00E52830" w:rsidRDefault="00E52830" w:rsidP="00E52830">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Использования и интерпретации нейропсихологических методик.</w:t>
      </w:r>
    </w:p>
    <w:p w:rsidR="00E52830" w:rsidRDefault="00E52830" w:rsidP="00E52830">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Изложения в форме устного или письменного сообщения или доклада основных положений, содержащихся в учебно-методической или специальной научной литературе, а также интерпретации результатов, представленных в сообщении или докладе.</w:t>
      </w:r>
    </w:p>
    <w:p w:rsidR="001543FC" w:rsidRPr="009303B9" w:rsidRDefault="001543FC" w:rsidP="00E52830">
      <w:pPr>
        <w:spacing w:after="0" w:line="240" w:lineRule="auto"/>
        <w:ind w:left="540"/>
        <w:jc w:val="both"/>
        <w:rPr>
          <w:rFonts w:ascii="Times New Roman" w:hAnsi="Times New Roman" w:cs="Times New Roman"/>
          <w:sz w:val="24"/>
          <w:szCs w:val="24"/>
        </w:rPr>
      </w:pPr>
      <w:r w:rsidRPr="009303B9">
        <w:rPr>
          <w:rFonts w:ascii="Times New Roman" w:hAnsi="Times New Roman" w:cs="Times New Roman"/>
          <w:b/>
          <w:sz w:val="24"/>
          <w:szCs w:val="24"/>
        </w:rPr>
        <w:t xml:space="preserve">Место проведения лекции: </w:t>
      </w:r>
      <w:r w:rsidRPr="009303B9">
        <w:rPr>
          <w:rFonts w:ascii="Times New Roman" w:hAnsi="Times New Roman" w:cs="Times New Roman"/>
          <w:sz w:val="24"/>
          <w:szCs w:val="24"/>
        </w:rPr>
        <w:t xml:space="preserve">Центр </w:t>
      </w:r>
      <w:proofErr w:type="spellStart"/>
      <w:r w:rsidRPr="009303B9">
        <w:rPr>
          <w:rFonts w:ascii="Times New Roman" w:hAnsi="Times New Roman" w:cs="Times New Roman"/>
          <w:sz w:val="24"/>
          <w:szCs w:val="24"/>
        </w:rPr>
        <w:t>Нейрореабилитации</w:t>
      </w:r>
      <w:proofErr w:type="spellEnd"/>
      <w:r w:rsidRPr="009303B9">
        <w:rPr>
          <w:rFonts w:ascii="Times New Roman" w:hAnsi="Times New Roman" w:cs="Times New Roman"/>
          <w:sz w:val="24"/>
          <w:szCs w:val="24"/>
        </w:rPr>
        <w:t xml:space="preserve"> ФМБА России, ул. К. Маркса 34б, конференц-зал 3 этаж.</w:t>
      </w:r>
    </w:p>
    <w:p w:rsidR="001543FC" w:rsidRPr="009303B9" w:rsidRDefault="001543FC" w:rsidP="00C139C6">
      <w:pPr>
        <w:tabs>
          <w:tab w:val="left" w:pos="360"/>
          <w:tab w:val="num" w:pos="1080"/>
        </w:tabs>
        <w:spacing w:after="0" w:line="240" w:lineRule="auto"/>
        <w:jc w:val="both"/>
        <w:rPr>
          <w:rFonts w:ascii="Times New Roman" w:hAnsi="Times New Roman" w:cs="Times New Roman"/>
          <w:sz w:val="24"/>
          <w:szCs w:val="24"/>
        </w:rPr>
      </w:pPr>
      <w:r w:rsidRPr="009303B9">
        <w:rPr>
          <w:rFonts w:ascii="Times New Roman" w:hAnsi="Times New Roman" w:cs="Times New Roman"/>
          <w:b/>
          <w:sz w:val="24"/>
          <w:szCs w:val="24"/>
        </w:rPr>
        <w:t xml:space="preserve">Оснащение лекции: </w:t>
      </w:r>
      <w:r w:rsidRPr="009303B9">
        <w:rPr>
          <w:rFonts w:ascii="Times New Roman" w:hAnsi="Times New Roman" w:cs="Times New Roman"/>
          <w:sz w:val="24"/>
          <w:szCs w:val="24"/>
        </w:rPr>
        <w:t>персональный компьютер, видеопроектор, таблицы-схемы (анатомия головного мозга).</w:t>
      </w:r>
    </w:p>
    <w:p w:rsidR="001543FC" w:rsidRPr="009303B9" w:rsidRDefault="001543FC" w:rsidP="00C139C6">
      <w:pPr>
        <w:spacing w:after="0" w:line="240" w:lineRule="auto"/>
        <w:ind w:firstLine="709"/>
        <w:jc w:val="center"/>
        <w:rPr>
          <w:rFonts w:ascii="Times New Roman" w:hAnsi="Times New Roman" w:cs="Times New Roman"/>
          <w:b/>
          <w:sz w:val="24"/>
          <w:szCs w:val="24"/>
        </w:rPr>
      </w:pPr>
    </w:p>
    <w:p w:rsidR="001543FC" w:rsidRPr="009303B9" w:rsidRDefault="001543FC" w:rsidP="00C139C6">
      <w:pPr>
        <w:spacing w:after="0" w:line="240" w:lineRule="auto"/>
        <w:ind w:firstLine="709"/>
        <w:jc w:val="center"/>
        <w:rPr>
          <w:rFonts w:ascii="Times New Roman" w:hAnsi="Times New Roman" w:cs="Times New Roman"/>
          <w:sz w:val="24"/>
          <w:szCs w:val="24"/>
        </w:rPr>
      </w:pPr>
      <w:proofErr w:type="spellStart"/>
      <w:r w:rsidRPr="009303B9">
        <w:rPr>
          <w:rFonts w:ascii="Times New Roman" w:hAnsi="Times New Roman" w:cs="Times New Roman"/>
          <w:b/>
          <w:sz w:val="24"/>
          <w:szCs w:val="24"/>
        </w:rPr>
        <w:t>Хронокарта</w:t>
      </w:r>
      <w:proofErr w:type="spellEnd"/>
      <w:r w:rsidRPr="009303B9">
        <w:rPr>
          <w:rFonts w:ascii="Times New Roman" w:hAnsi="Times New Roman" w:cs="Times New Roman"/>
          <w:b/>
          <w:sz w:val="24"/>
          <w:szCs w:val="24"/>
        </w:rPr>
        <w:t xml:space="preserve"> лекции</w:t>
      </w:r>
      <w:r w:rsidRPr="009303B9">
        <w:rPr>
          <w:rFonts w:ascii="Times New Roman" w:hAnsi="Times New Roman" w:cs="Times New Roman"/>
          <w:sz w:val="24"/>
          <w:szCs w:val="24"/>
        </w:rPr>
        <w:t xml:space="preserve"> </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3240"/>
        <w:gridCol w:w="1530"/>
        <w:gridCol w:w="3828"/>
      </w:tblGrid>
      <w:tr w:rsidR="001543FC" w:rsidRPr="009303B9" w:rsidTr="001543FC">
        <w:tc>
          <w:tcPr>
            <w:tcW w:w="900" w:type="dxa"/>
            <w:tcBorders>
              <w:top w:val="single" w:sz="4" w:space="0" w:color="auto"/>
              <w:left w:val="single" w:sz="4" w:space="0" w:color="auto"/>
              <w:bottom w:val="single" w:sz="4" w:space="0" w:color="auto"/>
              <w:right w:val="single" w:sz="4" w:space="0" w:color="auto"/>
            </w:tcBorders>
          </w:tcPr>
          <w:p w:rsidR="001543FC" w:rsidRPr="009303B9" w:rsidRDefault="001543FC" w:rsidP="00C139C6">
            <w:pPr>
              <w:pStyle w:val="a7"/>
              <w:tabs>
                <w:tab w:val="left" w:pos="708"/>
              </w:tabs>
              <w:rPr>
                <w:b/>
                <w:sz w:val="24"/>
                <w:szCs w:val="24"/>
              </w:rPr>
            </w:pPr>
            <w:r w:rsidRPr="009303B9">
              <w:rPr>
                <w:b/>
                <w:sz w:val="24"/>
                <w:szCs w:val="24"/>
              </w:rPr>
              <w:t xml:space="preserve">№ </w:t>
            </w:r>
            <w:proofErr w:type="gramStart"/>
            <w:r w:rsidRPr="009303B9">
              <w:rPr>
                <w:b/>
                <w:sz w:val="24"/>
                <w:szCs w:val="24"/>
              </w:rPr>
              <w:t>п</w:t>
            </w:r>
            <w:proofErr w:type="gramEnd"/>
            <w:r w:rsidRPr="009303B9">
              <w:rPr>
                <w:b/>
                <w:sz w:val="24"/>
                <w:szCs w:val="24"/>
              </w:rPr>
              <w:t>/п</w:t>
            </w:r>
          </w:p>
        </w:tc>
        <w:tc>
          <w:tcPr>
            <w:tcW w:w="3240" w:type="dxa"/>
            <w:tcBorders>
              <w:top w:val="single" w:sz="4" w:space="0" w:color="auto"/>
              <w:left w:val="single" w:sz="4" w:space="0" w:color="auto"/>
              <w:bottom w:val="single" w:sz="4" w:space="0" w:color="auto"/>
              <w:right w:val="single" w:sz="4" w:space="0" w:color="auto"/>
            </w:tcBorders>
          </w:tcPr>
          <w:p w:rsidR="001543FC" w:rsidRPr="009303B9" w:rsidRDefault="001543FC" w:rsidP="00C139C6">
            <w:pPr>
              <w:pStyle w:val="a7"/>
              <w:tabs>
                <w:tab w:val="left" w:pos="126"/>
              </w:tabs>
              <w:ind w:hanging="157"/>
              <w:jc w:val="center"/>
              <w:rPr>
                <w:b/>
                <w:sz w:val="24"/>
                <w:szCs w:val="24"/>
              </w:rPr>
            </w:pPr>
            <w:r w:rsidRPr="009303B9">
              <w:rPr>
                <w:b/>
                <w:sz w:val="24"/>
                <w:szCs w:val="24"/>
              </w:rPr>
              <w:t>Этапы</w:t>
            </w:r>
          </w:p>
          <w:p w:rsidR="001543FC" w:rsidRPr="009303B9" w:rsidRDefault="001543FC" w:rsidP="00C139C6">
            <w:pPr>
              <w:pStyle w:val="a7"/>
              <w:tabs>
                <w:tab w:val="left" w:pos="126"/>
              </w:tabs>
              <w:ind w:hanging="157"/>
              <w:jc w:val="center"/>
              <w:rPr>
                <w:b/>
                <w:sz w:val="24"/>
                <w:szCs w:val="24"/>
              </w:rPr>
            </w:pPr>
            <w:r w:rsidRPr="009303B9">
              <w:rPr>
                <w:b/>
                <w:sz w:val="24"/>
                <w:szCs w:val="24"/>
              </w:rPr>
              <w:t>лекции</w:t>
            </w:r>
          </w:p>
        </w:tc>
        <w:tc>
          <w:tcPr>
            <w:tcW w:w="1530" w:type="dxa"/>
            <w:tcBorders>
              <w:top w:val="single" w:sz="4" w:space="0" w:color="auto"/>
              <w:left w:val="single" w:sz="4" w:space="0" w:color="auto"/>
              <w:bottom w:val="single" w:sz="4" w:space="0" w:color="auto"/>
              <w:right w:val="single" w:sz="4" w:space="0" w:color="auto"/>
            </w:tcBorders>
          </w:tcPr>
          <w:p w:rsidR="001543FC" w:rsidRPr="009303B9" w:rsidRDefault="001543FC" w:rsidP="00C139C6">
            <w:pPr>
              <w:pStyle w:val="a7"/>
              <w:tabs>
                <w:tab w:val="left" w:pos="126"/>
              </w:tabs>
              <w:ind w:hanging="157"/>
              <w:jc w:val="center"/>
              <w:rPr>
                <w:b/>
                <w:sz w:val="24"/>
                <w:szCs w:val="24"/>
              </w:rPr>
            </w:pPr>
            <w:r w:rsidRPr="009303B9">
              <w:rPr>
                <w:b/>
                <w:sz w:val="24"/>
                <w:szCs w:val="24"/>
              </w:rPr>
              <w:t>Продолжительность (мин)</w:t>
            </w:r>
          </w:p>
        </w:tc>
        <w:tc>
          <w:tcPr>
            <w:tcW w:w="3828" w:type="dxa"/>
            <w:tcBorders>
              <w:top w:val="single" w:sz="4" w:space="0" w:color="auto"/>
              <w:left w:val="single" w:sz="4" w:space="0" w:color="auto"/>
              <w:bottom w:val="single" w:sz="4" w:space="0" w:color="auto"/>
              <w:right w:val="single" w:sz="4" w:space="0" w:color="auto"/>
            </w:tcBorders>
          </w:tcPr>
          <w:p w:rsidR="001543FC" w:rsidRPr="009303B9" w:rsidRDefault="001543FC" w:rsidP="00C139C6">
            <w:pPr>
              <w:pStyle w:val="a7"/>
              <w:tabs>
                <w:tab w:val="left" w:pos="126"/>
              </w:tabs>
              <w:ind w:hanging="157"/>
              <w:jc w:val="center"/>
              <w:rPr>
                <w:b/>
                <w:sz w:val="24"/>
                <w:szCs w:val="24"/>
              </w:rPr>
            </w:pPr>
            <w:r w:rsidRPr="009303B9">
              <w:rPr>
                <w:b/>
                <w:sz w:val="24"/>
                <w:szCs w:val="24"/>
              </w:rPr>
              <w:t>Содержание этапа</w:t>
            </w:r>
          </w:p>
        </w:tc>
      </w:tr>
      <w:tr w:rsidR="001543FC" w:rsidRPr="009303B9" w:rsidTr="001543FC">
        <w:tc>
          <w:tcPr>
            <w:tcW w:w="900" w:type="dxa"/>
            <w:tcBorders>
              <w:top w:val="single" w:sz="4" w:space="0" w:color="auto"/>
              <w:left w:val="single" w:sz="4" w:space="0" w:color="auto"/>
              <w:bottom w:val="single" w:sz="4" w:space="0" w:color="auto"/>
              <w:right w:val="single" w:sz="4" w:space="0" w:color="auto"/>
            </w:tcBorders>
          </w:tcPr>
          <w:p w:rsidR="001543FC" w:rsidRPr="009303B9" w:rsidRDefault="001543FC" w:rsidP="00C139C6">
            <w:pPr>
              <w:pStyle w:val="a7"/>
              <w:tabs>
                <w:tab w:val="left" w:pos="708"/>
              </w:tabs>
              <w:jc w:val="both"/>
              <w:rPr>
                <w:sz w:val="24"/>
                <w:szCs w:val="24"/>
              </w:rPr>
            </w:pPr>
            <w:r w:rsidRPr="009303B9">
              <w:rPr>
                <w:sz w:val="24"/>
                <w:szCs w:val="24"/>
              </w:rPr>
              <w:t>1.</w:t>
            </w:r>
          </w:p>
        </w:tc>
        <w:tc>
          <w:tcPr>
            <w:tcW w:w="3240" w:type="dxa"/>
            <w:tcBorders>
              <w:top w:val="single" w:sz="4" w:space="0" w:color="auto"/>
              <w:left w:val="single" w:sz="4" w:space="0" w:color="auto"/>
              <w:bottom w:val="single" w:sz="4" w:space="0" w:color="auto"/>
              <w:right w:val="single" w:sz="4" w:space="0" w:color="auto"/>
            </w:tcBorders>
            <w:vAlign w:val="center"/>
          </w:tcPr>
          <w:p w:rsidR="001543FC" w:rsidRPr="009303B9" w:rsidRDefault="001543FC" w:rsidP="00C139C6">
            <w:pPr>
              <w:pStyle w:val="a7"/>
              <w:tabs>
                <w:tab w:val="left" w:pos="708"/>
              </w:tabs>
              <w:rPr>
                <w:sz w:val="24"/>
                <w:szCs w:val="24"/>
              </w:rPr>
            </w:pPr>
            <w:r w:rsidRPr="009303B9">
              <w:rPr>
                <w:sz w:val="24"/>
                <w:szCs w:val="24"/>
              </w:rPr>
              <w:t>Организация занятия</w:t>
            </w:r>
          </w:p>
        </w:tc>
        <w:tc>
          <w:tcPr>
            <w:tcW w:w="1530" w:type="dxa"/>
            <w:tcBorders>
              <w:top w:val="single" w:sz="4" w:space="0" w:color="auto"/>
              <w:left w:val="single" w:sz="4" w:space="0" w:color="auto"/>
              <w:bottom w:val="single" w:sz="4" w:space="0" w:color="auto"/>
              <w:right w:val="single" w:sz="4" w:space="0" w:color="auto"/>
            </w:tcBorders>
          </w:tcPr>
          <w:p w:rsidR="001543FC" w:rsidRPr="009303B9" w:rsidRDefault="001543FC" w:rsidP="00C139C6">
            <w:pPr>
              <w:pStyle w:val="a7"/>
              <w:tabs>
                <w:tab w:val="left" w:pos="0"/>
              </w:tabs>
              <w:jc w:val="center"/>
              <w:rPr>
                <w:sz w:val="24"/>
                <w:szCs w:val="24"/>
              </w:rPr>
            </w:pPr>
            <w:r w:rsidRPr="009303B9">
              <w:rPr>
                <w:sz w:val="24"/>
                <w:szCs w:val="24"/>
              </w:rPr>
              <w:t>3</w:t>
            </w:r>
          </w:p>
        </w:tc>
        <w:tc>
          <w:tcPr>
            <w:tcW w:w="3828" w:type="dxa"/>
            <w:tcBorders>
              <w:top w:val="single" w:sz="4" w:space="0" w:color="auto"/>
              <w:left w:val="single" w:sz="4" w:space="0" w:color="auto"/>
              <w:bottom w:val="single" w:sz="4" w:space="0" w:color="auto"/>
              <w:right w:val="single" w:sz="4" w:space="0" w:color="auto"/>
            </w:tcBorders>
          </w:tcPr>
          <w:p w:rsidR="001543FC" w:rsidRPr="009303B9" w:rsidRDefault="001543FC" w:rsidP="00C139C6">
            <w:pPr>
              <w:pStyle w:val="a7"/>
              <w:tabs>
                <w:tab w:val="left" w:pos="708"/>
              </w:tabs>
              <w:rPr>
                <w:sz w:val="24"/>
                <w:szCs w:val="24"/>
              </w:rPr>
            </w:pPr>
            <w:r w:rsidRPr="009303B9">
              <w:rPr>
                <w:sz w:val="24"/>
                <w:szCs w:val="24"/>
              </w:rPr>
              <w:t xml:space="preserve">Проверка посещаемости и внешнего вида </w:t>
            </w:r>
            <w:proofErr w:type="gramStart"/>
            <w:r w:rsidRPr="009303B9">
              <w:rPr>
                <w:sz w:val="24"/>
                <w:szCs w:val="24"/>
              </w:rPr>
              <w:t>обучающихся</w:t>
            </w:r>
            <w:proofErr w:type="gramEnd"/>
          </w:p>
        </w:tc>
      </w:tr>
      <w:tr w:rsidR="001543FC" w:rsidRPr="009303B9" w:rsidTr="001543FC">
        <w:trPr>
          <w:trHeight w:val="247"/>
        </w:trPr>
        <w:tc>
          <w:tcPr>
            <w:tcW w:w="900" w:type="dxa"/>
            <w:tcBorders>
              <w:top w:val="single" w:sz="4" w:space="0" w:color="auto"/>
              <w:left w:val="single" w:sz="4" w:space="0" w:color="auto"/>
              <w:bottom w:val="single" w:sz="4" w:space="0" w:color="auto"/>
              <w:right w:val="single" w:sz="4" w:space="0" w:color="auto"/>
            </w:tcBorders>
          </w:tcPr>
          <w:p w:rsidR="001543FC" w:rsidRPr="009303B9" w:rsidRDefault="001543FC" w:rsidP="00C139C6">
            <w:pPr>
              <w:pStyle w:val="a7"/>
              <w:tabs>
                <w:tab w:val="left" w:pos="708"/>
              </w:tabs>
              <w:jc w:val="both"/>
              <w:rPr>
                <w:sz w:val="24"/>
                <w:szCs w:val="24"/>
              </w:rPr>
            </w:pPr>
            <w:r w:rsidRPr="009303B9">
              <w:rPr>
                <w:sz w:val="24"/>
                <w:szCs w:val="24"/>
              </w:rPr>
              <w:t>2.</w:t>
            </w:r>
          </w:p>
        </w:tc>
        <w:tc>
          <w:tcPr>
            <w:tcW w:w="3240" w:type="dxa"/>
            <w:tcBorders>
              <w:top w:val="single" w:sz="4" w:space="0" w:color="auto"/>
              <w:left w:val="single" w:sz="4" w:space="0" w:color="auto"/>
              <w:bottom w:val="single" w:sz="4" w:space="0" w:color="auto"/>
              <w:right w:val="single" w:sz="4" w:space="0" w:color="auto"/>
            </w:tcBorders>
            <w:vAlign w:val="center"/>
          </w:tcPr>
          <w:p w:rsidR="001543FC" w:rsidRPr="009303B9" w:rsidRDefault="001543FC" w:rsidP="00C139C6">
            <w:pPr>
              <w:pStyle w:val="a7"/>
              <w:tabs>
                <w:tab w:val="left" w:pos="708"/>
              </w:tabs>
              <w:rPr>
                <w:sz w:val="24"/>
                <w:szCs w:val="24"/>
              </w:rPr>
            </w:pPr>
            <w:r w:rsidRPr="009303B9">
              <w:rPr>
                <w:sz w:val="24"/>
                <w:szCs w:val="24"/>
              </w:rPr>
              <w:t>Формулировка темы и целей</w:t>
            </w:r>
          </w:p>
          <w:p w:rsidR="001543FC" w:rsidRPr="009303B9" w:rsidRDefault="001543FC" w:rsidP="00C139C6">
            <w:pPr>
              <w:pStyle w:val="a7"/>
              <w:tabs>
                <w:tab w:val="left" w:pos="708"/>
              </w:tabs>
              <w:rPr>
                <w:sz w:val="24"/>
                <w:szCs w:val="24"/>
              </w:rPr>
            </w:pPr>
          </w:p>
        </w:tc>
        <w:tc>
          <w:tcPr>
            <w:tcW w:w="1530" w:type="dxa"/>
            <w:tcBorders>
              <w:top w:val="single" w:sz="4" w:space="0" w:color="auto"/>
              <w:left w:val="single" w:sz="4" w:space="0" w:color="auto"/>
              <w:bottom w:val="single" w:sz="4" w:space="0" w:color="auto"/>
              <w:right w:val="single" w:sz="4" w:space="0" w:color="auto"/>
            </w:tcBorders>
          </w:tcPr>
          <w:p w:rsidR="001543FC" w:rsidRPr="009303B9" w:rsidRDefault="001543FC" w:rsidP="00C139C6">
            <w:pPr>
              <w:pStyle w:val="a7"/>
              <w:tabs>
                <w:tab w:val="left" w:pos="708"/>
              </w:tabs>
              <w:jc w:val="center"/>
              <w:rPr>
                <w:sz w:val="24"/>
                <w:szCs w:val="24"/>
              </w:rPr>
            </w:pPr>
            <w:r w:rsidRPr="009303B9">
              <w:rPr>
                <w:sz w:val="24"/>
                <w:szCs w:val="24"/>
              </w:rPr>
              <w:t>10</w:t>
            </w:r>
          </w:p>
        </w:tc>
        <w:tc>
          <w:tcPr>
            <w:tcW w:w="3828" w:type="dxa"/>
            <w:tcBorders>
              <w:top w:val="single" w:sz="4" w:space="0" w:color="auto"/>
              <w:left w:val="single" w:sz="4" w:space="0" w:color="auto"/>
              <w:bottom w:val="single" w:sz="4" w:space="0" w:color="auto"/>
              <w:right w:val="single" w:sz="4" w:space="0" w:color="auto"/>
            </w:tcBorders>
          </w:tcPr>
          <w:p w:rsidR="001543FC" w:rsidRPr="009303B9" w:rsidRDefault="001543FC" w:rsidP="00C139C6">
            <w:pPr>
              <w:pStyle w:val="a7"/>
              <w:tabs>
                <w:tab w:val="left" w:pos="708"/>
              </w:tabs>
              <w:rPr>
                <w:sz w:val="24"/>
                <w:szCs w:val="24"/>
              </w:rPr>
            </w:pPr>
            <w:r w:rsidRPr="009303B9">
              <w:rPr>
                <w:sz w:val="24"/>
                <w:szCs w:val="24"/>
              </w:rPr>
              <w:t>Озвучивание преподавателем темы и ее актуальности, целей лекции</w:t>
            </w:r>
          </w:p>
        </w:tc>
      </w:tr>
      <w:tr w:rsidR="001543FC" w:rsidRPr="009303B9" w:rsidTr="001543FC">
        <w:trPr>
          <w:trHeight w:val="247"/>
        </w:trPr>
        <w:tc>
          <w:tcPr>
            <w:tcW w:w="900" w:type="dxa"/>
            <w:tcBorders>
              <w:top w:val="single" w:sz="4" w:space="0" w:color="auto"/>
              <w:left w:val="single" w:sz="4" w:space="0" w:color="auto"/>
              <w:bottom w:val="single" w:sz="4" w:space="0" w:color="auto"/>
              <w:right w:val="single" w:sz="4" w:space="0" w:color="auto"/>
            </w:tcBorders>
          </w:tcPr>
          <w:p w:rsidR="001543FC" w:rsidRPr="009303B9" w:rsidRDefault="001543FC" w:rsidP="00C139C6">
            <w:pPr>
              <w:pStyle w:val="a7"/>
              <w:tabs>
                <w:tab w:val="left" w:pos="708"/>
              </w:tabs>
              <w:jc w:val="both"/>
              <w:rPr>
                <w:sz w:val="24"/>
                <w:szCs w:val="24"/>
              </w:rPr>
            </w:pPr>
            <w:r w:rsidRPr="009303B9">
              <w:rPr>
                <w:sz w:val="24"/>
                <w:szCs w:val="24"/>
              </w:rPr>
              <w:t xml:space="preserve">3. </w:t>
            </w:r>
          </w:p>
        </w:tc>
        <w:tc>
          <w:tcPr>
            <w:tcW w:w="3240" w:type="dxa"/>
            <w:tcBorders>
              <w:top w:val="single" w:sz="4" w:space="0" w:color="auto"/>
              <w:left w:val="single" w:sz="4" w:space="0" w:color="auto"/>
              <w:bottom w:val="single" w:sz="4" w:space="0" w:color="auto"/>
              <w:right w:val="single" w:sz="4" w:space="0" w:color="auto"/>
            </w:tcBorders>
            <w:vAlign w:val="center"/>
          </w:tcPr>
          <w:p w:rsidR="001543FC" w:rsidRPr="009303B9" w:rsidRDefault="001543FC" w:rsidP="00C139C6">
            <w:pPr>
              <w:pStyle w:val="a7"/>
              <w:tabs>
                <w:tab w:val="left" w:pos="708"/>
              </w:tabs>
              <w:rPr>
                <w:sz w:val="24"/>
                <w:szCs w:val="24"/>
              </w:rPr>
            </w:pPr>
            <w:r w:rsidRPr="009303B9">
              <w:rPr>
                <w:sz w:val="24"/>
                <w:szCs w:val="24"/>
              </w:rPr>
              <w:t>Представление плана лекции</w:t>
            </w:r>
          </w:p>
        </w:tc>
        <w:tc>
          <w:tcPr>
            <w:tcW w:w="1530" w:type="dxa"/>
            <w:tcBorders>
              <w:left w:val="single" w:sz="4" w:space="0" w:color="auto"/>
              <w:bottom w:val="single" w:sz="4" w:space="0" w:color="auto"/>
              <w:right w:val="single" w:sz="4" w:space="0" w:color="auto"/>
            </w:tcBorders>
          </w:tcPr>
          <w:p w:rsidR="001543FC" w:rsidRPr="009303B9" w:rsidRDefault="001543FC" w:rsidP="00C139C6">
            <w:pPr>
              <w:pStyle w:val="a7"/>
              <w:tabs>
                <w:tab w:val="left" w:pos="708"/>
              </w:tabs>
              <w:jc w:val="center"/>
              <w:rPr>
                <w:sz w:val="24"/>
                <w:szCs w:val="24"/>
              </w:rPr>
            </w:pPr>
            <w:r w:rsidRPr="009303B9">
              <w:rPr>
                <w:sz w:val="24"/>
                <w:szCs w:val="24"/>
              </w:rPr>
              <w:t>3</w:t>
            </w:r>
          </w:p>
        </w:tc>
        <w:tc>
          <w:tcPr>
            <w:tcW w:w="3828" w:type="dxa"/>
            <w:tcBorders>
              <w:top w:val="single" w:sz="4" w:space="0" w:color="auto"/>
              <w:left w:val="single" w:sz="4" w:space="0" w:color="auto"/>
              <w:bottom w:val="single" w:sz="4" w:space="0" w:color="auto"/>
              <w:right w:val="single" w:sz="4" w:space="0" w:color="auto"/>
            </w:tcBorders>
          </w:tcPr>
          <w:p w:rsidR="001543FC" w:rsidRPr="009303B9" w:rsidRDefault="001543FC" w:rsidP="00C139C6">
            <w:pPr>
              <w:pStyle w:val="a7"/>
              <w:tabs>
                <w:tab w:val="left" w:pos="708"/>
              </w:tabs>
              <w:rPr>
                <w:sz w:val="24"/>
                <w:szCs w:val="24"/>
              </w:rPr>
            </w:pPr>
            <w:r w:rsidRPr="009303B9">
              <w:rPr>
                <w:sz w:val="24"/>
                <w:szCs w:val="24"/>
              </w:rPr>
              <w:t>Максимально – 5-6 пунктов плана</w:t>
            </w:r>
          </w:p>
        </w:tc>
      </w:tr>
      <w:tr w:rsidR="001543FC" w:rsidRPr="009303B9" w:rsidTr="001543FC">
        <w:trPr>
          <w:trHeight w:val="452"/>
        </w:trPr>
        <w:tc>
          <w:tcPr>
            <w:tcW w:w="900" w:type="dxa"/>
            <w:tcBorders>
              <w:top w:val="single" w:sz="4" w:space="0" w:color="auto"/>
              <w:left w:val="single" w:sz="4" w:space="0" w:color="auto"/>
              <w:bottom w:val="single" w:sz="4" w:space="0" w:color="auto"/>
              <w:right w:val="single" w:sz="4" w:space="0" w:color="auto"/>
            </w:tcBorders>
          </w:tcPr>
          <w:p w:rsidR="001543FC" w:rsidRPr="009303B9" w:rsidRDefault="001543FC" w:rsidP="00C139C6">
            <w:pPr>
              <w:pStyle w:val="a7"/>
              <w:tabs>
                <w:tab w:val="left" w:pos="708"/>
              </w:tabs>
              <w:jc w:val="both"/>
              <w:rPr>
                <w:sz w:val="24"/>
                <w:szCs w:val="24"/>
              </w:rPr>
            </w:pPr>
            <w:r w:rsidRPr="009303B9">
              <w:rPr>
                <w:sz w:val="24"/>
                <w:szCs w:val="24"/>
              </w:rPr>
              <w:lastRenderedPageBreak/>
              <w:t>4.</w:t>
            </w:r>
          </w:p>
        </w:tc>
        <w:tc>
          <w:tcPr>
            <w:tcW w:w="3240" w:type="dxa"/>
            <w:tcBorders>
              <w:top w:val="single" w:sz="4" w:space="0" w:color="auto"/>
              <w:left w:val="single" w:sz="4" w:space="0" w:color="auto"/>
              <w:bottom w:val="single" w:sz="4" w:space="0" w:color="auto"/>
              <w:right w:val="single" w:sz="4" w:space="0" w:color="auto"/>
            </w:tcBorders>
            <w:vAlign w:val="center"/>
          </w:tcPr>
          <w:p w:rsidR="001543FC" w:rsidRPr="009303B9" w:rsidRDefault="001543FC" w:rsidP="00C139C6">
            <w:pPr>
              <w:pStyle w:val="a7"/>
              <w:tabs>
                <w:tab w:val="left" w:pos="708"/>
              </w:tabs>
              <w:rPr>
                <w:sz w:val="24"/>
                <w:szCs w:val="24"/>
              </w:rPr>
            </w:pPr>
            <w:r w:rsidRPr="009303B9">
              <w:rPr>
                <w:sz w:val="24"/>
                <w:szCs w:val="24"/>
              </w:rPr>
              <w:t>Раскрытие учебных вопросов по теме лекции</w:t>
            </w:r>
          </w:p>
        </w:tc>
        <w:tc>
          <w:tcPr>
            <w:tcW w:w="1530" w:type="dxa"/>
            <w:tcBorders>
              <w:top w:val="single" w:sz="4" w:space="0" w:color="auto"/>
              <w:left w:val="single" w:sz="4" w:space="0" w:color="auto"/>
              <w:bottom w:val="single" w:sz="4" w:space="0" w:color="auto"/>
              <w:right w:val="single" w:sz="4" w:space="0" w:color="auto"/>
            </w:tcBorders>
          </w:tcPr>
          <w:p w:rsidR="001543FC" w:rsidRPr="009303B9" w:rsidRDefault="001543FC" w:rsidP="00C139C6">
            <w:pPr>
              <w:pStyle w:val="a7"/>
              <w:tabs>
                <w:tab w:val="left" w:pos="0"/>
              </w:tabs>
              <w:jc w:val="center"/>
              <w:rPr>
                <w:sz w:val="24"/>
                <w:szCs w:val="24"/>
              </w:rPr>
            </w:pPr>
            <w:r w:rsidRPr="009303B9">
              <w:rPr>
                <w:sz w:val="24"/>
                <w:szCs w:val="24"/>
              </w:rPr>
              <w:t>50</w:t>
            </w:r>
          </w:p>
        </w:tc>
        <w:tc>
          <w:tcPr>
            <w:tcW w:w="3828" w:type="dxa"/>
            <w:tcBorders>
              <w:top w:val="single" w:sz="4" w:space="0" w:color="auto"/>
              <w:left w:val="single" w:sz="4" w:space="0" w:color="auto"/>
              <w:bottom w:val="single" w:sz="4" w:space="0" w:color="auto"/>
              <w:right w:val="single" w:sz="4" w:space="0" w:color="auto"/>
            </w:tcBorders>
          </w:tcPr>
          <w:p w:rsidR="001543FC" w:rsidRPr="009303B9" w:rsidRDefault="001543FC" w:rsidP="00C139C6">
            <w:pPr>
              <w:pStyle w:val="a7"/>
              <w:tabs>
                <w:tab w:val="left" w:pos="708"/>
              </w:tabs>
              <w:rPr>
                <w:sz w:val="24"/>
                <w:szCs w:val="24"/>
              </w:rPr>
            </w:pPr>
            <w:r w:rsidRPr="009303B9">
              <w:rPr>
                <w:sz w:val="24"/>
                <w:szCs w:val="24"/>
              </w:rPr>
              <w:t xml:space="preserve">Изложение основных положений лекции </w:t>
            </w:r>
          </w:p>
        </w:tc>
      </w:tr>
      <w:tr w:rsidR="001543FC" w:rsidRPr="009303B9" w:rsidTr="001543FC">
        <w:trPr>
          <w:trHeight w:val="279"/>
        </w:trPr>
        <w:tc>
          <w:tcPr>
            <w:tcW w:w="900" w:type="dxa"/>
            <w:tcBorders>
              <w:top w:val="single" w:sz="4" w:space="0" w:color="auto"/>
              <w:left w:val="single" w:sz="4" w:space="0" w:color="auto"/>
              <w:bottom w:val="single" w:sz="4" w:space="0" w:color="auto"/>
              <w:right w:val="single" w:sz="4" w:space="0" w:color="auto"/>
            </w:tcBorders>
          </w:tcPr>
          <w:p w:rsidR="001543FC" w:rsidRPr="009303B9" w:rsidRDefault="001543FC" w:rsidP="00C139C6">
            <w:pPr>
              <w:pStyle w:val="a7"/>
              <w:tabs>
                <w:tab w:val="left" w:pos="708"/>
              </w:tabs>
              <w:jc w:val="both"/>
              <w:rPr>
                <w:sz w:val="24"/>
                <w:szCs w:val="24"/>
              </w:rPr>
            </w:pPr>
            <w:r w:rsidRPr="009303B9">
              <w:rPr>
                <w:sz w:val="24"/>
                <w:szCs w:val="24"/>
              </w:rPr>
              <w:t>5.</w:t>
            </w:r>
          </w:p>
        </w:tc>
        <w:tc>
          <w:tcPr>
            <w:tcW w:w="3240" w:type="dxa"/>
            <w:tcBorders>
              <w:top w:val="single" w:sz="4" w:space="0" w:color="auto"/>
              <w:left w:val="single" w:sz="4" w:space="0" w:color="auto"/>
              <w:bottom w:val="single" w:sz="4" w:space="0" w:color="auto"/>
              <w:right w:val="single" w:sz="4" w:space="0" w:color="auto"/>
            </w:tcBorders>
            <w:vAlign w:val="center"/>
          </w:tcPr>
          <w:p w:rsidR="001543FC" w:rsidRPr="009303B9" w:rsidRDefault="001543FC" w:rsidP="00C139C6">
            <w:pPr>
              <w:pStyle w:val="a7"/>
              <w:tabs>
                <w:tab w:val="left" w:pos="708"/>
              </w:tabs>
              <w:rPr>
                <w:sz w:val="24"/>
                <w:szCs w:val="24"/>
              </w:rPr>
            </w:pPr>
            <w:r w:rsidRPr="009303B9">
              <w:rPr>
                <w:sz w:val="24"/>
                <w:szCs w:val="24"/>
              </w:rPr>
              <w:t>Краткие выводы</w:t>
            </w:r>
          </w:p>
        </w:tc>
        <w:tc>
          <w:tcPr>
            <w:tcW w:w="1530" w:type="dxa"/>
            <w:tcBorders>
              <w:top w:val="single" w:sz="4" w:space="0" w:color="auto"/>
              <w:left w:val="single" w:sz="4" w:space="0" w:color="auto"/>
              <w:bottom w:val="single" w:sz="4" w:space="0" w:color="auto"/>
              <w:right w:val="single" w:sz="4" w:space="0" w:color="auto"/>
            </w:tcBorders>
          </w:tcPr>
          <w:p w:rsidR="001543FC" w:rsidRPr="009303B9" w:rsidRDefault="001543FC" w:rsidP="00C139C6">
            <w:pPr>
              <w:pStyle w:val="a7"/>
              <w:tabs>
                <w:tab w:val="left" w:pos="0"/>
              </w:tabs>
              <w:jc w:val="center"/>
              <w:rPr>
                <w:sz w:val="24"/>
                <w:szCs w:val="24"/>
              </w:rPr>
            </w:pPr>
            <w:r w:rsidRPr="009303B9">
              <w:rPr>
                <w:sz w:val="24"/>
                <w:szCs w:val="24"/>
              </w:rPr>
              <w:t>7</w:t>
            </w:r>
          </w:p>
        </w:tc>
        <w:tc>
          <w:tcPr>
            <w:tcW w:w="3828" w:type="dxa"/>
            <w:tcBorders>
              <w:top w:val="single" w:sz="4" w:space="0" w:color="auto"/>
              <w:left w:val="single" w:sz="4" w:space="0" w:color="auto"/>
              <w:bottom w:val="single" w:sz="4" w:space="0" w:color="auto"/>
              <w:right w:val="single" w:sz="4" w:space="0" w:color="auto"/>
            </w:tcBorders>
          </w:tcPr>
          <w:p w:rsidR="001543FC" w:rsidRPr="009303B9" w:rsidRDefault="001543FC" w:rsidP="00C139C6">
            <w:pPr>
              <w:pStyle w:val="a7"/>
              <w:tabs>
                <w:tab w:val="left" w:pos="708"/>
              </w:tabs>
              <w:jc w:val="both"/>
              <w:rPr>
                <w:sz w:val="24"/>
                <w:szCs w:val="24"/>
              </w:rPr>
            </w:pPr>
            <w:r w:rsidRPr="009303B9">
              <w:rPr>
                <w:sz w:val="24"/>
                <w:szCs w:val="24"/>
              </w:rPr>
              <w:t>Краткие выводы по теме лекции</w:t>
            </w:r>
          </w:p>
        </w:tc>
      </w:tr>
      <w:tr w:rsidR="001543FC" w:rsidRPr="009303B9" w:rsidTr="001543FC">
        <w:trPr>
          <w:trHeight w:val="269"/>
        </w:trPr>
        <w:tc>
          <w:tcPr>
            <w:tcW w:w="900" w:type="dxa"/>
            <w:tcBorders>
              <w:top w:val="single" w:sz="4" w:space="0" w:color="auto"/>
              <w:left w:val="single" w:sz="4" w:space="0" w:color="auto"/>
              <w:bottom w:val="single" w:sz="4" w:space="0" w:color="auto"/>
              <w:right w:val="single" w:sz="4" w:space="0" w:color="auto"/>
            </w:tcBorders>
          </w:tcPr>
          <w:p w:rsidR="001543FC" w:rsidRPr="009303B9" w:rsidRDefault="001543FC" w:rsidP="00C139C6">
            <w:pPr>
              <w:pStyle w:val="a7"/>
              <w:tabs>
                <w:tab w:val="left" w:pos="708"/>
              </w:tabs>
              <w:jc w:val="both"/>
              <w:rPr>
                <w:sz w:val="24"/>
                <w:szCs w:val="24"/>
              </w:rPr>
            </w:pPr>
            <w:r w:rsidRPr="009303B9">
              <w:rPr>
                <w:sz w:val="24"/>
                <w:szCs w:val="24"/>
              </w:rPr>
              <w:t>6.</w:t>
            </w:r>
          </w:p>
        </w:tc>
        <w:tc>
          <w:tcPr>
            <w:tcW w:w="3240" w:type="dxa"/>
            <w:tcBorders>
              <w:top w:val="single" w:sz="4" w:space="0" w:color="auto"/>
              <w:left w:val="single" w:sz="4" w:space="0" w:color="auto"/>
              <w:bottom w:val="single" w:sz="4" w:space="0" w:color="auto"/>
              <w:right w:val="single" w:sz="4" w:space="0" w:color="auto"/>
            </w:tcBorders>
            <w:vAlign w:val="center"/>
          </w:tcPr>
          <w:p w:rsidR="001543FC" w:rsidRPr="009303B9" w:rsidRDefault="001543FC" w:rsidP="00C139C6">
            <w:pPr>
              <w:pStyle w:val="a7"/>
              <w:tabs>
                <w:tab w:val="left" w:pos="708"/>
              </w:tabs>
              <w:rPr>
                <w:sz w:val="24"/>
                <w:szCs w:val="24"/>
              </w:rPr>
            </w:pPr>
            <w:r w:rsidRPr="009303B9">
              <w:rPr>
                <w:sz w:val="24"/>
                <w:szCs w:val="24"/>
              </w:rPr>
              <w:t>Ответы на вопросы</w:t>
            </w:r>
          </w:p>
        </w:tc>
        <w:tc>
          <w:tcPr>
            <w:tcW w:w="1530" w:type="dxa"/>
            <w:tcBorders>
              <w:top w:val="single" w:sz="4" w:space="0" w:color="auto"/>
              <w:left w:val="single" w:sz="4" w:space="0" w:color="auto"/>
              <w:bottom w:val="single" w:sz="4" w:space="0" w:color="auto"/>
              <w:right w:val="single" w:sz="4" w:space="0" w:color="auto"/>
            </w:tcBorders>
          </w:tcPr>
          <w:p w:rsidR="001543FC" w:rsidRPr="009303B9" w:rsidRDefault="001543FC" w:rsidP="00C139C6">
            <w:pPr>
              <w:pStyle w:val="a7"/>
              <w:tabs>
                <w:tab w:val="left" w:pos="0"/>
              </w:tabs>
              <w:jc w:val="center"/>
              <w:rPr>
                <w:sz w:val="24"/>
                <w:szCs w:val="24"/>
              </w:rPr>
            </w:pPr>
            <w:r w:rsidRPr="009303B9">
              <w:rPr>
                <w:sz w:val="24"/>
                <w:szCs w:val="24"/>
              </w:rPr>
              <w:t>10</w:t>
            </w:r>
          </w:p>
        </w:tc>
        <w:tc>
          <w:tcPr>
            <w:tcW w:w="3828" w:type="dxa"/>
            <w:tcBorders>
              <w:top w:val="single" w:sz="4" w:space="0" w:color="auto"/>
              <w:left w:val="single" w:sz="4" w:space="0" w:color="auto"/>
              <w:bottom w:val="single" w:sz="4" w:space="0" w:color="auto"/>
              <w:right w:val="single" w:sz="4" w:space="0" w:color="auto"/>
            </w:tcBorders>
          </w:tcPr>
          <w:p w:rsidR="001543FC" w:rsidRPr="009303B9" w:rsidRDefault="001543FC" w:rsidP="00C139C6">
            <w:pPr>
              <w:pStyle w:val="a7"/>
              <w:tabs>
                <w:tab w:val="left" w:pos="708"/>
              </w:tabs>
              <w:jc w:val="both"/>
              <w:rPr>
                <w:sz w:val="24"/>
                <w:szCs w:val="24"/>
              </w:rPr>
            </w:pPr>
            <w:r w:rsidRPr="009303B9">
              <w:rPr>
                <w:sz w:val="24"/>
                <w:szCs w:val="24"/>
              </w:rPr>
              <w:t xml:space="preserve">Даются ответы на вопросы </w:t>
            </w:r>
            <w:proofErr w:type="gramStart"/>
            <w:r w:rsidRPr="009303B9">
              <w:rPr>
                <w:sz w:val="24"/>
                <w:szCs w:val="24"/>
              </w:rPr>
              <w:t>обучающихся</w:t>
            </w:r>
            <w:proofErr w:type="gramEnd"/>
            <w:r w:rsidRPr="009303B9">
              <w:rPr>
                <w:sz w:val="24"/>
                <w:szCs w:val="24"/>
              </w:rPr>
              <w:t xml:space="preserve"> </w:t>
            </w:r>
          </w:p>
        </w:tc>
      </w:tr>
      <w:tr w:rsidR="001543FC" w:rsidRPr="009303B9" w:rsidTr="001543FC">
        <w:trPr>
          <w:trHeight w:val="280"/>
        </w:trPr>
        <w:tc>
          <w:tcPr>
            <w:tcW w:w="900" w:type="dxa"/>
            <w:tcBorders>
              <w:top w:val="single" w:sz="4" w:space="0" w:color="auto"/>
              <w:left w:val="single" w:sz="4" w:space="0" w:color="auto"/>
              <w:bottom w:val="single" w:sz="4" w:space="0" w:color="auto"/>
              <w:right w:val="single" w:sz="4" w:space="0" w:color="auto"/>
            </w:tcBorders>
          </w:tcPr>
          <w:p w:rsidR="001543FC" w:rsidRPr="009303B9" w:rsidRDefault="001543FC" w:rsidP="00C139C6">
            <w:pPr>
              <w:pStyle w:val="a7"/>
              <w:tabs>
                <w:tab w:val="left" w:pos="708"/>
              </w:tabs>
              <w:jc w:val="both"/>
              <w:rPr>
                <w:sz w:val="24"/>
                <w:szCs w:val="24"/>
              </w:rPr>
            </w:pPr>
            <w:r w:rsidRPr="009303B9">
              <w:rPr>
                <w:sz w:val="24"/>
                <w:szCs w:val="24"/>
              </w:rPr>
              <w:t>6.</w:t>
            </w:r>
          </w:p>
        </w:tc>
        <w:tc>
          <w:tcPr>
            <w:tcW w:w="3240" w:type="dxa"/>
            <w:tcBorders>
              <w:top w:val="single" w:sz="4" w:space="0" w:color="auto"/>
              <w:left w:val="single" w:sz="4" w:space="0" w:color="auto"/>
              <w:bottom w:val="single" w:sz="4" w:space="0" w:color="auto"/>
              <w:right w:val="single" w:sz="4" w:space="0" w:color="auto"/>
            </w:tcBorders>
            <w:vAlign w:val="center"/>
          </w:tcPr>
          <w:p w:rsidR="001543FC" w:rsidRPr="009303B9" w:rsidRDefault="001543FC" w:rsidP="00C139C6">
            <w:pPr>
              <w:pStyle w:val="a7"/>
              <w:tabs>
                <w:tab w:val="left" w:pos="708"/>
              </w:tabs>
              <w:rPr>
                <w:sz w:val="24"/>
                <w:szCs w:val="24"/>
              </w:rPr>
            </w:pPr>
            <w:r w:rsidRPr="009303B9">
              <w:rPr>
                <w:sz w:val="24"/>
                <w:szCs w:val="24"/>
              </w:rPr>
              <w:t>Контроль знаний по итогам лекции</w:t>
            </w:r>
          </w:p>
        </w:tc>
        <w:tc>
          <w:tcPr>
            <w:tcW w:w="1530" w:type="dxa"/>
            <w:tcBorders>
              <w:top w:val="single" w:sz="4" w:space="0" w:color="auto"/>
              <w:left w:val="single" w:sz="4" w:space="0" w:color="auto"/>
              <w:bottom w:val="single" w:sz="4" w:space="0" w:color="auto"/>
              <w:right w:val="single" w:sz="4" w:space="0" w:color="auto"/>
            </w:tcBorders>
          </w:tcPr>
          <w:p w:rsidR="001543FC" w:rsidRPr="009303B9" w:rsidRDefault="001543FC" w:rsidP="00C139C6">
            <w:pPr>
              <w:pStyle w:val="a7"/>
              <w:tabs>
                <w:tab w:val="left" w:pos="708"/>
              </w:tabs>
              <w:jc w:val="center"/>
              <w:rPr>
                <w:sz w:val="24"/>
                <w:szCs w:val="24"/>
              </w:rPr>
            </w:pPr>
            <w:r w:rsidRPr="009303B9">
              <w:rPr>
                <w:sz w:val="24"/>
                <w:szCs w:val="24"/>
              </w:rPr>
              <w:t>5</w:t>
            </w:r>
          </w:p>
        </w:tc>
        <w:tc>
          <w:tcPr>
            <w:tcW w:w="3828" w:type="dxa"/>
            <w:tcBorders>
              <w:top w:val="single" w:sz="4" w:space="0" w:color="auto"/>
              <w:left w:val="single" w:sz="4" w:space="0" w:color="auto"/>
              <w:bottom w:val="single" w:sz="4" w:space="0" w:color="auto"/>
              <w:right w:val="single" w:sz="4" w:space="0" w:color="auto"/>
            </w:tcBorders>
          </w:tcPr>
          <w:p w:rsidR="001543FC" w:rsidRPr="009303B9" w:rsidRDefault="001543FC" w:rsidP="00C139C6">
            <w:pPr>
              <w:pStyle w:val="a7"/>
              <w:tabs>
                <w:tab w:val="left" w:pos="708"/>
              </w:tabs>
              <w:rPr>
                <w:sz w:val="24"/>
                <w:szCs w:val="24"/>
              </w:rPr>
            </w:pPr>
            <w:r w:rsidRPr="009303B9">
              <w:rPr>
                <w:sz w:val="24"/>
                <w:szCs w:val="24"/>
              </w:rPr>
              <w:t xml:space="preserve">Проведение экспресс-анкетирования </w:t>
            </w:r>
            <w:proofErr w:type="gramStart"/>
            <w:r w:rsidRPr="009303B9">
              <w:rPr>
                <w:sz w:val="24"/>
                <w:szCs w:val="24"/>
              </w:rPr>
              <w:t>обучающихся</w:t>
            </w:r>
            <w:proofErr w:type="gramEnd"/>
          </w:p>
        </w:tc>
      </w:tr>
      <w:tr w:rsidR="001543FC" w:rsidRPr="009303B9" w:rsidTr="001543FC">
        <w:trPr>
          <w:trHeight w:val="193"/>
        </w:trPr>
        <w:tc>
          <w:tcPr>
            <w:tcW w:w="900" w:type="dxa"/>
            <w:tcBorders>
              <w:top w:val="single" w:sz="4" w:space="0" w:color="auto"/>
              <w:left w:val="single" w:sz="4" w:space="0" w:color="auto"/>
              <w:bottom w:val="single" w:sz="4" w:space="0" w:color="auto"/>
              <w:right w:val="single" w:sz="4" w:space="0" w:color="auto"/>
            </w:tcBorders>
          </w:tcPr>
          <w:p w:rsidR="001543FC" w:rsidRPr="009303B9" w:rsidRDefault="001543FC" w:rsidP="00C139C6">
            <w:pPr>
              <w:pStyle w:val="a7"/>
              <w:tabs>
                <w:tab w:val="left" w:pos="708"/>
              </w:tabs>
              <w:jc w:val="both"/>
              <w:rPr>
                <w:sz w:val="24"/>
                <w:szCs w:val="24"/>
              </w:rPr>
            </w:pPr>
            <w:r w:rsidRPr="009303B9">
              <w:rPr>
                <w:sz w:val="24"/>
                <w:szCs w:val="24"/>
              </w:rPr>
              <w:t>7.</w:t>
            </w:r>
          </w:p>
        </w:tc>
        <w:tc>
          <w:tcPr>
            <w:tcW w:w="3240" w:type="dxa"/>
            <w:tcBorders>
              <w:top w:val="single" w:sz="4" w:space="0" w:color="auto"/>
              <w:left w:val="single" w:sz="4" w:space="0" w:color="auto"/>
              <w:bottom w:val="single" w:sz="4" w:space="0" w:color="auto"/>
              <w:right w:val="single" w:sz="4" w:space="0" w:color="auto"/>
            </w:tcBorders>
            <w:vAlign w:val="center"/>
          </w:tcPr>
          <w:p w:rsidR="001543FC" w:rsidRPr="009303B9" w:rsidRDefault="001543FC" w:rsidP="00C139C6">
            <w:pPr>
              <w:pStyle w:val="a7"/>
              <w:tabs>
                <w:tab w:val="left" w:pos="708"/>
              </w:tabs>
              <w:rPr>
                <w:sz w:val="24"/>
                <w:szCs w:val="24"/>
              </w:rPr>
            </w:pPr>
            <w:r w:rsidRPr="009303B9">
              <w:rPr>
                <w:sz w:val="24"/>
                <w:szCs w:val="24"/>
              </w:rPr>
              <w:t>Рекомендуемая литература</w:t>
            </w:r>
          </w:p>
        </w:tc>
        <w:tc>
          <w:tcPr>
            <w:tcW w:w="1530" w:type="dxa"/>
            <w:tcBorders>
              <w:top w:val="single" w:sz="4" w:space="0" w:color="auto"/>
              <w:left w:val="single" w:sz="4" w:space="0" w:color="auto"/>
              <w:bottom w:val="single" w:sz="4" w:space="0" w:color="auto"/>
              <w:right w:val="single" w:sz="4" w:space="0" w:color="auto"/>
            </w:tcBorders>
          </w:tcPr>
          <w:p w:rsidR="001543FC" w:rsidRPr="009303B9" w:rsidRDefault="001543FC" w:rsidP="00C139C6">
            <w:pPr>
              <w:pStyle w:val="a7"/>
              <w:tabs>
                <w:tab w:val="left" w:pos="708"/>
              </w:tabs>
              <w:jc w:val="center"/>
              <w:rPr>
                <w:sz w:val="24"/>
                <w:szCs w:val="24"/>
              </w:rPr>
            </w:pPr>
            <w:r w:rsidRPr="009303B9">
              <w:rPr>
                <w:sz w:val="24"/>
                <w:szCs w:val="24"/>
              </w:rPr>
              <w:t>2</w:t>
            </w:r>
          </w:p>
        </w:tc>
        <w:tc>
          <w:tcPr>
            <w:tcW w:w="3828" w:type="dxa"/>
            <w:tcBorders>
              <w:top w:val="single" w:sz="4" w:space="0" w:color="auto"/>
              <w:left w:val="single" w:sz="4" w:space="0" w:color="auto"/>
              <w:bottom w:val="single" w:sz="4" w:space="0" w:color="auto"/>
              <w:right w:val="single" w:sz="4" w:space="0" w:color="auto"/>
            </w:tcBorders>
          </w:tcPr>
          <w:p w:rsidR="001543FC" w:rsidRPr="009303B9" w:rsidRDefault="001543FC" w:rsidP="00C139C6">
            <w:pPr>
              <w:pStyle w:val="a7"/>
              <w:tabs>
                <w:tab w:val="left" w:pos="708"/>
              </w:tabs>
              <w:rPr>
                <w:sz w:val="24"/>
                <w:szCs w:val="24"/>
              </w:rPr>
            </w:pPr>
            <w:r w:rsidRPr="009303B9">
              <w:rPr>
                <w:sz w:val="24"/>
                <w:szCs w:val="24"/>
              </w:rPr>
              <w:t>Предлагается список литературы для самостоятельной работы студентов по теме лекции (основная, дополнительная и электронные ресурсы)</w:t>
            </w:r>
          </w:p>
        </w:tc>
      </w:tr>
      <w:tr w:rsidR="001543FC" w:rsidRPr="009303B9" w:rsidTr="001543FC">
        <w:trPr>
          <w:cantSplit/>
        </w:trPr>
        <w:tc>
          <w:tcPr>
            <w:tcW w:w="4140" w:type="dxa"/>
            <w:gridSpan w:val="2"/>
            <w:tcBorders>
              <w:top w:val="single" w:sz="4" w:space="0" w:color="auto"/>
              <w:left w:val="single" w:sz="4" w:space="0" w:color="auto"/>
              <w:bottom w:val="single" w:sz="4" w:space="0" w:color="auto"/>
              <w:right w:val="single" w:sz="4" w:space="0" w:color="auto"/>
            </w:tcBorders>
          </w:tcPr>
          <w:p w:rsidR="001543FC" w:rsidRPr="009303B9" w:rsidRDefault="001543FC" w:rsidP="00C139C6">
            <w:pPr>
              <w:pStyle w:val="a7"/>
              <w:tabs>
                <w:tab w:val="left" w:pos="708"/>
              </w:tabs>
              <w:rPr>
                <w:sz w:val="24"/>
                <w:szCs w:val="24"/>
              </w:rPr>
            </w:pPr>
            <w:r w:rsidRPr="009303B9">
              <w:rPr>
                <w:sz w:val="24"/>
                <w:szCs w:val="24"/>
              </w:rPr>
              <w:t>Всего:</w:t>
            </w:r>
          </w:p>
        </w:tc>
        <w:tc>
          <w:tcPr>
            <w:tcW w:w="1530" w:type="dxa"/>
            <w:tcBorders>
              <w:top w:val="single" w:sz="4" w:space="0" w:color="auto"/>
              <w:left w:val="single" w:sz="4" w:space="0" w:color="auto"/>
              <w:bottom w:val="single" w:sz="4" w:space="0" w:color="auto"/>
              <w:right w:val="single" w:sz="4" w:space="0" w:color="auto"/>
            </w:tcBorders>
          </w:tcPr>
          <w:p w:rsidR="001543FC" w:rsidRPr="009303B9" w:rsidRDefault="001543FC" w:rsidP="00C139C6">
            <w:pPr>
              <w:pStyle w:val="a7"/>
              <w:tabs>
                <w:tab w:val="left" w:pos="0"/>
              </w:tabs>
              <w:jc w:val="center"/>
              <w:rPr>
                <w:sz w:val="24"/>
                <w:szCs w:val="24"/>
              </w:rPr>
            </w:pPr>
            <w:r w:rsidRPr="009303B9">
              <w:rPr>
                <w:sz w:val="24"/>
                <w:szCs w:val="24"/>
              </w:rPr>
              <w:t>90</w:t>
            </w:r>
          </w:p>
        </w:tc>
        <w:tc>
          <w:tcPr>
            <w:tcW w:w="3828" w:type="dxa"/>
            <w:tcBorders>
              <w:top w:val="single" w:sz="4" w:space="0" w:color="auto"/>
              <w:left w:val="single" w:sz="4" w:space="0" w:color="auto"/>
              <w:bottom w:val="single" w:sz="4" w:space="0" w:color="auto"/>
              <w:right w:val="single" w:sz="4" w:space="0" w:color="auto"/>
            </w:tcBorders>
          </w:tcPr>
          <w:p w:rsidR="001543FC" w:rsidRPr="009303B9" w:rsidRDefault="001543FC" w:rsidP="00C139C6">
            <w:pPr>
              <w:pStyle w:val="a7"/>
              <w:tabs>
                <w:tab w:val="left" w:pos="708"/>
              </w:tabs>
              <w:ind w:firstLine="709"/>
              <w:jc w:val="both"/>
              <w:rPr>
                <w:sz w:val="24"/>
                <w:szCs w:val="24"/>
              </w:rPr>
            </w:pPr>
          </w:p>
        </w:tc>
      </w:tr>
    </w:tbl>
    <w:p w:rsidR="001543FC" w:rsidRPr="009303B9" w:rsidRDefault="001543FC" w:rsidP="00C139C6">
      <w:pPr>
        <w:spacing w:after="0" w:line="240" w:lineRule="auto"/>
        <w:ind w:firstLine="540"/>
        <w:jc w:val="both"/>
        <w:rPr>
          <w:rFonts w:ascii="Times New Roman" w:hAnsi="Times New Roman" w:cs="Times New Roman"/>
          <w:sz w:val="24"/>
          <w:szCs w:val="24"/>
        </w:rPr>
      </w:pPr>
    </w:p>
    <w:p w:rsidR="001543FC" w:rsidRPr="009303B9" w:rsidRDefault="001543FC" w:rsidP="00C139C6">
      <w:pPr>
        <w:spacing w:after="0" w:line="240" w:lineRule="auto"/>
        <w:jc w:val="both"/>
        <w:rPr>
          <w:rFonts w:ascii="Times New Roman" w:hAnsi="Times New Roman" w:cs="Times New Roman"/>
          <w:b/>
          <w:sz w:val="24"/>
          <w:szCs w:val="24"/>
        </w:rPr>
      </w:pPr>
      <w:r w:rsidRPr="009303B9">
        <w:rPr>
          <w:rFonts w:ascii="Times New Roman" w:hAnsi="Times New Roman" w:cs="Times New Roman"/>
          <w:b/>
          <w:sz w:val="24"/>
          <w:szCs w:val="24"/>
        </w:rPr>
        <w:t>Конспект лекции:</w:t>
      </w:r>
    </w:p>
    <w:p w:rsidR="001543FC" w:rsidRPr="009303B9" w:rsidRDefault="001543FC" w:rsidP="00C139C6">
      <w:pPr>
        <w:spacing w:after="0" w:line="240" w:lineRule="auto"/>
        <w:jc w:val="both"/>
        <w:rPr>
          <w:rFonts w:ascii="Times New Roman" w:hAnsi="Times New Roman" w:cs="Times New Roman"/>
          <w:sz w:val="24"/>
          <w:szCs w:val="24"/>
        </w:rPr>
      </w:pPr>
      <w:r w:rsidRPr="009303B9">
        <w:rPr>
          <w:rFonts w:ascii="Times New Roman" w:hAnsi="Times New Roman" w:cs="Times New Roman"/>
          <w:bCs/>
          <w:sz w:val="24"/>
          <w:szCs w:val="24"/>
        </w:rPr>
        <w:t>План лекции:</w:t>
      </w:r>
    </w:p>
    <w:p w:rsidR="001543FC" w:rsidRPr="00E52830" w:rsidRDefault="001543FC" w:rsidP="00C139C6">
      <w:pPr>
        <w:pStyle w:val="a9"/>
        <w:numPr>
          <w:ilvl w:val="0"/>
          <w:numId w:val="2"/>
        </w:numPr>
        <w:jc w:val="both"/>
      </w:pPr>
      <w:r w:rsidRPr="009303B9">
        <w:rPr>
          <w:bCs/>
        </w:rPr>
        <w:t>Общие понятия.</w:t>
      </w:r>
    </w:p>
    <w:p w:rsidR="00E52830" w:rsidRPr="00E52830" w:rsidRDefault="00E52830" w:rsidP="00C139C6">
      <w:pPr>
        <w:pStyle w:val="a9"/>
        <w:numPr>
          <w:ilvl w:val="0"/>
          <w:numId w:val="2"/>
        </w:numPr>
        <w:jc w:val="both"/>
      </w:pPr>
      <w:r>
        <w:rPr>
          <w:bCs/>
        </w:rPr>
        <w:t>Понятие реабилитации ВПФ</w:t>
      </w:r>
    </w:p>
    <w:p w:rsidR="00E52830" w:rsidRPr="00E52830" w:rsidRDefault="00E52830" w:rsidP="00C139C6">
      <w:pPr>
        <w:pStyle w:val="a9"/>
        <w:numPr>
          <w:ilvl w:val="0"/>
          <w:numId w:val="2"/>
        </w:numPr>
        <w:jc w:val="both"/>
      </w:pPr>
      <w:r>
        <w:rPr>
          <w:bCs/>
        </w:rPr>
        <w:t>Роль клинического психолога в реабилитации ВПФ</w:t>
      </w:r>
    </w:p>
    <w:p w:rsidR="00E52830" w:rsidRPr="00E52830" w:rsidRDefault="00E52830" w:rsidP="00C139C6">
      <w:pPr>
        <w:pStyle w:val="a9"/>
        <w:numPr>
          <w:ilvl w:val="0"/>
          <w:numId w:val="2"/>
        </w:numPr>
        <w:jc w:val="both"/>
      </w:pPr>
      <w:r>
        <w:rPr>
          <w:bCs/>
        </w:rPr>
        <w:t>Виды реабилитации</w:t>
      </w:r>
    </w:p>
    <w:p w:rsidR="00E52830" w:rsidRDefault="00E52830" w:rsidP="00C139C6">
      <w:pPr>
        <w:pStyle w:val="a9"/>
        <w:numPr>
          <w:ilvl w:val="0"/>
          <w:numId w:val="2"/>
        </w:numPr>
        <w:jc w:val="both"/>
      </w:pPr>
      <w:r>
        <w:t xml:space="preserve">Методы восстановления </w:t>
      </w:r>
      <w:proofErr w:type="gramStart"/>
      <w:r>
        <w:t>различных</w:t>
      </w:r>
      <w:proofErr w:type="gramEnd"/>
      <w:r>
        <w:t xml:space="preserve"> ВПФ</w:t>
      </w:r>
    </w:p>
    <w:p w:rsidR="00E52830" w:rsidRPr="009303B9" w:rsidRDefault="00E52830" w:rsidP="00C139C6">
      <w:pPr>
        <w:pStyle w:val="a9"/>
        <w:numPr>
          <w:ilvl w:val="0"/>
          <w:numId w:val="2"/>
        </w:numPr>
        <w:jc w:val="both"/>
      </w:pPr>
      <w:r>
        <w:t>Заключение</w:t>
      </w:r>
    </w:p>
    <w:p w:rsidR="001543FC" w:rsidRPr="009303B9" w:rsidRDefault="001543FC" w:rsidP="00C139C6">
      <w:pPr>
        <w:spacing w:after="0" w:line="240" w:lineRule="auto"/>
        <w:rPr>
          <w:rFonts w:ascii="Times New Roman" w:hAnsi="Times New Roman" w:cs="Times New Roman"/>
          <w:sz w:val="24"/>
          <w:szCs w:val="24"/>
        </w:rPr>
      </w:pPr>
    </w:p>
    <w:p w:rsidR="00470092" w:rsidRPr="009303B9" w:rsidRDefault="00470092" w:rsidP="00C139C6">
      <w:pPr>
        <w:spacing w:after="0" w:line="240" w:lineRule="auto"/>
        <w:rPr>
          <w:rFonts w:ascii="Times New Roman" w:hAnsi="Times New Roman" w:cs="Times New Roman"/>
          <w:sz w:val="24"/>
          <w:szCs w:val="24"/>
        </w:rPr>
      </w:pPr>
    </w:p>
    <w:p w:rsidR="00E52830" w:rsidRDefault="00FD2329" w:rsidP="009F389E">
      <w:pPr>
        <w:rPr>
          <w:rFonts w:ascii="Times New Roman" w:hAnsi="Times New Roman" w:cs="Times New Roman"/>
          <w:b/>
          <w:sz w:val="24"/>
          <w:szCs w:val="24"/>
        </w:rPr>
      </w:pPr>
      <w:r>
        <w:rPr>
          <w:rFonts w:ascii="Times New Roman" w:hAnsi="Times New Roman" w:cs="Times New Roman"/>
          <w:b/>
          <w:sz w:val="24"/>
          <w:szCs w:val="24"/>
        </w:rPr>
        <w:t>Конспект лекции</w:t>
      </w:r>
    </w:p>
    <w:p w:rsidR="00E52830" w:rsidRPr="00FD2329" w:rsidRDefault="00E52830" w:rsidP="00E52830">
      <w:pPr>
        <w:pStyle w:val="aa"/>
        <w:shd w:val="clear" w:color="auto" w:fill="FFFFFF"/>
        <w:spacing w:before="0" w:beforeAutospacing="0" w:after="135" w:afterAutospacing="0" w:line="270" w:lineRule="atLeast"/>
        <w:jc w:val="both"/>
      </w:pPr>
      <w:r w:rsidRPr="00FD2329">
        <w:t>Участие клинических психологов в социально-трудовой адаптации, реабилитации больных и в восстановлении нарушенных высших психических функций.</w:t>
      </w:r>
    </w:p>
    <w:p w:rsidR="00E52830" w:rsidRPr="00FD2329" w:rsidRDefault="00E52830" w:rsidP="00E52830">
      <w:pPr>
        <w:pStyle w:val="aa"/>
        <w:shd w:val="clear" w:color="auto" w:fill="FFFFFF"/>
        <w:spacing w:before="0" w:beforeAutospacing="0" w:after="135" w:afterAutospacing="0" w:line="270" w:lineRule="atLeast"/>
        <w:jc w:val="both"/>
      </w:pPr>
      <w:r w:rsidRPr="00FD2329">
        <w:t>Реабилитация социально-трудового статуса больного — система комплексных мероприятий медицинского, психологического, социально-экономического характера.</w:t>
      </w:r>
    </w:p>
    <w:p w:rsidR="00E52830" w:rsidRPr="00FD2329" w:rsidRDefault="00E52830" w:rsidP="00E52830">
      <w:pPr>
        <w:pStyle w:val="aa"/>
        <w:shd w:val="clear" w:color="auto" w:fill="FFFFFF"/>
        <w:spacing w:before="0" w:beforeAutospacing="0" w:after="135" w:afterAutospacing="0" w:line="270" w:lineRule="atLeast"/>
        <w:jc w:val="both"/>
      </w:pPr>
      <w:r w:rsidRPr="00FD2329">
        <w:t xml:space="preserve">Психологические аспекты реабилитации больных. Направленность психологических реабилитационных мероприятий на предупреждение </w:t>
      </w:r>
      <w:proofErr w:type="spellStart"/>
      <w:r w:rsidRPr="00FD2329">
        <w:t>инвалидизации</w:t>
      </w:r>
      <w:proofErr w:type="spellEnd"/>
      <w:r w:rsidRPr="00FD2329">
        <w:t>, на сохранение и восстановление личностного, трудового и социального статуса больного. Значение установок и системы ценностей личности. Значение особенностей "внутренней картины болезни" и "зоны конфликтных переживаний" для адаптации больного.</w:t>
      </w:r>
    </w:p>
    <w:p w:rsidR="00E52830" w:rsidRPr="00FD2329" w:rsidRDefault="00E52830" w:rsidP="00E52830">
      <w:pPr>
        <w:pStyle w:val="aa"/>
        <w:shd w:val="clear" w:color="auto" w:fill="FFFFFF"/>
        <w:spacing w:before="0" w:beforeAutospacing="0" w:after="135" w:afterAutospacing="0" w:line="270" w:lineRule="atLeast"/>
        <w:jc w:val="both"/>
      </w:pPr>
      <w:r w:rsidRPr="00FD2329">
        <w:t>Принципы и формы компенсации и восстановления нарушенных психических функций. Нейропсихологическая реабилитация. Психологические задачи реабилитации больных разного профиля — психических, неврологических, соматических и др.</w:t>
      </w:r>
    </w:p>
    <w:p w:rsidR="00E52830" w:rsidRPr="00FD2329" w:rsidRDefault="00E52830" w:rsidP="00E52830">
      <w:pPr>
        <w:pStyle w:val="aa"/>
        <w:shd w:val="clear" w:color="auto" w:fill="FFFFFF"/>
        <w:spacing w:before="0" w:beforeAutospacing="0" w:after="135" w:afterAutospacing="0" w:line="270" w:lineRule="atLeast"/>
        <w:jc w:val="both"/>
      </w:pPr>
      <w:r w:rsidRPr="00FD2329">
        <w:rPr>
          <w:b/>
          <w:bCs/>
        </w:rPr>
        <w:t>Реабилитация.</w:t>
      </w:r>
    </w:p>
    <w:p w:rsidR="00E52830" w:rsidRPr="00FD2329" w:rsidRDefault="00E52830" w:rsidP="00E52830">
      <w:pPr>
        <w:pStyle w:val="aa"/>
        <w:shd w:val="clear" w:color="auto" w:fill="FFFFFF"/>
        <w:spacing w:before="0" w:beforeAutospacing="0" w:after="135" w:afterAutospacing="0" w:line="270" w:lineRule="atLeast"/>
        <w:jc w:val="both"/>
      </w:pPr>
      <w:r w:rsidRPr="00FD2329">
        <w:t xml:space="preserve">- социально-трудовая адаптация, восстановление психофизиологических возможностей и способностей человека на оптимальном уровне после болезни (проводят </w:t>
      </w:r>
      <w:proofErr w:type="spellStart"/>
      <w:r w:rsidRPr="00FD2329">
        <w:t>врач+юрист+социолог+психолог</w:t>
      </w:r>
      <w:proofErr w:type="spellEnd"/>
      <w:r w:rsidRPr="00FD2329">
        <w:t>). Клинический психолог решает три вида задач:</w:t>
      </w:r>
    </w:p>
    <w:p w:rsidR="00E52830" w:rsidRPr="00FD2329" w:rsidRDefault="00E52830" w:rsidP="00E52830">
      <w:pPr>
        <w:pStyle w:val="aa"/>
        <w:shd w:val="clear" w:color="auto" w:fill="FFFFFF"/>
        <w:spacing w:before="0" w:beforeAutospacing="0" w:after="135" w:afterAutospacing="0" w:line="270" w:lineRule="atLeast"/>
        <w:jc w:val="both"/>
      </w:pPr>
      <w:r w:rsidRPr="00FD2329">
        <w:t xml:space="preserve">- коррекция риска суицида или </w:t>
      </w:r>
      <w:proofErr w:type="spellStart"/>
      <w:r w:rsidRPr="00FD2329">
        <w:t>инвалидизации</w:t>
      </w:r>
      <w:proofErr w:type="spellEnd"/>
      <w:r w:rsidRPr="00FD2329">
        <w:t xml:space="preserve">, возобновления заболевания; коррекция тревожности, уровня притязаний, мотивации, </w:t>
      </w:r>
      <w:proofErr w:type="spellStart"/>
      <w:r w:rsidRPr="00FD2329">
        <w:t>послеболезненных</w:t>
      </w:r>
      <w:proofErr w:type="spellEnd"/>
      <w:r w:rsidRPr="00FD2329">
        <w:t xml:space="preserve"> синдромов;</w:t>
      </w:r>
    </w:p>
    <w:p w:rsidR="00E52830" w:rsidRPr="00FD2329" w:rsidRDefault="00E52830" w:rsidP="00E52830">
      <w:pPr>
        <w:pStyle w:val="aa"/>
        <w:shd w:val="clear" w:color="auto" w:fill="FFFFFF"/>
        <w:spacing w:before="0" w:beforeAutospacing="0" w:after="135" w:afterAutospacing="0" w:line="270" w:lineRule="atLeast"/>
        <w:jc w:val="both"/>
      </w:pPr>
      <w:r w:rsidRPr="00FD2329">
        <w:t xml:space="preserve">- восстановление </w:t>
      </w:r>
      <w:proofErr w:type="gramStart"/>
      <w:r w:rsidRPr="00FD2329">
        <w:t>нарушенных</w:t>
      </w:r>
      <w:proofErr w:type="gramEnd"/>
      <w:r w:rsidRPr="00FD2329">
        <w:t xml:space="preserve"> ВПФ;</w:t>
      </w:r>
    </w:p>
    <w:p w:rsidR="00E52830" w:rsidRPr="00FD2329" w:rsidRDefault="00E52830" w:rsidP="00E52830">
      <w:pPr>
        <w:pStyle w:val="aa"/>
        <w:shd w:val="clear" w:color="auto" w:fill="FFFFFF"/>
        <w:spacing w:before="0" w:beforeAutospacing="0" w:after="135" w:afterAutospacing="0" w:line="270" w:lineRule="atLeast"/>
        <w:jc w:val="both"/>
      </w:pPr>
      <w:r w:rsidRPr="00FD2329">
        <w:t>- восстановление и нормализация отношений в среде.</w:t>
      </w:r>
    </w:p>
    <w:p w:rsidR="00E52830" w:rsidRPr="00FD2329" w:rsidRDefault="00E52830" w:rsidP="00E52830">
      <w:pPr>
        <w:pStyle w:val="aa"/>
        <w:shd w:val="clear" w:color="auto" w:fill="FFFFFF"/>
        <w:spacing w:before="0" w:beforeAutospacing="0" w:after="135" w:afterAutospacing="0" w:line="270" w:lineRule="atLeast"/>
        <w:jc w:val="both"/>
      </w:pPr>
      <w:r w:rsidRPr="00FD2329">
        <w:t>Восстановление нарушенных функций.</w:t>
      </w:r>
    </w:p>
    <w:p w:rsidR="00E52830" w:rsidRPr="00FD2329" w:rsidRDefault="00E52830" w:rsidP="00E52830">
      <w:pPr>
        <w:pStyle w:val="aa"/>
        <w:shd w:val="clear" w:color="auto" w:fill="FFFFFF"/>
        <w:spacing w:before="0" w:beforeAutospacing="0" w:after="135" w:afterAutospacing="0" w:line="270" w:lineRule="atLeast"/>
        <w:jc w:val="both"/>
      </w:pPr>
      <w:r w:rsidRPr="00FD2329">
        <w:lastRenderedPageBreak/>
        <w:t xml:space="preserve">А. Р. </w:t>
      </w:r>
      <w:proofErr w:type="spellStart"/>
      <w:r w:rsidRPr="00FD2329">
        <w:t>Лурия</w:t>
      </w:r>
      <w:proofErr w:type="spellEnd"/>
      <w:r w:rsidRPr="00FD2329">
        <w:t>, подчеркивал, что успешность восстановления нарушенных сложных психических функций зависит от того, насколько восстановительная работа опирается на сохранные звенья психической деятельности, что восстановление нарушенных форм психической деятельности должно протекать по типу перестройки функциональных систем. Плодотворность, такого подхода была доказана работами ряда советских авторов в годы Великой Отечественной войны, направленными на анализ восстановления нарушенных движений, возникших вследствие огнестрельных ранений. Было показано, что в процессе восстановительной трудовой терапии решающая роль принадлежала мобилизации сохранных функций больного, сохранности его установок.</w:t>
      </w:r>
    </w:p>
    <w:p w:rsidR="00E52830" w:rsidRPr="00FD2329" w:rsidRDefault="00E52830" w:rsidP="00E52830">
      <w:pPr>
        <w:pStyle w:val="aa"/>
        <w:shd w:val="clear" w:color="auto" w:fill="FFFFFF"/>
        <w:spacing w:before="0" w:beforeAutospacing="0" w:after="135" w:afterAutospacing="0" w:line="270" w:lineRule="atLeast"/>
        <w:jc w:val="both"/>
      </w:pPr>
      <w:r w:rsidRPr="00FD2329">
        <w:t xml:space="preserve">К аналогичному выводу пришли и психологи, работавшие в области восстановления речевых расстройств. Э. С. </w:t>
      </w:r>
      <w:proofErr w:type="spellStart"/>
      <w:r w:rsidRPr="00FD2329">
        <w:t>Бейн</w:t>
      </w:r>
      <w:proofErr w:type="spellEnd"/>
      <w:r w:rsidRPr="00FD2329">
        <w:t xml:space="preserve"> в монографии «Афазия и пути ее преодоления» пишете том, что при восстановлении </w:t>
      </w:r>
      <w:proofErr w:type="spellStart"/>
      <w:r w:rsidRPr="00FD2329">
        <w:t>афазических</w:t>
      </w:r>
      <w:proofErr w:type="spellEnd"/>
      <w:r w:rsidRPr="00FD2329">
        <w:t xml:space="preserve"> расстройств речь идет о включении сохранного звена, о его развитии, о постепенном «накоплении возможности его использования» для практи</w:t>
      </w:r>
      <w:r w:rsidR="00FD2329">
        <w:t>ки дефектных функций</w:t>
      </w:r>
      <w:r w:rsidRPr="00FD2329">
        <w:t>. Перестройка нарушенной функции происходит в тесном комплексе с развитием сохранной. Еще шире поставлена эта проблема у В. М. Когана. В своей монографии «Восстановление речи при афазии» автор убедительно показывает, что восстановительная работа должна базироваться на оживлении оставшихся в сохранности знаний. Он подчеркивал, что при восстановительной работе (в данном случае восстановлении речи) должна быть актуализирована вся система связей, установок активности человеческой личности, хотя и болезненно измененной. Об это</w:t>
      </w:r>
      <w:r w:rsidR="00FD2329">
        <w:t xml:space="preserve">м же пишет Л. С. Цветкова. </w:t>
      </w:r>
    </w:p>
    <w:p w:rsidR="00E52830" w:rsidRPr="00FD2329" w:rsidRDefault="00E52830" w:rsidP="00E52830">
      <w:pPr>
        <w:pStyle w:val="aa"/>
        <w:shd w:val="clear" w:color="auto" w:fill="FFFFFF"/>
        <w:spacing w:before="0" w:beforeAutospacing="0" w:after="135" w:afterAutospacing="0" w:line="270" w:lineRule="atLeast"/>
        <w:jc w:val="both"/>
      </w:pPr>
      <w:r w:rsidRPr="00FD2329">
        <w:t xml:space="preserve">Приведенные взгляды исследователей касаются восстановления функций, носящих, условно говоря, узкий характер, — речи, </w:t>
      </w:r>
      <w:proofErr w:type="spellStart"/>
      <w:r w:rsidRPr="00FD2329">
        <w:t>праксиса</w:t>
      </w:r>
      <w:proofErr w:type="spellEnd"/>
      <w:r w:rsidRPr="00FD2329">
        <w:t>. Они могут быть с еще большим правом отнесены к восстановлению более сложных форм психической деятельности: к восстановлению утраченной умственной работоспособности (целенаправленность, активность больного). В этих случаях вопрос о сохранных возможностях встает особенно остро (например, при решении вопроса о трудоспособности больного, о возможности продолжать учебу в вузе и т. д.).</w:t>
      </w:r>
    </w:p>
    <w:p w:rsidR="00E52830" w:rsidRPr="00E52830" w:rsidRDefault="00E52830" w:rsidP="00E52830">
      <w:pPr>
        <w:spacing w:before="100" w:beforeAutospacing="1" w:after="100" w:afterAutospacing="1" w:line="302" w:lineRule="atLeast"/>
        <w:rPr>
          <w:rFonts w:ascii="Times New Roman" w:eastAsia="Times New Roman" w:hAnsi="Times New Roman" w:cs="Times New Roman"/>
          <w:sz w:val="24"/>
          <w:szCs w:val="24"/>
          <w:lang w:eastAsia="ru-RU"/>
        </w:rPr>
      </w:pPr>
      <w:r w:rsidRPr="00E52830">
        <w:rPr>
          <w:rFonts w:ascii="Times New Roman" w:eastAsia="Times New Roman" w:hAnsi="Times New Roman" w:cs="Times New Roman"/>
          <w:b/>
          <w:bCs/>
          <w:sz w:val="24"/>
          <w:szCs w:val="24"/>
          <w:lang w:eastAsia="ru-RU"/>
        </w:rPr>
        <w:t>Восстановление высших психических функций</w:t>
      </w:r>
      <w:r w:rsidRPr="00FD2329">
        <w:rPr>
          <w:rFonts w:ascii="Times New Roman" w:eastAsia="Times New Roman" w:hAnsi="Times New Roman" w:cs="Times New Roman"/>
          <w:sz w:val="24"/>
          <w:szCs w:val="24"/>
          <w:lang w:eastAsia="ru-RU"/>
        </w:rPr>
        <w:t> </w:t>
      </w:r>
      <w:r w:rsidRPr="00E52830">
        <w:rPr>
          <w:rFonts w:ascii="Times New Roman" w:eastAsia="Times New Roman" w:hAnsi="Times New Roman" w:cs="Times New Roman"/>
          <w:sz w:val="24"/>
          <w:szCs w:val="24"/>
          <w:lang w:eastAsia="ru-RU"/>
        </w:rPr>
        <w:t>— отрасль нейропсихологии, основной задачей которой является изучение теоретических основ, механизмов и методов восстановления высших психических функций, нарушенных вследствие локальных поражений головного мозга.</w:t>
      </w:r>
    </w:p>
    <w:p w:rsidR="00E52830" w:rsidRPr="00E52830" w:rsidRDefault="00E52830" w:rsidP="00E52830">
      <w:pPr>
        <w:spacing w:before="100" w:beforeAutospacing="1" w:after="100" w:afterAutospacing="1" w:line="302" w:lineRule="atLeast"/>
        <w:rPr>
          <w:rFonts w:ascii="Times New Roman" w:eastAsia="Times New Roman" w:hAnsi="Times New Roman" w:cs="Times New Roman"/>
          <w:sz w:val="24"/>
          <w:szCs w:val="24"/>
          <w:lang w:eastAsia="ru-RU"/>
        </w:rPr>
      </w:pPr>
      <w:r w:rsidRPr="00E52830">
        <w:rPr>
          <w:rFonts w:ascii="Times New Roman" w:eastAsia="Times New Roman" w:hAnsi="Times New Roman" w:cs="Times New Roman"/>
          <w:sz w:val="24"/>
          <w:szCs w:val="24"/>
          <w:lang w:eastAsia="ru-RU"/>
        </w:rPr>
        <w:t xml:space="preserve">Теоретической базой В. в. п. ф. являются, с одной стороны, общепсихологические представления об общественно-исторической природе и прижизненном формировании высших психических функций и их системной организации, с другой стороны, нейропсихологическая концепция о системном строении и системной динамической локализации данных функций. Указанные теоретические предпосылки позволили обосновать положение о принципиальной возможности восстановления пострадавших психических функций за счет перестройки функциональных систем, являющихся физиологической основой психических функций. </w:t>
      </w:r>
      <w:proofErr w:type="spellStart"/>
      <w:r w:rsidRPr="00E52830">
        <w:rPr>
          <w:rFonts w:ascii="Times New Roman" w:eastAsia="Times New Roman" w:hAnsi="Times New Roman" w:cs="Times New Roman"/>
          <w:sz w:val="24"/>
          <w:szCs w:val="24"/>
          <w:lang w:eastAsia="ru-RU"/>
        </w:rPr>
        <w:t>А.Р.Лурия</w:t>
      </w:r>
      <w:proofErr w:type="spellEnd"/>
      <w:r w:rsidRPr="00E52830">
        <w:rPr>
          <w:rFonts w:ascii="Times New Roman" w:eastAsia="Times New Roman" w:hAnsi="Times New Roman" w:cs="Times New Roman"/>
          <w:sz w:val="24"/>
          <w:szCs w:val="24"/>
          <w:lang w:eastAsia="ru-RU"/>
        </w:rPr>
        <w:t xml:space="preserve"> были выделены внутрисистемные и межсистемные перестройки функциональных систем (перевод процесса на высший, осознанный уровень, замена выпавшего звена функциональной системы новым и др.).</w:t>
      </w:r>
    </w:p>
    <w:p w:rsidR="00E52830" w:rsidRPr="00E52830" w:rsidRDefault="00E52830" w:rsidP="00E52830">
      <w:pPr>
        <w:spacing w:before="100" w:beforeAutospacing="1" w:after="100" w:afterAutospacing="1" w:line="302" w:lineRule="atLeast"/>
        <w:rPr>
          <w:rFonts w:ascii="Times New Roman" w:eastAsia="Times New Roman" w:hAnsi="Times New Roman" w:cs="Times New Roman"/>
          <w:sz w:val="24"/>
          <w:szCs w:val="24"/>
          <w:lang w:eastAsia="ru-RU"/>
        </w:rPr>
      </w:pPr>
      <w:r w:rsidRPr="00E52830">
        <w:rPr>
          <w:rFonts w:ascii="Times New Roman" w:eastAsia="Times New Roman" w:hAnsi="Times New Roman" w:cs="Times New Roman"/>
          <w:sz w:val="24"/>
          <w:szCs w:val="24"/>
          <w:lang w:eastAsia="ru-RU"/>
        </w:rPr>
        <w:t xml:space="preserve">Применение нейропсихологической теории В. в. п. ф. на практике при лечении раненых во время Великой Отечественной войны показало ее высокую эффективность. В этот период и были разработаны научные основы В. в. п. ф. — </w:t>
      </w:r>
      <w:proofErr w:type="gramStart"/>
      <w:r w:rsidRPr="00E52830">
        <w:rPr>
          <w:rFonts w:ascii="Times New Roman" w:eastAsia="Times New Roman" w:hAnsi="Times New Roman" w:cs="Times New Roman"/>
          <w:sz w:val="24"/>
          <w:szCs w:val="24"/>
          <w:lang w:eastAsia="ru-RU"/>
        </w:rPr>
        <w:t>речевых</w:t>
      </w:r>
      <w:proofErr w:type="gramEnd"/>
      <w:r w:rsidRPr="00E52830">
        <w:rPr>
          <w:rFonts w:ascii="Times New Roman" w:eastAsia="Times New Roman" w:hAnsi="Times New Roman" w:cs="Times New Roman"/>
          <w:sz w:val="24"/>
          <w:szCs w:val="24"/>
          <w:lang w:eastAsia="ru-RU"/>
        </w:rPr>
        <w:t xml:space="preserve">, гностических, </w:t>
      </w:r>
      <w:r w:rsidRPr="00E52830">
        <w:rPr>
          <w:rFonts w:ascii="Times New Roman" w:eastAsia="Times New Roman" w:hAnsi="Times New Roman" w:cs="Times New Roman"/>
          <w:sz w:val="24"/>
          <w:szCs w:val="24"/>
          <w:lang w:eastAsia="ru-RU"/>
        </w:rPr>
        <w:lastRenderedPageBreak/>
        <w:t xml:space="preserve">интеллектуальных, двигательных (А. Р. </w:t>
      </w:r>
      <w:proofErr w:type="spellStart"/>
      <w:r w:rsidRPr="00E52830">
        <w:rPr>
          <w:rFonts w:ascii="Times New Roman" w:eastAsia="Times New Roman" w:hAnsi="Times New Roman" w:cs="Times New Roman"/>
          <w:sz w:val="24"/>
          <w:szCs w:val="24"/>
          <w:lang w:eastAsia="ru-RU"/>
        </w:rPr>
        <w:t>Лурия</w:t>
      </w:r>
      <w:proofErr w:type="spellEnd"/>
      <w:r w:rsidRPr="00E52830">
        <w:rPr>
          <w:rFonts w:ascii="Times New Roman" w:eastAsia="Times New Roman" w:hAnsi="Times New Roman" w:cs="Times New Roman"/>
          <w:sz w:val="24"/>
          <w:szCs w:val="24"/>
          <w:lang w:eastAsia="ru-RU"/>
        </w:rPr>
        <w:t xml:space="preserve">, А. Н. </w:t>
      </w:r>
      <w:proofErr w:type="spellStart"/>
      <w:r w:rsidRPr="00E52830">
        <w:rPr>
          <w:rFonts w:ascii="Times New Roman" w:eastAsia="Times New Roman" w:hAnsi="Times New Roman" w:cs="Times New Roman"/>
          <w:sz w:val="24"/>
          <w:szCs w:val="24"/>
          <w:lang w:eastAsia="ru-RU"/>
        </w:rPr>
        <w:t>Леонтъев</w:t>
      </w:r>
      <w:proofErr w:type="spellEnd"/>
      <w:r w:rsidRPr="00E52830">
        <w:rPr>
          <w:rFonts w:ascii="Times New Roman" w:eastAsia="Times New Roman" w:hAnsi="Times New Roman" w:cs="Times New Roman"/>
          <w:sz w:val="24"/>
          <w:szCs w:val="24"/>
          <w:lang w:eastAsia="ru-RU"/>
        </w:rPr>
        <w:t xml:space="preserve">, А. В. Запорожец, Б. Г. Ананьев, Э. С. </w:t>
      </w:r>
      <w:proofErr w:type="spellStart"/>
      <w:r w:rsidRPr="00E52830">
        <w:rPr>
          <w:rFonts w:ascii="Times New Roman" w:eastAsia="Times New Roman" w:hAnsi="Times New Roman" w:cs="Times New Roman"/>
          <w:sz w:val="24"/>
          <w:szCs w:val="24"/>
          <w:lang w:eastAsia="ru-RU"/>
        </w:rPr>
        <w:t>Бейн</w:t>
      </w:r>
      <w:proofErr w:type="spellEnd"/>
      <w:r w:rsidRPr="00E52830">
        <w:rPr>
          <w:rFonts w:ascii="Times New Roman" w:eastAsia="Times New Roman" w:hAnsi="Times New Roman" w:cs="Times New Roman"/>
          <w:sz w:val="24"/>
          <w:szCs w:val="24"/>
          <w:lang w:eastAsia="ru-RU"/>
        </w:rPr>
        <w:t xml:space="preserve"> и др.).</w:t>
      </w:r>
    </w:p>
    <w:p w:rsidR="00E52830" w:rsidRPr="00E52830" w:rsidRDefault="00E52830" w:rsidP="00E52830">
      <w:pPr>
        <w:spacing w:before="100" w:beforeAutospacing="1" w:after="100" w:afterAutospacing="1" w:line="302" w:lineRule="atLeast"/>
        <w:rPr>
          <w:rFonts w:ascii="Times New Roman" w:eastAsia="Times New Roman" w:hAnsi="Times New Roman" w:cs="Times New Roman"/>
          <w:sz w:val="24"/>
          <w:szCs w:val="24"/>
          <w:lang w:eastAsia="ru-RU"/>
        </w:rPr>
      </w:pPr>
      <w:r w:rsidRPr="00E52830">
        <w:rPr>
          <w:rFonts w:ascii="Times New Roman" w:eastAsia="Times New Roman" w:hAnsi="Times New Roman" w:cs="Times New Roman"/>
          <w:sz w:val="24"/>
          <w:szCs w:val="24"/>
          <w:lang w:eastAsia="ru-RU"/>
        </w:rPr>
        <w:t>Дальнейшее изучение проблем В. в. п. ф. было связано преимущественно с теоретическим анализом причин речевых нарушений и разработкой различных методов их восстановления.</w:t>
      </w:r>
    </w:p>
    <w:p w:rsidR="00E52830" w:rsidRPr="00E52830" w:rsidRDefault="00E52830" w:rsidP="00E52830">
      <w:pPr>
        <w:spacing w:before="100" w:beforeAutospacing="1" w:after="100" w:afterAutospacing="1" w:line="302" w:lineRule="atLeast"/>
        <w:rPr>
          <w:rFonts w:ascii="Times New Roman" w:eastAsia="Times New Roman" w:hAnsi="Times New Roman" w:cs="Times New Roman"/>
          <w:sz w:val="24"/>
          <w:szCs w:val="24"/>
          <w:lang w:eastAsia="ru-RU"/>
        </w:rPr>
      </w:pPr>
      <w:proofErr w:type="gramStart"/>
      <w:r w:rsidRPr="00E52830">
        <w:rPr>
          <w:rFonts w:ascii="Times New Roman" w:eastAsia="Times New Roman" w:hAnsi="Times New Roman" w:cs="Times New Roman"/>
          <w:sz w:val="24"/>
          <w:szCs w:val="24"/>
          <w:lang w:eastAsia="ru-RU"/>
        </w:rPr>
        <w:t xml:space="preserve">А. Р. </w:t>
      </w:r>
      <w:proofErr w:type="spellStart"/>
      <w:r w:rsidRPr="00E52830">
        <w:rPr>
          <w:rFonts w:ascii="Times New Roman" w:eastAsia="Times New Roman" w:hAnsi="Times New Roman" w:cs="Times New Roman"/>
          <w:sz w:val="24"/>
          <w:szCs w:val="24"/>
          <w:lang w:eastAsia="ru-RU"/>
        </w:rPr>
        <w:t>Лурия</w:t>
      </w:r>
      <w:proofErr w:type="spellEnd"/>
      <w:r w:rsidRPr="00E52830">
        <w:rPr>
          <w:rFonts w:ascii="Times New Roman" w:eastAsia="Times New Roman" w:hAnsi="Times New Roman" w:cs="Times New Roman"/>
          <w:sz w:val="24"/>
          <w:szCs w:val="24"/>
          <w:lang w:eastAsia="ru-RU"/>
        </w:rPr>
        <w:t xml:space="preserve"> и его учениками (Л. С. Цветковой, Т. В. </w:t>
      </w:r>
      <w:proofErr w:type="spellStart"/>
      <w:r w:rsidRPr="00E52830">
        <w:rPr>
          <w:rFonts w:ascii="Times New Roman" w:eastAsia="Times New Roman" w:hAnsi="Times New Roman" w:cs="Times New Roman"/>
          <w:sz w:val="24"/>
          <w:szCs w:val="24"/>
          <w:lang w:eastAsia="ru-RU"/>
        </w:rPr>
        <w:t>Ахутиной</w:t>
      </w:r>
      <w:proofErr w:type="spellEnd"/>
      <w:r w:rsidRPr="00E52830">
        <w:rPr>
          <w:rFonts w:ascii="Times New Roman" w:eastAsia="Times New Roman" w:hAnsi="Times New Roman" w:cs="Times New Roman"/>
          <w:sz w:val="24"/>
          <w:szCs w:val="24"/>
          <w:lang w:eastAsia="ru-RU"/>
        </w:rPr>
        <w:t xml:space="preserve">, Ж. М. </w:t>
      </w:r>
      <w:proofErr w:type="spellStart"/>
      <w:r w:rsidRPr="00E52830">
        <w:rPr>
          <w:rFonts w:ascii="Times New Roman" w:eastAsia="Times New Roman" w:hAnsi="Times New Roman" w:cs="Times New Roman"/>
          <w:sz w:val="24"/>
          <w:szCs w:val="24"/>
          <w:lang w:eastAsia="ru-RU"/>
        </w:rPr>
        <w:t>Глозман</w:t>
      </w:r>
      <w:proofErr w:type="spellEnd"/>
      <w:r w:rsidRPr="00E52830">
        <w:rPr>
          <w:rFonts w:ascii="Times New Roman" w:eastAsia="Times New Roman" w:hAnsi="Times New Roman" w:cs="Times New Roman"/>
          <w:sz w:val="24"/>
          <w:szCs w:val="24"/>
          <w:lang w:eastAsia="ru-RU"/>
        </w:rPr>
        <w:t xml:space="preserve"> и др.) был сформулирован</w:t>
      </w:r>
      <w:r w:rsidRPr="00FD2329">
        <w:rPr>
          <w:rFonts w:ascii="Times New Roman" w:eastAsia="Times New Roman" w:hAnsi="Times New Roman" w:cs="Times New Roman"/>
          <w:sz w:val="24"/>
          <w:szCs w:val="24"/>
          <w:lang w:eastAsia="ru-RU"/>
        </w:rPr>
        <w:t> </w:t>
      </w:r>
      <w:r w:rsidRPr="00E52830">
        <w:rPr>
          <w:rFonts w:ascii="Times New Roman" w:eastAsia="Times New Roman" w:hAnsi="Times New Roman" w:cs="Times New Roman"/>
          <w:b/>
          <w:bCs/>
          <w:sz w:val="24"/>
          <w:szCs w:val="24"/>
          <w:lang w:eastAsia="ru-RU"/>
        </w:rPr>
        <w:t>ряд принципов восстановительного обучения</w:t>
      </w:r>
      <w:r w:rsidRPr="00E52830">
        <w:rPr>
          <w:rFonts w:ascii="Times New Roman" w:eastAsia="Times New Roman" w:hAnsi="Times New Roman" w:cs="Times New Roman"/>
          <w:sz w:val="24"/>
          <w:szCs w:val="24"/>
          <w:lang w:eastAsia="ru-RU"/>
        </w:rPr>
        <w:t>: нейропсихологическая квалификация дефекта, опора на сохранные звенья в психологической структуре функции и на сохранные афферентные звенья в структуре функциональной системы, опора на сохранные формы деятельности, внешнее программирование восстанавливаемой функции и др.</w:t>
      </w:r>
      <w:proofErr w:type="gramEnd"/>
    </w:p>
    <w:p w:rsidR="00E52830" w:rsidRPr="00E52830" w:rsidRDefault="00E52830" w:rsidP="00E52830">
      <w:pPr>
        <w:spacing w:before="100" w:beforeAutospacing="1" w:after="100" w:afterAutospacing="1" w:line="302" w:lineRule="atLeast"/>
        <w:rPr>
          <w:rFonts w:ascii="Times New Roman" w:eastAsia="Times New Roman" w:hAnsi="Times New Roman" w:cs="Times New Roman"/>
          <w:sz w:val="24"/>
          <w:szCs w:val="24"/>
          <w:lang w:eastAsia="ru-RU"/>
        </w:rPr>
      </w:pPr>
      <w:r w:rsidRPr="00E52830">
        <w:rPr>
          <w:rFonts w:ascii="Times New Roman" w:eastAsia="Times New Roman" w:hAnsi="Times New Roman" w:cs="Times New Roman"/>
          <w:sz w:val="24"/>
          <w:szCs w:val="24"/>
          <w:lang w:eastAsia="ru-RU"/>
        </w:rPr>
        <w:t>Изучение динамики восстановления различных видов речевой деятельности под влиянием восстановительного обучения позволяет проанализировать природу и механизмы нарушения различных речевых функций, в частности роль зрительных образов в формировании афазии. Работы Л. С. Цветковой и ее сотрудников показали, что нарушения номинативной функции речи связаны с дефектами речевой организации зрительного восприятия.</w:t>
      </w:r>
    </w:p>
    <w:p w:rsidR="00E52830" w:rsidRPr="00E52830" w:rsidRDefault="00E52830" w:rsidP="00E52830">
      <w:pPr>
        <w:spacing w:before="100" w:beforeAutospacing="1" w:after="100" w:afterAutospacing="1" w:line="302" w:lineRule="atLeast"/>
        <w:rPr>
          <w:rFonts w:ascii="Times New Roman" w:eastAsia="Times New Roman" w:hAnsi="Times New Roman" w:cs="Times New Roman"/>
          <w:sz w:val="24"/>
          <w:szCs w:val="24"/>
          <w:lang w:eastAsia="ru-RU"/>
        </w:rPr>
      </w:pPr>
      <w:r w:rsidRPr="00E52830">
        <w:rPr>
          <w:rFonts w:ascii="Times New Roman" w:eastAsia="Times New Roman" w:hAnsi="Times New Roman" w:cs="Times New Roman"/>
          <w:sz w:val="24"/>
          <w:szCs w:val="24"/>
          <w:lang w:eastAsia="ru-RU"/>
        </w:rPr>
        <w:t xml:space="preserve">Дальнейшее развитие данного направления нейропсихологии связано с расширением сферы </w:t>
      </w:r>
      <w:proofErr w:type="spellStart"/>
      <w:r w:rsidRPr="00E52830">
        <w:rPr>
          <w:rFonts w:ascii="Times New Roman" w:eastAsia="Times New Roman" w:hAnsi="Times New Roman" w:cs="Times New Roman"/>
          <w:sz w:val="24"/>
          <w:szCs w:val="24"/>
          <w:lang w:eastAsia="ru-RU"/>
        </w:rPr>
        <w:t>применения</w:t>
      </w:r>
      <w:r w:rsidRPr="00E52830">
        <w:rPr>
          <w:rFonts w:ascii="Times New Roman" w:eastAsia="Times New Roman" w:hAnsi="Times New Roman" w:cs="Times New Roman"/>
          <w:b/>
          <w:bCs/>
          <w:sz w:val="24"/>
          <w:szCs w:val="24"/>
          <w:lang w:eastAsia="ru-RU"/>
        </w:rPr>
        <w:t>методов</w:t>
      </w:r>
      <w:proofErr w:type="spellEnd"/>
      <w:r w:rsidRPr="00E52830">
        <w:rPr>
          <w:rFonts w:ascii="Times New Roman" w:eastAsia="Times New Roman" w:hAnsi="Times New Roman" w:cs="Times New Roman"/>
          <w:b/>
          <w:bCs/>
          <w:sz w:val="24"/>
          <w:szCs w:val="24"/>
          <w:lang w:eastAsia="ru-RU"/>
        </w:rPr>
        <w:t xml:space="preserve"> восстановительного обучения</w:t>
      </w:r>
      <w:r w:rsidRPr="00E52830">
        <w:rPr>
          <w:rFonts w:ascii="Times New Roman" w:eastAsia="Times New Roman" w:hAnsi="Times New Roman" w:cs="Times New Roman"/>
          <w:sz w:val="24"/>
          <w:szCs w:val="24"/>
          <w:lang w:eastAsia="ru-RU"/>
        </w:rPr>
        <w:t xml:space="preserve">, разработкой методов восстановления процессов памяти, внимания, восприятия, эмоционально-волевой сферы, а также общей и умственной работоспособности; с </w:t>
      </w:r>
      <w:proofErr w:type="spellStart"/>
      <w:r w:rsidRPr="00E52830">
        <w:rPr>
          <w:rFonts w:ascii="Times New Roman" w:eastAsia="Times New Roman" w:hAnsi="Times New Roman" w:cs="Times New Roman"/>
          <w:sz w:val="24"/>
          <w:szCs w:val="24"/>
          <w:lang w:eastAsia="ru-RU"/>
        </w:rPr>
        <w:t>созданием</w:t>
      </w:r>
      <w:r w:rsidRPr="00E52830">
        <w:rPr>
          <w:rFonts w:ascii="Times New Roman" w:eastAsia="Times New Roman" w:hAnsi="Times New Roman" w:cs="Times New Roman"/>
          <w:b/>
          <w:bCs/>
          <w:sz w:val="24"/>
          <w:szCs w:val="24"/>
          <w:lang w:eastAsia="ru-RU"/>
        </w:rPr>
        <w:t>комплексных</w:t>
      </w:r>
      <w:proofErr w:type="spellEnd"/>
      <w:r w:rsidRPr="00E52830">
        <w:rPr>
          <w:rFonts w:ascii="Times New Roman" w:eastAsia="Times New Roman" w:hAnsi="Times New Roman" w:cs="Times New Roman"/>
          <w:b/>
          <w:bCs/>
          <w:sz w:val="24"/>
          <w:szCs w:val="24"/>
          <w:lang w:eastAsia="ru-RU"/>
        </w:rPr>
        <w:t xml:space="preserve"> методов восстановления функций</w:t>
      </w:r>
      <w:r w:rsidRPr="00FD2329">
        <w:rPr>
          <w:rFonts w:ascii="Times New Roman" w:eastAsia="Times New Roman" w:hAnsi="Times New Roman" w:cs="Times New Roman"/>
          <w:sz w:val="24"/>
          <w:szCs w:val="24"/>
          <w:lang w:eastAsia="ru-RU"/>
        </w:rPr>
        <w:t> </w:t>
      </w:r>
      <w:r w:rsidRPr="00E52830">
        <w:rPr>
          <w:rFonts w:ascii="Times New Roman" w:eastAsia="Times New Roman" w:hAnsi="Times New Roman" w:cs="Times New Roman"/>
          <w:sz w:val="24"/>
          <w:szCs w:val="24"/>
          <w:lang w:eastAsia="ru-RU"/>
        </w:rPr>
        <w:t xml:space="preserve">путем сочетания психологического и медикаментозного воздействия на личность больного. Одним из важнейших разделов данного направления является </w:t>
      </w:r>
      <w:proofErr w:type="spellStart"/>
      <w:r w:rsidRPr="00E52830">
        <w:rPr>
          <w:rFonts w:ascii="Times New Roman" w:eastAsia="Times New Roman" w:hAnsi="Times New Roman" w:cs="Times New Roman"/>
          <w:sz w:val="24"/>
          <w:szCs w:val="24"/>
          <w:lang w:eastAsia="ru-RU"/>
        </w:rPr>
        <w:t>изучение</w:t>
      </w:r>
      <w:r w:rsidRPr="00E52830">
        <w:rPr>
          <w:rFonts w:ascii="Times New Roman" w:eastAsia="Times New Roman" w:hAnsi="Times New Roman" w:cs="Times New Roman"/>
          <w:b/>
          <w:bCs/>
          <w:sz w:val="24"/>
          <w:szCs w:val="24"/>
          <w:lang w:eastAsia="ru-RU"/>
        </w:rPr>
        <w:t>социально</w:t>
      </w:r>
      <w:proofErr w:type="spellEnd"/>
      <w:r w:rsidRPr="00E52830">
        <w:rPr>
          <w:rFonts w:ascii="Times New Roman" w:eastAsia="Times New Roman" w:hAnsi="Times New Roman" w:cs="Times New Roman"/>
          <w:b/>
          <w:bCs/>
          <w:sz w:val="24"/>
          <w:szCs w:val="24"/>
          <w:lang w:eastAsia="ru-RU"/>
        </w:rPr>
        <w:t>-психологической стороны восстановительного обучения</w:t>
      </w:r>
      <w:r w:rsidRPr="00E52830">
        <w:rPr>
          <w:rFonts w:ascii="Times New Roman" w:eastAsia="Times New Roman" w:hAnsi="Times New Roman" w:cs="Times New Roman"/>
          <w:sz w:val="24"/>
          <w:szCs w:val="24"/>
          <w:lang w:eastAsia="ru-RU"/>
        </w:rPr>
        <w:t xml:space="preserve">, разработка групповых методов восстановления речевых функций, путей </w:t>
      </w:r>
      <w:proofErr w:type="spellStart"/>
      <w:r w:rsidRPr="00E52830">
        <w:rPr>
          <w:rFonts w:ascii="Times New Roman" w:eastAsia="Times New Roman" w:hAnsi="Times New Roman" w:cs="Times New Roman"/>
          <w:sz w:val="24"/>
          <w:szCs w:val="24"/>
          <w:lang w:eastAsia="ru-RU"/>
        </w:rPr>
        <w:t>корригирования</w:t>
      </w:r>
      <w:proofErr w:type="spellEnd"/>
      <w:r w:rsidRPr="00E52830">
        <w:rPr>
          <w:rFonts w:ascii="Times New Roman" w:eastAsia="Times New Roman" w:hAnsi="Times New Roman" w:cs="Times New Roman"/>
          <w:sz w:val="24"/>
          <w:szCs w:val="24"/>
          <w:lang w:eastAsia="ru-RU"/>
        </w:rPr>
        <w:t xml:space="preserve"> изменений личности больного.</w:t>
      </w:r>
    </w:p>
    <w:p w:rsidR="00E52830" w:rsidRPr="00E52830" w:rsidRDefault="00E52830" w:rsidP="00E52830">
      <w:pPr>
        <w:spacing w:before="100" w:beforeAutospacing="1" w:after="100" w:afterAutospacing="1" w:line="302" w:lineRule="atLeast"/>
        <w:rPr>
          <w:rFonts w:ascii="Times New Roman" w:eastAsia="Times New Roman" w:hAnsi="Times New Roman" w:cs="Times New Roman"/>
          <w:sz w:val="24"/>
          <w:szCs w:val="24"/>
          <w:lang w:eastAsia="ru-RU"/>
        </w:rPr>
      </w:pPr>
      <w:r w:rsidRPr="00E52830">
        <w:rPr>
          <w:rFonts w:ascii="Times New Roman" w:eastAsia="Times New Roman" w:hAnsi="Times New Roman" w:cs="Times New Roman"/>
          <w:sz w:val="24"/>
          <w:szCs w:val="24"/>
          <w:lang w:eastAsia="ru-RU"/>
        </w:rPr>
        <w:t xml:space="preserve">Высокая социальная значимость результатов исследования проблемы В. в. п. ф. связана с большой социальной потребностью </w:t>
      </w:r>
      <w:proofErr w:type="gramStart"/>
      <w:r w:rsidRPr="00E52830">
        <w:rPr>
          <w:rFonts w:ascii="Times New Roman" w:eastAsia="Times New Roman" w:hAnsi="Times New Roman" w:cs="Times New Roman"/>
          <w:sz w:val="24"/>
          <w:szCs w:val="24"/>
          <w:lang w:eastAsia="ru-RU"/>
        </w:rPr>
        <w:t>в</w:t>
      </w:r>
      <w:proofErr w:type="gramEnd"/>
      <w:r w:rsidRPr="00E52830">
        <w:rPr>
          <w:rFonts w:ascii="Times New Roman" w:eastAsia="Times New Roman" w:hAnsi="Times New Roman" w:cs="Times New Roman"/>
          <w:sz w:val="24"/>
          <w:szCs w:val="24"/>
          <w:lang w:eastAsia="ru-RU"/>
        </w:rPr>
        <w:t xml:space="preserve"> </w:t>
      </w:r>
      <w:proofErr w:type="gramStart"/>
      <w:r w:rsidRPr="00E52830">
        <w:rPr>
          <w:rFonts w:ascii="Times New Roman" w:eastAsia="Times New Roman" w:hAnsi="Times New Roman" w:cs="Times New Roman"/>
          <w:sz w:val="24"/>
          <w:szCs w:val="24"/>
          <w:lang w:eastAsia="ru-RU"/>
        </w:rPr>
        <w:t>такого</w:t>
      </w:r>
      <w:proofErr w:type="gramEnd"/>
      <w:r w:rsidRPr="00E52830">
        <w:rPr>
          <w:rFonts w:ascii="Times New Roman" w:eastAsia="Times New Roman" w:hAnsi="Times New Roman" w:cs="Times New Roman"/>
          <w:sz w:val="24"/>
          <w:szCs w:val="24"/>
          <w:lang w:eastAsia="ru-RU"/>
        </w:rPr>
        <w:t xml:space="preserve"> рода работах в области</w:t>
      </w:r>
      <w:r w:rsidRPr="00FD2329">
        <w:rPr>
          <w:rFonts w:ascii="Times New Roman" w:eastAsia="Times New Roman" w:hAnsi="Times New Roman" w:cs="Times New Roman"/>
          <w:sz w:val="24"/>
          <w:szCs w:val="24"/>
          <w:lang w:eastAsia="ru-RU"/>
        </w:rPr>
        <w:t> </w:t>
      </w:r>
      <w:r w:rsidRPr="00E52830">
        <w:rPr>
          <w:rFonts w:ascii="Times New Roman" w:eastAsia="Times New Roman" w:hAnsi="Times New Roman" w:cs="Times New Roman"/>
          <w:b/>
          <w:bCs/>
          <w:sz w:val="24"/>
          <w:szCs w:val="24"/>
          <w:lang w:eastAsia="ru-RU"/>
        </w:rPr>
        <w:t>медицинской психологии</w:t>
      </w:r>
      <w:r w:rsidRPr="00FD2329">
        <w:rPr>
          <w:rFonts w:ascii="Times New Roman" w:eastAsia="Times New Roman" w:hAnsi="Times New Roman" w:cs="Times New Roman"/>
          <w:sz w:val="24"/>
          <w:szCs w:val="24"/>
          <w:lang w:eastAsia="ru-RU"/>
        </w:rPr>
        <w:t> </w:t>
      </w:r>
      <w:r w:rsidRPr="00E52830">
        <w:rPr>
          <w:rFonts w:ascii="Times New Roman" w:eastAsia="Times New Roman" w:hAnsi="Times New Roman" w:cs="Times New Roman"/>
          <w:sz w:val="24"/>
          <w:szCs w:val="24"/>
          <w:lang w:eastAsia="ru-RU"/>
        </w:rPr>
        <w:t>(в частности, в связи с ростом числа сердечно-сосудистых заболеваний) и большой эффективностью нейропсихологических методов В. в. п. ф.</w:t>
      </w:r>
    </w:p>
    <w:p w:rsidR="00E52830" w:rsidRDefault="00E52830" w:rsidP="009F389E">
      <w:pPr>
        <w:rPr>
          <w:rFonts w:ascii="Times New Roman" w:hAnsi="Times New Roman" w:cs="Times New Roman"/>
          <w:b/>
          <w:sz w:val="24"/>
          <w:szCs w:val="24"/>
        </w:rPr>
      </w:pPr>
    </w:p>
    <w:p w:rsidR="009F389E" w:rsidRPr="009F389E" w:rsidRDefault="009F389E" w:rsidP="00FD2329">
      <w:pPr>
        <w:jc w:val="center"/>
        <w:rPr>
          <w:rFonts w:ascii="Times New Roman" w:hAnsi="Times New Roman" w:cs="Times New Roman"/>
          <w:b/>
          <w:sz w:val="24"/>
          <w:szCs w:val="24"/>
        </w:rPr>
      </w:pPr>
      <w:r w:rsidRPr="009F389E">
        <w:rPr>
          <w:rFonts w:ascii="Times New Roman" w:hAnsi="Times New Roman" w:cs="Times New Roman"/>
          <w:b/>
          <w:sz w:val="24"/>
          <w:szCs w:val="24"/>
        </w:rPr>
        <w:t>Список литературы</w:t>
      </w:r>
    </w:p>
    <w:p w:rsidR="009F389E" w:rsidRPr="009F389E" w:rsidRDefault="009F389E" w:rsidP="009F389E">
      <w:pPr>
        <w:jc w:val="center"/>
        <w:rPr>
          <w:rFonts w:ascii="Times New Roman" w:hAnsi="Times New Roman" w:cs="Times New Roman"/>
          <w:b/>
          <w:sz w:val="24"/>
          <w:szCs w:val="24"/>
        </w:rPr>
      </w:pPr>
      <w:r w:rsidRPr="009F389E">
        <w:rPr>
          <w:rFonts w:ascii="Times New Roman" w:hAnsi="Times New Roman" w:cs="Times New Roman"/>
          <w:b/>
          <w:sz w:val="24"/>
          <w:szCs w:val="24"/>
        </w:rPr>
        <w:t>Основная литература</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3677"/>
        <w:gridCol w:w="3261"/>
        <w:gridCol w:w="2126"/>
      </w:tblGrid>
      <w:tr w:rsidR="009F389E" w:rsidRPr="009F389E" w:rsidTr="00C16D98">
        <w:trPr>
          <w:trHeight w:val="517"/>
        </w:trPr>
        <w:tc>
          <w:tcPr>
            <w:tcW w:w="576" w:type="dxa"/>
            <w:vMerge w:val="restart"/>
          </w:tcPr>
          <w:p w:rsidR="009F389E" w:rsidRPr="009F389E" w:rsidRDefault="009F389E" w:rsidP="00C16D98">
            <w:pPr>
              <w:tabs>
                <w:tab w:val="center" w:pos="4677"/>
                <w:tab w:val="right" w:pos="9355"/>
              </w:tabs>
              <w:jc w:val="center"/>
              <w:rPr>
                <w:rFonts w:ascii="Times New Roman" w:hAnsi="Times New Roman" w:cs="Times New Roman"/>
                <w:sz w:val="24"/>
                <w:szCs w:val="24"/>
              </w:rPr>
            </w:pPr>
          </w:p>
          <w:p w:rsidR="009F389E" w:rsidRPr="009F389E" w:rsidRDefault="009F389E" w:rsidP="00C16D98">
            <w:pPr>
              <w:tabs>
                <w:tab w:val="center" w:pos="4677"/>
                <w:tab w:val="right" w:pos="9355"/>
              </w:tabs>
              <w:jc w:val="center"/>
              <w:rPr>
                <w:rFonts w:ascii="Times New Roman" w:hAnsi="Times New Roman" w:cs="Times New Roman"/>
                <w:sz w:val="24"/>
                <w:szCs w:val="24"/>
              </w:rPr>
            </w:pPr>
            <w:r w:rsidRPr="009F389E">
              <w:rPr>
                <w:rFonts w:ascii="Times New Roman" w:hAnsi="Times New Roman" w:cs="Times New Roman"/>
                <w:sz w:val="24"/>
                <w:szCs w:val="24"/>
              </w:rPr>
              <w:t xml:space="preserve">№ </w:t>
            </w:r>
            <w:proofErr w:type="gramStart"/>
            <w:r w:rsidRPr="009F389E">
              <w:rPr>
                <w:rFonts w:ascii="Times New Roman" w:hAnsi="Times New Roman" w:cs="Times New Roman"/>
                <w:sz w:val="24"/>
                <w:szCs w:val="24"/>
              </w:rPr>
              <w:t>п</w:t>
            </w:r>
            <w:proofErr w:type="gramEnd"/>
            <w:r w:rsidRPr="009F389E">
              <w:rPr>
                <w:rFonts w:ascii="Times New Roman" w:hAnsi="Times New Roman" w:cs="Times New Roman"/>
                <w:sz w:val="24"/>
                <w:szCs w:val="24"/>
              </w:rPr>
              <w:t>/п</w:t>
            </w:r>
          </w:p>
          <w:p w:rsidR="009F389E" w:rsidRPr="009F389E" w:rsidRDefault="009F389E" w:rsidP="00C16D98">
            <w:pPr>
              <w:tabs>
                <w:tab w:val="center" w:pos="4677"/>
                <w:tab w:val="right" w:pos="9355"/>
              </w:tabs>
              <w:jc w:val="center"/>
              <w:rPr>
                <w:rFonts w:ascii="Times New Roman" w:hAnsi="Times New Roman" w:cs="Times New Roman"/>
                <w:sz w:val="24"/>
                <w:szCs w:val="24"/>
              </w:rPr>
            </w:pPr>
          </w:p>
        </w:tc>
        <w:tc>
          <w:tcPr>
            <w:tcW w:w="3677" w:type="dxa"/>
            <w:vMerge w:val="restart"/>
          </w:tcPr>
          <w:p w:rsidR="009F389E" w:rsidRPr="009F389E" w:rsidRDefault="009F389E" w:rsidP="00C16D98">
            <w:pPr>
              <w:tabs>
                <w:tab w:val="center" w:pos="4677"/>
                <w:tab w:val="right" w:pos="9355"/>
              </w:tabs>
              <w:jc w:val="center"/>
              <w:rPr>
                <w:rFonts w:ascii="Times New Roman" w:hAnsi="Times New Roman" w:cs="Times New Roman"/>
                <w:sz w:val="24"/>
                <w:szCs w:val="24"/>
              </w:rPr>
            </w:pPr>
          </w:p>
          <w:p w:rsidR="009F389E" w:rsidRPr="009F389E" w:rsidRDefault="009F389E" w:rsidP="00C16D98">
            <w:pPr>
              <w:tabs>
                <w:tab w:val="center" w:pos="4677"/>
                <w:tab w:val="right" w:pos="9355"/>
              </w:tabs>
              <w:jc w:val="center"/>
              <w:rPr>
                <w:rFonts w:ascii="Times New Roman" w:hAnsi="Times New Roman" w:cs="Times New Roman"/>
                <w:sz w:val="24"/>
                <w:szCs w:val="24"/>
              </w:rPr>
            </w:pPr>
            <w:r w:rsidRPr="009F389E">
              <w:rPr>
                <w:rFonts w:ascii="Times New Roman" w:hAnsi="Times New Roman" w:cs="Times New Roman"/>
                <w:sz w:val="24"/>
                <w:szCs w:val="24"/>
              </w:rPr>
              <w:t>Наименование,</w:t>
            </w:r>
          </w:p>
          <w:p w:rsidR="009F389E" w:rsidRPr="009F389E" w:rsidRDefault="009F389E" w:rsidP="00C16D98">
            <w:pPr>
              <w:tabs>
                <w:tab w:val="center" w:pos="4677"/>
                <w:tab w:val="right" w:pos="9355"/>
              </w:tabs>
              <w:jc w:val="center"/>
              <w:rPr>
                <w:rFonts w:ascii="Times New Roman" w:hAnsi="Times New Roman" w:cs="Times New Roman"/>
                <w:sz w:val="24"/>
                <w:szCs w:val="24"/>
              </w:rPr>
            </w:pPr>
            <w:r w:rsidRPr="009F389E">
              <w:rPr>
                <w:rFonts w:ascii="Times New Roman" w:hAnsi="Times New Roman" w:cs="Times New Roman"/>
                <w:sz w:val="24"/>
                <w:szCs w:val="24"/>
              </w:rPr>
              <w:t>вид издания</w:t>
            </w:r>
          </w:p>
          <w:p w:rsidR="009F389E" w:rsidRPr="009F389E" w:rsidRDefault="009F389E" w:rsidP="00C16D98">
            <w:pPr>
              <w:tabs>
                <w:tab w:val="center" w:pos="4677"/>
                <w:tab w:val="right" w:pos="9355"/>
              </w:tabs>
              <w:jc w:val="center"/>
              <w:rPr>
                <w:rFonts w:ascii="Times New Roman" w:hAnsi="Times New Roman" w:cs="Times New Roman"/>
                <w:sz w:val="24"/>
                <w:szCs w:val="24"/>
              </w:rPr>
            </w:pPr>
          </w:p>
        </w:tc>
        <w:tc>
          <w:tcPr>
            <w:tcW w:w="3261" w:type="dxa"/>
            <w:vMerge w:val="restart"/>
          </w:tcPr>
          <w:p w:rsidR="009F389E" w:rsidRPr="009F389E" w:rsidRDefault="009F389E" w:rsidP="00C16D98">
            <w:pPr>
              <w:tabs>
                <w:tab w:val="center" w:pos="4677"/>
                <w:tab w:val="right" w:pos="9355"/>
              </w:tabs>
              <w:jc w:val="center"/>
              <w:rPr>
                <w:rFonts w:ascii="Times New Roman" w:hAnsi="Times New Roman" w:cs="Times New Roman"/>
                <w:sz w:val="24"/>
                <w:szCs w:val="24"/>
              </w:rPr>
            </w:pPr>
          </w:p>
          <w:p w:rsidR="009F389E" w:rsidRPr="009F389E" w:rsidRDefault="009F389E" w:rsidP="00C16D98">
            <w:pPr>
              <w:tabs>
                <w:tab w:val="center" w:pos="4677"/>
                <w:tab w:val="right" w:pos="9355"/>
              </w:tabs>
              <w:jc w:val="center"/>
              <w:rPr>
                <w:rFonts w:ascii="Times New Roman" w:hAnsi="Times New Roman" w:cs="Times New Roman"/>
                <w:sz w:val="24"/>
                <w:szCs w:val="24"/>
              </w:rPr>
            </w:pPr>
            <w:r w:rsidRPr="009F389E">
              <w:rPr>
                <w:rFonts w:ascii="Times New Roman" w:hAnsi="Times New Roman" w:cs="Times New Roman"/>
                <w:sz w:val="24"/>
                <w:szCs w:val="24"/>
              </w:rPr>
              <w:t>Автор</w:t>
            </w:r>
            <w:proofErr w:type="gramStart"/>
            <w:r w:rsidRPr="009F389E">
              <w:rPr>
                <w:rFonts w:ascii="Times New Roman" w:hAnsi="Times New Roman" w:cs="Times New Roman"/>
                <w:sz w:val="24"/>
                <w:szCs w:val="24"/>
              </w:rPr>
              <w:t xml:space="preserve"> (-</w:t>
            </w:r>
            <w:proofErr w:type="gramEnd"/>
            <w:r w:rsidRPr="009F389E">
              <w:rPr>
                <w:rFonts w:ascii="Times New Roman" w:hAnsi="Times New Roman" w:cs="Times New Roman"/>
                <w:sz w:val="24"/>
                <w:szCs w:val="24"/>
              </w:rPr>
              <w:t>ы),</w:t>
            </w:r>
          </w:p>
          <w:p w:rsidR="009F389E" w:rsidRPr="009F389E" w:rsidRDefault="009F389E" w:rsidP="00C16D98">
            <w:pPr>
              <w:tabs>
                <w:tab w:val="center" w:pos="4677"/>
                <w:tab w:val="right" w:pos="9355"/>
              </w:tabs>
              <w:jc w:val="center"/>
              <w:rPr>
                <w:rFonts w:ascii="Times New Roman" w:hAnsi="Times New Roman" w:cs="Times New Roman"/>
                <w:sz w:val="24"/>
                <w:szCs w:val="24"/>
              </w:rPr>
            </w:pPr>
            <w:r w:rsidRPr="009F389E">
              <w:rPr>
                <w:rFonts w:ascii="Times New Roman" w:hAnsi="Times New Roman" w:cs="Times New Roman"/>
                <w:sz w:val="24"/>
                <w:szCs w:val="24"/>
              </w:rPr>
              <w:t>составитель</w:t>
            </w:r>
            <w:proofErr w:type="gramStart"/>
            <w:r w:rsidRPr="009F389E">
              <w:rPr>
                <w:rFonts w:ascii="Times New Roman" w:hAnsi="Times New Roman" w:cs="Times New Roman"/>
                <w:sz w:val="24"/>
                <w:szCs w:val="24"/>
              </w:rPr>
              <w:t xml:space="preserve"> (-</w:t>
            </w:r>
            <w:proofErr w:type="gramEnd"/>
            <w:r w:rsidRPr="009F389E">
              <w:rPr>
                <w:rFonts w:ascii="Times New Roman" w:hAnsi="Times New Roman" w:cs="Times New Roman"/>
                <w:sz w:val="24"/>
                <w:szCs w:val="24"/>
              </w:rPr>
              <w:t>и),</w:t>
            </w:r>
          </w:p>
          <w:p w:rsidR="009F389E" w:rsidRPr="009F389E" w:rsidRDefault="009F389E" w:rsidP="00C16D98">
            <w:pPr>
              <w:tabs>
                <w:tab w:val="center" w:pos="4677"/>
                <w:tab w:val="right" w:pos="9355"/>
              </w:tabs>
              <w:jc w:val="center"/>
              <w:rPr>
                <w:rFonts w:ascii="Times New Roman" w:hAnsi="Times New Roman" w:cs="Times New Roman"/>
                <w:sz w:val="24"/>
                <w:szCs w:val="24"/>
              </w:rPr>
            </w:pPr>
            <w:r w:rsidRPr="009F389E">
              <w:rPr>
                <w:rFonts w:ascii="Times New Roman" w:hAnsi="Times New Roman" w:cs="Times New Roman"/>
                <w:sz w:val="24"/>
                <w:szCs w:val="24"/>
              </w:rPr>
              <w:t>редактор</w:t>
            </w:r>
            <w:proofErr w:type="gramStart"/>
            <w:r w:rsidRPr="009F389E">
              <w:rPr>
                <w:rFonts w:ascii="Times New Roman" w:hAnsi="Times New Roman" w:cs="Times New Roman"/>
                <w:sz w:val="24"/>
                <w:szCs w:val="24"/>
              </w:rPr>
              <w:t xml:space="preserve"> (-</w:t>
            </w:r>
            <w:proofErr w:type="gramEnd"/>
            <w:r w:rsidRPr="009F389E">
              <w:rPr>
                <w:rFonts w:ascii="Times New Roman" w:hAnsi="Times New Roman" w:cs="Times New Roman"/>
                <w:sz w:val="24"/>
                <w:szCs w:val="24"/>
              </w:rPr>
              <w:t>ы)</w:t>
            </w:r>
          </w:p>
          <w:p w:rsidR="009F389E" w:rsidRPr="009F389E" w:rsidRDefault="009F389E" w:rsidP="00C16D98">
            <w:pPr>
              <w:tabs>
                <w:tab w:val="center" w:pos="4677"/>
                <w:tab w:val="right" w:pos="9355"/>
              </w:tabs>
              <w:jc w:val="center"/>
              <w:rPr>
                <w:rFonts w:ascii="Times New Roman" w:hAnsi="Times New Roman" w:cs="Times New Roman"/>
                <w:sz w:val="24"/>
                <w:szCs w:val="24"/>
              </w:rPr>
            </w:pPr>
          </w:p>
        </w:tc>
        <w:tc>
          <w:tcPr>
            <w:tcW w:w="2126" w:type="dxa"/>
            <w:vMerge w:val="restart"/>
          </w:tcPr>
          <w:p w:rsidR="009F389E" w:rsidRPr="009F389E" w:rsidRDefault="009F389E" w:rsidP="00C16D98">
            <w:pPr>
              <w:tabs>
                <w:tab w:val="center" w:pos="4677"/>
                <w:tab w:val="right" w:pos="9355"/>
              </w:tabs>
              <w:jc w:val="center"/>
              <w:rPr>
                <w:rFonts w:ascii="Times New Roman" w:hAnsi="Times New Roman" w:cs="Times New Roman"/>
                <w:sz w:val="24"/>
                <w:szCs w:val="24"/>
              </w:rPr>
            </w:pPr>
            <w:r w:rsidRPr="009F389E">
              <w:rPr>
                <w:rFonts w:ascii="Times New Roman" w:hAnsi="Times New Roman" w:cs="Times New Roman"/>
                <w:sz w:val="24"/>
                <w:szCs w:val="24"/>
              </w:rPr>
              <w:lastRenderedPageBreak/>
              <w:t>Место издания, издатель</w:t>
            </w:r>
          </w:p>
          <w:p w:rsidR="009F389E" w:rsidRPr="009F389E" w:rsidRDefault="009F389E" w:rsidP="00C16D98">
            <w:pPr>
              <w:tabs>
                <w:tab w:val="center" w:pos="4677"/>
                <w:tab w:val="right" w:pos="9355"/>
              </w:tabs>
              <w:jc w:val="center"/>
              <w:rPr>
                <w:rFonts w:ascii="Times New Roman" w:hAnsi="Times New Roman" w:cs="Times New Roman"/>
                <w:sz w:val="24"/>
                <w:szCs w:val="24"/>
              </w:rPr>
            </w:pPr>
            <w:proofErr w:type="spellStart"/>
            <w:r w:rsidRPr="009F389E">
              <w:rPr>
                <w:rFonts w:ascii="Times New Roman" w:hAnsi="Times New Roman" w:cs="Times New Roman"/>
                <w:sz w:val="24"/>
                <w:szCs w:val="24"/>
              </w:rPr>
              <w:t>ство</w:t>
            </w:r>
            <w:proofErr w:type="spellEnd"/>
            <w:r w:rsidRPr="009F389E">
              <w:rPr>
                <w:rFonts w:ascii="Times New Roman" w:hAnsi="Times New Roman" w:cs="Times New Roman"/>
                <w:sz w:val="24"/>
                <w:szCs w:val="24"/>
              </w:rPr>
              <w:t>, год</w:t>
            </w:r>
          </w:p>
          <w:p w:rsidR="009F389E" w:rsidRPr="009F389E" w:rsidRDefault="009F389E" w:rsidP="00C16D98">
            <w:pPr>
              <w:tabs>
                <w:tab w:val="center" w:pos="4677"/>
                <w:tab w:val="right" w:pos="9355"/>
              </w:tabs>
              <w:jc w:val="center"/>
              <w:rPr>
                <w:rFonts w:ascii="Times New Roman" w:hAnsi="Times New Roman" w:cs="Times New Roman"/>
                <w:sz w:val="24"/>
                <w:szCs w:val="24"/>
              </w:rPr>
            </w:pPr>
          </w:p>
        </w:tc>
      </w:tr>
      <w:tr w:rsidR="009F389E" w:rsidRPr="009F389E" w:rsidTr="00C16D98">
        <w:trPr>
          <w:trHeight w:val="824"/>
        </w:trPr>
        <w:tc>
          <w:tcPr>
            <w:tcW w:w="576" w:type="dxa"/>
            <w:vMerge/>
          </w:tcPr>
          <w:p w:rsidR="009F389E" w:rsidRPr="009F389E" w:rsidRDefault="009F389E" w:rsidP="00C16D98">
            <w:pPr>
              <w:tabs>
                <w:tab w:val="center" w:pos="4677"/>
                <w:tab w:val="right" w:pos="9355"/>
              </w:tabs>
              <w:rPr>
                <w:rFonts w:ascii="Times New Roman" w:hAnsi="Times New Roman" w:cs="Times New Roman"/>
                <w:sz w:val="24"/>
                <w:szCs w:val="24"/>
              </w:rPr>
            </w:pPr>
          </w:p>
        </w:tc>
        <w:tc>
          <w:tcPr>
            <w:tcW w:w="3677" w:type="dxa"/>
            <w:vMerge/>
          </w:tcPr>
          <w:p w:rsidR="009F389E" w:rsidRPr="009F389E" w:rsidRDefault="009F389E" w:rsidP="00C16D98">
            <w:pPr>
              <w:tabs>
                <w:tab w:val="center" w:pos="4677"/>
                <w:tab w:val="right" w:pos="9355"/>
              </w:tabs>
              <w:rPr>
                <w:rFonts w:ascii="Times New Roman" w:hAnsi="Times New Roman" w:cs="Times New Roman"/>
                <w:sz w:val="24"/>
                <w:szCs w:val="24"/>
              </w:rPr>
            </w:pPr>
          </w:p>
        </w:tc>
        <w:tc>
          <w:tcPr>
            <w:tcW w:w="3261" w:type="dxa"/>
            <w:vMerge/>
          </w:tcPr>
          <w:p w:rsidR="009F389E" w:rsidRPr="009F389E" w:rsidRDefault="009F389E" w:rsidP="00C16D98">
            <w:pPr>
              <w:tabs>
                <w:tab w:val="center" w:pos="4677"/>
                <w:tab w:val="right" w:pos="9355"/>
              </w:tabs>
              <w:rPr>
                <w:rFonts w:ascii="Times New Roman" w:hAnsi="Times New Roman" w:cs="Times New Roman"/>
                <w:sz w:val="24"/>
                <w:szCs w:val="24"/>
              </w:rPr>
            </w:pPr>
          </w:p>
        </w:tc>
        <w:tc>
          <w:tcPr>
            <w:tcW w:w="2126" w:type="dxa"/>
            <w:vMerge/>
          </w:tcPr>
          <w:p w:rsidR="009F389E" w:rsidRPr="009F389E" w:rsidRDefault="009F389E" w:rsidP="00C16D98">
            <w:pPr>
              <w:tabs>
                <w:tab w:val="center" w:pos="4677"/>
                <w:tab w:val="right" w:pos="9355"/>
              </w:tabs>
              <w:rPr>
                <w:rFonts w:ascii="Times New Roman" w:hAnsi="Times New Roman" w:cs="Times New Roman"/>
                <w:sz w:val="24"/>
                <w:szCs w:val="24"/>
              </w:rPr>
            </w:pPr>
          </w:p>
        </w:tc>
      </w:tr>
      <w:tr w:rsidR="009F389E" w:rsidRPr="009F389E" w:rsidTr="00C16D98">
        <w:tc>
          <w:tcPr>
            <w:tcW w:w="576" w:type="dxa"/>
          </w:tcPr>
          <w:p w:rsidR="009F389E" w:rsidRPr="009F389E" w:rsidRDefault="009F389E" w:rsidP="00C16D98">
            <w:pPr>
              <w:tabs>
                <w:tab w:val="center" w:pos="4677"/>
                <w:tab w:val="right" w:pos="9355"/>
              </w:tabs>
              <w:jc w:val="center"/>
              <w:rPr>
                <w:rFonts w:ascii="Times New Roman" w:hAnsi="Times New Roman" w:cs="Times New Roman"/>
                <w:sz w:val="24"/>
                <w:szCs w:val="24"/>
              </w:rPr>
            </w:pPr>
            <w:r w:rsidRPr="009F389E">
              <w:rPr>
                <w:rFonts w:ascii="Times New Roman" w:hAnsi="Times New Roman" w:cs="Times New Roman"/>
                <w:sz w:val="24"/>
                <w:szCs w:val="24"/>
              </w:rPr>
              <w:lastRenderedPageBreak/>
              <w:t>1</w:t>
            </w:r>
          </w:p>
        </w:tc>
        <w:tc>
          <w:tcPr>
            <w:tcW w:w="3677" w:type="dxa"/>
          </w:tcPr>
          <w:p w:rsidR="009F389E" w:rsidRPr="009F389E" w:rsidRDefault="009F389E" w:rsidP="00C16D98">
            <w:pPr>
              <w:tabs>
                <w:tab w:val="center" w:pos="4677"/>
                <w:tab w:val="right" w:pos="9355"/>
              </w:tabs>
              <w:jc w:val="center"/>
              <w:rPr>
                <w:rFonts w:ascii="Times New Roman" w:hAnsi="Times New Roman" w:cs="Times New Roman"/>
                <w:sz w:val="24"/>
                <w:szCs w:val="24"/>
              </w:rPr>
            </w:pPr>
            <w:r w:rsidRPr="009F389E">
              <w:rPr>
                <w:rFonts w:ascii="Times New Roman" w:hAnsi="Times New Roman" w:cs="Times New Roman"/>
                <w:sz w:val="24"/>
                <w:szCs w:val="24"/>
              </w:rPr>
              <w:t>2</w:t>
            </w:r>
          </w:p>
        </w:tc>
        <w:tc>
          <w:tcPr>
            <w:tcW w:w="3261" w:type="dxa"/>
          </w:tcPr>
          <w:p w:rsidR="009F389E" w:rsidRPr="009F389E" w:rsidRDefault="009F389E" w:rsidP="00C16D98">
            <w:pPr>
              <w:tabs>
                <w:tab w:val="center" w:pos="4677"/>
                <w:tab w:val="right" w:pos="9355"/>
              </w:tabs>
              <w:jc w:val="center"/>
              <w:rPr>
                <w:rFonts w:ascii="Times New Roman" w:hAnsi="Times New Roman" w:cs="Times New Roman"/>
                <w:sz w:val="24"/>
                <w:szCs w:val="24"/>
              </w:rPr>
            </w:pPr>
            <w:r w:rsidRPr="009F389E">
              <w:rPr>
                <w:rFonts w:ascii="Times New Roman" w:hAnsi="Times New Roman" w:cs="Times New Roman"/>
                <w:sz w:val="24"/>
                <w:szCs w:val="24"/>
              </w:rPr>
              <w:t>3</w:t>
            </w:r>
          </w:p>
        </w:tc>
        <w:tc>
          <w:tcPr>
            <w:tcW w:w="2126" w:type="dxa"/>
          </w:tcPr>
          <w:p w:rsidR="009F389E" w:rsidRPr="009F389E" w:rsidRDefault="009F389E" w:rsidP="00C16D98">
            <w:pPr>
              <w:tabs>
                <w:tab w:val="center" w:pos="4677"/>
                <w:tab w:val="right" w:pos="9355"/>
              </w:tabs>
              <w:jc w:val="center"/>
              <w:rPr>
                <w:rFonts w:ascii="Times New Roman" w:hAnsi="Times New Roman" w:cs="Times New Roman"/>
                <w:sz w:val="24"/>
                <w:szCs w:val="24"/>
              </w:rPr>
            </w:pPr>
            <w:r w:rsidRPr="009F389E">
              <w:rPr>
                <w:rFonts w:ascii="Times New Roman" w:hAnsi="Times New Roman" w:cs="Times New Roman"/>
                <w:sz w:val="24"/>
                <w:szCs w:val="24"/>
              </w:rPr>
              <w:t>4</w:t>
            </w:r>
          </w:p>
        </w:tc>
      </w:tr>
      <w:tr w:rsidR="009F389E" w:rsidRPr="009F389E" w:rsidTr="00C16D98">
        <w:tc>
          <w:tcPr>
            <w:tcW w:w="576" w:type="dxa"/>
          </w:tcPr>
          <w:p w:rsidR="009F389E" w:rsidRPr="009F389E" w:rsidRDefault="009F389E" w:rsidP="00C16D98">
            <w:pPr>
              <w:tabs>
                <w:tab w:val="center" w:pos="4677"/>
                <w:tab w:val="right" w:pos="9355"/>
              </w:tabs>
              <w:jc w:val="center"/>
              <w:rPr>
                <w:rFonts w:ascii="Times New Roman" w:hAnsi="Times New Roman" w:cs="Times New Roman"/>
                <w:sz w:val="24"/>
                <w:szCs w:val="24"/>
              </w:rPr>
            </w:pPr>
            <w:r w:rsidRPr="009F389E">
              <w:rPr>
                <w:rFonts w:ascii="Times New Roman" w:hAnsi="Times New Roman" w:cs="Times New Roman"/>
                <w:sz w:val="24"/>
                <w:szCs w:val="24"/>
              </w:rPr>
              <w:t>1</w:t>
            </w:r>
          </w:p>
        </w:tc>
        <w:tc>
          <w:tcPr>
            <w:tcW w:w="3677" w:type="dxa"/>
          </w:tcPr>
          <w:p w:rsidR="009F389E" w:rsidRPr="009F389E" w:rsidRDefault="009F389E" w:rsidP="00C16D98">
            <w:pPr>
              <w:tabs>
                <w:tab w:val="center" w:pos="4677"/>
                <w:tab w:val="right" w:pos="9355"/>
              </w:tabs>
              <w:rPr>
                <w:rFonts w:ascii="Times New Roman" w:hAnsi="Times New Roman" w:cs="Times New Roman"/>
                <w:sz w:val="24"/>
                <w:szCs w:val="24"/>
              </w:rPr>
            </w:pPr>
            <w:r w:rsidRPr="009F389E">
              <w:rPr>
                <w:rFonts w:ascii="Times New Roman" w:hAnsi="Times New Roman" w:cs="Times New Roman"/>
                <w:sz w:val="24"/>
                <w:szCs w:val="24"/>
              </w:rPr>
              <w:t>Гусев, Е. И. Неврология и нейрохирургия: учебник в 2 т.: 1 т.</w:t>
            </w:r>
          </w:p>
        </w:tc>
        <w:tc>
          <w:tcPr>
            <w:tcW w:w="3261" w:type="dxa"/>
          </w:tcPr>
          <w:p w:rsidR="009F389E" w:rsidRPr="009F389E" w:rsidRDefault="009F389E" w:rsidP="00C16D98">
            <w:pPr>
              <w:tabs>
                <w:tab w:val="center" w:pos="4677"/>
                <w:tab w:val="right" w:pos="9355"/>
              </w:tabs>
              <w:rPr>
                <w:rFonts w:ascii="Times New Roman" w:hAnsi="Times New Roman" w:cs="Times New Roman"/>
                <w:sz w:val="24"/>
                <w:szCs w:val="24"/>
              </w:rPr>
            </w:pPr>
            <w:r w:rsidRPr="009F389E">
              <w:rPr>
                <w:rFonts w:ascii="Times New Roman" w:hAnsi="Times New Roman" w:cs="Times New Roman"/>
                <w:sz w:val="24"/>
                <w:szCs w:val="24"/>
              </w:rPr>
              <w:t xml:space="preserve">Е. И. Гусев, А. Н. </w:t>
            </w:r>
            <w:proofErr w:type="gramStart"/>
            <w:r w:rsidRPr="009F389E">
              <w:rPr>
                <w:rFonts w:ascii="Times New Roman" w:hAnsi="Times New Roman" w:cs="Times New Roman"/>
                <w:sz w:val="24"/>
                <w:szCs w:val="24"/>
              </w:rPr>
              <w:t>Коновалов</w:t>
            </w:r>
            <w:proofErr w:type="gramEnd"/>
            <w:r w:rsidRPr="009F389E">
              <w:rPr>
                <w:rFonts w:ascii="Times New Roman" w:hAnsi="Times New Roman" w:cs="Times New Roman"/>
                <w:sz w:val="24"/>
                <w:szCs w:val="24"/>
              </w:rPr>
              <w:t>, В. И. Скворцова</w:t>
            </w:r>
          </w:p>
        </w:tc>
        <w:tc>
          <w:tcPr>
            <w:tcW w:w="2126" w:type="dxa"/>
          </w:tcPr>
          <w:p w:rsidR="009F389E" w:rsidRPr="009F389E" w:rsidRDefault="009F389E" w:rsidP="00C16D98">
            <w:pPr>
              <w:tabs>
                <w:tab w:val="center" w:pos="4677"/>
                <w:tab w:val="right" w:pos="9355"/>
              </w:tabs>
              <w:rPr>
                <w:rFonts w:ascii="Times New Roman" w:hAnsi="Times New Roman" w:cs="Times New Roman"/>
                <w:sz w:val="24"/>
                <w:szCs w:val="24"/>
              </w:rPr>
            </w:pPr>
            <w:r w:rsidRPr="009F389E">
              <w:rPr>
                <w:rFonts w:ascii="Times New Roman" w:hAnsi="Times New Roman" w:cs="Times New Roman"/>
                <w:sz w:val="24"/>
                <w:szCs w:val="24"/>
              </w:rPr>
              <w:t>М.:ГЭОТАР-Медиа, 2007</w:t>
            </w:r>
          </w:p>
        </w:tc>
      </w:tr>
      <w:tr w:rsidR="009F389E" w:rsidRPr="009F389E" w:rsidTr="00C16D98">
        <w:tc>
          <w:tcPr>
            <w:tcW w:w="576" w:type="dxa"/>
          </w:tcPr>
          <w:p w:rsidR="009F389E" w:rsidRPr="009F389E" w:rsidRDefault="009F389E" w:rsidP="00C16D98">
            <w:pPr>
              <w:tabs>
                <w:tab w:val="center" w:pos="4677"/>
                <w:tab w:val="right" w:pos="9355"/>
              </w:tabs>
              <w:jc w:val="center"/>
              <w:rPr>
                <w:rFonts w:ascii="Times New Roman" w:hAnsi="Times New Roman" w:cs="Times New Roman"/>
                <w:sz w:val="24"/>
                <w:szCs w:val="24"/>
              </w:rPr>
            </w:pPr>
            <w:r w:rsidRPr="009F389E">
              <w:rPr>
                <w:rFonts w:ascii="Times New Roman" w:hAnsi="Times New Roman" w:cs="Times New Roman"/>
                <w:sz w:val="24"/>
                <w:szCs w:val="24"/>
              </w:rPr>
              <w:t>2</w:t>
            </w:r>
          </w:p>
        </w:tc>
        <w:tc>
          <w:tcPr>
            <w:tcW w:w="3677" w:type="dxa"/>
          </w:tcPr>
          <w:p w:rsidR="009F389E" w:rsidRPr="009F389E" w:rsidRDefault="009F389E" w:rsidP="00C16D98">
            <w:pPr>
              <w:tabs>
                <w:tab w:val="center" w:pos="4677"/>
                <w:tab w:val="right" w:pos="9355"/>
              </w:tabs>
              <w:rPr>
                <w:rFonts w:ascii="Times New Roman" w:hAnsi="Times New Roman" w:cs="Times New Roman"/>
                <w:sz w:val="24"/>
                <w:szCs w:val="24"/>
              </w:rPr>
            </w:pPr>
            <w:r w:rsidRPr="009F389E">
              <w:rPr>
                <w:rFonts w:ascii="Times New Roman" w:hAnsi="Times New Roman" w:cs="Times New Roman"/>
                <w:sz w:val="24"/>
                <w:szCs w:val="24"/>
              </w:rPr>
              <w:t xml:space="preserve">Гусев, Е. И. Неврология и нейрохирургия: учебник в 2 т.: 2 т. </w:t>
            </w:r>
          </w:p>
        </w:tc>
        <w:tc>
          <w:tcPr>
            <w:tcW w:w="3261" w:type="dxa"/>
          </w:tcPr>
          <w:p w:rsidR="009F389E" w:rsidRPr="009F389E" w:rsidRDefault="009F389E" w:rsidP="00C16D98">
            <w:pPr>
              <w:tabs>
                <w:tab w:val="center" w:pos="4677"/>
                <w:tab w:val="right" w:pos="9355"/>
              </w:tabs>
              <w:rPr>
                <w:rFonts w:ascii="Times New Roman" w:hAnsi="Times New Roman" w:cs="Times New Roman"/>
                <w:sz w:val="24"/>
                <w:szCs w:val="24"/>
              </w:rPr>
            </w:pPr>
            <w:r w:rsidRPr="009F389E">
              <w:rPr>
                <w:rFonts w:ascii="Times New Roman" w:hAnsi="Times New Roman" w:cs="Times New Roman"/>
                <w:sz w:val="24"/>
                <w:szCs w:val="24"/>
              </w:rPr>
              <w:t xml:space="preserve">Е. И. Гусев, А. Н. </w:t>
            </w:r>
            <w:proofErr w:type="gramStart"/>
            <w:r w:rsidRPr="009F389E">
              <w:rPr>
                <w:rFonts w:ascii="Times New Roman" w:hAnsi="Times New Roman" w:cs="Times New Roman"/>
                <w:sz w:val="24"/>
                <w:szCs w:val="24"/>
              </w:rPr>
              <w:t>Коновалов</w:t>
            </w:r>
            <w:proofErr w:type="gramEnd"/>
            <w:r w:rsidRPr="009F389E">
              <w:rPr>
                <w:rFonts w:ascii="Times New Roman" w:hAnsi="Times New Roman" w:cs="Times New Roman"/>
                <w:sz w:val="24"/>
                <w:szCs w:val="24"/>
              </w:rPr>
              <w:t>, В. И. Скворцова</w:t>
            </w:r>
          </w:p>
        </w:tc>
        <w:tc>
          <w:tcPr>
            <w:tcW w:w="2126" w:type="dxa"/>
          </w:tcPr>
          <w:p w:rsidR="009F389E" w:rsidRPr="009F389E" w:rsidRDefault="009F389E" w:rsidP="00C16D98">
            <w:pPr>
              <w:tabs>
                <w:tab w:val="center" w:pos="4677"/>
                <w:tab w:val="right" w:pos="9355"/>
              </w:tabs>
              <w:rPr>
                <w:rFonts w:ascii="Times New Roman" w:hAnsi="Times New Roman" w:cs="Times New Roman"/>
                <w:sz w:val="24"/>
                <w:szCs w:val="24"/>
              </w:rPr>
            </w:pPr>
            <w:r w:rsidRPr="009F389E">
              <w:rPr>
                <w:rFonts w:ascii="Times New Roman" w:hAnsi="Times New Roman" w:cs="Times New Roman"/>
                <w:sz w:val="24"/>
                <w:szCs w:val="24"/>
              </w:rPr>
              <w:t>М.:ГЭОТАР-Медиа, 2009</w:t>
            </w:r>
          </w:p>
        </w:tc>
      </w:tr>
      <w:tr w:rsidR="009F389E" w:rsidRPr="009F389E" w:rsidTr="00C16D98">
        <w:tc>
          <w:tcPr>
            <w:tcW w:w="576" w:type="dxa"/>
          </w:tcPr>
          <w:p w:rsidR="009F389E" w:rsidRPr="009F389E" w:rsidRDefault="009F389E" w:rsidP="00C16D98">
            <w:pPr>
              <w:tabs>
                <w:tab w:val="center" w:pos="4677"/>
                <w:tab w:val="right" w:pos="9355"/>
              </w:tabs>
              <w:jc w:val="center"/>
              <w:rPr>
                <w:rFonts w:ascii="Times New Roman" w:hAnsi="Times New Roman" w:cs="Times New Roman"/>
                <w:sz w:val="24"/>
                <w:szCs w:val="24"/>
              </w:rPr>
            </w:pPr>
            <w:r w:rsidRPr="009F389E">
              <w:rPr>
                <w:rFonts w:ascii="Times New Roman" w:hAnsi="Times New Roman" w:cs="Times New Roman"/>
                <w:sz w:val="24"/>
                <w:szCs w:val="24"/>
              </w:rPr>
              <w:t>3</w:t>
            </w:r>
          </w:p>
        </w:tc>
        <w:tc>
          <w:tcPr>
            <w:tcW w:w="3677" w:type="dxa"/>
          </w:tcPr>
          <w:p w:rsidR="009F389E" w:rsidRPr="009F389E" w:rsidRDefault="009F389E" w:rsidP="00C16D98">
            <w:pPr>
              <w:pStyle w:val="Default"/>
            </w:pPr>
            <w:r w:rsidRPr="009F389E">
              <w:t xml:space="preserve">Клиническая психология  </w:t>
            </w:r>
          </w:p>
        </w:tc>
        <w:tc>
          <w:tcPr>
            <w:tcW w:w="3261" w:type="dxa"/>
          </w:tcPr>
          <w:p w:rsidR="009F389E" w:rsidRPr="009F389E" w:rsidRDefault="009F389E" w:rsidP="00C16D98">
            <w:pPr>
              <w:pStyle w:val="Default"/>
            </w:pPr>
            <w:proofErr w:type="spellStart"/>
            <w:r w:rsidRPr="009F389E">
              <w:t>Карвасарский</w:t>
            </w:r>
            <w:proofErr w:type="spellEnd"/>
            <w:r w:rsidRPr="009F389E">
              <w:t xml:space="preserve"> Б.Д.</w:t>
            </w:r>
          </w:p>
        </w:tc>
        <w:tc>
          <w:tcPr>
            <w:tcW w:w="2126" w:type="dxa"/>
          </w:tcPr>
          <w:p w:rsidR="009F389E" w:rsidRPr="009F389E" w:rsidRDefault="009F389E" w:rsidP="00C16D98">
            <w:pPr>
              <w:pStyle w:val="Default"/>
            </w:pPr>
            <w:r w:rsidRPr="009F389E">
              <w:t>СПб</w:t>
            </w:r>
            <w:proofErr w:type="gramStart"/>
            <w:r w:rsidRPr="009F389E">
              <w:t xml:space="preserve">.: </w:t>
            </w:r>
            <w:proofErr w:type="gramEnd"/>
            <w:r w:rsidRPr="009F389E">
              <w:t xml:space="preserve">Питер, 2010 </w:t>
            </w:r>
          </w:p>
        </w:tc>
      </w:tr>
      <w:tr w:rsidR="009F389E" w:rsidRPr="009F389E" w:rsidTr="00C16D98">
        <w:tc>
          <w:tcPr>
            <w:tcW w:w="576" w:type="dxa"/>
          </w:tcPr>
          <w:p w:rsidR="009F389E" w:rsidRPr="009F389E" w:rsidRDefault="009F389E" w:rsidP="00C16D98">
            <w:pPr>
              <w:pStyle w:val="Default"/>
            </w:pPr>
            <w:r w:rsidRPr="009F389E">
              <w:t xml:space="preserve">2 </w:t>
            </w:r>
          </w:p>
        </w:tc>
        <w:tc>
          <w:tcPr>
            <w:tcW w:w="3677" w:type="dxa"/>
          </w:tcPr>
          <w:p w:rsidR="009F389E" w:rsidRPr="009F389E" w:rsidRDefault="009F389E" w:rsidP="00C16D98">
            <w:pPr>
              <w:pStyle w:val="Default"/>
            </w:pPr>
            <w:r w:rsidRPr="009F389E">
              <w:t xml:space="preserve">Введение в клиническую психологию </w:t>
            </w:r>
          </w:p>
        </w:tc>
        <w:tc>
          <w:tcPr>
            <w:tcW w:w="3261" w:type="dxa"/>
          </w:tcPr>
          <w:p w:rsidR="009F389E" w:rsidRPr="009F389E" w:rsidRDefault="009F389E" w:rsidP="00C16D98">
            <w:pPr>
              <w:pStyle w:val="Default"/>
            </w:pPr>
            <w:r w:rsidRPr="009F389E">
              <w:t xml:space="preserve">Сидоров П.И., </w:t>
            </w:r>
            <w:proofErr w:type="spellStart"/>
            <w:r w:rsidRPr="009F389E">
              <w:t>Парняков</w:t>
            </w:r>
            <w:proofErr w:type="spellEnd"/>
            <w:r w:rsidRPr="009F389E">
              <w:t xml:space="preserve"> А.В. </w:t>
            </w:r>
          </w:p>
        </w:tc>
        <w:tc>
          <w:tcPr>
            <w:tcW w:w="2126" w:type="dxa"/>
          </w:tcPr>
          <w:p w:rsidR="009F389E" w:rsidRPr="009F389E" w:rsidRDefault="009F389E" w:rsidP="00C16D98">
            <w:pPr>
              <w:pStyle w:val="Default"/>
            </w:pPr>
            <w:r w:rsidRPr="009F389E">
              <w:t xml:space="preserve">М.: ГЭОТАР-Медиа, 2008 </w:t>
            </w:r>
          </w:p>
        </w:tc>
      </w:tr>
    </w:tbl>
    <w:p w:rsidR="009F389E" w:rsidRPr="009F389E" w:rsidRDefault="009F389E" w:rsidP="009F389E">
      <w:pPr>
        <w:rPr>
          <w:rFonts w:ascii="Times New Roman" w:hAnsi="Times New Roman" w:cs="Times New Roman"/>
          <w:sz w:val="24"/>
          <w:szCs w:val="24"/>
        </w:rPr>
      </w:pPr>
    </w:p>
    <w:p w:rsidR="009F389E" w:rsidRPr="009F389E" w:rsidRDefault="009F389E" w:rsidP="009F389E">
      <w:pPr>
        <w:jc w:val="center"/>
        <w:rPr>
          <w:rFonts w:ascii="Times New Roman" w:hAnsi="Times New Roman" w:cs="Times New Roman"/>
          <w:b/>
          <w:sz w:val="24"/>
          <w:szCs w:val="24"/>
        </w:rPr>
      </w:pPr>
      <w:r w:rsidRPr="009F389E">
        <w:rPr>
          <w:rFonts w:ascii="Times New Roman" w:hAnsi="Times New Roman" w:cs="Times New Roman"/>
          <w:b/>
          <w:sz w:val="24"/>
          <w:szCs w:val="24"/>
        </w:rPr>
        <w:t>Дополнительная литература</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3677"/>
        <w:gridCol w:w="3261"/>
        <w:gridCol w:w="2126"/>
      </w:tblGrid>
      <w:tr w:rsidR="009F389E" w:rsidRPr="009F389E" w:rsidTr="00C16D98">
        <w:trPr>
          <w:trHeight w:val="517"/>
        </w:trPr>
        <w:tc>
          <w:tcPr>
            <w:tcW w:w="576" w:type="dxa"/>
            <w:vMerge w:val="restart"/>
          </w:tcPr>
          <w:p w:rsidR="009F389E" w:rsidRPr="009F389E" w:rsidRDefault="009F389E" w:rsidP="00C16D98">
            <w:pPr>
              <w:tabs>
                <w:tab w:val="center" w:pos="4677"/>
                <w:tab w:val="right" w:pos="9355"/>
              </w:tabs>
              <w:jc w:val="center"/>
              <w:rPr>
                <w:rFonts w:ascii="Times New Roman" w:hAnsi="Times New Roman" w:cs="Times New Roman"/>
                <w:sz w:val="24"/>
                <w:szCs w:val="24"/>
              </w:rPr>
            </w:pPr>
          </w:p>
          <w:p w:rsidR="009F389E" w:rsidRPr="009F389E" w:rsidRDefault="009F389E" w:rsidP="00C16D98">
            <w:pPr>
              <w:tabs>
                <w:tab w:val="center" w:pos="4677"/>
                <w:tab w:val="right" w:pos="9355"/>
              </w:tabs>
              <w:jc w:val="center"/>
              <w:rPr>
                <w:rFonts w:ascii="Times New Roman" w:hAnsi="Times New Roman" w:cs="Times New Roman"/>
                <w:sz w:val="24"/>
                <w:szCs w:val="24"/>
              </w:rPr>
            </w:pPr>
            <w:r w:rsidRPr="009F389E">
              <w:rPr>
                <w:rFonts w:ascii="Times New Roman" w:hAnsi="Times New Roman" w:cs="Times New Roman"/>
                <w:sz w:val="24"/>
                <w:szCs w:val="24"/>
              </w:rPr>
              <w:t xml:space="preserve">№ </w:t>
            </w:r>
            <w:proofErr w:type="gramStart"/>
            <w:r w:rsidRPr="009F389E">
              <w:rPr>
                <w:rFonts w:ascii="Times New Roman" w:hAnsi="Times New Roman" w:cs="Times New Roman"/>
                <w:sz w:val="24"/>
                <w:szCs w:val="24"/>
              </w:rPr>
              <w:t>п</w:t>
            </w:r>
            <w:proofErr w:type="gramEnd"/>
            <w:r w:rsidRPr="009F389E">
              <w:rPr>
                <w:rFonts w:ascii="Times New Roman" w:hAnsi="Times New Roman" w:cs="Times New Roman"/>
                <w:sz w:val="24"/>
                <w:szCs w:val="24"/>
              </w:rPr>
              <w:t>/п</w:t>
            </w:r>
          </w:p>
          <w:p w:rsidR="009F389E" w:rsidRPr="009F389E" w:rsidRDefault="009F389E" w:rsidP="00C16D98">
            <w:pPr>
              <w:tabs>
                <w:tab w:val="center" w:pos="4677"/>
                <w:tab w:val="right" w:pos="9355"/>
              </w:tabs>
              <w:jc w:val="center"/>
              <w:rPr>
                <w:rFonts w:ascii="Times New Roman" w:hAnsi="Times New Roman" w:cs="Times New Roman"/>
                <w:sz w:val="24"/>
                <w:szCs w:val="24"/>
              </w:rPr>
            </w:pPr>
          </w:p>
        </w:tc>
        <w:tc>
          <w:tcPr>
            <w:tcW w:w="3677" w:type="dxa"/>
            <w:vMerge w:val="restart"/>
          </w:tcPr>
          <w:p w:rsidR="009F389E" w:rsidRPr="009F389E" w:rsidRDefault="009F389E" w:rsidP="00C16D98">
            <w:pPr>
              <w:tabs>
                <w:tab w:val="center" w:pos="4677"/>
                <w:tab w:val="right" w:pos="9355"/>
              </w:tabs>
              <w:jc w:val="center"/>
              <w:rPr>
                <w:rFonts w:ascii="Times New Roman" w:hAnsi="Times New Roman" w:cs="Times New Roman"/>
                <w:sz w:val="24"/>
                <w:szCs w:val="24"/>
              </w:rPr>
            </w:pPr>
          </w:p>
          <w:p w:rsidR="009F389E" w:rsidRPr="009F389E" w:rsidRDefault="009F389E" w:rsidP="00C16D98">
            <w:pPr>
              <w:tabs>
                <w:tab w:val="center" w:pos="4677"/>
                <w:tab w:val="right" w:pos="9355"/>
              </w:tabs>
              <w:jc w:val="center"/>
              <w:rPr>
                <w:rFonts w:ascii="Times New Roman" w:hAnsi="Times New Roman" w:cs="Times New Roman"/>
                <w:sz w:val="24"/>
                <w:szCs w:val="24"/>
              </w:rPr>
            </w:pPr>
            <w:r w:rsidRPr="009F389E">
              <w:rPr>
                <w:rFonts w:ascii="Times New Roman" w:hAnsi="Times New Roman" w:cs="Times New Roman"/>
                <w:sz w:val="24"/>
                <w:szCs w:val="24"/>
              </w:rPr>
              <w:t>Наименование,</w:t>
            </w:r>
          </w:p>
          <w:p w:rsidR="009F389E" w:rsidRPr="009F389E" w:rsidRDefault="009F389E" w:rsidP="00C16D98">
            <w:pPr>
              <w:tabs>
                <w:tab w:val="center" w:pos="4677"/>
                <w:tab w:val="right" w:pos="9355"/>
              </w:tabs>
              <w:jc w:val="center"/>
              <w:rPr>
                <w:rFonts w:ascii="Times New Roman" w:hAnsi="Times New Roman" w:cs="Times New Roman"/>
                <w:sz w:val="24"/>
                <w:szCs w:val="24"/>
              </w:rPr>
            </w:pPr>
            <w:r w:rsidRPr="009F389E">
              <w:rPr>
                <w:rFonts w:ascii="Times New Roman" w:hAnsi="Times New Roman" w:cs="Times New Roman"/>
                <w:sz w:val="24"/>
                <w:szCs w:val="24"/>
              </w:rPr>
              <w:t>вид издания</w:t>
            </w:r>
          </w:p>
          <w:p w:rsidR="009F389E" w:rsidRPr="009F389E" w:rsidRDefault="009F389E" w:rsidP="00C16D98">
            <w:pPr>
              <w:tabs>
                <w:tab w:val="center" w:pos="4677"/>
                <w:tab w:val="right" w:pos="9355"/>
              </w:tabs>
              <w:jc w:val="center"/>
              <w:rPr>
                <w:rFonts w:ascii="Times New Roman" w:hAnsi="Times New Roman" w:cs="Times New Roman"/>
                <w:sz w:val="24"/>
                <w:szCs w:val="24"/>
              </w:rPr>
            </w:pPr>
          </w:p>
        </w:tc>
        <w:tc>
          <w:tcPr>
            <w:tcW w:w="3261" w:type="dxa"/>
            <w:vMerge w:val="restart"/>
          </w:tcPr>
          <w:p w:rsidR="009F389E" w:rsidRPr="009F389E" w:rsidRDefault="009F389E" w:rsidP="00C16D98">
            <w:pPr>
              <w:tabs>
                <w:tab w:val="center" w:pos="4677"/>
                <w:tab w:val="right" w:pos="9355"/>
              </w:tabs>
              <w:jc w:val="center"/>
              <w:rPr>
                <w:rFonts w:ascii="Times New Roman" w:hAnsi="Times New Roman" w:cs="Times New Roman"/>
                <w:sz w:val="24"/>
                <w:szCs w:val="24"/>
              </w:rPr>
            </w:pPr>
          </w:p>
          <w:p w:rsidR="009F389E" w:rsidRPr="009F389E" w:rsidRDefault="009F389E" w:rsidP="00C16D98">
            <w:pPr>
              <w:tabs>
                <w:tab w:val="center" w:pos="4677"/>
                <w:tab w:val="right" w:pos="9355"/>
              </w:tabs>
              <w:jc w:val="center"/>
              <w:rPr>
                <w:rFonts w:ascii="Times New Roman" w:hAnsi="Times New Roman" w:cs="Times New Roman"/>
                <w:sz w:val="24"/>
                <w:szCs w:val="24"/>
              </w:rPr>
            </w:pPr>
            <w:r w:rsidRPr="009F389E">
              <w:rPr>
                <w:rFonts w:ascii="Times New Roman" w:hAnsi="Times New Roman" w:cs="Times New Roman"/>
                <w:sz w:val="24"/>
                <w:szCs w:val="24"/>
              </w:rPr>
              <w:t>Автор</w:t>
            </w:r>
            <w:proofErr w:type="gramStart"/>
            <w:r w:rsidRPr="009F389E">
              <w:rPr>
                <w:rFonts w:ascii="Times New Roman" w:hAnsi="Times New Roman" w:cs="Times New Roman"/>
                <w:sz w:val="24"/>
                <w:szCs w:val="24"/>
              </w:rPr>
              <w:t xml:space="preserve"> (-</w:t>
            </w:r>
            <w:proofErr w:type="gramEnd"/>
            <w:r w:rsidRPr="009F389E">
              <w:rPr>
                <w:rFonts w:ascii="Times New Roman" w:hAnsi="Times New Roman" w:cs="Times New Roman"/>
                <w:sz w:val="24"/>
                <w:szCs w:val="24"/>
              </w:rPr>
              <w:t>ы),</w:t>
            </w:r>
          </w:p>
          <w:p w:rsidR="009F389E" w:rsidRPr="009F389E" w:rsidRDefault="009F389E" w:rsidP="00C16D98">
            <w:pPr>
              <w:tabs>
                <w:tab w:val="center" w:pos="4677"/>
                <w:tab w:val="right" w:pos="9355"/>
              </w:tabs>
              <w:jc w:val="center"/>
              <w:rPr>
                <w:rFonts w:ascii="Times New Roman" w:hAnsi="Times New Roman" w:cs="Times New Roman"/>
                <w:sz w:val="24"/>
                <w:szCs w:val="24"/>
              </w:rPr>
            </w:pPr>
            <w:r w:rsidRPr="009F389E">
              <w:rPr>
                <w:rFonts w:ascii="Times New Roman" w:hAnsi="Times New Roman" w:cs="Times New Roman"/>
                <w:sz w:val="24"/>
                <w:szCs w:val="24"/>
              </w:rPr>
              <w:t>составитель</w:t>
            </w:r>
            <w:proofErr w:type="gramStart"/>
            <w:r w:rsidRPr="009F389E">
              <w:rPr>
                <w:rFonts w:ascii="Times New Roman" w:hAnsi="Times New Roman" w:cs="Times New Roman"/>
                <w:sz w:val="24"/>
                <w:szCs w:val="24"/>
              </w:rPr>
              <w:t xml:space="preserve"> (-</w:t>
            </w:r>
            <w:proofErr w:type="gramEnd"/>
            <w:r w:rsidRPr="009F389E">
              <w:rPr>
                <w:rFonts w:ascii="Times New Roman" w:hAnsi="Times New Roman" w:cs="Times New Roman"/>
                <w:sz w:val="24"/>
                <w:szCs w:val="24"/>
              </w:rPr>
              <w:t>и),</w:t>
            </w:r>
          </w:p>
          <w:p w:rsidR="009F389E" w:rsidRPr="009F389E" w:rsidRDefault="009F389E" w:rsidP="00C16D98">
            <w:pPr>
              <w:tabs>
                <w:tab w:val="center" w:pos="4677"/>
                <w:tab w:val="right" w:pos="9355"/>
              </w:tabs>
              <w:jc w:val="center"/>
              <w:rPr>
                <w:rFonts w:ascii="Times New Roman" w:hAnsi="Times New Roman" w:cs="Times New Roman"/>
                <w:sz w:val="24"/>
                <w:szCs w:val="24"/>
              </w:rPr>
            </w:pPr>
            <w:r w:rsidRPr="009F389E">
              <w:rPr>
                <w:rFonts w:ascii="Times New Roman" w:hAnsi="Times New Roman" w:cs="Times New Roman"/>
                <w:sz w:val="24"/>
                <w:szCs w:val="24"/>
              </w:rPr>
              <w:t>редактор</w:t>
            </w:r>
            <w:proofErr w:type="gramStart"/>
            <w:r w:rsidRPr="009F389E">
              <w:rPr>
                <w:rFonts w:ascii="Times New Roman" w:hAnsi="Times New Roman" w:cs="Times New Roman"/>
                <w:sz w:val="24"/>
                <w:szCs w:val="24"/>
              </w:rPr>
              <w:t xml:space="preserve"> (-</w:t>
            </w:r>
            <w:proofErr w:type="gramEnd"/>
            <w:r w:rsidRPr="009F389E">
              <w:rPr>
                <w:rFonts w:ascii="Times New Roman" w:hAnsi="Times New Roman" w:cs="Times New Roman"/>
                <w:sz w:val="24"/>
                <w:szCs w:val="24"/>
              </w:rPr>
              <w:t>ы)</w:t>
            </w:r>
          </w:p>
          <w:p w:rsidR="009F389E" w:rsidRPr="009F389E" w:rsidRDefault="009F389E" w:rsidP="00C16D98">
            <w:pPr>
              <w:tabs>
                <w:tab w:val="center" w:pos="4677"/>
                <w:tab w:val="right" w:pos="9355"/>
              </w:tabs>
              <w:jc w:val="center"/>
              <w:rPr>
                <w:rFonts w:ascii="Times New Roman" w:hAnsi="Times New Roman" w:cs="Times New Roman"/>
                <w:sz w:val="24"/>
                <w:szCs w:val="24"/>
              </w:rPr>
            </w:pPr>
          </w:p>
        </w:tc>
        <w:tc>
          <w:tcPr>
            <w:tcW w:w="2126" w:type="dxa"/>
            <w:vMerge w:val="restart"/>
          </w:tcPr>
          <w:p w:rsidR="009F389E" w:rsidRPr="009F389E" w:rsidRDefault="009F389E" w:rsidP="00C16D98">
            <w:pPr>
              <w:tabs>
                <w:tab w:val="center" w:pos="4677"/>
                <w:tab w:val="right" w:pos="9355"/>
              </w:tabs>
              <w:jc w:val="center"/>
              <w:rPr>
                <w:rFonts w:ascii="Times New Roman" w:hAnsi="Times New Roman" w:cs="Times New Roman"/>
                <w:sz w:val="24"/>
                <w:szCs w:val="24"/>
              </w:rPr>
            </w:pPr>
            <w:r w:rsidRPr="009F389E">
              <w:rPr>
                <w:rFonts w:ascii="Times New Roman" w:hAnsi="Times New Roman" w:cs="Times New Roman"/>
                <w:sz w:val="24"/>
                <w:szCs w:val="24"/>
              </w:rPr>
              <w:t>Место издания, издатель</w:t>
            </w:r>
          </w:p>
          <w:p w:rsidR="009F389E" w:rsidRPr="009F389E" w:rsidRDefault="009F389E" w:rsidP="00C16D98">
            <w:pPr>
              <w:tabs>
                <w:tab w:val="center" w:pos="4677"/>
                <w:tab w:val="right" w:pos="9355"/>
              </w:tabs>
              <w:jc w:val="center"/>
              <w:rPr>
                <w:rFonts w:ascii="Times New Roman" w:hAnsi="Times New Roman" w:cs="Times New Roman"/>
                <w:sz w:val="24"/>
                <w:szCs w:val="24"/>
              </w:rPr>
            </w:pPr>
            <w:proofErr w:type="spellStart"/>
            <w:r w:rsidRPr="009F389E">
              <w:rPr>
                <w:rFonts w:ascii="Times New Roman" w:hAnsi="Times New Roman" w:cs="Times New Roman"/>
                <w:sz w:val="24"/>
                <w:szCs w:val="24"/>
              </w:rPr>
              <w:t>ство</w:t>
            </w:r>
            <w:proofErr w:type="spellEnd"/>
            <w:r w:rsidRPr="009F389E">
              <w:rPr>
                <w:rFonts w:ascii="Times New Roman" w:hAnsi="Times New Roman" w:cs="Times New Roman"/>
                <w:sz w:val="24"/>
                <w:szCs w:val="24"/>
              </w:rPr>
              <w:t>, год</w:t>
            </w:r>
          </w:p>
          <w:p w:rsidR="009F389E" w:rsidRPr="009F389E" w:rsidRDefault="009F389E" w:rsidP="00C16D98">
            <w:pPr>
              <w:tabs>
                <w:tab w:val="center" w:pos="4677"/>
                <w:tab w:val="right" w:pos="9355"/>
              </w:tabs>
              <w:jc w:val="center"/>
              <w:rPr>
                <w:rFonts w:ascii="Times New Roman" w:hAnsi="Times New Roman" w:cs="Times New Roman"/>
                <w:sz w:val="24"/>
                <w:szCs w:val="24"/>
              </w:rPr>
            </w:pPr>
          </w:p>
        </w:tc>
      </w:tr>
      <w:tr w:rsidR="009F389E" w:rsidRPr="009F389E" w:rsidTr="00C16D98">
        <w:trPr>
          <w:trHeight w:val="756"/>
        </w:trPr>
        <w:tc>
          <w:tcPr>
            <w:tcW w:w="576" w:type="dxa"/>
            <w:vMerge/>
          </w:tcPr>
          <w:p w:rsidR="009F389E" w:rsidRPr="009F389E" w:rsidRDefault="009F389E" w:rsidP="00C16D98">
            <w:pPr>
              <w:tabs>
                <w:tab w:val="center" w:pos="4677"/>
                <w:tab w:val="right" w:pos="9355"/>
              </w:tabs>
              <w:rPr>
                <w:rFonts w:ascii="Times New Roman" w:hAnsi="Times New Roman" w:cs="Times New Roman"/>
                <w:sz w:val="24"/>
                <w:szCs w:val="24"/>
              </w:rPr>
            </w:pPr>
          </w:p>
        </w:tc>
        <w:tc>
          <w:tcPr>
            <w:tcW w:w="3677" w:type="dxa"/>
            <w:vMerge/>
          </w:tcPr>
          <w:p w:rsidR="009F389E" w:rsidRPr="009F389E" w:rsidRDefault="009F389E" w:rsidP="00C16D98">
            <w:pPr>
              <w:tabs>
                <w:tab w:val="center" w:pos="4677"/>
                <w:tab w:val="right" w:pos="9355"/>
              </w:tabs>
              <w:rPr>
                <w:rFonts w:ascii="Times New Roman" w:hAnsi="Times New Roman" w:cs="Times New Roman"/>
                <w:sz w:val="24"/>
                <w:szCs w:val="24"/>
              </w:rPr>
            </w:pPr>
          </w:p>
        </w:tc>
        <w:tc>
          <w:tcPr>
            <w:tcW w:w="3261" w:type="dxa"/>
            <w:vMerge/>
          </w:tcPr>
          <w:p w:rsidR="009F389E" w:rsidRPr="009F389E" w:rsidRDefault="009F389E" w:rsidP="00C16D98">
            <w:pPr>
              <w:tabs>
                <w:tab w:val="center" w:pos="4677"/>
                <w:tab w:val="right" w:pos="9355"/>
              </w:tabs>
              <w:rPr>
                <w:rFonts w:ascii="Times New Roman" w:hAnsi="Times New Roman" w:cs="Times New Roman"/>
                <w:sz w:val="24"/>
                <w:szCs w:val="24"/>
              </w:rPr>
            </w:pPr>
          </w:p>
        </w:tc>
        <w:tc>
          <w:tcPr>
            <w:tcW w:w="2126" w:type="dxa"/>
            <w:vMerge/>
          </w:tcPr>
          <w:p w:rsidR="009F389E" w:rsidRPr="009F389E" w:rsidRDefault="009F389E" w:rsidP="00C16D98">
            <w:pPr>
              <w:tabs>
                <w:tab w:val="center" w:pos="4677"/>
                <w:tab w:val="right" w:pos="9355"/>
              </w:tabs>
              <w:rPr>
                <w:rFonts w:ascii="Times New Roman" w:hAnsi="Times New Roman" w:cs="Times New Roman"/>
                <w:sz w:val="24"/>
                <w:szCs w:val="24"/>
              </w:rPr>
            </w:pPr>
          </w:p>
        </w:tc>
      </w:tr>
      <w:tr w:rsidR="009F389E" w:rsidRPr="009F389E" w:rsidTr="00C16D98">
        <w:tc>
          <w:tcPr>
            <w:tcW w:w="576" w:type="dxa"/>
          </w:tcPr>
          <w:p w:rsidR="009F389E" w:rsidRPr="009F389E" w:rsidRDefault="009F389E" w:rsidP="00C16D98">
            <w:pPr>
              <w:tabs>
                <w:tab w:val="center" w:pos="4677"/>
                <w:tab w:val="right" w:pos="9355"/>
              </w:tabs>
              <w:jc w:val="center"/>
              <w:rPr>
                <w:rFonts w:ascii="Times New Roman" w:hAnsi="Times New Roman" w:cs="Times New Roman"/>
                <w:sz w:val="24"/>
                <w:szCs w:val="24"/>
              </w:rPr>
            </w:pPr>
            <w:r w:rsidRPr="009F389E">
              <w:rPr>
                <w:rFonts w:ascii="Times New Roman" w:hAnsi="Times New Roman" w:cs="Times New Roman"/>
                <w:sz w:val="24"/>
                <w:szCs w:val="24"/>
              </w:rPr>
              <w:t>1</w:t>
            </w:r>
          </w:p>
        </w:tc>
        <w:tc>
          <w:tcPr>
            <w:tcW w:w="3677" w:type="dxa"/>
          </w:tcPr>
          <w:p w:rsidR="009F389E" w:rsidRPr="009F389E" w:rsidRDefault="009F389E" w:rsidP="00C16D98">
            <w:pPr>
              <w:tabs>
                <w:tab w:val="center" w:pos="4677"/>
                <w:tab w:val="right" w:pos="9355"/>
              </w:tabs>
              <w:jc w:val="center"/>
              <w:rPr>
                <w:rFonts w:ascii="Times New Roman" w:hAnsi="Times New Roman" w:cs="Times New Roman"/>
                <w:sz w:val="24"/>
                <w:szCs w:val="24"/>
              </w:rPr>
            </w:pPr>
            <w:r w:rsidRPr="009F389E">
              <w:rPr>
                <w:rFonts w:ascii="Times New Roman" w:hAnsi="Times New Roman" w:cs="Times New Roman"/>
                <w:sz w:val="24"/>
                <w:szCs w:val="24"/>
              </w:rPr>
              <w:t>2</w:t>
            </w:r>
          </w:p>
        </w:tc>
        <w:tc>
          <w:tcPr>
            <w:tcW w:w="3261" w:type="dxa"/>
          </w:tcPr>
          <w:p w:rsidR="009F389E" w:rsidRPr="009F389E" w:rsidRDefault="009F389E" w:rsidP="00C16D98">
            <w:pPr>
              <w:tabs>
                <w:tab w:val="center" w:pos="4677"/>
                <w:tab w:val="right" w:pos="9355"/>
              </w:tabs>
              <w:jc w:val="center"/>
              <w:rPr>
                <w:rFonts w:ascii="Times New Roman" w:hAnsi="Times New Roman" w:cs="Times New Roman"/>
                <w:sz w:val="24"/>
                <w:szCs w:val="24"/>
              </w:rPr>
            </w:pPr>
            <w:r w:rsidRPr="009F389E">
              <w:rPr>
                <w:rFonts w:ascii="Times New Roman" w:hAnsi="Times New Roman" w:cs="Times New Roman"/>
                <w:sz w:val="24"/>
                <w:szCs w:val="24"/>
              </w:rPr>
              <w:t>3</w:t>
            </w:r>
          </w:p>
        </w:tc>
        <w:tc>
          <w:tcPr>
            <w:tcW w:w="2126" w:type="dxa"/>
          </w:tcPr>
          <w:p w:rsidR="009F389E" w:rsidRPr="009F389E" w:rsidRDefault="009F389E" w:rsidP="00C16D98">
            <w:pPr>
              <w:tabs>
                <w:tab w:val="center" w:pos="4677"/>
                <w:tab w:val="right" w:pos="9355"/>
              </w:tabs>
              <w:jc w:val="center"/>
              <w:rPr>
                <w:rFonts w:ascii="Times New Roman" w:hAnsi="Times New Roman" w:cs="Times New Roman"/>
                <w:sz w:val="24"/>
                <w:szCs w:val="24"/>
              </w:rPr>
            </w:pPr>
            <w:r w:rsidRPr="009F389E">
              <w:rPr>
                <w:rFonts w:ascii="Times New Roman" w:hAnsi="Times New Roman" w:cs="Times New Roman"/>
                <w:sz w:val="24"/>
                <w:szCs w:val="24"/>
              </w:rPr>
              <w:t>4</w:t>
            </w:r>
          </w:p>
        </w:tc>
      </w:tr>
      <w:tr w:rsidR="009F389E" w:rsidRPr="009F389E" w:rsidTr="00C16D98">
        <w:tc>
          <w:tcPr>
            <w:tcW w:w="576" w:type="dxa"/>
          </w:tcPr>
          <w:p w:rsidR="009F389E" w:rsidRPr="009F389E" w:rsidRDefault="009F389E" w:rsidP="00C16D98">
            <w:pPr>
              <w:tabs>
                <w:tab w:val="center" w:pos="4677"/>
                <w:tab w:val="right" w:pos="9355"/>
              </w:tabs>
              <w:jc w:val="center"/>
              <w:rPr>
                <w:rFonts w:ascii="Times New Roman" w:hAnsi="Times New Roman" w:cs="Times New Roman"/>
                <w:sz w:val="24"/>
                <w:szCs w:val="24"/>
              </w:rPr>
            </w:pPr>
            <w:r w:rsidRPr="009F389E">
              <w:rPr>
                <w:rFonts w:ascii="Times New Roman" w:hAnsi="Times New Roman" w:cs="Times New Roman"/>
                <w:sz w:val="24"/>
                <w:szCs w:val="24"/>
              </w:rPr>
              <w:t>1</w:t>
            </w:r>
          </w:p>
        </w:tc>
        <w:tc>
          <w:tcPr>
            <w:tcW w:w="3677" w:type="dxa"/>
          </w:tcPr>
          <w:p w:rsidR="009F389E" w:rsidRPr="009F389E" w:rsidRDefault="009F389E" w:rsidP="00C16D98">
            <w:pPr>
              <w:tabs>
                <w:tab w:val="center" w:pos="4677"/>
                <w:tab w:val="right" w:pos="9355"/>
              </w:tabs>
              <w:jc w:val="both"/>
              <w:rPr>
                <w:rFonts w:ascii="Times New Roman" w:hAnsi="Times New Roman" w:cs="Times New Roman"/>
                <w:sz w:val="24"/>
                <w:szCs w:val="24"/>
              </w:rPr>
            </w:pPr>
            <w:r w:rsidRPr="009F389E">
              <w:rPr>
                <w:rFonts w:ascii="Times New Roman" w:hAnsi="Times New Roman" w:cs="Times New Roman"/>
                <w:sz w:val="24"/>
                <w:szCs w:val="24"/>
              </w:rPr>
              <w:t xml:space="preserve">Клиническая психология </w:t>
            </w:r>
          </w:p>
        </w:tc>
        <w:tc>
          <w:tcPr>
            <w:tcW w:w="3261" w:type="dxa"/>
          </w:tcPr>
          <w:p w:rsidR="009F389E" w:rsidRPr="009F389E" w:rsidRDefault="009F389E" w:rsidP="00C16D98">
            <w:pPr>
              <w:tabs>
                <w:tab w:val="center" w:pos="4677"/>
                <w:tab w:val="right" w:pos="9355"/>
              </w:tabs>
              <w:rPr>
                <w:rFonts w:ascii="Times New Roman" w:hAnsi="Times New Roman" w:cs="Times New Roman"/>
                <w:sz w:val="24"/>
                <w:szCs w:val="24"/>
              </w:rPr>
            </w:pPr>
            <w:r w:rsidRPr="009F389E">
              <w:rPr>
                <w:rFonts w:ascii="Times New Roman" w:hAnsi="Times New Roman" w:cs="Times New Roman"/>
                <w:sz w:val="24"/>
                <w:szCs w:val="24"/>
              </w:rPr>
              <w:t xml:space="preserve">под ред. </w:t>
            </w:r>
            <w:proofErr w:type="spellStart"/>
            <w:r w:rsidRPr="009F389E">
              <w:rPr>
                <w:rFonts w:ascii="Times New Roman" w:hAnsi="Times New Roman" w:cs="Times New Roman"/>
                <w:sz w:val="24"/>
                <w:szCs w:val="24"/>
              </w:rPr>
              <w:t>М.Перре</w:t>
            </w:r>
            <w:proofErr w:type="spellEnd"/>
            <w:proofErr w:type="gramStart"/>
            <w:r w:rsidRPr="009F389E">
              <w:rPr>
                <w:rFonts w:ascii="Times New Roman" w:hAnsi="Times New Roman" w:cs="Times New Roman"/>
                <w:sz w:val="24"/>
                <w:szCs w:val="24"/>
              </w:rPr>
              <w:t xml:space="preserve"> ,</w:t>
            </w:r>
            <w:proofErr w:type="gramEnd"/>
            <w:r w:rsidRPr="009F389E">
              <w:rPr>
                <w:rFonts w:ascii="Times New Roman" w:hAnsi="Times New Roman" w:cs="Times New Roman"/>
                <w:sz w:val="24"/>
                <w:szCs w:val="24"/>
              </w:rPr>
              <w:t xml:space="preserve"> </w:t>
            </w:r>
            <w:proofErr w:type="spellStart"/>
            <w:r w:rsidRPr="009F389E">
              <w:rPr>
                <w:rFonts w:ascii="Times New Roman" w:hAnsi="Times New Roman" w:cs="Times New Roman"/>
                <w:sz w:val="24"/>
                <w:szCs w:val="24"/>
              </w:rPr>
              <w:t>У.Бауманна</w:t>
            </w:r>
            <w:proofErr w:type="spellEnd"/>
          </w:p>
        </w:tc>
        <w:tc>
          <w:tcPr>
            <w:tcW w:w="2126" w:type="dxa"/>
          </w:tcPr>
          <w:p w:rsidR="009F389E" w:rsidRPr="009F389E" w:rsidRDefault="009F389E" w:rsidP="00C16D98">
            <w:pPr>
              <w:tabs>
                <w:tab w:val="center" w:pos="4677"/>
                <w:tab w:val="right" w:pos="9355"/>
              </w:tabs>
              <w:jc w:val="both"/>
              <w:rPr>
                <w:rFonts w:ascii="Times New Roman" w:hAnsi="Times New Roman" w:cs="Times New Roman"/>
                <w:sz w:val="24"/>
                <w:szCs w:val="24"/>
              </w:rPr>
            </w:pPr>
            <w:r w:rsidRPr="009F389E">
              <w:rPr>
                <w:rFonts w:ascii="Times New Roman" w:hAnsi="Times New Roman" w:cs="Times New Roman"/>
                <w:sz w:val="24"/>
                <w:szCs w:val="24"/>
              </w:rPr>
              <w:t>СПб</w:t>
            </w:r>
            <w:proofErr w:type="gramStart"/>
            <w:r w:rsidRPr="009F389E">
              <w:rPr>
                <w:rFonts w:ascii="Times New Roman" w:hAnsi="Times New Roman" w:cs="Times New Roman"/>
                <w:sz w:val="24"/>
                <w:szCs w:val="24"/>
              </w:rPr>
              <w:t xml:space="preserve">.: </w:t>
            </w:r>
            <w:proofErr w:type="gramEnd"/>
            <w:r w:rsidRPr="009F389E">
              <w:rPr>
                <w:rFonts w:ascii="Times New Roman" w:hAnsi="Times New Roman" w:cs="Times New Roman"/>
                <w:sz w:val="24"/>
                <w:szCs w:val="24"/>
              </w:rPr>
              <w:t xml:space="preserve">Питер, 2007 </w:t>
            </w:r>
          </w:p>
        </w:tc>
      </w:tr>
    </w:tbl>
    <w:p w:rsidR="009F389E" w:rsidRPr="009F389E" w:rsidRDefault="009F389E" w:rsidP="009F389E">
      <w:pPr>
        <w:spacing w:line="240" w:lineRule="auto"/>
        <w:jc w:val="center"/>
        <w:rPr>
          <w:rFonts w:ascii="Times New Roman" w:hAnsi="Times New Roman" w:cs="Times New Roman"/>
          <w:b/>
          <w:sz w:val="24"/>
          <w:szCs w:val="24"/>
        </w:rPr>
      </w:pPr>
      <w:r w:rsidRPr="009F389E">
        <w:rPr>
          <w:rFonts w:ascii="Times New Roman" w:hAnsi="Times New Roman" w:cs="Times New Roman"/>
          <w:b/>
          <w:sz w:val="24"/>
          <w:szCs w:val="24"/>
        </w:rPr>
        <w:t>Электронные ресурсы</w:t>
      </w:r>
    </w:p>
    <w:tbl>
      <w:tblPr>
        <w:tblW w:w="9648" w:type="dxa"/>
        <w:tblInd w:w="-176" w:type="dxa"/>
        <w:tblLayout w:type="fixed"/>
        <w:tblLook w:val="0000" w:firstRow="0" w:lastRow="0" w:firstColumn="0" w:lastColumn="0" w:noHBand="0" w:noVBand="0"/>
      </w:tblPr>
      <w:tblGrid>
        <w:gridCol w:w="818"/>
        <w:gridCol w:w="8830"/>
      </w:tblGrid>
      <w:tr w:rsidR="009F389E" w:rsidRPr="009F389E" w:rsidTr="00C16D98">
        <w:trPr>
          <w:trHeight w:val="344"/>
        </w:trPr>
        <w:tc>
          <w:tcPr>
            <w:tcW w:w="818" w:type="dxa"/>
            <w:tcBorders>
              <w:top w:val="single" w:sz="4" w:space="0" w:color="000000"/>
              <w:left w:val="single" w:sz="4" w:space="0" w:color="000000"/>
              <w:bottom w:val="single" w:sz="4" w:space="0" w:color="000000"/>
            </w:tcBorders>
            <w:shd w:val="clear" w:color="auto" w:fill="auto"/>
          </w:tcPr>
          <w:p w:rsidR="009F389E" w:rsidRPr="009F389E" w:rsidRDefault="009F389E" w:rsidP="00C16D98">
            <w:pPr>
              <w:snapToGrid w:val="0"/>
              <w:spacing w:line="240" w:lineRule="auto"/>
              <w:rPr>
                <w:rFonts w:ascii="Times New Roman" w:hAnsi="Times New Roman" w:cs="Times New Roman"/>
                <w:sz w:val="24"/>
                <w:szCs w:val="24"/>
              </w:rPr>
            </w:pPr>
            <w:r w:rsidRPr="009F389E">
              <w:rPr>
                <w:rFonts w:ascii="Times New Roman" w:hAnsi="Times New Roman" w:cs="Times New Roman"/>
                <w:sz w:val="24"/>
                <w:szCs w:val="24"/>
              </w:rPr>
              <w:t>1.</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9F389E" w:rsidRPr="009F389E" w:rsidRDefault="009F389E" w:rsidP="00C16D98">
            <w:pPr>
              <w:snapToGrid w:val="0"/>
              <w:spacing w:line="240" w:lineRule="auto"/>
              <w:rPr>
                <w:rFonts w:ascii="Times New Roman" w:hAnsi="Times New Roman" w:cs="Times New Roman"/>
                <w:sz w:val="24"/>
                <w:szCs w:val="24"/>
              </w:rPr>
            </w:pPr>
            <w:r w:rsidRPr="009F389E">
              <w:rPr>
                <w:rFonts w:ascii="Times New Roman" w:hAnsi="Times New Roman" w:cs="Times New Roman"/>
                <w:sz w:val="24"/>
                <w:szCs w:val="24"/>
              </w:rPr>
              <w:t xml:space="preserve">ИБС </w:t>
            </w:r>
            <w:proofErr w:type="spellStart"/>
            <w:r w:rsidRPr="009F389E">
              <w:rPr>
                <w:rFonts w:ascii="Times New Roman" w:hAnsi="Times New Roman" w:cs="Times New Roman"/>
                <w:sz w:val="24"/>
                <w:szCs w:val="24"/>
              </w:rPr>
              <w:t>КрасГМУ</w:t>
            </w:r>
            <w:proofErr w:type="spellEnd"/>
          </w:p>
        </w:tc>
      </w:tr>
      <w:tr w:rsidR="009F389E" w:rsidRPr="009F389E" w:rsidTr="00C16D98">
        <w:trPr>
          <w:trHeight w:val="344"/>
        </w:trPr>
        <w:tc>
          <w:tcPr>
            <w:tcW w:w="818" w:type="dxa"/>
            <w:tcBorders>
              <w:top w:val="single" w:sz="4" w:space="0" w:color="000000"/>
              <w:left w:val="single" w:sz="4" w:space="0" w:color="000000"/>
              <w:bottom w:val="single" w:sz="4" w:space="0" w:color="000000"/>
            </w:tcBorders>
            <w:shd w:val="clear" w:color="auto" w:fill="auto"/>
          </w:tcPr>
          <w:p w:rsidR="009F389E" w:rsidRPr="009F389E" w:rsidRDefault="009F389E" w:rsidP="00C16D98">
            <w:pPr>
              <w:snapToGrid w:val="0"/>
              <w:spacing w:line="240" w:lineRule="auto"/>
              <w:rPr>
                <w:rFonts w:ascii="Times New Roman" w:hAnsi="Times New Roman" w:cs="Times New Roman"/>
                <w:sz w:val="24"/>
                <w:szCs w:val="24"/>
              </w:rPr>
            </w:pPr>
            <w:r w:rsidRPr="009F389E">
              <w:rPr>
                <w:rFonts w:ascii="Times New Roman" w:hAnsi="Times New Roman" w:cs="Times New Roman"/>
                <w:sz w:val="24"/>
                <w:szCs w:val="24"/>
              </w:rPr>
              <w:t>2.</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9F389E" w:rsidRPr="009F389E" w:rsidRDefault="009F389E" w:rsidP="00C16D98">
            <w:pPr>
              <w:snapToGrid w:val="0"/>
              <w:spacing w:line="240" w:lineRule="auto"/>
              <w:rPr>
                <w:rFonts w:ascii="Times New Roman" w:hAnsi="Times New Roman" w:cs="Times New Roman"/>
                <w:sz w:val="24"/>
                <w:szCs w:val="24"/>
              </w:rPr>
            </w:pPr>
            <w:r w:rsidRPr="009F389E">
              <w:rPr>
                <w:rFonts w:ascii="Times New Roman" w:hAnsi="Times New Roman" w:cs="Times New Roman"/>
                <w:sz w:val="24"/>
                <w:szCs w:val="24"/>
              </w:rPr>
              <w:t xml:space="preserve">БМ </w:t>
            </w:r>
            <w:proofErr w:type="spellStart"/>
            <w:r w:rsidRPr="009F389E">
              <w:rPr>
                <w:rFonts w:ascii="Times New Roman" w:hAnsi="Times New Roman" w:cs="Times New Roman"/>
                <w:sz w:val="24"/>
                <w:szCs w:val="24"/>
              </w:rPr>
              <w:t>МедАрт</w:t>
            </w:r>
            <w:proofErr w:type="spellEnd"/>
          </w:p>
        </w:tc>
      </w:tr>
      <w:tr w:rsidR="009F389E" w:rsidRPr="009F389E" w:rsidTr="00C16D98">
        <w:trPr>
          <w:trHeight w:val="344"/>
        </w:trPr>
        <w:tc>
          <w:tcPr>
            <w:tcW w:w="818" w:type="dxa"/>
            <w:tcBorders>
              <w:top w:val="single" w:sz="4" w:space="0" w:color="000000"/>
              <w:left w:val="single" w:sz="4" w:space="0" w:color="000000"/>
              <w:bottom w:val="single" w:sz="4" w:space="0" w:color="000000"/>
            </w:tcBorders>
            <w:shd w:val="clear" w:color="auto" w:fill="auto"/>
          </w:tcPr>
          <w:p w:rsidR="009F389E" w:rsidRPr="009F389E" w:rsidRDefault="009F389E" w:rsidP="00C16D98">
            <w:pPr>
              <w:snapToGrid w:val="0"/>
              <w:spacing w:line="240" w:lineRule="auto"/>
              <w:rPr>
                <w:rFonts w:ascii="Times New Roman" w:hAnsi="Times New Roman" w:cs="Times New Roman"/>
                <w:sz w:val="24"/>
                <w:szCs w:val="24"/>
              </w:rPr>
            </w:pPr>
            <w:r w:rsidRPr="009F389E">
              <w:rPr>
                <w:rFonts w:ascii="Times New Roman" w:hAnsi="Times New Roman" w:cs="Times New Roman"/>
                <w:sz w:val="24"/>
                <w:szCs w:val="24"/>
              </w:rPr>
              <w:t>3.</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9F389E" w:rsidRPr="009F389E" w:rsidRDefault="009F389E" w:rsidP="00C16D98">
            <w:pPr>
              <w:snapToGrid w:val="0"/>
              <w:spacing w:line="240" w:lineRule="auto"/>
              <w:rPr>
                <w:rFonts w:ascii="Times New Roman" w:hAnsi="Times New Roman" w:cs="Times New Roman"/>
                <w:sz w:val="24"/>
                <w:szCs w:val="24"/>
                <w:lang w:val="en-US"/>
              </w:rPr>
            </w:pPr>
            <w:r w:rsidRPr="009F389E">
              <w:rPr>
                <w:rFonts w:ascii="Times New Roman" w:hAnsi="Times New Roman" w:cs="Times New Roman"/>
                <w:sz w:val="24"/>
                <w:szCs w:val="24"/>
              </w:rPr>
              <w:t xml:space="preserve">БД </w:t>
            </w:r>
            <w:proofErr w:type="spellStart"/>
            <w:r w:rsidRPr="009F389E">
              <w:rPr>
                <w:rFonts w:ascii="Times New Roman" w:hAnsi="Times New Roman" w:cs="Times New Roman"/>
                <w:sz w:val="24"/>
                <w:szCs w:val="24"/>
                <w:lang w:val="en-US"/>
              </w:rPr>
              <w:t>Ebsco</w:t>
            </w:r>
            <w:proofErr w:type="spellEnd"/>
          </w:p>
        </w:tc>
      </w:tr>
    </w:tbl>
    <w:p w:rsidR="009F389E" w:rsidRPr="009F389E" w:rsidRDefault="009F389E" w:rsidP="00CC3896">
      <w:pPr>
        <w:rPr>
          <w:rFonts w:ascii="Times New Roman" w:hAnsi="Times New Roman" w:cs="Times New Roman"/>
          <w:sz w:val="24"/>
          <w:szCs w:val="24"/>
        </w:rPr>
      </w:pPr>
    </w:p>
    <w:sectPr w:rsidR="009F389E" w:rsidRPr="009F38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E398F"/>
    <w:multiLevelType w:val="multilevel"/>
    <w:tmpl w:val="E0DAC766"/>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
    <w:nsid w:val="2419175E"/>
    <w:multiLevelType w:val="hybridMultilevel"/>
    <w:tmpl w:val="0D92E8AA"/>
    <w:lvl w:ilvl="0" w:tplc="70C47E5A">
      <w:start w:val="1"/>
      <w:numFmt w:val="decimal"/>
      <w:lvlText w:val="%1."/>
      <w:lvlJc w:val="left"/>
      <w:pPr>
        <w:tabs>
          <w:tab w:val="num" w:pos="900"/>
        </w:tabs>
        <w:ind w:left="900" w:hanging="360"/>
      </w:pPr>
      <w:rPr>
        <w:b/>
        <w:sz w:val="28"/>
        <w:szCs w:val="28"/>
      </w:rPr>
    </w:lvl>
    <w:lvl w:ilvl="1" w:tplc="89F60872">
      <w:numFmt w:val="none"/>
      <w:lvlText w:val=""/>
      <w:lvlJc w:val="left"/>
      <w:pPr>
        <w:tabs>
          <w:tab w:val="num" w:pos="360"/>
        </w:tabs>
        <w:ind w:left="0" w:firstLine="0"/>
      </w:pPr>
    </w:lvl>
    <w:lvl w:ilvl="2" w:tplc="45D0982C">
      <w:numFmt w:val="none"/>
      <w:lvlText w:val=""/>
      <w:lvlJc w:val="left"/>
      <w:pPr>
        <w:tabs>
          <w:tab w:val="num" w:pos="360"/>
        </w:tabs>
        <w:ind w:left="0" w:firstLine="0"/>
      </w:pPr>
    </w:lvl>
    <w:lvl w:ilvl="3" w:tplc="650E6798">
      <w:numFmt w:val="none"/>
      <w:lvlText w:val=""/>
      <w:lvlJc w:val="left"/>
      <w:pPr>
        <w:tabs>
          <w:tab w:val="num" w:pos="360"/>
        </w:tabs>
        <w:ind w:left="0" w:firstLine="0"/>
      </w:pPr>
    </w:lvl>
    <w:lvl w:ilvl="4" w:tplc="9564C2A8">
      <w:numFmt w:val="none"/>
      <w:lvlText w:val=""/>
      <w:lvlJc w:val="left"/>
      <w:pPr>
        <w:tabs>
          <w:tab w:val="num" w:pos="360"/>
        </w:tabs>
        <w:ind w:left="0" w:firstLine="0"/>
      </w:pPr>
    </w:lvl>
    <w:lvl w:ilvl="5" w:tplc="310AB124">
      <w:numFmt w:val="none"/>
      <w:lvlText w:val=""/>
      <w:lvlJc w:val="left"/>
      <w:pPr>
        <w:tabs>
          <w:tab w:val="num" w:pos="360"/>
        </w:tabs>
        <w:ind w:left="0" w:firstLine="0"/>
      </w:pPr>
    </w:lvl>
    <w:lvl w:ilvl="6" w:tplc="51FC88D2">
      <w:numFmt w:val="none"/>
      <w:lvlText w:val=""/>
      <w:lvlJc w:val="left"/>
      <w:pPr>
        <w:tabs>
          <w:tab w:val="num" w:pos="360"/>
        </w:tabs>
        <w:ind w:left="0" w:firstLine="0"/>
      </w:pPr>
    </w:lvl>
    <w:lvl w:ilvl="7" w:tplc="84D2EF1C">
      <w:numFmt w:val="none"/>
      <w:lvlText w:val=""/>
      <w:lvlJc w:val="left"/>
      <w:pPr>
        <w:tabs>
          <w:tab w:val="num" w:pos="360"/>
        </w:tabs>
        <w:ind w:left="0" w:firstLine="0"/>
      </w:pPr>
    </w:lvl>
    <w:lvl w:ilvl="8" w:tplc="A9FCA950">
      <w:numFmt w:val="none"/>
      <w:lvlText w:val=""/>
      <w:lvlJc w:val="left"/>
      <w:pPr>
        <w:tabs>
          <w:tab w:val="num" w:pos="360"/>
        </w:tabs>
        <w:ind w:left="0" w:firstLine="0"/>
      </w:pPr>
    </w:lvl>
  </w:abstractNum>
  <w:abstractNum w:abstractNumId="2">
    <w:nsid w:val="3FBD6DBC"/>
    <w:multiLevelType w:val="multilevel"/>
    <w:tmpl w:val="E0DAC766"/>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
    <w:nsid w:val="40A11AF3"/>
    <w:multiLevelType w:val="hybridMultilevel"/>
    <w:tmpl w:val="C8888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D70"/>
    <w:rsid w:val="001543FC"/>
    <w:rsid w:val="00161181"/>
    <w:rsid w:val="002211E8"/>
    <w:rsid w:val="00470092"/>
    <w:rsid w:val="006A3D70"/>
    <w:rsid w:val="009303B9"/>
    <w:rsid w:val="009F389E"/>
    <w:rsid w:val="00C139C6"/>
    <w:rsid w:val="00C42170"/>
    <w:rsid w:val="00CC3896"/>
    <w:rsid w:val="00E52830"/>
    <w:rsid w:val="00EF5A9A"/>
    <w:rsid w:val="00F50148"/>
    <w:rsid w:val="00FD2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470092"/>
    <w:pPr>
      <w:keepNext/>
      <w:widowControl w:val="0"/>
      <w:autoSpaceDE w:val="0"/>
      <w:autoSpaceDN w:val="0"/>
      <w:adjustRightInd w:val="0"/>
      <w:spacing w:before="240" w:after="120" w:line="240" w:lineRule="auto"/>
      <w:outlineLvl w:val="1"/>
    </w:pPr>
    <w:rPr>
      <w:rFonts w:ascii="Times New Roman" w:eastAsia="Times New Roman" w:hAnsi="Times New Roman" w:cs="Times New Roman"/>
      <w:b/>
      <w:bCs/>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543F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1543FC"/>
    <w:rPr>
      <w:rFonts w:ascii="Times New Roman" w:eastAsia="Times New Roman" w:hAnsi="Times New Roman" w:cs="Times New Roman"/>
      <w:sz w:val="20"/>
      <w:szCs w:val="20"/>
      <w:lang w:eastAsia="ru-RU"/>
    </w:rPr>
  </w:style>
  <w:style w:type="paragraph" w:styleId="a5">
    <w:name w:val="Body Text Indent"/>
    <w:basedOn w:val="a"/>
    <w:link w:val="a6"/>
    <w:rsid w:val="001543FC"/>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1543FC"/>
    <w:rPr>
      <w:rFonts w:ascii="Times New Roman" w:eastAsia="Times New Roman" w:hAnsi="Times New Roman" w:cs="Times New Roman"/>
      <w:sz w:val="24"/>
      <w:szCs w:val="24"/>
      <w:lang w:eastAsia="ru-RU"/>
    </w:rPr>
  </w:style>
  <w:style w:type="paragraph" w:styleId="a7">
    <w:name w:val="footer"/>
    <w:basedOn w:val="a"/>
    <w:link w:val="a8"/>
    <w:rsid w:val="001543F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rsid w:val="001543FC"/>
    <w:rPr>
      <w:rFonts w:ascii="Times New Roman" w:eastAsia="Times New Roman" w:hAnsi="Times New Roman" w:cs="Times New Roman"/>
      <w:sz w:val="20"/>
      <w:szCs w:val="20"/>
      <w:lang w:eastAsia="ru-RU"/>
    </w:rPr>
  </w:style>
  <w:style w:type="paragraph" w:styleId="a9">
    <w:name w:val="List Paragraph"/>
    <w:basedOn w:val="a"/>
    <w:uiPriority w:val="34"/>
    <w:qFormat/>
    <w:rsid w:val="001543FC"/>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70092"/>
    <w:rPr>
      <w:rFonts w:ascii="Times New Roman" w:eastAsia="Times New Roman" w:hAnsi="Times New Roman" w:cs="Times New Roman"/>
      <w:b/>
      <w:bCs/>
      <w:i/>
      <w:iCs/>
      <w:sz w:val="28"/>
      <w:szCs w:val="28"/>
      <w:lang w:val="en-US"/>
    </w:rPr>
  </w:style>
  <w:style w:type="paragraph" w:customStyle="1" w:styleId="Default">
    <w:name w:val="Default"/>
    <w:rsid w:val="009F389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basedOn w:val="a"/>
    <w:uiPriority w:val="99"/>
    <w:semiHidden/>
    <w:unhideWhenUsed/>
    <w:rsid w:val="00E528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528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470092"/>
    <w:pPr>
      <w:keepNext/>
      <w:widowControl w:val="0"/>
      <w:autoSpaceDE w:val="0"/>
      <w:autoSpaceDN w:val="0"/>
      <w:adjustRightInd w:val="0"/>
      <w:spacing w:before="240" w:after="120" w:line="240" w:lineRule="auto"/>
      <w:outlineLvl w:val="1"/>
    </w:pPr>
    <w:rPr>
      <w:rFonts w:ascii="Times New Roman" w:eastAsia="Times New Roman" w:hAnsi="Times New Roman" w:cs="Times New Roman"/>
      <w:b/>
      <w:bCs/>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543F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1543FC"/>
    <w:rPr>
      <w:rFonts w:ascii="Times New Roman" w:eastAsia="Times New Roman" w:hAnsi="Times New Roman" w:cs="Times New Roman"/>
      <w:sz w:val="20"/>
      <w:szCs w:val="20"/>
      <w:lang w:eastAsia="ru-RU"/>
    </w:rPr>
  </w:style>
  <w:style w:type="paragraph" w:styleId="a5">
    <w:name w:val="Body Text Indent"/>
    <w:basedOn w:val="a"/>
    <w:link w:val="a6"/>
    <w:rsid w:val="001543FC"/>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1543FC"/>
    <w:rPr>
      <w:rFonts w:ascii="Times New Roman" w:eastAsia="Times New Roman" w:hAnsi="Times New Roman" w:cs="Times New Roman"/>
      <w:sz w:val="24"/>
      <w:szCs w:val="24"/>
      <w:lang w:eastAsia="ru-RU"/>
    </w:rPr>
  </w:style>
  <w:style w:type="paragraph" w:styleId="a7">
    <w:name w:val="footer"/>
    <w:basedOn w:val="a"/>
    <w:link w:val="a8"/>
    <w:rsid w:val="001543F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rsid w:val="001543FC"/>
    <w:rPr>
      <w:rFonts w:ascii="Times New Roman" w:eastAsia="Times New Roman" w:hAnsi="Times New Roman" w:cs="Times New Roman"/>
      <w:sz w:val="20"/>
      <w:szCs w:val="20"/>
      <w:lang w:eastAsia="ru-RU"/>
    </w:rPr>
  </w:style>
  <w:style w:type="paragraph" w:styleId="a9">
    <w:name w:val="List Paragraph"/>
    <w:basedOn w:val="a"/>
    <w:uiPriority w:val="34"/>
    <w:qFormat/>
    <w:rsid w:val="001543FC"/>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70092"/>
    <w:rPr>
      <w:rFonts w:ascii="Times New Roman" w:eastAsia="Times New Roman" w:hAnsi="Times New Roman" w:cs="Times New Roman"/>
      <w:b/>
      <w:bCs/>
      <w:i/>
      <w:iCs/>
      <w:sz w:val="28"/>
      <w:szCs w:val="28"/>
      <w:lang w:val="en-US"/>
    </w:rPr>
  </w:style>
  <w:style w:type="paragraph" w:customStyle="1" w:styleId="Default">
    <w:name w:val="Default"/>
    <w:rsid w:val="009F389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basedOn w:val="a"/>
    <w:uiPriority w:val="99"/>
    <w:semiHidden/>
    <w:unhideWhenUsed/>
    <w:rsid w:val="00E528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52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05959">
      <w:bodyDiv w:val="1"/>
      <w:marLeft w:val="0"/>
      <w:marRight w:val="0"/>
      <w:marTop w:val="0"/>
      <w:marBottom w:val="0"/>
      <w:divBdr>
        <w:top w:val="none" w:sz="0" w:space="0" w:color="auto"/>
        <w:left w:val="none" w:sz="0" w:space="0" w:color="auto"/>
        <w:bottom w:val="none" w:sz="0" w:space="0" w:color="auto"/>
        <w:right w:val="none" w:sz="0" w:space="0" w:color="auto"/>
      </w:divBdr>
    </w:div>
    <w:div w:id="592595132">
      <w:bodyDiv w:val="1"/>
      <w:marLeft w:val="0"/>
      <w:marRight w:val="0"/>
      <w:marTop w:val="0"/>
      <w:marBottom w:val="0"/>
      <w:divBdr>
        <w:top w:val="none" w:sz="0" w:space="0" w:color="auto"/>
        <w:left w:val="none" w:sz="0" w:space="0" w:color="auto"/>
        <w:bottom w:val="none" w:sz="0" w:space="0" w:color="auto"/>
        <w:right w:val="none" w:sz="0" w:space="0" w:color="auto"/>
      </w:divBdr>
    </w:div>
    <w:div w:id="980497904">
      <w:bodyDiv w:val="1"/>
      <w:marLeft w:val="0"/>
      <w:marRight w:val="0"/>
      <w:marTop w:val="0"/>
      <w:marBottom w:val="0"/>
      <w:divBdr>
        <w:top w:val="none" w:sz="0" w:space="0" w:color="auto"/>
        <w:left w:val="none" w:sz="0" w:space="0" w:color="auto"/>
        <w:bottom w:val="none" w:sz="0" w:space="0" w:color="auto"/>
        <w:right w:val="none" w:sz="0" w:space="0" w:color="auto"/>
      </w:divBdr>
    </w:div>
    <w:div w:id="188240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1758</Words>
  <Characters>10021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Анка</dc:creator>
  <cp:keywords/>
  <dc:description/>
  <cp:lastModifiedBy>Анка</cp:lastModifiedBy>
  <cp:revision>6</cp:revision>
  <dcterms:created xsi:type="dcterms:W3CDTF">2014-01-11T10:35:00Z</dcterms:created>
  <dcterms:modified xsi:type="dcterms:W3CDTF">2014-01-12T13:51:00Z</dcterms:modified>
</cp:coreProperties>
</file>