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72F" w:rsidRDefault="00273700" w:rsidP="00273700">
      <w:pPr>
        <w:jc w:val="center"/>
        <w:rPr>
          <w:b/>
          <w:sz w:val="44"/>
          <w:szCs w:val="44"/>
        </w:rPr>
      </w:pPr>
      <w:r w:rsidRPr="00273700">
        <w:rPr>
          <w:b/>
          <w:sz w:val="44"/>
          <w:szCs w:val="44"/>
        </w:rPr>
        <w:t>М</w:t>
      </w:r>
      <w:r>
        <w:rPr>
          <w:b/>
          <w:sz w:val="44"/>
          <w:szCs w:val="44"/>
        </w:rPr>
        <w:t>атематическое моделирование непроизвольных движений в норме и при патологии</w:t>
      </w:r>
    </w:p>
    <w:p w:rsidR="00273700" w:rsidRDefault="00273700" w:rsidP="00273700">
      <w:r>
        <w:rPr>
          <w:sz w:val="28"/>
          <w:szCs w:val="28"/>
        </w:rPr>
        <w:t>Цель:</w:t>
      </w:r>
      <w:r w:rsidRPr="00273700">
        <w:t xml:space="preserve"> </w:t>
      </w:r>
      <w:r w:rsidR="00F94610" w:rsidRPr="00F94610">
        <w:rPr>
          <w:sz w:val="28"/>
          <w:szCs w:val="28"/>
        </w:rPr>
        <w:t>Решение проблемы</w:t>
      </w:r>
      <w:r w:rsidR="00085B6B" w:rsidRPr="00F94610">
        <w:rPr>
          <w:sz w:val="28"/>
          <w:szCs w:val="28"/>
        </w:rPr>
        <w:t xml:space="preserve"> произвольных и непроизвольных движений</w:t>
      </w:r>
    </w:p>
    <w:p w:rsidR="00F94610" w:rsidRPr="00F94610" w:rsidRDefault="00273700" w:rsidP="00F94610">
      <w:pPr>
        <w:rPr>
          <w:sz w:val="28"/>
          <w:szCs w:val="28"/>
        </w:rPr>
      </w:pPr>
      <w:r>
        <w:rPr>
          <w:sz w:val="28"/>
          <w:szCs w:val="28"/>
        </w:rPr>
        <w:t>Предметы</w:t>
      </w:r>
      <w:r w:rsidR="00085B6B">
        <w:rPr>
          <w:sz w:val="28"/>
          <w:szCs w:val="28"/>
        </w:rPr>
        <w:t>:</w:t>
      </w:r>
      <w:r w:rsidR="00F94610" w:rsidRPr="00F94610">
        <w:t xml:space="preserve"> </w:t>
      </w:r>
      <w:r w:rsidR="00F94610" w:rsidRPr="00F94610">
        <w:rPr>
          <w:sz w:val="28"/>
          <w:szCs w:val="28"/>
        </w:rPr>
        <w:t xml:space="preserve">Производится сравнение модельных данных и наблюдений над больными. Кроме этого предлагается расчёт параметров </w:t>
      </w:r>
      <w:proofErr w:type="spellStart"/>
      <w:r w:rsidR="00F94610" w:rsidRPr="00F94610">
        <w:rPr>
          <w:sz w:val="28"/>
          <w:szCs w:val="28"/>
        </w:rPr>
        <w:t>квазиаттракторов</w:t>
      </w:r>
      <w:proofErr w:type="spellEnd"/>
      <w:r w:rsidR="00F94610" w:rsidRPr="00F94610">
        <w:rPr>
          <w:sz w:val="28"/>
          <w:szCs w:val="28"/>
        </w:rPr>
        <w:t xml:space="preserve"> этих двух типов движений, которые обеспечивают идентификацию различий физиологического состояния испытуемых</w:t>
      </w:r>
    </w:p>
    <w:p w:rsidR="00273700" w:rsidRPr="00085B6B" w:rsidRDefault="00273700" w:rsidP="00273700">
      <w:pPr>
        <w:rPr>
          <w:sz w:val="28"/>
          <w:szCs w:val="28"/>
        </w:rPr>
      </w:pPr>
      <w:r>
        <w:rPr>
          <w:sz w:val="28"/>
          <w:szCs w:val="28"/>
        </w:rPr>
        <w:t>Тип:</w:t>
      </w:r>
      <w:r w:rsidR="00085B6B">
        <w:t xml:space="preserve"> </w:t>
      </w:r>
      <w:r w:rsidR="00085B6B">
        <w:rPr>
          <w:sz w:val="28"/>
          <w:szCs w:val="28"/>
        </w:rPr>
        <w:t>математическое моделирование</w:t>
      </w:r>
    </w:p>
    <w:p w:rsidR="00273700" w:rsidRDefault="00085B6B" w:rsidP="00085B6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М.В.Еськов</w:t>
      </w:r>
      <w:proofErr w:type="spellEnd"/>
      <w:r>
        <w:rPr>
          <w:sz w:val="28"/>
          <w:szCs w:val="28"/>
        </w:rPr>
        <w:t xml:space="preserve">. </w:t>
      </w:r>
      <w:r w:rsidRPr="00085B6B">
        <w:rPr>
          <w:sz w:val="28"/>
          <w:szCs w:val="28"/>
        </w:rPr>
        <w:t>Математическое моделирование непроизвольных движений в норме и при патологии</w:t>
      </w:r>
      <w:r>
        <w:rPr>
          <w:sz w:val="28"/>
          <w:szCs w:val="28"/>
        </w:rPr>
        <w:t>/</w:t>
      </w:r>
      <w:proofErr w:type="spellStart"/>
      <w:r w:rsidRPr="00085B6B">
        <w:rPr>
          <w:sz w:val="28"/>
          <w:szCs w:val="28"/>
        </w:rPr>
        <w:t>М.В.Еськов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В.В.Полухин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В.Ю.Дерпак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А.С.Пашнин</w:t>
      </w:r>
      <w:proofErr w:type="spellEnd"/>
      <w:r>
        <w:rPr>
          <w:sz w:val="28"/>
          <w:szCs w:val="28"/>
        </w:rPr>
        <w:t>//</w:t>
      </w:r>
      <w:r w:rsidRPr="00085B6B">
        <w:t xml:space="preserve"> </w:t>
      </w:r>
      <w:r w:rsidRPr="00085B6B">
        <w:rPr>
          <w:sz w:val="28"/>
          <w:szCs w:val="28"/>
        </w:rPr>
        <w:t xml:space="preserve">Сложность. Разум. </w:t>
      </w:r>
      <w:proofErr w:type="spellStart"/>
      <w:r w:rsidRPr="00085B6B">
        <w:rPr>
          <w:sz w:val="28"/>
          <w:szCs w:val="28"/>
        </w:rPr>
        <w:t>Постнеклассика</w:t>
      </w:r>
      <w:proofErr w:type="spellEnd"/>
      <w:r w:rsidRPr="00085B6B"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CYBERLENINKA</w:t>
      </w:r>
      <w:r w:rsidRPr="00085B6B">
        <w:rPr>
          <w:sz w:val="28"/>
          <w:szCs w:val="28"/>
        </w:rPr>
        <w:t>]</w:t>
      </w:r>
      <w:r>
        <w:rPr>
          <w:sz w:val="28"/>
          <w:szCs w:val="28"/>
        </w:rPr>
        <w:t xml:space="preserve">. – 2015г. – Вып.24, №2. – С. 75 – 86. Режим доступа: </w:t>
      </w:r>
      <w:hyperlink r:id="rId6" w:history="1">
        <w:r w:rsidR="00F94610" w:rsidRPr="00583613">
          <w:rPr>
            <w:rStyle w:val="a4"/>
            <w:sz w:val="28"/>
            <w:szCs w:val="28"/>
          </w:rPr>
          <w:t>https://cyberleninka.ru/article/n/matematicheskoe-modelirovanie-neproizvolnyh-dvizheniy-v-norme-i-pri-patologii</w:t>
        </w:r>
      </w:hyperlink>
    </w:p>
    <w:p w:rsidR="00F94610" w:rsidRDefault="00F94610" w:rsidP="00F94610">
      <w:pPr>
        <w:ind w:left="360"/>
        <w:jc w:val="center"/>
        <w:rPr>
          <w:b/>
          <w:sz w:val="44"/>
          <w:szCs w:val="44"/>
        </w:rPr>
      </w:pPr>
      <w:r w:rsidRPr="00F94610">
        <w:rPr>
          <w:b/>
          <w:sz w:val="44"/>
          <w:szCs w:val="44"/>
        </w:rPr>
        <w:t>ПРИМЕНЕНИЕ 3Б-МОДЕЛИРОВАНИЯ И АДДИТИВНЫХ ТЕХНОЛОГИЙ В ПЕРСОНИФИЦИРОВАННОЙ МЕДИЦИНЕ</w:t>
      </w:r>
    </w:p>
    <w:p w:rsidR="00F94610" w:rsidRDefault="00F94610" w:rsidP="00F94610">
      <w:pPr>
        <w:ind w:left="360"/>
        <w:rPr>
          <w:sz w:val="28"/>
          <w:szCs w:val="28"/>
        </w:rPr>
      </w:pPr>
      <w:r>
        <w:rPr>
          <w:sz w:val="28"/>
          <w:szCs w:val="28"/>
        </w:rPr>
        <w:t>Цель:</w:t>
      </w:r>
      <w:r w:rsidR="00EC19E1" w:rsidRPr="00EC19E1">
        <w:t xml:space="preserve"> </w:t>
      </w:r>
      <w:r w:rsidR="00EC19E1" w:rsidRPr="00EC19E1">
        <w:rPr>
          <w:sz w:val="28"/>
          <w:szCs w:val="28"/>
        </w:rPr>
        <w:t>индивидуальная адаптация многих медицинских продуктов и услуг</w:t>
      </w:r>
    </w:p>
    <w:p w:rsidR="00F94610" w:rsidRDefault="00F94610" w:rsidP="00F94610">
      <w:pPr>
        <w:ind w:left="360"/>
        <w:rPr>
          <w:sz w:val="28"/>
          <w:szCs w:val="28"/>
        </w:rPr>
      </w:pPr>
      <w:r>
        <w:rPr>
          <w:sz w:val="28"/>
          <w:szCs w:val="28"/>
        </w:rPr>
        <w:t>Предметы:</w:t>
      </w:r>
      <w:r w:rsidR="00EC19E1">
        <w:rPr>
          <w:sz w:val="28"/>
          <w:szCs w:val="28"/>
        </w:rPr>
        <w:t xml:space="preserve"> Адаптивное производство</w:t>
      </w:r>
    </w:p>
    <w:p w:rsidR="00F94610" w:rsidRDefault="00F94610" w:rsidP="00F94610">
      <w:pPr>
        <w:ind w:left="360"/>
        <w:rPr>
          <w:sz w:val="28"/>
          <w:szCs w:val="28"/>
        </w:rPr>
      </w:pPr>
      <w:r>
        <w:rPr>
          <w:sz w:val="28"/>
          <w:szCs w:val="28"/>
        </w:rPr>
        <w:t>Тип:</w:t>
      </w:r>
      <w:r w:rsidR="00EC19E1">
        <w:rPr>
          <w:sz w:val="28"/>
          <w:szCs w:val="28"/>
        </w:rPr>
        <w:t xml:space="preserve"> Математическое моделирование</w:t>
      </w:r>
    </w:p>
    <w:p w:rsidR="00F94610" w:rsidRDefault="00F94610" w:rsidP="00EC19E1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D525F8">
        <w:rPr>
          <w:sz w:val="28"/>
          <w:szCs w:val="28"/>
        </w:rPr>
        <w:t>Г.П.Котельников</w:t>
      </w:r>
      <w:proofErr w:type="spellEnd"/>
      <w:r w:rsidRPr="00D525F8">
        <w:rPr>
          <w:sz w:val="28"/>
          <w:szCs w:val="28"/>
        </w:rPr>
        <w:t xml:space="preserve">. Применение 3Б-моделирования и аддитивных </w:t>
      </w:r>
      <w:proofErr w:type="spellStart"/>
      <w:r w:rsidRPr="00D525F8">
        <w:rPr>
          <w:sz w:val="28"/>
          <w:szCs w:val="28"/>
        </w:rPr>
        <w:t>тенологий</w:t>
      </w:r>
      <w:proofErr w:type="spellEnd"/>
      <w:r w:rsidRPr="00D525F8">
        <w:rPr>
          <w:sz w:val="28"/>
          <w:szCs w:val="28"/>
        </w:rPr>
        <w:t xml:space="preserve"> в персонифицированной медицине/</w:t>
      </w:r>
      <w:proofErr w:type="spellStart"/>
      <w:r w:rsidRPr="00D525F8">
        <w:rPr>
          <w:sz w:val="28"/>
          <w:szCs w:val="28"/>
        </w:rPr>
        <w:t>Г.П.Котельников</w:t>
      </w:r>
      <w:proofErr w:type="spellEnd"/>
      <w:r w:rsidRPr="00D525F8">
        <w:rPr>
          <w:sz w:val="28"/>
          <w:szCs w:val="28"/>
        </w:rPr>
        <w:t xml:space="preserve">, </w:t>
      </w:r>
      <w:proofErr w:type="spellStart"/>
      <w:r w:rsidRPr="00D525F8">
        <w:rPr>
          <w:sz w:val="28"/>
          <w:szCs w:val="28"/>
        </w:rPr>
        <w:t>А.В.Колсанов</w:t>
      </w:r>
      <w:proofErr w:type="spellEnd"/>
      <w:r w:rsidRPr="00D525F8">
        <w:rPr>
          <w:sz w:val="28"/>
          <w:szCs w:val="28"/>
        </w:rPr>
        <w:t xml:space="preserve">, </w:t>
      </w:r>
      <w:proofErr w:type="spellStart"/>
      <w:r w:rsidRPr="00D525F8">
        <w:rPr>
          <w:sz w:val="28"/>
          <w:szCs w:val="28"/>
        </w:rPr>
        <w:t>А.Н.Николаенко</w:t>
      </w:r>
      <w:proofErr w:type="spellEnd"/>
      <w:r w:rsidRPr="00D525F8">
        <w:rPr>
          <w:sz w:val="28"/>
          <w:szCs w:val="28"/>
        </w:rPr>
        <w:t xml:space="preserve">, </w:t>
      </w:r>
      <w:proofErr w:type="spellStart"/>
      <w:r w:rsidRPr="00D525F8">
        <w:rPr>
          <w:sz w:val="28"/>
          <w:szCs w:val="28"/>
        </w:rPr>
        <w:t>Н.В.Попов</w:t>
      </w:r>
      <w:proofErr w:type="spellEnd"/>
      <w:r w:rsidRPr="00D525F8">
        <w:rPr>
          <w:sz w:val="28"/>
          <w:szCs w:val="28"/>
        </w:rPr>
        <w:t xml:space="preserve">, </w:t>
      </w:r>
      <w:proofErr w:type="spellStart"/>
      <w:r w:rsidRPr="00D525F8">
        <w:rPr>
          <w:sz w:val="28"/>
          <w:szCs w:val="28"/>
        </w:rPr>
        <w:t>В.В.Иванов</w:t>
      </w:r>
      <w:proofErr w:type="spellEnd"/>
      <w:r w:rsidRPr="00D525F8">
        <w:rPr>
          <w:sz w:val="28"/>
          <w:szCs w:val="28"/>
        </w:rPr>
        <w:t xml:space="preserve">, </w:t>
      </w:r>
      <w:proofErr w:type="spellStart"/>
      <w:r w:rsidRPr="00D525F8">
        <w:rPr>
          <w:sz w:val="28"/>
          <w:szCs w:val="28"/>
        </w:rPr>
        <w:t>А.Е.Щербовск</w:t>
      </w:r>
      <w:r w:rsidR="00D525F8" w:rsidRPr="00D525F8">
        <w:rPr>
          <w:sz w:val="28"/>
          <w:szCs w:val="28"/>
        </w:rPr>
        <w:t>ий</w:t>
      </w:r>
      <w:proofErr w:type="spellEnd"/>
      <w:r w:rsidR="00D525F8" w:rsidRPr="00D525F8">
        <w:rPr>
          <w:sz w:val="28"/>
          <w:szCs w:val="28"/>
        </w:rPr>
        <w:t xml:space="preserve">, </w:t>
      </w:r>
      <w:proofErr w:type="spellStart"/>
      <w:r w:rsidR="00D525F8" w:rsidRPr="00D525F8">
        <w:rPr>
          <w:sz w:val="28"/>
          <w:szCs w:val="28"/>
        </w:rPr>
        <w:t>С.А.Приходько</w:t>
      </w:r>
      <w:proofErr w:type="spellEnd"/>
      <w:r w:rsidR="00D525F8" w:rsidRPr="00D525F8">
        <w:rPr>
          <w:sz w:val="28"/>
          <w:szCs w:val="28"/>
        </w:rPr>
        <w:t xml:space="preserve">, </w:t>
      </w:r>
      <w:proofErr w:type="spellStart"/>
      <w:r w:rsidR="00D525F8" w:rsidRPr="00D525F8">
        <w:rPr>
          <w:sz w:val="28"/>
          <w:szCs w:val="28"/>
        </w:rPr>
        <w:t>П.В.Платонов</w:t>
      </w:r>
      <w:proofErr w:type="spellEnd"/>
      <w:r w:rsidR="00D525F8" w:rsidRPr="00D525F8">
        <w:rPr>
          <w:sz w:val="28"/>
          <w:szCs w:val="28"/>
        </w:rPr>
        <w:t>//</w:t>
      </w:r>
      <w:r w:rsidR="00D525F8" w:rsidRPr="00D525F8">
        <w:t xml:space="preserve"> </w:t>
      </w:r>
      <w:r w:rsidR="00D525F8" w:rsidRPr="00D525F8">
        <w:rPr>
          <w:sz w:val="28"/>
          <w:szCs w:val="28"/>
        </w:rPr>
        <w:t>САРКОМЫ КОСТЕЙ, МЯГКИХ ТКАНЕЙ И ОПУХОЛИ КОЖИ</w:t>
      </w:r>
      <w:r w:rsidR="00264657">
        <w:rPr>
          <w:sz w:val="28"/>
          <w:szCs w:val="28"/>
        </w:rPr>
        <w:t xml:space="preserve"> </w:t>
      </w:r>
      <w:r w:rsidR="00EC19E1" w:rsidRPr="00EC19E1">
        <w:rPr>
          <w:sz w:val="28"/>
          <w:szCs w:val="28"/>
        </w:rPr>
        <w:t>[</w:t>
      </w:r>
      <w:r w:rsidR="00EC19E1">
        <w:rPr>
          <w:sz w:val="28"/>
          <w:szCs w:val="28"/>
          <w:lang w:val="en-US"/>
        </w:rPr>
        <w:t>ELIBRARY</w:t>
      </w:r>
      <w:r w:rsidR="00EC19E1" w:rsidRPr="00EC19E1">
        <w:rPr>
          <w:sz w:val="28"/>
          <w:szCs w:val="28"/>
        </w:rPr>
        <w:t xml:space="preserve">]. – 2017 </w:t>
      </w:r>
      <w:r w:rsidR="00EC19E1">
        <w:rPr>
          <w:sz w:val="28"/>
          <w:szCs w:val="28"/>
        </w:rPr>
        <w:t xml:space="preserve">г. – </w:t>
      </w:r>
      <w:proofErr w:type="spellStart"/>
      <w:r w:rsidR="00EC19E1">
        <w:rPr>
          <w:sz w:val="28"/>
          <w:szCs w:val="28"/>
        </w:rPr>
        <w:t>Вып</w:t>
      </w:r>
      <w:proofErr w:type="spellEnd"/>
      <w:r w:rsidR="00EC19E1">
        <w:rPr>
          <w:sz w:val="28"/>
          <w:szCs w:val="28"/>
        </w:rPr>
        <w:t xml:space="preserve">. 7, №1. – С. 20-26. – Режим доступа: </w:t>
      </w:r>
      <w:hyperlink r:id="rId7" w:history="1">
        <w:r w:rsidR="00EC19E1" w:rsidRPr="00306FDC">
          <w:rPr>
            <w:rStyle w:val="a4"/>
            <w:sz w:val="28"/>
            <w:szCs w:val="28"/>
          </w:rPr>
          <w:t>https://elibrary.ru/item.asp?id=29160329</w:t>
        </w:r>
      </w:hyperlink>
    </w:p>
    <w:p w:rsidR="00EC19E1" w:rsidRDefault="00EC19E1" w:rsidP="00EC19E1">
      <w:pPr>
        <w:rPr>
          <w:sz w:val="28"/>
          <w:szCs w:val="28"/>
        </w:rPr>
      </w:pPr>
    </w:p>
    <w:p w:rsidR="002D3D53" w:rsidRDefault="002D3D53" w:rsidP="002D3D53">
      <w:pPr>
        <w:ind w:left="360"/>
        <w:jc w:val="center"/>
        <w:rPr>
          <w:b/>
          <w:sz w:val="44"/>
          <w:szCs w:val="44"/>
        </w:rPr>
      </w:pPr>
      <w:r w:rsidRPr="002D3D53">
        <w:rPr>
          <w:b/>
          <w:sz w:val="44"/>
          <w:szCs w:val="44"/>
        </w:rPr>
        <w:lastRenderedPageBreak/>
        <w:t>Методы трехмерного и математического моделирования в судебной медицине (современное состояние вопроса)</w:t>
      </w:r>
    </w:p>
    <w:p w:rsidR="0021404C" w:rsidRDefault="0021404C" w:rsidP="00D525F8">
      <w:pPr>
        <w:ind w:left="360"/>
        <w:rPr>
          <w:sz w:val="28"/>
          <w:szCs w:val="28"/>
        </w:rPr>
      </w:pPr>
      <w:r>
        <w:rPr>
          <w:sz w:val="28"/>
          <w:szCs w:val="28"/>
        </w:rPr>
        <w:t>Цель: создание трехмерной</w:t>
      </w:r>
      <w:r w:rsidRPr="0021404C">
        <w:rPr>
          <w:sz w:val="28"/>
          <w:szCs w:val="28"/>
        </w:rPr>
        <w:t xml:space="preserve"> модели стандартных объектов исследования в рамках судебной медицины.</w:t>
      </w:r>
    </w:p>
    <w:p w:rsidR="0021404C" w:rsidRDefault="0021404C" w:rsidP="00D525F8">
      <w:pPr>
        <w:ind w:left="360"/>
        <w:rPr>
          <w:sz w:val="28"/>
          <w:szCs w:val="28"/>
        </w:rPr>
      </w:pPr>
      <w:r>
        <w:rPr>
          <w:sz w:val="28"/>
          <w:szCs w:val="28"/>
        </w:rPr>
        <w:t>Предметы:</w:t>
      </w:r>
      <w:r w:rsidRPr="0021404C">
        <w:t xml:space="preserve"> </w:t>
      </w:r>
      <w:r w:rsidRPr="0021404C">
        <w:rPr>
          <w:sz w:val="28"/>
          <w:szCs w:val="28"/>
        </w:rPr>
        <w:t>основное программно-аппаратное обеспечение</w:t>
      </w:r>
      <w:r>
        <w:rPr>
          <w:sz w:val="28"/>
          <w:szCs w:val="28"/>
        </w:rPr>
        <w:t>.</w:t>
      </w:r>
    </w:p>
    <w:p w:rsidR="0021404C" w:rsidRDefault="0021404C" w:rsidP="00D525F8">
      <w:pPr>
        <w:ind w:left="360"/>
        <w:rPr>
          <w:sz w:val="28"/>
          <w:szCs w:val="28"/>
        </w:rPr>
      </w:pPr>
      <w:r>
        <w:rPr>
          <w:sz w:val="28"/>
          <w:szCs w:val="28"/>
        </w:rPr>
        <w:t>Типы:</w:t>
      </w:r>
      <w:r w:rsidRPr="0021404C">
        <w:t xml:space="preserve"> </w:t>
      </w:r>
      <w:r>
        <w:rPr>
          <w:sz w:val="28"/>
          <w:szCs w:val="28"/>
        </w:rPr>
        <w:t>трехмерное и математическое</w:t>
      </w:r>
      <w:r w:rsidRPr="0021404C">
        <w:rPr>
          <w:sz w:val="28"/>
          <w:szCs w:val="28"/>
        </w:rPr>
        <w:t xml:space="preserve"> моделирования</w:t>
      </w:r>
      <w:r>
        <w:rPr>
          <w:sz w:val="28"/>
          <w:szCs w:val="28"/>
        </w:rPr>
        <w:t>.</w:t>
      </w:r>
      <w:bookmarkStart w:id="0" w:name="_GoBack"/>
      <w:bookmarkEnd w:id="0"/>
    </w:p>
    <w:p w:rsidR="00D525F8" w:rsidRPr="002D3D53" w:rsidRDefault="002D3D53" w:rsidP="00D525F8">
      <w:pPr>
        <w:ind w:left="360"/>
        <w:rPr>
          <w:sz w:val="28"/>
          <w:szCs w:val="28"/>
        </w:rPr>
      </w:pPr>
      <w:r w:rsidRPr="002D3D53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Попов В.А. </w:t>
      </w:r>
      <w:r w:rsidRPr="002D3D53">
        <w:rPr>
          <w:sz w:val="28"/>
          <w:szCs w:val="28"/>
        </w:rPr>
        <w:t>Методы трехмерного и математического моделирования в судебной медицине (современное состояние вопроса)</w:t>
      </w:r>
      <w:r>
        <w:rPr>
          <w:sz w:val="28"/>
          <w:szCs w:val="28"/>
        </w:rPr>
        <w:t xml:space="preserve">/Попов В.А., </w:t>
      </w:r>
      <w:proofErr w:type="spellStart"/>
      <w:r>
        <w:rPr>
          <w:sz w:val="28"/>
          <w:szCs w:val="28"/>
        </w:rPr>
        <w:t>Самчук</w:t>
      </w:r>
      <w:proofErr w:type="spellEnd"/>
      <w:r>
        <w:rPr>
          <w:sz w:val="28"/>
          <w:szCs w:val="28"/>
        </w:rPr>
        <w:t xml:space="preserve"> В.В.//Судебная медицина </w:t>
      </w:r>
      <w:r w:rsidRPr="002D3D53"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CYBERLENINKA</w:t>
      </w:r>
      <w:r w:rsidRPr="002D3D53">
        <w:rPr>
          <w:sz w:val="28"/>
          <w:szCs w:val="28"/>
        </w:rPr>
        <w:t xml:space="preserve">]. – 2017 </w:t>
      </w:r>
      <w:r>
        <w:rPr>
          <w:sz w:val="28"/>
          <w:szCs w:val="28"/>
        </w:rPr>
        <w:t xml:space="preserve">г. –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 xml:space="preserve">. 5, №3. – С.36 – 39. – Режим доступа: </w:t>
      </w:r>
      <w:r w:rsidRPr="0021404C">
        <w:rPr>
          <w:color w:val="365F91" w:themeColor="accent1" w:themeShade="BF"/>
          <w:sz w:val="28"/>
          <w:szCs w:val="28"/>
          <w:u w:val="single"/>
        </w:rPr>
        <w:t>https://cyberleninka.ru/article/n/metody-trehmernogo-i-matematicheskogo-modelirovaniya-v-sudebnoy-meditsine-sovremennoe-sostoyanie-voprosa</w:t>
      </w:r>
    </w:p>
    <w:sectPr w:rsidR="00D525F8" w:rsidRPr="002D3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60777"/>
    <w:multiLevelType w:val="hybridMultilevel"/>
    <w:tmpl w:val="B3C643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00"/>
    <w:rsid w:val="00085B6B"/>
    <w:rsid w:val="0021404C"/>
    <w:rsid w:val="00264657"/>
    <w:rsid w:val="00273700"/>
    <w:rsid w:val="0029159F"/>
    <w:rsid w:val="002D3D53"/>
    <w:rsid w:val="005C6DF0"/>
    <w:rsid w:val="00D525F8"/>
    <w:rsid w:val="00EC19E1"/>
    <w:rsid w:val="00F9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7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946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7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946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library.ru/item.asp?id=291603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matematicheskoe-modelirovanie-neproizvolnyh-dvizheniy-v-norme-i-pri-patolog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Студент</cp:lastModifiedBy>
  <cp:revision>5</cp:revision>
  <dcterms:created xsi:type="dcterms:W3CDTF">2017-12-01T04:39:00Z</dcterms:created>
  <dcterms:modified xsi:type="dcterms:W3CDTF">2017-12-08T04:49:00Z</dcterms:modified>
</cp:coreProperties>
</file>