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0F" w:rsidRPr="00F73023" w:rsidRDefault="00F73023" w:rsidP="00F730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ФЕДЕРАЛЬНОЕ </w:t>
      </w:r>
      <w:r w:rsidR="00070B0F" w:rsidRPr="00070B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70B0F" w:rsidRPr="00070B0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ВЫСШЕГО ОБРАЗОВАНИЯ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sz w:val="20"/>
          <w:szCs w:val="24"/>
          <w:lang w:eastAsia="ru-RU"/>
        </w:rPr>
        <w:t>«</w:t>
      </w:r>
      <w:r w:rsidRPr="00070B0F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КРАСНОЯРСКИЙ ГОСУДАРСТВЕННЫЙ МЕДИЦИНСКИЙ УНИВЕРСИТЕТ ИМЕНИ ПРОФЕССОРА В.Ф. ВОЙНО-ЯСЕНЕЦКОГО»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МИНИСТЕРСТВА ЗДРАВООХРАНЕНИЯ рОССИЙСКОЙ ФЕДЕРАЦИИ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  <w:t>ФАРМАЦЕВТИЧЕСКИЙ КОЛЛЕДЖ</w:t>
      </w:r>
    </w:p>
    <w:p w:rsidR="00070B0F" w:rsidRPr="00070B0F" w:rsidRDefault="00070B0F" w:rsidP="00070B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6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13"/>
        <w:gridCol w:w="4813"/>
      </w:tblGrid>
      <w:tr w:rsidR="00070B0F" w:rsidRPr="00070B0F" w:rsidTr="00C97A5F">
        <w:trPr>
          <w:trHeight w:val="2039"/>
        </w:trPr>
        <w:tc>
          <w:tcPr>
            <w:tcW w:w="4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2294"/>
              <w:gridCol w:w="2293"/>
            </w:tblGrid>
            <w:tr w:rsidR="00070B0F" w:rsidRPr="00070B0F" w:rsidTr="00C97A5F"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/>
                    <w:ind w:firstLine="567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0B0F" w:rsidRPr="00070B0F" w:rsidRDefault="00070B0F" w:rsidP="00070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27"/>
              <w:gridCol w:w="3860"/>
            </w:tblGrid>
            <w:tr w:rsidR="00070B0F" w:rsidRPr="00070B0F" w:rsidTr="00C438CD">
              <w:trPr>
                <w:trHeight w:val="2056"/>
              </w:trPr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Фармацевтического колледжа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  <w:r w:rsidR="00F7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</w:t>
                  </w:r>
                  <w:r w:rsidR="00C43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Селютина ________________</w:t>
                  </w:r>
                </w:p>
                <w:p w:rsidR="00070B0F" w:rsidRPr="00070B0F" w:rsidRDefault="00070B0F" w:rsidP="00070B0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120" w:line="240" w:lineRule="auto"/>
                    <w:ind w:firstLine="10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070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«_____»_________________2016г.</w:t>
                  </w:r>
                </w:p>
              </w:tc>
            </w:tr>
          </w:tbl>
          <w:p w:rsidR="00070B0F" w:rsidRPr="00070B0F" w:rsidRDefault="00070B0F" w:rsidP="00070B0F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023" w:rsidRDefault="00F73023" w:rsidP="00070B0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73023" w:rsidRDefault="00F73023" w:rsidP="00070B0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70B0F" w:rsidRPr="00070B0F" w:rsidRDefault="00070B0F" w:rsidP="00070B0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дополнительного образования социально – педагогической направленности</w:t>
      </w:r>
    </w:p>
    <w:p w:rsidR="00070B0F" w:rsidRPr="00070B0F" w:rsidRDefault="00070B0F" w:rsidP="00070B0F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40"/>
          <w:szCs w:val="40"/>
          <w:lang w:eastAsia="ru-RU"/>
        </w:rPr>
        <w:t>Дисциплина: «</w:t>
      </w:r>
      <w:r w:rsidR="00F0577C">
        <w:rPr>
          <w:rFonts w:ascii="Times New Roman" w:eastAsia="Times New Roman" w:hAnsi="Times New Roman" w:cs="Times New Roman"/>
          <w:sz w:val="40"/>
          <w:szCs w:val="40"/>
          <w:lang w:eastAsia="ru-RU"/>
        </w:rPr>
        <w:t>Биология</w:t>
      </w:r>
      <w:r w:rsidRPr="00070B0F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070B0F" w:rsidRPr="00C438CD" w:rsidRDefault="00070B0F" w:rsidP="00070B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0F" w:rsidRDefault="00C438CD" w:rsidP="00C438CD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38C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Дистанционное обучение</w:t>
      </w:r>
    </w:p>
    <w:p w:rsidR="00C438CD" w:rsidRPr="00C438CD" w:rsidRDefault="00C438CD" w:rsidP="00C438CD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7C" w:rsidRPr="00F0577C" w:rsidRDefault="00F0577C" w:rsidP="00F05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F0577C">
        <w:rPr>
          <w:rFonts w:ascii="Times New Roman" w:eastAsia="Times New Roman" w:hAnsi="Times New Roman" w:cs="Times New Roman"/>
          <w:sz w:val="28"/>
          <w:lang w:eastAsia="ru-RU"/>
        </w:rPr>
        <w:t xml:space="preserve">Теоретические занятия   </w:t>
      </w:r>
      <w:r w:rsidR="00F636AB">
        <w:rPr>
          <w:rFonts w:ascii="Times New Roman" w:eastAsia="Times New Roman" w:hAnsi="Times New Roman" w:cs="Times New Roman"/>
          <w:sz w:val="28"/>
          <w:u w:val="single"/>
          <w:lang w:eastAsia="ru-RU"/>
        </w:rPr>
        <w:t>90</w:t>
      </w:r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                  </w:t>
      </w:r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       </w:t>
      </w:r>
      <w:proofErr w:type="gramStart"/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(</w:t>
      </w:r>
      <w:proofErr w:type="gramEnd"/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час.)</w:t>
      </w:r>
    </w:p>
    <w:p w:rsidR="00F0577C" w:rsidRPr="00F0577C" w:rsidRDefault="00F0577C" w:rsidP="00F0577C">
      <w:pPr>
        <w:widowControl w:val="0"/>
        <w:tabs>
          <w:tab w:val="left" w:pos="916"/>
          <w:tab w:val="left" w:pos="1832"/>
          <w:tab w:val="left" w:pos="2748"/>
          <w:tab w:val="left" w:pos="32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часов </w:t>
      </w:r>
      <w:r w:rsidRPr="00F0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A69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90</w:t>
      </w:r>
      <w:r w:rsidRPr="00F057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</w:t>
      </w:r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(</w:t>
      </w:r>
      <w:proofErr w:type="gramEnd"/>
      <w:r w:rsidRPr="00F0577C">
        <w:rPr>
          <w:rFonts w:ascii="Times New Roman" w:eastAsia="Times New Roman" w:hAnsi="Times New Roman" w:cs="Times New Roman"/>
          <w:sz w:val="28"/>
          <w:u w:val="single"/>
          <w:lang w:eastAsia="ru-RU"/>
        </w:rPr>
        <w:t>час.)</w:t>
      </w:r>
      <w:r w:rsidRPr="00F0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0577C" w:rsidRPr="00F0577C" w:rsidRDefault="00F0577C" w:rsidP="00F0577C">
      <w:pPr>
        <w:widowControl w:val="0"/>
        <w:tabs>
          <w:tab w:val="left" w:pos="916"/>
          <w:tab w:val="left" w:pos="1832"/>
          <w:tab w:val="left" w:pos="2748"/>
          <w:tab w:val="left" w:pos="322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0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промежуточной аттестации: экзамен</w:t>
      </w:r>
    </w:p>
    <w:p w:rsidR="00070B0F" w:rsidRPr="00070B0F" w:rsidRDefault="00070B0F" w:rsidP="00070B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23" w:rsidRDefault="00F73023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023" w:rsidRPr="00070B0F" w:rsidRDefault="00F73023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Красноярск, 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4111"/>
      </w:tblGrid>
      <w:tr w:rsidR="00070B0F" w:rsidRPr="00070B0F" w:rsidTr="00C97A5F">
        <w:tc>
          <w:tcPr>
            <w:tcW w:w="5495" w:type="dxa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Одобрена Цикловой методической</w:t>
            </w: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Составлена в соответствии </w:t>
            </w:r>
          </w:p>
        </w:tc>
      </w:tr>
      <w:tr w:rsidR="00070B0F" w:rsidRPr="00070B0F" w:rsidTr="00C97A5F">
        <w:tc>
          <w:tcPr>
            <w:tcW w:w="5495" w:type="dxa"/>
            <w:vMerge w:val="restart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комиссией </w:t>
            </w: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государственными требованиями</w:t>
            </w:r>
          </w:p>
        </w:tc>
      </w:tr>
      <w:tr w:rsidR="00070B0F" w:rsidRPr="00070B0F" w:rsidTr="00C97A5F">
        <w:tc>
          <w:tcPr>
            <w:tcW w:w="5495" w:type="dxa"/>
            <w:vMerge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минимуму содержания и уровню</w:t>
            </w:r>
          </w:p>
        </w:tc>
      </w:tr>
      <w:tr w:rsidR="00070B0F" w:rsidRPr="00070B0F" w:rsidTr="00C97A5F">
        <w:tc>
          <w:tcPr>
            <w:tcW w:w="5495" w:type="dxa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  2016 г.</w:t>
            </w:r>
          </w:p>
        </w:tc>
        <w:tc>
          <w:tcPr>
            <w:tcW w:w="4111" w:type="dxa"/>
            <w:hideMark/>
          </w:tcPr>
          <w:p w:rsidR="00070B0F" w:rsidRPr="00070B0F" w:rsidRDefault="00070B0F" w:rsidP="00070B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подготовки.</w:t>
            </w:r>
          </w:p>
        </w:tc>
      </w:tr>
      <w:tr w:rsidR="00070B0F" w:rsidRPr="00070B0F" w:rsidTr="00C97A5F">
        <w:trPr>
          <w:trHeight w:val="236"/>
        </w:trPr>
        <w:tc>
          <w:tcPr>
            <w:tcW w:w="5495" w:type="dxa"/>
            <w:hideMark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</w:tc>
        <w:tc>
          <w:tcPr>
            <w:tcW w:w="4111" w:type="dxa"/>
            <w:vMerge w:val="restart"/>
            <w:hideMark/>
          </w:tcPr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повышения </w:t>
            </w:r>
          </w:p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СПО ОДПО ИПО</w:t>
            </w:r>
          </w:p>
          <w:p w:rsidR="00070B0F" w:rsidRPr="00070B0F" w:rsidRDefault="00070B0F" w:rsidP="00F7302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proofErr w:type="gramStart"/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  <w:proofErr w:type="gramEnd"/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</w:t>
            </w:r>
          </w:p>
        </w:tc>
      </w:tr>
      <w:tr w:rsidR="00070B0F" w:rsidRPr="00070B0F" w:rsidTr="00C97A5F">
        <w:trPr>
          <w:trHeight w:val="341"/>
        </w:trPr>
        <w:tc>
          <w:tcPr>
            <w:tcW w:w="5495" w:type="dxa"/>
          </w:tcPr>
          <w:p w:rsidR="00070B0F" w:rsidRPr="00070B0F" w:rsidRDefault="00070B0F" w:rsidP="00070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B0F" w:rsidRPr="00070B0F" w:rsidRDefault="00070B0F" w:rsidP="00F73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 «</w:t>
            </w:r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Общепрофессиональных дисциплин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vMerge/>
            <w:hideMark/>
          </w:tcPr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C97A5F">
        <w:trPr>
          <w:trHeight w:val="345"/>
        </w:trPr>
        <w:tc>
          <w:tcPr>
            <w:tcW w:w="5495" w:type="dxa"/>
          </w:tcPr>
          <w:p w:rsidR="00070B0F" w:rsidRPr="00070B0F" w:rsidRDefault="00070B0F" w:rsidP="00F730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  <w:r w:rsidR="00F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Донгузова Е. Е.</w:t>
            </w:r>
          </w:p>
        </w:tc>
        <w:tc>
          <w:tcPr>
            <w:tcW w:w="4111" w:type="dxa"/>
            <w:vMerge/>
            <w:hideMark/>
          </w:tcPr>
          <w:p w:rsidR="00070B0F" w:rsidRPr="00070B0F" w:rsidRDefault="00070B0F" w:rsidP="00070B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B0F" w:rsidRPr="00070B0F" w:rsidRDefault="00070B0F" w:rsidP="00070B0F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0B0F" w:rsidRPr="00070B0F" w:rsidRDefault="00070B0F" w:rsidP="00F7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</w:p>
    <w:p w:rsidR="00F73023" w:rsidRDefault="00F73023" w:rsidP="00F7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Донгузова Е. 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высшей квалификационной категории отделения «Сестринское дело»</w:t>
      </w:r>
    </w:p>
    <w:p w:rsidR="00F73023" w:rsidRPr="00C478AB" w:rsidRDefault="00F73023" w:rsidP="00F7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укова М.В. – преподаватель высшей квалификационной категории отделения «Лабораторная диагностика», Заведующий отделением повышения квалификации СПО ОДПО ИПО</w:t>
      </w:r>
    </w:p>
    <w:p w:rsidR="00F73023" w:rsidRPr="00C478AB" w:rsidRDefault="00F73023" w:rsidP="00F7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Коновец Л.Н.- методист отделения повышения квалификации СПО ОДПО ИПО</w:t>
      </w:r>
    </w:p>
    <w:p w:rsidR="00070B0F" w:rsidRPr="00070B0F" w:rsidRDefault="00070B0F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F73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</w:p>
    <w:p w:rsidR="00070B0F" w:rsidRDefault="00070B0F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3" w:rsidRDefault="00F73023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3" w:rsidRDefault="00F73023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023" w:rsidRPr="00070B0F" w:rsidRDefault="00F73023" w:rsidP="00070B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8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tabs>
          <w:tab w:val="center" w:pos="-5220"/>
          <w:tab w:val="center" w:pos="4153"/>
          <w:tab w:val="right" w:pos="830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Рекомендован к изданию по решению методического совета (Протокол № от «__»_____2016).</w:t>
      </w: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23" w:rsidRDefault="00F73023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23" w:rsidRDefault="00F73023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6AB" w:rsidRDefault="00F636AB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85" w:rsidRDefault="00BB1085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85" w:rsidRDefault="00BB1085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085" w:rsidRDefault="00BB1085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023" w:rsidRPr="00070B0F" w:rsidRDefault="00F73023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70B0F" w:rsidRPr="00070B0F" w:rsidRDefault="00070B0F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900"/>
      </w:tblGrid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Тематический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программы дисциплины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2"/>
              </w:numPr>
              <w:tabs>
                <w:tab w:val="num" w:pos="284"/>
                <w:tab w:val="left" w:pos="567"/>
              </w:tabs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875180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0"/>
                <w:numId w:val="1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Учебно-методическое и информационное обеспечение программы дополнительного профессионального образования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F636AB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6"/>
              </w:numPr>
              <w:tabs>
                <w:tab w:val="num" w:pos="284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F636AB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6"/>
              </w:numPr>
              <w:tabs>
                <w:tab w:val="num" w:pos="284"/>
                <w:tab w:val="left" w:pos="709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Карта обеспеченности учебными материалами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F636AB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70B0F" w:rsidRPr="00070B0F" w:rsidTr="00C97A5F">
        <w:tc>
          <w:tcPr>
            <w:tcW w:w="8748" w:type="dxa"/>
            <w:shd w:val="clear" w:color="auto" w:fill="auto"/>
          </w:tcPr>
          <w:p w:rsidR="00070B0F" w:rsidRPr="00070B0F" w:rsidRDefault="00070B0F" w:rsidP="00070B0F">
            <w:pPr>
              <w:numPr>
                <w:ilvl w:val="1"/>
                <w:numId w:val="6"/>
              </w:numPr>
              <w:tabs>
                <w:tab w:val="num" w:pos="284"/>
                <w:tab w:val="left" w:pos="709"/>
              </w:tabs>
              <w:snapToGrid w:val="0"/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Карта материально -технической обеспеченности</w:t>
            </w:r>
            <w:r w:rsidRPr="0007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70B0F" w:rsidRPr="00070B0F" w:rsidRDefault="00F636AB" w:rsidP="008751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Default="00F0577C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77C" w:rsidRPr="00F0577C" w:rsidRDefault="00F0577C" w:rsidP="00F0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75180" w:rsidRDefault="00F0577C" w:rsidP="00F05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66D0" w:rsidRPr="00C466D0" w:rsidRDefault="00C466D0" w:rsidP="00C4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Задача подготовительных курсов - систематизировать и обобщить знания учащихся по биологии, отработать, или при их отсутствии, помочь приобрести необходимые умения, связанные с соответствующим теоретическим материалом (составление формулы цветка, установление взаимосвязи между строением вещества и его свойствами, изображение рефлекторной дуги, составление схемы антропогенеза, пищевых цепей, решение тестовых заданий и т.д.).  </w:t>
      </w:r>
    </w:p>
    <w:p w:rsidR="00C466D0" w:rsidRPr="00C466D0" w:rsidRDefault="00C466D0" w:rsidP="00C4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программе содержится тематический план и основное содержание учебного материала, которым должны владеть слушатели с неполным средним образованием по основным разделам биологии.</w:t>
      </w:r>
    </w:p>
    <w:p w:rsidR="00C466D0" w:rsidRPr="00C466D0" w:rsidRDefault="00C466D0" w:rsidP="00C4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Тематическое планирование занятий представлено таким образом, чтобы максимально систематизировать фактический материал курса биологии.</w:t>
      </w:r>
      <w:r w:rsidRP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Задания продуманы так, чтобы у слушателей была возможность самостоятельно и с помощью преподавателя выполнять задания разного уровня сложности, понять причину своих ошибок, проанализировать результаты, вместе с преподавателем определить направление дальнейшей подготовки к ОГЭ (ГИА).</w:t>
      </w:r>
    </w:p>
    <w:p w:rsidR="00C466D0" w:rsidRPr="00C466D0" w:rsidRDefault="00C466D0" w:rsidP="00C4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задач и выполнение различных тестовых заданий, в том числе и комбинированных, является важным элементом изучения курса биологии, поскольку позволяет лучше усвоить, систематизировать и закрепить ранее изученный теоретический материал. При решении задач особое внимание уделяется на логику рассуждения, умение применять соответствующие законы.</w:t>
      </w:r>
    </w:p>
    <w:p w:rsidR="00C466D0" w:rsidRPr="00C466D0" w:rsidRDefault="00C466D0" w:rsidP="00C46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основной задачей подготовительных курсов является подготовка слушателей ОГЭ (ГИА), то содержание программы подготовительных курсов соответствует требованиям:</w:t>
      </w:r>
    </w:p>
    <w:p w:rsidR="00C466D0" w:rsidRPr="00C466D0" w:rsidRDefault="00C466D0" w:rsidP="00C46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рекомендации по проведению государственной итоговой аттестации по образовательным программам основного общего образования по всем учебным предметам в форме государственного выпускного экзамена (письменная форма). Приложение 15 к письму </w:t>
      </w:r>
      <w:proofErr w:type="spellStart"/>
      <w:r w:rsidRP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25.12.15 № 01-311/10-01</w:t>
      </w:r>
    </w:p>
    <w:p w:rsidR="00C466D0" w:rsidRPr="00C466D0" w:rsidRDefault="00C466D0" w:rsidP="00C46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заданий в экзаменационной работе по каждому из разделов приблизительно пропорционально его содержательному наполнению и учебному времени, отводимому на изучение данного раздела в школьном курсе биологии. </w:t>
      </w:r>
    </w:p>
    <w:p w:rsidR="00C466D0" w:rsidRPr="00C466D0" w:rsidRDefault="00C466D0" w:rsidP="00C46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заданий по основным содержательным разделам: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C466D0" w:rsidRPr="00C466D0" w:rsidTr="00C466D0">
        <w:trPr>
          <w:trHeight w:val="90"/>
        </w:trPr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Роль биологии в формировании современной естественнонаучной картины мира, в практической деятельности людей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Клеточное строение организ</w:t>
            </w: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мов как доказательство их родства, единства живой природы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Признаки организмов. Одноклеточные и многоклеточные организмы. Царство Грибы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Царство Растения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Царство Растения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Царство Животные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Царство Животные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Общий план строения и про</w:t>
            </w: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цессы жизнедеятельности.</w:t>
            </w:r>
          </w:p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Сходство человека с животны</w:t>
            </w: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 xml:space="preserve">ми и отличие от них. </w:t>
            </w:r>
          </w:p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Размножение и развитие орга</w:t>
            </w: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низма человека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Нейрогуморальная регуляция процессов жизнедеятельности организма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Опора и движение</w:t>
            </w:r>
          </w:p>
        </w:tc>
      </w:tr>
      <w:tr w:rsidR="00C466D0" w:rsidRPr="00C466D0" w:rsidTr="00C466D0">
        <w:trPr>
          <w:trHeight w:val="90"/>
        </w:trPr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Внутренняя среда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Транспорт веществ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Питание. Дыхание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Обмен веществ. Выделение. Покровы тела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Органы чувств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Психология и поведение чело</w:t>
            </w: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века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Соблюдение санитарно-гигиенических норм и правил здорового образа жизни. Приемы оказания первой доврачебной помощи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Влияние экологических факто</w:t>
            </w: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softHyphen/>
              <w:t>ров на организмы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Экосистемная организация живой природы. Биосфера. Учение об эволюции органического мира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интерпретировать результаты научных исследований, представленные в графической форме</w:t>
            </w:r>
          </w:p>
        </w:tc>
      </w:tr>
      <w:tr w:rsidR="00C466D0" w:rsidRPr="00C466D0" w:rsidTr="00C466D0">
        <w:trPr>
          <w:trHeight w:val="90"/>
        </w:trPr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определять структуру объекта, выделять значимые функциональные связи и отношения между частями целого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оценивать правильность биологических суждений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проводить множественный выбор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проводить множественный выбор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устанавливать соответствие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определять последовательности биологических процессов, явлений, объектов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включать в биологический текст пропущенные термины и понятия из числа предложенных</w:t>
            </w:r>
          </w:p>
        </w:tc>
      </w:tr>
      <w:tr w:rsidR="00C466D0" w:rsidRPr="00C466D0" w:rsidTr="00C466D0">
        <w:tc>
          <w:tcPr>
            <w:tcW w:w="9351" w:type="dxa"/>
            <w:hideMark/>
          </w:tcPr>
          <w:p w:rsidR="00C466D0" w:rsidRPr="00C466D0" w:rsidRDefault="00C466D0" w:rsidP="00C466D0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466D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Умение работать с текстом биологического содержания (понимать, сравнивать, обобщать)</w:t>
            </w:r>
          </w:p>
        </w:tc>
      </w:tr>
    </w:tbl>
    <w:p w:rsidR="00C466D0" w:rsidRPr="00C466D0" w:rsidRDefault="00C466D0" w:rsidP="00C46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направлены на реализацию деятельностного, практикоориентированного и личностно ориентированного подходов: освоение учащимися интеллектуальной и практической деятельности;</w:t>
      </w:r>
    </w:p>
    <w:p w:rsidR="00C466D0" w:rsidRPr="00C466D0" w:rsidRDefault="00C466D0" w:rsidP="00C46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Слушатель должны знать и понимать содержание предмета, уметь объяснять, описывать, выявлять, сравнивать, решать задачи, анализировать и оценивать, изучать, находить и критически оценивать информацию о биологических объектах, использовать приобретенные знания и умения в практической деятельности и повседневной жизни.</w:t>
      </w:r>
    </w:p>
    <w:p w:rsidR="00C466D0" w:rsidRPr="00C466D0" w:rsidRDefault="00C466D0" w:rsidP="00C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66D0" w:rsidRPr="00C466D0" w:rsidSect="00C466D0">
          <w:footerReference w:type="default" r:id="rId7"/>
          <w:footerReference w:type="first" r:id="rId8"/>
          <w:type w:val="continuous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C466D0" w:rsidRPr="00C466D0" w:rsidRDefault="00C466D0" w:rsidP="00C46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соответствии с требованиями слушатель, должен знать/понимать и уметь:</w:t>
      </w:r>
    </w:p>
    <w:tbl>
      <w:tblPr>
        <w:tblStyle w:val="ab"/>
        <w:tblW w:w="14312" w:type="dxa"/>
        <w:tblInd w:w="142" w:type="dxa"/>
        <w:tblLook w:val="04A0" w:firstRow="1" w:lastRow="0" w:firstColumn="1" w:lastColumn="0" w:noHBand="0" w:noVBand="1"/>
      </w:tblPr>
      <w:tblGrid>
        <w:gridCol w:w="6232"/>
        <w:gridCol w:w="8080"/>
      </w:tblGrid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568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знать/понимать: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568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уметь:</w:t>
            </w:r>
          </w:p>
        </w:tc>
      </w:tr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знания об особенностях жизни как формы существования материи, роли физических и химических процессов в живых системах различного иерархического уровня организации;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умения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      </w:r>
          </w:p>
        </w:tc>
      </w:tr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знать фундаментальные понятия биологии;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давать аргументированную оценку новой информации по биологическим вопросам;</w:t>
            </w:r>
          </w:p>
        </w:tc>
      </w:tr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сущность процессов обмена веществ, онтогенеза, наследственности и изменчивости;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работать с микроскопом и изготовлять простейшие препараты для микроскопических исследований;</w:t>
            </w:r>
          </w:p>
        </w:tc>
      </w:tr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основные теории биологии – клеточную, хромосомную теорию наследственности, эволюционную, антропогенеза;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решать генетические задачи, составлять родословные, строить вариационные кривые на растительном или животном материале;</w:t>
            </w:r>
          </w:p>
        </w:tc>
      </w:tr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соотношение социального и биологического в эволюции человека;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работать с учебной и научно-популярной литературой, составлять план, конспект, реферат;</w:t>
            </w:r>
          </w:p>
        </w:tc>
      </w:tr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владеть языком предмета; грамотно осуществлять поиск новой информации в литературе, Интернет-ресурсах, адекватно оценивать новую информацию, формулировать собственное мнение и вопросы, требующие дальнейшего изучения.</w:t>
            </w:r>
          </w:p>
        </w:tc>
      </w:tr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основные термины, используемые в биологической и медицинской литературе;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0" w:rsidRPr="00C466D0" w:rsidRDefault="00C466D0" w:rsidP="00C466D0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грамотного оформления результатов биологических исследований;</w:t>
            </w:r>
          </w:p>
        </w:tc>
      </w:tr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0" w:rsidRPr="00C466D0" w:rsidRDefault="00C466D0" w:rsidP="00C466D0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      </w:r>
          </w:p>
        </w:tc>
      </w:tr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0" w:rsidRPr="00C466D0" w:rsidRDefault="00C466D0" w:rsidP="00C466D0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оказания первой помощи при простудных и других заболеваниях, отравлении пищевыми продуктами;</w:t>
            </w:r>
          </w:p>
        </w:tc>
      </w:tr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0" w:rsidRPr="00C466D0" w:rsidRDefault="00C466D0" w:rsidP="00C466D0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>определения собственной позиции по отношению к экологическим проблемам, поведению в природной среде;</w:t>
            </w:r>
          </w:p>
        </w:tc>
      </w:tr>
      <w:tr w:rsidR="00C466D0" w:rsidRPr="00C466D0" w:rsidTr="00C466D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0" w:rsidRPr="00C466D0" w:rsidRDefault="00C466D0" w:rsidP="00C466D0">
            <w:pPr>
              <w:widowControl w:val="0"/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0" w:rsidRPr="00C466D0" w:rsidRDefault="00C466D0" w:rsidP="00C466D0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58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466D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оценки этических аспектов некоторых исследований в области биотехнологии (клонирование, искусственное оплодотворение), и промышленного производства, здравоохранения и т.д. </w:t>
            </w:r>
          </w:p>
        </w:tc>
      </w:tr>
    </w:tbl>
    <w:p w:rsidR="00C466D0" w:rsidRPr="00C466D0" w:rsidRDefault="00C466D0" w:rsidP="00C46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66D0" w:rsidRPr="00C466D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70B0F" w:rsidRPr="00070B0F" w:rsidRDefault="00070B0F" w:rsidP="00070B0F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2.ТЕМАТИЧЕСКИЙ ПЛАН ПДО СПН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«</w:t>
      </w:r>
      <w:r w:rsidR="00F0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0B0F" w:rsidRPr="00070B0F" w:rsidRDefault="00070B0F" w:rsidP="00070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5846"/>
        <w:gridCol w:w="993"/>
        <w:gridCol w:w="1275"/>
      </w:tblGrid>
      <w:tr w:rsidR="00F636AB" w:rsidRPr="0049170D" w:rsidTr="00F636AB">
        <w:trPr>
          <w:trHeight w:val="315"/>
        </w:trPr>
        <w:tc>
          <w:tcPr>
            <w:tcW w:w="953" w:type="dxa"/>
            <w:shd w:val="clear" w:color="auto" w:fill="auto"/>
            <w:vAlign w:val="center"/>
            <w:hideMark/>
          </w:tcPr>
          <w:p w:rsidR="00F636AB" w:rsidRPr="0049170D" w:rsidRDefault="00F636AB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46" w:type="dxa"/>
            <w:vMerge w:val="restart"/>
            <w:shd w:val="clear" w:color="auto" w:fill="auto"/>
            <w:vAlign w:val="center"/>
            <w:hideMark/>
          </w:tcPr>
          <w:p w:rsidR="00F636AB" w:rsidRPr="0049170D" w:rsidRDefault="00F636AB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F636AB" w:rsidRPr="0049170D" w:rsidTr="00F636AB">
        <w:trPr>
          <w:trHeight w:val="630"/>
        </w:trPr>
        <w:tc>
          <w:tcPr>
            <w:tcW w:w="953" w:type="dxa"/>
            <w:shd w:val="clear" w:color="auto" w:fill="auto"/>
            <w:vAlign w:val="center"/>
            <w:hideMark/>
          </w:tcPr>
          <w:p w:rsidR="00F636AB" w:rsidRPr="0049170D" w:rsidRDefault="00F636AB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46" w:type="dxa"/>
            <w:vMerge/>
            <w:vAlign w:val="center"/>
            <w:hideMark/>
          </w:tcPr>
          <w:p w:rsidR="00F636AB" w:rsidRPr="0049170D" w:rsidRDefault="00F636AB" w:rsidP="00491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49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</w:tr>
      <w:tr w:rsidR="00F636AB" w:rsidRPr="0049170D" w:rsidTr="00F636AB">
        <w:trPr>
          <w:trHeight w:val="284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636AB" w:rsidRPr="0049170D" w:rsidTr="00F636AB">
        <w:trPr>
          <w:trHeight w:val="350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 - целостный организм. Строение растения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487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Бактерии. Водоросли. Грибы. Папоротникообразные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469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Систематика голосеменных и покрытосеменных растений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361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Зоология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636AB" w:rsidRPr="0049170D" w:rsidTr="00F636AB">
        <w:trPr>
          <w:trHeight w:val="585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беспозвоночных животных (простейшие, черви, кишечно</w:t>
            </w: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полостные)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36AB" w:rsidRPr="0049170D" w:rsidTr="00F636AB">
        <w:trPr>
          <w:trHeight w:val="555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беспозвоночных животных (членистоногие, моллюски)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36AB" w:rsidRPr="0049170D" w:rsidTr="00F636AB">
        <w:trPr>
          <w:trHeight w:val="660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позвоночных животных (ланцетник, рыбы, амфибии, рептилии)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675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позвоночных животных (птицы, млекопитающие)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317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Анатомия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636AB" w:rsidRPr="0049170D" w:rsidTr="00F636AB">
        <w:trPr>
          <w:trHeight w:val="705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Ткани. Опорно-двигательная система. Дыхательная система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417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система. Кожа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395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Пищеварительная система. Обмен веществ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556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Мочевыделительная, эндокринная, половая системы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281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390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636AB" w:rsidRPr="0049170D" w:rsidTr="00F636AB">
        <w:trPr>
          <w:trHeight w:val="435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цитологии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390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450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Размножение.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6AB" w:rsidRPr="0049170D" w:rsidTr="00F636AB">
        <w:trPr>
          <w:trHeight w:val="409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генетики. Законы Менделя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636AB" w:rsidRPr="0049170D" w:rsidTr="00F636AB">
        <w:trPr>
          <w:trHeight w:val="465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Селекция. Изменчивость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6AB" w:rsidRPr="0049170D" w:rsidTr="00F636AB">
        <w:trPr>
          <w:trHeight w:val="380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экологии. Биосфера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6AB" w:rsidRPr="0049170D" w:rsidTr="00F636AB">
        <w:trPr>
          <w:trHeight w:val="420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Эволюция. Антропогенез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36AB" w:rsidRPr="0049170D" w:rsidTr="00F636AB">
        <w:trPr>
          <w:trHeight w:val="315"/>
        </w:trPr>
        <w:tc>
          <w:tcPr>
            <w:tcW w:w="953" w:type="dxa"/>
            <w:shd w:val="clear" w:color="auto" w:fill="auto"/>
            <w:hideMark/>
          </w:tcPr>
          <w:p w:rsidR="00F636AB" w:rsidRPr="00C97A5F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636AB" w:rsidRPr="0049170D" w:rsidTr="00F636AB">
        <w:trPr>
          <w:trHeight w:val="315"/>
        </w:trPr>
        <w:tc>
          <w:tcPr>
            <w:tcW w:w="6799" w:type="dxa"/>
            <w:gridSpan w:val="2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49170D" w:rsidRDefault="0049170D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10B" w:rsidRDefault="0052310B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6AB" w:rsidRDefault="00F636AB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6D0" w:rsidRPr="00070B0F" w:rsidRDefault="00C466D0" w:rsidP="00070B0F">
      <w:pPr>
        <w:spacing w:after="0" w:line="240" w:lineRule="auto"/>
        <w:ind w:left="121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0F" w:rsidRPr="00070B0F" w:rsidRDefault="00070B0F" w:rsidP="00C9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ПДО СПН</w:t>
      </w:r>
    </w:p>
    <w:p w:rsidR="00070B0F" w:rsidRPr="00070B0F" w:rsidRDefault="00070B0F" w:rsidP="00C9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«</w:t>
      </w:r>
      <w:r w:rsidR="00C9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  <w:r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0B0F" w:rsidRPr="00070B0F" w:rsidRDefault="00C97A5F" w:rsidP="00C9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Теоретическая часть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7400"/>
      </w:tblGrid>
      <w:tr w:rsidR="00070B0F" w:rsidRPr="00070B0F" w:rsidTr="00F636AB">
        <w:tc>
          <w:tcPr>
            <w:tcW w:w="1242" w:type="dxa"/>
          </w:tcPr>
          <w:p w:rsidR="00070B0F" w:rsidRPr="00070B0F" w:rsidRDefault="00070B0F" w:rsidP="00C97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C9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(под темы)</w:t>
            </w:r>
          </w:p>
        </w:tc>
        <w:tc>
          <w:tcPr>
            <w:tcW w:w="851" w:type="dxa"/>
          </w:tcPr>
          <w:p w:rsidR="00070B0F" w:rsidRPr="00070B0F" w:rsidRDefault="00070B0F" w:rsidP="00070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</w:p>
          <w:p w:rsidR="00070B0F" w:rsidRPr="00070B0F" w:rsidRDefault="00070B0F" w:rsidP="00070B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400" w:type="dxa"/>
          </w:tcPr>
          <w:p w:rsidR="00070B0F" w:rsidRPr="00070B0F" w:rsidRDefault="00070B0F" w:rsidP="00C97A5F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</w:tr>
      <w:tr w:rsidR="00F636AB" w:rsidRPr="00070B0F" w:rsidTr="00F636AB">
        <w:trPr>
          <w:trHeight w:val="340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3"/>
              <w:widowControl/>
              <w:jc w:val="center"/>
            </w:pPr>
            <w:r w:rsidRPr="00E376EB"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Ботаника</w:t>
            </w:r>
          </w:p>
        </w:tc>
      </w:tr>
      <w:tr w:rsidR="00F636AB" w:rsidRPr="00070B0F" w:rsidTr="00F636AB">
        <w:trPr>
          <w:trHeight w:val="273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1.1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 - целостный организм. Строение растения.</w:t>
            </w:r>
          </w:p>
          <w:p w:rsidR="00F636AB" w:rsidRPr="00FD0DE5" w:rsidRDefault="00F636AB" w:rsidP="00F636AB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Корень. Виды корней. Типы корневых систем. Рост корней. Видоизменения.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и хозяйственное значение корней.</w:t>
            </w:r>
          </w:p>
          <w:p w:rsidR="00F636AB" w:rsidRPr="00E376EB" w:rsidRDefault="00F636AB" w:rsidP="00F636AB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Стебель, его строение и рост. Значение стебля. Видоизмененные побеги, их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еское и хозяйственное значение. </w:t>
            </w: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Внешнее и внутреннее строение листа. Жилкование. Листорасположение.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листьев. </w:t>
            </w: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Цветок, его строение и функции. Однополые и обоеполые цветки. Значение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в природе и жизни человека. </w:t>
            </w:r>
            <w:r w:rsidRPr="00FD0D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Соцветия, их биологическое значение. Опыление. Оплодотворение.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семян и плодов.</w:t>
            </w:r>
          </w:p>
        </w:tc>
      </w:tr>
      <w:tr w:rsidR="00F636AB" w:rsidRPr="00070B0F" w:rsidTr="00F636AB">
        <w:trPr>
          <w:trHeight w:val="264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1.2.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Бактерии. Водоросли. Грибы. Папоротникообразные.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жизнедеятельность бактерий, их роль в природе и жизни человека. Болезнетв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орные бактерии и борьба с ними.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Водоросли. Строение и жизнедеятельность одноклеточных водорослей. Нитчатые водоросли.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в природе и хозяйстве.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грибов. Шляпочные грибы. Строение, размножение. 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сневелые грибы. Грибы-паразиты.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Папоротникообразные. Папоротник. Строение и размножение. Хвощ. Плауны.</w:t>
            </w:r>
          </w:p>
        </w:tc>
      </w:tr>
      <w:tr w:rsidR="00F636AB" w:rsidRPr="00070B0F" w:rsidTr="00F636AB">
        <w:trPr>
          <w:trHeight w:val="267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1.3.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Систематика голосеменных и покрытосеменных растений.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Сходство и различия голосеменных и покрытосеменных растений.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Двудольные растения. Семейство крестоцветные, бобовые, розоцветн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ые, сложноцветные, виноградные.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развития растительного мира. Создание культурных растений человеком.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3"/>
              <w:widowControl/>
              <w:jc w:val="center"/>
            </w:pPr>
            <w:r w:rsidRPr="00E376EB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Зоология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2.1.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 беспозвоночных животных (простейшие, черви, кишечно</w:t>
            </w: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полостные)</w:t>
            </w:r>
          </w:p>
          <w:p w:rsidR="00F636AB" w:rsidRPr="00FD0DE5" w:rsidRDefault="00F636AB" w:rsidP="00F636AB">
            <w:pPr>
              <w:widowControl w:val="0"/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типа Простейшие. Деление на классы. Паразитические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представители. Значение. </w:t>
            </w:r>
            <w:r w:rsidRPr="00FD0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типа Кишечнополостные. Гидра,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строения и жизнедеятельности. </w:t>
            </w:r>
            <w:r w:rsidRPr="00FD0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типа Плоские черви. Многообразие видов. Паразиты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человека. </w:t>
            </w:r>
            <w:r w:rsidRPr="00FD0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типа Круглые черви. Многообразие видов.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Паразитические представители.</w:t>
            </w:r>
          </w:p>
          <w:p w:rsidR="00F636AB" w:rsidRPr="00E376EB" w:rsidRDefault="00F636AB" w:rsidP="00F636AB">
            <w:pPr>
              <w:widowControl w:val="0"/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 Кольчатые черви. Деление на классы.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2.2.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 беспозвоночных животных (членистоногие, моллюски).</w:t>
            </w:r>
          </w:p>
          <w:p w:rsidR="00F636AB" w:rsidRPr="00086C18" w:rsidRDefault="00F636AB" w:rsidP="00F636AB">
            <w:pPr>
              <w:widowControl w:val="0"/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 Членистоногие. Деление на классы.</w:t>
            </w:r>
          </w:p>
          <w:p w:rsidR="00F636AB" w:rsidRPr="00500900" w:rsidRDefault="00F636AB" w:rsidP="00F636AB">
            <w:pPr>
              <w:widowControl w:val="0"/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класса Ракообразные. Черты приспособления к среде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обитания. </w:t>
            </w: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класса Паукообразные. Видовое многообразие.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Паразитические представители.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Меры защиты человека от клещей. </w:t>
            </w: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класса Насекомые. Отряды. Видовое разнообразие и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его причины.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 в природе и жизни человека. </w:t>
            </w:r>
            <w:r w:rsidRPr="00FD0D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типа Моллюски. Деление на классы. Значение.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lastRenderedPageBreak/>
              <w:t>2.3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 позвоночных животных (ланцетник, рыбы, амфибии, рептилии).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типа Хордовые. Класс Ланцетники. Особенност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строения и жизнедеятельности.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класса Рыбы. Отряды рыб. Значение в природе и жизни человека.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класса Земноводные. Особенности строения, размножения и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ития. Многообразие земноводных.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класса Пресмыкающиеся. Многообразие отрядов. Происхождение, значение, охрана.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2.4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Зоология позвоночных животных (птицы, млекопитающие)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класса Птицы. Приспособленность к различным средам обитания. Многооб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разие. Происхождение. Значение.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класса Млекопитающие. Отряды. </w:t>
            </w:r>
            <w:proofErr w:type="spellStart"/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Первозвери</w:t>
            </w:r>
            <w:proofErr w:type="spellEnd"/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Происхождение. Значение.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3"/>
              <w:widowControl/>
              <w:jc w:val="center"/>
            </w:pPr>
            <w:r w:rsidRPr="00E376EB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Анатомия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ind w:right="10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Ткани. Опорно-двигательная система. Дыхательная система.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кции тканей организма человека.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строение, свойства костей. Рост костей. Соединения костей. Предупреж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дение искривления позвоночника.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опорно-двигательной системы. Скелет. Сходства и различия скелета челов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 и животных.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Мышцы, их строение и функции. Регуляция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мышц. Рефлекторная дуга.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нкции органов дыхания. Гигиена.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Газообмен в легких и тканях. Регуляция дыхания.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ind w:right="14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Кровеносная система. Кожа.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крови. Свертывание. Иммунитет. Учение Мечник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 о защитных свойствах крови.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сердца. </w:t>
            </w:r>
            <w:proofErr w:type="spellStart"/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Автоматия</w:t>
            </w:r>
            <w:proofErr w:type="spellEnd"/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Регуляция. Гигие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сердечно-сосудистой системы. Круги кровообращения.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функции кожи,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роль в регуляции теплоотдачи.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кожи и одежды. Закаливание.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Пищеварительная система. Обмен веществ.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функции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пищеварения. Работы Павлова.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Пищеварительные железы, строение и роль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пищеварении. Пищеварительные ферменты.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веществ. Нормы питания. Витамины.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Мочевыделительная, эндокринная, половая системы</w:t>
            </w:r>
          </w:p>
          <w:p w:rsidR="00F636AB" w:rsidRPr="00500900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Органы мочевыделительной системы. Строение почек.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Деятельность желез внутренней секреции. Гормоны.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Строение органов чувств. Гигиена.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Строение и функции органов размножения.</w:t>
            </w:r>
          </w:p>
          <w:p w:rsidR="00F636AB" w:rsidRPr="00500900" w:rsidRDefault="00F636AB" w:rsidP="00F636AB">
            <w:pPr>
              <w:widowControl w:val="0"/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Половые клетки, их строение. Оплодотворение. Эмбриональное развитие.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Рождение, рост и развитие ребенка.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3.5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Нервная система.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ункции отделов головного мозга.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отделов спинного мозга.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вегетативной нервной системе.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и безусловные рефл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ексы. Образование и торможение.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Сеченова и Павлова в создании 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высшей нервной деятельности. </w:t>
            </w:r>
            <w:r w:rsidRPr="00E37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 как функция мозга.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68627E" w:rsidRDefault="00F636AB" w:rsidP="00F636AB">
            <w:pPr>
              <w:pStyle w:val="Style3"/>
              <w:widowControl/>
              <w:jc w:val="center"/>
              <w:rPr>
                <w:b/>
              </w:rPr>
            </w:pPr>
            <w:r w:rsidRPr="0068627E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6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биология</w:t>
            </w:r>
          </w:p>
        </w:tc>
      </w:tr>
      <w:tr w:rsidR="00F636AB" w:rsidRPr="00070B0F" w:rsidTr="00F636AB">
        <w:trPr>
          <w:trHeight w:val="259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lastRenderedPageBreak/>
              <w:t>4.1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цитологии</w:t>
            </w:r>
          </w:p>
          <w:p w:rsidR="00F636AB" w:rsidRPr="00C97A5F" w:rsidRDefault="00F636AB" w:rsidP="00F636AB">
            <w:pPr>
              <w:shd w:val="clear" w:color="auto" w:fill="FFFFFF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Мембранный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принцип организации клеток; строение биологической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мембраны, структурные и функциональные особеннос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ти мембран различных клеточных структур.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Цитоплазма эукариотической клетки.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Органеллы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цитоплазмы, их структура и функции. Цитоскелет. Включения, их значение и роль в метаболизме клеток.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Клеточное ядро — центр управления жизнедеятельно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стью клетки. Структуры клеточного ядра: ядерная обо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лочка, хроматин (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гетерохроматин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), ядрышко. Карио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плазма. Дифференциальная активность генов; 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эухрома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тин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Химический состав клетки</w:t>
            </w:r>
          </w:p>
          <w:p w:rsidR="00F636AB" w:rsidRPr="00086C18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Клетка – элементарная живая система и основная структурно-функциональная единица всех живых организмов. Краткая история изучения клетки.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Макроэлементы, микроэлементы. Не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органические молекулы. </w:t>
            </w:r>
            <w:r w:rsidRPr="00086C1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Органические молекулы.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Биологические катализаторы — белки, их классификация и роль в обеспечении процессов жизне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  <w:t xml:space="preserve">деятельности. Углеводы.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Жиры. ДНК — молекулы наследственности; история изучения. Биологи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ческая роль ДНК; генетический код, свойства кода,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РНК; структура и функции.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Витамины: строение, источники поступления,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в организме.</w:t>
            </w:r>
          </w:p>
          <w:p w:rsidR="00F636AB" w:rsidRPr="00086C18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Метаболизм</w:t>
            </w:r>
          </w:p>
          <w:p w:rsidR="00F636AB" w:rsidRPr="00C97A5F" w:rsidRDefault="00F636AB" w:rsidP="00F636AB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Обмен веществ и превращения энергии в клетке — основа всех проявлений ее жизнедеятельности.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Автотрофные и гетеротрофные организмы. Пластический и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энергетический обмен. Биологический синтез органи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ческих молекул в клетке. Этапы энергетического обме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на. Фотосинтез. Хемосинтез.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086C18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Жизненный цикл клеток</w:t>
            </w: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636AB" w:rsidRPr="00086C18" w:rsidRDefault="00F636AB" w:rsidP="00F636AB">
            <w:pPr>
              <w:shd w:val="clear" w:color="auto" w:fill="FFFFFF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Клетки в многоклеточном организме. Жизненный цикл клеток. Ткани организма с разной скоростью клеточного обновления.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Понятие о дифференцировке клеток многоклеточного организма. Размножение кле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ток. Митотический цикл: интерфаза, редупликация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ДНК; митоз, фазы митотического деления и преобразо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вания хромосом; биологический смысл и значение ми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тоза.</w:t>
            </w:r>
          </w:p>
          <w:p w:rsidR="00F636AB" w:rsidRPr="00086C18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Клеточная теория</w:t>
            </w:r>
          </w:p>
          <w:p w:rsidR="00F636AB" w:rsidRPr="00E376EB" w:rsidRDefault="00F636AB" w:rsidP="00F636AB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Клеточная теория строения организмов. Основные положения клеточной теории; современное состояние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клеточной теории строения организмов.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генетики. Законы Менделя</w:t>
            </w:r>
          </w:p>
          <w:p w:rsidR="00F636AB" w:rsidRPr="00086C18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закономерности наследственности</w:t>
            </w:r>
          </w:p>
          <w:p w:rsidR="00F636AB" w:rsidRPr="00086C18" w:rsidRDefault="00F636AB" w:rsidP="00F636AB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Закономерности наследования признаков.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Моногибридное скрещивание. Законы Г. Менделя.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Полное и непол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ное доминирование. Закон чистоты гамет и его цитоло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  <w:t>гическое обоснование. Анали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  <w:t xml:space="preserve">зирующее скрещивание. Дигибридное и полигибридное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скрещивание. </w:t>
            </w:r>
          </w:p>
          <w:p w:rsidR="00F636AB" w:rsidRPr="00086C18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Хромосомная теория наследственности. Генотип как целостная система.</w:t>
            </w:r>
          </w:p>
          <w:p w:rsidR="00F636AB" w:rsidRPr="00C97A5F" w:rsidRDefault="00F636AB" w:rsidP="00F636A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Хромосомная теория наследственности. Сцепленное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наследование признаков. Закон Моргана.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Генетические карты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хромосом.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Генетическое определение пола.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Генотип как целостная система.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Полное и не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полное сцепление генов; расстояние между генами, рас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положенными в одной хромосоме; 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гомогаметный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и 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гетерогаметный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пол. Генетическая структура половых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хромосом. Наследование признаков, сцепленных с по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лом.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Взаимодействие аллельных и неаллельных генов в определении признаков.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Селекция. Изменчивость</w:t>
            </w:r>
          </w:p>
          <w:p w:rsidR="00F636AB" w:rsidRPr="00086C18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Селекция организмов.</w:t>
            </w:r>
          </w:p>
          <w:p w:rsidR="00F636AB" w:rsidRPr="00086C18" w:rsidRDefault="00F636AB" w:rsidP="00F636AB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Центры происхождения культурных растений и их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многообразие. Биотехнология и </w:t>
            </w:r>
            <w:r w:rsidRPr="00086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генетическая инженерия.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Методы селекции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растений и животных: отбор и гибридизация; формы от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бора (индивидуальный и массовый отбор). Отдаленная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гибридизация; явление гетерозиса. Искусственный му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>тагенез. Селекция микроорганизмов.</w:t>
            </w:r>
            <w:r w:rsidRPr="00086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F636AB" w:rsidRPr="00086C18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формы изменчивости. </w:t>
            </w:r>
          </w:p>
          <w:p w:rsidR="00F636AB" w:rsidRPr="00C97A5F" w:rsidRDefault="00F636AB" w:rsidP="00F636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Основные формы изменчивости. </w:t>
            </w:r>
            <w:r w:rsidRPr="00086C1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Мутации.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Свойства мутаций; соматические и генератив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ные мутации.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Эволюционная роль мутаций, значение мута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ций для практики сельского хозяйства и биотехнологии.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Закон го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мологических рядов в наследственной изменчивости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(Н. И. Вавилов).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Комбинативная изменчивость.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Фенотипическая, или модификационная, изменчи</w:t>
            </w:r>
            <w:r w:rsidRPr="00086C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вость. 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lastRenderedPageBreak/>
              <w:t>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экологии. Биосфера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и задачи экологии. Среды обитания.</w:t>
            </w:r>
          </w:p>
          <w:p w:rsidR="00F636AB" w:rsidRPr="00E376EB" w:rsidRDefault="00F636AB" w:rsidP="00F63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законы зависимости организмов от факторов среды. Экологические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Законы оптимума и пессимума.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Почва - богатейшая среда обитания для живых организмов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и состав атмосферы и воздуха 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Популяция, ее структура. Типы экосистем.</w:t>
            </w:r>
          </w:p>
          <w:p w:rsidR="00F636AB" w:rsidRPr="00E376EB" w:rsidRDefault="00F636AB" w:rsidP="00F636AB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характеристики; динамика популяции; демографическая структура популяции общие законы, поддерживающие равновесие различных частей сообщества; автотрофные и гетеротрофные экосистемы; экологические пирамиды.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Формы взаимоотношений между организмами. 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Взаимосвязь природы и общества. Биология охраны природы</w:t>
            </w:r>
          </w:p>
          <w:p w:rsidR="00F636AB" w:rsidRPr="00C97A5F" w:rsidRDefault="00F636AB" w:rsidP="00F636AB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Биосфера — живая оболочка планеты. 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Структура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биосферы: литосфера, гидросфера, атмосфера. Учение </w:t>
            </w:r>
            <w:r w:rsidRPr="00E376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В. И. Вернадского. Круговорот ве</w:t>
            </w:r>
            <w:r w:rsidRPr="00E376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 в природе.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Антропогенные факторы воздействия на биоценозы. </w:t>
            </w:r>
            <w:r w:rsidRPr="00E376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Меры по образованию экологических комплексов, 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образование.</w:t>
            </w:r>
          </w:p>
        </w:tc>
      </w:tr>
      <w:tr w:rsidR="00F636AB" w:rsidRPr="00070B0F" w:rsidTr="00F636AB">
        <w:trPr>
          <w:trHeight w:val="258"/>
        </w:trPr>
        <w:tc>
          <w:tcPr>
            <w:tcW w:w="1242" w:type="dxa"/>
            <w:shd w:val="clear" w:color="auto" w:fill="auto"/>
          </w:tcPr>
          <w:p w:rsidR="00F636AB" w:rsidRPr="00E376EB" w:rsidRDefault="00F636AB" w:rsidP="00F636AB">
            <w:pPr>
              <w:pStyle w:val="Style6"/>
              <w:widowControl/>
              <w:spacing w:line="240" w:lineRule="auto"/>
              <w:jc w:val="center"/>
              <w:rPr>
                <w:rStyle w:val="FontStyle16"/>
              </w:rPr>
            </w:pPr>
            <w:r w:rsidRPr="00E376EB">
              <w:rPr>
                <w:rStyle w:val="FontStyle16"/>
              </w:rPr>
              <w:t>4.7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6AB" w:rsidRPr="0049170D" w:rsidRDefault="00F636AB" w:rsidP="00F6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636AB" w:rsidRPr="00C97A5F" w:rsidRDefault="00F636AB" w:rsidP="00F6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A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Эволюция. Антропогенез</w:t>
            </w:r>
          </w:p>
          <w:p w:rsidR="00F636AB" w:rsidRPr="00086C18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эволюции. Микроэволюция</w:t>
            </w:r>
          </w:p>
          <w:p w:rsidR="00F636AB" w:rsidRPr="00086C18" w:rsidRDefault="00F636AB" w:rsidP="00F636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Развитие биологии в до дарвиновского периода. </w:t>
            </w:r>
            <w:r w:rsidRPr="00086C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Работы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К. Линнея по систематике растений и животных. Труды 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Ж. Кювье и Ж. де </w:t>
            </w:r>
            <w:proofErr w:type="spellStart"/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Сент-Илера</w:t>
            </w:r>
            <w:proofErr w:type="spellEnd"/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Эволюционная теория </w:t>
            </w:r>
            <w:r w:rsidRPr="00086C1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Ж.-Б. Ламарка.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Борь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ба за существование и естественный отбор.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Микроэволюция.  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Предпосылки возникновения учения Ч. Дарвина: до</w:t>
            </w:r>
            <w:r w:rsidRPr="00086C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стижения в области естественных наук, экспедицион</w:t>
            </w:r>
            <w:r w:rsidRPr="00086C1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ный материал Ч. Дарвина. Учение Ч. Дарвина об ис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кусственном отборе. </w:t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Учение Ч. Дарвина о естественном отборе. Вид — эволюционная единица. </w:t>
            </w:r>
            <w:r w:rsidRPr="00086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Формы естествен</w:t>
            </w:r>
            <w:r w:rsidRPr="00086C1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086C1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ного отбора. 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Закономерности эволюции. Макроэволюция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Главные направления эволюционного процесса. 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Биологический прогресс и биологический регресс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(А. Н. </w:t>
            </w:r>
            <w:proofErr w:type="spellStart"/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Северцов</w:t>
            </w:r>
            <w:proofErr w:type="spellEnd"/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). </w:t>
            </w:r>
          </w:p>
          <w:p w:rsidR="00F636AB" w:rsidRPr="00E376EB" w:rsidRDefault="00F636AB" w:rsidP="00F6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Происхождение человека</w:t>
            </w:r>
          </w:p>
          <w:p w:rsidR="00F636AB" w:rsidRPr="00C97A5F" w:rsidRDefault="00F636AB" w:rsidP="00F636AB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Место человека в живой природе. </w:t>
            </w:r>
            <w:r w:rsidRPr="00E376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Стадии эволюции человека. Движущие силы антропогенеза. Ф. Энгельс о роли труда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 процессе превращения обезьяны в человека. </w:t>
            </w:r>
            <w:r w:rsidRPr="00E37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Систематическое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положение вида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Homo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sapiens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в системе животного ми</w:t>
            </w:r>
            <w:r w:rsidRPr="00E376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376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ра. </w:t>
            </w:r>
          </w:p>
        </w:tc>
      </w:tr>
    </w:tbl>
    <w:p w:rsidR="00070B0F" w:rsidRDefault="00070B0F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00" w:rsidRDefault="00500900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00" w:rsidRDefault="00500900" w:rsidP="00070B0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B0F" w:rsidRPr="00875180" w:rsidRDefault="00070B0F" w:rsidP="00875180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ИНФОРМАЦИОННОЕ ОБЕСПЕЧЕНИЕ ПДО СПН</w:t>
      </w:r>
    </w:p>
    <w:p w:rsidR="00070B0F" w:rsidRPr="00875180" w:rsidRDefault="00070B0F" w:rsidP="0087518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FD2" w:rsidRPr="00875180" w:rsidRDefault="006B5FD2" w:rsidP="0087518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абитуриентов по дисциплине «</w:t>
      </w:r>
      <w:r w:rsidRPr="00875180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Биология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проводится </w:t>
      </w:r>
      <w:r w:rsidR="00F636AB">
        <w:rPr>
          <w:rFonts w:ascii="Times New Roman" w:eastAsia="Calibri" w:hAnsi="Times New Roman" w:cs="Times New Roman"/>
          <w:sz w:val="28"/>
          <w:szCs w:val="28"/>
          <w:lang w:eastAsia="ru-RU"/>
        </w:rPr>
        <w:t>дистанционно.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обучающийся обеспечен доступом к </w:t>
      </w:r>
      <w:r w:rsidR="00F636AB">
        <w:rPr>
          <w:rFonts w:ascii="Times New Roman" w:eastAsia="Calibri" w:hAnsi="Times New Roman" w:cs="Times New Roman"/>
          <w:sz w:val="28"/>
          <w:szCs w:val="28"/>
          <w:lang w:eastAsia="ru-RU"/>
        </w:rPr>
        <w:t>сайту дистанционного обучения</w:t>
      </w: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Красноярского государственного медицинского университета.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обучения уделяется внимание вопросам: </w:t>
      </w:r>
    </w:p>
    <w:p w:rsidR="006B5FD2" w:rsidRPr="00875180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Исходный уровень знаний определяется тестированием. Текущий контроль усвоения предмета определяется при решении типовых задач по теме.</w:t>
      </w:r>
    </w:p>
    <w:p w:rsidR="00F636AB" w:rsidRDefault="006B5FD2" w:rsidP="00875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В конце изучения учебной дисциплины проводится итоговый контроль знаний с использо</w:t>
      </w:r>
      <w:r w:rsidR="00F636AB">
        <w:rPr>
          <w:rFonts w:ascii="Times New Roman" w:eastAsia="Calibri" w:hAnsi="Times New Roman" w:cs="Times New Roman"/>
          <w:sz w:val="28"/>
          <w:szCs w:val="28"/>
          <w:lang w:eastAsia="ru-RU"/>
        </w:rPr>
        <w:t>ванием тестовых заданий и задач.</w:t>
      </w:r>
    </w:p>
    <w:p w:rsidR="00F636AB" w:rsidRDefault="00F636AB" w:rsidP="00875180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B5FD2" w:rsidRPr="00875180" w:rsidRDefault="006B5FD2" w:rsidP="00875180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Инновационные технологии в преподавании учебной дисциплины:</w:t>
      </w:r>
    </w:p>
    <w:p w:rsidR="006B5FD2" w:rsidRPr="00875180" w:rsidRDefault="006B5FD2" w:rsidP="00875180">
      <w:pPr>
        <w:numPr>
          <w:ilvl w:val="2"/>
          <w:numId w:val="16"/>
        </w:numPr>
        <w:tabs>
          <w:tab w:val="left" w:pos="-142"/>
        </w:tabs>
        <w:spacing w:after="0" w:line="240" w:lineRule="auto"/>
        <w:ind w:left="10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180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мультимедийные презентации лекций</w:t>
      </w:r>
    </w:p>
    <w:p w:rsidR="006B5FD2" w:rsidRPr="00F636AB" w:rsidRDefault="006B5FD2" w:rsidP="006370CC">
      <w:pPr>
        <w:numPr>
          <w:ilvl w:val="2"/>
          <w:numId w:val="16"/>
        </w:numPr>
        <w:tabs>
          <w:tab w:val="left" w:pos="-142"/>
        </w:tabs>
        <w:spacing w:after="0" w:line="240" w:lineRule="auto"/>
        <w:ind w:left="109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3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просмотр видеофильмов по темам цикла </w:t>
      </w:r>
    </w:p>
    <w:p w:rsidR="00070B0F" w:rsidRPr="00F636AB" w:rsidRDefault="00070B0F" w:rsidP="00F636AB">
      <w:pPr>
        <w:pStyle w:val="aa"/>
        <w:numPr>
          <w:ilvl w:val="1"/>
          <w:numId w:val="7"/>
        </w:num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tbl>
      <w:tblPr>
        <w:tblW w:w="5199" w:type="pct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385"/>
        <w:gridCol w:w="1843"/>
        <w:gridCol w:w="1253"/>
        <w:gridCol w:w="814"/>
        <w:gridCol w:w="616"/>
      </w:tblGrid>
      <w:tr w:rsidR="002B6DCA" w:rsidRPr="00131AFF" w:rsidTr="006F1C3D">
        <w:tc>
          <w:tcPr>
            <w:tcW w:w="8287" w:type="dxa"/>
            <w:gridSpan w:val="4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2B6DCA" w:rsidRPr="00131AFF" w:rsidTr="006F1C3D">
        <w:tc>
          <w:tcPr>
            <w:tcW w:w="80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38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Наименование, вид издания</w:t>
            </w:r>
          </w:p>
        </w:tc>
        <w:tc>
          <w:tcPr>
            <w:tcW w:w="184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Автор(-ы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</w:t>
            </w: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составитель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(-и),</w:t>
            </w: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редактор(-ы)</w:t>
            </w:r>
          </w:p>
        </w:tc>
        <w:tc>
          <w:tcPr>
            <w:tcW w:w="125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издания, издательство, год</w:t>
            </w:r>
          </w:p>
        </w:tc>
        <w:tc>
          <w:tcPr>
            <w:tcW w:w="81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библиотеке</w:t>
            </w:r>
          </w:p>
        </w:tc>
        <w:tc>
          <w:tcPr>
            <w:tcW w:w="61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кафедре</w:t>
            </w:r>
          </w:p>
        </w:tc>
      </w:tr>
      <w:tr w:rsidR="002B6DCA" w:rsidRPr="00131AFF" w:rsidTr="006F1C3D">
        <w:tc>
          <w:tcPr>
            <w:tcW w:w="80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38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5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1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1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</w:p>
        </w:tc>
      </w:tr>
      <w:tr w:rsidR="002B6DCA" w:rsidRPr="00131AFF" w:rsidTr="006F1C3D">
        <w:trPr>
          <w:trHeight w:val="1159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B6DCA" w:rsidRPr="00131AFF" w:rsidRDefault="002B6DCA" w:rsidP="006F1C3D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Биология. Общая биология. 10 </w:t>
              </w:r>
              <w:proofErr w:type="spell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кл</w:t>
              </w:r>
              <w:proofErr w:type="spellEnd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Базовый </w:t>
              </w:r>
              <w:proofErr w:type="gram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уровень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- 4-е изд., стер. - </w:t>
            </w:r>
            <w:proofErr w:type="gram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2016. - 256 с.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Б. Агафонова, Е. Т. 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;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 Б. Захаров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2016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B6DCA" w:rsidRPr="00131AFF" w:rsidRDefault="002B6DCA" w:rsidP="006F1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DCA" w:rsidRPr="00131AFF" w:rsidTr="006F1C3D">
        <w:trPr>
          <w:trHeight w:val="1008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B6DCA" w:rsidRPr="00131AFF" w:rsidRDefault="002B6DCA" w:rsidP="006F1C3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Биология. Общая биология. 11 </w:t>
              </w:r>
              <w:proofErr w:type="spell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кл</w:t>
              </w:r>
              <w:proofErr w:type="spellEnd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Базовый </w:t>
              </w:r>
              <w:proofErr w:type="gram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уровень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- 3-е изд., стер. - </w:t>
            </w:r>
            <w:proofErr w:type="gram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Дрофа, 2016. - 208 с.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</w:t>
            </w:r>
            <w:proofErr w:type="spell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Б. Агафонова, Е. Т. 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;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 Б. Захаров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2016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2B6DCA" w:rsidRPr="00131AFF" w:rsidRDefault="002B6DCA" w:rsidP="006F1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DCA" w:rsidRPr="00131AFF" w:rsidTr="006F1C3D">
        <w:trPr>
          <w:trHeight w:val="863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Биология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: в 2 т. - Т. 1. - 736 с.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В. Н. Ярыгин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2015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DCA" w:rsidRPr="00131AFF" w:rsidTr="006F1C3D"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Биология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: в 2 т. - Т. 2. - 560 с.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 В. Н. Ярыгин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</w:t>
            </w: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Медиа, 2015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DCA" w:rsidRPr="00131AFF" w:rsidTr="006F1C3D">
        <w:trPr>
          <w:trHeight w:val="1939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131AFF">
                <w:rPr>
                  <w:rFonts w:ascii="Times New Roman" w:eastAsia="Calibri" w:hAnsi="Times New Roman" w:cs="Times New Roman"/>
                  <w:sz w:val="24"/>
                  <w:szCs w:val="24"/>
                </w:rPr>
                <w:t>Биология с основами медицинской генетики</w:t>
              </w:r>
            </w:hyperlink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] :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для мед. училищ и колледжей / - 368 с. – Режим доступа : http://www.medcollegelib.ru/book/ISBN9785970424964.html.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В. Акуленко, И. В. </w:t>
            </w:r>
            <w:proofErr w:type="gram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Угаров ;</w:t>
            </w:r>
            <w:proofErr w:type="gram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ред. О. О. </w:t>
            </w:r>
            <w:proofErr w:type="spellStart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131AFF">
              <w:rPr>
                <w:rFonts w:ascii="Times New Roman" w:eastAsia="Calibri" w:hAnsi="Times New Roman" w:cs="Times New Roman"/>
                <w:sz w:val="24"/>
                <w:szCs w:val="24"/>
              </w:rPr>
              <w:t>, С. Д. Арутюнов.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2013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КрасГМУ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DCA" w:rsidRPr="00131AFF" w:rsidTr="006F1C3D">
        <w:trPr>
          <w:trHeight w:val="1499"/>
        </w:trPr>
        <w:tc>
          <w:tcPr>
            <w:tcW w:w="80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4.</w:t>
            </w:r>
          </w:p>
        </w:tc>
        <w:tc>
          <w:tcPr>
            <w:tcW w:w="4385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с основами медицинской генетики [Электронный ресурс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для мед. училищ и колледжей. - Режим доступа: http://www.medcollegelib.ru/book/ISBN9785970424964.html</w:t>
            </w:r>
          </w:p>
        </w:tc>
        <w:tc>
          <w:tcPr>
            <w:tcW w:w="1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В. Акуленко, И. В. </w:t>
            </w: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 ;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О. О. </w:t>
            </w:r>
            <w:proofErr w:type="spell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Янушевич</w:t>
            </w:r>
            <w:proofErr w:type="spell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Д. Арутюнов</w:t>
            </w:r>
          </w:p>
        </w:tc>
        <w:tc>
          <w:tcPr>
            <w:tcW w:w="125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ГЭОТАР-Медиа, 2013.</w:t>
            </w:r>
          </w:p>
        </w:tc>
        <w:tc>
          <w:tcPr>
            <w:tcW w:w="81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КрасГМУ</w:t>
            </w:r>
          </w:p>
        </w:tc>
        <w:tc>
          <w:tcPr>
            <w:tcW w:w="61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B6DCA" w:rsidRPr="00131AFF" w:rsidRDefault="002B6DCA" w:rsidP="006F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900" w:rsidRDefault="00500900" w:rsidP="000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70B0F" w:rsidRPr="00070B0F" w:rsidRDefault="00070B0F" w:rsidP="000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:rsidR="00070B0F" w:rsidRPr="00070B0F" w:rsidRDefault="00070B0F" w:rsidP="00070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568"/>
        <w:gridCol w:w="8930"/>
      </w:tblGrid>
      <w:tr w:rsidR="003F0DAC" w:rsidRPr="003F0DAC" w:rsidTr="00004BA8">
        <w:tc>
          <w:tcPr>
            <w:tcW w:w="568" w:type="dxa"/>
            <w:hideMark/>
          </w:tcPr>
          <w:p w:rsidR="003F0DAC" w:rsidRPr="003F0DAC" w:rsidRDefault="003F0DAC" w:rsidP="003F0DAC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3F0DAC" w:rsidRPr="003F0DAC" w:rsidRDefault="003F0DAC" w:rsidP="003F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КрасГМУ «</w:t>
            </w:r>
            <w:proofErr w:type="spellStart"/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Colibris</w:t>
            </w:r>
            <w:proofErr w:type="spellEnd"/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F0DAC" w:rsidRPr="003F0DAC" w:rsidTr="00004BA8">
        <w:tc>
          <w:tcPr>
            <w:tcW w:w="568" w:type="dxa"/>
          </w:tcPr>
          <w:p w:rsidR="003F0DAC" w:rsidRPr="003F0DAC" w:rsidRDefault="003F0DAC" w:rsidP="003F0DAC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3F0DAC" w:rsidRPr="003F0DAC" w:rsidRDefault="003F0DAC" w:rsidP="003F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Консультант студента ВУЗ;</w:t>
            </w:r>
          </w:p>
        </w:tc>
      </w:tr>
      <w:tr w:rsidR="003F0DAC" w:rsidRPr="003F0DAC" w:rsidTr="00004BA8">
        <w:tc>
          <w:tcPr>
            <w:tcW w:w="568" w:type="dxa"/>
          </w:tcPr>
          <w:p w:rsidR="003F0DAC" w:rsidRPr="003F0DAC" w:rsidRDefault="003F0DAC" w:rsidP="003F0DAC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3F0DAC" w:rsidRPr="003F0DAC" w:rsidRDefault="003F0DAC" w:rsidP="003F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Консультант студента Колледжа;</w:t>
            </w:r>
          </w:p>
        </w:tc>
      </w:tr>
      <w:tr w:rsidR="003F0DAC" w:rsidRPr="003F0DAC" w:rsidTr="00004BA8">
        <w:tc>
          <w:tcPr>
            <w:tcW w:w="568" w:type="dxa"/>
          </w:tcPr>
          <w:p w:rsidR="003F0DAC" w:rsidRPr="003F0DAC" w:rsidRDefault="003F0DAC" w:rsidP="003F0DAC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3F0DAC" w:rsidRPr="003F0DAC" w:rsidRDefault="003F0DAC" w:rsidP="003F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Айбукс</w:t>
            </w:r>
            <w:proofErr w:type="spellEnd"/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0DAC" w:rsidRPr="003F0DAC" w:rsidTr="00004BA8">
        <w:tc>
          <w:tcPr>
            <w:tcW w:w="568" w:type="dxa"/>
          </w:tcPr>
          <w:p w:rsidR="003F0DAC" w:rsidRPr="003F0DAC" w:rsidRDefault="003F0DAC" w:rsidP="003F0DAC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3F0DAC" w:rsidRPr="003F0DAC" w:rsidRDefault="003F0DAC" w:rsidP="003F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Букап</w:t>
            </w:r>
            <w:proofErr w:type="spellEnd"/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0DAC" w:rsidRPr="003F0DAC" w:rsidTr="00004BA8">
        <w:tc>
          <w:tcPr>
            <w:tcW w:w="568" w:type="dxa"/>
          </w:tcPr>
          <w:p w:rsidR="003F0DAC" w:rsidRPr="003F0DAC" w:rsidRDefault="003F0DAC" w:rsidP="003F0DAC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3F0DAC" w:rsidRPr="003F0DAC" w:rsidRDefault="003F0DAC" w:rsidP="003F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Лань;</w:t>
            </w:r>
          </w:p>
        </w:tc>
      </w:tr>
      <w:tr w:rsidR="003F0DAC" w:rsidRPr="003F0DAC" w:rsidTr="00004BA8">
        <w:tc>
          <w:tcPr>
            <w:tcW w:w="568" w:type="dxa"/>
          </w:tcPr>
          <w:p w:rsidR="003F0DAC" w:rsidRPr="003F0DAC" w:rsidRDefault="003F0DAC" w:rsidP="003F0DAC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3F0DAC" w:rsidRPr="003F0DAC" w:rsidRDefault="003F0DAC" w:rsidP="003F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ЭБС </w:t>
            </w:r>
            <w:proofErr w:type="spellStart"/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0DAC" w:rsidRPr="003F0DAC" w:rsidTr="00004BA8">
        <w:tc>
          <w:tcPr>
            <w:tcW w:w="568" w:type="dxa"/>
          </w:tcPr>
          <w:p w:rsidR="003F0DAC" w:rsidRPr="003F0DAC" w:rsidRDefault="003F0DAC" w:rsidP="003F0DAC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hideMark/>
          </w:tcPr>
          <w:p w:rsidR="003F0DAC" w:rsidRPr="003F0DAC" w:rsidRDefault="003F0DAC" w:rsidP="003F0DAC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</w:rPr>
              <w:t>СПС Консультант Плюс</w:t>
            </w:r>
          </w:p>
        </w:tc>
      </w:tr>
      <w:tr w:rsidR="003F0DAC" w:rsidRPr="003F0DAC" w:rsidTr="00004BA8">
        <w:tc>
          <w:tcPr>
            <w:tcW w:w="568" w:type="dxa"/>
          </w:tcPr>
          <w:p w:rsidR="003F0DAC" w:rsidRPr="003F0DAC" w:rsidRDefault="003F0DAC" w:rsidP="003F0DAC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3F0DAC" w:rsidRPr="003F0DAC" w:rsidRDefault="003F0DAC" w:rsidP="003F0DAC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НЭБ </w:t>
            </w:r>
            <w:proofErr w:type="spellStart"/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eLibrary</w:t>
            </w:r>
            <w:proofErr w:type="spellEnd"/>
          </w:p>
        </w:tc>
      </w:tr>
      <w:tr w:rsidR="003F0DAC" w:rsidRPr="003F0DAC" w:rsidTr="00004BA8">
        <w:tc>
          <w:tcPr>
            <w:tcW w:w="568" w:type="dxa"/>
          </w:tcPr>
          <w:p w:rsidR="003F0DAC" w:rsidRPr="003F0DAC" w:rsidRDefault="003F0DAC" w:rsidP="003F0DAC">
            <w:pPr>
              <w:numPr>
                <w:ilvl w:val="0"/>
                <w:numId w:val="20"/>
              </w:numPr>
              <w:spacing w:after="0" w:line="240" w:lineRule="auto"/>
              <w:ind w:left="47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3F0DAC" w:rsidRPr="003F0DAC" w:rsidRDefault="003F0DAC" w:rsidP="003F0DAC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DA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 врача</w:t>
            </w:r>
          </w:p>
        </w:tc>
      </w:tr>
    </w:tbl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900" w:rsidRDefault="00500900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B0F" w:rsidRPr="00070B0F" w:rsidRDefault="00070B0F" w:rsidP="00070B0F">
      <w:pPr>
        <w:spacing w:before="120" w:after="120" w:line="240" w:lineRule="auto"/>
        <w:ind w:left="2832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70B0F" w:rsidRPr="00070B0F" w:rsidSect="00875180">
          <w:footerReference w:type="default" r:id="rId14"/>
          <w:footerReference w:type="first" r:id="rId15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70B0F" w:rsidRPr="00070B0F" w:rsidRDefault="00500900" w:rsidP="00500900">
      <w:pPr>
        <w:spacing w:after="0" w:line="240" w:lineRule="auto"/>
        <w:ind w:left="1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4.2. </w:t>
      </w:r>
      <w:r w:rsidR="00070B0F"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ОБЕСПЕЧЕННОСТИ УЧЕБНЫМИ МАТЕРИАЛАМИ</w:t>
      </w:r>
      <w:r w:rsidR="00070B0F" w:rsidRPr="0007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B0F" w:rsidRPr="00070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ПДО СПН</w:t>
      </w:r>
    </w:p>
    <w:tbl>
      <w:tblPr>
        <w:tblW w:w="5098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445"/>
        <w:gridCol w:w="2573"/>
        <w:gridCol w:w="4139"/>
        <w:gridCol w:w="3879"/>
      </w:tblGrid>
      <w:tr w:rsidR="00070B0F" w:rsidRPr="00070B0F" w:rsidTr="00500900">
        <w:trPr>
          <w:trHeight w:val="54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доступа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использование</w:t>
            </w:r>
          </w:p>
        </w:tc>
      </w:tr>
      <w:tr w:rsidR="00070B0F" w:rsidRPr="00070B0F" w:rsidTr="0050090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Печатный 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центра дистанционного образования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ОДПО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плакатов и др.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колледжа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лекций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ОДПО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Мультимедийные материалы </w:t>
            </w:r>
          </w:p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Видеофильмы</w:t>
            </w:r>
          </w:p>
          <w:p w:rsidR="00070B0F" w:rsidRPr="00070B0F" w:rsidRDefault="00070B0F" w:rsidP="0050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Фото-видеоматериал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Видеокассеты,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дистанционного образования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0B0F" w:rsidRDefault="00070B0F" w:rsidP="00070B0F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70B0F" w:rsidRPr="00070B0F" w:rsidRDefault="00500900" w:rsidP="00500900">
      <w:pPr>
        <w:spacing w:after="0" w:line="240" w:lineRule="auto"/>
        <w:ind w:left="16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="00070B0F"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МАТЕРИАЛЬНО-ТЕХНИЧЕСКОЙ ОБЕСПЕЧЕННОСТИ</w:t>
      </w:r>
      <w:r w:rsidR="00070B0F" w:rsidRPr="00070B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70B0F" w:rsidRPr="00070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ПДО СПН</w:t>
      </w:r>
    </w:p>
    <w:tbl>
      <w:tblPr>
        <w:tblW w:w="5087" w:type="pct"/>
        <w:jc w:val="center"/>
        <w:tblLayout w:type="fixed"/>
        <w:tblLook w:val="01E0" w:firstRow="1" w:lastRow="1" w:firstColumn="1" w:lastColumn="1" w:noHBand="0" w:noVBand="0"/>
      </w:tblPr>
      <w:tblGrid>
        <w:gridCol w:w="808"/>
        <w:gridCol w:w="4311"/>
        <w:gridCol w:w="870"/>
        <w:gridCol w:w="8824"/>
      </w:tblGrid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использования</w:t>
            </w:r>
          </w:p>
          <w:p w:rsidR="00070B0F" w:rsidRPr="00070B0F" w:rsidRDefault="00070B0F" w:rsidP="00070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Компьютерный класс*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материалов лекций, учебных и научных видеоматериалов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установка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материалов лекций, учебных и научных видеофильмов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сервер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дистанционной формы обучения, контакт слушателя с компьютером, доступ к образовательным ресурсам</w:t>
            </w:r>
          </w:p>
        </w:tc>
      </w:tr>
      <w:tr w:rsidR="00070B0F" w:rsidRPr="00070B0F" w:rsidTr="00500900">
        <w:trPr>
          <w:trHeight w:val="35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образовательным ресурсам во время самостоятельной работы</w:t>
            </w:r>
          </w:p>
        </w:tc>
      </w:tr>
      <w:tr w:rsidR="00070B0F" w:rsidRPr="00070B0F" w:rsidTr="00500900">
        <w:trPr>
          <w:trHeight w:val="21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tabs>
                <w:tab w:val="left" w:pos="-14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материалов лекций, учебных и научных видеофильмов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Аудитория № ……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и др.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практических занятиях с микроскопическими объектами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наглядных пособий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лекциях</w:t>
            </w:r>
          </w:p>
        </w:tc>
      </w:tr>
      <w:tr w:rsidR="00070B0F" w:rsidRPr="00070B0F" w:rsidTr="00500900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раздаточных материалов по теме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0F" w:rsidRPr="00070B0F" w:rsidRDefault="00070B0F" w:rsidP="00070B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</w:t>
            </w:r>
          </w:p>
        </w:tc>
      </w:tr>
    </w:tbl>
    <w:p w:rsidR="00070B0F" w:rsidRPr="00070B0F" w:rsidRDefault="00070B0F" w:rsidP="00070B0F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516D" w:rsidRDefault="0015516D"/>
    <w:sectPr w:rsidR="0015516D" w:rsidSect="00875180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0D" w:rsidRDefault="0049170D" w:rsidP="00070B0F">
      <w:pPr>
        <w:spacing w:after="0" w:line="240" w:lineRule="auto"/>
      </w:pPr>
      <w:r>
        <w:separator/>
      </w:r>
    </w:p>
  </w:endnote>
  <w:endnote w:type="continuationSeparator" w:id="0">
    <w:p w:rsidR="0049170D" w:rsidRDefault="0049170D" w:rsidP="0007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007023"/>
      <w:docPartObj>
        <w:docPartGallery w:val="Page Numbers (Bottom of Page)"/>
        <w:docPartUnique/>
      </w:docPartObj>
    </w:sdtPr>
    <w:sdtEndPr/>
    <w:sdtContent>
      <w:p w:rsidR="00C466D0" w:rsidRDefault="00C466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CA">
          <w:rPr>
            <w:noProof/>
          </w:rPr>
          <w:t>6</w:t>
        </w:r>
        <w:r>
          <w:fldChar w:fldCharType="end"/>
        </w:r>
      </w:p>
    </w:sdtContent>
  </w:sdt>
  <w:p w:rsidR="00C466D0" w:rsidRDefault="00C466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D0" w:rsidRPr="00C466D0" w:rsidRDefault="00C466D0" w:rsidP="00C466D0">
    <w:pPr>
      <w:pStyle w:val="a5"/>
      <w:jc w:val="right"/>
      <w:rPr>
        <w:rFonts w:ascii="Times New Roman" w:hAnsi="Times New Roman" w:cs="Times New Roman"/>
      </w:rPr>
    </w:pPr>
    <w:r w:rsidRPr="00C466D0">
      <w:rPr>
        <w:rFonts w:ascii="Times New Roman" w:hAnsi="Times New Roman" w:cs="Times New Roman"/>
      </w:rPr>
      <w:t>Регистрационный № 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826762"/>
      <w:docPartObj>
        <w:docPartGallery w:val="Page Numbers (Bottom of Page)"/>
        <w:docPartUnique/>
      </w:docPartObj>
    </w:sdtPr>
    <w:sdtEndPr/>
    <w:sdtContent>
      <w:p w:rsidR="0049170D" w:rsidRDefault="004917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CA">
          <w:rPr>
            <w:noProof/>
          </w:rPr>
          <w:t>13</w:t>
        </w:r>
        <w:r>
          <w:fldChar w:fldCharType="end"/>
        </w:r>
      </w:p>
    </w:sdtContent>
  </w:sdt>
  <w:p w:rsidR="0049170D" w:rsidRDefault="0049170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612962"/>
      <w:docPartObj>
        <w:docPartGallery w:val="Page Numbers (Bottom of Page)"/>
        <w:docPartUnique/>
      </w:docPartObj>
    </w:sdtPr>
    <w:sdtEndPr/>
    <w:sdtContent>
      <w:p w:rsidR="00C466D0" w:rsidRDefault="00C466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CA">
          <w:rPr>
            <w:noProof/>
          </w:rPr>
          <w:t>7</w:t>
        </w:r>
        <w:r>
          <w:fldChar w:fldCharType="end"/>
        </w:r>
      </w:p>
    </w:sdtContent>
  </w:sdt>
  <w:p w:rsidR="0049170D" w:rsidRPr="00875180" w:rsidRDefault="0049170D" w:rsidP="00875180">
    <w:pPr>
      <w:pStyle w:val="a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0D" w:rsidRDefault="0049170D" w:rsidP="00070B0F">
      <w:pPr>
        <w:spacing w:after="0" w:line="240" w:lineRule="auto"/>
      </w:pPr>
      <w:r>
        <w:separator/>
      </w:r>
    </w:p>
  </w:footnote>
  <w:footnote w:type="continuationSeparator" w:id="0">
    <w:p w:rsidR="0049170D" w:rsidRDefault="0049170D" w:rsidP="00070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B6CA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8379E2"/>
    <w:multiLevelType w:val="hybridMultilevel"/>
    <w:tmpl w:val="533EF1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11293"/>
    <w:multiLevelType w:val="hybridMultilevel"/>
    <w:tmpl w:val="8076B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1E6D"/>
    <w:multiLevelType w:val="multilevel"/>
    <w:tmpl w:val="07BCF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1333010"/>
    <w:multiLevelType w:val="multilevel"/>
    <w:tmpl w:val="DDCEB8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32EA7088"/>
    <w:multiLevelType w:val="hybridMultilevel"/>
    <w:tmpl w:val="D7B85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190978"/>
    <w:multiLevelType w:val="hybridMultilevel"/>
    <w:tmpl w:val="EFC4EB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1202CD"/>
    <w:multiLevelType w:val="multilevel"/>
    <w:tmpl w:val="87402D90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 w15:restartNumberingAfterBreak="0">
    <w:nsid w:val="46DF2B7F"/>
    <w:multiLevelType w:val="hybridMultilevel"/>
    <w:tmpl w:val="C842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37691"/>
    <w:multiLevelType w:val="multilevel"/>
    <w:tmpl w:val="D1C63D6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0" w15:restartNumberingAfterBreak="0">
    <w:nsid w:val="504119F7"/>
    <w:multiLevelType w:val="hybridMultilevel"/>
    <w:tmpl w:val="ACC80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814AE"/>
    <w:multiLevelType w:val="multilevel"/>
    <w:tmpl w:val="F63AD6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5CB13FEC"/>
    <w:multiLevelType w:val="hybridMultilevel"/>
    <w:tmpl w:val="E76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00F7F"/>
    <w:multiLevelType w:val="hybridMultilevel"/>
    <w:tmpl w:val="429A73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653CF"/>
    <w:multiLevelType w:val="hybridMultilevel"/>
    <w:tmpl w:val="FF7823F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8A80834"/>
    <w:multiLevelType w:val="hybridMultilevel"/>
    <w:tmpl w:val="B20C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3429"/>
    <w:multiLevelType w:val="hybridMultilevel"/>
    <w:tmpl w:val="953A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F70DB"/>
    <w:multiLevelType w:val="hybridMultilevel"/>
    <w:tmpl w:val="785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F4BB8"/>
    <w:multiLevelType w:val="hybridMultilevel"/>
    <w:tmpl w:val="6CCA0238"/>
    <w:lvl w:ilvl="0" w:tplc="0BF8AB52">
      <w:start w:val="5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13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0F"/>
    <w:rsid w:val="00070B0F"/>
    <w:rsid w:val="000A69F6"/>
    <w:rsid w:val="000D69FF"/>
    <w:rsid w:val="0015516D"/>
    <w:rsid w:val="001C350E"/>
    <w:rsid w:val="001E455F"/>
    <w:rsid w:val="00246CF7"/>
    <w:rsid w:val="002B6DCA"/>
    <w:rsid w:val="003F0DAC"/>
    <w:rsid w:val="004872FD"/>
    <w:rsid w:val="0049170D"/>
    <w:rsid w:val="00500900"/>
    <w:rsid w:val="0052310B"/>
    <w:rsid w:val="00621BEC"/>
    <w:rsid w:val="0068627E"/>
    <w:rsid w:val="006B5FD2"/>
    <w:rsid w:val="006E6BDD"/>
    <w:rsid w:val="00711414"/>
    <w:rsid w:val="0072661D"/>
    <w:rsid w:val="00745400"/>
    <w:rsid w:val="008016F3"/>
    <w:rsid w:val="00860E49"/>
    <w:rsid w:val="00875180"/>
    <w:rsid w:val="009223CA"/>
    <w:rsid w:val="00BB0613"/>
    <w:rsid w:val="00BB1085"/>
    <w:rsid w:val="00C438CD"/>
    <w:rsid w:val="00C466D0"/>
    <w:rsid w:val="00C97A5F"/>
    <w:rsid w:val="00F0577C"/>
    <w:rsid w:val="00F636AB"/>
    <w:rsid w:val="00F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7D3D5-00FD-4E98-934D-7F0894B8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B0F"/>
  </w:style>
  <w:style w:type="paragraph" w:styleId="a5">
    <w:name w:val="footer"/>
    <w:basedOn w:val="a"/>
    <w:link w:val="a6"/>
    <w:uiPriority w:val="99"/>
    <w:unhideWhenUsed/>
    <w:rsid w:val="0007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B0F"/>
  </w:style>
  <w:style w:type="character" w:styleId="a7">
    <w:name w:val="page number"/>
    <w:basedOn w:val="a0"/>
    <w:rsid w:val="00070B0F"/>
  </w:style>
  <w:style w:type="paragraph" w:styleId="a8">
    <w:name w:val="Balloon Text"/>
    <w:basedOn w:val="a"/>
    <w:link w:val="a9"/>
    <w:uiPriority w:val="99"/>
    <w:semiHidden/>
    <w:unhideWhenUsed/>
    <w:rsid w:val="0007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B0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97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7A5F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97A5F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C97A5F"/>
    <w:pPr>
      <w:ind w:left="720"/>
      <w:contextualSpacing/>
    </w:pPr>
  </w:style>
  <w:style w:type="table" w:styleId="ab">
    <w:name w:val="Table Grid"/>
    <w:basedOn w:val="a1"/>
    <w:uiPriority w:val="59"/>
    <w:rsid w:val="00C466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krasgmu.ru/index.php?page%5bcommon%5d=elib&amp;cat=catalog&amp;res_id=5296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krasgmu.ru/index.php?page%5bcommon%5d=elib&amp;cat=catalog&amp;res_id=610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asgmu.ru/index.php?page%5bcommon%5d=elib&amp;cat=catalog&amp;res_id=6102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krasgmu.ru/index.php?page%5bcommon%5d=elib&amp;cat=catalog&amp;res_id=61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gmu.ru/index.php?page%5bcommon%5d=elib&amp;cat=catalog&amp;res_id=56787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Донгузова Елена Евгеньевна</cp:lastModifiedBy>
  <cp:revision>7</cp:revision>
  <cp:lastPrinted>2016-10-07T03:14:00Z</cp:lastPrinted>
  <dcterms:created xsi:type="dcterms:W3CDTF">2016-10-07T03:22:00Z</dcterms:created>
  <dcterms:modified xsi:type="dcterms:W3CDTF">2016-10-15T02:44:00Z</dcterms:modified>
</cp:coreProperties>
</file>