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500" w:rsidRPr="009858DF" w:rsidRDefault="00426500" w:rsidP="00426500">
      <w:pPr>
        <w:spacing w:after="0" w:line="360" w:lineRule="auto"/>
        <w:jc w:val="center"/>
        <w:rPr>
          <w:rFonts w:ascii="Times New Roman" w:eastAsia="Calibri" w:hAnsi="Times New Roman" w:cs="Times New Roman"/>
          <w:color w:val="000000"/>
          <w:sz w:val="28"/>
          <w:szCs w:val="28"/>
          <w:shd w:val="clear" w:color="auto" w:fill="FFFFFF"/>
        </w:rPr>
      </w:pPr>
      <w:r w:rsidRPr="009858DF">
        <w:rPr>
          <w:rFonts w:ascii="Times New Roman" w:eastAsia="Calibri" w:hAnsi="Times New Roman" w:cs="Times New Roman"/>
          <w:color w:val="000000"/>
          <w:sz w:val="28"/>
          <w:szCs w:val="28"/>
          <w:shd w:val="clear" w:color="auto" w:fill="FFFFFF"/>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 </w:t>
      </w:r>
    </w:p>
    <w:p w:rsidR="00426500" w:rsidRPr="009858DF" w:rsidRDefault="00426500" w:rsidP="00426500">
      <w:pPr>
        <w:spacing w:after="0" w:line="360" w:lineRule="auto"/>
        <w:jc w:val="center"/>
        <w:rPr>
          <w:rFonts w:ascii="Times New Roman" w:eastAsia="Calibri" w:hAnsi="Times New Roman" w:cs="Times New Roman"/>
          <w:color w:val="000000"/>
          <w:sz w:val="28"/>
          <w:szCs w:val="28"/>
          <w:shd w:val="clear" w:color="auto" w:fill="FFFFFF"/>
        </w:rPr>
      </w:pPr>
      <w:r w:rsidRPr="009858DF">
        <w:rPr>
          <w:rFonts w:ascii="Times New Roman" w:eastAsia="Calibri" w:hAnsi="Times New Roman" w:cs="Times New Roman"/>
          <w:color w:val="000000"/>
          <w:sz w:val="28"/>
          <w:szCs w:val="28"/>
          <w:shd w:val="clear" w:color="auto" w:fill="FFFFFF"/>
        </w:rPr>
        <w:t>Фармацевтический колледж</w:t>
      </w:r>
    </w:p>
    <w:p w:rsidR="00426500" w:rsidRPr="009858DF" w:rsidRDefault="00426500" w:rsidP="00426500">
      <w:pPr>
        <w:spacing w:after="0" w:line="360" w:lineRule="auto"/>
        <w:jc w:val="center"/>
        <w:rPr>
          <w:rFonts w:ascii="Times New Roman" w:eastAsia="Calibri" w:hAnsi="Times New Roman" w:cs="Times New Roman"/>
          <w:color w:val="000000"/>
          <w:sz w:val="28"/>
          <w:szCs w:val="28"/>
          <w:shd w:val="clear" w:color="auto" w:fill="FFFFFF"/>
        </w:rPr>
      </w:pPr>
    </w:p>
    <w:p w:rsidR="00426500" w:rsidRPr="009858DF" w:rsidRDefault="00426500" w:rsidP="00426500">
      <w:pPr>
        <w:spacing w:after="0" w:line="360" w:lineRule="auto"/>
        <w:rPr>
          <w:rFonts w:ascii="Times New Roman" w:eastAsia="Calibri" w:hAnsi="Times New Roman" w:cs="Times New Roman"/>
          <w:color w:val="000000"/>
          <w:sz w:val="28"/>
          <w:szCs w:val="28"/>
          <w:shd w:val="clear" w:color="auto" w:fill="FFFFFF"/>
        </w:rPr>
      </w:pPr>
    </w:p>
    <w:p w:rsidR="00426500" w:rsidRPr="009858DF" w:rsidRDefault="00426500" w:rsidP="00426500">
      <w:pPr>
        <w:spacing w:after="0" w:line="360" w:lineRule="auto"/>
        <w:rPr>
          <w:rFonts w:ascii="Times New Roman" w:eastAsia="Calibri" w:hAnsi="Times New Roman" w:cs="Times New Roman"/>
          <w:color w:val="000000"/>
          <w:sz w:val="28"/>
          <w:szCs w:val="28"/>
          <w:shd w:val="clear" w:color="auto" w:fill="FFFFFF"/>
        </w:rPr>
      </w:pPr>
    </w:p>
    <w:p w:rsidR="00426500" w:rsidRPr="009858DF" w:rsidRDefault="00426500" w:rsidP="00426500">
      <w:pPr>
        <w:spacing w:after="0" w:line="360" w:lineRule="auto"/>
        <w:jc w:val="center"/>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КУРСОВАЯ РАБОТА</w:t>
      </w:r>
    </w:p>
    <w:p w:rsidR="002E2ADA" w:rsidRDefault="002E2ADA" w:rsidP="00426500">
      <w:pPr>
        <w:spacing w:after="0" w:line="240" w:lineRule="auto"/>
        <w:jc w:val="center"/>
        <w:rPr>
          <w:rFonts w:ascii="Times New Roman" w:eastAsia="Calibri" w:hAnsi="Times New Roman" w:cs="Times New Roman"/>
          <w:color w:val="000000"/>
          <w:sz w:val="28"/>
          <w:szCs w:val="28"/>
          <w:shd w:val="clear" w:color="auto" w:fill="FFFFFF"/>
        </w:rPr>
      </w:pPr>
    </w:p>
    <w:p w:rsidR="00426500" w:rsidRPr="00C32E30" w:rsidRDefault="00426500" w:rsidP="00426500">
      <w:pPr>
        <w:spacing w:after="0" w:line="240" w:lineRule="auto"/>
        <w:jc w:val="center"/>
        <w:rPr>
          <w:rFonts w:ascii="Times New Roman" w:eastAsia="Calibri" w:hAnsi="Times New Roman" w:cs="Times New Roman"/>
          <w:color w:val="000000"/>
          <w:sz w:val="28"/>
          <w:szCs w:val="28"/>
          <w:u w:val="single"/>
          <w:shd w:val="clear" w:color="auto" w:fill="FFFFFF"/>
        </w:rPr>
      </w:pPr>
      <w:r w:rsidRPr="002E2ADA">
        <w:rPr>
          <w:rFonts w:ascii="Times New Roman" w:eastAsia="Calibri" w:hAnsi="Times New Roman" w:cs="Times New Roman"/>
          <w:color w:val="000000"/>
          <w:sz w:val="28"/>
          <w:szCs w:val="28"/>
          <w:shd w:val="clear" w:color="auto" w:fill="FFFFFF"/>
        </w:rPr>
        <w:t xml:space="preserve"> </w:t>
      </w:r>
      <w:r w:rsidR="002E2ADA">
        <w:rPr>
          <w:rFonts w:ascii="Times New Roman" w:eastAsia="Calibri" w:hAnsi="Times New Roman" w:cs="Times New Roman"/>
          <w:color w:val="000000"/>
          <w:sz w:val="28"/>
          <w:szCs w:val="28"/>
          <w:shd w:val="clear" w:color="auto" w:fill="FFFFFF"/>
        </w:rPr>
        <w:t>Тема:</w:t>
      </w:r>
      <w:r w:rsidRPr="002E2ADA">
        <w:rPr>
          <w:rFonts w:ascii="Times New Roman" w:eastAsia="Calibri" w:hAnsi="Times New Roman" w:cs="Times New Roman"/>
          <w:color w:val="000000"/>
          <w:sz w:val="28"/>
          <w:szCs w:val="28"/>
          <w:shd w:val="clear" w:color="auto" w:fill="FFFFFF"/>
        </w:rPr>
        <w:t xml:space="preserve"> </w:t>
      </w:r>
      <w:r w:rsidR="00B64560" w:rsidRPr="00B64560">
        <w:rPr>
          <w:rFonts w:ascii="Times New Roman" w:eastAsia="Calibri" w:hAnsi="Times New Roman" w:cs="Times New Roman"/>
          <w:color w:val="000000"/>
          <w:sz w:val="28"/>
          <w:szCs w:val="28"/>
          <w:shd w:val="clear" w:color="auto" w:fill="FFFFFF"/>
        </w:rPr>
        <w:t>Физиологическая оценка физического развития детей школьного возраста</w:t>
      </w:r>
      <w:r w:rsidR="00B64560">
        <w:rPr>
          <w:rFonts w:ascii="Times New Roman" w:eastAsia="Calibri" w:hAnsi="Times New Roman" w:cs="Times New Roman"/>
          <w:color w:val="000000"/>
          <w:sz w:val="28"/>
          <w:szCs w:val="28"/>
          <w:shd w:val="clear" w:color="auto" w:fill="FFFFFF"/>
        </w:rPr>
        <w:t>.</w:t>
      </w:r>
      <w:r w:rsidRPr="009858DF">
        <w:rPr>
          <w:rFonts w:ascii="Times New Roman" w:eastAsia="Calibri" w:hAnsi="Times New Roman" w:cs="Times New Roman"/>
          <w:color w:val="FFFFFF"/>
          <w:sz w:val="28"/>
          <w:szCs w:val="28"/>
          <w:u w:val="single"/>
          <w:shd w:val="clear" w:color="auto" w:fill="FFFFFF"/>
        </w:rPr>
        <w:t>9</w:t>
      </w:r>
    </w:p>
    <w:p w:rsidR="00426500" w:rsidRPr="009858DF" w:rsidRDefault="00426500" w:rsidP="00426500">
      <w:pPr>
        <w:spacing w:after="0" w:line="240" w:lineRule="auto"/>
        <w:jc w:val="center"/>
        <w:rPr>
          <w:rFonts w:ascii="Times New Roman" w:eastAsia="Calibri" w:hAnsi="Times New Roman" w:cs="Times New Roman"/>
          <w:color w:val="000000"/>
          <w:sz w:val="28"/>
          <w:szCs w:val="28"/>
          <w:shd w:val="clear" w:color="auto" w:fill="FFFFFF"/>
        </w:rPr>
      </w:pPr>
    </w:p>
    <w:p w:rsidR="00426500" w:rsidRPr="002E2ADA" w:rsidRDefault="002E2ADA" w:rsidP="002E2ADA">
      <w:pPr>
        <w:spacing w:after="0" w:line="360" w:lineRule="auto"/>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по специальности</w:t>
      </w:r>
      <w:r w:rsidR="00426500" w:rsidRPr="002E2ADA">
        <w:rPr>
          <w:rFonts w:ascii="Times New Roman" w:eastAsia="Calibri" w:hAnsi="Times New Roman" w:cs="Times New Roman"/>
          <w:color w:val="000000"/>
          <w:sz w:val="28"/>
          <w:szCs w:val="28"/>
          <w:shd w:val="clear" w:color="auto" w:fill="FFFFFF"/>
        </w:rPr>
        <w:t xml:space="preserve"> 31.02.03 Лабораторная </w:t>
      </w:r>
      <w:r>
        <w:rPr>
          <w:rFonts w:ascii="Times New Roman" w:eastAsia="Calibri" w:hAnsi="Times New Roman" w:cs="Times New Roman"/>
          <w:color w:val="000000"/>
          <w:sz w:val="28"/>
          <w:szCs w:val="28"/>
          <w:shd w:val="clear" w:color="auto" w:fill="FFFFFF"/>
        </w:rPr>
        <w:t>диагностика</w:t>
      </w:r>
    </w:p>
    <w:p w:rsidR="00426500" w:rsidRPr="009858DF" w:rsidRDefault="00B64560" w:rsidP="002E2ADA">
      <w:pPr>
        <w:spacing w:after="0" w:line="360" w:lineRule="auto"/>
        <w:jc w:val="center"/>
        <w:rPr>
          <w:rFonts w:ascii="Times New Roman" w:eastAsia="Calibri" w:hAnsi="Times New Roman" w:cs="Times New Roman"/>
          <w:color w:val="000000"/>
          <w:sz w:val="28"/>
          <w:szCs w:val="28"/>
          <w:u w:val="single"/>
          <w:shd w:val="clear" w:color="auto" w:fill="FFFFFF"/>
        </w:rPr>
      </w:pPr>
      <w:r>
        <w:rPr>
          <w:rFonts w:ascii="Times New Roman" w:eastAsia="Calibri" w:hAnsi="Times New Roman" w:cs="Times New Roman"/>
          <w:color w:val="000000"/>
          <w:sz w:val="28"/>
          <w:szCs w:val="28"/>
          <w:shd w:val="clear" w:color="auto" w:fill="FFFFFF"/>
        </w:rPr>
        <w:t>МДК 06</w:t>
      </w:r>
      <w:r w:rsidR="002E2ADA">
        <w:rPr>
          <w:rFonts w:ascii="Times New Roman" w:eastAsia="Calibri" w:hAnsi="Times New Roman" w:cs="Times New Roman"/>
          <w:color w:val="000000"/>
          <w:sz w:val="28"/>
          <w:szCs w:val="28"/>
          <w:shd w:val="clear" w:color="auto" w:fill="FFFFFF"/>
        </w:rPr>
        <w:t>.01</w:t>
      </w:r>
      <w:r w:rsidR="00FD02F4">
        <w:rPr>
          <w:rFonts w:ascii="Times New Roman" w:eastAsia="Calibri" w:hAnsi="Times New Roman" w:cs="Times New Roman"/>
          <w:color w:val="000000"/>
          <w:sz w:val="28"/>
          <w:szCs w:val="28"/>
          <w:shd w:val="clear" w:color="auto" w:fill="FFFFFF"/>
        </w:rPr>
        <w:t xml:space="preserve"> </w:t>
      </w:r>
      <w:r w:rsidRPr="00B64560">
        <w:rPr>
          <w:rFonts w:ascii="Times New Roman" w:eastAsia="Calibri" w:hAnsi="Times New Roman" w:cs="Times New Roman"/>
          <w:color w:val="000000"/>
          <w:sz w:val="28"/>
          <w:szCs w:val="28"/>
          <w:shd w:val="clear" w:color="auto" w:fill="FFFFFF"/>
        </w:rPr>
        <w:t>Теория и практика лабораторных санитарно-гигиенических исследований</w:t>
      </w:r>
    </w:p>
    <w:p w:rsidR="00426500" w:rsidRPr="009858DF" w:rsidRDefault="00426500" w:rsidP="00426500">
      <w:pPr>
        <w:spacing w:after="0" w:line="360" w:lineRule="auto"/>
        <w:rPr>
          <w:rFonts w:ascii="Times New Roman" w:eastAsia="Calibri" w:hAnsi="Times New Roman" w:cs="Times New Roman"/>
          <w:color w:val="000000"/>
          <w:sz w:val="28"/>
          <w:szCs w:val="28"/>
          <w:shd w:val="clear" w:color="auto" w:fill="FFFFFF"/>
        </w:rPr>
      </w:pPr>
    </w:p>
    <w:p w:rsidR="00426500" w:rsidRPr="009858DF" w:rsidRDefault="00426500" w:rsidP="00426500">
      <w:pPr>
        <w:spacing w:after="0" w:line="360" w:lineRule="auto"/>
        <w:jc w:val="center"/>
        <w:rPr>
          <w:rFonts w:ascii="Times New Roman" w:eastAsia="Calibri" w:hAnsi="Times New Roman" w:cs="Times New Roman"/>
          <w:color w:val="000000"/>
          <w:sz w:val="28"/>
          <w:szCs w:val="28"/>
          <w:shd w:val="clear" w:color="auto" w:fill="FFFFFF"/>
        </w:rPr>
      </w:pPr>
    </w:p>
    <w:p w:rsidR="00426500" w:rsidRPr="009858DF" w:rsidRDefault="00FD02F4" w:rsidP="00426500">
      <w:pPr>
        <w:spacing w:after="0" w:line="360" w:lineRule="auto"/>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Студент</w:t>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t>________________</w:t>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sidR="00B64560">
        <w:rPr>
          <w:rFonts w:ascii="Times New Roman" w:eastAsia="Calibri" w:hAnsi="Times New Roman" w:cs="Times New Roman"/>
          <w:color w:val="000000"/>
          <w:sz w:val="28"/>
          <w:szCs w:val="28"/>
          <w:u w:val="single"/>
          <w:shd w:val="clear" w:color="auto" w:fill="FFFFFF"/>
        </w:rPr>
        <w:t>Исингалиева  Г. Ш.</w:t>
      </w:r>
      <w:r w:rsidR="00426500" w:rsidRPr="009858DF">
        <w:rPr>
          <w:rFonts w:ascii="Times New Roman" w:eastAsia="Calibri" w:hAnsi="Times New Roman" w:cs="Times New Roman"/>
          <w:color w:val="FFFFFF"/>
          <w:sz w:val="28"/>
          <w:szCs w:val="28"/>
          <w:u w:val="single"/>
          <w:shd w:val="clear" w:color="auto" w:fill="FFFFFF"/>
        </w:rPr>
        <w:t>9</w:t>
      </w:r>
    </w:p>
    <w:p w:rsidR="00426500" w:rsidRPr="009858DF" w:rsidRDefault="00426500" w:rsidP="00FD02F4">
      <w:pPr>
        <w:spacing w:after="0" w:line="360" w:lineRule="auto"/>
        <w:ind w:left="2124"/>
        <w:rPr>
          <w:rFonts w:ascii="Times New Roman" w:eastAsia="Calibri" w:hAnsi="Times New Roman" w:cs="Times New Roman"/>
          <w:color w:val="000000"/>
          <w:sz w:val="28"/>
          <w:szCs w:val="28"/>
          <w:shd w:val="clear" w:color="auto" w:fill="FFFFFF"/>
        </w:rPr>
      </w:pPr>
      <w:r w:rsidRPr="009858DF">
        <w:rPr>
          <w:rFonts w:ascii="Times New Roman" w:eastAsia="Calibri" w:hAnsi="Times New Roman" w:cs="Times New Roman"/>
          <w:color w:val="000000"/>
          <w:sz w:val="28"/>
          <w:szCs w:val="28"/>
          <w:shd w:val="clear" w:color="auto" w:fill="FFFFFF"/>
        </w:rPr>
        <w:t>Подпись, дата</w:t>
      </w:r>
      <w:r w:rsidR="00530581">
        <w:rPr>
          <w:rFonts w:ascii="Times New Roman" w:eastAsia="Calibri" w:hAnsi="Times New Roman" w:cs="Times New Roman"/>
          <w:color w:val="000000"/>
          <w:sz w:val="28"/>
          <w:szCs w:val="28"/>
          <w:shd w:val="clear" w:color="auto" w:fill="FFFFFF"/>
        </w:rPr>
        <w:tab/>
      </w:r>
      <w:r w:rsidR="00FD02F4">
        <w:rPr>
          <w:rFonts w:ascii="Times New Roman" w:eastAsia="Calibri" w:hAnsi="Times New Roman" w:cs="Times New Roman"/>
          <w:color w:val="000000"/>
          <w:sz w:val="28"/>
          <w:szCs w:val="28"/>
          <w:shd w:val="clear" w:color="auto" w:fill="FFFFFF"/>
        </w:rPr>
        <w:tab/>
      </w:r>
      <w:r w:rsidR="00FD02F4">
        <w:rPr>
          <w:rFonts w:ascii="Times New Roman" w:eastAsia="Calibri" w:hAnsi="Times New Roman" w:cs="Times New Roman"/>
          <w:color w:val="000000"/>
          <w:sz w:val="28"/>
          <w:szCs w:val="28"/>
          <w:shd w:val="clear" w:color="auto" w:fill="FFFFFF"/>
        </w:rPr>
        <w:tab/>
      </w:r>
      <w:r w:rsidR="00FD02F4">
        <w:rPr>
          <w:rFonts w:ascii="Times New Roman" w:eastAsia="Calibri" w:hAnsi="Times New Roman" w:cs="Times New Roman"/>
          <w:color w:val="000000"/>
          <w:sz w:val="28"/>
          <w:szCs w:val="28"/>
          <w:shd w:val="clear" w:color="auto" w:fill="FFFFFF"/>
        </w:rPr>
        <w:tab/>
      </w:r>
      <w:r w:rsidR="00FD02F4">
        <w:rPr>
          <w:rFonts w:ascii="Times New Roman" w:eastAsia="Calibri" w:hAnsi="Times New Roman" w:cs="Times New Roman"/>
          <w:color w:val="000000"/>
          <w:sz w:val="28"/>
          <w:szCs w:val="28"/>
          <w:shd w:val="clear" w:color="auto" w:fill="FFFFFF"/>
        </w:rPr>
        <w:tab/>
      </w:r>
      <w:r w:rsidRPr="009858DF">
        <w:rPr>
          <w:rFonts w:ascii="Times New Roman" w:eastAsia="Calibri" w:hAnsi="Times New Roman" w:cs="Times New Roman"/>
          <w:color w:val="000000"/>
          <w:sz w:val="28"/>
          <w:szCs w:val="28"/>
          <w:shd w:val="clear" w:color="auto" w:fill="FFFFFF"/>
        </w:rPr>
        <w:t>Фамилия, инициалы</w:t>
      </w:r>
    </w:p>
    <w:p w:rsidR="00426500" w:rsidRPr="009858DF" w:rsidRDefault="00426500" w:rsidP="00426500">
      <w:pPr>
        <w:spacing w:after="0" w:line="360" w:lineRule="auto"/>
        <w:rPr>
          <w:rFonts w:ascii="Times New Roman" w:eastAsia="Calibri" w:hAnsi="Times New Roman" w:cs="Times New Roman"/>
          <w:color w:val="000000"/>
          <w:sz w:val="28"/>
          <w:szCs w:val="28"/>
          <w:shd w:val="clear" w:color="auto" w:fill="FFFFFF"/>
        </w:rPr>
      </w:pPr>
    </w:p>
    <w:p w:rsidR="00426500" w:rsidRPr="00D844E8" w:rsidRDefault="00FD02F4" w:rsidP="00FD02F4">
      <w:pPr>
        <w:spacing w:after="0" w:line="360" w:lineRule="auto"/>
        <w:rPr>
          <w:rFonts w:ascii="Times New Roman" w:eastAsia="Calibri" w:hAnsi="Times New Roman" w:cs="Times New Roman"/>
          <w:color w:val="000000"/>
          <w:sz w:val="28"/>
          <w:szCs w:val="28"/>
          <w:u w:val="single"/>
          <w:shd w:val="clear" w:color="auto" w:fill="FFFFFF"/>
        </w:rPr>
      </w:pPr>
      <w:r>
        <w:rPr>
          <w:rFonts w:ascii="Times New Roman" w:eastAsia="Calibri" w:hAnsi="Times New Roman" w:cs="Times New Roman"/>
          <w:color w:val="000000"/>
          <w:sz w:val="28"/>
          <w:szCs w:val="28"/>
          <w:shd w:val="clear" w:color="auto" w:fill="FFFFFF"/>
        </w:rPr>
        <w:t xml:space="preserve">Преподаватель </w:t>
      </w:r>
      <w:r>
        <w:rPr>
          <w:rFonts w:ascii="Times New Roman" w:eastAsia="Calibri" w:hAnsi="Times New Roman" w:cs="Times New Roman"/>
          <w:sz w:val="28"/>
          <w:szCs w:val="28"/>
          <w:shd w:val="clear" w:color="auto" w:fill="FFFFFF"/>
        </w:rPr>
        <w:t>________________</w:t>
      </w:r>
      <w:r>
        <w:rPr>
          <w:rFonts w:ascii="Times New Roman" w:eastAsia="Calibri" w:hAnsi="Times New Roman" w:cs="Times New Roman"/>
          <w:sz w:val="28"/>
          <w:szCs w:val="28"/>
          <w:shd w:val="clear" w:color="auto" w:fill="FFFFFF"/>
        </w:rPr>
        <w:tab/>
      </w:r>
      <w:r>
        <w:rPr>
          <w:rFonts w:ascii="Times New Roman" w:eastAsia="Calibri" w:hAnsi="Times New Roman" w:cs="Times New Roman"/>
          <w:sz w:val="28"/>
          <w:szCs w:val="28"/>
          <w:shd w:val="clear" w:color="auto" w:fill="FFFFFF"/>
        </w:rPr>
        <w:tab/>
      </w:r>
      <w:r>
        <w:rPr>
          <w:rFonts w:ascii="Times New Roman" w:eastAsia="Calibri" w:hAnsi="Times New Roman" w:cs="Times New Roman"/>
          <w:sz w:val="28"/>
          <w:szCs w:val="28"/>
          <w:shd w:val="clear" w:color="auto" w:fill="FFFFFF"/>
        </w:rPr>
        <w:tab/>
      </w:r>
      <w:r>
        <w:rPr>
          <w:rFonts w:ascii="Times New Roman" w:eastAsia="Calibri" w:hAnsi="Times New Roman" w:cs="Times New Roman"/>
          <w:sz w:val="28"/>
          <w:szCs w:val="28"/>
          <w:shd w:val="clear" w:color="auto" w:fill="FFFFFF"/>
        </w:rPr>
        <w:tab/>
      </w:r>
      <w:r>
        <w:rPr>
          <w:rFonts w:ascii="Times New Roman" w:eastAsia="Calibri" w:hAnsi="Times New Roman" w:cs="Times New Roman"/>
          <w:sz w:val="28"/>
          <w:szCs w:val="28"/>
          <w:shd w:val="clear" w:color="auto" w:fill="FFFFFF"/>
        </w:rPr>
        <w:tab/>
      </w:r>
      <w:r w:rsidR="00B64560">
        <w:rPr>
          <w:rFonts w:ascii="Times New Roman" w:eastAsia="Calibri" w:hAnsi="Times New Roman" w:cs="Times New Roman"/>
          <w:sz w:val="28"/>
          <w:szCs w:val="28"/>
          <w:u w:val="single"/>
          <w:shd w:val="clear" w:color="auto" w:fill="FFFFFF"/>
        </w:rPr>
        <w:t>Бондарцева Г. Н.</w:t>
      </w:r>
      <w:r>
        <w:rPr>
          <w:rFonts w:ascii="Times New Roman" w:eastAsia="Calibri" w:hAnsi="Times New Roman" w:cs="Times New Roman"/>
          <w:color w:val="FFFFFF"/>
          <w:sz w:val="28"/>
          <w:szCs w:val="28"/>
          <w:u w:val="single"/>
          <w:shd w:val="clear" w:color="auto" w:fill="FFFFFF"/>
        </w:rPr>
        <w:tab/>
      </w:r>
      <w:r>
        <w:rPr>
          <w:rFonts w:ascii="Times New Roman" w:eastAsia="Calibri" w:hAnsi="Times New Roman" w:cs="Times New Roman"/>
          <w:color w:val="FFFFFF"/>
          <w:sz w:val="28"/>
          <w:szCs w:val="28"/>
          <w:u w:val="single"/>
          <w:shd w:val="clear" w:color="auto" w:fill="FFFFFF"/>
        </w:rPr>
        <w:tab/>
      </w:r>
      <w:r w:rsidR="00380736">
        <w:rPr>
          <w:rFonts w:ascii="Times New Roman" w:eastAsia="Calibri" w:hAnsi="Times New Roman" w:cs="Times New Roman"/>
          <w:color w:val="FFFFFF"/>
          <w:sz w:val="28"/>
          <w:szCs w:val="28"/>
          <w:u w:val="single"/>
          <w:shd w:val="clear" w:color="auto" w:fill="FFFFFF"/>
        </w:rPr>
        <w:tab/>
      </w:r>
      <w:r>
        <w:rPr>
          <w:rFonts w:ascii="Times New Roman" w:eastAsia="Calibri" w:hAnsi="Times New Roman" w:cs="Times New Roman"/>
          <w:color w:val="FFFFFF"/>
          <w:sz w:val="28"/>
          <w:szCs w:val="28"/>
          <w:u w:val="single"/>
          <w:shd w:val="clear" w:color="auto" w:fill="FFFFFF"/>
        </w:rPr>
        <w:t xml:space="preserve"> </w:t>
      </w:r>
      <w:r w:rsidR="00380736">
        <w:rPr>
          <w:rFonts w:ascii="Times New Roman" w:eastAsia="Calibri" w:hAnsi="Times New Roman" w:cs="Times New Roman"/>
          <w:color w:val="000000"/>
          <w:sz w:val="28"/>
          <w:szCs w:val="28"/>
          <w:shd w:val="clear" w:color="auto" w:fill="FFFFFF"/>
        </w:rPr>
        <w:t xml:space="preserve">Подпись, дата </w:t>
      </w:r>
      <w:r w:rsidR="00380736">
        <w:rPr>
          <w:rFonts w:ascii="Times New Roman" w:eastAsia="Calibri" w:hAnsi="Times New Roman" w:cs="Times New Roman"/>
          <w:color w:val="000000"/>
          <w:sz w:val="28"/>
          <w:szCs w:val="28"/>
          <w:shd w:val="clear" w:color="auto" w:fill="FFFFFF"/>
        </w:rPr>
        <w:tab/>
      </w:r>
      <w:r w:rsidR="00380736">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Pr>
          <w:rFonts w:ascii="Times New Roman" w:eastAsia="Calibri" w:hAnsi="Times New Roman" w:cs="Times New Roman"/>
          <w:color w:val="000000"/>
          <w:sz w:val="28"/>
          <w:szCs w:val="28"/>
          <w:shd w:val="clear" w:color="auto" w:fill="FFFFFF"/>
        </w:rPr>
        <w:tab/>
      </w:r>
      <w:r w:rsidR="00B64560">
        <w:rPr>
          <w:rFonts w:ascii="Times New Roman" w:eastAsia="Calibri" w:hAnsi="Times New Roman" w:cs="Times New Roman"/>
          <w:color w:val="000000"/>
          <w:sz w:val="28"/>
          <w:szCs w:val="28"/>
          <w:shd w:val="clear" w:color="auto" w:fill="FFFFFF"/>
        </w:rPr>
        <w:t xml:space="preserve">         </w:t>
      </w:r>
      <w:r w:rsidR="00426500">
        <w:rPr>
          <w:rFonts w:ascii="Times New Roman" w:eastAsia="Calibri" w:hAnsi="Times New Roman" w:cs="Times New Roman"/>
          <w:color w:val="000000"/>
          <w:sz w:val="28"/>
          <w:szCs w:val="28"/>
          <w:shd w:val="clear" w:color="auto" w:fill="FFFFFF"/>
        </w:rPr>
        <w:t>Фамилия, инициалы</w:t>
      </w:r>
    </w:p>
    <w:p w:rsidR="00426500" w:rsidRPr="009858DF" w:rsidRDefault="00426500" w:rsidP="00426500">
      <w:pPr>
        <w:spacing w:after="0" w:line="360" w:lineRule="auto"/>
        <w:jc w:val="center"/>
        <w:rPr>
          <w:rFonts w:ascii="Times New Roman" w:eastAsia="Calibri" w:hAnsi="Times New Roman" w:cs="Times New Roman"/>
          <w:color w:val="000000"/>
          <w:sz w:val="28"/>
          <w:szCs w:val="28"/>
          <w:shd w:val="clear" w:color="auto" w:fill="FFFFFF"/>
        </w:rPr>
      </w:pPr>
    </w:p>
    <w:p w:rsidR="00426500" w:rsidRPr="009858DF" w:rsidRDefault="00426500" w:rsidP="00426500">
      <w:pPr>
        <w:spacing w:after="0" w:line="360" w:lineRule="auto"/>
        <w:rPr>
          <w:rFonts w:ascii="Times New Roman" w:eastAsia="Calibri" w:hAnsi="Times New Roman" w:cs="Times New Roman"/>
          <w:color w:val="000000"/>
          <w:sz w:val="28"/>
          <w:szCs w:val="28"/>
          <w:shd w:val="clear" w:color="auto" w:fill="FFFFFF"/>
        </w:rPr>
      </w:pPr>
      <w:r w:rsidRPr="009858DF">
        <w:rPr>
          <w:rFonts w:ascii="Times New Roman" w:eastAsia="Calibri" w:hAnsi="Times New Roman" w:cs="Times New Roman"/>
          <w:color w:val="000000"/>
          <w:sz w:val="28"/>
          <w:szCs w:val="28"/>
          <w:shd w:val="clear" w:color="auto" w:fill="FFFFFF"/>
        </w:rPr>
        <w:t>Работа оценена: ____________________________</w:t>
      </w:r>
    </w:p>
    <w:p w:rsidR="00426500" w:rsidRPr="009858DF" w:rsidRDefault="00426500" w:rsidP="00FD02F4">
      <w:pPr>
        <w:spacing w:after="0" w:line="360" w:lineRule="auto"/>
        <w:ind w:left="1416" w:firstLine="708"/>
        <w:rPr>
          <w:rFonts w:ascii="Times New Roman" w:eastAsia="Calibri" w:hAnsi="Times New Roman" w:cs="Times New Roman"/>
          <w:color w:val="000000"/>
          <w:sz w:val="28"/>
          <w:szCs w:val="28"/>
          <w:shd w:val="clear" w:color="auto" w:fill="FFFFFF"/>
        </w:rPr>
      </w:pPr>
      <w:r w:rsidRPr="009858DF">
        <w:rPr>
          <w:rFonts w:ascii="Times New Roman" w:eastAsia="Calibri" w:hAnsi="Times New Roman" w:cs="Times New Roman"/>
          <w:color w:val="000000"/>
          <w:sz w:val="28"/>
          <w:szCs w:val="28"/>
          <w:shd w:val="clear" w:color="auto" w:fill="FFFFFF"/>
        </w:rPr>
        <w:t>Оценка, подпись преподавателя</w:t>
      </w:r>
    </w:p>
    <w:p w:rsidR="00426500" w:rsidRDefault="00426500"/>
    <w:p w:rsidR="00E31C36" w:rsidRDefault="00E31C36" w:rsidP="000316BD"/>
    <w:p w:rsidR="007232A9" w:rsidRDefault="007232A9" w:rsidP="000316BD"/>
    <w:p w:rsidR="00CF0A01" w:rsidRDefault="00CF0A01" w:rsidP="00CF0A01">
      <w:pPr>
        <w:jc w:val="center"/>
        <w:rPr>
          <w:rFonts w:ascii="Times New Roman" w:hAnsi="Times New Roman" w:cs="Times New Roman"/>
          <w:sz w:val="28"/>
          <w:szCs w:val="28"/>
        </w:rPr>
      </w:pPr>
    </w:p>
    <w:p w:rsidR="007232A9" w:rsidRPr="00CF0A01" w:rsidRDefault="00717901" w:rsidP="00CF0A01">
      <w:pPr>
        <w:jc w:val="center"/>
        <w:rPr>
          <w:rFonts w:ascii="Times New Roman" w:hAnsi="Times New Roman" w:cs="Times New Roman"/>
          <w:sz w:val="28"/>
          <w:szCs w:val="28"/>
        </w:rPr>
      </w:pPr>
      <w:r>
        <w:rPr>
          <w:rFonts w:ascii="Times New Roman" w:hAnsi="Times New Roman" w:cs="Times New Roman"/>
          <w:sz w:val="28"/>
          <w:szCs w:val="28"/>
        </w:rPr>
        <w:t>Красноярск</w:t>
      </w:r>
      <w:r w:rsidR="00CF0A01" w:rsidRPr="00CF0A01">
        <w:rPr>
          <w:rFonts w:ascii="Times New Roman" w:hAnsi="Times New Roman" w:cs="Times New Roman"/>
          <w:sz w:val="28"/>
          <w:szCs w:val="28"/>
        </w:rPr>
        <w:t xml:space="preserve"> 2021</w:t>
      </w:r>
    </w:p>
    <w:p w:rsidR="007232A9" w:rsidRDefault="00400F49" w:rsidP="00400F49">
      <w:pPr>
        <w:jc w:val="center"/>
        <w:rPr>
          <w:rFonts w:ascii="Times New Roman" w:hAnsi="Times New Roman" w:cs="Times New Roman"/>
          <w:b/>
          <w:sz w:val="28"/>
          <w:szCs w:val="28"/>
        </w:rPr>
      </w:pPr>
      <w:r w:rsidRPr="00400F49">
        <w:rPr>
          <w:rFonts w:ascii="Times New Roman" w:hAnsi="Times New Roman" w:cs="Times New Roman"/>
          <w:b/>
          <w:sz w:val="28"/>
          <w:szCs w:val="28"/>
        </w:rPr>
        <w:lastRenderedPageBreak/>
        <w:t>СОДЕРЖАНИЕ</w:t>
      </w:r>
    </w:p>
    <w:p w:rsidR="00400F49" w:rsidRDefault="00400F49" w:rsidP="00400F49">
      <w:pPr>
        <w:jc w:val="both"/>
        <w:rPr>
          <w:rFonts w:ascii="Times New Roman" w:hAnsi="Times New Roman" w:cs="Times New Roman"/>
          <w:sz w:val="28"/>
          <w:szCs w:val="28"/>
        </w:rPr>
      </w:pPr>
    </w:p>
    <w:p w:rsidR="00400F49" w:rsidRDefault="00400F49" w:rsidP="00400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ВВЕДЕНИЕ…………………………………………………………………………3</w:t>
      </w:r>
    </w:p>
    <w:p w:rsidR="00400F49" w:rsidRDefault="00400F49" w:rsidP="00400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1. </w:t>
      </w:r>
      <w:r w:rsidRPr="00400F49">
        <w:rPr>
          <w:rFonts w:ascii="Times New Roman" w:hAnsi="Times New Roman" w:cs="Times New Roman"/>
          <w:sz w:val="28"/>
          <w:szCs w:val="28"/>
        </w:rPr>
        <w:t>ФИЗИЧЕСКОЕ РАЗВИТИЕ. ПОКАЗАТЕЛИ</w:t>
      </w:r>
      <w:r>
        <w:rPr>
          <w:rFonts w:ascii="Times New Roman" w:hAnsi="Times New Roman" w:cs="Times New Roman"/>
          <w:sz w:val="28"/>
          <w:szCs w:val="28"/>
        </w:rPr>
        <w:t>…………………………5</w:t>
      </w:r>
    </w:p>
    <w:p w:rsidR="00400F49" w:rsidRPr="00F97EDC" w:rsidRDefault="00F97393" w:rsidP="00F97EDC">
      <w:pPr>
        <w:pStyle w:val="ad"/>
        <w:numPr>
          <w:ilvl w:val="1"/>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0F49" w:rsidRPr="00F97EDC">
        <w:rPr>
          <w:rFonts w:ascii="Times New Roman" w:hAnsi="Times New Roman" w:cs="Times New Roman"/>
          <w:sz w:val="28"/>
          <w:szCs w:val="28"/>
        </w:rPr>
        <w:t>Методика антропометрических измерений</w:t>
      </w:r>
      <w:r w:rsidR="00F97EDC" w:rsidRPr="00F97EDC">
        <w:rPr>
          <w:rFonts w:ascii="Times New Roman" w:hAnsi="Times New Roman" w:cs="Times New Roman"/>
          <w:sz w:val="28"/>
          <w:szCs w:val="28"/>
        </w:rPr>
        <w:t>…………………………………5</w:t>
      </w:r>
    </w:p>
    <w:p w:rsidR="00F97EDC" w:rsidRPr="00F97EDC" w:rsidRDefault="00F97EDC" w:rsidP="00F97E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7EDC">
        <w:rPr>
          <w:rFonts w:ascii="Times New Roman" w:hAnsi="Times New Roman" w:cs="Times New Roman"/>
          <w:sz w:val="28"/>
          <w:szCs w:val="28"/>
        </w:rPr>
        <w:t xml:space="preserve">1.2. Методика определения </w:t>
      </w:r>
      <w:proofErr w:type="spellStart"/>
      <w:r w:rsidRPr="00F97EDC">
        <w:rPr>
          <w:rFonts w:ascii="Times New Roman" w:hAnsi="Times New Roman" w:cs="Times New Roman"/>
          <w:sz w:val="28"/>
          <w:szCs w:val="28"/>
        </w:rPr>
        <w:t>соматоскопических</w:t>
      </w:r>
      <w:proofErr w:type="spellEnd"/>
      <w:r w:rsidRPr="00F97EDC">
        <w:rPr>
          <w:rFonts w:ascii="Times New Roman" w:hAnsi="Times New Roman" w:cs="Times New Roman"/>
          <w:sz w:val="28"/>
          <w:szCs w:val="28"/>
        </w:rPr>
        <w:t xml:space="preserve"> признаков……………………7</w:t>
      </w:r>
    </w:p>
    <w:p w:rsidR="00F97EDC" w:rsidRPr="00F97EDC" w:rsidRDefault="00F97EDC" w:rsidP="00F97E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7EDC">
        <w:rPr>
          <w:rFonts w:ascii="Times New Roman" w:hAnsi="Times New Roman" w:cs="Times New Roman"/>
          <w:sz w:val="28"/>
          <w:szCs w:val="28"/>
        </w:rPr>
        <w:t>1.3.</w:t>
      </w:r>
      <w:r>
        <w:rPr>
          <w:rFonts w:ascii="Times New Roman" w:hAnsi="Times New Roman" w:cs="Times New Roman"/>
          <w:sz w:val="28"/>
          <w:szCs w:val="28"/>
        </w:rPr>
        <w:t xml:space="preserve"> </w:t>
      </w:r>
      <w:r w:rsidRPr="00F97EDC">
        <w:rPr>
          <w:rFonts w:ascii="Times New Roman" w:hAnsi="Times New Roman" w:cs="Times New Roman"/>
          <w:sz w:val="28"/>
          <w:szCs w:val="28"/>
        </w:rPr>
        <w:t xml:space="preserve">Методика определения </w:t>
      </w:r>
      <w:proofErr w:type="spellStart"/>
      <w:r w:rsidRPr="00F97EDC">
        <w:rPr>
          <w:rFonts w:ascii="Times New Roman" w:hAnsi="Times New Roman" w:cs="Times New Roman"/>
          <w:sz w:val="28"/>
          <w:szCs w:val="28"/>
        </w:rPr>
        <w:t>физиометрических</w:t>
      </w:r>
      <w:proofErr w:type="spellEnd"/>
      <w:r w:rsidRPr="00F97EDC">
        <w:rPr>
          <w:rFonts w:ascii="Times New Roman" w:hAnsi="Times New Roman" w:cs="Times New Roman"/>
          <w:sz w:val="28"/>
          <w:szCs w:val="28"/>
        </w:rPr>
        <w:t xml:space="preserve"> признаков…………………...10</w:t>
      </w:r>
    </w:p>
    <w:p w:rsidR="00F97EDC" w:rsidRDefault="00F97EDC" w:rsidP="00F97E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2. </w:t>
      </w:r>
      <w:r w:rsidRPr="00F97EDC">
        <w:rPr>
          <w:rFonts w:ascii="Times New Roman" w:hAnsi="Times New Roman" w:cs="Times New Roman"/>
          <w:sz w:val="28"/>
          <w:szCs w:val="28"/>
        </w:rPr>
        <w:t>МЕТОДЫ ОЦЕНКИ ФИЗИЧЕСКОГО РАЗВИТИЯ</w:t>
      </w:r>
      <w:r>
        <w:rPr>
          <w:rFonts w:ascii="Times New Roman" w:hAnsi="Times New Roman" w:cs="Times New Roman"/>
          <w:sz w:val="28"/>
          <w:szCs w:val="28"/>
        </w:rPr>
        <w:t>………………...12</w:t>
      </w:r>
    </w:p>
    <w:p w:rsidR="00F97EDC" w:rsidRDefault="00F97EDC" w:rsidP="00F97E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2.1. </w:t>
      </w:r>
      <w:proofErr w:type="spellStart"/>
      <w:r w:rsidRPr="00F97EDC">
        <w:rPr>
          <w:rFonts w:ascii="Times New Roman" w:hAnsi="Times New Roman" w:cs="Times New Roman"/>
          <w:sz w:val="28"/>
          <w:szCs w:val="28"/>
        </w:rPr>
        <w:t>Центильный</w:t>
      </w:r>
      <w:proofErr w:type="spellEnd"/>
      <w:r w:rsidRPr="00F97EDC">
        <w:rPr>
          <w:rFonts w:ascii="Times New Roman" w:hAnsi="Times New Roman" w:cs="Times New Roman"/>
          <w:sz w:val="28"/>
          <w:szCs w:val="28"/>
        </w:rPr>
        <w:t xml:space="preserve"> метод оценки физического развития детей и подростков</w:t>
      </w:r>
      <w:r>
        <w:rPr>
          <w:rFonts w:ascii="Times New Roman" w:hAnsi="Times New Roman" w:cs="Times New Roman"/>
          <w:sz w:val="28"/>
          <w:szCs w:val="28"/>
        </w:rPr>
        <w:t>………………………………………………………………………..…12</w:t>
      </w:r>
    </w:p>
    <w:p w:rsidR="00F97EDC" w:rsidRDefault="00F97EDC" w:rsidP="00F97E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2.2. </w:t>
      </w:r>
      <w:r w:rsidRPr="00F97EDC">
        <w:rPr>
          <w:rFonts w:ascii="Times New Roman" w:hAnsi="Times New Roman" w:cs="Times New Roman"/>
          <w:sz w:val="28"/>
          <w:szCs w:val="28"/>
        </w:rPr>
        <w:t xml:space="preserve">Метод </w:t>
      </w:r>
      <w:proofErr w:type="spellStart"/>
      <w:r w:rsidRPr="00F97EDC">
        <w:rPr>
          <w:rFonts w:ascii="Times New Roman" w:hAnsi="Times New Roman" w:cs="Times New Roman"/>
          <w:sz w:val="28"/>
          <w:szCs w:val="28"/>
        </w:rPr>
        <w:t>сигмальных</w:t>
      </w:r>
      <w:proofErr w:type="spellEnd"/>
      <w:r w:rsidRPr="00F97EDC">
        <w:rPr>
          <w:rFonts w:ascii="Times New Roman" w:hAnsi="Times New Roman" w:cs="Times New Roman"/>
          <w:sz w:val="28"/>
          <w:szCs w:val="28"/>
        </w:rPr>
        <w:t xml:space="preserve"> отклонений с графическим изображением профиля физического развития</w:t>
      </w:r>
      <w:r>
        <w:rPr>
          <w:rFonts w:ascii="Times New Roman" w:hAnsi="Times New Roman" w:cs="Times New Roman"/>
          <w:sz w:val="28"/>
          <w:szCs w:val="28"/>
        </w:rPr>
        <w:t>…………………………………………………………..….13</w:t>
      </w:r>
    </w:p>
    <w:p w:rsidR="00F97EDC" w:rsidRDefault="00F97EDC" w:rsidP="00F97EDC">
      <w:pPr>
        <w:rPr>
          <w:rFonts w:ascii="Times New Roman" w:hAnsi="Times New Roman" w:cs="Times New Roman"/>
          <w:sz w:val="28"/>
          <w:szCs w:val="28"/>
        </w:rPr>
      </w:pPr>
      <w:r>
        <w:rPr>
          <w:rFonts w:ascii="Times New Roman" w:hAnsi="Times New Roman" w:cs="Times New Roman"/>
          <w:sz w:val="28"/>
          <w:szCs w:val="28"/>
        </w:rPr>
        <w:t xml:space="preserve">   2.3. </w:t>
      </w:r>
      <w:r w:rsidRPr="00F97EDC">
        <w:rPr>
          <w:rFonts w:ascii="Times New Roman" w:hAnsi="Times New Roman" w:cs="Times New Roman"/>
          <w:sz w:val="28"/>
          <w:szCs w:val="28"/>
        </w:rPr>
        <w:t>Оценка физическо</w:t>
      </w:r>
      <w:r>
        <w:rPr>
          <w:rFonts w:ascii="Times New Roman" w:hAnsi="Times New Roman" w:cs="Times New Roman"/>
          <w:sz w:val="28"/>
          <w:szCs w:val="28"/>
        </w:rPr>
        <w:t>го развития по шкалам регрессии……………….…......15</w:t>
      </w:r>
    </w:p>
    <w:p w:rsidR="00F97EDC" w:rsidRDefault="00F97EDC" w:rsidP="00F97EDC">
      <w:pPr>
        <w:rPr>
          <w:rFonts w:ascii="Times New Roman" w:hAnsi="Times New Roman" w:cs="Times New Roman"/>
          <w:sz w:val="28"/>
          <w:szCs w:val="28"/>
        </w:rPr>
      </w:pPr>
      <w:r>
        <w:rPr>
          <w:rFonts w:ascii="Times New Roman" w:hAnsi="Times New Roman" w:cs="Times New Roman"/>
          <w:sz w:val="28"/>
          <w:szCs w:val="28"/>
        </w:rPr>
        <w:t xml:space="preserve">   2.4. </w:t>
      </w:r>
      <w:r w:rsidRPr="00F97EDC">
        <w:rPr>
          <w:rFonts w:ascii="Times New Roman" w:hAnsi="Times New Roman" w:cs="Times New Roman"/>
          <w:sz w:val="28"/>
          <w:szCs w:val="28"/>
        </w:rPr>
        <w:t>Комплексная оценка физического развития</w:t>
      </w:r>
      <w:r>
        <w:rPr>
          <w:rFonts w:ascii="Times New Roman" w:hAnsi="Times New Roman" w:cs="Times New Roman"/>
          <w:sz w:val="28"/>
          <w:szCs w:val="28"/>
        </w:rPr>
        <w:t>………………………….……17</w:t>
      </w:r>
    </w:p>
    <w:p w:rsidR="00F97EDC" w:rsidRDefault="00F97EDC" w:rsidP="00F97EDC">
      <w:pPr>
        <w:rPr>
          <w:rFonts w:ascii="Times New Roman" w:hAnsi="Times New Roman" w:cs="Times New Roman"/>
          <w:sz w:val="28"/>
          <w:szCs w:val="28"/>
        </w:rPr>
      </w:pPr>
      <w:proofErr w:type="gramStart"/>
      <w:r>
        <w:rPr>
          <w:rFonts w:ascii="Times New Roman" w:hAnsi="Times New Roman" w:cs="Times New Roman"/>
          <w:sz w:val="28"/>
          <w:szCs w:val="28"/>
        </w:rPr>
        <w:t>ЗАКЛЮЧЕН ИЕ</w:t>
      </w:r>
      <w:proofErr w:type="gramEnd"/>
      <w:r>
        <w:rPr>
          <w:rFonts w:ascii="Times New Roman" w:hAnsi="Times New Roman" w:cs="Times New Roman"/>
          <w:sz w:val="28"/>
          <w:szCs w:val="28"/>
        </w:rPr>
        <w:t>…………………………………………………………………….20</w:t>
      </w:r>
    </w:p>
    <w:p w:rsidR="00F97EDC" w:rsidRDefault="00F97EDC" w:rsidP="00F97EDC">
      <w:pPr>
        <w:rPr>
          <w:rFonts w:ascii="Times New Roman" w:hAnsi="Times New Roman" w:cs="Times New Roman"/>
          <w:sz w:val="28"/>
          <w:szCs w:val="28"/>
        </w:rPr>
      </w:pPr>
      <w:r w:rsidRPr="00F97EDC">
        <w:rPr>
          <w:rFonts w:ascii="Times New Roman" w:hAnsi="Times New Roman" w:cs="Times New Roman"/>
          <w:sz w:val="28"/>
          <w:szCs w:val="28"/>
        </w:rPr>
        <w:t>СПИСОК ИСПОЛЬЗУЕМЫХ ИСТОЧНИКОВ</w:t>
      </w:r>
      <w:r>
        <w:rPr>
          <w:rFonts w:ascii="Times New Roman" w:hAnsi="Times New Roman" w:cs="Times New Roman"/>
          <w:sz w:val="28"/>
          <w:szCs w:val="28"/>
        </w:rPr>
        <w:t>………………………………….21</w:t>
      </w:r>
    </w:p>
    <w:p w:rsidR="00F97EDC" w:rsidRPr="00F97EDC" w:rsidRDefault="00F97EDC" w:rsidP="00F97EDC">
      <w:pPr>
        <w:rPr>
          <w:rFonts w:ascii="Times New Roman" w:hAnsi="Times New Roman" w:cs="Times New Roman"/>
          <w:sz w:val="28"/>
          <w:szCs w:val="28"/>
        </w:rPr>
      </w:pPr>
    </w:p>
    <w:p w:rsidR="007232A9" w:rsidRDefault="007232A9">
      <w:r>
        <w:br w:type="page"/>
      </w:r>
    </w:p>
    <w:p w:rsidR="0086413F" w:rsidRDefault="0086413F" w:rsidP="00717901">
      <w:pPr>
        <w:pStyle w:val="ad"/>
        <w:spacing w:after="0" w:line="360" w:lineRule="auto"/>
        <w:ind w:left="0" w:firstLine="709"/>
        <w:jc w:val="center"/>
        <w:outlineLvl w:val="0"/>
        <w:rPr>
          <w:rFonts w:ascii="Times New Roman" w:hAnsi="Times New Roman" w:cs="Times New Roman"/>
          <w:b/>
          <w:sz w:val="28"/>
          <w:szCs w:val="28"/>
        </w:rPr>
      </w:pPr>
      <w:bookmarkStart w:id="0" w:name="_Toc69501292"/>
      <w:r w:rsidRPr="00E53AC6">
        <w:rPr>
          <w:rFonts w:ascii="Times New Roman" w:hAnsi="Times New Roman" w:cs="Times New Roman"/>
          <w:b/>
          <w:sz w:val="28"/>
          <w:szCs w:val="28"/>
        </w:rPr>
        <w:lastRenderedPageBreak/>
        <w:t>ВВЕДЕНИЕ</w:t>
      </w:r>
      <w:bookmarkEnd w:id="0"/>
    </w:p>
    <w:p w:rsidR="002A0B46" w:rsidRPr="00E53AC6" w:rsidRDefault="002A0B46" w:rsidP="00717901">
      <w:pPr>
        <w:pStyle w:val="ad"/>
        <w:spacing w:after="0" w:line="360" w:lineRule="auto"/>
        <w:ind w:left="0" w:firstLine="709"/>
        <w:jc w:val="center"/>
        <w:outlineLvl w:val="0"/>
        <w:rPr>
          <w:rFonts w:ascii="Times New Roman" w:hAnsi="Times New Roman" w:cs="Times New Roman"/>
          <w:b/>
          <w:sz w:val="28"/>
          <w:szCs w:val="28"/>
        </w:rPr>
      </w:pPr>
    </w:p>
    <w:p w:rsidR="0086413F" w:rsidRPr="0086413F" w:rsidRDefault="0086413F" w:rsidP="00517FDD">
      <w:pPr>
        <w:pStyle w:val="ad"/>
        <w:spacing w:after="0" w:line="360" w:lineRule="auto"/>
        <w:ind w:left="0" w:firstLine="709"/>
        <w:jc w:val="both"/>
        <w:rPr>
          <w:rFonts w:ascii="Times New Roman" w:hAnsi="Times New Roman" w:cs="Times New Roman"/>
          <w:sz w:val="28"/>
          <w:szCs w:val="28"/>
        </w:rPr>
      </w:pPr>
    </w:p>
    <w:p w:rsidR="0086413F" w:rsidRPr="0086413F" w:rsidRDefault="0086413F" w:rsidP="00517FDD">
      <w:pPr>
        <w:pStyle w:val="ad"/>
        <w:spacing w:after="0" w:line="360" w:lineRule="auto"/>
        <w:ind w:left="0" w:firstLine="709"/>
        <w:jc w:val="both"/>
        <w:rPr>
          <w:rFonts w:ascii="Times New Roman" w:hAnsi="Times New Roman" w:cs="Times New Roman"/>
          <w:sz w:val="28"/>
          <w:szCs w:val="28"/>
        </w:rPr>
      </w:pPr>
      <w:r w:rsidRPr="0086413F">
        <w:rPr>
          <w:rFonts w:ascii="Times New Roman" w:hAnsi="Times New Roman" w:cs="Times New Roman"/>
          <w:sz w:val="28"/>
          <w:szCs w:val="28"/>
        </w:rPr>
        <w:t xml:space="preserve">   Физическое развитие детей и подростков – это рост и формирование организма ребенка включая темпы, стадии и критические периоды его созревания, унаследованные особенности, индивидуальную изменчивость, зрелость и связь с факторами внутренней и внешней среды. </w:t>
      </w:r>
    </w:p>
    <w:p w:rsidR="0086413F" w:rsidRPr="0086413F" w:rsidRDefault="0086413F" w:rsidP="00517FDD">
      <w:pPr>
        <w:pStyle w:val="ad"/>
        <w:spacing w:after="0" w:line="360" w:lineRule="auto"/>
        <w:ind w:left="0" w:firstLine="709"/>
        <w:jc w:val="both"/>
        <w:rPr>
          <w:rFonts w:ascii="Times New Roman" w:hAnsi="Times New Roman" w:cs="Times New Roman"/>
          <w:sz w:val="28"/>
          <w:szCs w:val="28"/>
        </w:rPr>
      </w:pPr>
      <w:r w:rsidRPr="0086413F">
        <w:rPr>
          <w:rFonts w:ascii="Times New Roman" w:hAnsi="Times New Roman" w:cs="Times New Roman"/>
          <w:sz w:val="28"/>
          <w:szCs w:val="28"/>
        </w:rPr>
        <w:t xml:space="preserve">   Показателями физического развития являются антропометрические </w:t>
      </w:r>
      <w:proofErr w:type="spellStart"/>
      <w:r w:rsidRPr="0086413F">
        <w:rPr>
          <w:rFonts w:ascii="Times New Roman" w:hAnsi="Times New Roman" w:cs="Times New Roman"/>
          <w:sz w:val="28"/>
          <w:szCs w:val="28"/>
        </w:rPr>
        <w:t>соматоскопические</w:t>
      </w:r>
      <w:proofErr w:type="spellEnd"/>
      <w:r w:rsidRPr="0086413F">
        <w:rPr>
          <w:rFonts w:ascii="Times New Roman" w:hAnsi="Times New Roman" w:cs="Times New Roman"/>
          <w:sz w:val="28"/>
          <w:szCs w:val="28"/>
        </w:rPr>
        <w:t xml:space="preserve"> и </w:t>
      </w:r>
      <w:proofErr w:type="spellStart"/>
      <w:r w:rsidRPr="0086413F">
        <w:rPr>
          <w:rFonts w:ascii="Times New Roman" w:hAnsi="Times New Roman" w:cs="Times New Roman"/>
          <w:sz w:val="28"/>
          <w:szCs w:val="28"/>
        </w:rPr>
        <w:t>физиометрические</w:t>
      </w:r>
      <w:proofErr w:type="spellEnd"/>
      <w:r w:rsidRPr="0086413F">
        <w:rPr>
          <w:rFonts w:ascii="Times New Roman" w:hAnsi="Times New Roman" w:cs="Times New Roman"/>
          <w:sz w:val="28"/>
          <w:szCs w:val="28"/>
        </w:rPr>
        <w:t xml:space="preserve"> данные, скорость их изменения в процессе роста, гармоничность развития, соотношение календарного и биологического возраста, конституционные особенности. </w:t>
      </w:r>
    </w:p>
    <w:p w:rsidR="0086413F" w:rsidRPr="0086413F" w:rsidRDefault="0086413F" w:rsidP="00517FDD">
      <w:pPr>
        <w:pStyle w:val="ad"/>
        <w:spacing w:after="0" w:line="360" w:lineRule="auto"/>
        <w:ind w:left="0" w:firstLine="709"/>
        <w:jc w:val="both"/>
        <w:rPr>
          <w:rFonts w:ascii="Times New Roman" w:hAnsi="Times New Roman" w:cs="Times New Roman"/>
          <w:sz w:val="28"/>
          <w:szCs w:val="28"/>
        </w:rPr>
      </w:pPr>
      <w:r w:rsidRPr="0086413F">
        <w:rPr>
          <w:rFonts w:ascii="Times New Roman" w:hAnsi="Times New Roman" w:cs="Times New Roman"/>
          <w:sz w:val="28"/>
          <w:szCs w:val="28"/>
        </w:rPr>
        <w:t xml:space="preserve">   В настоящее время показатели физического развития детей и подростков анализируются для эколого-гигиенической оценки состояния территории, анализа влияния социальных факторов, условий воспитания, обучения, организации досуга и отдыха, трудовой деятельности детей и подростков.</w:t>
      </w:r>
    </w:p>
    <w:p w:rsidR="0086413F" w:rsidRPr="0086413F" w:rsidRDefault="0086413F" w:rsidP="00517FDD">
      <w:pPr>
        <w:pStyle w:val="ad"/>
        <w:spacing w:after="0" w:line="360" w:lineRule="auto"/>
        <w:ind w:left="0" w:firstLine="709"/>
        <w:jc w:val="both"/>
        <w:rPr>
          <w:rFonts w:ascii="Times New Roman" w:hAnsi="Times New Roman" w:cs="Times New Roman"/>
          <w:sz w:val="28"/>
          <w:szCs w:val="28"/>
        </w:rPr>
      </w:pPr>
      <w:r w:rsidRPr="0086413F">
        <w:rPr>
          <w:rFonts w:ascii="Times New Roman" w:hAnsi="Times New Roman" w:cs="Times New Roman"/>
          <w:sz w:val="28"/>
          <w:szCs w:val="28"/>
        </w:rPr>
        <w:t xml:space="preserve">   Физическое развитие растущего организма является одним из основных показателей здоровья ребенка. Чем более значительны нарушения в физическом развитии ребенка, тем больше вероятность наличия заболевания. Наблюдение за физическим развитием детей и подростков – неотъемлемая часть работы врача любого детского учреждения.</w:t>
      </w:r>
    </w:p>
    <w:p w:rsidR="0086413F" w:rsidRPr="0086413F" w:rsidRDefault="0086413F" w:rsidP="00517FDD">
      <w:pPr>
        <w:pStyle w:val="ad"/>
        <w:spacing w:after="0" w:line="360" w:lineRule="auto"/>
        <w:ind w:left="0" w:firstLine="709"/>
        <w:jc w:val="both"/>
        <w:rPr>
          <w:rFonts w:ascii="Times New Roman" w:hAnsi="Times New Roman" w:cs="Times New Roman"/>
          <w:sz w:val="28"/>
          <w:szCs w:val="28"/>
        </w:rPr>
      </w:pPr>
      <w:r w:rsidRPr="0086413F">
        <w:rPr>
          <w:rFonts w:ascii="Times New Roman" w:hAnsi="Times New Roman" w:cs="Times New Roman"/>
          <w:b/>
          <w:sz w:val="28"/>
          <w:szCs w:val="28"/>
        </w:rPr>
        <w:t>Целью</w:t>
      </w:r>
      <w:r w:rsidRPr="0086413F">
        <w:rPr>
          <w:rFonts w:ascii="Times New Roman" w:hAnsi="Times New Roman" w:cs="Times New Roman"/>
          <w:sz w:val="28"/>
          <w:szCs w:val="28"/>
        </w:rPr>
        <w:t xml:space="preserve"> курсовой работы является - оценка </w:t>
      </w:r>
      <w:proofErr w:type="gramStart"/>
      <w:r w:rsidRPr="0086413F">
        <w:rPr>
          <w:rFonts w:ascii="Times New Roman" w:hAnsi="Times New Roman" w:cs="Times New Roman"/>
          <w:sz w:val="28"/>
          <w:szCs w:val="28"/>
        </w:rPr>
        <w:t>методов исследования физического развития детей школьного возраста</w:t>
      </w:r>
      <w:proofErr w:type="gramEnd"/>
      <w:r w:rsidRPr="0086413F">
        <w:rPr>
          <w:rFonts w:ascii="Times New Roman" w:hAnsi="Times New Roman" w:cs="Times New Roman"/>
          <w:sz w:val="28"/>
          <w:szCs w:val="28"/>
        </w:rPr>
        <w:t>.</w:t>
      </w:r>
    </w:p>
    <w:p w:rsidR="0086413F" w:rsidRPr="0086413F" w:rsidRDefault="00EA1C6A" w:rsidP="00517FDD">
      <w:pPr>
        <w:pStyle w:val="ad"/>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rPr>
        <w:t>З</w:t>
      </w:r>
      <w:r w:rsidR="0086413F" w:rsidRPr="0086413F">
        <w:rPr>
          <w:rFonts w:ascii="Times New Roman" w:hAnsi="Times New Roman" w:cs="Times New Roman"/>
          <w:b/>
          <w:sz w:val="28"/>
          <w:szCs w:val="28"/>
        </w:rPr>
        <w:t>адачи</w:t>
      </w:r>
      <w:r w:rsidR="0086413F" w:rsidRPr="0086413F">
        <w:rPr>
          <w:rFonts w:ascii="Times New Roman" w:hAnsi="Times New Roman" w:cs="Times New Roman"/>
          <w:sz w:val="28"/>
          <w:szCs w:val="28"/>
        </w:rPr>
        <w:t>:</w:t>
      </w:r>
    </w:p>
    <w:p w:rsidR="0086413F" w:rsidRPr="0086413F" w:rsidRDefault="0086413F" w:rsidP="00517FDD">
      <w:pPr>
        <w:pStyle w:val="ad"/>
        <w:spacing w:after="0" w:line="360" w:lineRule="auto"/>
        <w:ind w:left="0" w:firstLine="709"/>
        <w:jc w:val="both"/>
        <w:rPr>
          <w:rFonts w:ascii="Times New Roman" w:hAnsi="Times New Roman" w:cs="Times New Roman"/>
          <w:sz w:val="28"/>
          <w:szCs w:val="28"/>
        </w:rPr>
      </w:pPr>
      <w:r w:rsidRPr="0086413F">
        <w:rPr>
          <w:rFonts w:ascii="Times New Roman" w:hAnsi="Times New Roman" w:cs="Times New Roman"/>
          <w:sz w:val="28"/>
          <w:szCs w:val="28"/>
        </w:rPr>
        <w:t>1.</w:t>
      </w:r>
      <w:r w:rsidRPr="0086413F">
        <w:rPr>
          <w:rFonts w:ascii="Times New Roman" w:hAnsi="Times New Roman" w:cs="Times New Roman"/>
          <w:sz w:val="28"/>
          <w:szCs w:val="28"/>
        </w:rPr>
        <w:tab/>
        <w:t>Изучить литературу и нормативно-правовую документацию по данной теме</w:t>
      </w:r>
      <w:r w:rsidR="00CF0A01">
        <w:rPr>
          <w:rFonts w:ascii="Times New Roman" w:hAnsi="Times New Roman" w:cs="Times New Roman"/>
          <w:sz w:val="28"/>
          <w:szCs w:val="28"/>
        </w:rPr>
        <w:t>.</w:t>
      </w:r>
    </w:p>
    <w:p w:rsidR="0086413F" w:rsidRPr="0086413F" w:rsidRDefault="0086413F" w:rsidP="00517FDD">
      <w:pPr>
        <w:pStyle w:val="ad"/>
        <w:spacing w:after="0" w:line="360" w:lineRule="auto"/>
        <w:ind w:left="0" w:firstLine="709"/>
        <w:jc w:val="both"/>
        <w:rPr>
          <w:rFonts w:ascii="Times New Roman" w:hAnsi="Times New Roman" w:cs="Times New Roman"/>
          <w:sz w:val="28"/>
          <w:szCs w:val="28"/>
        </w:rPr>
      </w:pPr>
      <w:r w:rsidRPr="0086413F">
        <w:rPr>
          <w:rFonts w:ascii="Times New Roman" w:hAnsi="Times New Roman" w:cs="Times New Roman"/>
          <w:sz w:val="28"/>
          <w:szCs w:val="28"/>
        </w:rPr>
        <w:t>2.</w:t>
      </w:r>
      <w:r w:rsidRPr="0086413F">
        <w:rPr>
          <w:rFonts w:ascii="Times New Roman" w:hAnsi="Times New Roman" w:cs="Times New Roman"/>
          <w:sz w:val="28"/>
          <w:szCs w:val="28"/>
        </w:rPr>
        <w:tab/>
        <w:t xml:space="preserve">Изучить антропометрические, </w:t>
      </w:r>
      <w:proofErr w:type="spellStart"/>
      <w:r w:rsidRPr="0086413F">
        <w:rPr>
          <w:rFonts w:ascii="Times New Roman" w:hAnsi="Times New Roman" w:cs="Times New Roman"/>
          <w:sz w:val="28"/>
          <w:szCs w:val="28"/>
        </w:rPr>
        <w:t>соматоскопические</w:t>
      </w:r>
      <w:proofErr w:type="spellEnd"/>
      <w:r w:rsidRPr="0086413F">
        <w:rPr>
          <w:rFonts w:ascii="Times New Roman" w:hAnsi="Times New Roman" w:cs="Times New Roman"/>
          <w:sz w:val="28"/>
          <w:szCs w:val="28"/>
        </w:rPr>
        <w:t xml:space="preserve"> и </w:t>
      </w:r>
      <w:proofErr w:type="spellStart"/>
      <w:r w:rsidRPr="0086413F">
        <w:rPr>
          <w:rFonts w:ascii="Times New Roman" w:hAnsi="Times New Roman" w:cs="Times New Roman"/>
          <w:sz w:val="28"/>
          <w:szCs w:val="28"/>
        </w:rPr>
        <w:t>физиометриеские</w:t>
      </w:r>
      <w:proofErr w:type="spellEnd"/>
      <w:r w:rsidRPr="0086413F">
        <w:rPr>
          <w:rFonts w:ascii="Times New Roman" w:hAnsi="Times New Roman" w:cs="Times New Roman"/>
          <w:sz w:val="28"/>
          <w:szCs w:val="28"/>
        </w:rPr>
        <w:t xml:space="preserve"> показатели</w:t>
      </w:r>
      <w:r w:rsidR="00CF0A01">
        <w:rPr>
          <w:rFonts w:ascii="Times New Roman" w:hAnsi="Times New Roman" w:cs="Times New Roman"/>
          <w:sz w:val="28"/>
          <w:szCs w:val="28"/>
        </w:rPr>
        <w:t>.</w:t>
      </w:r>
    </w:p>
    <w:p w:rsidR="00517FDD" w:rsidRDefault="0086413F" w:rsidP="00517FDD">
      <w:pPr>
        <w:pStyle w:val="ad"/>
        <w:spacing w:after="0" w:line="360" w:lineRule="auto"/>
        <w:ind w:left="0" w:firstLine="709"/>
        <w:jc w:val="both"/>
        <w:rPr>
          <w:rFonts w:ascii="Times New Roman" w:hAnsi="Times New Roman" w:cs="Times New Roman"/>
          <w:sz w:val="28"/>
          <w:szCs w:val="28"/>
        </w:rPr>
      </w:pPr>
      <w:r w:rsidRPr="0086413F">
        <w:rPr>
          <w:rFonts w:ascii="Times New Roman" w:hAnsi="Times New Roman" w:cs="Times New Roman"/>
          <w:sz w:val="28"/>
          <w:szCs w:val="28"/>
        </w:rPr>
        <w:t>3.</w:t>
      </w:r>
      <w:r w:rsidRPr="0086413F">
        <w:rPr>
          <w:rFonts w:ascii="Times New Roman" w:hAnsi="Times New Roman" w:cs="Times New Roman"/>
          <w:sz w:val="28"/>
          <w:szCs w:val="28"/>
        </w:rPr>
        <w:tab/>
        <w:t>Освоить методы оценки физического развития</w:t>
      </w:r>
      <w:r w:rsidR="00CF0A01">
        <w:rPr>
          <w:rFonts w:ascii="Times New Roman" w:hAnsi="Times New Roman" w:cs="Times New Roman"/>
          <w:sz w:val="28"/>
          <w:szCs w:val="28"/>
        </w:rPr>
        <w:t>.</w:t>
      </w:r>
    </w:p>
    <w:p w:rsidR="00EA1C6A" w:rsidRDefault="00EA1C6A" w:rsidP="00517FDD">
      <w:pPr>
        <w:pStyle w:val="ad"/>
        <w:spacing w:after="0" w:line="360" w:lineRule="auto"/>
        <w:ind w:left="0" w:firstLine="709"/>
        <w:jc w:val="both"/>
        <w:rPr>
          <w:rFonts w:ascii="Times New Roman" w:hAnsi="Times New Roman" w:cs="Times New Roman"/>
          <w:sz w:val="28"/>
          <w:szCs w:val="28"/>
        </w:rPr>
      </w:pPr>
      <w:r w:rsidRPr="00EA1C6A">
        <w:rPr>
          <w:rFonts w:ascii="Times New Roman" w:hAnsi="Times New Roman" w:cs="Times New Roman"/>
          <w:b/>
          <w:sz w:val="28"/>
          <w:szCs w:val="28"/>
        </w:rPr>
        <w:lastRenderedPageBreak/>
        <w:t>Актуальность:</w:t>
      </w:r>
      <w:r w:rsidRPr="00EA1C6A">
        <w:rPr>
          <w:rFonts w:ascii="Times New Roman" w:hAnsi="Times New Roman" w:cs="Times New Roman"/>
          <w:sz w:val="28"/>
          <w:szCs w:val="28"/>
        </w:rPr>
        <w:t xml:space="preserve">  В любом государстве существует система обучения и воспитания детей и подростков, для чего создается сеть образовательных учреждений. Их деятельность нуждается в гигиенической регламентации и медицинском обеспечении. Это связано с тем, что на каждом этапе развития дети имеют морфологические и функциональные особенности свойств организма, которые не только количественно, но и качественно отличают их от взрослого человека.</w:t>
      </w:r>
    </w:p>
    <w:p w:rsidR="00517FDD" w:rsidRDefault="00517FDD">
      <w:pPr>
        <w:rPr>
          <w:rFonts w:ascii="Times New Roman" w:hAnsi="Times New Roman" w:cs="Times New Roman"/>
          <w:sz w:val="28"/>
          <w:szCs w:val="28"/>
        </w:rPr>
      </w:pPr>
      <w:r>
        <w:rPr>
          <w:rFonts w:ascii="Times New Roman" w:hAnsi="Times New Roman" w:cs="Times New Roman"/>
          <w:sz w:val="28"/>
          <w:szCs w:val="28"/>
        </w:rPr>
        <w:br w:type="page"/>
      </w:r>
    </w:p>
    <w:p w:rsidR="007232A9" w:rsidRDefault="007232A9" w:rsidP="00CF0A01">
      <w:pPr>
        <w:pStyle w:val="ad"/>
        <w:spacing w:after="0" w:line="360" w:lineRule="auto"/>
        <w:ind w:left="0" w:firstLine="709"/>
        <w:jc w:val="both"/>
        <w:rPr>
          <w:rFonts w:ascii="Times New Roman" w:hAnsi="Times New Roman" w:cs="Times New Roman"/>
          <w:sz w:val="28"/>
          <w:szCs w:val="28"/>
        </w:rPr>
      </w:pPr>
    </w:p>
    <w:p w:rsidR="00CF0A01" w:rsidRDefault="00CF0A01" w:rsidP="00EA1C6A">
      <w:pPr>
        <w:pStyle w:val="ad"/>
        <w:spacing w:after="0" w:line="360" w:lineRule="auto"/>
        <w:ind w:left="0" w:firstLine="709"/>
        <w:jc w:val="center"/>
        <w:outlineLvl w:val="0"/>
        <w:rPr>
          <w:rFonts w:ascii="Times New Roman" w:hAnsi="Times New Roman" w:cs="Times New Roman"/>
          <w:b/>
          <w:sz w:val="28"/>
          <w:szCs w:val="28"/>
        </w:rPr>
      </w:pPr>
      <w:bookmarkStart w:id="1" w:name="_Toc69501293"/>
      <w:r w:rsidRPr="00BF0A91">
        <w:rPr>
          <w:rFonts w:ascii="Times New Roman" w:hAnsi="Times New Roman" w:cs="Times New Roman"/>
          <w:b/>
          <w:sz w:val="28"/>
          <w:szCs w:val="28"/>
        </w:rPr>
        <w:t>ФИЗИЧЕСКОЕ РАЗВИТИЕ. ПОКАЗАТЕЛИ</w:t>
      </w:r>
      <w:bookmarkEnd w:id="1"/>
    </w:p>
    <w:p w:rsidR="00EA1C6A" w:rsidRDefault="00EA1C6A" w:rsidP="00EA1C6A">
      <w:pPr>
        <w:pStyle w:val="ad"/>
        <w:spacing w:after="0" w:line="360" w:lineRule="auto"/>
        <w:ind w:left="0" w:firstLine="709"/>
        <w:jc w:val="center"/>
        <w:outlineLvl w:val="0"/>
        <w:rPr>
          <w:rFonts w:ascii="Times New Roman" w:hAnsi="Times New Roman" w:cs="Times New Roman"/>
          <w:b/>
          <w:sz w:val="28"/>
          <w:szCs w:val="28"/>
        </w:rPr>
      </w:pPr>
    </w:p>
    <w:p w:rsidR="00EA1C6A" w:rsidRPr="00EA1C6A" w:rsidRDefault="00EA1C6A" w:rsidP="00EA1C6A">
      <w:pPr>
        <w:pStyle w:val="ad"/>
        <w:spacing w:after="0" w:line="360" w:lineRule="auto"/>
        <w:ind w:left="0" w:firstLine="709"/>
        <w:jc w:val="center"/>
        <w:outlineLvl w:val="0"/>
        <w:rPr>
          <w:rFonts w:ascii="Times New Roman" w:hAnsi="Times New Roman" w:cs="Times New Roman"/>
          <w:b/>
          <w:sz w:val="28"/>
          <w:szCs w:val="28"/>
        </w:rPr>
      </w:pP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EA1C6A">
        <w:rPr>
          <w:rFonts w:ascii="Times New Roman" w:hAnsi="Times New Roman" w:cs="Times New Roman"/>
          <w:i/>
          <w:sz w:val="28"/>
          <w:szCs w:val="28"/>
        </w:rPr>
        <w:t>Физическое развитие</w:t>
      </w:r>
      <w:r w:rsidRPr="00CF0A01">
        <w:rPr>
          <w:rFonts w:ascii="Times New Roman" w:hAnsi="Times New Roman" w:cs="Times New Roman"/>
          <w:sz w:val="28"/>
          <w:szCs w:val="28"/>
        </w:rPr>
        <w:t xml:space="preserve"> – это</w:t>
      </w:r>
      <w:r>
        <w:rPr>
          <w:rFonts w:ascii="Times New Roman" w:hAnsi="Times New Roman" w:cs="Times New Roman"/>
          <w:sz w:val="28"/>
          <w:szCs w:val="28"/>
        </w:rPr>
        <w:t xml:space="preserve"> совокупность морфологических и </w:t>
      </w:r>
      <w:r w:rsidRPr="00CF0A01">
        <w:rPr>
          <w:rFonts w:ascii="Times New Roman" w:hAnsi="Times New Roman" w:cs="Times New Roman"/>
          <w:sz w:val="28"/>
          <w:szCs w:val="28"/>
        </w:rPr>
        <w:t>функциональных свойств и качеств, а также уровень биологического развития.</w:t>
      </w: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sz w:val="28"/>
          <w:szCs w:val="28"/>
        </w:rPr>
        <w:t>Для оценки физического развития детей и подростков используют следующие показатели:</w:t>
      </w: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sz w:val="28"/>
          <w:szCs w:val="28"/>
        </w:rPr>
        <w:t>1)</w:t>
      </w:r>
      <w:r w:rsidRPr="00CF0A01">
        <w:rPr>
          <w:rFonts w:ascii="Times New Roman" w:hAnsi="Times New Roman" w:cs="Times New Roman"/>
          <w:sz w:val="28"/>
          <w:szCs w:val="28"/>
        </w:rPr>
        <w:tab/>
        <w:t>антропометрические (</w:t>
      </w:r>
      <w:proofErr w:type="spellStart"/>
      <w:r w:rsidRPr="00CF0A01">
        <w:rPr>
          <w:rFonts w:ascii="Times New Roman" w:hAnsi="Times New Roman" w:cs="Times New Roman"/>
          <w:sz w:val="28"/>
          <w:szCs w:val="28"/>
        </w:rPr>
        <w:t>соматометрические</w:t>
      </w:r>
      <w:proofErr w:type="spellEnd"/>
      <w:r w:rsidRPr="00CF0A01">
        <w:rPr>
          <w:rFonts w:ascii="Times New Roman" w:hAnsi="Times New Roman" w:cs="Times New Roman"/>
          <w:sz w:val="28"/>
          <w:szCs w:val="28"/>
        </w:rPr>
        <w:t>) – длина тела (рост), масса тела, окружность грудной клетки и др.;</w:t>
      </w: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sz w:val="28"/>
          <w:szCs w:val="28"/>
        </w:rPr>
        <w:t>2)</w:t>
      </w:r>
      <w:r w:rsidRPr="00CF0A01">
        <w:rPr>
          <w:rFonts w:ascii="Times New Roman" w:hAnsi="Times New Roman" w:cs="Times New Roman"/>
          <w:sz w:val="28"/>
          <w:szCs w:val="28"/>
        </w:rPr>
        <w:tab/>
      </w:r>
      <w:proofErr w:type="spellStart"/>
      <w:r w:rsidRPr="00CF0A01">
        <w:rPr>
          <w:rFonts w:ascii="Times New Roman" w:hAnsi="Times New Roman" w:cs="Times New Roman"/>
          <w:sz w:val="28"/>
          <w:szCs w:val="28"/>
        </w:rPr>
        <w:t>соматоскопические</w:t>
      </w:r>
      <w:proofErr w:type="spellEnd"/>
      <w:r w:rsidRPr="00CF0A01">
        <w:rPr>
          <w:rFonts w:ascii="Times New Roman" w:hAnsi="Times New Roman" w:cs="Times New Roman"/>
          <w:sz w:val="28"/>
          <w:szCs w:val="28"/>
        </w:rPr>
        <w:t xml:space="preserve"> – состояние кожных покровов и видимых слизистых оболочек, степень развития подкожно-жирового слоя, состояние опорно-двигательного аппарата, степень полового развития;</w:t>
      </w:r>
    </w:p>
    <w:p w:rsid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sz w:val="28"/>
          <w:szCs w:val="28"/>
        </w:rPr>
        <w:t>3)</w:t>
      </w:r>
      <w:r w:rsidRPr="00CF0A01">
        <w:rPr>
          <w:rFonts w:ascii="Times New Roman" w:hAnsi="Times New Roman" w:cs="Times New Roman"/>
          <w:sz w:val="28"/>
          <w:szCs w:val="28"/>
        </w:rPr>
        <w:tab/>
      </w:r>
      <w:proofErr w:type="spellStart"/>
      <w:r w:rsidRPr="00CF0A01">
        <w:rPr>
          <w:rFonts w:ascii="Times New Roman" w:hAnsi="Times New Roman" w:cs="Times New Roman"/>
          <w:sz w:val="28"/>
          <w:szCs w:val="28"/>
        </w:rPr>
        <w:t>физиометрические</w:t>
      </w:r>
      <w:proofErr w:type="spellEnd"/>
      <w:r w:rsidRPr="00CF0A01">
        <w:rPr>
          <w:rFonts w:ascii="Times New Roman" w:hAnsi="Times New Roman" w:cs="Times New Roman"/>
          <w:sz w:val="28"/>
          <w:szCs w:val="28"/>
        </w:rPr>
        <w:t xml:space="preserve"> – жизненная емкость легких, мышечная сила, частота пульса, величина артериального давления и др. </w:t>
      </w: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p>
    <w:p w:rsidR="00CF0A01" w:rsidRPr="00CF0A01" w:rsidRDefault="00CF0A01" w:rsidP="00EA1C6A">
      <w:pPr>
        <w:pStyle w:val="ad"/>
        <w:spacing w:after="0" w:line="360" w:lineRule="auto"/>
        <w:ind w:left="0" w:firstLine="709"/>
        <w:jc w:val="center"/>
        <w:outlineLvl w:val="1"/>
        <w:rPr>
          <w:rFonts w:ascii="Times New Roman" w:hAnsi="Times New Roman" w:cs="Times New Roman"/>
          <w:b/>
          <w:sz w:val="28"/>
          <w:szCs w:val="28"/>
        </w:rPr>
      </w:pPr>
      <w:bookmarkStart w:id="2" w:name="_Toc69501294"/>
      <w:r w:rsidRPr="00CF0A01">
        <w:rPr>
          <w:rFonts w:ascii="Times New Roman" w:hAnsi="Times New Roman" w:cs="Times New Roman"/>
          <w:b/>
          <w:sz w:val="28"/>
          <w:szCs w:val="28"/>
        </w:rPr>
        <w:t>Методика антропометрических измерений</w:t>
      </w:r>
      <w:bookmarkEnd w:id="2"/>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sz w:val="28"/>
          <w:szCs w:val="28"/>
        </w:rPr>
        <w:t>Рост стоя и сидя измеряют с помощью деревянного ростомера или металлическог</w:t>
      </w:r>
      <w:r w:rsidR="00856C89">
        <w:rPr>
          <w:rFonts w:ascii="Times New Roman" w:hAnsi="Times New Roman" w:cs="Times New Roman"/>
          <w:sz w:val="28"/>
          <w:szCs w:val="28"/>
        </w:rPr>
        <w:t>о антропометра</w:t>
      </w:r>
      <w:r w:rsidR="00C7441C">
        <w:rPr>
          <w:rFonts w:ascii="Times New Roman" w:hAnsi="Times New Roman" w:cs="Times New Roman"/>
          <w:sz w:val="28"/>
          <w:szCs w:val="28"/>
        </w:rPr>
        <w:t xml:space="preserve"> </w:t>
      </w:r>
      <w:proofErr w:type="gramStart"/>
      <w:r w:rsidR="00C7441C" w:rsidRPr="00C7441C">
        <w:rPr>
          <w:rFonts w:ascii="Times New Roman" w:hAnsi="Times New Roman" w:cs="Times New Roman"/>
          <w:sz w:val="28"/>
          <w:szCs w:val="28"/>
        </w:rPr>
        <w:t xml:space="preserve">( </w:t>
      </w:r>
      <w:proofErr w:type="gramEnd"/>
      <w:r w:rsidR="00C7441C" w:rsidRPr="00C7441C">
        <w:rPr>
          <w:rFonts w:ascii="Times New Roman" w:hAnsi="Times New Roman" w:cs="Times New Roman"/>
          <w:sz w:val="28"/>
          <w:szCs w:val="28"/>
        </w:rPr>
        <w:t>Рисунок 1)</w:t>
      </w:r>
      <w:r>
        <w:rPr>
          <w:rFonts w:ascii="Times New Roman" w:hAnsi="Times New Roman" w:cs="Times New Roman"/>
          <w:sz w:val="28"/>
          <w:szCs w:val="28"/>
        </w:rPr>
        <w:t>.</w:t>
      </w: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i/>
          <w:sz w:val="28"/>
          <w:szCs w:val="28"/>
        </w:rPr>
        <w:t>Измерение роста стоя</w:t>
      </w:r>
      <w:r w:rsidRPr="00CF0A01">
        <w:rPr>
          <w:rFonts w:ascii="Times New Roman" w:hAnsi="Times New Roman" w:cs="Times New Roman"/>
          <w:sz w:val="28"/>
          <w:szCs w:val="28"/>
        </w:rPr>
        <w:t xml:space="preserve">. Обследуемый стоит прямо при этом он касается стойки ростомера пятками, ягодицами и межлопаточной областью. Голова должна находиться в таком положении, чтобы линия, мысленно  проведенная от верхнего края </w:t>
      </w:r>
      <w:proofErr w:type="spellStart"/>
      <w:r w:rsidRPr="00CF0A01">
        <w:rPr>
          <w:rFonts w:ascii="Times New Roman" w:hAnsi="Times New Roman" w:cs="Times New Roman"/>
          <w:sz w:val="28"/>
          <w:szCs w:val="28"/>
        </w:rPr>
        <w:t>козелка</w:t>
      </w:r>
      <w:proofErr w:type="spellEnd"/>
      <w:r w:rsidRPr="00CF0A01">
        <w:rPr>
          <w:rFonts w:ascii="Times New Roman" w:hAnsi="Times New Roman" w:cs="Times New Roman"/>
          <w:sz w:val="28"/>
          <w:szCs w:val="28"/>
        </w:rPr>
        <w:t xml:space="preserve"> уха  до нижнего края глазницы, была горизонтальной. При этом планка ростомера касается верхушечной точки черепа.</w:t>
      </w: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i/>
          <w:sz w:val="28"/>
          <w:szCs w:val="28"/>
        </w:rPr>
        <w:t>Измерение роста сидя</w:t>
      </w:r>
      <w:r w:rsidRPr="00CF0A01">
        <w:rPr>
          <w:rFonts w:ascii="Times New Roman" w:hAnsi="Times New Roman" w:cs="Times New Roman"/>
          <w:sz w:val="28"/>
          <w:szCs w:val="28"/>
        </w:rPr>
        <w:t>. Обследуемый садится на скамейку ростомера, касаясь его стойки межлопаточной областью и ягодицами. Положение головы такое же, как при измерении роста в положении стоя. Ноги согнуты в коленных суставах под прямым углом. Ступни опираются о пол или подставку. Руки лежат вдоль бедер</w:t>
      </w:r>
      <w:r>
        <w:rPr>
          <w:rFonts w:ascii="Times New Roman" w:hAnsi="Times New Roman" w:cs="Times New Roman"/>
          <w:sz w:val="28"/>
          <w:szCs w:val="28"/>
        </w:rPr>
        <w:t>.</w:t>
      </w:r>
    </w:p>
    <w:p w:rsidR="00CF0A01" w:rsidRDefault="00CF0A01" w:rsidP="00856C89">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i/>
          <w:sz w:val="28"/>
          <w:szCs w:val="28"/>
        </w:rPr>
        <w:lastRenderedPageBreak/>
        <w:t>Измерение роста антропометром</w:t>
      </w:r>
      <w:r w:rsidRPr="00CF0A01">
        <w:rPr>
          <w:rFonts w:ascii="Times New Roman" w:hAnsi="Times New Roman" w:cs="Times New Roman"/>
          <w:sz w:val="28"/>
          <w:szCs w:val="28"/>
        </w:rPr>
        <w:t xml:space="preserve">. </w:t>
      </w:r>
      <w:proofErr w:type="gramStart"/>
      <w:r w:rsidRPr="00CF0A01">
        <w:rPr>
          <w:rFonts w:ascii="Times New Roman" w:hAnsi="Times New Roman" w:cs="Times New Roman"/>
          <w:sz w:val="28"/>
          <w:szCs w:val="28"/>
        </w:rPr>
        <w:t>Рост</w:t>
      </w:r>
      <w:proofErr w:type="gramEnd"/>
      <w:r w:rsidRPr="00CF0A01">
        <w:rPr>
          <w:rFonts w:ascii="Times New Roman" w:hAnsi="Times New Roman" w:cs="Times New Roman"/>
          <w:sz w:val="28"/>
          <w:szCs w:val="28"/>
        </w:rPr>
        <w:t xml:space="preserve"> стоя или сидя можно измерить также металлическим антропометром. </w:t>
      </w:r>
      <w:proofErr w:type="gramStart"/>
      <w:r w:rsidRPr="00CF0A01">
        <w:rPr>
          <w:rFonts w:ascii="Times New Roman" w:hAnsi="Times New Roman" w:cs="Times New Roman"/>
          <w:sz w:val="28"/>
          <w:szCs w:val="28"/>
        </w:rPr>
        <w:t>При измерении роста антропометром позиция обследуемого такая же, как при измерении ростомером.</w:t>
      </w:r>
      <w:proofErr w:type="gramEnd"/>
      <w:r w:rsidRPr="00CF0A01">
        <w:rPr>
          <w:rFonts w:ascii="Times New Roman" w:hAnsi="Times New Roman" w:cs="Times New Roman"/>
          <w:sz w:val="28"/>
          <w:szCs w:val="28"/>
        </w:rPr>
        <w:t xml:space="preserve"> Обследуемый становится спиной к стене, антропометр устанавливают вертикально впереди него, а линейку антропометра опускают на верхушечную точку головы. С помощью металлического антропометра можно определить также размеры туловища, вер</w:t>
      </w:r>
      <w:r>
        <w:rPr>
          <w:rFonts w:ascii="Times New Roman" w:hAnsi="Times New Roman" w:cs="Times New Roman"/>
          <w:sz w:val="28"/>
          <w:szCs w:val="28"/>
        </w:rPr>
        <w:t>хних и нижних конечностей и т.д.</w:t>
      </w:r>
    </w:p>
    <w:p w:rsidR="00EA1C6A" w:rsidRDefault="00EA1C6A" w:rsidP="00856C89">
      <w:pPr>
        <w:pStyle w:val="ad"/>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8A75B8B">
            <wp:extent cx="5066030" cy="427355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6030" cy="4273550"/>
                    </a:xfrm>
                    <a:prstGeom prst="rect">
                      <a:avLst/>
                    </a:prstGeom>
                    <a:noFill/>
                  </pic:spPr>
                </pic:pic>
              </a:graphicData>
            </a:graphic>
          </wp:inline>
        </w:drawing>
      </w:r>
    </w:p>
    <w:p w:rsidR="00EA1C6A" w:rsidRDefault="00C7441C" w:rsidP="00C7441C">
      <w:pPr>
        <w:pStyle w:val="ad"/>
        <w:spacing w:after="0" w:line="360" w:lineRule="auto"/>
        <w:ind w:left="0" w:firstLine="709"/>
        <w:jc w:val="center"/>
        <w:rPr>
          <w:rFonts w:ascii="Times New Roman" w:hAnsi="Times New Roman" w:cs="Times New Roman"/>
          <w:sz w:val="24"/>
          <w:szCs w:val="24"/>
        </w:rPr>
      </w:pPr>
      <w:r w:rsidRPr="00C7441C">
        <w:rPr>
          <w:rFonts w:ascii="Times New Roman" w:hAnsi="Times New Roman" w:cs="Times New Roman"/>
          <w:sz w:val="24"/>
          <w:szCs w:val="24"/>
        </w:rPr>
        <w:t xml:space="preserve">Рисунок 1- Измерение роста: </w:t>
      </w:r>
      <w:proofErr w:type="spellStart"/>
      <w:r w:rsidRPr="00C7441C">
        <w:rPr>
          <w:rFonts w:ascii="Times New Roman" w:hAnsi="Times New Roman" w:cs="Times New Roman"/>
          <w:sz w:val="24"/>
          <w:szCs w:val="24"/>
        </w:rPr>
        <w:t>а</w:t>
      </w:r>
      <w:proofErr w:type="gramStart"/>
      <w:r w:rsidRPr="00C7441C">
        <w:rPr>
          <w:rFonts w:ascii="Times New Roman" w:hAnsi="Times New Roman" w:cs="Times New Roman"/>
          <w:sz w:val="24"/>
          <w:szCs w:val="24"/>
        </w:rPr>
        <w:t>,б</w:t>
      </w:r>
      <w:proofErr w:type="spellEnd"/>
      <w:proofErr w:type="gramEnd"/>
      <w:r w:rsidRPr="00C7441C">
        <w:rPr>
          <w:rFonts w:ascii="Times New Roman" w:hAnsi="Times New Roman" w:cs="Times New Roman"/>
          <w:sz w:val="24"/>
          <w:szCs w:val="24"/>
        </w:rPr>
        <w:t xml:space="preserve"> –стоя, сидя деревянным ростомером; в- металли</w:t>
      </w:r>
      <w:r w:rsidR="002A0B46">
        <w:rPr>
          <w:rFonts w:ascii="Times New Roman" w:hAnsi="Times New Roman" w:cs="Times New Roman"/>
          <w:sz w:val="24"/>
          <w:szCs w:val="24"/>
        </w:rPr>
        <w:t>ч</w:t>
      </w:r>
      <w:r w:rsidRPr="00C7441C">
        <w:rPr>
          <w:rFonts w:ascii="Times New Roman" w:hAnsi="Times New Roman" w:cs="Times New Roman"/>
          <w:sz w:val="24"/>
          <w:szCs w:val="24"/>
        </w:rPr>
        <w:t>еским антропометром стоя</w:t>
      </w:r>
    </w:p>
    <w:p w:rsidR="00C7441C" w:rsidRPr="00C7441C" w:rsidRDefault="00C7441C" w:rsidP="00C7441C">
      <w:pPr>
        <w:pStyle w:val="ad"/>
        <w:spacing w:after="0" w:line="360" w:lineRule="auto"/>
        <w:ind w:left="0" w:firstLine="709"/>
        <w:jc w:val="center"/>
        <w:rPr>
          <w:rFonts w:ascii="Times New Roman" w:hAnsi="Times New Roman" w:cs="Times New Roman"/>
          <w:sz w:val="24"/>
          <w:szCs w:val="24"/>
        </w:rPr>
      </w:pP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i/>
          <w:sz w:val="28"/>
          <w:szCs w:val="28"/>
        </w:rPr>
        <w:t>Определение массы тела</w:t>
      </w:r>
      <w:r w:rsidRPr="00CF0A01">
        <w:rPr>
          <w:rFonts w:ascii="Times New Roman" w:hAnsi="Times New Roman" w:cs="Times New Roman"/>
          <w:sz w:val="28"/>
          <w:szCs w:val="28"/>
        </w:rPr>
        <w:t xml:space="preserve">. Для взвешивания пользуются медицинскими весами. В их верхней части находятся две планки с делениями. Взвешивают детей и подростков натощак, без одежды и обуви. </w:t>
      </w:r>
      <w:proofErr w:type="gramStart"/>
      <w:r w:rsidRPr="00CF0A01">
        <w:rPr>
          <w:rFonts w:ascii="Times New Roman" w:hAnsi="Times New Roman" w:cs="Times New Roman"/>
          <w:sz w:val="28"/>
          <w:szCs w:val="28"/>
        </w:rPr>
        <w:t>Обследуемый</w:t>
      </w:r>
      <w:proofErr w:type="gramEnd"/>
      <w:r w:rsidRPr="00CF0A01">
        <w:rPr>
          <w:rFonts w:ascii="Times New Roman" w:hAnsi="Times New Roman" w:cs="Times New Roman"/>
          <w:sz w:val="28"/>
          <w:szCs w:val="28"/>
        </w:rPr>
        <w:t xml:space="preserve"> становится на середину площадки весов.</w:t>
      </w: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i/>
          <w:sz w:val="28"/>
          <w:szCs w:val="28"/>
        </w:rPr>
        <w:t>Измерение окружностей головы</w:t>
      </w:r>
      <w:r w:rsidRPr="00CF0A01">
        <w:rPr>
          <w:rFonts w:ascii="Times New Roman" w:hAnsi="Times New Roman" w:cs="Times New Roman"/>
          <w:sz w:val="28"/>
          <w:szCs w:val="28"/>
        </w:rPr>
        <w:t xml:space="preserve">, грудной клетки, плеча, бедра, голени. Для измерения пользуются обычной сантиметровой лентой. Окружность </w:t>
      </w:r>
      <w:r w:rsidRPr="00CF0A01">
        <w:rPr>
          <w:rFonts w:ascii="Times New Roman" w:hAnsi="Times New Roman" w:cs="Times New Roman"/>
          <w:sz w:val="28"/>
          <w:szCs w:val="28"/>
        </w:rPr>
        <w:lastRenderedPageBreak/>
        <w:t xml:space="preserve">грудной клетки измеряют в состоянии покоя, максимального вдоха и максимального выдоха. Ленту накладывают сзади по нижним углам лопаток при поднятых руках. Затем руки опускают, и лента, соскальзывая, ложится под углами лопаток. У мужчин и детей лента проходит спереди по краю </w:t>
      </w:r>
      <w:proofErr w:type="spellStart"/>
      <w:r w:rsidRPr="00CF0A01">
        <w:rPr>
          <w:rFonts w:ascii="Times New Roman" w:hAnsi="Times New Roman" w:cs="Times New Roman"/>
          <w:sz w:val="28"/>
          <w:szCs w:val="28"/>
        </w:rPr>
        <w:t>околососкового</w:t>
      </w:r>
      <w:proofErr w:type="spellEnd"/>
      <w:r w:rsidRPr="00CF0A01">
        <w:rPr>
          <w:rFonts w:ascii="Times New Roman" w:hAnsi="Times New Roman" w:cs="Times New Roman"/>
          <w:sz w:val="28"/>
          <w:szCs w:val="28"/>
        </w:rPr>
        <w:t xml:space="preserve"> кружка, у женщин – по IV ребру. Во время глубокого вдоха и выдоха лента должна без задержки следовать за движением грудной клетки.</w:t>
      </w: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p>
    <w:p w:rsidR="00CF0A01" w:rsidRDefault="00CF0A01" w:rsidP="00EA1C6A">
      <w:pPr>
        <w:pStyle w:val="ad"/>
        <w:spacing w:after="0" w:line="360" w:lineRule="auto"/>
        <w:ind w:left="0" w:firstLine="709"/>
        <w:jc w:val="center"/>
        <w:outlineLvl w:val="1"/>
        <w:rPr>
          <w:rFonts w:ascii="Times New Roman" w:hAnsi="Times New Roman" w:cs="Times New Roman"/>
          <w:b/>
          <w:sz w:val="28"/>
          <w:szCs w:val="28"/>
        </w:rPr>
      </w:pPr>
      <w:bookmarkStart w:id="3" w:name="_Toc69501295"/>
      <w:r w:rsidRPr="00CF0A01">
        <w:rPr>
          <w:rFonts w:ascii="Times New Roman" w:hAnsi="Times New Roman" w:cs="Times New Roman"/>
          <w:b/>
          <w:sz w:val="28"/>
          <w:szCs w:val="28"/>
        </w:rPr>
        <w:t xml:space="preserve">Методика определения </w:t>
      </w:r>
      <w:proofErr w:type="spellStart"/>
      <w:r w:rsidRPr="00CF0A01">
        <w:rPr>
          <w:rFonts w:ascii="Times New Roman" w:hAnsi="Times New Roman" w:cs="Times New Roman"/>
          <w:b/>
          <w:sz w:val="28"/>
          <w:szCs w:val="28"/>
        </w:rPr>
        <w:t>соматоскопических</w:t>
      </w:r>
      <w:proofErr w:type="spellEnd"/>
      <w:r w:rsidRPr="00CF0A01">
        <w:rPr>
          <w:rFonts w:ascii="Times New Roman" w:hAnsi="Times New Roman" w:cs="Times New Roman"/>
          <w:b/>
          <w:sz w:val="28"/>
          <w:szCs w:val="28"/>
        </w:rPr>
        <w:t xml:space="preserve"> признаков</w:t>
      </w:r>
      <w:bookmarkEnd w:id="3"/>
    </w:p>
    <w:p w:rsidR="00BF0A91" w:rsidRPr="00856C89" w:rsidRDefault="00BF0A91" w:rsidP="00856C89">
      <w:pPr>
        <w:pStyle w:val="ad"/>
        <w:spacing w:after="0" w:line="360" w:lineRule="auto"/>
        <w:ind w:left="0" w:firstLine="709"/>
        <w:jc w:val="both"/>
        <w:outlineLvl w:val="1"/>
        <w:rPr>
          <w:rFonts w:ascii="Times New Roman" w:hAnsi="Times New Roman" w:cs="Times New Roman"/>
          <w:b/>
          <w:sz w:val="28"/>
          <w:szCs w:val="28"/>
        </w:rPr>
      </w:pP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proofErr w:type="gramStart"/>
      <w:r w:rsidRPr="00CF0A01">
        <w:rPr>
          <w:rFonts w:ascii="Times New Roman" w:hAnsi="Times New Roman" w:cs="Times New Roman"/>
          <w:sz w:val="28"/>
          <w:szCs w:val="28"/>
        </w:rPr>
        <w:t>При осмотре (</w:t>
      </w:r>
      <w:proofErr w:type="spellStart"/>
      <w:r w:rsidRPr="00CF0A01">
        <w:rPr>
          <w:rFonts w:ascii="Times New Roman" w:hAnsi="Times New Roman" w:cs="Times New Roman"/>
          <w:sz w:val="28"/>
          <w:szCs w:val="28"/>
        </w:rPr>
        <w:t>соматоскопии</w:t>
      </w:r>
      <w:proofErr w:type="spellEnd"/>
      <w:r w:rsidRPr="00CF0A01">
        <w:rPr>
          <w:rFonts w:ascii="Times New Roman" w:hAnsi="Times New Roman" w:cs="Times New Roman"/>
          <w:sz w:val="28"/>
          <w:szCs w:val="28"/>
        </w:rPr>
        <w:t>) обращают внимание на состояние кожных покровов и слизистых оболочек (цвет, тургор, чистота, влажность), степень жироотложения, состояние опорно-двигательного аппарата (костяка, формы грудной клетки, позвоночника, формы ног и стопы).</w:t>
      </w:r>
      <w:proofErr w:type="gramEnd"/>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i/>
          <w:sz w:val="28"/>
          <w:szCs w:val="28"/>
        </w:rPr>
        <w:t>Жироотложение</w:t>
      </w:r>
      <w:r w:rsidRPr="00CF0A01">
        <w:rPr>
          <w:rFonts w:ascii="Times New Roman" w:hAnsi="Times New Roman" w:cs="Times New Roman"/>
          <w:sz w:val="28"/>
          <w:szCs w:val="28"/>
        </w:rPr>
        <w:t>. Развитие подкожного жирового слоя объективно определяют измерением толщины жировой складки на животе (на уровне пупка на 5–6 см сбоку от него) и под лопаткой. Измеренную малым толстотным циркулем толщину складки делят пополам. Средним считают жироотложение при толщине жировой складки от 1 до 2 см, ниже среднего – при толщине жировой складки менее 1 см, выше среднего – при толщине более 2 см.</w:t>
      </w: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i/>
          <w:sz w:val="28"/>
          <w:szCs w:val="28"/>
        </w:rPr>
        <w:t>Формы грудной клетки</w:t>
      </w:r>
      <w:r w:rsidRPr="00CF0A01">
        <w:rPr>
          <w:rFonts w:ascii="Times New Roman" w:hAnsi="Times New Roman" w:cs="Times New Roman"/>
          <w:sz w:val="28"/>
          <w:szCs w:val="28"/>
        </w:rPr>
        <w:t xml:space="preserve">. Различают цилиндрическую, коническую, плоскую и смешанную грудную клетку. Грудная клетка цилиндрической формы при рассматривании спереди и сбоку выглядит равномерно развитой в верхнем и нижнем отделах, </w:t>
      </w:r>
      <w:proofErr w:type="spellStart"/>
      <w:r w:rsidRPr="00CF0A01">
        <w:rPr>
          <w:rFonts w:ascii="Times New Roman" w:hAnsi="Times New Roman" w:cs="Times New Roman"/>
          <w:sz w:val="28"/>
          <w:szCs w:val="28"/>
        </w:rPr>
        <w:t>подгрудинный</w:t>
      </w:r>
      <w:proofErr w:type="spellEnd"/>
      <w:r w:rsidRPr="00CF0A01">
        <w:rPr>
          <w:rFonts w:ascii="Times New Roman" w:hAnsi="Times New Roman" w:cs="Times New Roman"/>
          <w:sz w:val="28"/>
          <w:szCs w:val="28"/>
        </w:rPr>
        <w:t xml:space="preserve"> угол округлой формы и по величине приближается к 90°. Грудная клетка конической формы имеет более широкий и выступающий вперед нижний отдел по сравнению </w:t>
      </w:r>
      <w:proofErr w:type="gramStart"/>
      <w:r w:rsidRPr="00CF0A01">
        <w:rPr>
          <w:rFonts w:ascii="Times New Roman" w:hAnsi="Times New Roman" w:cs="Times New Roman"/>
          <w:sz w:val="28"/>
          <w:szCs w:val="28"/>
        </w:rPr>
        <w:t>с</w:t>
      </w:r>
      <w:proofErr w:type="gramEnd"/>
      <w:r w:rsidRPr="00CF0A01">
        <w:rPr>
          <w:rFonts w:ascii="Times New Roman" w:hAnsi="Times New Roman" w:cs="Times New Roman"/>
          <w:sz w:val="28"/>
          <w:szCs w:val="28"/>
        </w:rPr>
        <w:t xml:space="preserve"> верхним. </w:t>
      </w:r>
      <w:proofErr w:type="spellStart"/>
      <w:r w:rsidRPr="00CF0A01">
        <w:rPr>
          <w:rFonts w:ascii="Times New Roman" w:hAnsi="Times New Roman" w:cs="Times New Roman"/>
          <w:sz w:val="28"/>
          <w:szCs w:val="28"/>
        </w:rPr>
        <w:t>Подгрудинный</w:t>
      </w:r>
      <w:proofErr w:type="spellEnd"/>
      <w:r w:rsidRPr="00CF0A01">
        <w:rPr>
          <w:rFonts w:ascii="Times New Roman" w:hAnsi="Times New Roman" w:cs="Times New Roman"/>
          <w:sz w:val="28"/>
          <w:szCs w:val="28"/>
        </w:rPr>
        <w:t xml:space="preserve"> угол большой, более 90°. Плоская грудная клетка обычно имеет удлиненную уплощенную форму, </w:t>
      </w:r>
      <w:proofErr w:type="spellStart"/>
      <w:r w:rsidRPr="00CF0A01">
        <w:rPr>
          <w:rFonts w:ascii="Times New Roman" w:hAnsi="Times New Roman" w:cs="Times New Roman"/>
          <w:sz w:val="28"/>
          <w:szCs w:val="28"/>
        </w:rPr>
        <w:t>подгрудинный</w:t>
      </w:r>
      <w:proofErr w:type="spellEnd"/>
      <w:r w:rsidRPr="00CF0A01">
        <w:rPr>
          <w:rFonts w:ascii="Times New Roman" w:hAnsi="Times New Roman" w:cs="Times New Roman"/>
          <w:sz w:val="28"/>
          <w:szCs w:val="28"/>
        </w:rPr>
        <w:t xml:space="preserve"> угол сужен, он менее 90°. У детей младшего возраста часто бывают смешанные формы грудной клетки. Могут встречаться рахитические и редко бочкообразные формы.</w:t>
      </w: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i/>
          <w:sz w:val="28"/>
          <w:szCs w:val="28"/>
        </w:rPr>
        <w:lastRenderedPageBreak/>
        <w:t>Позвоночник.</w:t>
      </w:r>
      <w:r w:rsidRPr="00CF0A01">
        <w:rPr>
          <w:rFonts w:ascii="Times New Roman" w:hAnsi="Times New Roman" w:cs="Times New Roman"/>
          <w:sz w:val="28"/>
          <w:szCs w:val="28"/>
        </w:rPr>
        <w:t xml:space="preserve"> Различают </w:t>
      </w:r>
      <w:proofErr w:type="gramStart"/>
      <w:r w:rsidRPr="00CF0A01">
        <w:rPr>
          <w:rFonts w:ascii="Times New Roman" w:hAnsi="Times New Roman" w:cs="Times New Roman"/>
          <w:sz w:val="28"/>
          <w:szCs w:val="28"/>
        </w:rPr>
        <w:t>нормальный</w:t>
      </w:r>
      <w:proofErr w:type="gramEnd"/>
      <w:r w:rsidRPr="00CF0A01">
        <w:rPr>
          <w:rFonts w:ascii="Times New Roman" w:hAnsi="Times New Roman" w:cs="Times New Roman"/>
          <w:sz w:val="28"/>
          <w:szCs w:val="28"/>
        </w:rPr>
        <w:t xml:space="preserve">, </w:t>
      </w:r>
      <w:proofErr w:type="spellStart"/>
      <w:r w:rsidRPr="00CF0A01">
        <w:rPr>
          <w:rFonts w:ascii="Times New Roman" w:hAnsi="Times New Roman" w:cs="Times New Roman"/>
          <w:sz w:val="28"/>
          <w:szCs w:val="28"/>
        </w:rPr>
        <w:t>лордотический</w:t>
      </w:r>
      <w:proofErr w:type="spellEnd"/>
      <w:r w:rsidRPr="00CF0A01">
        <w:rPr>
          <w:rFonts w:ascii="Times New Roman" w:hAnsi="Times New Roman" w:cs="Times New Roman"/>
          <w:sz w:val="28"/>
          <w:szCs w:val="28"/>
        </w:rPr>
        <w:t xml:space="preserve">, </w:t>
      </w:r>
      <w:proofErr w:type="spellStart"/>
      <w:r w:rsidRPr="00CF0A01">
        <w:rPr>
          <w:rFonts w:ascii="Times New Roman" w:hAnsi="Times New Roman" w:cs="Times New Roman"/>
          <w:sz w:val="28"/>
          <w:szCs w:val="28"/>
        </w:rPr>
        <w:t>кифотический</w:t>
      </w:r>
      <w:proofErr w:type="spellEnd"/>
      <w:r w:rsidRPr="00CF0A01">
        <w:rPr>
          <w:rFonts w:ascii="Times New Roman" w:hAnsi="Times New Roman" w:cs="Times New Roman"/>
          <w:sz w:val="28"/>
          <w:szCs w:val="28"/>
        </w:rPr>
        <w:t xml:space="preserve"> типы позвоночника. Нормальный позвоночник в сагиттальной плоскости имеет S-образную форму. Шейная и поясничная кривизны </w:t>
      </w:r>
      <w:proofErr w:type="gramStart"/>
      <w:r w:rsidRPr="00CF0A01">
        <w:rPr>
          <w:rFonts w:ascii="Times New Roman" w:hAnsi="Times New Roman" w:cs="Times New Roman"/>
          <w:sz w:val="28"/>
          <w:szCs w:val="28"/>
        </w:rPr>
        <w:t>невелики</w:t>
      </w:r>
      <w:proofErr w:type="gramEnd"/>
      <w:r w:rsidRPr="00CF0A01">
        <w:rPr>
          <w:rFonts w:ascii="Times New Roman" w:hAnsi="Times New Roman" w:cs="Times New Roman"/>
          <w:sz w:val="28"/>
          <w:szCs w:val="28"/>
        </w:rPr>
        <w:t xml:space="preserve"> и обращены вперед, грудная выпуклость обращена назад. Для </w:t>
      </w:r>
      <w:proofErr w:type="spellStart"/>
      <w:r w:rsidRPr="00CF0A01">
        <w:rPr>
          <w:rFonts w:ascii="Times New Roman" w:hAnsi="Times New Roman" w:cs="Times New Roman"/>
          <w:sz w:val="28"/>
          <w:szCs w:val="28"/>
        </w:rPr>
        <w:t>лордотического</w:t>
      </w:r>
      <w:proofErr w:type="spellEnd"/>
      <w:r w:rsidRPr="00CF0A01">
        <w:rPr>
          <w:rFonts w:ascii="Times New Roman" w:hAnsi="Times New Roman" w:cs="Times New Roman"/>
          <w:sz w:val="28"/>
          <w:szCs w:val="28"/>
        </w:rPr>
        <w:t xml:space="preserve"> характерна малая шейная кривизна и резко выраженная поясничная. У </w:t>
      </w:r>
      <w:proofErr w:type="spellStart"/>
      <w:r w:rsidRPr="00CF0A01">
        <w:rPr>
          <w:rFonts w:ascii="Times New Roman" w:hAnsi="Times New Roman" w:cs="Times New Roman"/>
          <w:sz w:val="28"/>
          <w:szCs w:val="28"/>
        </w:rPr>
        <w:t>кифотического</w:t>
      </w:r>
      <w:proofErr w:type="spellEnd"/>
      <w:r w:rsidRPr="00CF0A01">
        <w:rPr>
          <w:rFonts w:ascii="Times New Roman" w:hAnsi="Times New Roman" w:cs="Times New Roman"/>
          <w:sz w:val="28"/>
          <w:szCs w:val="28"/>
        </w:rPr>
        <w:t xml:space="preserve"> позвоночника обе кривизны и выпуклость резко выражены.</w:t>
      </w: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sz w:val="28"/>
          <w:szCs w:val="28"/>
        </w:rPr>
        <w:t>К деформациям позвоночника относятся право- и левосторонние сколиозы разной степени. При сколиозе I степени отмечается слабовыраженная асимметрия плеч, лопаток. Дефект не имеет стойкого характера, при напряжении мускулатуры выправляется. Сколиоз II степень характеризуется устойчивым искривлением вправо или влево, наличием мышечных компенсаторных валиков. При III степени отмечаются глубокие искривления, сопровождающиеся деформацией грудной клетки. Начинающиеся изменения позвоночника можно обнаружить следующим простым способом: пальцем с нажимом проводят по верхушкам остистых отростков позвонков, а затем по образующейся сплошной красной полосе судят об изменениях в изгибе позвоночника. Сколиоз развивается у детей со слабым физическим развитием, в результате длительного сидения за столом или партой, при неправильной посадке, особенно при письме, при несоответствии размеров мебели пропорциям тела ребенка.</w:t>
      </w: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i/>
          <w:sz w:val="28"/>
          <w:szCs w:val="28"/>
        </w:rPr>
        <w:t>Форма ног</w:t>
      </w:r>
      <w:r w:rsidRPr="00CF0A01">
        <w:rPr>
          <w:rFonts w:ascii="Times New Roman" w:hAnsi="Times New Roman" w:cs="Times New Roman"/>
          <w:sz w:val="28"/>
          <w:szCs w:val="28"/>
        </w:rPr>
        <w:t xml:space="preserve">. Различают нормальную, Х-образную и </w:t>
      </w:r>
      <w:proofErr w:type="gramStart"/>
      <w:r w:rsidRPr="00CF0A01">
        <w:rPr>
          <w:rFonts w:ascii="Times New Roman" w:hAnsi="Times New Roman" w:cs="Times New Roman"/>
          <w:sz w:val="28"/>
          <w:szCs w:val="28"/>
        </w:rPr>
        <w:t>О-образную</w:t>
      </w:r>
      <w:proofErr w:type="gramEnd"/>
      <w:r w:rsidRPr="00CF0A01">
        <w:rPr>
          <w:rFonts w:ascii="Times New Roman" w:hAnsi="Times New Roman" w:cs="Times New Roman"/>
          <w:sz w:val="28"/>
          <w:szCs w:val="28"/>
        </w:rPr>
        <w:t xml:space="preserve"> форму ног. При определении этого показателя </w:t>
      </w:r>
      <w:proofErr w:type="gramStart"/>
      <w:r w:rsidRPr="00CF0A01">
        <w:rPr>
          <w:rFonts w:ascii="Times New Roman" w:hAnsi="Times New Roman" w:cs="Times New Roman"/>
          <w:sz w:val="28"/>
          <w:szCs w:val="28"/>
        </w:rPr>
        <w:t>обследуемый</w:t>
      </w:r>
      <w:proofErr w:type="gramEnd"/>
      <w:r w:rsidRPr="00CF0A01">
        <w:rPr>
          <w:rFonts w:ascii="Times New Roman" w:hAnsi="Times New Roman" w:cs="Times New Roman"/>
          <w:sz w:val="28"/>
          <w:szCs w:val="28"/>
        </w:rPr>
        <w:t xml:space="preserve"> ставит пятки вместе, носки врозь. </w:t>
      </w:r>
      <w:proofErr w:type="gramStart"/>
      <w:r w:rsidRPr="00CF0A01">
        <w:rPr>
          <w:rFonts w:ascii="Times New Roman" w:hAnsi="Times New Roman" w:cs="Times New Roman"/>
          <w:sz w:val="28"/>
          <w:szCs w:val="28"/>
        </w:rPr>
        <w:t>При правильной форме ноги соприкасаются в области коленных суставов, при О-образной форме  коленные суставы не соприкасаются, при Х-образной один коленный сустав заходит за другой.</w:t>
      </w:r>
      <w:proofErr w:type="gramEnd"/>
    </w:p>
    <w:p w:rsid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i/>
          <w:sz w:val="28"/>
          <w:szCs w:val="28"/>
        </w:rPr>
        <w:t>Форма стопы</w:t>
      </w:r>
      <w:r w:rsidRPr="00CF0A01">
        <w:rPr>
          <w:rFonts w:ascii="Times New Roman" w:hAnsi="Times New Roman" w:cs="Times New Roman"/>
          <w:sz w:val="28"/>
          <w:szCs w:val="28"/>
        </w:rPr>
        <w:t>. Различают нормальную (сводчатую), уплощенную и плоскую стопу</w:t>
      </w:r>
      <w:r w:rsidR="00C7441C">
        <w:rPr>
          <w:rFonts w:ascii="Times New Roman" w:hAnsi="Times New Roman" w:cs="Times New Roman"/>
          <w:sz w:val="28"/>
          <w:szCs w:val="28"/>
        </w:rPr>
        <w:t xml:space="preserve"> (Рисунок 2)</w:t>
      </w:r>
      <w:r w:rsidRPr="00CF0A01">
        <w:rPr>
          <w:rFonts w:ascii="Times New Roman" w:hAnsi="Times New Roman" w:cs="Times New Roman"/>
          <w:sz w:val="28"/>
          <w:szCs w:val="28"/>
        </w:rPr>
        <w:t xml:space="preserve">. Исследование отпечатка (следа) стоп называется </w:t>
      </w:r>
      <w:proofErr w:type="spellStart"/>
      <w:r w:rsidRPr="00CF0A01">
        <w:rPr>
          <w:rFonts w:ascii="Times New Roman" w:hAnsi="Times New Roman" w:cs="Times New Roman"/>
          <w:sz w:val="28"/>
          <w:szCs w:val="28"/>
        </w:rPr>
        <w:t>плантографией</w:t>
      </w:r>
      <w:proofErr w:type="spellEnd"/>
      <w:r w:rsidRPr="00CF0A01">
        <w:rPr>
          <w:rFonts w:ascii="Times New Roman" w:hAnsi="Times New Roman" w:cs="Times New Roman"/>
          <w:sz w:val="28"/>
          <w:szCs w:val="28"/>
        </w:rPr>
        <w:t xml:space="preserve">. Диагностику проводят двумя методами: классическим и компьютерным. При классическом методе стопы пациента обрабатывают краской. Затем ребенок встает на чистый лист бумаги. Если перешеек </w:t>
      </w:r>
      <w:r w:rsidRPr="00CF0A01">
        <w:rPr>
          <w:rFonts w:ascii="Times New Roman" w:hAnsi="Times New Roman" w:cs="Times New Roman"/>
          <w:sz w:val="28"/>
          <w:szCs w:val="28"/>
        </w:rPr>
        <w:lastRenderedPageBreak/>
        <w:t xml:space="preserve">составляет до 50 %, стопу оценивают как сводчатую, нормальную. Если он составляет 50–60 %, то стопа уплощенная. Если отношение более 60 %, имеет место выраженное плоскостопие. </w:t>
      </w:r>
    </w:p>
    <w:p w:rsidR="00C7441C" w:rsidRDefault="00C7441C" w:rsidP="00C7441C">
      <w:pPr>
        <w:pStyle w:val="ad"/>
        <w:spacing w:after="0" w:line="360" w:lineRule="auto"/>
        <w:ind w:left="0" w:firstLine="709"/>
        <w:jc w:val="center"/>
        <w:rPr>
          <w:rFonts w:ascii="Times New Roman" w:hAnsi="Times New Roman" w:cs="Times New Roman"/>
          <w:sz w:val="28"/>
          <w:szCs w:val="28"/>
        </w:rPr>
      </w:pPr>
      <w:r>
        <w:rPr>
          <w:noProof/>
          <w:lang w:eastAsia="ru-RU"/>
        </w:rPr>
        <w:drawing>
          <wp:inline distT="0" distB="0" distL="0" distR="0" wp14:anchorId="6B780B4F" wp14:editId="7756B681">
            <wp:extent cx="4267200" cy="178816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4725" t="33334" r="22548" b="40935"/>
                    <a:stretch/>
                  </pic:blipFill>
                  <pic:spPr bwMode="auto">
                    <a:xfrm>
                      <a:off x="0" y="0"/>
                      <a:ext cx="4272871" cy="1790537"/>
                    </a:xfrm>
                    <a:prstGeom prst="rect">
                      <a:avLst/>
                    </a:prstGeom>
                    <a:ln>
                      <a:noFill/>
                    </a:ln>
                    <a:extLst>
                      <a:ext uri="{53640926-AAD7-44D8-BBD7-CCE9431645EC}">
                        <a14:shadowObscured xmlns:a14="http://schemas.microsoft.com/office/drawing/2010/main"/>
                      </a:ext>
                    </a:extLst>
                  </pic:spPr>
                </pic:pic>
              </a:graphicData>
            </a:graphic>
          </wp:inline>
        </w:drawing>
      </w:r>
    </w:p>
    <w:p w:rsidR="00C7441C" w:rsidRPr="00C7441C" w:rsidRDefault="00C7441C" w:rsidP="00C7441C">
      <w:pPr>
        <w:pStyle w:val="ad"/>
        <w:spacing w:after="0" w:line="360" w:lineRule="auto"/>
        <w:ind w:firstLine="709"/>
        <w:jc w:val="center"/>
        <w:rPr>
          <w:rFonts w:ascii="Times New Roman" w:hAnsi="Times New Roman" w:cs="Times New Roman"/>
          <w:sz w:val="24"/>
          <w:szCs w:val="24"/>
        </w:rPr>
      </w:pPr>
      <w:r w:rsidRPr="00C7441C">
        <w:rPr>
          <w:rFonts w:ascii="Times New Roman" w:hAnsi="Times New Roman" w:cs="Times New Roman"/>
          <w:sz w:val="24"/>
          <w:szCs w:val="24"/>
        </w:rPr>
        <w:t>Рисунок 2- Оценка отпечатка стопы</w:t>
      </w:r>
    </w:p>
    <w:p w:rsidR="00C7441C" w:rsidRPr="00C7441C" w:rsidRDefault="00C7441C" w:rsidP="00C7441C">
      <w:pPr>
        <w:pStyle w:val="ad"/>
        <w:spacing w:after="0" w:line="360" w:lineRule="auto"/>
        <w:ind w:firstLine="709"/>
        <w:jc w:val="center"/>
        <w:rPr>
          <w:rFonts w:ascii="Times New Roman" w:hAnsi="Times New Roman" w:cs="Times New Roman"/>
          <w:sz w:val="24"/>
          <w:szCs w:val="24"/>
        </w:rPr>
      </w:pPr>
      <w:r w:rsidRPr="00C7441C">
        <w:rPr>
          <w:rFonts w:ascii="Times New Roman" w:hAnsi="Times New Roman" w:cs="Times New Roman"/>
          <w:sz w:val="24"/>
          <w:szCs w:val="24"/>
        </w:rPr>
        <w:t>а – нормальной; б – уплощенной; в – плоской</w:t>
      </w:r>
    </w:p>
    <w:p w:rsidR="00C7441C" w:rsidRDefault="00C7441C" w:rsidP="00C7441C">
      <w:pPr>
        <w:pStyle w:val="ad"/>
        <w:spacing w:after="0" w:line="360" w:lineRule="auto"/>
        <w:ind w:left="0" w:firstLine="709"/>
        <w:jc w:val="center"/>
        <w:rPr>
          <w:rFonts w:ascii="Times New Roman" w:hAnsi="Times New Roman" w:cs="Times New Roman"/>
          <w:sz w:val="24"/>
          <w:szCs w:val="24"/>
        </w:rPr>
      </w:pPr>
      <w:r w:rsidRPr="00C7441C">
        <w:rPr>
          <w:rFonts w:ascii="Times New Roman" w:hAnsi="Times New Roman" w:cs="Times New Roman"/>
          <w:sz w:val="24"/>
          <w:szCs w:val="24"/>
        </w:rPr>
        <w:t xml:space="preserve">(А, </w:t>
      </w:r>
      <w:proofErr w:type="gramStart"/>
      <w:r w:rsidRPr="00C7441C">
        <w:rPr>
          <w:rFonts w:ascii="Times New Roman" w:hAnsi="Times New Roman" w:cs="Times New Roman"/>
          <w:sz w:val="24"/>
          <w:szCs w:val="24"/>
        </w:rPr>
        <w:t>В</w:t>
      </w:r>
      <w:proofErr w:type="gramEnd"/>
      <w:r w:rsidRPr="00C7441C">
        <w:rPr>
          <w:rFonts w:ascii="Times New Roman" w:hAnsi="Times New Roman" w:cs="Times New Roman"/>
          <w:sz w:val="24"/>
          <w:szCs w:val="24"/>
        </w:rPr>
        <w:t xml:space="preserve">, </w:t>
      </w:r>
      <w:proofErr w:type="gramStart"/>
      <w:r w:rsidRPr="00C7441C">
        <w:rPr>
          <w:rFonts w:ascii="Times New Roman" w:hAnsi="Times New Roman" w:cs="Times New Roman"/>
          <w:sz w:val="24"/>
          <w:szCs w:val="24"/>
        </w:rPr>
        <w:t>С</w:t>
      </w:r>
      <w:proofErr w:type="gramEnd"/>
      <w:r w:rsidRPr="00C7441C">
        <w:rPr>
          <w:rFonts w:ascii="Times New Roman" w:hAnsi="Times New Roman" w:cs="Times New Roman"/>
          <w:sz w:val="24"/>
          <w:szCs w:val="24"/>
        </w:rPr>
        <w:t xml:space="preserve"> – точки на отрезках: определяющих плоскостопие)</w:t>
      </w:r>
    </w:p>
    <w:p w:rsidR="00C7441C" w:rsidRPr="00C7441C" w:rsidRDefault="00C7441C" w:rsidP="00C7441C">
      <w:pPr>
        <w:pStyle w:val="ad"/>
        <w:spacing w:after="0" w:line="360" w:lineRule="auto"/>
        <w:ind w:left="0" w:firstLine="709"/>
        <w:jc w:val="center"/>
        <w:rPr>
          <w:rFonts w:ascii="Times New Roman" w:hAnsi="Times New Roman" w:cs="Times New Roman"/>
          <w:sz w:val="24"/>
          <w:szCs w:val="24"/>
        </w:rPr>
      </w:pP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i/>
          <w:sz w:val="28"/>
          <w:szCs w:val="28"/>
        </w:rPr>
        <w:t>Оценка степени полового созревания</w:t>
      </w:r>
      <w:r w:rsidRPr="00CF0A01">
        <w:rPr>
          <w:rFonts w:ascii="Times New Roman" w:hAnsi="Times New Roman" w:cs="Times New Roman"/>
          <w:sz w:val="28"/>
          <w:szCs w:val="28"/>
        </w:rPr>
        <w:t xml:space="preserve">. Начиная с 10–11 лет у мальчиков и с 9–10 лет у девочек, при оценке физического развития необходимо учитывать степень полового созревания. У мальчиков половое созревание начинается с изменения тембра голоса, затем отмечается </w:t>
      </w:r>
      <w:proofErr w:type="spellStart"/>
      <w:r w:rsidRPr="00CF0A01">
        <w:rPr>
          <w:rFonts w:ascii="Times New Roman" w:hAnsi="Times New Roman" w:cs="Times New Roman"/>
          <w:sz w:val="28"/>
          <w:szCs w:val="28"/>
        </w:rPr>
        <w:t>оволосение</w:t>
      </w:r>
      <w:proofErr w:type="spellEnd"/>
      <w:r w:rsidRPr="00CF0A01">
        <w:rPr>
          <w:rFonts w:ascii="Times New Roman" w:hAnsi="Times New Roman" w:cs="Times New Roman"/>
          <w:sz w:val="28"/>
          <w:szCs w:val="28"/>
        </w:rPr>
        <w:t xml:space="preserve"> лобка, далее увеличение щитовидного хряща гортани, </w:t>
      </w:r>
      <w:proofErr w:type="spellStart"/>
      <w:r w:rsidRPr="00CF0A01">
        <w:rPr>
          <w:rFonts w:ascii="Times New Roman" w:hAnsi="Times New Roman" w:cs="Times New Roman"/>
          <w:sz w:val="28"/>
          <w:szCs w:val="28"/>
        </w:rPr>
        <w:t>оволосение</w:t>
      </w:r>
      <w:proofErr w:type="spellEnd"/>
      <w:r w:rsidRPr="00CF0A01">
        <w:rPr>
          <w:rFonts w:ascii="Times New Roman" w:hAnsi="Times New Roman" w:cs="Times New Roman"/>
          <w:sz w:val="28"/>
          <w:szCs w:val="28"/>
        </w:rPr>
        <w:t xml:space="preserve"> подмышечных впадин и лица. У девочек половое созревание начинается с развития молочных желез, позднее наступает </w:t>
      </w:r>
      <w:proofErr w:type="spellStart"/>
      <w:r w:rsidRPr="00CF0A01">
        <w:rPr>
          <w:rFonts w:ascii="Times New Roman" w:hAnsi="Times New Roman" w:cs="Times New Roman"/>
          <w:sz w:val="28"/>
          <w:szCs w:val="28"/>
        </w:rPr>
        <w:t>оволосение</w:t>
      </w:r>
      <w:proofErr w:type="spellEnd"/>
      <w:r w:rsidRPr="00CF0A01">
        <w:rPr>
          <w:rFonts w:ascii="Times New Roman" w:hAnsi="Times New Roman" w:cs="Times New Roman"/>
          <w:sz w:val="28"/>
          <w:szCs w:val="28"/>
        </w:rPr>
        <w:t xml:space="preserve"> лобка и подмышечных впадин. Ведущим критерием полового созревания девочек является становление менструальной функции, в частности возраст установления первой менструации. Степень развития описанных признаков определяют по представленной ниже системе.</w:t>
      </w: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sz w:val="28"/>
          <w:szCs w:val="28"/>
        </w:rPr>
        <w:t>1. Стадии развития волосяного покрова на лобке: Р</w:t>
      </w:r>
      <w:proofErr w:type="gramStart"/>
      <w:r w:rsidRPr="00CF0A01">
        <w:rPr>
          <w:rFonts w:ascii="Times New Roman" w:hAnsi="Times New Roman" w:cs="Times New Roman"/>
          <w:sz w:val="28"/>
          <w:szCs w:val="28"/>
        </w:rPr>
        <w:t>0</w:t>
      </w:r>
      <w:proofErr w:type="gramEnd"/>
      <w:r w:rsidRPr="00CF0A01">
        <w:rPr>
          <w:rFonts w:ascii="Times New Roman" w:hAnsi="Times New Roman" w:cs="Times New Roman"/>
          <w:sz w:val="28"/>
          <w:szCs w:val="28"/>
        </w:rPr>
        <w:t xml:space="preserve"> – отсутствие волос; P1 – единичные короткие волосы; Р2 – волосы в центре лобка, густые, умеренные; Р3 – волосы на всем треугольнике лобка, густые, длинные; Р4 – волосы на всем треугольнике лобка, густые, длинные, распространяющиеся на внутреннюю поверхность бедер и вверх по белой линии живота (мужской тип </w:t>
      </w:r>
      <w:proofErr w:type="spellStart"/>
      <w:r w:rsidRPr="00CF0A01">
        <w:rPr>
          <w:rFonts w:ascii="Times New Roman" w:hAnsi="Times New Roman" w:cs="Times New Roman"/>
          <w:sz w:val="28"/>
          <w:szCs w:val="28"/>
        </w:rPr>
        <w:t>оволосения</w:t>
      </w:r>
      <w:proofErr w:type="spellEnd"/>
      <w:r w:rsidRPr="00CF0A01">
        <w:rPr>
          <w:rFonts w:ascii="Times New Roman" w:hAnsi="Times New Roman" w:cs="Times New Roman"/>
          <w:sz w:val="28"/>
          <w:szCs w:val="28"/>
        </w:rPr>
        <w:t>).</w:t>
      </w: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sz w:val="28"/>
          <w:szCs w:val="28"/>
        </w:rPr>
        <w:lastRenderedPageBreak/>
        <w:t>2. Стадии развития волосяного покрова в подмышечных впадинах: Ах</w:t>
      </w:r>
      <w:proofErr w:type="gramStart"/>
      <w:r w:rsidRPr="00CF0A01">
        <w:rPr>
          <w:rFonts w:ascii="Times New Roman" w:hAnsi="Times New Roman" w:cs="Times New Roman"/>
          <w:sz w:val="28"/>
          <w:szCs w:val="28"/>
        </w:rPr>
        <w:t>0</w:t>
      </w:r>
      <w:proofErr w:type="gramEnd"/>
      <w:r w:rsidRPr="00CF0A01">
        <w:rPr>
          <w:rFonts w:ascii="Times New Roman" w:hAnsi="Times New Roman" w:cs="Times New Roman"/>
          <w:sz w:val="28"/>
          <w:szCs w:val="28"/>
        </w:rPr>
        <w:t xml:space="preserve"> – отсутствие волос; Ах1 – единичные волосы; АX2 – волосы в центре впадины, хорошо выражены; Ах3 – волосы по всей подмышечной области, густые.</w:t>
      </w: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sz w:val="28"/>
          <w:szCs w:val="28"/>
        </w:rPr>
        <w:t>3. Стадии развития грудных желез: Ма</w:t>
      </w:r>
      <w:proofErr w:type="gramStart"/>
      <w:r w:rsidRPr="00CF0A01">
        <w:rPr>
          <w:rFonts w:ascii="Times New Roman" w:hAnsi="Times New Roman" w:cs="Times New Roman"/>
          <w:sz w:val="28"/>
          <w:szCs w:val="28"/>
        </w:rPr>
        <w:t>0</w:t>
      </w:r>
      <w:proofErr w:type="gramEnd"/>
      <w:r w:rsidRPr="00CF0A01">
        <w:rPr>
          <w:rFonts w:ascii="Times New Roman" w:hAnsi="Times New Roman" w:cs="Times New Roman"/>
          <w:sz w:val="28"/>
          <w:szCs w:val="28"/>
        </w:rPr>
        <w:t xml:space="preserve"> – детская стадия; Ма1 – сосок приподнят над </w:t>
      </w:r>
      <w:proofErr w:type="spellStart"/>
      <w:r w:rsidRPr="00CF0A01">
        <w:rPr>
          <w:rFonts w:ascii="Times New Roman" w:hAnsi="Times New Roman" w:cs="Times New Roman"/>
          <w:sz w:val="28"/>
          <w:szCs w:val="28"/>
        </w:rPr>
        <w:t>околососковым</w:t>
      </w:r>
      <w:proofErr w:type="spellEnd"/>
      <w:r w:rsidRPr="00CF0A01">
        <w:rPr>
          <w:rFonts w:ascii="Times New Roman" w:hAnsi="Times New Roman" w:cs="Times New Roman"/>
          <w:sz w:val="28"/>
          <w:szCs w:val="28"/>
        </w:rPr>
        <w:t xml:space="preserve"> кружком, железы не выделяются; Ма2 – </w:t>
      </w:r>
      <w:proofErr w:type="spellStart"/>
      <w:r w:rsidRPr="00CF0A01">
        <w:rPr>
          <w:rFonts w:ascii="Times New Roman" w:hAnsi="Times New Roman" w:cs="Times New Roman"/>
          <w:sz w:val="28"/>
          <w:szCs w:val="28"/>
        </w:rPr>
        <w:t>околососковый</w:t>
      </w:r>
      <w:proofErr w:type="spellEnd"/>
      <w:r w:rsidRPr="00CF0A01">
        <w:rPr>
          <w:rFonts w:ascii="Times New Roman" w:hAnsi="Times New Roman" w:cs="Times New Roman"/>
          <w:sz w:val="28"/>
          <w:szCs w:val="28"/>
        </w:rPr>
        <w:t xml:space="preserve"> кружок увеличен, вместе с соском образует конус, железы несколько выделяются; Ма3 – сосок и </w:t>
      </w:r>
      <w:proofErr w:type="spellStart"/>
      <w:r w:rsidRPr="00CF0A01">
        <w:rPr>
          <w:rFonts w:ascii="Times New Roman" w:hAnsi="Times New Roman" w:cs="Times New Roman"/>
          <w:sz w:val="28"/>
          <w:szCs w:val="28"/>
        </w:rPr>
        <w:t>околососковый</w:t>
      </w:r>
      <w:proofErr w:type="spellEnd"/>
      <w:r w:rsidRPr="00CF0A01">
        <w:rPr>
          <w:rFonts w:ascii="Times New Roman" w:hAnsi="Times New Roman" w:cs="Times New Roman"/>
          <w:sz w:val="28"/>
          <w:szCs w:val="28"/>
        </w:rPr>
        <w:t xml:space="preserve"> кружок сохраняют форму конуса, железы поднимаются на большом участке; Ма4 – женская стадия: сосок приподнят над </w:t>
      </w:r>
      <w:proofErr w:type="spellStart"/>
      <w:r w:rsidRPr="00CF0A01">
        <w:rPr>
          <w:rFonts w:ascii="Times New Roman" w:hAnsi="Times New Roman" w:cs="Times New Roman"/>
          <w:sz w:val="28"/>
          <w:szCs w:val="28"/>
        </w:rPr>
        <w:t>околососковым</w:t>
      </w:r>
      <w:proofErr w:type="spellEnd"/>
      <w:r w:rsidRPr="00CF0A01">
        <w:rPr>
          <w:rFonts w:ascii="Times New Roman" w:hAnsi="Times New Roman" w:cs="Times New Roman"/>
          <w:sz w:val="28"/>
          <w:szCs w:val="28"/>
        </w:rPr>
        <w:t xml:space="preserve"> кружком, железы принимают размеры и форму, свойственные взрослой женщине.</w:t>
      </w: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sz w:val="28"/>
          <w:szCs w:val="28"/>
        </w:rPr>
        <w:t>Степень полового созревания обозначают формулой, в которой фиксируются стадии развития всех указанных компонентов, например, Ах3Р4 у мальчиков или Ма3Ах2Р3 у девочек и т. д.</w:t>
      </w: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p>
    <w:p w:rsidR="00CF0A01" w:rsidRDefault="00CF0A01" w:rsidP="00EA1C6A">
      <w:pPr>
        <w:pStyle w:val="ad"/>
        <w:spacing w:after="0" w:line="360" w:lineRule="auto"/>
        <w:ind w:left="0" w:firstLine="709"/>
        <w:jc w:val="center"/>
        <w:outlineLvl w:val="1"/>
        <w:rPr>
          <w:rFonts w:ascii="Times New Roman" w:hAnsi="Times New Roman" w:cs="Times New Roman"/>
          <w:b/>
          <w:sz w:val="28"/>
          <w:szCs w:val="28"/>
        </w:rPr>
      </w:pPr>
      <w:bookmarkStart w:id="4" w:name="_Toc69501296"/>
      <w:r w:rsidRPr="00CF0A01">
        <w:rPr>
          <w:rFonts w:ascii="Times New Roman" w:hAnsi="Times New Roman" w:cs="Times New Roman"/>
          <w:b/>
          <w:sz w:val="28"/>
          <w:szCs w:val="28"/>
        </w:rPr>
        <w:t xml:space="preserve">Методика определения </w:t>
      </w:r>
      <w:proofErr w:type="spellStart"/>
      <w:r w:rsidRPr="00CF0A01">
        <w:rPr>
          <w:rFonts w:ascii="Times New Roman" w:hAnsi="Times New Roman" w:cs="Times New Roman"/>
          <w:b/>
          <w:sz w:val="28"/>
          <w:szCs w:val="28"/>
        </w:rPr>
        <w:t>физиометрических</w:t>
      </w:r>
      <w:proofErr w:type="spellEnd"/>
      <w:r w:rsidRPr="00CF0A01">
        <w:rPr>
          <w:rFonts w:ascii="Times New Roman" w:hAnsi="Times New Roman" w:cs="Times New Roman"/>
          <w:b/>
          <w:sz w:val="28"/>
          <w:szCs w:val="28"/>
        </w:rPr>
        <w:t xml:space="preserve"> признаков</w:t>
      </w:r>
      <w:bookmarkEnd w:id="4"/>
    </w:p>
    <w:p w:rsidR="00BF0A91" w:rsidRPr="00856C89" w:rsidRDefault="00BF0A91" w:rsidP="00856C89">
      <w:pPr>
        <w:pStyle w:val="ad"/>
        <w:spacing w:after="0" w:line="360" w:lineRule="auto"/>
        <w:ind w:left="0" w:firstLine="709"/>
        <w:jc w:val="both"/>
        <w:outlineLvl w:val="1"/>
        <w:rPr>
          <w:rFonts w:ascii="Times New Roman" w:hAnsi="Times New Roman" w:cs="Times New Roman"/>
          <w:b/>
          <w:sz w:val="28"/>
          <w:szCs w:val="28"/>
        </w:rPr>
      </w:pP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i/>
          <w:sz w:val="28"/>
          <w:szCs w:val="28"/>
        </w:rPr>
        <w:t>Жизненную емкость легких</w:t>
      </w:r>
      <w:r w:rsidRPr="00CF0A01">
        <w:rPr>
          <w:rFonts w:ascii="Times New Roman" w:hAnsi="Times New Roman" w:cs="Times New Roman"/>
          <w:sz w:val="28"/>
          <w:szCs w:val="28"/>
        </w:rPr>
        <w:t xml:space="preserve"> (ЖЕЛ) измеряют с помощью водяного спирометра, состоящего из наружного и внутреннего цилиндров. Обследуемый делает максимальный вдох, задержав дыхание, плотно обхватывает ртом мундштук и выдыхает в трубку весь воздух. Измерение проводят два-три раза и учитывают лучший показатель. Помимо описанного прибора используют газовый спирометр, имеющий значительно меньшие размеры и отличающийся большей простотой и удобством в обращении. Превышение должных значений ЖЕЛ любой степени не является отклонением от нормы. Снижение жизненной емкости легких чаще всего наблюдается при болезнях органов дыхания и патологических изменениях объема грудной полости; во многих случаях оно является одним из важных патогенетических механизмов развития дыхательной недостаточности.</w:t>
      </w:r>
    </w:p>
    <w:p w:rsidR="00CF0A01" w:rsidRPr="00CF0A01"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i/>
          <w:sz w:val="28"/>
          <w:szCs w:val="28"/>
        </w:rPr>
        <w:t>Мышечную силу рук</w:t>
      </w:r>
      <w:r w:rsidRPr="00CF0A01">
        <w:rPr>
          <w:rFonts w:ascii="Times New Roman" w:hAnsi="Times New Roman" w:cs="Times New Roman"/>
          <w:sz w:val="28"/>
          <w:szCs w:val="28"/>
        </w:rPr>
        <w:t xml:space="preserve"> определяют ручным динамометром. </w:t>
      </w:r>
      <w:proofErr w:type="gramStart"/>
      <w:r w:rsidRPr="00CF0A01">
        <w:rPr>
          <w:rFonts w:ascii="Times New Roman" w:hAnsi="Times New Roman" w:cs="Times New Roman"/>
          <w:sz w:val="28"/>
          <w:szCs w:val="28"/>
        </w:rPr>
        <w:t>Обследуемый</w:t>
      </w:r>
      <w:proofErr w:type="gramEnd"/>
      <w:r w:rsidRPr="00CF0A01">
        <w:rPr>
          <w:rFonts w:ascii="Times New Roman" w:hAnsi="Times New Roman" w:cs="Times New Roman"/>
          <w:sz w:val="28"/>
          <w:szCs w:val="28"/>
        </w:rPr>
        <w:t xml:space="preserve"> старается максимально сжать пружину динамометра в вытянутой и отведенной </w:t>
      </w:r>
      <w:r w:rsidRPr="00CF0A01">
        <w:rPr>
          <w:rFonts w:ascii="Times New Roman" w:hAnsi="Times New Roman" w:cs="Times New Roman"/>
          <w:sz w:val="28"/>
          <w:szCs w:val="28"/>
        </w:rPr>
        <w:lastRenderedPageBreak/>
        <w:t>под прямым углом в сторону руке. Учитывают максимальный результат (в килограммах). Для следующего определения стрелку прибора возвращают в нулевое положение.</w:t>
      </w:r>
    </w:p>
    <w:p w:rsidR="00994509" w:rsidRDefault="00CF0A01" w:rsidP="00CF0A01">
      <w:pPr>
        <w:pStyle w:val="ad"/>
        <w:spacing w:after="0" w:line="360" w:lineRule="auto"/>
        <w:ind w:left="0" w:firstLine="709"/>
        <w:jc w:val="both"/>
        <w:rPr>
          <w:rFonts w:ascii="Times New Roman" w:hAnsi="Times New Roman" w:cs="Times New Roman"/>
          <w:sz w:val="28"/>
          <w:szCs w:val="28"/>
        </w:rPr>
      </w:pPr>
      <w:r w:rsidRPr="00CF0A01">
        <w:rPr>
          <w:rFonts w:ascii="Times New Roman" w:hAnsi="Times New Roman" w:cs="Times New Roman"/>
          <w:i/>
          <w:sz w:val="28"/>
          <w:szCs w:val="28"/>
        </w:rPr>
        <w:t>Показатели максимального и минимального артериального давления</w:t>
      </w:r>
      <w:r w:rsidRPr="00CF0A01">
        <w:rPr>
          <w:rFonts w:ascii="Times New Roman" w:hAnsi="Times New Roman" w:cs="Times New Roman"/>
          <w:sz w:val="28"/>
          <w:szCs w:val="28"/>
        </w:rPr>
        <w:t xml:space="preserve"> измеряют аппаратом Рива-</w:t>
      </w:r>
      <w:proofErr w:type="spellStart"/>
      <w:r w:rsidRPr="00CF0A01">
        <w:rPr>
          <w:rFonts w:ascii="Times New Roman" w:hAnsi="Times New Roman" w:cs="Times New Roman"/>
          <w:sz w:val="28"/>
          <w:szCs w:val="28"/>
        </w:rPr>
        <w:t>Роччи</w:t>
      </w:r>
      <w:proofErr w:type="spellEnd"/>
      <w:r w:rsidRPr="00CF0A01">
        <w:rPr>
          <w:rFonts w:ascii="Times New Roman" w:hAnsi="Times New Roman" w:cs="Times New Roman"/>
          <w:sz w:val="28"/>
          <w:szCs w:val="28"/>
        </w:rPr>
        <w:t xml:space="preserve"> или тонометром на правой руке в положении сидя, после минутного отдыха. Манжету накладывают на середину обнаженного плеча на 1–2 см выше локтевого сгиба. Рука </w:t>
      </w:r>
      <w:proofErr w:type="gramStart"/>
      <w:r w:rsidRPr="00CF0A01">
        <w:rPr>
          <w:rFonts w:ascii="Times New Roman" w:hAnsi="Times New Roman" w:cs="Times New Roman"/>
          <w:sz w:val="28"/>
          <w:szCs w:val="28"/>
        </w:rPr>
        <w:t>обследуемого</w:t>
      </w:r>
      <w:proofErr w:type="gramEnd"/>
      <w:r w:rsidRPr="00CF0A01">
        <w:rPr>
          <w:rFonts w:ascii="Times New Roman" w:hAnsi="Times New Roman" w:cs="Times New Roman"/>
          <w:sz w:val="28"/>
          <w:szCs w:val="28"/>
        </w:rPr>
        <w:t xml:space="preserve"> должна быть удобно расположена на столе и повернута ладонью вверх. Момент появления тонов соответствует систолическому давлению, их исчезновение – диастолическому. Измеряют давление не менее 3 раз, фиксируя повторяющиеся параметры. Измерять артериальное давление у школьников следует ежегодно, начиная с 7 лет.</w:t>
      </w:r>
    </w:p>
    <w:p w:rsidR="00994509" w:rsidRDefault="00994509">
      <w:pPr>
        <w:rPr>
          <w:rFonts w:ascii="Times New Roman" w:hAnsi="Times New Roman" w:cs="Times New Roman"/>
          <w:sz w:val="28"/>
          <w:szCs w:val="28"/>
        </w:rPr>
      </w:pPr>
      <w:r>
        <w:rPr>
          <w:rFonts w:ascii="Times New Roman" w:hAnsi="Times New Roman" w:cs="Times New Roman"/>
          <w:sz w:val="28"/>
          <w:szCs w:val="28"/>
        </w:rPr>
        <w:br w:type="page"/>
      </w:r>
    </w:p>
    <w:p w:rsidR="00994509" w:rsidRDefault="00994509" w:rsidP="008C1CF7">
      <w:pPr>
        <w:pStyle w:val="ad"/>
        <w:spacing w:after="0" w:line="360" w:lineRule="auto"/>
        <w:ind w:left="0" w:firstLine="709"/>
        <w:jc w:val="center"/>
        <w:outlineLvl w:val="0"/>
        <w:rPr>
          <w:rFonts w:ascii="Times New Roman" w:hAnsi="Times New Roman" w:cs="Times New Roman"/>
          <w:b/>
          <w:sz w:val="28"/>
          <w:szCs w:val="28"/>
        </w:rPr>
      </w:pPr>
      <w:bookmarkStart w:id="5" w:name="_Toc69501297"/>
      <w:r w:rsidRPr="00994509">
        <w:rPr>
          <w:rFonts w:ascii="Times New Roman" w:hAnsi="Times New Roman" w:cs="Times New Roman"/>
          <w:b/>
          <w:sz w:val="28"/>
          <w:szCs w:val="28"/>
        </w:rPr>
        <w:lastRenderedPageBreak/>
        <w:t>МЕТОДЫ ОЦЕНКИ ФИЗИЧЕСКОГО РАЗВИТИЯ</w:t>
      </w:r>
      <w:bookmarkEnd w:id="5"/>
    </w:p>
    <w:p w:rsidR="00994509" w:rsidRDefault="00994509" w:rsidP="00994509">
      <w:pPr>
        <w:pStyle w:val="ad"/>
        <w:spacing w:after="0" w:line="360" w:lineRule="auto"/>
        <w:ind w:left="0" w:firstLine="709"/>
        <w:jc w:val="center"/>
        <w:rPr>
          <w:rFonts w:ascii="Times New Roman" w:hAnsi="Times New Roman" w:cs="Times New Roman"/>
          <w:b/>
          <w:sz w:val="28"/>
          <w:szCs w:val="28"/>
        </w:rPr>
      </w:pPr>
    </w:p>
    <w:p w:rsidR="00EA1C6A" w:rsidRDefault="00EA1C6A" w:rsidP="00994509">
      <w:pPr>
        <w:pStyle w:val="ad"/>
        <w:spacing w:after="0" w:line="360" w:lineRule="auto"/>
        <w:ind w:left="0" w:firstLine="709"/>
        <w:jc w:val="center"/>
        <w:rPr>
          <w:rFonts w:ascii="Times New Roman" w:hAnsi="Times New Roman" w:cs="Times New Roman"/>
          <w:b/>
          <w:sz w:val="28"/>
          <w:szCs w:val="28"/>
        </w:rPr>
      </w:pPr>
    </w:p>
    <w:p w:rsidR="00994509" w:rsidRPr="00994509" w:rsidRDefault="00994509" w:rsidP="00994509">
      <w:pPr>
        <w:pStyle w:val="ad"/>
        <w:spacing w:after="0" w:line="360" w:lineRule="auto"/>
        <w:ind w:left="0" w:firstLine="709"/>
        <w:jc w:val="both"/>
        <w:rPr>
          <w:rFonts w:ascii="Times New Roman" w:hAnsi="Times New Roman" w:cs="Times New Roman"/>
          <w:b/>
          <w:sz w:val="28"/>
          <w:szCs w:val="28"/>
        </w:rPr>
      </w:pPr>
      <w:r w:rsidRPr="00994509">
        <w:rPr>
          <w:rFonts w:ascii="Times New Roman" w:hAnsi="Times New Roman" w:cs="Times New Roman"/>
          <w:sz w:val="28"/>
          <w:szCs w:val="28"/>
        </w:rPr>
        <w:t>При индивидуальной оценке физического развития любым</w:t>
      </w:r>
      <w:r>
        <w:rPr>
          <w:rFonts w:ascii="Times New Roman" w:hAnsi="Times New Roman" w:cs="Times New Roman"/>
          <w:sz w:val="28"/>
          <w:szCs w:val="28"/>
        </w:rPr>
        <w:t xml:space="preserve"> методом </w:t>
      </w:r>
      <w:r w:rsidRPr="00994509">
        <w:rPr>
          <w:rFonts w:ascii="Times New Roman" w:hAnsi="Times New Roman" w:cs="Times New Roman"/>
          <w:sz w:val="28"/>
          <w:szCs w:val="28"/>
        </w:rPr>
        <w:t>необходимо учитывать не только абсолютные величины</w:t>
      </w:r>
      <w:r>
        <w:rPr>
          <w:rFonts w:ascii="Times New Roman" w:hAnsi="Times New Roman" w:cs="Times New Roman"/>
          <w:sz w:val="28"/>
          <w:szCs w:val="28"/>
        </w:rPr>
        <w:t xml:space="preserve"> основных </w:t>
      </w:r>
      <w:proofErr w:type="spellStart"/>
      <w:r w:rsidRPr="00994509">
        <w:rPr>
          <w:rFonts w:ascii="Times New Roman" w:hAnsi="Times New Roman" w:cs="Times New Roman"/>
          <w:sz w:val="28"/>
          <w:szCs w:val="28"/>
        </w:rPr>
        <w:t>соматометрических</w:t>
      </w:r>
      <w:proofErr w:type="spellEnd"/>
      <w:r w:rsidRPr="00994509">
        <w:rPr>
          <w:rFonts w:ascii="Times New Roman" w:hAnsi="Times New Roman" w:cs="Times New Roman"/>
          <w:sz w:val="28"/>
          <w:szCs w:val="28"/>
        </w:rPr>
        <w:t xml:space="preserve"> показателей, но и их динамику, а также</w:t>
      </w:r>
      <w:r>
        <w:rPr>
          <w:rFonts w:ascii="Times New Roman" w:hAnsi="Times New Roman" w:cs="Times New Roman"/>
          <w:sz w:val="28"/>
          <w:szCs w:val="28"/>
        </w:rPr>
        <w:t xml:space="preserve"> развити</w:t>
      </w:r>
      <w:r w:rsidR="00764840">
        <w:rPr>
          <w:rFonts w:ascii="Times New Roman" w:hAnsi="Times New Roman" w:cs="Times New Roman"/>
          <w:sz w:val="28"/>
          <w:szCs w:val="28"/>
        </w:rPr>
        <w:t>е</w:t>
      </w:r>
      <w:r>
        <w:rPr>
          <w:rFonts w:ascii="Times New Roman" w:hAnsi="Times New Roman" w:cs="Times New Roman"/>
          <w:sz w:val="28"/>
          <w:szCs w:val="28"/>
        </w:rPr>
        <w:t xml:space="preserve"> </w:t>
      </w:r>
      <w:r w:rsidRPr="00994509">
        <w:rPr>
          <w:rFonts w:ascii="Times New Roman" w:hAnsi="Times New Roman" w:cs="Times New Roman"/>
          <w:sz w:val="28"/>
          <w:szCs w:val="28"/>
        </w:rPr>
        <w:t>мускулатуры, жироотложение, степень полового</w:t>
      </w:r>
      <w:r>
        <w:rPr>
          <w:rFonts w:ascii="Times New Roman" w:hAnsi="Times New Roman" w:cs="Times New Roman"/>
          <w:sz w:val="28"/>
          <w:szCs w:val="28"/>
        </w:rPr>
        <w:t xml:space="preserve"> </w:t>
      </w:r>
      <w:r w:rsidRPr="00994509">
        <w:rPr>
          <w:rFonts w:ascii="Times New Roman" w:hAnsi="Times New Roman" w:cs="Times New Roman"/>
          <w:sz w:val="28"/>
          <w:szCs w:val="28"/>
        </w:rPr>
        <w:t>созревания, показатели состояния здоровья и др. Только на</w:t>
      </w:r>
      <w:r>
        <w:rPr>
          <w:rFonts w:ascii="Times New Roman" w:hAnsi="Times New Roman" w:cs="Times New Roman"/>
          <w:sz w:val="28"/>
          <w:szCs w:val="28"/>
        </w:rPr>
        <w:t xml:space="preserve"> </w:t>
      </w:r>
      <w:r w:rsidRPr="00994509">
        <w:rPr>
          <w:rFonts w:ascii="Times New Roman" w:hAnsi="Times New Roman" w:cs="Times New Roman"/>
          <w:sz w:val="28"/>
          <w:szCs w:val="28"/>
        </w:rPr>
        <w:t>основании анализа всех этих данных может быть дана правильная</w:t>
      </w:r>
      <w:r>
        <w:rPr>
          <w:rFonts w:ascii="Times New Roman" w:hAnsi="Times New Roman" w:cs="Times New Roman"/>
          <w:sz w:val="28"/>
          <w:szCs w:val="28"/>
        </w:rPr>
        <w:t xml:space="preserve"> </w:t>
      </w:r>
      <w:r w:rsidRPr="00994509">
        <w:rPr>
          <w:rFonts w:ascii="Times New Roman" w:hAnsi="Times New Roman" w:cs="Times New Roman"/>
          <w:sz w:val="28"/>
          <w:szCs w:val="28"/>
        </w:rPr>
        <w:t>оценка физического развития растущего организма.</w:t>
      </w:r>
    </w:p>
    <w:p w:rsidR="00994509" w:rsidRDefault="00994509" w:rsidP="00994509">
      <w:pPr>
        <w:pStyle w:val="ad"/>
        <w:spacing w:after="0" w:line="360" w:lineRule="auto"/>
        <w:ind w:firstLine="709"/>
        <w:jc w:val="both"/>
        <w:rPr>
          <w:rFonts w:ascii="Times New Roman" w:hAnsi="Times New Roman" w:cs="Times New Roman"/>
          <w:sz w:val="28"/>
          <w:szCs w:val="28"/>
        </w:rPr>
      </w:pPr>
    </w:p>
    <w:p w:rsidR="00994509" w:rsidRDefault="00994509" w:rsidP="00EA1C6A">
      <w:pPr>
        <w:pStyle w:val="2"/>
        <w:jc w:val="center"/>
        <w:rPr>
          <w:rFonts w:ascii="Times New Roman" w:hAnsi="Times New Roman" w:cs="Times New Roman"/>
          <w:color w:val="auto"/>
          <w:sz w:val="28"/>
          <w:szCs w:val="28"/>
        </w:rPr>
      </w:pPr>
      <w:bookmarkStart w:id="6" w:name="_Toc69501298"/>
      <w:proofErr w:type="spellStart"/>
      <w:r w:rsidRPr="008C1CF7">
        <w:rPr>
          <w:rFonts w:ascii="Times New Roman" w:hAnsi="Times New Roman" w:cs="Times New Roman"/>
          <w:color w:val="auto"/>
          <w:sz w:val="28"/>
          <w:szCs w:val="28"/>
        </w:rPr>
        <w:t>Центильный</w:t>
      </w:r>
      <w:proofErr w:type="spellEnd"/>
      <w:r w:rsidRPr="008C1CF7">
        <w:rPr>
          <w:rFonts w:ascii="Times New Roman" w:hAnsi="Times New Roman" w:cs="Times New Roman"/>
          <w:color w:val="auto"/>
          <w:sz w:val="28"/>
          <w:szCs w:val="28"/>
        </w:rPr>
        <w:t xml:space="preserve"> метод оценки физического развития детей и подростков</w:t>
      </w:r>
      <w:bookmarkEnd w:id="6"/>
    </w:p>
    <w:p w:rsidR="00BF0A91" w:rsidRPr="00BF0A91" w:rsidRDefault="00BF0A91" w:rsidP="00EA1C6A">
      <w:pPr>
        <w:jc w:val="center"/>
      </w:pPr>
    </w:p>
    <w:p w:rsidR="00764840" w:rsidRDefault="00994509" w:rsidP="00764840">
      <w:pPr>
        <w:pStyle w:val="ad"/>
        <w:spacing w:after="0" w:line="360" w:lineRule="auto"/>
        <w:ind w:left="0" w:firstLine="709"/>
        <w:jc w:val="both"/>
        <w:rPr>
          <w:rFonts w:ascii="Times New Roman" w:hAnsi="Times New Roman" w:cs="Times New Roman"/>
          <w:sz w:val="28"/>
          <w:szCs w:val="28"/>
        </w:rPr>
      </w:pPr>
      <w:r w:rsidRPr="00994509">
        <w:rPr>
          <w:rFonts w:ascii="Times New Roman" w:hAnsi="Times New Roman" w:cs="Times New Roman"/>
          <w:sz w:val="28"/>
          <w:szCs w:val="28"/>
        </w:rPr>
        <w:t xml:space="preserve">Сущность </w:t>
      </w:r>
      <w:proofErr w:type="spellStart"/>
      <w:r w:rsidRPr="00994509">
        <w:rPr>
          <w:rFonts w:ascii="Times New Roman" w:hAnsi="Times New Roman" w:cs="Times New Roman"/>
          <w:sz w:val="28"/>
          <w:szCs w:val="28"/>
        </w:rPr>
        <w:t>центильного</w:t>
      </w:r>
      <w:proofErr w:type="spellEnd"/>
      <w:r w:rsidRPr="00994509">
        <w:rPr>
          <w:rFonts w:ascii="Times New Roman" w:hAnsi="Times New Roman" w:cs="Times New Roman"/>
          <w:sz w:val="28"/>
          <w:szCs w:val="28"/>
        </w:rPr>
        <w:t xml:space="preserve"> мет</w:t>
      </w:r>
      <w:r>
        <w:rPr>
          <w:rFonts w:ascii="Times New Roman" w:hAnsi="Times New Roman" w:cs="Times New Roman"/>
          <w:sz w:val="28"/>
          <w:szCs w:val="28"/>
        </w:rPr>
        <w:t xml:space="preserve">ода оценки физического развития детей и </w:t>
      </w:r>
      <w:r w:rsidRPr="00994509">
        <w:rPr>
          <w:rFonts w:ascii="Times New Roman" w:hAnsi="Times New Roman" w:cs="Times New Roman"/>
          <w:sz w:val="28"/>
          <w:szCs w:val="28"/>
        </w:rPr>
        <w:t>подростков заключается в следующем. Все результаты измерений одного признака у большой группы детей одного пола и возраста располагают в восходящем порядке в виде упорядоченного</w:t>
      </w:r>
      <w:r>
        <w:rPr>
          <w:rFonts w:ascii="Times New Roman" w:hAnsi="Times New Roman" w:cs="Times New Roman"/>
          <w:sz w:val="28"/>
          <w:szCs w:val="28"/>
        </w:rPr>
        <w:t xml:space="preserve"> </w:t>
      </w:r>
      <w:r w:rsidRPr="00994509">
        <w:rPr>
          <w:rFonts w:ascii="Times New Roman" w:hAnsi="Times New Roman" w:cs="Times New Roman"/>
          <w:sz w:val="28"/>
          <w:szCs w:val="28"/>
        </w:rPr>
        <w:t>ряда. Этот ряд делят на сто интервал</w:t>
      </w:r>
      <w:r>
        <w:rPr>
          <w:rFonts w:ascii="Times New Roman" w:hAnsi="Times New Roman" w:cs="Times New Roman"/>
          <w:sz w:val="28"/>
          <w:szCs w:val="28"/>
        </w:rPr>
        <w:t xml:space="preserve">ов. Для характеристики </w:t>
      </w:r>
      <w:r w:rsidRPr="00994509">
        <w:rPr>
          <w:rFonts w:ascii="Times New Roman" w:hAnsi="Times New Roman" w:cs="Times New Roman"/>
          <w:sz w:val="28"/>
          <w:szCs w:val="28"/>
        </w:rPr>
        <w:t>распределения приводят обычно не все 100, а лишь семь</w:t>
      </w:r>
      <w:r>
        <w:rPr>
          <w:rFonts w:ascii="Times New Roman" w:hAnsi="Times New Roman" w:cs="Times New Roman"/>
          <w:sz w:val="28"/>
          <w:szCs w:val="28"/>
        </w:rPr>
        <w:t xml:space="preserve"> </w:t>
      </w:r>
      <w:r w:rsidRPr="00994509">
        <w:rPr>
          <w:rFonts w:ascii="Times New Roman" w:hAnsi="Times New Roman" w:cs="Times New Roman"/>
          <w:sz w:val="28"/>
          <w:szCs w:val="28"/>
        </w:rPr>
        <w:t xml:space="preserve">фиксированных </w:t>
      </w:r>
      <w:proofErr w:type="spellStart"/>
      <w:r w:rsidRPr="00994509">
        <w:rPr>
          <w:rFonts w:ascii="Times New Roman" w:hAnsi="Times New Roman" w:cs="Times New Roman"/>
          <w:sz w:val="28"/>
          <w:szCs w:val="28"/>
        </w:rPr>
        <w:t>центилей</w:t>
      </w:r>
      <w:proofErr w:type="spellEnd"/>
      <w:r w:rsidRPr="00994509">
        <w:rPr>
          <w:rFonts w:ascii="Times New Roman" w:hAnsi="Times New Roman" w:cs="Times New Roman"/>
          <w:sz w:val="28"/>
          <w:szCs w:val="28"/>
        </w:rPr>
        <w:t>: 3-й, 10-й, 25-й, 50-й, 75-й, 90-й, 97-й.</w:t>
      </w:r>
      <w:r>
        <w:rPr>
          <w:rFonts w:ascii="Times New Roman" w:hAnsi="Times New Roman" w:cs="Times New Roman"/>
          <w:sz w:val="28"/>
          <w:szCs w:val="28"/>
        </w:rPr>
        <w:t xml:space="preserve"> </w:t>
      </w:r>
      <w:r w:rsidRPr="00994509">
        <w:rPr>
          <w:rFonts w:ascii="Times New Roman" w:hAnsi="Times New Roman" w:cs="Times New Roman"/>
          <w:sz w:val="28"/>
          <w:szCs w:val="28"/>
        </w:rPr>
        <w:t xml:space="preserve">Третий </w:t>
      </w:r>
      <w:proofErr w:type="spellStart"/>
      <w:r w:rsidRPr="00994509">
        <w:rPr>
          <w:rFonts w:ascii="Times New Roman" w:hAnsi="Times New Roman" w:cs="Times New Roman"/>
          <w:sz w:val="28"/>
          <w:szCs w:val="28"/>
        </w:rPr>
        <w:t>центиль</w:t>
      </w:r>
      <w:proofErr w:type="spellEnd"/>
      <w:r w:rsidRPr="00994509">
        <w:rPr>
          <w:rFonts w:ascii="Times New Roman" w:hAnsi="Times New Roman" w:cs="Times New Roman"/>
          <w:sz w:val="28"/>
          <w:szCs w:val="28"/>
        </w:rPr>
        <w:t xml:space="preserve"> отсекает 3 % наблюдений данного ряда, 10-й </w:t>
      </w:r>
      <w:proofErr w:type="spellStart"/>
      <w:r w:rsidRPr="00994509">
        <w:rPr>
          <w:rFonts w:ascii="Times New Roman" w:hAnsi="Times New Roman" w:cs="Times New Roman"/>
          <w:sz w:val="28"/>
          <w:szCs w:val="28"/>
        </w:rPr>
        <w:t>центиль</w:t>
      </w:r>
      <w:proofErr w:type="spellEnd"/>
      <w:r>
        <w:rPr>
          <w:rFonts w:ascii="Times New Roman" w:hAnsi="Times New Roman" w:cs="Times New Roman"/>
          <w:sz w:val="28"/>
          <w:szCs w:val="28"/>
        </w:rPr>
        <w:t xml:space="preserve"> </w:t>
      </w:r>
      <w:r w:rsidRPr="00994509">
        <w:rPr>
          <w:rFonts w:ascii="Times New Roman" w:hAnsi="Times New Roman" w:cs="Times New Roman"/>
          <w:sz w:val="28"/>
          <w:szCs w:val="28"/>
        </w:rPr>
        <w:t xml:space="preserve">– 10 % наблюдений и т. д. Каждый </w:t>
      </w:r>
      <w:proofErr w:type="gramStart"/>
      <w:r w:rsidRPr="00994509">
        <w:rPr>
          <w:rFonts w:ascii="Times New Roman" w:hAnsi="Times New Roman" w:cs="Times New Roman"/>
          <w:sz w:val="28"/>
          <w:szCs w:val="28"/>
        </w:rPr>
        <w:t>из</w:t>
      </w:r>
      <w:proofErr w:type="gramEnd"/>
      <w:r w:rsidRPr="00994509">
        <w:rPr>
          <w:rFonts w:ascii="Times New Roman" w:hAnsi="Times New Roman" w:cs="Times New Roman"/>
          <w:sz w:val="28"/>
          <w:szCs w:val="28"/>
        </w:rPr>
        <w:t xml:space="preserve"> фиксированных </w:t>
      </w:r>
      <w:proofErr w:type="spellStart"/>
      <w:r w:rsidRPr="00994509">
        <w:rPr>
          <w:rFonts w:ascii="Times New Roman" w:hAnsi="Times New Roman" w:cs="Times New Roman"/>
          <w:sz w:val="28"/>
          <w:szCs w:val="28"/>
        </w:rPr>
        <w:t>центилей</w:t>
      </w:r>
      <w:proofErr w:type="spellEnd"/>
      <w:r>
        <w:rPr>
          <w:rFonts w:ascii="Times New Roman" w:hAnsi="Times New Roman" w:cs="Times New Roman"/>
          <w:sz w:val="28"/>
          <w:szCs w:val="28"/>
        </w:rPr>
        <w:t xml:space="preserve"> </w:t>
      </w:r>
      <w:r w:rsidRPr="00994509">
        <w:rPr>
          <w:rFonts w:ascii="Times New Roman" w:hAnsi="Times New Roman" w:cs="Times New Roman"/>
          <w:sz w:val="28"/>
          <w:szCs w:val="28"/>
        </w:rPr>
        <w:t xml:space="preserve">называют </w:t>
      </w:r>
      <w:proofErr w:type="spellStart"/>
      <w:r w:rsidRPr="00994509">
        <w:rPr>
          <w:rFonts w:ascii="Times New Roman" w:hAnsi="Times New Roman" w:cs="Times New Roman"/>
          <w:sz w:val="28"/>
          <w:szCs w:val="28"/>
        </w:rPr>
        <w:t>центильной</w:t>
      </w:r>
      <w:proofErr w:type="spellEnd"/>
      <w:r w:rsidRPr="00994509">
        <w:rPr>
          <w:rFonts w:ascii="Times New Roman" w:hAnsi="Times New Roman" w:cs="Times New Roman"/>
          <w:sz w:val="28"/>
          <w:szCs w:val="28"/>
        </w:rPr>
        <w:t xml:space="preserve"> вероятностью и обозначают в процентах.</w:t>
      </w:r>
      <w:r>
        <w:rPr>
          <w:rFonts w:ascii="Times New Roman" w:hAnsi="Times New Roman" w:cs="Times New Roman"/>
          <w:sz w:val="28"/>
          <w:szCs w:val="28"/>
        </w:rPr>
        <w:t xml:space="preserve"> </w:t>
      </w:r>
      <w:r w:rsidRPr="00994509">
        <w:rPr>
          <w:rFonts w:ascii="Times New Roman" w:hAnsi="Times New Roman" w:cs="Times New Roman"/>
          <w:sz w:val="28"/>
          <w:szCs w:val="28"/>
        </w:rPr>
        <w:t xml:space="preserve">Между фиксированными </w:t>
      </w:r>
      <w:proofErr w:type="spellStart"/>
      <w:r w:rsidRPr="00994509">
        <w:rPr>
          <w:rFonts w:ascii="Times New Roman" w:hAnsi="Times New Roman" w:cs="Times New Roman"/>
          <w:sz w:val="28"/>
          <w:szCs w:val="28"/>
        </w:rPr>
        <w:t>центильными</w:t>
      </w:r>
      <w:proofErr w:type="spellEnd"/>
      <w:r w:rsidRPr="00994509">
        <w:rPr>
          <w:rFonts w:ascii="Times New Roman" w:hAnsi="Times New Roman" w:cs="Times New Roman"/>
          <w:sz w:val="28"/>
          <w:szCs w:val="28"/>
        </w:rPr>
        <w:t xml:space="preserve"> вероятностями образуется 8</w:t>
      </w:r>
      <w:r>
        <w:rPr>
          <w:rFonts w:ascii="Times New Roman" w:hAnsi="Times New Roman" w:cs="Times New Roman"/>
          <w:sz w:val="28"/>
          <w:szCs w:val="28"/>
        </w:rPr>
        <w:t xml:space="preserve"> </w:t>
      </w:r>
      <w:r w:rsidRPr="00994509">
        <w:rPr>
          <w:rFonts w:ascii="Times New Roman" w:hAnsi="Times New Roman" w:cs="Times New Roman"/>
          <w:sz w:val="28"/>
          <w:szCs w:val="28"/>
        </w:rPr>
        <w:t xml:space="preserve">промежутков, которые получили </w:t>
      </w:r>
      <w:r w:rsidR="00764840">
        <w:rPr>
          <w:rFonts w:ascii="Times New Roman" w:hAnsi="Times New Roman" w:cs="Times New Roman"/>
          <w:sz w:val="28"/>
          <w:szCs w:val="28"/>
        </w:rPr>
        <w:t xml:space="preserve">названия </w:t>
      </w:r>
      <w:proofErr w:type="spellStart"/>
      <w:r w:rsidR="00764840">
        <w:rPr>
          <w:rFonts w:ascii="Times New Roman" w:hAnsi="Times New Roman" w:cs="Times New Roman"/>
          <w:sz w:val="28"/>
          <w:szCs w:val="28"/>
        </w:rPr>
        <w:t>центильных</w:t>
      </w:r>
      <w:proofErr w:type="spellEnd"/>
      <w:r w:rsidR="00764840">
        <w:rPr>
          <w:rFonts w:ascii="Times New Roman" w:hAnsi="Times New Roman" w:cs="Times New Roman"/>
          <w:sz w:val="28"/>
          <w:szCs w:val="28"/>
        </w:rPr>
        <w:t xml:space="preserve"> интервалов. </w:t>
      </w:r>
    </w:p>
    <w:p w:rsidR="00764840" w:rsidRPr="00764840" w:rsidRDefault="00764840" w:rsidP="00764840">
      <w:pPr>
        <w:pStyle w:val="ad"/>
        <w:spacing w:after="0" w:line="360" w:lineRule="auto"/>
        <w:ind w:left="0" w:firstLine="709"/>
        <w:jc w:val="both"/>
        <w:rPr>
          <w:rFonts w:ascii="Times New Roman" w:hAnsi="Times New Roman" w:cs="Times New Roman"/>
          <w:sz w:val="28"/>
          <w:szCs w:val="28"/>
        </w:rPr>
      </w:pPr>
      <w:r w:rsidRPr="00764840">
        <w:rPr>
          <w:rFonts w:ascii="Times New Roman" w:hAnsi="Times New Roman" w:cs="Times New Roman"/>
          <w:sz w:val="28"/>
          <w:szCs w:val="28"/>
        </w:rPr>
        <w:t>Принадлежность изуча</w:t>
      </w:r>
      <w:r>
        <w:rPr>
          <w:rFonts w:ascii="Times New Roman" w:hAnsi="Times New Roman" w:cs="Times New Roman"/>
          <w:sz w:val="28"/>
          <w:szCs w:val="28"/>
        </w:rPr>
        <w:t xml:space="preserve">емых признаков к тому или иному </w:t>
      </w:r>
      <w:proofErr w:type="spellStart"/>
      <w:r w:rsidRPr="00764840">
        <w:rPr>
          <w:rFonts w:ascii="Times New Roman" w:hAnsi="Times New Roman" w:cs="Times New Roman"/>
          <w:sz w:val="28"/>
          <w:szCs w:val="28"/>
        </w:rPr>
        <w:t>центильному</w:t>
      </w:r>
      <w:proofErr w:type="spellEnd"/>
      <w:r w:rsidRPr="00764840">
        <w:rPr>
          <w:rFonts w:ascii="Times New Roman" w:hAnsi="Times New Roman" w:cs="Times New Roman"/>
          <w:sz w:val="28"/>
          <w:szCs w:val="28"/>
        </w:rPr>
        <w:t xml:space="preserve"> интервалу позволяет оценить их по следующей схеме:</w:t>
      </w:r>
      <w:r>
        <w:rPr>
          <w:rFonts w:ascii="Times New Roman" w:hAnsi="Times New Roman" w:cs="Times New Roman"/>
          <w:sz w:val="28"/>
          <w:szCs w:val="28"/>
        </w:rPr>
        <w:t xml:space="preserve"> </w:t>
      </w:r>
      <w:r w:rsidRPr="00764840">
        <w:rPr>
          <w:rFonts w:ascii="Times New Roman" w:hAnsi="Times New Roman" w:cs="Times New Roman"/>
          <w:sz w:val="28"/>
          <w:szCs w:val="28"/>
        </w:rPr>
        <w:t>очень низкая оценка – 1</w:t>
      </w:r>
      <w:r>
        <w:rPr>
          <w:rFonts w:ascii="Times New Roman" w:hAnsi="Times New Roman" w:cs="Times New Roman"/>
          <w:sz w:val="28"/>
          <w:szCs w:val="28"/>
        </w:rPr>
        <w:t xml:space="preserve">; </w:t>
      </w:r>
      <w:r w:rsidRPr="00764840">
        <w:rPr>
          <w:rFonts w:ascii="Times New Roman" w:hAnsi="Times New Roman" w:cs="Times New Roman"/>
          <w:sz w:val="28"/>
          <w:szCs w:val="28"/>
        </w:rPr>
        <w:t>низкая оценка – 2</w:t>
      </w:r>
      <w:r>
        <w:rPr>
          <w:rFonts w:ascii="Times New Roman" w:hAnsi="Times New Roman" w:cs="Times New Roman"/>
          <w:sz w:val="28"/>
          <w:szCs w:val="28"/>
        </w:rPr>
        <w:t xml:space="preserve">; </w:t>
      </w:r>
      <w:r w:rsidRPr="00764840">
        <w:rPr>
          <w:rFonts w:ascii="Times New Roman" w:hAnsi="Times New Roman" w:cs="Times New Roman"/>
          <w:sz w:val="28"/>
          <w:szCs w:val="28"/>
        </w:rPr>
        <w:t>пониженная оценка – 3</w:t>
      </w:r>
      <w:r>
        <w:rPr>
          <w:rFonts w:ascii="Times New Roman" w:hAnsi="Times New Roman" w:cs="Times New Roman"/>
          <w:sz w:val="28"/>
          <w:szCs w:val="28"/>
        </w:rPr>
        <w:t xml:space="preserve">; </w:t>
      </w:r>
      <w:r w:rsidRPr="00764840">
        <w:rPr>
          <w:rFonts w:ascii="Times New Roman" w:hAnsi="Times New Roman" w:cs="Times New Roman"/>
          <w:sz w:val="28"/>
          <w:szCs w:val="28"/>
        </w:rPr>
        <w:t>средняя оценка – 4, 5</w:t>
      </w:r>
      <w:r>
        <w:rPr>
          <w:rFonts w:ascii="Times New Roman" w:hAnsi="Times New Roman" w:cs="Times New Roman"/>
          <w:sz w:val="28"/>
          <w:szCs w:val="28"/>
        </w:rPr>
        <w:t xml:space="preserve">; </w:t>
      </w:r>
      <w:r w:rsidRPr="00764840">
        <w:rPr>
          <w:rFonts w:ascii="Times New Roman" w:hAnsi="Times New Roman" w:cs="Times New Roman"/>
          <w:sz w:val="28"/>
          <w:szCs w:val="28"/>
        </w:rPr>
        <w:t>повышенная оценка – 6</w:t>
      </w:r>
      <w:r>
        <w:rPr>
          <w:rFonts w:ascii="Times New Roman" w:hAnsi="Times New Roman" w:cs="Times New Roman"/>
          <w:sz w:val="28"/>
          <w:szCs w:val="28"/>
        </w:rPr>
        <w:t xml:space="preserve">; </w:t>
      </w:r>
      <w:r w:rsidRPr="00764840">
        <w:rPr>
          <w:rFonts w:ascii="Times New Roman" w:hAnsi="Times New Roman" w:cs="Times New Roman"/>
          <w:sz w:val="28"/>
          <w:szCs w:val="28"/>
        </w:rPr>
        <w:t>высокая оценка – 7</w:t>
      </w:r>
      <w:r>
        <w:rPr>
          <w:rFonts w:ascii="Times New Roman" w:hAnsi="Times New Roman" w:cs="Times New Roman"/>
          <w:sz w:val="28"/>
          <w:szCs w:val="28"/>
        </w:rPr>
        <w:t xml:space="preserve">; </w:t>
      </w:r>
      <w:r w:rsidRPr="00764840">
        <w:rPr>
          <w:rFonts w:ascii="Times New Roman" w:hAnsi="Times New Roman" w:cs="Times New Roman"/>
          <w:sz w:val="28"/>
          <w:szCs w:val="28"/>
        </w:rPr>
        <w:t>очень высокая оценка – 8</w:t>
      </w:r>
      <w:r>
        <w:rPr>
          <w:rFonts w:ascii="Times New Roman" w:hAnsi="Times New Roman" w:cs="Times New Roman"/>
          <w:sz w:val="28"/>
          <w:szCs w:val="28"/>
        </w:rPr>
        <w:t>.</w:t>
      </w:r>
    </w:p>
    <w:p w:rsidR="00764840" w:rsidRPr="00764840" w:rsidRDefault="00764840" w:rsidP="00764840">
      <w:pPr>
        <w:pStyle w:val="ad"/>
        <w:spacing w:after="0" w:line="360" w:lineRule="auto"/>
        <w:ind w:left="0" w:firstLine="709"/>
        <w:jc w:val="both"/>
        <w:rPr>
          <w:rFonts w:ascii="Times New Roman" w:hAnsi="Times New Roman" w:cs="Times New Roman"/>
          <w:sz w:val="28"/>
          <w:szCs w:val="28"/>
        </w:rPr>
      </w:pPr>
      <w:r w:rsidRPr="00764840">
        <w:rPr>
          <w:rFonts w:ascii="Times New Roman" w:hAnsi="Times New Roman" w:cs="Times New Roman"/>
          <w:sz w:val="28"/>
          <w:szCs w:val="28"/>
        </w:rPr>
        <w:t xml:space="preserve">В </w:t>
      </w:r>
      <w:proofErr w:type="spellStart"/>
      <w:r w:rsidRPr="00764840">
        <w:rPr>
          <w:rFonts w:ascii="Times New Roman" w:hAnsi="Times New Roman" w:cs="Times New Roman"/>
          <w:sz w:val="28"/>
          <w:szCs w:val="28"/>
        </w:rPr>
        <w:t>центильном</w:t>
      </w:r>
      <w:proofErr w:type="spellEnd"/>
      <w:r w:rsidRPr="00764840">
        <w:rPr>
          <w:rFonts w:ascii="Times New Roman" w:hAnsi="Times New Roman" w:cs="Times New Roman"/>
          <w:sz w:val="28"/>
          <w:szCs w:val="28"/>
        </w:rPr>
        <w:t xml:space="preserve"> методе величину наблюдаемого</w:t>
      </w:r>
      <w:r>
        <w:rPr>
          <w:rFonts w:ascii="Times New Roman" w:hAnsi="Times New Roman" w:cs="Times New Roman"/>
          <w:sz w:val="28"/>
          <w:szCs w:val="28"/>
        </w:rPr>
        <w:t xml:space="preserve"> признака считают </w:t>
      </w:r>
      <w:r w:rsidRPr="00764840">
        <w:rPr>
          <w:rFonts w:ascii="Times New Roman" w:hAnsi="Times New Roman" w:cs="Times New Roman"/>
          <w:sz w:val="28"/>
          <w:szCs w:val="28"/>
        </w:rPr>
        <w:t>средней (типичной), если она находится в пределах 25–75-го</w:t>
      </w:r>
      <w:r>
        <w:rPr>
          <w:rFonts w:ascii="Times New Roman" w:hAnsi="Times New Roman" w:cs="Times New Roman"/>
          <w:sz w:val="28"/>
          <w:szCs w:val="28"/>
        </w:rPr>
        <w:t xml:space="preserve"> </w:t>
      </w:r>
      <w:proofErr w:type="spellStart"/>
      <w:r w:rsidRPr="00764840">
        <w:rPr>
          <w:rFonts w:ascii="Times New Roman" w:hAnsi="Times New Roman" w:cs="Times New Roman"/>
          <w:sz w:val="28"/>
          <w:szCs w:val="28"/>
        </w:rPr>
        <w:t>центилей</w:t>
      </w:r>
      <w:proofErr w:type="spellEnd"/>
      <w:r w:rsidRPr="00764840">
        <w:rPr>
          <w:rFonts w:ascii="Times New Roman" w:hAnsi="Times New Roman" w:cs="Times New Roman"/>
          <w:sz w:val="28"/>
          <w:szCs w:val="28"/>
        </w:rPr>
        <w:t>. Следовательно, за среднее значение признака принимают</w:t>
      </w:r>
      <w:r>
        <w:rPr>
          <w:rFonts w:ascii="Times New Roman" w:hAnsi="Times New Roman" w:cs="Times New Roman"/>
          <w:sz w:val="28"/>
          <w:szCs w:val="28"/>
        </w:rPr>
        <w:t xml:space="preserve"> </w:t>
      </w:r>
      <w:r w:rsidRPr="00764840">
        <w:rPr>
          <w:rFonts w:ascii="Times New Roman" w:hAnsi="Times New Roman" w:cs="Times New Roman"/>
          <w:sz w:val="28"/>
          <w:szCs w:val="28"/>
        </w:rPr>
        <w:t>его величины, ограниченные 4-м и 5-</w:t>
      </w:r>
      <w:r w:rsidRPr="00764840">
        <w:rPr>
          <w:rFonts w:ascii="Times New Roman" w:hAnsi="Times New Roman" w:cs="Times New Roman"/>
          <w:sz w:val="28"/>
          <w:szCs w:val="28"/>
        </w:rPr>
        <w:lastRenderedPageBreak/>
        <w:t xml:space="preserve">м </w:t>
      </w:r>
      <w:proofErr w:type="spellStart"/>
      <w:r w:rsidRPr="00764840">
        <w:rPr>
          <w:rFonts w:ascii="Times New Roman" w:hAnsi="Times New Roman" w:cs="Times New Roman"/>
          <w:sz w:val="28"/>
          <w:szCs w:val="28"/>
        </w:rPr>
        <w:t>центильными</w:t>
      </w:r>
      <w:proofErr w:type="spellEnd"/>
      <w:r w:rsidRPr="00764840">
        <w:rPr>
          <w:rFonts w:ascii="Times New Roman" w:hAnsi="Times New Roman" w:cs="Times New Roman"/>
          <w:sz w:val="28"/>
          <w:szCs w:val="28"/>
        </w:rPr>
        <w:t xml:space="preserve"> интервалами. С</w:t>
      </w:r>
      <w:r>
        <w:rPr>
          <w:rFonts w:ascii="Times New Roman" w:hAnsi="Times New Roman" w:cs="Times New Roman"/>
          <w:sz w:val="28"/>
          <w:szCs w:val="28"/>
        </w:rPr>
        <w:t xml:space="preserve"> </w:t>
      </w:r>
      <w:r w:rsidRPr="00764840">
        <w:rPr>
          <w:rFonts w:ascii="Times New Roman" w:hAnsi="Times New Roman" w:cs="Times New Roman"/>
          <w:sz w:val="28"/>
          <w:szCs w:val="28"/>
        </w:rPr>
        <w:t>первого по третий интервалы характеризуют снижение изучаемого показателя, 6–8-й интервалы свидетельствуют об увеличении</w:t>
      </w:r>
      <w:r>
        <w:rPr>
          <w:rFonts w:ascii="Times New Roman" w:hAnsi="Times New Roman" w:cs="Times New Roman"/>
          <w:sz w:val="28"/>
          <w:szCs w:val="28"/>
        </w:rPr>
        <w:t xml:space="preserve"> </w:t>
      </w:r>
      <w:r w:rsidRPr="00764840">
        <w:rPr>
          <w:rFonts w:ascii="Times New Roman" w:hAnsi="Times New Roman" w:cs="Times New Roman"/>
          <w:sz w:val="28"/>
          <w:szCs w:val="28"/>
        </w:rPr>
        <w:t>изучаемого показателя по сравнению с его средним значением.</w:t>
      </w:r>
    </w:p>
    <w:p w:rsidR="00764840" w:rsidRPr="00764840" w:rsidRDefault="00764840" w:rsidP="00764840">
      <w:pPr>
        <w:spacing w:after="0" w:line="360" w:lineRule="auto"/>
        <w:ind w:firstLine="709"/>
        <w:jc w:val="both"/>
        <w:rPr>
          <w:rFonts w:ascii="Times New Roman" w:hAnsi="Times New Roman" w:cs="Times New Roman"/>
          <w:sz w:val="28"/>
          <w:szCs w:val="28"/>
        </w:rPr>
      </w:pPr>
      <w:r w:rsidRPr="00764840">
        <w:rPr>
          <w:rFonts w:ascii="Times New Roman" w:hAnsi="Times New Roman" w:cs="Times New Roman"/>
          <w:sz w:val="28"/>
          <w:szCs w:val="28"/>
        </w:rPr>
        <w:t>При оценке физического развития данным методом используют</w:t>
      </w:r>
      <w:r>
        <w:rPr>
          <w:rFonts w:ascii="Times New Roman" w:hAnsi="Times New Roman" w:cs="Times New Roman"/>
          <w:sz w:val="28"/>
          <w:szCs w:val="28"/>
        </w:rPr>
        <w:t xml:space="preserve"> </w:t>
      </w:r>
      <w:r w:rsidRPr="00764840">
        <w:rPr>
          <w:rFonts w:ascii="Times New Roman" w:hAnsi="Times New Roman" w:cs="Times New Roman"/>
          <w:sz w:val="28"/>
          <w:szCs w:val="28"/>
        </w:rPr>
        <w:t xml:space="preserve">одномерные </w:t>
      </w:r>
      <w:proofErr w:type="spellStart"/>
      <w:r w:rsidRPr="00764840">
        <w:rPr>
          <w:rFonts w:ascii="Times New Roman" w:hAnsi="Times New Roman" w:cs="Times New Roman"/>
          <w:sz w:val="28"/>
          <w:szCs w:val="28"/>
        </w:rPr>
        <w:t>центильные</w:t>
      </w:r>
      <w:proofErr w:type="spellEnd"/>
      <w:r w:rsidRPr="00764840">
        <w:rPr>
          <w:rFonts w:ascii="Times New Roman" w:hAnsi="Times New Roman" w:cs="Times New Roman"/>
          <w:sz w:val="28"/>
          <w:szCs w:val="28"/>
        </w:rPr>
        <w:t xml:space="preserve"> шкалы</w:t>
      </w:r>
      <w:r>
        <w:rPr>
          <w:rFonts w:ascii="Times New Roman" w:hAnsi="Times New Roman" w:cs="Times New Roman"/>
          <w:sz w:val="28"/>
          <w:szCs w:val="28"/>
        </w:rPr>
        <w:t xml:space="preserve">. Они </w:t>
      </w:r>
      <w:r w:rsidRPr="00764840">
        <w:rPr>
          <w:rFonts w:ascii="Times New Roman" w:hAnsi="Times New Roman" w:cs="Times New Roman"/>
          <w:sz w:val="28"/>
          <w:szCs w:val="28"/>
        </w:rPr>
        <w:t>составлены по</w:t>
      </w:r>
      <w:r>
        <w:rPr>
          <w:rFonts w:ascii="Times New Roman" w:hAnsi="Times New Roman" w:cs="Times New Roman"/>
          <w:sz w:val="28"/>
          <w:szCs w:val="28"/>
        </w:rPr>
        <w:t xml:space="preserve"> </w:t>
      </w:r>
      <w:r w:rsidRPr="00764840">
        <w:rPr>
          <w:rFonts w:ascii="Times New Roman" w:hAnsi="Times New Roman" w:cs="Times New Roman"/>
          <w:sz w:val="28"/>
          <w:szCs w:val="28"/>
        </w:rPr>
        <w:t>10 признакам, характеризующим морфофункциональное состояние</w:t>
      </w:r>
      <w:r>
        <w:rPr>
          <w:rFonts w:ascii="Times New Roman" w:hAnsi="Times New Roman" w:cs="Times New Roman"/>
          <w:sz w:val="28"/>
          <w:szCs w:val="28"/>
        </w:rPr>
        <w:t xml:space="preserve"> </w:t>
      </w:r>
      <w:r w:rsidRPr="00764840">
        <w:rPr>
          <w:rFonts w:ascii="Times New Roman" w:hAnsi="Times New Roman" w:cs="Times New Roman"/>
          <w:sz w:val="28"/>
          <w:szCs w:val="28"/>
        </w:rPr>
        <w:t>организма:</w:t>
      </w:r>
      <w:r>
        <w:rPr>
          <w:rFonts w:ascii="Times New Roman" w:hAnsi="Times New Roman" w:cs="Times New Roman"/>
          <w:sz w:val="28"/>
          <w:szCs w:val="28"/>
        </w:rPr>
        <w:t xml:space="preserve"> </w:t>
      </w:r>
      <w:r w:rsidRPr="00764840">
        <w:rPr>
          <w:rFonts w:ascii="Times New Roman" w:hAnsi="Times New Roman" w:cs="Times New Roman"/>
          <w:sz w:val="28"/>
          <w:szCs w:val="28"/>
        </w:rPr>
        <w:t>длине тела;</w:t>
      </w:r>
      <w:r>
        <w:rPr>
          <w:rFonts w:ascii="Times New Roman" w:hAnsi="Times New Roman" w:cs="Times New Roman"/>
          <w:sz w:val="28"/>
          <w:szCs w:val="28"/>
        </w:rPr>
        <w:t xml:space="preserve"> </w:t>
      </w:r>
      <w:r w:rsidRPr="00764840">
        <w:rPr>
          <w:rFonts w:ascii="Times New Roman" w:hAnsi="Times New Roman" w:cs="Times New Roman"/>
          <w:sz w:val="28"/>
          <w:szCs w:val="28"/>
        </w:rPr>
        <w:t>массе тела;</w:t>
      </w:r>
      <w:r>
        <w:rPr>
          <w:rFonts w:ascii="Times New Roman" w:hAnsi="Times New Roman" w:cs="Times New Roman"/>
          <w:sz w:val="28"/>
          <w:szCs w:val="28"/>
        </w:rPr>
        <w:t xml:space="preserve"> </w:t>
      </w:r>
      <w:r w:rsidRPr="00764840">
        <w:rPr>
          <w:rFonts w:ascii="Times New Roman" w:hAnsi="Times New Roman" w:cs="Times New Roman"/>
          <w:sz w:val="28"/>
          <w:szCs w:val="28"/>
        </w:rPr>
        <w:t>окружности грудной клетки; жировой складке живота;</w:t>
      </w:r>
      <w:r>
        <w:rPr>
          <w:rFonts w:ascii="Times New Roman" w:hAnsi="Times New Roman" w:cs="Times New Roman"/>
          <w:sz w:val="28"/>
          <w:szCs w:val="28"/>
        </w:rPr>
        <w:t xml:space="preserve"> жизненной емкости ле</w:t>
      </w:r>
      <w:r w:rsidRPr="00764840">
        <w:rPr>
          <w:rFonts w:ascii="Times New Roman" w:hAnsi="Times New Roman" w:cs="Times New Roman"/>
          <w:sz w:val="28"/>
          <w:szCs w:val="28"/>
        </w:rPr>
        <w:t>гких;</w:t>
      </w:r>
      <w:r>
        <w:rPr>
          <w:rFonts w:ascii="Times New Roman" w:hAnsi="Times New Roman" w:cs="Times New Roman"/>
          <w:sz w:val="28"/>
          <w:szCs w:val="28"/>
        </w:rPr>
        <w:t xml:space="preserve"> </w:t>
      </w:r>
      <w:r w:rsidRPr="00764840">
        <w:rPr>
          <w:rFonts w:ascii="Times New Roman" w:hAnsi="Times New Roman" w:cs="Times New Roman"/>
          <w:sz w:val="28"/>
          <w:szCs w:val="28"/>
        </w:rPr>
        <w:t>мышечной силе правой и левой кистей;</w:t>
      </w:r>
      <w:r>
        <w:rPr>
          <w:rFonts w:ascii="Times New Roman" w:hAnsi="Times New Roman" w:cs="Times New Roman"/>
          <w:sz w:val="28"/>
          <w:szCs w:val="28"/>
        </w:rPr>
        <w:t xml:space="preserve"> </w:t>
      </w:r>
      <w:r w:rsidRPr="00764840">
        <w:rPr>
          <w:rFonts w:ascii="Times New Roman" w:hAnsi="Times New Roman" w:cs="Times New Roman"/>
          <w:sz w:val="28"/>
          <w:szCs w:val="28"/>
        </w:rPr>
        <w:t xml:space="preserve"> максимальному и минимальному артериальному давлению;</w:t>
      </w:r>
      <w:r>
        <w:rPr>
          <w:rFonts w:ascii="Times New Roman" w:hAnsi="Times New Roman" w:cs="Times New Roman"/>
          <w:sz w:val="28"/>
          <w:szCs w:val="28"/>
        </w:rPr>
        <w:t xml:space="preserve"> </w:t>
      </w:r>
      <w:r w:rsidRPr="00764840">
        <w:rPr>
          <w:rFonts w:ascii="Times New Roman" w:hAnsi="Times New Roman" w:cs="Times New Roman"/>
          <w:sz w:val="28"/>
          <w:szCs w:val="28"/>
        </w:rPr>
        <w:t>частоте сердечных сокращений.</w:t>
      </w:r>
    </w:p>
    <w:p w:rsidR="00764840" w:rsidRPr="00764840" w:rsidRDefault="00764840" w:rsidP="00764840">
      <w:pPr>
        <w:spacing w:after="0" w:line="360" w:lineRule="auto"/>
        <w:ind w:firstLine="709"/>
        <w:jc w:val="both"/>
        <w:rPr>
          <w:rFonts w:ascii="Times New Roman" w:hAnsi="Times New Roman" w:cs="Times New Roman"/>
          <w:sz w:val="28"/>
          <w:szCs w:val="28"/>
        </w:rPr>
      </w:pPr>
      <w:r w:rsidRPr="00764840">
        <w:rPr>
          <w:rFonts w:ascii="Times New Roman" w:hAnsi="Times New Roman" w:cs="Times New Roman"/>
          <w:sz w:val="28"/>
          <w:szCs w:val="28"/>
        </w:rPr>
        <w:t>Шкалы позволяют детально охарактеризовать</w:t>
      </w:r>
      <w:r>
        <w:rPr>
          <w:rFonts w:ascii="Times New Roman" w:hAnsi="Times New Roman" w:cs="Times New Roman"/>
          <w:sz w:val="28"/>
          <w:szCs w:val="28"/>
        </w:rPr>
        <w:t xml:space="preserve"> </w:t>
      </w:r>
      <w:r w:rsidRPr="00764840">
        <w:rPr>
          <w:rFonts w:ascii="Times New Roman" w:hAnsi="Times New Roman" w:cs="Times New Roman"/>
          <w:sz w:val="28"/>
          <w:szCs w:val="28"/>
        </w:rPr>
        <w:t>морфологический статус, определить гармоничность физического</w:t>
      </w:r>
      <w:r>
        <w:rPr>
          <w:rFonts w:ascii="Times New Roman" w:hAnsi="Times New Roman" w:cs="Times New Roman"/>
          <w:sz w:val="28"/>
          <w:szCs w:val="28"/>
        </w:rPr>
        <w:t xml:space="preserve"> </w:t>
      </w:r>
      <w:r w:rsidRPr="00764840">
        <w:rPr>
          <w:rFonts w:ascii="Times New Roman" w:hAnsi="Times New Roman" w:cs="Times New Roman"/>
          <w:sz w:val="28"/>
          <w:szCs w:val="28"/>
        </w:rPr>
        <w:t>развития, оценить функциональное состояние организма, выявить</w:t>
      </w:r>
      <w:r>
        <w:rPr>
          <w:rFonts w:ascii="Times New Roman" w:hAnsi="Times New Roman" w:cs="Times New Roman"/>
          <w:sz w:val="28"/>
          <w:szCs w:val="28"/>
        </w:rPr>
        <w:t xml:space="preserve"> </w:t>
      </w:r>
      <w:r w:rsidRPr="00764840">
        <w:rPr>
          <w:rFonts w:ascii="Times New Roman" w:hAnsi="Times New Roman" w:cs="Times New Roman"/>
          <w:sz w:val="28"/>
          <w:szCs w:val="28"/>
        </w:rPr>
        <w:t>детей, склонных к ожирению, и с изменением сосудистого тонуса.</w:t>
      </w:r>
    </w:p>
    <w:p w:rsidR="00764840" w:rsidRPr="00764840" w:rsidRDefault="00764840" w:rsidP="00764840">
      <w:pPr>
        <w:pStyle w:val="ad"/>
        <w:spacing w:after="0" w:line="360" w:lineRule="auto"/>
        <w:ind w:left="0" w:firstLine="709"/>
        <w:jc w:val="both"/>
        <w:rPr>
          <w:rFonts w:ascii="Times New Roman" w:hAnsi="Times New Roman" w:cs="Times New Roman"/>
          <w:sz w:val="28"/>
          <w:szCs w:val="28"/>
        </w:rPr>
      </w:pPr>
      <w:proofErr w:type="spellStart"/>
      <w:r w:rsidRPr="00764840">
        <w:rPr>
          <w:rFonts w:ascii="Times New Roman" w:hAnsi="Times New Roman" w:cs="Times New Roman"/>
          <w:sz w:val="28"/>
          <w:szCs w:val="28"/>
        </w:rPr>
        <w:t>Центильные</w:t>
      </w:r>
      <w:proofErr w:type="spellEnd"/>
      <w:r w:rsidRPr="00764840">
        <w:rPr>
          <w:rFonts w:ascii="Times New Roman" w:hAnsi="Times New Roman" w:cs="Times New Roman"/>
          <w:sz w:val="28"/>
          <w:szCs w:val="28"/>
        </w:rPr>
        <w:t xml:space="preserve"> шкалы разработаны дл</w:t>
      </w:r>
      <w:r w:rsidR="007C47C0">
        <w:rPr>
          <w:rFonts w:ascii="Times New Roman" w:hAnsi="Times New Roman" w:cs="Times New Roman"/>
          <w:sz w:val="28"/>
          <w:szCs w:val="28"/>
        </w:rPr>
        <w:t>я определе</w:t>
      </w:r>
      <w:r>
        <w:rPr>
          <w:rFonts w:ascii="Times New Roman" w:hAnsi="Times New Roman" w:cs="Times New Roman"/>
          <w:sz w:val="28"/>
          <w:szCs w:val="28"/>
        </w:rPr>
        <w:t>нных возрастно</w:t>
      </w:r>
      <w:r w:rsidR="007C47C0">
        <w:rPr>
          <w:rFonts w:ascii="Times New Roman" w:hAnsi="Times New Roman" w:cs="Times New Roman"/>
          <w:sz w:val="28"/>
          <w:szCs w:val="28"/>
        </w:rPr>
        <w:t>-</w:t>
      </w:r>
      <w:r>
        <w:rPr>
          <w:rFonts w:ascii="Times New Roman" w:hAnsi="Times New Roman" w:cs="Times New Roman"/>
          <w:sz w:val="28"/>
          <w:szCs w:val="28"/>
        </w:rPr>
        <w:t xml:space="preserve">половых </w:t>
      </w:r>
      <w:r w:rsidRPr="00764840">
        <w:rPr>
          <w:rFonts w:ascii="Times New Roman" w:hAnsi="Times New Roman" w:cs="Times New Roman"/>
          <w:sz w:val="28"/>
          <w:szCs w:val="28"/>
        </w:rPr>
        <w:t>групп: для мальчиков и девочек школьного возраста от 7 до</w:t>
      </w:r>
      <w:r>
        <w:rPr>
          <w:rFonts w:ascii="Times New Roman" w:hAnsi="Times New Roman" w:cs="Times New Roman"/>
          <w:sz w:val="28"/>
          <w:szCs w:val="28"/>
        </w:rPr>
        <w:t xml:space="preserve"> </w:t>
      </w:r>
      <w:r w:rsidRPr="00764840">
        <w:rPr>
          <w:rFonts w:ascii="Times New Roman" w:hAnsi="Times New Roman" w:cs="Times New Roman"/>
          <w:sz w:val="28"/>
          <w:szCs w:val="28"/>
        </w:rPr>
        <w:t xml:space="preserve">17 лет. Индивидуальные показатели как обычно оценивают после </w:t>
      </w:r>
      <w:r>
        <w:rPr>
          <w:rFonts w:ascii="Times New Roman" w:hAnsi="Times New Roman" w:cs="Times New Roman"/>
          <w:sz w:val="28"/>
          <w:szCs w:val="28"/>
        </w:rPr>
        <w:t xml:space="preserve"> </w:t>
      </w:r>
      <w:r w:rsidRPr="00764840">
        <w:rPr>
          <w:rFonts w:ascii="Times New Roman" w:hAnsi="Times New Roman" w:cs="Times New Roman"/>
          <w:sz w:val="28"/>
          <w:szCs w:val="28"/>
        </w:rPr>
        <w:t>о</w:t>
      </w:r>
      <w:r w:rsidR="007C47C0">
        <w:rPr>
          <w:rFonts w:ascii="Times New Roman" w:hAnsi="Times New Roman" w:cs="Times New Roman"/>
          <w:sz w:val="28"/>
          <w:szCs w:val="28"/>
        </w:rPr>
        <w:t>пределения точного возраста ребе</w:t>
      </w:r>
      <w:r w:rsidRPr="00764840">
        <w:rPr>
          <w:rFonts w:ascii="Times New Roman" w:hAnsi="Times New Roman" w:cs="Times New Roman"/>
          <w:sz w:val="28"/>
          <w:szCs w:val="28"/>
        </w:rPr>
        <w:t>нка и его принадлежности к</w:t>
      </w:r>
      <w:r>
        <w:rPr>
          <w:rFonts w:ascii="Times New Roman" w:hAnsi="Times New Roman" w:cs="Times New Roman"/>
          <w:sz w:val="28"/>
          <w:szCs w:val="28"/>
        </w:rPr>
        <w:t xml:space="preserve"> </w:t>
      </w:r>
      <w:r w:rsidR="007C47C0">
        <w:rPr>
          <w:rFonts w:ascii="Times New Roman" w:hAnsi="Times New Roman" w:cs="Times New Roman"/>
          <w:sz w:val="28"/>
          <w:szCs w:val="28"/>
        </w:rPr>
        <w:t>определе</w:t>
      </w:r>
      <w:r w:rsidRPr="00764840">
        <w:rPr>
          <w:rFonts w:ascii="Times New Roman" w:hAnsi="Times New Roman" w:cs="Times New Roman"/>
          <w:sz w:val="28"/>
          <w:szCs w:val="28"/>
        </w:rPr>
        <w:t>нной возрастной группе.</w:t>
      </w:r>
    </w:p>
    <w:p w:rsidR="007C47C0" w:rsidRDefault="00764840" w:rsidP="007C47C0">
      <w:pPr>
        <w:spacing w:after="0" w:line="360" w:lineRule="auto"/>
        <w:ind w:firstLine="709"/>
        <w:jc w:val="both"/>
        <w:rPr>
          <w:rFonts w:ascii="Times New Roman" w:hAnsi="Times New Roman" w:cs="Times New Roman"/>
          <w:sz w:val="28"/>
          <w:szCs w:val="28"/>
        </w:rPr>
      </w:pPr>
      <w:r w:rsidRPr="00764840">
        <w:rPr>
          <w:rFonts w:ascii="Times New Roman" w:hAnsi="Times New Roman" w:cs="Times New Roman"/>
          <w:sz w:val="28"/>
          <w:szCs w:val="28"/>
        </w:rPr>
        <w:t>После установления точного возраста школьника определяют</w:t>
      </w:r>
      <w:r>
        <w:rPr>
          <w:rFonts w:ascii="Times New Roman" w:hAnsi="Times New Roman" w:cs="Times New Roman"/>
          <w:sz w:val="28"/>
          <w:szCs w:val="28"/>
        </w:rPr>
        <w:t xml:space="preserve"> </w:t>
      </w:r>
      <w:r w:rsidRPr="00764840">
        <w:rPr>
          <w:rFonts w:ascii="Times New Roman" w:hAnsi="Times New Roman" w:cs="Times New Roman"/>
          <w:sz w:val="28"/>
          <w:szCs w:val="28"/>
        </w:rPr>
        <w:t xml:space="preserve">положение каждого его показателя в одном из восьми </w:t>
      </w:r>
      <w:proofErr w:type="spellStart"/>
      <w:r w:rsidRPr="00764840">
        <w:rPr>
          <w:rFonts w:ascii="Times New Roman" w:hAnsi="Times New Roman" w:cs="Times New Roman"/>
          <w:sz w:val="28"/>
          <w:szCs w:val="28"/>
        </w:rPr>
        <w:t>центильных</w:t>
      </w:r>
      <w:proofErr w:type="spellEnd"/>
      <w:r>
        <w:rPr>
          <w:rFonts w:ascii="Times New Roman" w:hAnsi="Times New Roman" w:cs="Times New Roman"/>
          <w:sz w:val="28"/>
          <w:szCs w:val="28"/>
        </w:rPr>
        <w:t xml:space="preserve"> </w:t>
      </w:r>
      <w:r w:rsidRPr="00764840">
        <w:rPr>
          <w:rFonts w:ascii="Times New Roman" w:hAnsi="Times New Roman" w:cs="Times New Roman"/>
          <w:sz w:val="28"/>
          <w:szCs w:val="28"/>
        </w:rPr>
        <w:t xml:space="preserve">интервалов, пользуясь одномерными </w:t>
      </w:r>
      <w:proofErr w:type="spellStart"/>
      <w:r w:rsidRPr="00764840">
        <w:rPr>
          <w:rFonts w:ascii="Times New Roman" w:hAnsi="Times New Roman" w:cs="Times New Roman"/>
          <w:sz w:val="28"/>
          <w:szCs w:val="28"/>
        </w:rPr>
        <w:t>центильными</w:t>
      </w:r>
      <w:proofErr w:type="spellEnd"/>
      <w:r w:rsidRPr="00764840">
        <w:rPr>
          <w:rFonts w:ascii="Times New Roman" w:hAnsi="Times New Roman" w:cs="Times New Roman"/>
          <w:sz w:val="28"/>
          <w:szCs w:val="28"/>
        </w:rPr>
        <w:t xml:space="preserve"> шкалами, и дают</w:t>
      </w:r>
      <w:r>
        <w:rPr>
          <w:rFonts w:ascii="Times New Roman" w:hAnsi="Times New Roman" w:cs="Times New Roman"/>
          <w:sz w:val="28"/>
          <w:szCs w:val="28"/>
        </w:rPr>
        <w:t xml:space="preserve"> </w:t>
      </w:r>
      <w:r w:rsidRPr="00764840">
        <w:rPr>
          <w:rFonts w:ascii="Times New Roman" w:hAnsi="Times New Roman" w:cs="Times New Roman"/>
          <w:sz w:val="28"/>
          <w:szCs w:val="28"/>
        </w:rPr>
        <w:t>им соот</w:t>
      </w:r>
      <w:r>
        <w:rPr>
          <w:rFonts w:ascii="Times New Roman" w:hAnsi="Times New Roman" w:cs="Times New Roman"/>
          <w:sz w:val="28"/>
          <w:szCs w:val="28"/>
        </w:rPr>
        <w:t>ветствующую оценку</w:t>
      </w:r>
      <w:r w:rsidRPr="00764840">
        <w:rPr>
          <w:rFonts w:ascii="Times New Roman" w:hAnsi="Times New Roman" w:cs="Times New Roman"/>
          <w:sz w:val="28"/>
          <w:szCs w:val="28"/>
        </w:rPr>
        <w:t xml:space="preserve">. Одномерные </w:t>
      </w:r>
      <w:proofErr w:type="spellStart"/>
      <w:r w:rsidRPr="00764840">
        <w:rPr>
          <w:rFonts w:ascii="Times New Roman" w:hAnsi="Times New Roman" w:cs="Times New Roman"/>
          <w:sz w:val="28"/>
          <w:szCs w:val="28"/>
        </w:rPr>
        <w:t>центильные</w:t>
      </w:r>
      <w:proofErr w:type="spellEnd"/>
      <w:r>
        <w:rPr>
          <w:rFonts w:ascii="Times New Roman" w:hAnsi="Times New Roman" w:cs="Times New Roman"/>
          <w:sz w:val="28"/>
          <w:szCs w:val="28"/>
        </w:rPr>
        <w:t xml:space="preserve"> </w:t>
      </w:r>
      <w:r w:rsidRPr="00764840">
        <w:rPr>
          <w:rFonts w:ascii="Times New Roman" w:hAnsi="Times New Roman" w:cs="Times New Roman"/>
          <w:sz w:val="28"/>
          <w:szCs w:val="28"/>
        </w:rPr>
        <w:t>шкалы рассчитан</w:t>
      </w:r>
      <w:r w:rsidR="007C47C0">
        <w:rPr>
          <w:rFonts w:ascii="Times New Roman" w:hAnsi="Times New Roman" w:cs="Times New Roman"/>
          <w:sz w:val="28"/>
          <w:szCs w:val="28"/>
        </w:rPr>
        <w:t>ы для каждого показателя без уче</w:t>
      </w:r>
      <w:r w:rsidRPr="00764840">
        <w:rPr>
          <w:rFonts w:ascii="Times New Roman" w:hAnsi="Times New Roman" w:cs="Times New Roman"/>
          <w:sz w:val="28"/>
          <w:szCs w:val="28"/>
        </w:rPr>
        <w:t>та их взаимосвязи.</w:t>
      </w:r>
      <w:r w:rsidRPr="00764840">
        <w:rPr>
          <w:rFonts w:ascii="Times New Roman" w:hAnsi="Times New Roman" w:cs="Times New Roman"/>
          <w:sz w:val="28"/>
          <w:szCs w:val="28"/>
        </w:rPr>
        <w:cr/>
      </w:r>
    </w:p>
    <w:p w:rsidR="007C47C0" w:rsidRPr="00BF0A91" w:rsidRDefault="007C47C0" w:rsidP="00EA1C6A">
      <w:pPr>
        <w:pStyle w:val="2"/>
        <w:jc w:val="center"/>
        <w:rPr>
          <w:rFonts w:ascii="Times New Roman" w:hAnsi="Times New Roman" w:cs="Times New Roman"/>
          <w:sz w:val="28"/>
          <w:szCs w:val="28"/>
        </w:rPr>
      </w:pPr>
      <w:bookmarkStart w:id="7" w:name="_Toc69501299"/>
      <w:r w:rsidRPr="00BF0A91">
        <w:rPr>
          <w:rFonts w:ascii="Times New Roman" w:hAnsi="Times New Roman" w:cs="Times New Roman"/>
          <w:color w:val="auto"/>
          <w:sz w:val="28"/>
          <w:szCs w:val="28"/>
        </w:rPr>
        <w:t xml:space="preserve">Метод </w:t>
      </w:r>
      <w:proofErr w:type="spellStart"/>
      <w:r w:rsidRPr="00BF0A91">
        <w:rPr>
          <w:rFonts w:ascii="Times New Roman" w:hAnsi="Times New Roman" w:cs="Times New Roman"/>
          <w:color w:val="auto"/>
          <w:sz w:val="28"/>
          <w:szCs w:val="28"/>
        </w:rPr>
        <w:t>сигмальных</w:t>
      </w:r>
      <w:proofErr w:type="spellEnd"/>
      <w:r w:rsidRPr="00BF0A91">
        <w:rPr>
          <w:rFonts w:ascii="Times New Roman" w:hAnsi="Times New Roman" w:cs="Times New Roman"/>
          <w:color w:val="auto"/>
          <w:sz w:val="28"/>
          <w:szCs w:val="28"/>
        </w:rPr>
        <w:t xml:space="preserve"> отклонений с графическим изображением профиля физического развития</w:t>
      </w:r>
      <w:bookmarkEnd w:id="7"/>
    </w:p>
    <w:p w:rsidR="00BF0A91" w:rsidRPr="00BF0A91" w:rsidRDefault="00BF0A91" w:rsidP="00EA1C6A">
      <w:pPr>
        <w:jc w:val="center"/>
      </w:pPr>
    </w:p>
    <w:p w:rsidR="007C47C0" w:rsidRDefault="007C47C0" w:rsidP="007C47C0">
      <w:pPr>
        <w:spacing w:after="0" w:line="360" w:lineRule="auto"/>
        <w:ind w:firstLine="709"/>
        <w:jc w:val="both"/>
        <w:rPr>
          <w:rFonts w:ascii="Times New Roman" w:hAnsi="Times New Roman" w:cs="Times New Roman"/>
          <w:sz w:val="28"/>
          <w:szCs w:val="28"/>
        </w:rPr>
      </w:pPr>
      <w:r w:rsidRPr="007C47C0">
        <w:rPr>
          <w:rFonts w:ascii="Times New Roman" w:hAnsi="Times New Roman" w:cs="Times New Roman"/>
          <w:sz w:val="28"/>
          <w:szCs w:val="28"/>
        </w:rPr>
        <w:t>Метод предполагает г</w:t>
      </w:r>
      <w:r>
        <w:rPr>
          <w:rFonts w:ascii="Times New Roman" w:hAnsi="Times New Roman" w:cs="Times New Roman"/>
          <w:sz w:val="28"/>
          <w:szCs w:val="28"/>
        </w:rPr>
        <w:t xml:space="preserve">рафическое изображение основных </w:t>
      </w:r>
      <w:r w:rsidRPr="007C47C0">
        <w:rPr>
          <w:rFonts w:ascii="Times New Roman" w:hAnsi="Times New Roman" w:cs="Times New Roman"/>
          <w:sz w:val="28"/>
          <w:szCs w:val="28"/>
        </w:rPr>
        <w:t xml:space="preserve">показателей физического развития </w:t>
      </w:r>
      <w:r>
        <w:rPr>
          <w:rFonts w:ascii="Times New Roman" w:hAnsi="Times New Roman" w:cs="Times New Roman"/>
          <w:sz w:val="28"/>
          <w:szCs w:val="28"/>
        </w:rPr>
        <w:t xml:space="preserve">(длины, массы тела и окружности </w:t>
      </w:r>
      <w:r w:rsidRPr="007C47C0">
        <w:rPr>
          <w:rFonts w:ascii="Times New Roman" w:hAnsi="Times New Roman" w:cs="Times New Roman"/>
          <w:sz w:val="28"/>
          <w:szCs w:val="28"/>
        </w:rPr>
        <w:t xml:space="preserve">грудной клетки) после предварительного сравнения их </w:t>
      </w:r>
      <w:proofErr w:type="gramStart"/>
      <w:r w:rsidRPr="007C47C0">
        <w:rPr>
          <w:rFonts w:ascii="Times New Roman" w:hAnsi="Times New Roman" w:cs="Times New Roman"/>
          <w:sz w:val="28"/>
          <w:szCs w:val="28"/>
        </w:rPr>
        <w:t>со</w:t>
      </w:r>
      <w:proofErr w:type="gramEnd"/>
      <w:r>
        <w:rPr>
          <w:rFonts w:ascii="Times New Roman" w:hAnsi="Times New Roman" w:cs="Times New Roman"/>
          <w:sz w:val="28"/>
          <w:szCs w:val="28"/>
        </w:rPr>
        <w:t xml:space="preserve"> </w:t>
      </w:r>
      <w:r w:rsidRPr="007C47C0">
        <w:rPr>
          <w:rFonts w:ascii="Times New Roman" w:hAnsi="Times New Roman" w:cs="Times New Roman"/>
          <w:sz w:val="28"/>
          <w:szCs w:val="28"/>
        </w:rPr>
        <w:t>стандартными. В стандартах, разрабо</w:t>
      </w:r>
      <w:r>
        <w:rPr>
          <w:rFonts w:ascii="Times New Roman" w:hAnsi="Times New Roman" w:cs="Times New Roman"/>
          <w:sz w:val="28"/>
          <w:szCs w:val="28"/>
        </w:rPr>
        <w:t xml:space="preserve">танных </w:t>
      </w:r>
      <w:r w:rsidR="00397328">
        <w:rPr>
          <w:rFonts w:ascii="Times New Roman" w:hAnsi="Times New Roman" w:cs="Times New Roman"/>
          <w:sz w:val="28"/>
          <w:szCs w:val="28"/>
        </w:rPr>
        <w:lastRenderedPageBreak/>
        <w:t>с уче</w:t>
      </w:r>
      <w:r>
        <w:rPr>
          <w:rFonts w:ascii="Times New Roman" w:hAnsi="Times New Roman" w:cs="Times New Roman"/>
          <w:sz w:val="28"/>
          <w:szCs w:val="28"/>
        </w:rPr>
        <w:t xml:space="preserve">том возраста, пола, </w:t>
      </w:r>
      <w:r w:rsidRPr="007C47C0">
        <w:rPr>
          <w:rFonts w:ascii="Times New Roman" w:hAnsi="Times New Roman" w:cs="Times New Roman"/>
          <w:sz w:val="28"/>
          <w:szCs w:val="28"/>
        </w:rPr>
        <w:t>представлены средние арифмет</w:t>
      </w:r>
      <w:r>
        <w:rPr>
          <w:rFonts w:ascii="Times New Roman" w:hAnsi="Times New Roman" w:cs="Times New Roman"/>
          <w:sz w:val="28"/>
          <w:szCs w:val="28"/>
        </w:rPr>
        <w:t xml:space="preserve">ические значения (М) каждого из </w:t>
      </w:r>
      <w:r w:rsidRPr="007C47C0">
        <w:rPr>
          <w:rFonts w:ascii="Times New Roman" w:hAnsi="Times New Roman" w:cs="Times New Roman"/>
          <w:sz w:val="28"/>
          <w:szCs w:val="28"/>
        </w:rPr>
        <w:t>указанных выше признаков</w:t>
      </w:r>
      <w:r>
        <w:rPr>
          <w:rFonts w:ascii="Times New Roman" w:hAnsi="Times New Roman" w:cs="Times New Roman"/>
          <w:sz w:val="28"/>
          <w:szCs w:val="28"/>
        </w:rPr>
        <w:t xml:space="preserve">, а также среднее </w:t>
      </w:r>
      <w:proofErr w:type="spellStart"/>
      <w:r w:rsidRPr="007C47C0">
        <w:rPr>
          <w:rFonts w:ascii="Times New Roman" w:hAnsi="Times New Roman" w:cs="Times New Roman"/>
          <w:sz w:val="28"/>
          <w:szCs w:val="28"/>
        </w:rPr>
        <w:t>квадратическое</w:t>
      </w:r>
      <w:proofErr w:type="spellEnd"/>
      <w:r w:rsidRPr="007C47C0">
        <w:rPr>
          <w:rFonts w:ascii="Times New Roman" w:hAnsi="Times New Roman" w:cs="Times New Roman"/>
          <w:sz w:val="28"/>
          <w:szCs w:val="28"/>
        </w:rPr>
        <w:t xml:space="preserve"> отклонение – д</w:t>
      </w:r>
      <w:r>
        <w:rPr>
          <w:rFonts w:ascii="Times New Roman" w:hAnsi="Times New Roman" w:cs="Times New Roman"/>
          <w:sz w:val="28"/>
          <w:szCs w:val="28"/>
        </w:rPr>
        <w:t xml:space="preserve">опустимое отклонение от средних </w:t>
      </w:r>
      <w:r w:rsidRPr="007C47C0">
        <w:rPr>
          <w:rFonts w:ascii="Times New Roman" w:hAnsi="Times New Roman" w:cs="Times New Roman"/>
          <w:sz w:val="28"/>
          <w:szCs w:val="28"/>
        </w:rPr>
        <w:t xml:space="preserve">значений в сторону </w:t>
      </w:r>
      <w:r>
        <w:rPr>
          <w:rFonts w:ascii="Times New Roman" w:hAnsi="Times New Roman" w:cs="Times New Roman"/>
          <w:sz w:val="28"/>
          <w:szCs w:val="28"/>
        </w:rPr>
        <w:t>увеличения или уменьшения</w:t>
      </w:r>
      <w:proofErr w:type="gramStart"/>
      <w:r>
        <w:rPr>
          <w:rFonts w:ascii="Times New Roman" w:hAnsi="Times New Roman" w:cs="Times New Roman"/>
          <w:sz w:val="28"/>
          <w:szCs w:val="28"/>
        </w:rPr>
        <w:t xml:space="preserve"> (±σ).</w:t>
      </w:r>
      <w:proofErr w:type="gramEnd"/>
    </w:p>
    <w:p w:rsidR="007C47C0" w:rsidRPr="007C47C0" w:rsidRDefault="007C47C0" w:rsidP="007C47C0">
      <w:pPr>
        <w:spacing w:after="0" w:line="360" w:lineRule="auto"/>
        <w:ind w:firstLine="709"/>
        <w:jc w:val="both"/>
        <w:rPr>
          <w:rFonts w:ascii="Times New Roman" w:hAnsi="Times New Roman" w:cs="Times New Roman"/>
          <w:sz w:val="28"/>
          <w:szCs w:val="28"/>
        </w:rPr>
      </w:pPr>
      <w:r w:rsidRPr="007C47C0">
        <w:rPr>
          <w:rFonts w:ascii="Times New Roman" w:hAnsi="Times New Roman" w:cs="Times New Roman"/>
          <w:sz w:val="28"/>
          <w:szCs w:val="28"/>
        </w:rPr>
        <w:t>Физическое развитие оценивают в опр</w:t>
      </w:r>
      <w:r w:rsidR="00397328">
        <w:rPr>
          <w:rFonts w:ascii="Times New Roman" w:hAnsi="Times New Roman" w:cs="Times New Roman"/>
          <w:sz w:val="28"/>
          <w:szCs w:val="28"/>
        </w:rPr>
        <w:t>еделе</w:t>
      </w:r>
      <w:r w:rsidRPr="007C47C0">
        <w:rPr>
          <w:rFonts w:ascii="Times New Roman" w:hAnsi="Times New Roman" w:cs="Times New Roman"/>
          <w:sz w:val="28"/>
          <w:szCs w:val="28"/>
        </w:rPr>
        <w:t>нном порядке.</w:t>
      </w:r>
    </w:p>
    <w:p w:rsidR="007C47C0" w:rsidRPr="007C47C0" w:rsidRDefault="007C47C0" w:rsidP="00397328">
      <w:pPr>
        <w:spacing w:after="0" w:line="360" w:lineRule="auto"/>
        <w:ind w:firstLine="709"/>
        <w:jc w:val="both"/>
        <w:rPr>
          <w:rFonts w:ascii="Times New Roman" w:hAnsi="Times New Roman" w:cs="Times New Roman"/>
          <w:sz w:val="28"/>
          <w:szCs w:val="28"/>
        </w:rPr>
      </w:pPr>
      <w:r w:rsidRPr="007C47C0">
        <w:rPr>
          <w:rFonts w:ascii="Times New Roman" w:hAnsi="Times New Roman" w:cs="Times New Roman"/>
          <w:sz w:val="28"/>
          <w:szCs w:val="28"/>
        </w:rPr>
        <w:t>1. Каждый из индивид</w:t>
      </w:r>
      <w:r>
        <w:rPr>
          <w:rFonts w:ascii="Times New Roman" w:hAnsi="Times New Roman" w:cs="Times New Roman"/>
          <w:sz w:val="28"/>
          <w:szCs w:val="28"/>
        </w:rPr>
        <w:t xml:space="preserve">уальных признаков сравнивают со </w:t>
      </w:r>
      <w:r w:rsidRPr="007C47C0">
        <w:rPr>
          <w:rFonts w:ascii="Times New Roman" w:hAnsi="Times New Roman" w:cs="Times New Roman"/>
          <w:sz w:val="28"/>
          <w:szCs w:val="28"/>
        </w:rPr>
        <w:t xml:space="preserve">средней арифметической этого </w:t>
      </w:r>
      <w:r>
        <w:rPr>
          <w:rFonts w:ascii="Times New Roman" w:hAnsi="Times New Roman" w:cs="Times New Roman"/>
          <w:sz w:val="28"/>
          <w:szCs w:val="28"/>
        </w:rPr>
        <w:t xml:space="preserve">признака для данного возраста и </w:t>
      </w:r>
      <w:r w:rsidRPr="007C47C0">
        <w:rPr>
          <w:rFonts w:ascii="Times New Roman" w:hAnsi="Times New Roman" w:cs="Times New Roman"/>
          <w:sz w:val="28"/>
          <w:szCs w:val="28"/>
        </w:rPr>
        <w:t>находят фактическое отклонен</w:t>
      </w:r>
      <w:r w:rsidR="00397328">
        <w:rPr>
          <w:rFonts w:ascii="Times New Roman" w:hAnsi="Times New Roman" w:cs="Times New Roman"/>
          <w:sz w:val="28"/>
          <w:szCs w:val="28"/>
        </w:rPr>
        <w:t>ие от нее</w:t>
      </w:r>
      <w:r>
        <w:rPr>
          <w:rFonts w:ascii="Times New Roman" w:hAnsi="Times New Roman" w:cs="Times New Roman"/>
          <w:sz w:val="28"/>
          <w:szCs w:val="28"/>
        </w:rPr>
        <w:t xml:space="preserve"> (со знаком «+», если  </w:t>
      </w:r>
      <w:r w:rsidRPr="007C47C0">
        <w:rPr>
          <w:rFonts w:ascii="Times New Roman" w:hAnsi="Times New Roman" w:cs="Times New Roman"/>
          <w:sz w:val="28"/>
          <w:szCs w:val="28"/>
        </w:rPr>
        <w:t>существует превышение по срав</w:t>
      </w:r>
      <w:r>
        <w:rPr>
          <w:rFonts w:ascii="Times New Roman" w:hAnsi="Times New Roman" w:cs="Times New Roman"/>
          <w:sz w:val="28"/>
          <w:szCs w:val="28"/>
        </w:rPr>
        <w:t xml:space="preserve">нению со стандартным значением, </w:t>
      </w:r>
      <w:r w:rsidRPr="007C47C0">
        <w:rPr>
          <w:rFonts w:ascii="Times New Roman" w:hAnsi="Times New Roman" w:cs="Times New Roman"/>
          <w:sz w:val="28"/>
          <w:szCs w:val="28"/>
        </w:rPr>
        <w:t xml:space="preserve">либо со знаком </w:t>
      </w:r>
      <w:proofErr w:type="gramStart"/>
      <w:r w:rsidRPr="007C47C0">
        <w:rPr>
          <w:rFonts w:ascii="Times New Roman" w:hAnsi="Times New Roman" w:cs="Times New Roman"/>
          <w:sz w:val="28"/>
          <w:szCs w:val="28"/>
        </w:rPr>
        <w:t>«-</w:t>
      </w:r>
      <w:proofErr w:type="gramEnd"/>
      <w:r w:rsidRPr="007C47C0">
        <w:rPr>
          <w:rFonts w:ascii="Times New Roman" w:hAnsi="Times New Roman" w:cs="Times New Roman"/>
          <w:sz w:val="28"/>
          <w:szCs w:val="28"/>
        </w:rPr>
        <w:t>» в случае недостаточного развития признака).</w:t>
      </w:r>
    </w:p>
    <w:p w:rsidR="007C47C0" w:rsidRPr="007C47C0" w:rsidRDefault="00397328" w:rsidP="003973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Путе</w:t>
      </w:r>
      <w:r w:rsidR="007C47C0" w:rsidRPr="007C47C0">
        <w:rPr>
          <w:rFonts w:ascii="Times New Roman" w:hAnsi="Times New Roman" w:cs="Times New Roman"/>
          <w:sz w:val="28"/>
          <w:szCs w:val="28"/>
        </w:rPr>
        <w:t>м деления факт</w:t>
      </w:r>
      <w:r w:rsidR="007C47C0">
        <w:rPr>
          <w:rFonts w:ascii="Times New Roman" w:hAnsi="Times New Roman" w:cs="Times New Roman"/>
          <w:sz w:val="28"/>
          <w:szCs w:val="28"/>
        </w:rPr>
        <w:t xml:space="preserve">ического отклонения на величину </w:t>
      </w:r>
      <w:r w:rsidR="007C47C0" w:rsidRPr="007C47C0">
        <w:rPr>
          <w:rFonts w:ascii="Times New Roman" w:hAnsi="Times New Roman" w:cs="Times New Roman"/>
          <w:sz w:val="28"/>
          <w:szCs w:val="28"/>
        </w:rPr>
        <w:t xml:space="preserve">среднего </w:t>
      </w:r>
      <w:proofErr w:type="spellStart"/>
      <w:r w:rsidR="007C47C0" w:rsidRPr="007C47C0">
        <w:rPr>
          <w:rFonts w:ascii="Times New Roman" w:hAnsi="Times New Roman" w:cs="Times New Roman"/>
          <w:sz w:val="28"/>
          <w:szCs w:val="28"/>
        </w:rPr>
        <w:t>квадратического</w:t>
      </w:r>
      <w:proofErr w:type="spellEnd"/>
      <w:r w:rsidR="007C47C0" w:rsidRPr="007C47C0">
        <w:rPr>
          <w:rFonts w:ascii="Times New Roman" w:hAnsi="Times New Roman" w:cs="Times New Roman"/>
          <w:sz w:val="28"/>
          <w:szCs w:val="28"/>
        </w:rPr>
        <w:t xml:space="preserve"> отк</w:t>
      </w:r>
      <w:r w:rsidR="007C47C0">
        <w:rPr>
          <w:rFonts w:ascii="Times New Roman" w:hAnsi="Times New Roman" w:cs="Times New Roman"/>
          <w:sz w:val="28"/>
          <w:szCs w:val="28"/>
        </w:rPr>
        <w:t>лонения</w:t>
      </w:r>
      <w:proofErr w:type="gramStart"/>
      <w:r w:rsidR="007C47C0">
        <w:rPr>
          <w:rFonts w:ascii="Times New Roman" w:hAnsi="Times New Roman" w:cs="Times New Roman"/>
          <w:sz w:val="28"/>
          <w:szCs w:val="28"/>
        </w:rPr>
        <w:t xml:space="preserve"> (σ), </w:t>
      </w:r>
      <w:proofErr w:type="gramEnd"/>
      <w:r w:rsidR="007C47C0">
        <w:rPr>
          <w:rFonts w:ascii="Times New Roman" w:hAnsi="Times New Roman" w:cs="Times New Roman"/>
          <w:sz w:val="28"/>
          <w:szCs w:val="28"/>
        </w:rPr>
        <w:t xml:space="preserve">находят </w:t>
      </w:r>
      <w:proofErr w:type="spellStart"/>
      <w:r w:rsidR="007C47C0">
        <w:rPr>
          <w:rFonts w:ascii="Times New Roman" w:hAnsi="Times New Roman" w:cs="Times New Roman"/>
          <w:sz w:val="28"/>
          <w:szCs w:val="28"/>
        </w:rPr>
        <w:t>сигмальное</w:t>
      </w:r>
      <w:proofErr w:type="spellEnd"/>
      <w:r w:rsidR="007C47C0">
        <w:rPr>
          <w:rFonts w:ascii="Times New Roman" w:hAnsi="Times New Roman" w:cs="Times New Roman"/>
          <w:sz w:val="28"/>
          <w:szCs w:val="28"/>
        </w:rPr>
        <w:t xml:space="preserve"> </w:t>
      </w:r>
      <w:r w:rsidR="007C47C0" w:rsidRPr="007C47C0">
        <w:rPr>
          <w:rFonts w:ascii="Times New Roman" w:hAnsi="Times New Roman" w:cs="Times New Roman"/>
          <w:sz w:val="28"/>
          <w:szCs w:val="28"/>
        </w:rPr>
        <w:t>отклонение, которое показывает</w:t>
      </w:r>
      <w:r w:rsidR="007C47C0">
        <w:rPr>
          <w:rFonts w:ascii="Times New Roman" w:hAnsi="Times New Roman" w:cs="Times New Roman"/>
          <w:sz w:val="28"/>
          <w:szCs w:val="28"/>
        </w:rPr>
        <w:t xml:space="preserve">, на сколько сигм в большую или </w:t>
      </w:r>
      <w:r w:rsidR="007C47C0" w:rsidRPr="007C47C0">
        <w:rPr>
          <w:rFonts w:ascii="Times New Roman" w:hAnsi="Times New Roman" w:cs="Times New Roman"/>
          <w:sz w:val="28"/>
          <w:szCs w:val="28"/>
        </w:rPr>
        <w:t>меньшую сторону отклоняются пок</w:t>
      </w:r>
      <w:r>
        <w:rPr>
          <w:rFonts w:ascii="Times New Roman" w:hAnsi="Times New Roman" w:cs="Times New Roman"/>
          <w:sz w:val="28"/>
          <w:szCs w:val="28"/>
        </w:rPr>
        <w:t>азатели исследуемого ребе</w:t>
      </w:r>
      <w:r w:rsidR="007C47C0">
        <w:rPr>
          <w:rFonts w:ascii="Times New Roman" w:hAnsi="Times New Roman" w:cs="Times New Roman"/>
          <w:sz w:val="28"/>
          <w:szCs w:val="28"/>
        </w:rPr>
        <w:t xml:space="preserve">нка от </w:t>
      </w:r>
      <w:r w:rsidR="007C47C0" w:rsidRPr="007C47C0">
        <w:rPr>
          <w:rFonts w:ascii="Times New Roman" w:hAnsi="Times New Roman" w:cs="Times New Roman"/>
          <w:sz w:val="28"/>
          <w:szCs w:val="28"/>
        </w:rPr>
        <w:t>средних показателей, свойственных данному возрасту и полу.</w:t>
      </w:r>
    </w:p>
    <w:p w:rsidR="007C47C0" w:rsidRDefault="007C47C0" w:rsidP="00397328">
      <w:pPr>
        <w:spacing w:after="0" w:line="360" w:lineRule="auto"/>
        <w:ind w:firstLine="709"/>
        <w:jc w:val="both"/>
        <w:rPr>
          <w:rFonts w:ascii="Times New Roman" w:hAnsi="Times New Roman" w:cs="Times New Roman"/>
          <w:sz w:val="28"/>
          <w:szCs w:val="28"/>
        </w:rPr>
      </w:pPr>
      <w:r w:rsidRPr="007C47C0">
        <w:rPr>
          <w:rFonts w:ascii="Times New Roman" w:hAnsi="Times New Roman" w:cs="Times New Roman"/>
          <w:sz w:val="28"/>
          <w:szCs w:val="28"/>
        </w:rPr>
        <w:t>3. Для построения профиля</w:t>
      </w:r>
      <w:r>
        <w:rPr>
          <w:rFonts w:ascii="Times New Roman" w:hAnsi="Times New Roman" w:cs="Times New Roman"/>
          <w:sz w:val="28"/>
          <w:szCs w:val="28"/>
        </w:rPr>
        <w:t xml:space="preserve"> физического развития на равном </w:t>
      </w:r>
      <w:r w:rsidRPr="007C47C0">
        <w:rPr>
          <w:rFonts w:ascii="Times New Roman" w:hAnsi="Times New Roman" w:cs="Times New Roman"/>
          <w:sz w:val="28"/>
          <w:szCs w:val="28"/>
        </w:rPr>
        <w:t>расстоянии друг от друга проводя</w:t>
      </w:r>
      <w:r>
        <w:rPr>
          <w:rFonts w:ascii="Times New Roman" w:hAnsi="Times New Roman" w:cs="Times New Roman"/>
          <w:sz w:val="28"/>
          <w:szCs w:val="28"/>
        </w:rPr>
        <w:t>т горизонтальные линии по чис</w:t>
      </w:r>
      <w:r w:rsidR="00C7441C">
        <w:rPr>
          <w:rFonts w:ascii="Times New Roman" w:hAnsi="Times New Roman" w:cs="Times New Roman"/>
          <w:sz w:val="28"/>
          <w:szCs w:val="28"/>
        </w:rPr>
        <w:t>лу оцениваемых признаков (Рисунок 3</w:t>
      </w:r>
      <w:r w:rsidRPr="007C47C0">
        <w:rPr>
          <w:rFonts w:ascii="Times New Roman" w:hAnsi="Times New Roman" w:cs="Times New Roman"/>
          <w:sz w:val="28"/>
          <w:szCs w:val="28"/>
        </w:rPr>
        <w:t>).</w:t>
      </w:r>
      <w:r>
        <w:rPr>
          <w:rFonts w:ascii="Times New Roman" w:hAnsi="Times New Roman" w:cs="Times New Roman"/>
          <w:sz w:val="28"/>
          <w:szCs w:val="28"/>
        </w:rPr>
        <w:t xml:space="preserve"> Вертикальная линия в центре </w:t>
      </w:r>
      <w:r w:rsidRPr="007C47C0">
        <w:rPr>
          <w:rFonts w:ascii="Times New Roman" w:hAnsi="Times New Roman" w:cs="Times New Roman"/>
          <w:sz w:val="28"/>
          <w:szCs w:val="28"/>
        </w:rPr>
        <w:t>соответствует средним вели</w:t>
      </w:r>
      <w:r>
        <w:rPr>
          <w:rFonts w:ascii="Times New Roman" w:hAnsi="Times New Roman" w:cs="Times New Roman"/>
          <w:sz w:val="28"/>
          <w:szCs w:val="28"/>
        </w:rPr>
        <w:t xml:space="preserve">чинам (М) для возрастно-половой </w:t>
      </w:r>
      <w:r w:rsidRPr="007C47C0">
        <w:rPr>
          <w:rFonts w:ascii="Times New Roman" w:hAnsi="Times New Roman" w:cs="Times New Roman"/>
          <w:sz w:val="28"/>
          <w:szCs w:val="28"/>
        </w:rPr>
        <w:t>группы, к которой относится</w:t>
      </w:r>
      <w:r w:rsidR="00397328">
        <w:rPr>
          <w:rFonts w:ascii="Times New Roman" w:hAnsi="Times New Roman" w:cs="Times New Roman"/>
          <w:sz w:val="28"/>
          <w:szCs w:val="28"/>
        </w:rPr>
        <w:t xml:space="preserve"> ребенок. По обе стороны от нее</w:t>
      </w:r>
      <w:r>
        <w:rPr>
          <w:rFonts w:ascii="Times New Roman" w:hAnsi="Times New Roman" w:cs="Times New Roman"/>
          <w:sz w:val="28"/>
          <w:szCs w:val="28"/>
        </w:rPr>
        <w:t xml:space="preserve"> </w:t>
      </w:r>
      <w:r w:rsidRPr="007C47C0">
        <w:rPr>
          <w:rFonts w:ascii="Times New Roman" w:hAnsi="Times New Roman" w:cs="Times New Roman"/>
          <w:sz w:val="28"/>
          <w:szCs w:val="28"/>
        </w:rPr>
        <w:t>проводят вертикальные линии</w:t>
      </w:r>
      <w:r>
        <w:rPr>
          <w:rFonts w:ascii="Times New Roman" w:hAnsi="Times New Roman" w:cs="Times New Roman"/>
          <w:sz w:val="28"/>
          <w:szCs w:val="28"/>
        </w:rPr>
        <w:t xml:space="preserve">, обозначающие величины средних </w:t>
      </w:r>
      <w:proofErr w:type="spellStart"/>
      <w:r w:rsidRPr="007C47C0">
        <w:rPr>
          <w:rFonts w:ascii="Times New Roman" w:hAnsi="Times New Roman" w:cs="Times New Roman"/>
          <w:sz w:val="28"/>
          <w:szCs w:val="28"/>
        </w:rPr>
        <w:t>квадратических</w:t>
      </w:r>
      <w:proofErr w:type="spellEnd"/>
      <w:r w:rsidRPr="007C47C0">
        <w:rPr>
          <w:rFonts w:ascii="Times New Roman" w:hAnsi="Times New Roman" w:cs="Times New Roman"/>
          <w:sz w:val="28"/>
          <w:szCs w:val="28"/>
        </w:rPr>
        <w:t xml:space="preserve"> отклонений с положительными значения</w:t>
      </w:r>
      <w:r>
        <w:rPr>
          <w:rFonts w:ascii="Times New Roman" w:hAnsi="Times New Roman" w:cs="Times New Roman"/>
          <w:sz w:val="28"/>
          <w:szCs w:val="28"/>
        </w:rPr>
        <w:t xml:space="preserve">ми вправо </w:t>
      </w:r>
      <w:r w:rsidRPr="007C47C0">
        <w:rPr>
          <w:rFonts w:ascii="Times New Roman" w:hAnsi="Times New Roman" w:cs="Times New Roman"/>
          <w:sz w:val="28"/>
          <w:szCs w:val="28"/>
        </w:rPr>
        <w:t>(+1σ; +2σ; +3σ) и отрицательными влево (-1σ; -2σ; -3σ).</w:t>
      </w:r>
      <w:r w:rsidRPr="007C47C0">
        <w:rPr>
          <w:rFonts w:ascii="Times New Roman" w:hAnsi="Times New Roman" w:cs="Times New Roman"/>
          <w:sz w:val="28"/>
          <w:szCs w:val="28"/>
        </w:rPr>
        <w:cr/>
      </w:r>
      <w:r>
        <w:rPr>
          <w:rFonts w:ascii="Times New Roman" w:hAnsi="Times New Roman" w:cs="Times New Roman"/>
          <w:sz w:val="28"/>
          <w:szCs w:val="28"/>
        </w:rPr>
        <w:t xml:space="preserve">        </w:t>
      </w:r>
      <w:r>
        <w:rPr>
          <w:noProof/>
          <w:lang w:eastAsia="ru-RU"/>
        </w:rPr>
        <w:drawing>
          <wp:inline distT="0" distB="0" distL="0" distR="0" wp14:anchorId="796646F0" wp14:editId="63BC5487">
            <wp:extent cx="4918371" cy="1352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44103" t="37427" r="18495" b="43275"/>
                    <a:stretch/>
                  </pic:blipFill>
                  <pic:spPr bwMode="auto">
                    <a:xfrm>
                      <a:off x="0" y="0"/>
                      <a:ext cx="4924909" cy="1354348"/>
                    </a:xfrm>
                    <a:prstGeom prst="rect">
                      <a:avLst/>
                    </a:prstGeom>
                    <a:ln>
                      <a:noFill/>
                    </a:ln>
                    <a:extLst>
                      <a:ext uri="{53640926-AAD7-44D8-BBD7-CCE9431645EC}">
                        <a14:shadowObscured xmlns:a14="http://schemas.microsoft.com/office/drawing/2010/main"/>
                      </a:ext>
                    </a:extLst>
                  </pic:spPr>
                </pic:pic>
              </a:graphicData>
            </a:graphic>
          </wp:inline>
        </w:drawing>
      </w:r>
    </w:p>
    <w:p w:rsidR="007C47C0" w:rsidRDefault="007C47C0" w:rsidP="007C47C0">
      <w:pPr>
        <w:spacing w:after="0" w:line="360" w:lineRule="auto"/>
        <w:jc w:val="center"/>
        <w:rPr>
          <w:rFonts w:ascii="Times New Roman" w:hAnsi="Times New Roman" w:cs="Times New Roman"/>
          <w:sz w:val="24"/>
          <w:szCs w:val="24"/>
        </w:rPr>
      </w:pPr>
      <w:r w:rsidRPr="007C47C0">
        <w:rPr>
          <w:rFonts w:ascii="Times New Roman" w:hAnsi="Times New Roman" w:cs="Times New Roman"/>
          <w:sz w:val="24"/>
          <w:szCs w:val="24"/>
        </w:rPr>
        <w:t xml:space="preserve">Рисунок </w:t>
      </w:r>
      <w:r w:rsidR="00C7441C">
        <w:rPr>
          <w:rFonts w:ascii="Times New Roman" w:hAnsi="Times New Roman" w:cs="Times New Roman"/>
          <w:sz w:val="24"/>
          <w:szCs w:val="24"/>
        </w:rPr>
        <w:t>3</w:t>
      </w:r>
      <w:r w:rsidR="00BF0A91">
        <w:rPr>
          <w:rFonts w:ascii="Times New Roman" w:hAnsi="Times New Roman" w:cs="Times New Roman"/>
          <w:sz w:val="24"/>
          <w:szCs w:val="24"/>
        </w:rPr>
        <w:t>-</w:t>
      </w:r>
      <w:r w:rsidRPr="007C47C0">
        <w:rPr>
          <w:rFonts w:ascii="Times New Roman" w:hAnsi="Times New Roman" w:cs="Times New Roman"/>
          <w:sz w:val="24"/>
          <w:szCs w:val="24"/>
        </w:rPr>
        <w:t xml:space="preserve"> Профиль физического развития</w:t>
      </w:r>
    </w:p>
    <w:p w:rsidR="00397328" w:rsidRDefault="00397328" w:rsidP="007C47C0">
      <w:pPr>
        <w:spacing w:after="0" w:line="360" w:lineRule="auto"/>
        <w:jc w:val="center"/>
        <w:rPr>
          <w:rFonts w:ascii="Times New Roman" w:hAnsi="Times New Roman" w:cs="Times New Roman"/>
          <w:sz w:val="24"/>
          <w:szCs w:val="24"/>
        </w:rPr>
      </w:pPr>
    </w:p>
    <w:p w:rsidR="00397328" w:rsidRPr="00397328" w:rsidRDefault="00397328" w:rsidP="00397328">
      <w:pPr>
        <w:spacing w:after="0" w:line="360" w:lineRule="auto"/>
        <w:ind w:firstLine="709"/>
        <w:jc w:val="both"/>
        <w:rPr>
          <w:rFonts w:ascii="Times New Roman" w:hAnsi="Times New Roman" w:cs="Times New Roman"/>
          <w:sz w:val="28"/>
          <w:szCs w:val="28"/>
        </w:rPr>
      </w:pPr>
      <w:r w:rsidRPr="00397328">
        <w:rPr>
          <w:rFonts w:ascii="Times New Roman" w:hAnsi="Times New Roman" w:cs="Times New Roman"/>
          <w:sz w:val="28"/>
          <w:szCs w:val="28"/>
        </w:rPr>
        <w:lastRenderedPageBreak/>
        <w:t xml:space="preserve">Величины </w:t>
      </w:r>
      <w:proofErr w:type="spellStart"/>
      <w:r w:rsidRPr="00397328">
        <w:rPr>
          <w:rFonts w:ascii="Times New Roman" w:hAnsi="Times New Roman" w:cs="Times New Roman"/>
          <w:sz w:val="28"/>
          <w:szCs w:val="28"/>
        </w:rPr>
        <w:t>сигмальных</w:t>
      </w:r>
      <w:proofErr w:type="spellEnd"/>
      <w:r>
        <w:rPr>
          <w:rFonts w:ascii="Times New Roman" w:hAnsi="Times New Roman" w:cs="Times New Roman"/>
          <w:sz w:val="28"/>
          <w:szCs w:val="28"/>
        </w:rPr>
        <w:t xml:space="preserve"> отклонений отмечают точками на </w:t>
      </w:r>
      <w:r w:rsidRPr="00397328">
        <w:rPr>
          <w:rFonts w:ascii="Times New Roman" w:hAnsi="Times New Roman" w:cs="Times New Roman"/>
          <w:sz w:val="28"/>
          <w:szCs w:val="28"/>
        </w:rPr>
        <w:t>соответствующей признаку горизонтальной линии. Все точки</w:t>
      </w:r>
      <w:r>
        <w:rPr>
          <w:rFonts w:ascii="Times New Roman" w:hAnsi="Times New Roman" w:cs="Times New Roman"/>
          <w:sz w:val="28"/>
          <w:szCs w:val="28"/>
        </w:rPr>
        <w:t xml:space="preserve"> </w:t>
      </w:r>
      <w:r w:rsidRPr="00397328">
        <w:rPr>
          <w:rFonts w:ascii="Times New Roman" w:hAnsi="Times New Roman" w:cs="Times New Roman"/>
          <w:sz w:val="28"/>
          <w:szCs w:val="28"/>
        </w:rPr>
        <w:t xml:space="preserve">соединяют </w:t>
      </w:r>
      <w:proofErr w:type="gramStart"/>
      <w:r w:rsidRPr="00397328">
        <w:rPr>
          <w:rFonts w:ascii="Times New Roman" w:hAnsi="Times New Roman" w:cs="Times New Roman"/>
          <w:sz w:val="28"/>
          <w:szCs w:val="28"/>
        </w:rPr>
        <w:t>прямыми</w:t>
      </w:r>
      <w:proofErr w:type="gramEnd"/>
      <w:r w:rsidRPr="00397328">
        <w:rPr>
          <w:rFonts w:ascii="Times New Roman" w:hAnsi="Times New Roman" w:cs="Times New Roman"/>
          <w:sz w:val="28"/>
          <w:szCs w:val="28"/>
        </w:rPr>
        <w:t>. Получен</w:t>
      </w:r>
      <w:r>
        <w:rPr>
          <w:rFonts w:ascii="Times New Roman" w:hAnsi="Times New Roman" w:cs="Times New Roman"/>
          <w:sz w:val="28"/>
          <w:szCs w:val="28"/>
        </w:rPr>
        <w:t xml:space="preserve">ный график (профиль физического </w:t>
      </w:r>
      <w:r w:rsidRPr="00397328">
        <w:rPr>
          <w:rFonts w:ascii="Times New Roman" w:hAnsi="Times New Roman" w:cs="Times New Roman"/>
          <w:sz w:val="28"/>
          <w:szCs w:val="28"/>
        </w:rPr>
        <w:t>развития) позволяет сделать з</w:t>
      </w:r>
      <w:r>
        <w:rPr>
          <w:rFonts w:ascii="Times New Roman" w:hAnsi="Times New Roman" w:cs="Times New Roman"/>
          <w:sz w:val="28"/>
          <w:szCs w:val="28"/>
        </w:rPr>
        <w:t>аключение о физическом развитии ребе</w:t>
      </w:r>
      <w:r w:rsidRPr="00397328">
        <w:rPr>
          <w:rFonts w:ascii="Times New Roman" w:hAnsi="Times New Roman" w:cs="Times New Roman"/>
          <w:sz w:val="28"/>
          <w:szCs w:val="28"/>
        </w:rPr>
        <w:t>нка, величине отклонений от средних показателей и о</w:t>
      </w:r>
      <w:r w:rsidRPr="00397328">
        <w:t xml:space="preserve"> </w:t>
      </w:r>
      <w:r w:rsidRPr="00397328">
        <w:rPr>
          <w:rFonts w:ascii="Times New Roman" w:hAnsi="Times New Roman" w:cs="Times New Roman"/>
          <w:sz w:val="28"/>
          <w:szCs w:val="28"/>
        </w:rPr>
        <w:t>пропорциональности телослож</w:t>
      </w:r>
      <w:r>
        <w:rPr>
          <w:rFonts w:ascii="Times New Roman" w:hAnsi="Times New Roman" w:cs="Times New Roman"/>
          <w:sz w:val="28"/>
          <w:szCs w:val="28"/>
        </w:rPr>
        <w:t xml:space="preserve">ения. Отклонение индивидуальных </w:t>
      </w:r>
      <w:r w:rsidRPr="00397328">
        <w:rPr>
          <w:rFonts w:ascii="Times New Roman" w:hAnsi="Times New Roman" w:cs="Times New Roman"/>
          <w:sz w:val="28"/>
          <w:szCs w:val="28"/>
        </w:rPr>
        <w:t>показателей от средних ста</w:t>
      </w:r>
      <w:r>
        <w:rPr>
          <w:rFonts w:ascii="Times New Roman" w:hAnsi="Times New Roman" w:cs="Times New Roman"/>
          <w:sz w:val="28"/>
          <w:szCs w:val="28"/>
        </w:rPr>
        <w:t xml:space="preserve">ндартных величин в пределах </w:t>
      </w:r>
      <w:proofErr w:type="spellStart"/>
      <w:r>
        <w:rPr>
          <w:rFonts w:ascii="Times New Roman" w:hAnsi="Times New Roman" w:cs="Times New Roman"/>
          <w:sz w:val="28"/>
          <w:szCs w:val="28"/>
        </w:rPr>
        <w:t>М±σ</w:t>
      </w:r>
      <w:proofErr w:type="spellEnd"/>
      <w:r>
        <w:rPr>
          <w:rFonts w:ascii="Times New Roman" w:hAnsi="Times New Roman" w:cs="Times New Roman"/>
          <w:sz w:val="28"/>
          <w:szCs w:val="28"/>
        </w:rPr>
        <w:t xml:space="preserve"> </w:t>
      </w:r>
      <w:r w:rsidRPr="00397328">
        <w:rPr>
          <w:rFonts w:ascii="Times New Roman" w:hAnsi="Times New Roman" w:cs="Times New Roman"/>
          <w:sz w:val="28"/>
          <w:szCs w:val="28"/>
        </w:rPr>
        <w:t>указывает на среднее физическо</w:t>
      </w:r>
      <w:r>
        <w:rPr>
          <w:rFonts w:ascii="Times New Roman" w:hAnsi="Times New Roman" w:cs="Times New Roman"/>
          <w:sz w:val="28"/>
          <w:szCs w:val="28"/>
        </w:rPr>
        <w:t xml:space="preserve">е развитие данного индивидуума. </w:t>
      </w:r>
      <w:proofErr w:type="gramStart"/>
      <w:r w:rsidRPr="00397328">
        <w:rPr>
          <w:rFonts w:ascii="Times New Roman" w:hAnsi="Times New Roman" w:cs="Times New Roman"/>
          <w:sz w:val="28"/>
          <w:szCs w:val="28"/>
        </w:rPr>
        <w:t>При развитии ниже среднего показат</w:t>
      </w:r>
      <w:r>
        <w:rPr>
          <w:rFonts w:ascii="Times New Roman" w:hAnsi="Times New Roman" w:cs="Times New Roman"/>
          <w:sz w:val="28"/>
          <w:szCs w:val="28"/>
        </w:rPr>
        <w:t xml:space="preserve">ели находятся в пределах от -1σ </w:t>
      </w:r>
      <w:r w:rsidRPr="00397328">
        <w:rPr>
          <w:rFonts w:ascii="Times New Roman" w:hAnsi="Times New Roman" w:cs="Times New Roman"/>
          <w:sz w:val="28"/>
          <w:szCs w:val="28"/>
        </w:rPr>
        <w:t>до -2σ, при низком физичес</w:t>
      </w:r>
      <w:r>
        <w:rPr>
          <w:rFonts w:ascii="Times New Roman" w:hAnsi="Times New Roman" w:cs="Times New Roman"/>
          <w:sz w:val="28"/>
          <w:szCs w:val="28"/>
        </w:rPr>
        <w:t xml:space="preserve">ком развитии от -2σ до -3σ. При </w:t>
      </w:r>
      <w:r w:rsidRPr="00397328">
        <w:rPr>
          <w:rFonts w:ascii="Times New Roman" w:hAnsi="Times New Roman" w:cs="Times New Roman"/>
          <w:sz w:val="28"/>
          <w:szCs w:val="28"/>
        </w:rPr>
        <w:t>физическом развитии выше сре</w:t>
      </w:r>
      <w:r>
        <w:rPr>
          <w:rFonts w:ascii="Times New Roman" w:hAnsi="Times New Roman" w:cs="Times New Roman"/>
          <w:sz w:val="28"/>
          <w:szCs w:val="28"/>
        </w:rPr>
        <w:t xml:space="preserve">днего индивидуальные показатели </w:t>
      </w:r>
      <w:r w:rsidRPr="00397328">
        <w:rPr>
          <w:rFonts w:ascii="Times New Roman" w:hAnsi="Times New Roman" w:cs="Times New Roman"/>
          <w:sz w:val="28"/>
          <w:szCs w:val="28"/>
        </w:rPr>
        <w:t>находятся в пределах от + 1σ до +2</w:t>
      </w:r>
      <w:r>
        <w:rPr>
          <w:rFonts w:ascii="Times New Roman" w:hAnsi="Times New Roman" w:cs="Times New Roman"/>
          <w:sz w:val="28"/>
          <w:szCs w:val="28"/>
        </w:rPr>
        <w:t xml:space="preserve">σ, при высоком – от +2σ до +3σ. </w:t>
      </w:r>
      <w:r w:rsidRPr="00397328">
        <w:rPr>
          <w:rFonts w:ascii="Times New Roman" w:hAnsi="Times New Roman" w:cs="Times New Roman"/>
          <w:sz w:val="28"/>
          <w:szCs w:val="28"/>
        </w:rPr>
        <w:t>При этом решающим показателем для определения степени</w:t>
      </w:r>
      <w:r>
        <w:rPr>
          <w:rFonts w:ascii="Times New Roman" w:hAnsi="Times New Roman" w:cs="Times New Roman"/>
          <w:sz w:val="28"/>
          <w:szCs w:val="28"/>
        </w:rPr>
        <w:t xml:space="preserve"> </w:t>
      </w:r>
      <w:r w:rsidRPr="00397328">
        <w:rPr>
          <w:rFonts w:ascii="Times New Roman" w:hAnsi="Times New Roman" w:cs="Times New Roman"/>
          <w:sz w:val="28"/>
          <w:szCs w:val="28"/>
        </w:rPr>
        <w:t>физического развития считае</w:t>
      </w:r>
      <w:r>
        <w:rPr>
          <w:rFonts w:ascii="Times New Roman" w:hAnsi="Times New Roman" w:cs="Times New Roman"/>
          <w:sz w:val="28"/>
          <w:szCs w:val="28"/>
        </w:rPr>
        <w:t xml:space="preserve">тся рост (длина тела), наименее </w:t>
      </w:r>
      <w:r w:rsidRPr="00397328">
        <w:rPr>
          <w:rFonts w:ascii="Times New Roman" w:hAnsi="Times New Roman" w:cs="Times New Roman"/>
          <w:sz w:val="28"/>
          <w:szCs w:val="28"/>
        </w:rPr>
        <w:t>подверженный внешним влияниям</w:t>
      </w:r>
      <w:r>
        <w:rPr>
          <w:rFonts w:ascii="Times New Roman" w:hAnsi="Times New Roman" w:cs="Times New Roman"/>
          <w:sz w:val="28"/>
          <w:szCs w:val="28"/>
        </w:rPr>
        <w:t xml:space="preserve"> признак, характеризующий </w:t>
      </w:r>
      <w:r w:rsidRPr="00397328">
        <w:rPr>
          <w:rFonts w:ascii="Times New Roman" w:hAnsi="Times New Roman" w:cs="Times New Roman"/>
          <w:sz w:val="28"/>
          <w:szCs w:val="28"/>
        </w:rPr>
        <w:t>ростовые</w:t>
      </w:r>
      <w:proofErr w:type="gramEnd"/>
      <w:r w:rsidRPr="00397328">
        <w:rPr>
          <w:rFonts w:ascii="Times New Roman" w:hAnsi="Times New Roman" w:cs="Times New Roman"/>
          <w:sz w:val="28"/>
          <w:szCs w:val="28"/>
        </w:rPr>
        <w:t xml:space="preserve"> процессы детского организма.</w:t>
      </w:r>
    </w:p>
    <w:p w:rsidR="00397328" w:rsidRPr="00397328" w:rsidRDefault="00397328" w:rsidP="00397328">
      <w:pPr>
        <w:spacing w:after="0" w:line="360" w:lineRule="auto"/>
        <w:ind w:firstLine="709"/>
        <w:jc w:val="both"/>
        <w:rPr>
          <w:rFonts w:ascii="Times New Roman" w:hAnsi="Times New Roman" w:cs="Times New Roman"/>
          <w:sz w:val="28"/>
          <w:szCs w:val="28"/>
        </w:rPr>
      </w:pPr>
      <w:r w:rsidRPr="00397328">
        <w:rPr>
          <w:rFonts w:ascii="Times New Roman" w:hAnsi="Times New Roman" w:cs="Times New Roman"/>
          <w:sz w:val="28"/>
          <w:szCs w:val="28"/>
        </w:rPr>
        <w:t>Для суждения о гармонично</w:t>
      </w:r>
      <w:r>
        <w:rPr>
          <w:rFonts w:ascii="Times New Roman" w:hAnsi="Times New Roman" w:cs="Times New Roman"/>
          <w:sz w:val="28"/>
          <w:szCs w:val="28"/>
        </w:rPr>
        <w:t xml:space="preserve">сти развития необходимо оценить </w:t>
      </w:r>
      <w:r w:rsidRPr="00397328">
        <w:rPr>
          <w:rFonts w:ascii="Times New Roman" w:hAnsi="Times New Roman" w:cs="Times New Roman"/>
          <w:sz w:val="28"/>
          <w:szCs w:val="28"/>
        </w:rPr>
        <w:t>взаиморасположение точек, соот</w:t>
      </w:r>
      <w:r>
        <w:rPr>
          <w:rFonts w:ascii="Times New Roman" w:hAnsi="Times New Roman" w:cs="Times New Roman"/>
          <w:sz w:val="28"/>
          <w:szCs w:val="28"/>
        </w:rPr>
        <w:t xml:space="preserve">ветствующих величине </w:t>
      </w:r>
      <w:proofErr w:type="spellStart"/>
      <w:r>
        <w:rPr>
          <w:rFonts w:ascii="Times New Roman" w:hAnsi="Times New Roman" w:cs="Times New Roman"/>
          <w:sz w:val="28"/>
          <w:szCs w:val="28"/>
        </w:rPr>
        <w:t>сигмальных</w:t>
      </w:r>
      <w:proofErr w:type="spellEnd"/>
      <w:r>
        <w:rPr>
          <w:rFonts w:ascii="Times New Roman" w:hAnsi="Times New Roman" w:cs="Times New Roman"/>
          <w:sz w:val="28"/>
          <w:szCs w:val="28"/>
        </w:rPr>
        <w:t xml:space="preserve"> </w:t>
      </w:r>
      <w:r w:rsidRPr="00397328">
        <w:rPr>
          <w:rFonts w:ascii="Times New Roman" w:hAnsi="Times New Roman" w:cs="Times New Roman"/>
          <w:sz w:val="28"/>
          <w:szCs w:val="28"/>
        </w:rPr>
        <w:t>отклонений по каждому призна</w:t>
      </w:r>
      <w:r>
        <w:rPr>
          <w:rFonts w:ascii="Times New Roman" w:hAnsi="Times New Roman" w:cs="Times New Roman"/>
          <w:sz w:val="28"/>
          <w:szCs w:val="28"/>
        </w:rPr>
        <w:t xml:space="preserve">ку. Если они все укладываются в </w:t>
      </w:r>
      <w:r w:rsidRPr="00397328">
        <w:rPr>
          <w:rFonts w:ascii="Times New Roman" w:hAnsi="Times New Roman" w:cs="Times New Roman"/>
          <w:sz w:val="28"/>
          <w:szCs w:val="28"/>
        </w:rPr>
        <w:t>интервал одной сигмы, развитие с</w:t>
      </w:r>
      <w:r>
        <w:rPr>
          <w:rFonts w:ascii="Times New Roman" w:hAnsi="Times New Roman" w:cs="Times New Roman"/>
          <w:sz w:val="28"/>
          <w:szCs w:val="28"/>
        </w:rPr>
        <w:t>читается гармоничным.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397328">
        <w:rPr>
          <w:rFonts w:ascii="Times New Roman" w:hAnsi="Times New Roman" w:cs="Times New Roman"/>
          <w:sz w:val="28"/>
          <w:szCs w:val="28"/>
        </w:rPr>
        <w:t>если разброс признаков</w:t>
      </w:r>
      <w:r>
        <w:rPr>
          <w:rFonts w:ascii="Times New Roman" w:hAnsi="Times New Roman" w:cs="Times New Roman"/>
          <w:sz w:val="28"/>
          <w:szCs w:val="28"/>
        </w:rPr>
        <w:t xml:space="preserve"> превышает одну сигму, развитие </w:t>
      </w:r>
      <w:r w:rsidRPr="00397328">
        <w:rPr>
          <w:rFonts w:ascii="Times New Roman" w:hAnsi="Times New Roman" w:cs="Times New Roman"/>
          <w:sz w:val="28"/>
          <w:szCs w:val="28"/>
        </w:rPr>
        <w:t xml:space="preserve">дисгармоничное. И, наконец, </w:t>
      </w:r>
      <w:r>
        <w:rPr>
          <w:rFonts w:ascii="Times New Roman" w:hAnsi="Times New Roman" w:cs="Times New Roman"/>
          <w:sz w:val="28"/>
          <w:szCs w:val="28"/>
        </w:rPr>
        <w:t xml:space="preserve">если один признак отличается от </w:t>
      </w:r>
      <w:r w:rsidRPr="00397328">
        <w:rPr>
          <w:rFonts w:ascii="Times New Roman" w:hAnsi="Times New Roman" w:cs="Times New Roman"/>
          <w:sz w:val="28"/>
          <w:szCs w:val="28"/>
        </w:rPr>
        <w:t>другого более чем на 2σ, такое р</w:t>
      </w:r>
      <w:r>
        <w:rPr>
          <w:rFonts w:ascii="Times New Roman" w:hAnsi="Times New Roman" w:cs="Times New Roman"/>
          <w:sz w:val="28"/>
          <w:szCs w:val="28"/>
        </w:rPr>
        <w:t xml:space="preserve">азвитие расценивается как резко </w:t>
      </w:r>
      <w:r w:rsidRPr="00397328">
        <w:rPr>
          <w:rFonts w:ascii="Times New Roman" w:hAnsi="Times New Roman" w:cs="Times New Roman"/>
          <w:sz w:val="28"/>
          <w:szCs w:val="28"/>
        </w:rPr>
        <w:t>дисгармоничное.</w:t>
      </w:r>
    </w:p>
    <w:p w:rsidR="007C47C0" w:rsidRDefault="00397328" w:rsidP="00397328">
      <w:pPr>
        <w:spacing w:after="0" w:line="360" w:lineRule="auto"/>
        <w:ind w:firstLine="709"/>
        <w:jc w:val="both"/>
        <w:rPr>
          <w:rFonts w:ascii="Times New Roman" w:hAnsi="Times New Roman" w:cs="Times New Roman"/>
          <w:sz w:val="28"/>
          <w:szCs w:val="28"/>
        </w:rPr>
      </w:pPr>
      <w:r w:rsidRPr="00397328">
        <w:rPr>
          <w:rFonts w:ascii="Times New Roman" w:hAnsi="Times New Roman" w:cs="Times New Roman"/>
          <w:sz w:val="28"/>
          <w:szCs w:val="28"/>
        </w:rPr>
        <w:t>Недостатком метода</w:t>
      </w:r>
      <w:r>
        <w:rPr>
          <w:rFonts w:ascii="Times New Roman" w:hAnsi="Times New Roman" w:cs="Times New Roman"/>
          <w:sz w:val="28"/>
          <w:szCs w:val="28"/>
        </w:rPr>
        <w:t xml:space="preserve"> </w:t>
      </w:r>
      <w:proofErr w:type="spellStart"/>
      <w:r>
        <w:rPr>
          <w:rFonts w:ascii="Times New Roman" w:hAnsi="Times New Roman" w:cs="Times New Roman"/>
          <w:sz w:val="28"/>
          <w:szCs w:val="28"/>
        </w:rPr>
        <w:t>сигмальных</w:t>
      </w:r>
      <w:proofErr w:type="spellEnd"/>
      <w:r>
        <w:rPr>
          <w:rFonts w:ascii="Times New Roman" w:hAnsi="Times New Roman" w:cs="Times New Roman"/>
          <w:sz w:val="28"/>
          <w:szCs w:val="28"/>
        </w:rPr>
        <w:t xml:space="preserve"> отклонений является </w:t>
      </w:r>
      <w:r w:rsidRPr="00397328">
        <w:rPr>
          <w:rFonts w:ascii="Times New Roman" w:hAnsi="Times New Roman" w:cs="Times New Roman"/>
          <w:sz w:val="28"/>
          <w:szCs w:val="28"/>
        </w:rPr>
        <w:t>отсутствие корреляционной зависи</w:t>
      </w:r>
      <w:r>
        <w:rPr>
          <w:rFonts w:ascii="Times New Roman" w:hAnsi="Times New Roman" w:cs="Times New Roman"/>
          <w:sz w:val="28"/>
          <w:szCs w:val="28"/>
        </w:rPr>
        <w:t xml:space="preserve">мости между массой тела, ростом </w:t>
      </w:r>
      <w:r w:rsidRPr="00397328">
        <w:rPr>
          <w:rFonts w:ascii="Times New Roman" w:hAnsi="Times New Roman" w:cs="Times New Roman"/>
          <w:sz w:val="28"/>
          <w:szCs w:val="28"/>
        </w:rPr>
        <w:t>окружностью грудной клетки</w:t>
      </w:r>
      <w:r>
        <w:rPr>
          <w:rFonts w:ascii="Times New Roman" w:hAnsi="Times New Roman" w:cs="Times New Roman"/>
          <w:sz w:val="28"/>
          <w:szCs w:val="28"/>
        </w:rPr>
        <w:t xml:space="preserve">. Каждый показатель оценивается </w:t>
      </w:r>
      <w:r w:rsidRPr="00397328">
        <w:rPr>
          <w:rFonts w:ascii="Times New Roman" w:hAnsi="Times New Roman" w:cs="Times New Roman"/>
          <w:sz w:val="28"/>
          <w:szCs w:val="28"/>
        </w:rPr>
        <w:t>отдельно, вне связи с другими.</w:t>
      </w:r>
    </w:p>
    <w:p w:rsidR="00397328" w:rsidRPr="007C47C0" w:rsidRDefault="00397328" w:rsidP="00397328">
      <w:pPr>
        <w:spacing w:after="0" w:line="360" w:lineRule="auto"/>
        <w:ind w:firstLine="709"/>
        <w:jc w:val="both"/>
        <w:rPr>
          <w:rFonts w:ascii="Times New Roman" w:hAnsi="Times New Roman" w:cs="Times New Roman"/>
          <w:sz w:val="28"/>
          <w:szCs w:val="28"/>
        </w:rPr>
      </w:pPr>
    </w:p>
    <w:p w:rsidR="007C47C0" w:rsidRPr="00BF0A91" w:rsidRDefault="00397328" w:rsidP="00EA1C6A">
      <w:pPr>
        <w:pStyle w:val="2"/>
        <w:jc w:val="center"/>
        <w:rPr>
          <w:rFonts w:ascii="Times New Roman" w:hAnsi="Times New Roman" w:cs="Times New Roman"/>
          <w:sz w:val="28"/>
          <w:szCs w:val="28"/>
        </w:rPr>
      </w:pPr>
      <w:bookmarkStart w:id="8" w:name="_Toc69501300"/>
      <w:r w:rsidRPr="00BF0A91">
        <w:rPr>
          <w:rFonts w:ascii="Times New Roman" w:hAnsi="Times New Roman" w:cs="Times New Roman"/>
          <w:color w:val="auto"/>
          <w:sz w:val="28"/>
          <w:szCs w:val="28"/>
        </w:rPr>
        <w:t>Оценка физического развития по шкалам регрессии</w:t>
      </w:r>
      <w:bookmarkEnd w:id="8"/>
    </w:p>
    <w:p w:rsidR="00BF0A91" w:rsidRPr="00BF0A91" w:rsidRDefault="00BF0A91" w:rsidP="00EA1C6A">
      <w:pPr>
        <w:jc w:val="center"/>
      </w:pPr>
    </w:p>
    <w:p w:rsidR="00397328" w:rsidRPr="00397328" w:rsidRDefault="00397328" w:rsidP="00397328">
      <w:pPr>
        <w:spacing w:after="0" w:line="360" w:lineRule="auto"/>
        <w:ind w:firstLine="709"/>
        <w:jc w:val="both"/>
        <w:rPr>
          <w:rFonts w:ascii="Times New Roman" w:hAnsi="Times New Roman" w:cs="Times New Roman"/>
          <w:sz w:val="28"/>
          <w:szCs w:val="28"/>
        </w:rPr>
      </w:pPr>
      <w:r w:rsidRPr="00397328">
        <w:rPr>
          <w:rFonts w:ascii="Times New Roman" w:hAnsi="Times New Roman" w:cs="Times New Roman"/>
          <w:sz w:val="28"/>
          <w:szCs w:val="28"/>
        </w:rPr>
        <w:t>Метод оценки физического ра</w:t>
      </w:r>
      <w:r>
        <w:rPr>
          <w:rFonts w:ascii="Times New Roman" w:hAnsi="Times New Roman" w:cs="Times New Roman"/>
          <w:sz w:val="28"/>
          <w:szCs w:val="28"/>
        </w:rPr>
        <w:t xml:space="preserve">звития по шкале регрессии более </w:t>
      </w:r>
      <w:r w:rsidRPr="00397328">
        <w:rPr>
          <w:rFonts w:ascii="Times New Roman" w:hAnsi="Times New Roman" w:cs="Times New Roman"/>
          <w:sz w:val="28"/>
          <w:szCs w:val="28"/>
        </w:rPr>
        <w:t>совершенен, так как оценочные</w:t>
      </w:r>
      <w:r>
        <w:rPr>
          <w:rFonts w:ascii="Times New Roman" w:hAnsi="Times New Roman" w:cs="Times New Roman"/>
          <w:sz w:val="28"/>
          <w:szCs w:val="28"/>
        </w:rPr>
        <w:t xml:space="preserve"> таблицы, составленные к шкале  </w:t>
      </w:r>
      <w:r w:rsidRPr="00397328">
        <w:rPr>
          <w:rFonts w:ascii="Times New Roman" w:hAnsi="Times New Roman" w:cs="Times New Roman"/>
          <w:sz w:val="28"/>
          <w:szCs w:val="28"/>
        </w:rPr>
        <w:t>регрессии, учитывают корреля</w:t>
      </w:r>
      <w:r>
        <w:rPr>
          <w:rFonts w:ascii="Times New Roman" w:hAnsi="Times New Roman" w:cs="Times New Roman"/>
          <w:sz w:val="28"/>
          <w:szCs w:val="28"/>
        </w:rPr>
        <w:t xml:space="preserve">ционную зависимость между двумя </w:t>
      </w:r>
      <w:r w:rsidRPr="00397328">
        <w:rPr>
          <w:rFonts w:ascii="Times New Roman" w:hAnsi="Times New Roman" w:cs="Times New Roman"/>
          <w:sz w:val="28"/>
          <w:szCs w:val="28"/>
        </w:rPr>
        <w:t xml:space="preserve">антропометрическими </w:t>
      </w:r>
      <w:r w:rsidRPr="00397328">
        <w:rPr>
          <w:rFonts w:ascii="Times New Roman" w:hAnsi="Times New Roman" w:cs="Times New Roman"/>
          <w:sz w:val="28"/>
          <w:szCs w:val="28"/>
        </w:rPr>
        <w:lastRenderedPageBreak/>
        <w:t>признаками: длиной и массой тел, длиной тела</w:t>
      </w:r>
      <w:r>
        <w:rPr>
          <w:rFonts w:ascii="Times New Roman" w:hAnsi="Times New Roman" w:cs="Times New Roman"/>
          <w:sz w:val="28"/>
          <w:szCs w:val="28"/>
        </w:rPr>
        <w:t xml:space="preserve"> </w:t>
      </w:r>
      <w:r w:rsidRPr="00397328">
        <w:rPr>
          <w:rFonts w:ascii="Times New Roman" w:hAnsi="Times New Roman" w:cs="Times New Roman"/>
          <w:sz w:val="28"/>
          <w:szCs w:val="28"/>
        </w:rPr>
        <w:t>и окружностью грудной клетки. Та</w:t>
      </w:r>
      <w:r>
        <w:rPr>
          <w:rFonts w:ascii="Times New Roman" w:hAnsi="Times New Roman" w:cs="Times New Roman"/>
          <w:sz w:val="28"/>
          <w:szCs w:val="28"/>
        </w:rPr>
        <w:t xml:space="preserve">блицы составляются на основании </w:t>
      </w:r>
      <w:r w:rsidRPr="00397328">
        <w:rPr>
          <w:rFonts w:ascii="Times New Roman" w:hAnsi="Times New Roman" w:cs="Times New Roman"/>
          <w:sz w:val="28"/>
          <w:szCs w:val="28"/>
        </w:rPr>
        <w:t xml:space="preserve">вариационно-статистической </w:t>
      </w:r>
      <w:r>
        <w:rPr>
          <w:rFonts w:ascii="Times New Roman" w:hAnsi="Times New Roman" w:cs="Times New Roman"/>
          <w:sz w:val="28"/>
          <w:szCs w:val="28"/>
        </w:rPr>
        <w:t xml:space="preserve">обработки данных измерений этих </w:t>
      </w:r>
      <w:r w:rsidRPr="00397328">
        <w:rPr>
          <w:rFonts w:ascii="Times New Roman" w:hAnsi="Times New Roman" w:cs="Times New Roman"/>
          <w:sz w:val="28"/>
          <w:szCs w:val="28"/>
        </w:rPr>
        <w:t>признаков у выборочной группы д</w:t>
      </w:r>
      <w:r>
        <w:rPr>
          <w:rFonts w:ascii="Times New Roman" w:hAnsi="Times New Roman" w:cs="Times New Roman"/>
          <w:sz w:val="28"/>
          <w:szCs w:val="28"/>
        </w:rPr>
        <w:t xml:space="preserve">етей (не менее 100–150 человек) </w:t>
      </w:r>
      <w:r w:rsidRPr="00397328">
        <w:rPr>
          <w:rFonts w:ascii="Times New Roman" w:hAnsi="Times New Roman" w:cs="Times New Roman"/>
          <w:sz w:val="28"/>
          <w:szCs w:val="28"/>
        </w:rPr>
        <w:t>одного возраста и пола.</w:t>
      </w:r>
    </w:p>
    <w:p w:rsidR="00397328" w:rsidRPr="00397328" w:rsidRDefault="00397328" w:rsidP="00397328">
      <w:pPr>
        <w:spacing w:after="0" w:line="360" w:lineRule="auto"/>
        <w:ind w:firstLine="709"/>
        <w:jc w:val="both"/>
        <w:rPr>
          <w:rFonts w:ascii="Times New Roman" w:hAnsi="Times New Roman" w:cs="Times New Roman"/>
          <w:sz w:val="28"/>
          <w:szCs w:val="28"/>
        </w:rPr>
      </w:pPr>
      <w:proofErr w:type="gramStart"/>
      <w:r w:rsidRPr="00397328">
        <w:rPr>
          <w:rFonts w:ascii="Times New Roman" w:hAnsi="Times New Roman" w:cs="Times New Roman"/>
          <w:sz w:val="28"/>
          <w:szCs w:val="28"/>
        </w:rPr>
        <w:t>Основу оценочной</w:t>
      </w:r>
      <w:r>
        <w:rPr>
          <w:rFonts w:ascii="Times New Roman" w:hAnsi="Times New Roman" w:cs="Times New Roman"/>
          <w:sz w:val="28"/>
          <w:szCs w:val="28"/>
        </w:rPr>
        <w:t xml:space="preserve"> таблицы составляет длина тела, </w:t>
      </w:r>
      <w:r w:rsidRPr="00397328">
        <w:rPr>
          <w:rFonts w:ascii="Times New Roman" w:hAnsi="Times New Roman" w:cs="Times New Roman"/>
          <w:sz w:val="28"/>
          <w:szCs w:val="28"/>
        </w:rPr>
        <w:t>представленная во все</w:t>
      </w:r>
      <w:r>
        <w:rPr>
          <w:rFonts w:ascii="Times New Roman" w:hAnsi="Times New Roman" w:cs="Times New Roman"/>
          <w:sz w:val="28"/>
          <w:szCs w:val="28"/>
        </w:rPr>
        <w:t xml:space="preserve">х вариантах (от минимального до </w:t>
      </w:r>
      <w:r w:rsidRPr="00397328">
        <w:rPr>
          <w:rFonts w:ascii="Times New Roman" w:hAnsi="Times New Roman" w:cs="Times New Roman"/>
          <w:sz w:val="28"/>
          <w:szCs w:val="28"/>
        </w:rPr>
        <w:t>максимального значения с интерв</w:t>
      </w:r>
      <w:r>
        <w:rPr>
          <w:rFonts w:ascii="Times New Roman" w:hAnsi="Times New Roman" w:cs="Times New Roman"/>
          <w:sz w:val="28"/>
          <w:szCs w:val="28"/>
        </w:rPr>
        <w:t xml:space="preserve">алом в 1 см) с делением на пять </w:t>
      </w:r>
      <w:r w:rsidRPr="00397328">
        <w:rPr>
          <w:rFonts w:ascii="Times New Roman" w:hAnsi="Times New Roman" w:cs="Times New Roman"/>
          <w:sz w:val="28"/>
          <w:szCs w:val="28"/>
        </w:rPr>
        <w:t xml:space="preserve">групп: низкую, ниже средней, </w:t>
      </w:r>
      <w:r>
        <w:rPr>
          <w:rFonts w:ascii="Times New Roman" w:hAnsi="Times New Roman" w:cs="Times New Roman"/>
          <w:sz w:val="28"/>
          <w:szCs w:val="28"/>
        </w:rPr>
        <w:t>среднюю, выше средней и высокую</w:t>
      </w:r>
      <w:r w:rsidRPr="00397328">
        <w:rPr>
          <w:rFonts w:ascii="Times New Roman" w:hAnsi="Times New Roman" w:cs="Times New Roman"/>
          <w:sz w:val="28"/>
          <w:szCs w:val="28"/>
        </w:rPr>
        <w:t>.</w:t>
      </w:r>
      <w:proofErr w:type="gramEnd"/>
      <w:r w:rsidRPr="00397328">
        <w:rPr>
          <w:rFonts w:ascii="Times New Roman" w:hAnsi="Times New Roman" w:cs="Times New Roman"/>
          <w:sz w:val="28"/>
          <w:szCs w:val="28"/>
        </w:rPr>
        <w:t xml:space="preserve"> В настоящее время низк</w:t>
      </w:r>
      <w:r>
        <w:rPr>
          <w:rFonts w:ascii="Times New Roman" w:hAnsi="Times New Roman" w:cs="Times New Roman"/>
          <w:sz w:val="28"/>
          <w:szCs w:val="28"/>
        </w:rPr>
        <w:t xml:space="preserve">ий вариант роста практически не </w:t>
      </w:r>
      <w:r w:rsidRPr="00397328">
        <w:rPr>
          <w:rFonts w:ascii="Times New Roman" w:hAnsi="Times New Roman" w:cs="Times New Roman"/>
          <w:sz w:val="28"/>
          <w:szCs w:val="28"/>
        </w:rPr>
        <w:t>встречается. Для каждого вариан</w:t>
      </w:r>
      <w:r>
        <w:rPr>
          <w:rFonts w:ascii="Times New Roman" w:hAnsi="Times New Roman" w:cs="Times New Roman"/>
          <w:sz w:val="28"/>
          <w:szCs w:val="28"/>
        </w:rPr>
        <w:t xml:space="preserve">та длины тела вычислены средние </w:t>
      </w:r>
      <w:r w:rsidRPr="00397328">
        <w:rPr>
          <w:rFonts w:ascii="Times New Roman" w:hAnsi="Times New Roman" w:cs="Times New Roman"/>
          <w:sz w:val="28"/>
          <w:szCs w:val="28"/>
        </w:rPr>
        <w:t>значения (М) и частные сигмы</w:t>
      </w:r>
      <w:proofErr w:type="gramStart"/>
      <w:r w:rsidRPr="00397328">
        <w:rPr>
          <w:rFonts w:ascii="Times New Roman" w:hAnsi="Times New Roman" w:cs="Times New Roman"/>
          <w:sz w:val="28"/>
          <w:szCs w:val="28"/>
        </w:rPr>
        <w:t xml:space="preserve"> (+σ) </w:t>
      </w:r>
      <w:proofErr w:type="gramEnd"/>
      <w:r>
        <w:rPr>
          <w:rFonts w:ascii="Times New Roman" w:hAnsi="Times New Roman" w:cs="Times New Roman"/>
          <w:sz w:val="28"/>
          <w:szCs w:val="28"/>
        </w:rPr>
        <w:t xml:space="preserve">массы тела и окружности грудной </w:t>
      </w:r>
      <w:r w:rsidRPr="00397328">
        <w:rPr>
          <w:rFonts w:ascii="Times New Roman" w:hAnsi="Times New Roman" w:cs="Times New Roman"/>
          <w:sz w:val="28"/>
          <w:szCs w:val="28"/>
        </w:rPr>
        <w:t>клетки. Проводя индивидуальную</w:t>
      </w:r>
      <w:r>
        <w:rPr>
          <w:rFonts w:ascii="Times New Roman" w:hAnsi="Times New Roman" w:cs="Times New Roman"/>
          <w:sz w:val="28"/>
          <w:szCs w:val="28"/>
        </w:rPr>
        <w:t xml:space="preserve"> оценку физического развития по </w:t>
      </w:r>
      <w:r w:rsidRPr="00397328">
        <w:rPr>
          <w:rFonts w:ascii="Times New Roman" w:hAnsi="Times New Roman" w:cs="Times New Roman"/>
          <w:sz w:val="28"/>
          <w:szCs w:val="28"/>
        </w:rPr>
        <w:t>оценочным таблицам, прежде вс</w:t>
      </w:r>
      <w:r>
        <w:rPr>
          <w:rFonts w:ascii="Times New Roman" w:hAnsi="Times New Roman" w:cs="Times New Roman"/>
          <w:sz w:val="28"/>
          <w:szCs w:val="28"/>
        </w:rPr>
        <w:t xml:space="preserve">его, определяют, к какой группе </w:t>
      </w:r>
      <w:r w:rsidRPr="00397328">
        <w:rPr>
          <w:rFonts w:ascii="Times New Roman" w:hAnsi="Times New Roman" w:cs="Times New Roman"/>
          <w:sz w:val="28"/>
          <w:szCs w:val="28"/>
        </w:rPr>
        <w:t>относится рост реб</w:t>
      </w:r>
      <w:r>
        <w:rPr>
          <w:rFonts w:ascii="Times New Roman" w:hAnsi="Times New Roman" w:cs="Times New Roman"/>
          <w:sz w:val="28"/>
          <w:szCs w:val="28"/>
        </w:rPr>
        <w:t>е</w:t>
      </w:r>
      <w:r w:rsidRPr="00397328">
        <w:rPr>
          <w:rFonts w:ascii="Times New Roman" w:hAnsi="Times New Roman" w:cs="Times New Roman"/>
          <w:sz w:val="28"/>
          <w:szCs w:val="28"/>
        </w:rPr>
        <w:t>нка. Зате</w:t>
      </w:r>
      <w:r>
        <w:rPr>
          <w:rFonts w:ascii="Times New Roman" w:hAnsi="Times New Roman" w:cs="Times New Roman"/>
          <w:sz w:val="28"/>
          <w:szCs w:val="28"/>
        </w:rPr>
        <w:t xml:space="preserve">м находят показатели массы тела </w:t>
      </w:r>
      <w:r w:rsidRPr="00397328">
        <w:rPr>
          <w:rFonts w:ascii="Times New Roman" w:hAnsi="Times New Roman" w:cs="Times New Roman"/>
          <w:sz w:val="28"/>
          <w:szCs w:val="28"/>
        </w:rPr>
        <w:t>окружности грудной клетки, соотве</w:t>
      </w:r>
      <w:r>
        <w:rPr>
          <w:rFonts w:ascii="Times New Roman" w:hAnsi="Times New Roman" w:cs="Times New Roman"/>
          <w:sz w:val="28"/>
          <w:szCs w:val="28"/>
        </w:rPr>
        <w:t xml:space="preserve">тствующие этому росту (с учетом </w:t>
      </w:r>
      <w:r w:rsidRPr="00397328">
        <w:rPr>
          <w:rFonts w:ascii="Times New Roman" w:hAnsi="Times New Roman" w:cs="Times New Roman"/>
          <w:sz w:val="28"/>
          <w:szCs w:val="28"/>
        </w:rPr>
        <w:t xml:space="preserve">допустимых </w:t>
      </w:r>
      <w:proofErr w:type="spellStart"/>
      <w:r w:rsidRPr="00397328">
        <w:rPr>
          <w:rFonts w:ascii="Times New Roman" w:hAnsi="Times New Roman" w:cs="Times New Roman"/>
          <w:sz w:val="28"/>
          <w:szCs w:val="28"/>
        </w:rPr>
        <w:t>сигмальных</w:t>
      </w:r>
      <w:proofErr w:type="spellEnd"/>
      <w:r w:rsidRPr="00397328">
        <w:rPr>
          <w:rFonts w:ascii="Times New Roman" w:hAnsi="Times New Roman" w:cs="Times New Roman"/>
          <w:sz w:val="28"/>
          <w:szCs w:val="28"/>
        </w:rPr>
        <w:t xml:space="preserve"> </w:t>
      </w:r>
      <w:r>
        <w:rPr>
          <w:rFonts w:ascii="Times New Roman" w:hAnsi="Times New Roman" w:cs="Times New Roman"/>
          <w:sz w:val="28"/>
          <w:szCs w:val="28"/>
        </w:rPr>
        <w:t xml:space="preserve">отклонений). Далее сопоставляют </w:t>
      </w:r>
      <w:r w:rsidRPr="00397328">
        <w:rPr>
          <w:rFonts w:ascii="Times New Roman" w:hAnsi="Times New Roman" w:cs="Times New Roman"/>
          <w:sz w:val="28"/>
          <w:szCs w:val="28"/>
        </w:rPr>
        <w:t>найденные величины с фактиче</w:t>
      </w:r>
      <w:r>
        <w:rPr>
          <w:rFonts w:ascii="Times New Roman" w:hAnsi="Times New Roman" w:cs="Times New Roman"/>
          <w:sz w:val="28"/>
          <w:szCs w:val="28"/>
        </w:rPr>
        <w:t>скими показателями массы тела и окружности грудной клетки ребе</w:t>
      </w:r>
      <w:r w:rsidRPr="00397328">
        <w:rPr>
          <w:rFonts w:ascii="Times New Roman" w:hAnsi="Times New Roman" w:cs="Times New Roman"/>
          <w:sz w:val="28"/>
          <w:szCs w:val="28"/>
        </w:rPr>
        <w:t>нка.</w:t>
      </w:r>
    </w:p>
    <w:p w:rsidR="00397328" w:rsidRDefault="00397328" w:rsidP="00397328">
      <w:pPr>
        <w:spacing w:after="0" w:line="360" w:lineRule="auto"/>
        <w:ind w:firstLine="709"/>
        <w:jc w:val="both"/>
        <w:rPr>
          <w:rFonts w:ascii="Times New Roman" w:hAnsi="Times New Roman" w:cs="Times New Roman"/>
          <w:sz w:val="28"/>
          <w:szCs w:val="28"/>
        </w:rPr>
      </w:pPr>
      <w:r w:rsidRPr="00397328">
        <w:rPr>
          <w:rFonts w:ascii="Times New Roman" w:hAnsi="Times New Roman" w:cs="Times New Roman"/>
          <w:sz w:val="28"/>
          <w:szCs w:val="28"/>
        </w:rPr>
        <w:t>На практике в связи с наличи</w:t>
      </w:r>
      <w:r>
        <w:rPr>
          <w:rFonts w:ascii="Times New Roman" w:hAnsi="Times New Roman" w:cs="Times New Roman"/>
          <w:sz w:val="28"/>
          <w:szCs w:val="28"/>
        </w:rPr>
        <w:t xml:space="preserve">ем тесной прямой корреляционной </w:t>
      </w:r>
      <w:r w:rsidRPr="00397328">
        <w:rPr>
          <w:rFonts w:ascii="Times New Roman" w:hAnsi="Times New Roman" w:cs="Times New Roman"/>
          <w:sz w:val="28"/>
          <w:szCs w:val="28"/>
        </w:rPr>
        <w:t>зависимости между массой те</w:t>
      </w:r>
      <w:r>
        <w:rPr>
          <w:rFonts w:ascii="Times New Roman" w:hAnsi="Times New Roman" w:cs="Times New Roman"/>
          <w:sz w:val="28"/>
          <w:szCs w:val="28"/>
        </w:rPr>
        <w:t xml:space="preserve">ла и окружностью грудной клетки </w:t>
      </w:r>
      <w:r w:rsidRPr="00397328">
        <w:rPr>
          <w:rFonts w:ascii="Times New Roman" w:hAnsi="Times New Roman" w:cs="Times New Roman"/>
          <w:sz w:val="28"/>
          <w:szCs w:val="28"/>
        </w:rPr>
        <w:t>допускается для оценки физическо</w:t>
      </w:r>
      <w:r>
        <w:rPr>
          <w:rFonts w:ascii="Times New Roman" w:hAnsi="Times New Roman" w:cs="Times New Roman"/>
          <w:sz w:val="28"/>
          <w:szCs w:val="28"/>
        </w:rPr>
        <w:t xml:space="preserve">го развития использовать только </w:t>
      </w:r>
      <w:r w:rsidRPr="00397328">
        <w:rPr>
          <w:rFonts w:ascii="Times New Roman" w:hAnsi="Times New Roman" w:cs="Times New Roman"/>
          <w:sz w:val="28"/>
          <w:szCs w:val="28"/>
        </w:rPr>
        <w:t>соотношение длины и массы тела</w:t>
      </w:r>
      <w:r>
        <w:rPr>
          <w:rFonts w:ascii="Times New Roman" w:hAnsi="Times New Roman" w:cs="Times New Roman"/>
          <w:sz w:val="28"/>
          <w:szCs w:val="28"/>
        </w:rPr>
        <w:t>.</w:t>
      </w:r>
    </w:p>
    <w:p w:rsidR="00856C89" w:rsidRPr="00856C89" w:rsidRDefault="00856C89" w:rsidP="00856C89">
      <w:pPr>
        <w:spacing w:after="0" w:line="360" w:lineRule="auto"/>
        <w:ind w:firstLine="709"/>
        <w:jc w:val="both"/>
        <w:rPr>
          <w:rFonts w:ascii="Times New Roman" w:hAnsi="Times New Roman" w:cs="Times New Roman"/>
          <w:sz w:val="28"/>
          <w:szCs w:val="28"/>
        </w:rPr>
      </w:pPr>
      <w:r w:rsidRPr="00856C89">
        <w:rPr>
          <w:rFonts w:ascii="Times New Roman" w:hAnsi="Times New Roman" w:cs="Times New Roman"/>
          <w:sz w:val="28"/>
          <w:szCs w:val="28"/>
        </w:rPr>
        <w:t>Таблицы для индивидуальной оценки физическо</w:t>
      </w:r>
      <w:r>
        <w:rPr>
          <w:rFonts w:ascii="Times New Roman" w:hAnsi="Times New Roman" w:cs="Times New Roman"/>
          <w:sz w:val="28"/>
          <w:szCs w:val="28"/>
        </w:rPr>
        <w:t xml:space="preserve">го развития, </w:t>
      </w:r>
      <w:r w:rsidRPr="00856C89">
        <w:rPr>
          <w:rFonts w:ascii="Times New Roman" w:hAnsi="Times New Roman" w:cs="Times New Roman"/>
          <w:sz w:val="28"/>
          <w:szCs w:val="28"/>
        </w:rPr>
        <w:t>составленные на основе регионал</w:t>
      </w:r>
      <w:r>
        <w:rPr>
          <w:rFonts w:ascii="Times New Roman" w:hAnsi="Times New Roman" w:cs="Times New Roman"/>
          <w:sz w:val="28"/>
          <w:szCs w:val="28"/>
        </w:rPr>
        <w:t xml:space="preserve">ьных стандартов и общепринятого </w:t>
      </w:r>
      <w:r w:rsidRPr="00856C89">
        <w:rPr>
          <w:rFonts w:ascii="Times New Roman" w:hAnsi="Times New Roman" w:cs="Times New Roman"/>
          <w:sz w:val="28"/>
          <w:szCs w:val="28"/>
        </w:rPr>
        <w:t>метода регрессионного анализ</w:t>
      </w:r>
      <w:r>
        <w:rPr>
          <w:rFonts w:ascii="Times New Roman" w:hAnsi="Times New Roman" w:cs="Times New Roman"/>
          <w:sz w:val="28"/>
          <w:szCs w:val="28"/>
        </w:rPr>
        <w:t xml:space="preserve">а, устанавливают для конкретных </w:t>
      </w:r>
      <w:r w:rsidR="00111B6C">
        <w:rPr>
          <w:rFonts w:ascii="Times New Roman" w:hAnsi="Times New Roman" w:cs="Times New Roman"/>
          <w:sz w:val="28"/>
          <w:szCs w:val="28"/>
        </w:rPr>
        <w:t xml:space="preserve">вариантов длины тела </w:t>
      </w:r>
      <w:r w:rsidRPr="00856C89">
        <w:rPr>
          <w:rFonts w:ascii="Times New Roman" w:hAnsi="Times New Roman" w:cs="Times New Roman"/>
          <w:sz w:val="28"/>
          <w:szCs w:val="28"/>
        </w:rPr>
        <w:t xml:space="preserve"> в </w:t>
      </w:r>
      <w:r>
        <w:rPr>
          <w:rFonts w:ascii="Times New Roman" w:hAnsi="Times New Roman" w:cs="Times New Roman"/>
          <w:sz w:val="28"/>
          <w:szCs w:val="28"/>
        </w:rPr>
        <w:t xml:space="preserve">каждой возрастно-половой группе </w:t>
      </w:r>
      <w:r w:rsidRPr="00856C89">
        <w:rPr>
          <w:rFonts w:ascii="Times New Roman" w:hAnsi="Times New Roman" w:cs="Times New Roman"/>
          <w:sz w:val="28"/>
          <w:szCs w:val="28"/>
        </w:rPr>
        <w:t>детей, где диапазон нормальных колебаний массы тела (от М</w:t>
      </w:r>
      <w:r>
        <w:rPr>
          <w:rFonts w:ascii="Times New Roman" w:hAnsi="Times New Roman" w:cs="Times New Roman"/>
          <w:sz w:val="28"/>
          <w:szCs w:val="28"/>
        </w:rPr>
        <w:t xml:space="preserve">-1σ до </w:t>
      </w:r>
      <w:r w:rsidRPr="00856C89">
        <w:rPr>
          <w:rFonts w:ascii="Times New Roman" w:hAnsi="Times New Roman" w:cs="Times New Roman"/>
          <w:sz w:val="28"/>
          <w:szCs w:val="28"/>
        </w:rPr>
        <w:t xml:space="preserve">М+2σ). </w:t>
      </w:r>
      <w:proofErr w:type="gramStart"/>
      <w:r w:rsidRPr="00856C89">
        <w:rPr>
          <w:rFonts w:ascii="Times New Roman" w:hAnsi="Times New Roman" w:cs="Times New Roman"/>
          <w:sz w:val="28"/>
          <w:szCs w:val="28"/>
        </w:rPr>
        <w:t>При оценке физического раз</w:t>
      </w:r>
      <w:r>
        <w:rPr>
          <w:rFonts w:ascii="Times New Roman" w:hAnsi="Times New Roman" w:cs="Times New Roman"/>
          <w:sz w:val="28"/>
          <w:szCs w:val="28"/>
        </w:rPr>
        <w:t>вития, в соответствующей полу и возрасту ребе</w:t>
      </w:r>
      <w:r w:rsidRPr="00856C89">
        <w:rPr>
          <w:rFonts w:ascii="Times New Roman" w:hAnsi="Times New Roman" w:cs="Times New Roman"/>
          <w:sz w:val="28"/>
          <w:szCs w:val="28"/>
        </w:rPr>
        <w:t>нка, находят его рост,</w:t>
      </w:r>
      <w:r>
        <w:rPr>
          <w:rFonts w:ascii="Times New Roman" w:hAnsi="Times New Roman" w:cs="Times New Roman"/>
          <w:sz w:val="28"/>
          <w:szCs w:val="28"/>
        </w:rPr>
        <w:t xml:space="preserve"> затем строго по горизонтальной </w:t>
      </w:r>
      <w:r w:rsidRPr="00856C89">
        <w:rPr>
          <w:rFonts w:ascii="Times New Roman" w:hAnsi="Times New Roman" w:cs="Times New Roman"/>
          <w:sz w:val="28"/>
          <w:szCs w:val="28"/>
        </w:rPr>
        <w:t>строке соответствующий данно</w:t>
      </w:r>
      <w:r>
        <w:rPr>
          <w:rFonts w:ascii="Times New Roman" w:hAnsi="Times New Roman" w:cs="Times New Roman"/>
          <w:sz w:val="28"/>
          <w:szCs w:val="28"/>
        </w:rPr>
        <w:t xml:space="preserve">му росту диапазон «нормы» массы </w:t>
      </w:r>
      <w:r w:rsidRPr="00856C89">
        <w:rPr>
          <w:rFonts w:ascii="Times New Roman" w:hAnsi="Times New Roman" w:cs="Times New Roman"/>
          <w:sz w:val="28"/>
          <w:szCs w:val="28"/>
        </w:rPr>
        <w:t>тела.</w:t>
      </w:r>
      <w:proofErr w:type="gramEnd"/>
      <w:r w:rsidRPr="00856C89">
        <w:rPr>
          <w:rFonts w:ascii="Times New Roman" w:hAnsi="Times New Roman" w:cs="Times New Roman"/>
          <w:sz w:val="28"/>
          <w:szCs w:val="28"/>
        </w:rPr>
        <w:t xml:space="preserve"> В зависимости от того, попадает ли фактическое знач</w:t>
      </w:r>
      <w:r>
        <w:rPr>
          <w:rFonts w:ascii="Times New Roman" w:hAnsi="Times New Roman" w:cs="Times New Roman"/>
          <w:sz w:val="28"/>
          <w:szCs w:val="28"/>
        </w:rPr>
        <w:t xml:space="preserve">ение </w:t>
      </w:r>
      <w:r w:rsidRPr="00856C89">
        <w:rPr>
          <w:rFonts w:ascii="Times New Roman" w:hAnsi="Times New Roman" w:cs="Times New Roman"/>
          <w:sz w:val="28"/>
          <w:szCs w:val="28"/>
        </w:rPr>
        <w:t>массы тела в данный диапазон</w:t>
      </w:r>
      <w:r>
        <w:rPr>
          <w:rFonts w:ascii="Times New Roman" w:hAnsi="Times New Roman" w:cs="Times New Roman"/>
          <w:sz w:val="28"/>
          <w:szCs w:val="28"/>
        </w:rPr>
        <w:t xml:space="preserve">, окажется ниже минимальной или </w:t>
      </w:r>
      <w:r w:rsidRPr="00856C89">
        <w:rPr>
          <w:rFonts w:ascii="Times New Roman" w:hAnsi="Times New Roman" w:cs="Times New Roman"/>
          <w:sz w:val="28"/>
          <w:szCs w:val="28"/>
        </w:rPr>
        <w:t xml:space="preserve">выше максимальной границы, </w:t>
      </w:r>
      <w:r>
        <w:rPr>
          <w:rFonts w:ascii="Times New Roman" w:hAnsi="Times New Roman" w:cs="Times New Roman"/>
          <w:sz w:val="28"/>
          <w:szCs w:val="28"/>
        </w:rPr>
        <w:t>оценивается физическое развитие ребе</w:t>
      </w:r>
      <w:r w:rsidRPr="00856C89">
        <w:rPr>
          <w:rFonts w:ascii="Times New Roman" w:hAnsi="Times New Roman" w:cs="Times New Roman"/>
          <w:sz w:val="28"/>
          <w:szCs w:val="28"/>
        </w:rPr>
        <w:t>нка.</w:t>
      </w:r>
    </w:p>
    <w:p w:rsidR="00397328" w:rsidRDefault="00856C89" w:rsidP="00856C89">
      <w:pPr>
        <w:spacing w:after="0" w:line="360" w:lineRule="auto"/>
        <w:ind w:firstLine="709"/>
        <w:jc w:val="both"/>
        <w:rPr>
          <w:rFonts w:ascii="Times New Roman" w:hAnsi="Times New Roman" w:cs="Times New Roman"/>
          <w:sz w:val="28"/>
          <w:szCs w:val="28"/>
        </w:rPr>
      </w:pPr>
      <w:r w:rsidRPr="00856C89">
        <w:rPr>
          <w:rFonts w:ascii="Times New Roman" w:hAnsi="Times New Roman" w:cs="Times New Roman"/>
          <w:sz w:val="28"/>
          <w:szCs w:val="28"/>
        </w:rPr>
        <w:lastRenderedPageBreak/>
        <w:t>Оценку «нормальное физическое развитие» получают дети и</w:t>
      </w:r>
      <w:r>
        <w:rPr>
          <w:rFonts w:ascii="Times New Roman" w:hAnsi="Times New Roman" w:cs="Times New Roman"/>
          <w:sz w:val="28"/>
          <w:szCs w:val="28"/>
        </w:rPr>
        <w:t xml:space="preserve"> </w:t>
      </w:r>
      <w:r w:rsidRPr="00856C89">
        <w:rPr>
          <w:rFonts w:ascii="Times New Roman" w:hAnsi="Times New Roman" w:cs="Times New Roman"/>
          <w:sz w:val="28"/>
          <w:szCs w:val="28"/>
        </w:rPr>
        <w:t>подростки с длиной тела ниже средн</w:t>
      </w:r>
      <w:r>
        <w:rPr>
          <w:rFonts w:ascii="Times New Roman" w:hAnsi="Times New Roman" w:cs="Times New Roman"/>
          <w:sz w:val="28"/>
          <w:szCs w:val="28"/>
        </w:rPr>
        <w:t xml:space="preserve">ей, средней и выше средней (эти </w:t>
      </w:r>
      <w:r w:rsidRPr="00856C89">
        <w:rPr>
          <w:rFonts w:ascii="Times New Roman" w:hAnsi="Times New Roman" w:cs="Times New Roman"/>
          <w:sz w:val="28"/>
          <w:szCs w:val="28"/>
        </w:rPr>
        <w:t>варианты отражают генетическую ва</w:t>
      </w:r>
      <w:r>
        <w:rPr>
          <w:rFonts w:ascii="Times New Roman" w:hAnsi="Times New Roman" w:cs="Times New Roman"/>
          <w:sz w:val="28"/>
          <w:szCs w:val="28"/>
        </w:rPr>
        <w:t xml:space="preserve">риабельность признака) и массой </w:t>
      </w:r>
      <w:r w:rsidRPr="00856C89">
        <w:rPr>
          <w:rFonts w:ascii="Times New Roman" w:hAnsi="Times New Roman" w:cs="Times New Roman"/>
          <w:sz w:val="28"/>
          <w:szCs w:val="28"/>
        </w:rPr>
        <w:t xml:space="preserve">тела в пределах от М-1σ до М+2σ. </w:t>
      </w:r>
      <w:r>
        <w:rPr>
          <w:rFonts w:ascii="Times New Roman" w:hAnsi="Times New Roman" w:cs="Times New Roman"/>
          <w:sz w:val="28"/>
          <w:szCs w:val="28"/>
        </w:rPr>
        <w:t xml:space="preserve">Остальные показатели длины тела </w:t>
      </w:r>
      <w:r w:rsidRPr="00856C89">
        <w:rPr>
          <w:rFonts w:ascii="Times New Roman" w:hAnsi="Times New Roman" w:cs="Times New Roman"/>
          <w:sz w:val="28"/>
          <w:szCs w:val="28"/>
        </w:rPr>
        <w:t>и сочетания их с массой те</w:t>
      </w:r>
      <w:r>
        <w:rPr>
          <w:rFonts w:ascii="Times New Roman" w:hAnsi="Times New Roman" w:cs="Times New Roman"/>
          <w:sz w:val="28"/>
          <w:szCs w:val="28"/>
        </w:rPr>
        <w:t xml:space="preserve">ла оцениваются как отклонения в </w:t>
      </w:r>
      <w:r w:rsidRPr="00856C89">
        <w:rPr>
          <w:rFonts w:ascii="Times New Roman" w:hAnsi="Times New Roman" w:cs="Times New Roman"/>
          <w:sz w:val="28"/>
          <w:szCs w:val="28"/>
        </w:rPr>
        <w:t>физическом развитии. Их можно с</w:t>
      </w:r>
      <w:r>
        <w:rPr>
          <w:rFonts w:ascii="Times New Roman" w:hAnsi="Times New Roman" w:cs="Times New Roman"/>
          <w:sz w:val="28"/>
          <w:szCs w:val="28"/>
        </w:rPr>
        <w:t xml:space="preserve">группировать в шесть вариантов: </w:t>
      </w:r>
      <w:r w:rsidRPr="00856C89">
        <w:rPr>
          <w:rFonts w:ascii="Times New Roman" w:hAnsi="Times New Roman" w:cs="Times New Roman"/>
          <w:sz w:val="28"/>
          <w:szCs w:val="28"/>
        </w:rPr>
        <w:t xml:space="preserve">«низкий рост», «высокий рост», </w:t>
      </w:r>
      <w:r>
        <w:rPr>
          <w:rFonts w:ascii="Times New Roman" w:hAnsi="Times New Roman" w:cs="Times New Roman"/>
          <w:sz w:val="28"/>
          <w:szCs w:val="28"/>
        </w:rPr>
        <w:t xml:space="preserve">«дефицит массы» I и II степени, </w:t>
      </w:r>
      <w:r w:rsidRPr="00856C89">
        <w:rPr>
          <w:rFonts w:ascii="Times New Roman" w:hAnsi="Times New Roman" w:cs="Times New Roman"/>
          <w:sz w:val="28"/>
          <w:szCs w:val="28"/>
        </w:rPr>
        <w:t>избыток массы I и II степени.</w:t>
      </w:r>
    </w:p>
    <w:p w:rsidR="00856C89" w:rsidRDefault="00856C89" w:rsidP="00856C89">
      <w:pPr>
        <w:spacing w:after="0" w:line="360" w:lineRule="auto"/>
        <w:ind w:firstLine="709"/>
        <w:jc w:val="both"/>
        <w:rPr>
          <w:rFonts w:ascii="Times New Roman" w:hAnsi="Times New Roman" w:cs="Times New Roman"/>
          <w:sz w:val="28"/>
          <w:szCs w:val="28"/>
        </w:rPr>
      </w:pPr>
    </w:p>
    <w:p w:rsidR="00856C89" w:rsidRDefault="00856C89" w:rsidP="00EA1C6A">
      <w:pPr>
        <w:spacing w:after="0" w:line="360" w:lineRule="auto"/>
        <w:ind w:firstLine="709"/>
        <w:jc w:val="center"/>
        <w:rPr>
          <w:rFonts w:ascii="Times New Roman" w:hAnsi="Times New Roman" w:cs="Times New Roman"/>
          <w:b/>
          <w:sz w:val="28"/>
          <w:szCs w:val="28"/>
        </w:rPr>
      </w:pPr>
      <w:r w:rsidRPr="00856C89">
        <w:rPr>
          <w:rFonts w:ascii="Times New Roman" w:hAnsi="Times New Roman" w:cs="Times New Roman"/>
          <w:b/>
          <w:sz w:val="28"/>
          <w:szCs w:val="28"/>
        </w:rPr>
        <w:t>Комплексная оценка физического развития</w:t>
      </w:r>
    </w:p>
    <w:p w:rsidR="00BF0A91" w:rsidRDefault="00BF0A91" w:rsidP="00856C89">
      <w:pPr>
        <w:spacing w:after="0" w:line="360" w:lineRule="auto"/>
        <w:ind w:firstLine="709"/>
        <w:jc w:val="both"/>
        <w:rPr>
          <w:rFonts w:ascii="Times New Roman" w:hAnsi="Times New Roman" w:cs="Times New Roman"/>
          <w:b/>
          <w:sz w:val="28"/>
          <w:szCs w:val="28"/>
        </w:rPr>
      </w:pPr>
    </w:p>
    <w:p w:rsidR="00856C89" w:rsidRPr="00856C89" w:rsidRDefault="00856C89" w:rsidP="00856C89">
      <w:pPr>
        <w:spacing w:after="0" w:line="360" w:lineRule="auto"/>
        <w:ind w:firstLine="709"/>
        <w:jc w:val="both"/>
        <w:rPr>
          <w:rFonts w:ascii="Times New Roman" w:hAnsi="Times New Roman" w:cs="Times New Roman"/>
          <w:sz w:val="28"/>
          <w:szCs w:val="28"/>
        </w:rPr>
      </w:pPr>
      <w:r w:rsidRPr="00856C89">
        <w:rPr>
          <w:rFonts w:ascii="Times New Roman" w:hAnsi="Times New Roman" w:cs="Times New Roman"/>
          <w:sz w:val="28"/>
          <w:szCs w:val="28"/>
        </w:rPr>
        <w:t>В практике оценки физическ</w:t>
      </w:r>
      <w:r>
        <w:rPr>
          <w:rFonts w:ascii="Times New Roman" w:hAnsi="Times New Roman" w:cs="Times New Roman"/>
          <w:sz w:val="28"/>
          <w:szCs w:val="28"/>
        </w:rPr>
        <w:t xml:space="preserve">ого развития детей используется </w:t>
      </w:r>
      <w:r w:rsidRPr="00856C89">
        <w:rPr>
          <w:rFonts w:ascii="Times New Roman" w:hAnsi="Times New Roman" w:cs="Times New Roman"/>
          <w:sz w:val="28"/>
          <w:szCs w:val="28"/>
        </w:rPr>
        <w:t>комплексный метод, учит</w:t>
      </w:r>
      <w:r>
        <w:rPr>
          <w:rFonts w:ascii="Times New Roman" w:hAnsi="Times New Roman" w:cs="Times New Roman"/>
          <w:sz w:val="28"/>
          <w:szCs w:val="28"/>
        </w:rPr>
        <w:t xml:space="preserve">ывающий как морфофункциональное </w:t>
      </w:r>
      <w:r w:rsidRPr="00856C89">
        <w:rPr>
          <w:rFonts w:ascii="Times New Roman" w:hAnsi="Times New Roman" w:cs="Times New Roman"/>
          <w:sz w:val="28"/>
          <w:szCs w:val="28"/>
        </w:rPr>
        <w:t>состояние организма, так и со</w:t>
      </w:r>
      <w:r>
        <w:rPr>
          <w:rFonts w:ascii="Times New Roman" w:hAnsi="Times New Roman" w:cs="Times New Roman"/>
          <w:sz w:val="28"/>
          <w:szCs w:val="28"/>
        </w:rPr>
        <w:t>ответствие паспортного возраста ребе</w:t>
      </w:r>
      <w:r w:rsidRPr="00856C89">
        <w:rPr>
          <w:rFonts w:ascii="Times New Roman" w:hAnsi="Times New Roman" w:cs="Times New Roman"/>
          <w:sz w:val="28"/>
          <w:szCs w:val="28"/>
        </w:rPr>
        <w:t>нка уровню биологического развития.</w:t>
      </w:r>
    </w:p>
    <w:p w:rsidR="00856C89" w:rsidRPr="00856C89" w:rsidRDefault="00856C89" w:rsidP="00856C89">
      <w:pPr>
        <w:spacing w:after="0" w:line="360" w:lineRule="auto"/>
        <w:ind w:firstLine="709"/>
        <w:jc w:val="both"/>
        <w:rPr>
          <w:rFonts w:ascii="Times New Roman" w:hAnsi="Times New Roman" w:cs="Times New Roman"/>
          <w:sz w:val="28"/>
          <w:szCs w:val="28"/>
        </w:rPr>
      </w:pPr>
      <w:r w:rsidRPr="00856C89">
        <w:rPr>
          <w:rFonts w:ascii="Times New Roman" w:hAnsi="Times New Roman" w:cs="Times New Roman"/>
          <w:sz w:val="28"/>
          <w:szCs w:val="28"/>
        </w:rPr>
        <w:t>Метод позволяет выделить</w:t>
      </w:r>
      <w:r>
        <w:rPr>
          <w:rFonts w:ascii="Times New Roman" w:hAnsi="Times New Roman" w:cs="Times New Roman"/>
          <w:sz w:val="28"/>
          <w:szCs w:val="28"/>
        </w:rPr>
        <w:t xml:space="preserve"> детей, имеющих соответствующее </w:t>
      </w:r>
      <w:r w:rsidRPr="00856C89">
        <w:rPr>
          <w:rFonts w:ascii="Times New Roman" w:hAnsi="Times New Roman" w:cs="Times New Roman"/>
          <w:sz w:val="28"/>
          <w:szCs w:val="28"/>
        </w:rPr>
        <w:t>возрасту и гармоничное физич</w:t>
      </w:r>
      <w:r>
        <w:rPr>
          <w:rFonts w:ascii="Times New Roman" w:hAnsi="Times New Roman" w:cs="Times New Roman"/>
          <w:sz w:val="28"/>
          <w:szCs w:val="28"/>
        </w:rPr>
        <w:t xml:space="preserve">еское развитие, а также детей с </w:t>
      </w:r>
      <w:r w:rsidRPr="00856C89">
        <w:rPr>
          <w:rFonts w:ascii="Times New Roman" w:hAnsi="Times New Roman" w:cs="Times New Roman"/>
          <w:sz w:val="28"/>
          <w:szCs w:val="28"/>
        </w:rPr>
        <w:t>разными отклонениями в физическом развитии.</w:t>
      </w:r>
    </w:p>
    <w:p w:rsidR="00856C89" w:rsidRPr="00856C89" w:rsidRDefault="00856C89" w:rsidP="00856C89">
      <w:pPr>
        <w:spacing w:after="0" w:line="360" w:lineRule="auto"/>
        <w:ind w:firstLine="709"/>
        <w:jc w:val="both"/>
        <w:rPr>
          <w:rFonts w:ascii="Times New Roman" w:hAnsi="Times New Roman" w:cs="Times New Roman"/>
          <w:sz w:val="28"/>
          <w:szCs w:val="28"/>
        </w:rPr>
      </w:pPr>
      <w:r w:rsidRPr="00856C89">
        <w:rPr>
          <w:rFonts w:ascii="Times New Roman" w:hAnsi="Times New Roman" w:cs="Times New Roman"/>
          <w:sz w:val="28"/>
          <w:szCs w:val="28"/>
        </w:rPr>
        <w:t>Для определения биологическ</w:t>
      </w:r>
      <w:r>
        <w:rPr>
          <w:rFonts w:ascii="Times New Roman" w:hAnsi="Times New Roman" w:cs="Times New Roman"/>
          <w:sz w:val="28"/>
          <w:szCs w:val="28"/>
        </w:rPr>
        <w:t xml:space="preserve">ого возраста можно использовать </w:t>
      </w:r>
      <w:r w:rsidRPr="00856C89">
        <w:rPr>
          <w:rFonts w:ascii="Times New Roman" w:hAnsi="Times New Roman" w:cs="Times New Roman"/>
          <w:sz w:val="28"/>
          <w:szCs w:val="28"/>
        </w:rPr>
        <w:t>разные показатели (морфоло</w:t>
      </w:r>
      <w:r>
        <w:rPr>
          <w:rFonts w:ascii="Times New Roman" w:hAnsi="Times New Roman" w:cs="Times New Roman"/>
          <w:sz w:val="28"/>
          <w:szCs w:val="28"/>
        </w:rPr>
        <w:t xml:space="preserve">гические, нейрофизиологические, </w:t>
      </w:r>
      <w:r w:rsidRPr="00856C89">
        <w:rPr>
          <w:rFonts w:ascii="Times New Roman" w:hAnsi="Times New Roman" w:cs="Times New Roman"/>
          <w:sz w:val="28"/>
          <w:szCs w:val="28"/>
        </w:rPr>
        <w:t xml:space="preserve">гематологические, гормональные и </w:t>
      </w:r>
      <w:r>
        <w:rPr>
          <w:rFonts w:ascii="Times New Roman" w:hAnsi="Times New Roman" w:cs="Times New Roman"/>
          <w:sz w:val="28"/>
          <w:szCs w:val="28"/>
        </w:rPr>
        <w:t xml:space="preserve">др.), которые отражают зрелость </w:t>
      </w:r>
      <w:r w:rsidRPr="00856C89">
        <w:rPr>
          <w:rFonts w:ascii="Times New Roman" w:hAnsi="Times New Roman" w:cs="Times New Roman"/>
          <w:sz w:val="28"/>
          <w:szCs w:val="28"/>
        </w:rPr>
        <w:t>систем организма. В практической деят</w:t>
      </w:r>
      <w:r>
        <w:rPr>
          <w:rFonts w:ascii="Times New Roman" w:hAnsi="Times New Roman" w:cs="Times New Roman"/>
          <w:sz w:val="28"/>
          <w:szCs w:val="28"/>
        </w:rPr>
        <w:t xml:space="preserve">ельности педиатра наиболее </w:t>
      </w:r>
      <w:r w:rsidRPr="00856C89">
        <w:rPr>
          <w:rFonts w:ascii="Times New Roman" w:hAnsi="Times New Roman" w:cs="Times New Roman"/>
          <w:sz w:val="28"/>
          <w:szCs w:val="28"/>
        </w:rPr>
        <w:t>пригодны и достаточно информ</w:t>
      </w:r>
      <w:r>
        <w:rPr>
          <w:rFonts w:ascii="Times New Roman" w:hAnsi="Times New Roman" w:cs="Times New Roman"/>
          <w:sz w:val="28"/>
          <w:szCs w:val="28"/>
        </w:rPr>
        <w:t>ативны морфологические критерии (длина тела, ее</w:t>
      </w:r>
      <w:r w:rsidRPr="00856C89">
        <w:rPr>
          <w:rFonts w:ascii="Times New Roman" w:hAnsi="Times New Roman" w:cs="Times New Roman"/>
          <w:sz w:val="28"/>
          <w:szCs w:val="28"/>
        </w:rPr>
        <w:t xml:space="preserve"> </w:t>
      </w:r>
      <w:proofErr w:type="spellStart"/>
      <w:r w:rsidRPr="00856C89">
        <w:rPr>
          <w:rFonts w:ascii="Times New Roman" w:hAnsi="Times New Roman" w:cs="Times New Roman"/>
          <w:sz w:val="28"/>
          <w:szCs w:val="28"/>
        </w:rPr>
        <w:t>погодовые</w:t>
      </w:r>
      <w:proofErr w:type="spellEnd"/>
      <w:r w:rsidRPr="00856C89">
        <w:rPr>
          <w:rFonts w:ascii="Times New Roman" w:hAnsi="Times New Roman" w:cs="Times New Roman"/>
          <w:sz w:val="28"/>
          <w:szCs w:val="28"/>
        </w:rPr>
        <w:t xml:space="preserve"> прибавк</w:t>
      </w:r>
      <w:r>
        <w:rPr>
          <w:rFonts w:ascii="Times New Roman" w:hAnsi="Times New Roman" w:cs="Times New Roman"/>
          <w:sz w:val="28"/>
          <w:szCs w:val="28"/>
        </w:rPr>
        <w:t xml:space="preserve">и). Биологический возраст детей </w:t>
      </w:r>
      <w:r w:rsidRPr="00856C89">
        <w:rPr>
          <w:rFonts w:ascii="Times New Roman" w:hAnsi="Times New Roman" w:cs="Times New Roman"/>
          <w:sz w:val="28"/>
          <w:szCs w:val="28"/>
        </w:rPr>
        <w:t>старшего дошкольного и мл</w:t>
      </w:r>
      <w:r>
        <w:rPr>
          <w:rFonts w:ascii="Times New Roman" w:hAnsi="Times New Roman" w:cs="Times New Roman"/>
          <w:sz w:val="28"/>
          <w:szCs w:val="28"/>
        </w:rPr>
        <w:t xml:space="preserve">адшего школьного возраста можно </w:t>
      </w:r>
      <w:r w:rsidRPr="00856C89">
        <w:rPr>
          <w:rFonts w:ascii="Times New Roman" w:hAnsi="Times New Roman" w:cs="Times New Roman"/>
          <w:sz w:val="28"/>
          <w:szCs w:val="28"/>
        </w:rPr>
        <w:t>определять по длине и массе тела и числу постоянных зубов.</w:t>
      </w:r>
    </w:p>
    <w:p w:rsidR="00856C89" w:rsidRPr="00856C89" w:rsidRDefault="00856C89" w:rsidP="00856C89">
      <w:pPr>
        <w:spacing w:after="0" w:line="360" w:lineRule="auto"/>
        <w:ind w:firstLine="709"/>
        <w:jc w:val="both"/>
        <w:rPr>
          <w:rFonts w:ascii="Times New Roman" w:hAnsi="Times New Roman" w:cs="Times New Roman"/>
          <w:sz w:val="28"/>
          <w:szCs w:val="28"/>
        </w:rPr>
      </w:pPr>
      <w:r w:rsidRPr="00856C89">
        <w:rPr>
          <w:rFonts w:ascii="Times New Roman" w:hAnsi="Times New Roman" w:cs="Times New Roman"/>
          <w:sz w:val="28"/>
          <w:szCs w:val="28"/>
        </w:rPr>
        <w:t>Начиная с 10–11 лет у маль</w:t>
      </w:r>
      <w:r>
        <w:rPr>
          <w:rFonts w:ascii="Times New Roman" w:hAnsi="Times New Roman" w:cs="Times New Roman"/>
          <w:sz w:val="28"/>
          <w:szCs w:val="28"/>
        </w:rPr>
        <w:t xml:space="preserve">чиков и 9–10 лет у девочек, при </w:t>
      </w:r>
      <w:r w:rsidRPr="00856C89">
        <w:rPr>
          <w:rFonts w:ascii="Times New Roman" w:hAnsi="Times New Roman" w:cs="Times New Roman"/>
          <w:sz w:val="28"/>
          <w:szCs w:val="28"/>
        </w:rPr>
        <w:t>определении биологического возрас</w:t>
      </w:r>
      <w:r>
        <w:rPr>
          <w:rFonts w:ascii="Times New Roman" w:hAnsi="Times New Roman" w:cs="Times New Roman"/>
          <w:sz w:val="28"/>
          <w:szCs w:val="28"/>
        </w:rPr>
        <w:t xml:space="preserve">та необходимо учитывать степень </w:t>
      </w:r>
      <w:r w:rsidRPr="00856C89">
        <w:rPr>
          <w:rFonts w:ascii="Times New Roman" w:hAnsi="Times New Roman" w:cs="Times New Roman"/>
          <w:sz w:val="28"/>
          <w:szCs w:val="28"/>
        </w:rPr>
        <w:t>полового созревания.</w:t>
      </w:r>
    </w:p>
    <w:p w:rsidR="00856C89" w:rsidRPr="00856C89" w:rsidRDefault="00856C89" w:rsidP="008C1CF7">
      <w:pPr>
        <w:spacing w:after="0" w:line="360" w:lineRule="auto"/>
        <w:ind w:firstLine="709"/>
        <w:jc w:val="both"/>
        <w:rPr>
          <w:rFonts w:ascii="Times New Roman" w:hAnsi="Times New Roman" w:cs="Times New Roman"/>
          <w:sz w:val="28"/>
          <w:szCs w:val="28"/>
        </w:rPr>
      </w:pPr>
      <w:r w:rsidRPr="00111B6C">
        <w:rPr>
          <w:rFonts w:ascii="Times New Roman" w:hAnsi="Times New Roman" w:cs="Times New Roman"/>
          <w:i/>
          <w:sz w:val="28"/>
          <w:szCs w:val="28"/>
        </w:rPr>
        <w:t>Оценка уровня биологической зрелости по срокам прорезывания постоянных зубов</w:t>
      </w:r>
      <w:r w:rsidRPr="00856C89">
        <w:rPr>
          <w:rFonts w:ascii="Times New Roman" w:hAnsi="Times New Roman" w:cs="Times New Roman"/>
          <w:sz w:val="28"/>
          <w:szCs w:val="28"/>
        </w:rPr>
        <w:t>. Общее количество посто</w:t>
      </w:r>
      <w:r>
        <w:rPr>
          <w:rFonts w:ascii="Times New Roman" w:hAnsi="Times New Roman" w:cs="Times New Roman"/>
          <w:sz w:val="28"/>
          <w:szCs w:val="28"/>
        </w:rPr>
        <w:t xml:space="preserve">янных </w:t>
      </w:r>
      <w:r w:rsidRPr="00856C89">
        <w:rPr>
          <w:rFonts w:ascii="Times New Roman" w:hAnsi="Times New Roman" w:cs="Times New Roman"/>
          <w:sz w:val="28"/>
          <w:szCs w:val="28"/>
        </w:rPr>
        <w:t>зубов подсчитывают на верх</w:t>
      </w:r>
      <w:r>
        <w:rPr>
          <w:rFonts w:ascii="Times New Roman" w:hAnsi="Times New Roman" w:cs="Times New Roman"/>
          <w:sz w:val="28"/>
          <w:szCs w:val="28"/>
        </w:rPr>
        <w:t xml:space="preserve">ней и нижней челюстях. Суммарно </w:t>
      </w:r>
      <w:r w:rsidRPr="00856C89">
        <w:rPr>
          <w:rFonts w:ascii="Times New Roman" w:hAnsi="Times New Roman" w:cs="Times New Roman"/>
          <w:sz w:val="28"/>
          <w:szCs w:val="28"/>
        </w:rPr>
        <w:t>учитывают зубы</w:t>
      </w:r>
      <w:r>
        <w:rPr>
          <w:rFonts w:ascii="Times New Roman" w:hAnsi="Times New Roman" w:cs="Times New Roman"/>
          <w:sz w:val="28"/>
          <w:szCs w:val="28"/>
        </w:rPr>
        <w:t xml:space="preserve"> всех стадий </w:t>
      </w:r>
      <w:r>
        <w:rPr>
          <w:rFonts w:ascii="Times New Roman" w:hAnsi="Times New Roman" w:cs="Times New Roman"/>
          <w:sz w:val="28"/>
          <w:szCs w:val="28"/>
        </w:rPr>
        <w:lastRenderedPageBreak/>
        <w:t>прорезывания: от че</w:t>
      </w:r>
      <w:r w:rsidRPr="00856C89">
        <w:rPr>
          <w:rFonts w:ascii="Times New Roman" w:hAnsi="Times New Roman" w:cs="Times New Roman"/>
          <w:sz w:val="28"/>
          <w:szCs w:val="28"/>
        </w:rPr>
        <w:t>ткого выступания</w:t>
      </w:r>
      <w:r>
        <w:rPr>
          <w:rFonts w:ascii="Times New Roman" w:hAnsi="Times New Roman" w:cs="Times New Roman"/>
          <w:sz w:val="28"/>
          <w:szCs w:val="28"/>
        </w:rPr>
        <w:t xml:space="preserve"> </w:t>
      </w:r>
      <w:r w:rsidRPr="00856C89">
        <w:rPr>
          <w:rFonts w:ascii="Times New Roman" w:hAnsi="Times New Roman" w:cs="Times New Roman"/>
          <w:sz w:val="28"/>
          <w:szCs w:val="28"/>
        </w:rPr>
        <w:t>режущего края зуба над десной</w:t>
      </w:r>
      <w:r>
        <w:rPr>
          <w:rFonts w:ascii="Times New Roman" w:hAnsi="Times New Roman" w:cs="Times New Roman"/>
          <w:sz w:val="28"/>
          <w:szCs w:val="28"/>
        </w:rPr>
        <w:t xml:space="preserve"> до полностью сформировавшегося </w:t>
      </w:r>
      <w:r w:rsidRPr="00856C89">
        <w:rPr>
          <w:rFonts w:ascii="Times New Roman" w:hAnsi="Times New Roman" w:cs="Times New Roman"/>
          <w:sz w:val="28"/>
          <w:szCs w:val="28"/>
        </w:rPr>
        <w:t>зуба. Возрастные нормативы</w:t>
      </w:r>
      <w:r>
        <w:rPr>
          <w:rFonts w:ascii="Times New Roman" w:hAnsi="Times New Roman" w:cs="Times New Roman"/>
          <w:sz w:val="28"/>
          <w:szCs w:val="28"/>
        </w:rPr>
        <w:t xml:space="preserve"> дают представление о диапазоне </w:t>
      </w:r>
      <w:r w:rsidRPr="00856C89">
        <w:rPr>
          <w:rFonts w:ascii="Times New Roman" w:hAnsi="Times New Roman" w:cs="Times New Roman"/>
          <w:sz w:val="28"/>
          <w:szCs w:val="28"/>
        </w:rPr>
        <w:t>наличия постоянных зубов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М±σ</w:t>
      </w:r>
      <w:proofErr w:type="spellEnd"/>
      <w:r>
        <w:rPr>
          <w:rFonts w:ascii="Times New Roman" w:hAnsi="Times New Roman" w:cs="Times New Roman"/>
          <w:sz w:val="28"/>
          <w:szCs w:val="28"/>
        </w:rPr>
        <w:t xml:space="preserve">) детей, развитие которых </w:t>
      </w:r>
      <w:r w:rsidRPr="00856C89">
        <w:rPr>
          <w:rFonts w:ascii="Times New Roman" w:hAnsi="Times New Roman" w:cs="Times New Roman"/>
          <w:sz w:val="28"/>
          <w:szCs w:val="28"/>
        </w:rPr>
        <w:t>соответствует</w:t>
      </w:r>
      <w:r w:rsidR="008C1CF7">
        <w:rPr>
          <w:rFonts w:ascii="Times New Roman" w:hAnsi="Times New Roman" w:cs="Times New Roman"/>
          <w:sz w:val="28"/>
          <w:szCs w:val="28"/>
        </w:rPr>
        <w:t xml:space="preserve"> календарному возрасту</w:t>
      </w:r>
      <w:r w:rsidRPr="00856C89">
        <w:rPr>
          <w:rFonts w:ascii="Times New Roman" w:hAnsi="Times New Roman" w:cs="Times New Roman"/>
          <w:sz w:val="28"/>
          <w:szCs w:val="28"/>
        </w:rPr>
        <w:t>. Детей с замедленным</w:t>
      </w:r>
      <w:r w:rsidR="008C1CF7">
        <w:rPr>
          <w:rFonts w:ascii="Times New Roman" w:hAnsi="Times New Roman" w:cs="Times New Roman"/>
          <w:sz w:val="28"/>
          <w:szCs w:val="28"/>
        </w:rPr>
        <w:t xml:space="preserve"> </w:t>
      </w:r>
      <w:r w:rsidRPr="00856C89">
        <w:rPr>
          <w:rFonts w:ascii="Times New Roman" w:hAnsi="Times New Roman" w:cs="Times New Roman"/>
          <w:sz w:val="28"/>
          <w:szCs w:val="28"/>
        </w:rPr>
        <w:t>и ускоренным темпом прорезыва</w:t>
      </w:r>
      <w:r>
        <w:rPr>
          <w:rFonts w:ascii="Times New Roman" w:hAnsi="Times New Roman" w:cs="Times New Roman"/>
          <w:sz w:val="28"/>
          <w:szCs w:val="28"/>
        </w:rPr>
        <w:t xml:space="preserve">ния постоянных зубов направляют </w:t>
      </w:r>
      <w:r w:rsidRPr="00856C89">
        <w:rPr>
          <w:rFonts w:ascii="Times New Roman" w:hAnsi="Times New Roman" w:cs="Times New Roman"/>
          <w:sz w:val="28"/>
          <w:szCs w:val="28"/>
        </w:rPr>
        <w:t>на консультацию к детскому эндокринологу.</w:t>
      </w:r>
    </w:p>
    <w:p w:rsidR="00856C89" w:rsidRDefault="00856C89" w:rsidP="00856C89">
      <w:pPr>
        <w:spacing w:after="0" w:line="360" w:lineRule="auto"/>
        <w:ind w:firstLine="709"/>
        <w:jc w:val="both"/>
        <w:rPr>
          <w:rFonts w:ascii="Times New Roman" w:hAnsi="Times New Roman" w:cs="Times New Roman"/>
          <w:sz w:val="28"/>
          <w:szCs w:val="28"/>
        </w:rPr>
      </w:pPr>
      <w:r w:rsidRPr="00856C89">
        <w:rPr>
          <w:rFonts w:ascii="Times New Roman" w:hAnsi="Times New Roman" w:cs="Times New Roman"/>
          <w:sz w:val="28"/>
          <w:szCs w:val="28"/>
        </w:rPr>
        <w:t>Меньшее количество зубов (м</w:t>
      </w:r>
      <w:r>
        <w:rPr>
          <w:rFonts w:ascii="Times New Roman" w:hAnsi="Times New Roman" w:cs="Times New Roman"/>
          <w:sz w:val="28"/>
          <w:szCs w:val="28"/>
        </w:rPr>
        <w:t xml:space="preserve">енее М-1а) свидетельствует о </w:t>
      </w:r>
      <w:r w:rsidRPr="00856C89">
        <w:rPr>
          <w:rFonts w:ascii="Times New Roman" w:hAnsi="Times New Roman" w:cs="Times New Roman"/>
          <w:sz w:val="28"/>
          <w:szCs w:val="28"/>
        </w:rPr>
        <w:t xml:space="preserve">замедленном развитии, большее (более М+1ст) – </w:t>
      </w:r>
      <w:proofErr w:type="gramStart"/>
      <w:r w:rsidRPr="00856C89">
        <w:rPr>
          <w:rFonts w:ascii="Times New Roman" w:hAnsi="Times New Roman" w:cs="Times New Roman"/>
          <w:sz w:val="28"/>
          <w:szCs w:val="28"/>
        </w:rPr>
        <w:t>об</w:t>
      </w:r>
      <w:proofErr w:type="gramEnd"/>
      <w:r w:rsidRPr="00856C89">
        <w:rPr>
          <w:rFonts w:ascii="Times New Roman" w:hAnsi="Times New Roman" w:cs="Times New Roman"/>
          <w:sz w:val="28"/>
          <w:szCs w:val="28"/>
        </w:rPr>
        <w:t xml:space="preserve"> ускоренном.</w:t>
      </w:r>
    </w:p>
    <w:p w:rsidR="00856C89" w:rsidRPr="00111B6C" w:rsidRDefault="00856C89" w:rsidP="00111B6C">
      <w:pPr>
        <w:spacing w:after="0" w:line="360" w:lineRule="auto"/>
        <w:ind w:firstLine="709"/>
        <w:jc w:val="both"/>
        <w:rPr>
          <w:rFonts w:ascii="Times New Roman" w:hAnsi="Times New Roman" w:cs="Times New Roman"/>
          <w:i/>
          <w:sz w:val="28"/>
          <w:szCs w:val="28"/>
        </w:rPr>
      </w:pPr>
      <w:r w:rsidRPr="00111B6C">
        <w:rPr>
          <w:rFonts w:ascii="Times New Roman" w:hAnsi="Times New Roman" w:cs="Times New Roman"/>
          <w:i/>
          <w:sz w:val="28"/>
          <w:szCs w:val="28"/>
        </w:rPr>
        <w:t xml:space="preserve">Оценка уровня биологической зрелости по вторичным половым признакам. </w:t>
      </w:r>
      <w:r w:rsidRPr="00856C89">
        <w:rPr>
          <w:rFonts w:ascii="Times New Roman" w:hAnsi="Times New Roman" w:cs="Times New Roman"/>
          <w:sz w:val="28"/>
          <w:szCs w:val="28"/>
        </w:rPr>
        <w:t>По возрастным нормативам уста</w:t>
      </w:r>
      <w:r>
        <w:rPr>
          <w:rFonts w:ascii="Times New Roman" w:hAnsi="Times New Roman" w:cs="Times New Roman"/>
          <w:sz w:val="28"/>
          <w:szCs w:val="28"/>
        </w:rPr>
        <w:t xml:space="preserve">навливают следующие </w:t>
      </w:r>
      <w:r w:rsidRPr="00856C89">
        <w:rPr>
          <w:rFonts w:ascii="Times New Roman" w:hAnsi="Times New Roman" w:cs="Times New Roman"/>
          <w:sz w:val="28"/>
          <w:szCs w:val="28"/>
        </w:rPr>
        <w:t>варианты возрастного развития биологической зрелости:</w:t>
      </w:r>
    </w:p>
    <w:p w:rsidR="00856C89" w:rsidRPr="00856C89" w:rsidRDefault="00856C89" w:rsidP="00856C89">
      <w:pPr>
        <w:spacing w:after="0" w:line="360" w:lineRule="auto"/>
        <w:ind w:firstLine="709"/>
        <w:jc w:val="both"/>
        <w:rPr>
          <w:rFonts w:ascii="Times New Roman" w:hAnsi="Times New Roman" w:cs="Times New Roman"/>
          <w:sz w:val="28"/>
          <w:szCs w:val="28"/>
        </w:rPr>
      </w:pPr>
      <w:r w:rsidRPr="00856C89">
        <w:rPr>
          <w:rFonts w:ascii="Times New Roman" w:hAnsi="Times New Roman" w:cs="Times New Roman"/>
          <w:sz w:val="28"/>
          <w:szCs w:val="28"/>
        </w:rPr>
        <w:t>1) развитие соот</w:t>
      </w:r>
      <w:r>
        <w:rPr>
          <w:rFonts w:ascii="Times New Roman" w:hAnsi="Times New Roman" w:cs="Times New Roman"/>
          <w:sz w:val="28"/>
          <w:szCs w:val="28"/>
        </w:rPr>
        <w:t xml:space="preserve">ветствует календарному возрасту </w:t>
      </w:r>
      <w:r w:rsidRPr="00856C89">
        <w:rPr>
          <w:rFonts w:ascii="Times New Roman" w:hAnsi="Times New Roman" w:cs="Times New Roman"/>
          <w:sz w:val="28"/>
          <w:szCs w:val="28"/>
        </w:rPr>
        <w:t xml:space="preserve">(выраженность вторичных </w:t>
      </w:r>
      <w:r>
        <w:rPr>
          <w:rFonts w:ascii="Times New Roman" w:hAnsi="Times New Roman" w:cs="Times New Roman"/>
          <w:sz w:val="28"/>
          <w:szCs w:val="28"/>
        </w:rPr>
        <w:t xml:space="preserve">половых признаков соответствует </w:t>
      </w:r>
      <w:r w:rsidRPr="00856C89">
        <w:rPr>
          <w:rFonts w:ascii="Times New Roman" w:hAnsi="Times New Roman" w:cs="Times New Roman"/>
          <w:sz w:val="28"/>
          <w:szCs w:val="28"/>
        </w:rPr>
        <w:t>возрастному нормативу);</w:t>
      </w:r>
    </w:p>
    <w:p w:rsidR="00856C89" w:rsidRPr="00856C89" w:rsidRDefault="00856C89" w:rsidP="00856C89">
      <w:pPr>
        <w:spacing w:after="0" w:line="360" w:lineRule="auto"/>
        <w:ind w:firstLine="709"/>
        <w:jc w:val="both"/>
        <w:rPr>
          <w:rFonts w:ascii="Times New Roman" w:hAnsi="Times New Roman" w:cs="Times New Roman"/>
          <w:sz w:val="28"/>
          <w:szCs w:val="28"/>
        </w:rPr>
      </w:pPr>
      <w:r w:rsidRPr="00856C89">
        <w:rPr>
          <w:rFonts w:ascii="Times New Roman" w:hAnsi="Times New Roman" w:cs="Times New Roman"/>
          <w:sz w:val="28"/>
          <w:szCs w:val="28"/>
        </w:rPr>
        <w:t>2) развитие ускорен</w:t>
      </w:r>
      <w:r>
        <w:rPr>
          <w:rFonts w:ascii="Times New Roman" w:hAnsi="Times New Roman" w:cs="Times New Roman"/>
          <w:sz w:val="28"/>
          <w:szCs w:val="28"/>
        </w:rPr>
        <w:t xml:space="preserve">ное (опережение по выраженности </w:t>
      </w:r>
      <w:r w:rsidRPr="00856C89">
        <w:rPr>
          <w:rFonts w:ascii="Times New Roman" w:hAnsi="Times New Roman" w:cs="Times New Roman"/>
          <w:sz w:val="28"/>
          <w:szCs w:val="28"/>
        </w:rPr>
        <w:t>вторичных половых признаков составляет 1 год и более);</w:t>
      </w:r>
    </w:p>
    <w:p w:rsidR="00856C89" w:rsidRPr="00856C89" w:rsidRDefault="00856C89" w:rsidP="00856C89">
      <w:pPr>
        <w:spacing w:after="0" w:line="360" w:lineRule="auto"/>
        <w:ind w:firstLine="709"/>
        <w:jc w:val="both"/>
        <w:rPr>
          <w:rFonts w:ascii="Times New Roman" w:hAnsi="Times New Roman" w:cs="Times New Roman"/>
          <w:sz w:val="28"/>
          <w:szCs w:val="28"/>
        </w:rPr>
      </w:pPr>
      <w:r w:rsidRPr="00856C89">
        <w:rPr>
          <w:rFonts w:ascii="Times New Roman" w:hAnsi="Times New Roman" w:cs="Times New Roman"/>
          <w:sz w:val="28"/>
          <w:szCs w:val="28"/>
        </w:rPr>
        <w:t>3) развитие замедлен</w:t>
      </w:r>
      <w:r>
        <w:rPr>
          <w:rFonts w:ascii="Times New Roman" w:hAnsi="Times New Roman" w:cs="Times New Roman"/>
          <w:sz w:val="28"/>
          <w:szCs w:val="28"/>
        </w:rPr>
        <w:t xml:space="preserve">ное (отставание по выраженности </w:t>
      </w:r>
      <w:r w:rsidRPr="00856C89">
        <w:rPr>
          <w:rFonts w:ascii="Times New Roman" w:hAnsi="Times New Roman" w:cs="Times New Roman"/>
          <w:sz w:val="28"/>
          <w:szCs w:val="28"/>
        </w:rPr>
        <w:t>вторичных половых признаков составляет 1 год и более).</w:t>
      </w:r>
    </w:p>
    <w:p w:rsidR="00856C89" w:rsidRPr="00856C89" w:rsidRDefault="00856C89" w:rsidP="00856C89">
      <w:pPr>
        <w:spacing w:after="0" w:line="360" w:lineRule="auto"/>
        <w:ind w:firstLine="709"/>
        <w:jc w:val="both"/>
        <w:rPr>
          <w:rFonts w:ascii="Times New Roman" w:hAnsi="Times New Roman" w:cs="Times New Roman"/>
          <w:sz w:val="28"/>
          <w:szCs w:val="28"/>
        </w:rPr>
      </w:pPr>
      <w:r w:rsidRPr="00856C89">
        <w:rPr>
          <w:rFonts w:ascii="Times New Roman" w:hAnsi="Times New Roman" w:cs="Times New Roman"/>
          <w:sz w:val="28"/>
          <w:szCs w:val="28"/>
        </w:rPr>
        <w:t>Детей с замедленным и уск</w:t>
      </w:r>
      <w:r>
        <w:rPr>
          <w:rFonts w:ascii="Times New Roman" w:hAnsi="Times New Roman" w:cs="Times New Roman"/>
          <w:sz w:val="28"/>
          <w:szCs w:val="28"/>
        </w:rPr>
        <w:t xml:space="preserve">оренным развитием направляют на </w:t>
      </w:r>
      <w:r w:rsidRPr="00856C89">
        <w:rPr>
          <w:rFonts w:ascii="Times New Roman" w:hAnsi="Times New Roman" w:cs="Times New Roman"/>
          <w:sz w:val="28"/>
          <w:szCs w:val="28"/>
        </w:rPr>
        <w:t>консультацию к эндокринологу.</w:t>
      </w:r>
    </w:p>
    <w:p w:rsidR="00856C89" w:rsidRPr="00856C89" w:rsidRDefault="00856C89" w:rsidP="00856C89">
      <w:pPr>
        <w:spacing w:after="0" w:line="360" w:lineRule="auto"/>
        <w:ind w:firstLine="709"/>
        <w:jc w:val="both"/>
        <w:rPr>
          <w:rFonts w:ascii="Times New Roman" w:hAnsi="Times New Roman" w:cs="Times New Roman"/>
          <w:sz w:val="28"/>
          <w:szCs w:val="28"/>
        </w:rPr>
      </w:pPr>
      <w:r w:rsidRPr="00856C89">
        <w:rPr>
          <w:rFonts w:ascii="Times New Roman" w:hAnsi="Times New Roman" w:cs="Times New Roman"/>
          <w:sz w:val="28"/>
          <w:szCs w:val="28"/>
        </w:rPr>
        <w:t xml:space="preserve">Выделены следующие </w:t>
      </w:r>
      <w:r w:rsidRPr="00111B6C">
        <w:rPr>
          <w:rFonts w:ascii="Times New Roman" w:hAnsi="Times New Roman" w:cs="Times New Roman"/>
          <w:b/>
          <w:sz w:val="28"/>
          <w:szCs w:val="28"/>
        </w:rPr>
        <w:t>группы здоровья</w:t>
      </w:r>
      <w:r w:rsidRPr="00856C89">
        <w:rPr>
          <w:rFonts w:ascii="Times New Roman" w:hAnsi="Times New Roman" w:cs="Times New Roman"/>
          <w:sz w:val="28"/>
          <w:szCs w:val="28"/>
        </w:rPr>
        <w:t>:</w:t>
      </w:r>
    </w:p>
    <w:p w:rsidR="00856C89" w:rsidRPr="00856C89" w:rsidRDefault="00856C89" w:rsidP="00856C89">
      <w:pPr>
        <w:spacing w:after="0" w:line="360" w:lineRule="auto"/>
        <w:ind w:firstLine="709"/>
        <w:jc w:val="both"/>
        <w:rPr>
          <w:rFonts w:ascii="Times New Roman" w:hAnsi="Times New Roman" w:cs="Times New Roman"/>
          <w:sz w:val="28"/>
          <w:szCs w:val="28"/>
        </w:rPr>
      </w:pPr>
      <w:r w:rsidRPr="00856C89">
        <w:rPr>
          <w:rFonts w:ascii="Times New Roman" w:hAnsi="Times New Roman" w:cs="Times New Roman"/>
          <w:sz w:val="28"/>
          <w:szCs w:val="28"/>
        </w:rPr>
        <w:t xml:space="preserve">I группа – здоровые с </w:t>
      </w:r>
      <w:r>
        <w:rPr>
          <w:rFonts w:ascii="Times New Roman" w:hAnsi="Times New Roman" w:cs="Times New Roman"/>
          <w:sz w:val="28"/>
          <w:szCs w:val="28"/>
        </w:rPr>
        <w:t xml:space="preserve">нормальными уровнями развития и </w:t>
      </w:r>
      <w:r w:rsidRPr="00856C89">
        <w:rPr>
          <w:rFonts w:ascii="Times New Roman" w:hAnsi="Times New Roman" w:cs="Times New Roman"/>
          <w:sz w:val="28"/>
          <w:szCs w:val="28"/>
        </w:rPr>
        <w:t>функций;</w:t>
      </w:r>
    </w:p>
    <w:p w:rsidR="00856C89" w:rsidRPr="00856C89" w:rsidRDefault="00856C89" w:rsidP="00856C89">
      <w:pPr>
        <w:spacing w:after="0" w:line="360" w:lineRule="auto"/>
        <w:ind w:firstLine="709"/>
        <w:jc w:val="both"/>
        <w:rPr>
          <w:rFonts w:ascii="Times New Roman" w:hAnsi="Times New Roman" w:cs="Times New Roman"/>
          <w:sz w:val="28"/>
          <w:szCs w:val="28"/>
        </w:rPr>
      </w:pPr>
      <w:r w:rsidRPr="00856C89">
        <w:rPr>
          <w:rFonts w:ascii="Times New Roman" w:hAnsi="Times New Roman" w:cs="Times New Roman"/>
          <w:sz w:val="28"/>
          <w:szCs w:val="28"/>
        </w:rPr>
        <w:t>II группа – здоровые, но име</w:t>
      </w:r>
      <w:r>
        <w:rPr>
          <w:rFonts w:ascii="Times New Roman" w:hAnsi="Times New Roman" w:cs="Times New Roman"/>
          <w:sz w:val="28"/>
          <w:szCs w:val="28"/>
        </w:rPr>
        <w:t xml:space="preserve">ющие функциональные и некоторые </w:t>
      </w:r>
      <w:r w:rsidRPr="00856C89">
        <w:rPr>
          <w:rFonts w:ascii="Times New Roman" w:hAnsi="Times New Roman" w:cs="Times New Roman"/>
          <w:sz w:val="28"/>
          <w:szCs w:val="28"/>
        </w:rPr>
        <w:t>морфологические отклонения, а т</w:t>
      </w:r>
      <w:r>
        <w:rPr>
          <w:rFonts w:ascii="Times New Roman" w:hAnsi="Times New Roman" w:cs="Times New Roman"/>
          <w:sz w:val="28"/>
          <w:szCs w:val="28"/>
        </w:rPr>
        <w:t xml:space="preserve">акже сниженную сопротивляемость </w:t>
      </w:r>
      <w:r w:rsidRPr="00856C89">
        <w:rPr>
          <w:rFonts w:ascii="Times New Roman" w:hAnsi="Times New Roman" w:cs="Times New Roman"/>
          <w:sz w:val="28"/>
          <w:szCs w:val="28"/>
        </w:rPr>
        <w:t>к острым и хроническим заболевани</w:t>
      </w:r>
      <w:r>
        <w:rPr>
          <w:rFonts w:ascii="Times New Roman" w:hAnsi="Times New Roman" w:cs="Times New Roman"/>
          <w:sz w:val="28"/>
          <w:szCs w:val="28"/>
        </w:rPr>
        <w:t xml:space="preserve">ям (часто болеющие дети, 4 раза </w:t>
      </w:r>
      <w:r w:rsidRPr="00856C89">
        <w:rPr>
          <w:rFonts w:ascii="Times New Roman" w:hAnsi="Times New Roman" w:cs="Times New Roman"/>
          <w:sz w:val="28"/>
          <w:szCs w:val="28"/>
        </w:rPr>
        <w:t>в год и более);</w:t>
      </w:r>
    </w:p>
    <w:p w:rsidR="00856C89" w:rsidRPr="00856C89" w:rsidRDefault="00856C89" w:rsidP="00856C89">
      <w:pPr>
        <w:spacing w:after="0" w:line="360" w:lineRule="auto"/>
        <w:ind w:firstLine="709"/>
        <w:jc w:val="both"/>
        <w:rPr>
          <w:rFonts w:ascii="Times New Roman" w:hAnsi="Times New Roman" w:cs="Times New Roman"/>
          <w:sz w:val="28"/>
          <w:szCs w:val="28"/>
        </w:rPr>
      </w:pPr>
      <w:r w:rsidRPr="00856C89">
        <w:rPr>
          <w:rFonts w:ascii="Times New Roman" w:hAnsi="Times New Roman" w:cs="Times New Roman"/>
          <w:sz w:val="28"/>
          <w:szCs w:val="28"/>
        </w:rPr>
        <w:t>III группа – дети, больн</w:t>
      </w:r>
      <w:r>
        <w:rPr>
          <w:rFonts w:ascii="Times New Roman" w:hAnsi="Times New Roman" w:cs="Times New Roman"/>
          <w:sz w:val="28"/>
          <w:szCs w:val="28"/>
        </w:rPr>
        <w:t xml:space="preserve">ые хроническими заболеваниями в </w:t>
      </w:r>
      <w:r w:rsidRPr="00856C89">
        <w:rPr>
          <w:rFonts w:ascii="Times New Roman" w:hAnsi="Times New Roman" w:cs="Times New Roman"/>
          <w:sz w:val="28"/>
          <w:szCs w:val="28"/>
        </w:rPr>
        <w:t>состоянии компенсации,</w:t>
      </w:r>
      <w:r>
        <w:rPr>
          <w:rFonts w:ascii="Times New Roman" w:hAnsi="Times New Roman" w:cs="Times New Roman"/>
          <w:sz w:val="28"/>
          <w:szCs w:val="28"/>
        </w:rPr>
        <w:t xml:space="preserve"> с сохраненными функциональными </w:t>
      </w:r>
      <w:r w:rsidRPr="00856C89">
        <w:rPr>
          <w:rFonts w:ascii="Times New Roman" w:hAnsi="Times New Roman" w:cs="Times New Roman"/>
          <w:sz w:val="28"/>
          <w:szCs w:val="28"/>
        </w:rPr>
        <w:t>возможностями организма;</w:t>
      </w:r>
    </w:p>
    <w:p w:rsidR="00856C89" w:rsidRPr="00856C89" w:rsidRDefault="00856C89" w:rsidP="00856C89">
      <w:pPr>
        <w:spacing w:after="0" w:line="360" w:lineRule="auto"/>
        <w:ind w:firstLine="709"/>
        <w:jc w:val="both"/>
        <w:rPr>
          <w:rFonts w:ascii="Times New Roman" w:hAnsi="Times New Roman" w:cs="Times New Roman"/>
          <w:sz w:val="28"/>
          <w:szCs w:val="28"/>
        </w:rPr>
      </w:pPr>
      <w:r w:rsidRPr="00856C89">
        <w:rPr>
          <w:rFonts w:ascii="Times New Roman" w:hAnsi="Times New Roman" w:cs="Times New Roman"/>
          <w:sz w:val="28"/>
          <w:szCs w:val="28"/>
        </w:rPr>
        <w:t>IV группа – дети больные хроническими за</w:t>
      </w:r>
      <w:r>
        <w:rPr>
          <w:rFonts w:ascii="Times New Roman" w:hAnsi="Times New Roman" w:cs="Times New Roman"/>
          <w:sz w:val="28"/>
          <w:szCs w:val="28"/>
        </w:rPr>
        <w:t xml:space="preserve">болеваниями в </w:t>
      </w:r>
      <w:r w:rsidRPr="00856C89">
        <w:rPr>
          <w:rFonts w:ascii="Times New Roman" w:hAnsi="Times New Roman" w:cs="Times New Roman"/>
          <w:sz w:val="28"/>
          <w:szCs w:val="28"/>
        </w:rPr>
        <w:t xml:space="preserve">стадии </w:t>
      </w:r>
      <w:proofErr w:type="spellStart"/>
      <w:r w:rsidRPr="00856C89">
        <w:rPr>
          <w:rFonts w:ascii="Times New Roman" w:hAnsi="Times New Roman" w:cs="Times New Roman"/>
          <w:sz w:val="28"/>
          <w:szCs w:val="28"/>
        </w:rPr>
        <w:t>субкомпенсации</w:t>
      </w:r>
      <w:proofErr w:type="spellEnd"/>
      <w:r>
        <w:rPr>
          <w:rFonts w:ascii="Times New Roman" w:hAnsi="Times New Roman" w:cs="Times New Roman"/>
          <w:sz w:val="28"/>
          <w:szCs w:val="28"/>
        </w:rPr>
        <w:t xml:space="preserve">, со сниженными функциональными </w:t>
      </w:r>
      <w:r w:rsidRPr="00856C89">
        <w:rPr>
          <w:rFonts w:ascii="Times New Roman" w:hAnsi="Times New Roman" w:cs="Times New Roman"/>
          <w:sz w:val="28"/>
          <w:szCs w:val="28"/>
        </w:rPr>
        <w:t>возможностями организма;</w:t>
      </w:r>
    </w:p>
    <w:p w:rsidR="008C1CF7" w:rsidRDefault="00856C89" w:rsidP="00856C89">
      <w:pPr>
        <w:spacing w:after="0" w:line="360" w:lineRule="auto"/>
        <w:ind w:firstLine="709"/>
        <w:jc w:val="both"/>
        <w:rPr>
          <w:rFonts w:ascii="Times New Roman" w:hAnsi="Times New Roman" w:cs="Times New Roman"/>
          <w:sz w:val="28"/>
          <w:szCs w:val="28"/>
        </w:rPr>
      </w:pPr>
      <w:r w:rsidRPr="00856C89">
        <w:rPr>
          <w:rFonts w:ascii="Times New Roman" w:hAnsi="Times New Roman" w:cs="Times New Roman"/>
          <w:sz w:val="28"/>
          <w:szCs w:val="28"/>
        </w:rPr>
        <w:lastRenderedPageBreak/>
        <w:t>V группа – дети, больн</w:t>
      </w:r>
      <w:r>
        <w:rPr>
          <w:rFonts w:ascii="Times New Roman" w:hAnsi="Times New Roman" w:cs="Times New Roman"/>
          <w:sz w:val="28"/>
          <w:szCs w:val="28"/>
        </w:rPr>
        <w:t xml:space="preserve">ые хроническими заболеваниями в </w:t>
      </w:r>
      <w:r w:rsidRPr="00856C89">
        <w:rPr>
          <w:rFonts w:ascii="Times New Roman" w:hAnsi="Times New Roman" w:cs="Times New Roman"/>
          <w:sz w:val="28"/>
          <w:szCs w:val="28"/>
        </w:rPr>
        <w:t>состоянии декомпенс</w:t>
      </w:r>
      <w:r>
        <w:rPr>
          <w:rFonts w:ascii="Times New Roman" w:hAnsi="Times New Roman" w:cs="Times New Roman"/>
          <w:sz w:val="28"/>
          <w:szCs w:val="28"/>
        </w:rPr>
        <w:t xml:space="preserve">ации, со значительно сниженными </w:t>
      </w:r>
      <w:r w:rsidRPr="00856C89">
        <w:rPr>
          <w:rFonts w:ascii="Times New Roman" w:hAnsi="Times New Roman" w:cs="Times New Roman"/>
          <w:sz w:val="28"/>
          <w:szCs w:val="28"/>
        </w:rPr>
        <w:t>функциональными возможностя</w:t>
      </w:r>
      <w:r>
        <w:rPr>
          <w:rFonts w:ascii="Times New Roman" w:hAnsi="Times New Roman" w:cs="Times New Roman"/>
          <w:sz w:val="28"/>
          <w:szCs w:val="28"/>
        </w:rPr>
        <w:t xml:space="preserve">ми организма. Как правило, дети </w:t>
      </w:r>
      <w:r w:rsidRPr="00856C89">
        <w:rPr>
          <w:rFonts w:ascii="Times New Roman" w:hAnsi="Times New Roman" w:cs="Times New Roman"/>
          <w:sz w:val="28"/>
          <w:szCs w:val="28"/>
        </w:rPr>
        <w:t>данной группы – инвалиды, не пос</w:t>
      </w:r>
      <w:r>
        <w:rPr>
          <w:rFonts w:ascii="Times New Roman" w:hAnsi="Times New Roman" w:cs="Times New Roman"/>
          <w:sz w:val="28"/>
          <w:szCs w:val="28"/>
        </w:rPr>
        <w:t xml:space="preserve">ещают детские учреждения общего </w:t>
      </w:r>
      <w:r w:rsidRPr="00856C89">
        <w:rPr>
          <w:rFonts w:ascii="Times New Roman" w:hAnsi="Times New Roman" w:cs="Times New Roman"/>
          <w:sz w:val="28"/>
          <w:szCs w:val="28"/>
        </w:rPr>
        <w:t>профиля</w:t>
      </w:r>
      <w:r>
        <w:rPr>
          <w:rFonts w:ascii="Times New Roman" w:hAnsi="Times New Roman" w:cs="Times New Roman"/>
          <w:sz w:val="28"/>
          <w:szCs w:val="28"/>
        </w:rPr>
        <w:t>.</w:t>
      </w:r>
    </w:p>
    <w:p w:rsidR="008C1CF7" w:rsidRDefault="008C1CF7">
      <w:pPr>
        <w:rPr>
          <w:rFonts w:ascii="Times New Roman" w:hAnsi="Times New Roman" w:cs="Times New Roman"/>
          <w:sz w:val="28"/>
          <w:szCs w:val="28"/>
        </w:rPr>
      </w:pPr>
      <w:r>
        <w:rPr>
          <w:rFonts w:ascii="Times New Roman" w:hAnsi="Times New Roman" w:cs="Times New Roman"/>
          <w:sz w:val="28"/>
          <w:szCs w:val="28"/>
        </w:rPr>
        <w:br w:type="page"/>
      </w:r>
    </w:p>
    <w:p w:rsidR="00856C89" w:rsidRPr="00555D10" w:rsidRDefault="008C1CF7" w:rsidP="00555D10">
      <w:pPr>
        <w:pStyle w:val="1"/>
        <w:jc w:val="center"/>
        <w:rPr>
          <w:rFonts w:ascii="Times New Roman" w:hAnsi="Times New Roman" w:cs="Times New Roman"/>
          <w:b w:val="0"/>
          <w:color w:val="auto"/>
        </w:rPr>
      </w:pPr>
      <w:bookmarkStart w:id="9" w:name="_Toc69501301"/>
      <w:r w:rsidRPr="00555D10">
        <w:rPr>
          <w:rFonts w:ascii="Times New Roman" w:hAnsi="Times New Roman" w:cs="Times New Roman"/>
          <w:color w:val="auto"/>
        </w:rPr>
        <w:lastRenderedPageBreak/>
        <w:t>ЗАКЛЮЧЕНИЕ</w:t>
      </w:r>
      <w:bookmarkEnd w:id="9"/>
    </w:p>
    <w:p w:rsidR="00C13F23" w:rsidRDefault="00C13F23" w:rsidP="00C13F23">
      <w:pPr>
        <w:spacing w:after="0" w:line="360" w:lineRule="auto"/>
        <w:ind w:firstLine="709"/>
        <w:jc w:val="both"/>
        <w:rPr>
          <w:rFonts w:ascii="Times New Roman" w:hAnsi="Times New Roman" w:cs="Times New Roman"/>
          <w:sz w:val="28"/>
          <w:szCs w:val="28"/>
        </w:rPr>
      </w:pPr>
    </w:p>
    <w:p w:rsidR="00EA1C6A" w:rsidRDefault="00EA1C6A" w:rsidP="00C13F23">
      <w:pPr>
        <w:spacing w:after="0" w:line="360" w:lineRule="auto"/>
        <w:ind w:firstLine="709"/>
        <w:jc w:val="both"/>
        <w:rPr>
          <w:rFonts w:ascii="Times New Roman" w:hAnsi="Times New Roman" w:cs="Times New Roman"/>
          <w:sz w:val="28"/>
          <w:szCs w:val="28"/>
        </w:rPr>
      </w:pPr>
      <w:bookmarkStart w:id="10" w:name="_GoBack"/>
      <w:bookmarkEnd w:id="10"/>
    </w:p>
    <w:p w:rsidR="00C13F23" w:rsidRPr="00C13F23" w:rsidRDefault="00C13F23" w:rsidP="00C13F23">
      <w:pPr>
        <w:spacing w:after="0" w:line="360" w:lineRule="auto"/>
        <w:ind w:firstLine="709"/>
        <w:jc w:val="both"/>
        <w:rPr>
          <w:rFonts w:ascii="Times New Roman" w:hAnsi="Times New Roman" w:cs="Times New Roman"/>
          <w:sz w:val="28"/>
          <w:szCs w:val="28"/>
        </w:rPr>
      </w:pPr>
      <w:r w:rsidRPr="00C13F23">
        <w:rPr>
          <w:rFonts w:ascii="Times New Roman" w:hAnsi="Times New Roman" w:cs="Times New Roman"/>
          <w:sz w:val="28"/>
          <w:szCs w:val="28"/>
        </w:rPr>
        <w:t>Отклонения в физическом развитии с высокой степенью достоверности связаны с наличием у ребенка функциональных нарушений и хронических заболеваний. Наиболее часто возникновение отклонений в физическом развитии связано с функциональными нарушениями и хроническими заболеваниями эндокринной системы, питания, обмена веществ, заболеваниями органов кровообращения, пищеварения, костно-мышечной системы и соединительной ткани.</w:t>
      </w:r>
    </w:p>
    <w:p w:rsidR="00C13F23" w:rsidRPr="00E53AC6" w:rsidRDefault="00C13F23" w:rsidP="00C13F23">
      <w:pPr>
        <w:spacing w:after="0" w:line="360" w:lineRule="auto"/>
        <w:ind w:firstLine="709"/>
        <w:jc w:val="both"/>
        <w:rPr>
          <w:rFonts w:ascii="Times New Roman" w:hAnsi="Times New Roman" w:cs="Times New Roman"/>
          <w:sz w:val="28"/>
          <w:szCs w:val="28"/>
        </w:rPr>
      </w:pPr>
      <w:r w:rsidRPr="00C13F23">
        <w:rPr>
          <w:rFonts w:ascii="Times New Roman" w:hAnsi="Times New Roman" w:cs="Times New Roman"/>
          <w:sz w:val="28"/>
          <w:szCs w:val="28"/>
        </w:rPr>
        <w:t>Таким образом, особенности физического развития подростков требуют пристального внимания родителей, педагогов, медицинского персонала и учета этих особенностей при организации режима обучения, выборе спортивных занятий подростка.</w:t>
      </w:r>
    </w:p>
    <w:p w:rsidR="008C1CF7" w:rsidRDefault="008C1CF7" w:rsidP="00E53AC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8C1CF7" w:rsidRPr="00555D10" w:rsidRDefault="00441556" w:rsidP="00400F49">
      <w:pPr>
        <w:pStyle w:val="1"/>
        <w:spacing w:before="0" w:line="360" w:lineRule="auto"/>
        <w:ind w:firstLine="709"/>
        <w:jc w:val="center"/>
        <w:rPr>
          <w:rFonts w:ascii="Times New Roman" w:hAnsi="Times New Roman" w:cs="Times New Roman"/>
          <w:b w:val="0"/>
          <w:color w:val="auto"/>
        </w:rPr>
      </w:pPr>
      <w:bookmarkStart w:id="11" w:name="_Toc69501302"/>
      <w:r w:rsidRPr="00555D10">
        <w:rPr>
          <w:rFonts w:ascii="Times New Roman" w:hAnsi="Times New Roman" w:cs="Times New Roman"/>
          <w:color w:val="auto"/>
        </w:rPr>
        <w:lastRenderedPageBreak/>
        <w:t>СПИСОК ИСПОЛЬЗУЕМЫХ ИСТОЧНИКОВ</w:t>
      </w:r>
      <w:bookmarkEnd w:id="11"/>
    </w:p>
    <w:p w:rsidR="00C13F23" w:rsidRDefault="00C13F23" w:rsidP="00400F49">
      <w:pPr>
        <w:spacing w:after="0" w:line="360" w:lineRule="auto"/>
        <w:ind w:firstLine="709"/>
        <w:jc w:val="both"/>
        <w:rPr>
          <w:rFonts w:ascii="Times New Roman" w:hAnsi="Times New Roman" w:cs="Times New Roman"/>
          <w:b/>
          <w:sz w:val="28"/>
          <w:szCs w:val="28"/>
        </w:rPr>
      </w:pPr>
    </w:p>
    <w:p w:rsidR="00EA1C6A" w:rsidRDefault="00EA1C6A" w:rsidP="00400F49">
      <w:pPr>
        <w:spacing w:after="0" w:line="360" w:lineRule="auto"/>
        <w:ind w:firstLine="709"/>
        <w:jc w:val="both"/>
        <w:rPr>
          <w:rFonts w:ascii="Times New Roman" w:hAnsi="Times New Roman" w:cs="Times New Roman"/>
          <w:b/>
          <w:sz w:val="28"/>
          <w:szCs w:val="28"/>
        </w:rPr>
      </w:pPr>
    </w:p>
    <w:p w:rsidR="00400F49" w:rsidRDefault="00400F49" w:rsidP="00400F49">
      <w:pPr>
        <w:pStyle w:val="ad"/>
        <w:numPr>
          <w:ilvl w:val="0"/>
          <w:numId w:val="18"/>
        </w:numPr>
        <w:spacing w:after="0" w:line="360" w:lineRule="auto"/>
        <w:ind w:left="0" w:firstLine="709"/>
        <w:jc w:val="both"/>
        <w:rPr>
          <w:rFonts w:ascii="Times New Roman" w:hAnsi="Times New Roman" w:cs="Times New Roman"/>
          <w:sz w:val="28"/>
          <w:szCs w:val="28"/>
        </w:rPr>
      </w:pPr>
      <w:r w:rsidRPr="00B0607B">
        <w:rPr>
          <w:rFonts w:ascii="Times New Roman" w:hAnsi="Times New Roman" w:cs="Times New Roman"/>
          <w:sz w:val="28"/>
          <w:szCs w:val="28"/>
        </w:rPr>
        <w:t>Кучма, В. Р. Гигиена детей и подростков</w:t>
      </w:r>
      <w:proofErr w:type="gramStart"/>
      <w:r w:rsidRPr="00B0607B">
        <w:rPr>
          <w:rFonts w:ascii="Times New Roman" w:hAnsi="Times New Roman" w:cs="Times New Roman"/>
          <w:sz w:val="28"/>
          <w:szCs w:val="28"/>
        </w:rPr>
        <w:t xml:space="preserve"> :</w:t>
      </w:r>
      <w:proofErr w:type="gramEnd"/>
      <w:r w:rsidRPr="00B0607B">
        <w:rPr>
          <w:rFonts w:ascii="Times New Roman" w:hAnsi="Times New Roman" w:cs="Times New Roman"/>
          <w:sz w:val="28"/>
          <w:szCs w:val="28"/>
        </w:rPr>
        <w:t xml:space="preserve"> учебник / В. Р. Кучма. - М.</w:t>
      </w:r>
      <w:proofErr w:type="gramStart"/>
      <w:r w:rsidRPr="00B0607B">
        <w:rPr>
          <w:rFonts w:ascii="Times New Roman" w:hAnsi="Times New Roman" w:cs="Times New Roman"/>
          <w:sz w:val="28"/>
          <w:szCs w:val="28"/>
        </w:rPr>
        <w:t xml:space="preserve"> :</w:t>
      </w:r>
      <w:proofErr w:type="gramEnd"/>
      <w:r w:rsidRPr="00B0607B">
        <w:rPr>
          <w:rFonts w:ascii="Times New Roman" w:hAnsi="Times New Roman" w:cs="Times New Roman"/>
          <w:sz w:val="28"/>
          <w:szCs w:val="28"/>
        </w:rPr>
        <w:t xml:space="preserve"> ГЭОТАР-Медиа, 2008. - 480 с. : ил. - (Учебная литература для студентов медицинских вузов). - ISBN 5-225-04640-1</w:t>
      </w:r>
      <w:proofErr w:type="gramStart"/>
      <w:r w:rsidRPr="00B0607B">
        <w:rPr>
          <w:rFonts w:ascii="Times New Roman" w:hAnsi="Times New Roman" w:cs="Times New Roman"/>
          <w:sz w:val="28"/>
          <w:szCs w:val="28"/>
        </w:rPr>
        <w:t xml:space="preserve"> :</w:t>
      </w:r>
      <w:proofErr w:type="gramEnd"/>
      <w:r w:rsidRPr="00B0607B">
        <w:rPr>
          <w:rFonts w:ascii="Times New Roman" w:hAnsi="Times New Roman" w:cs="Times New Roman"/>
          <w:sz w:val="28"/>
          <w:szCs w:val="28"/>
        </w:rPr>
        <w:t xml:space="preserve"> 400.00</w:t>
      </w:r>
      <w:r>
        <w:rPr>
          <w:rFonts w:ascii="Times New Roman" w:hAnsi="Times New Roman" w:cs="Times New Roman"/>
          <w:sz w:val="28"/>
          <w:szCs w:val="28"/>
        </w:rPr>
        <w:t xml:space="preserve"> </w:t>
      </w:r>
    </w:p>
    <w:p w:rsidR="00400F49" w:rsidRPr="00B0607B" w:rsidRDefault="00400F49" w:rsidP="00400F49">
      <w:pPr>
        <w:pStyle w:val="ad"/>
        <w:numPr>
          <w:ilvl w:val="0"/>
          <w:numId w:val="18"/>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Мануева</w:t>
      </w:r>
      <w:proofErr w:type="spellEnd"/>
      <w:r>
        <w:rPr>
          <w:rFonts w:ascii="Times New Roman" w:hAnsi="Times New Roman" w:cs="Times New Roman"/>
          <w:sz w:val="28"/>
          <w:szCs w:val="28"/>
        </w:rPr>
        <w:t xml:space="preserve"> Р.С. Физическое развитие детей и подростков. Показатели. Методы оценки. </w:t>
      </w:r>
      <w:r w:rsidRPr="00800D40">
        <w:rPr>
          <w:rFonts w:ascii="Times New Roman" w:hAnsi="Times New Roman" w:cs="Times New Roman"/>
          <w:sz w:val="28"/>
          <w:szCs w:val="28"/>
        </w:rPr>
        <w:t>Учебное пособие</w:t>
      </w:r>
      <w:r>
        <w:rPr>
          <w:rFonts w:ascii="Times New Roman" w:hAnsi="Times New Roman" w:cs="Times New Roman"/>
          <w:sz w:val="28"/>
          <w:szCs w:val="28"/>
        </w:rPr>
        <w:t xml:space="preserve"> </w:t>
      </w:r>
      <w:r w:rsidRPr="00800D40">
        <w:rPr>
          <w:rFonts w:ascii="Times New Roman" w:hAnsi="Times New Roman" w:cs="Times New Roman"/>
          <w:sz w:val="28"/>
          <w:szCs w:val="28"/>
        </w:rPr>
        <w:t>2018</w:t>
      </w:r>
      <w:r>
        <w:rPr>
          <w:rFonts w:ascii="Times New Roman" w:hAnsi="Times New Roman" w:cs="Times New Roman"/>
          <w:sz w:val="28"/>
          <w:szCs w:val="28"/>
        </w:rPr>
        <w:t xml:space="preserve"> </w:t>
      </w:r>
      <w:r w:rsidRPr="00B0607B">
        <w:rPr>
          <w:rFonts w:ascii="Times New Roman" w:hAnsi="Times New Roman" w:cs="Times New Roman"/>
          <w:sz w:val="28"/>
          <w:szCs w:val="28"/>
        </w:rPr>
        <w:t>УДК 613.95(075.8)</w:t>
      </w:r>
      <w:r>
        <w:rPr>
          <w:rFonts w:ascii="Times New Roman" w:hAnsi="Times New Roman" w:cs="Times New Roman"/>
          <w:sz w:val="28"/>
          <w:szCs w:val="28"/>
        </w:rPr>
        <w:t xml:space="preserve"> </w:t>
      </w:r>
      <w:r w:rsidRPr="00B0607B">
        <w:rPr>
          <w:rFonts w:ascii="Times New Roman" w:hAnsi="Times New Roman" w:cs="Times New Roman"/>
          <w:sz w:val="28"/>
          <w:szCs w:val="28"/>
        </w:rPr>
        <w:t>ББК 51.283я73 М24</w:t>
      </w:r>
    </w:p>
    <w:p w:rsidR="00400F49" w:rsidRPr="00B0607B" w:rsidRDefault="00400F49" w:rsidP="00400F49">
      <w:pPr>
        <w:pStyle w:val="ad"/>
        <w:numPr>
          <w:ilvl w:val="0"/>
          <w:numId w:val="18"/>
        </w:numPr>
        <w:spacing w:after="0" w:line="360" w:lineRule="auto"/>
        <w:ind w:left="0" w:firstLine="709"/>
        <w:jc w:val="both"/>
        <w:rPr>
          <w:rFonts w:ascii="Times New Roman" w:hAnsi="Times New Roman" w:cs="Times New Roman"/>
          <w:sz w:val="28"/>
          <w:szCs w:val="28"/>
        </w:rPr>
      </w:pPr>
      <w:r w:rsidRPr="00800D40">
        <w:rPr>
          <w:rFonts w:ascii="Times New Roman" w:hAnsi="Times New Roman" w:cs="Times New Roman"/>
          <w:sz w:val="28"/>
          <w:szCs w:val="28"/>
        </w:rPr>
        <w:t>Методика оценки физического развития детей и</w:t>
      </w:r>
      <w:r>
        <w:rPr>
          <w:rFonts w:ascii="Times New Roman" w:hAnsi="Times New Roman" w:cs="Times New Roman"/>
          <w:sz w:val="28"/>
          <w:szCs w:val="28"/>
        </w:rPr>
        <w:t xml:space="preserve"> подростков </w:t>
      </w:r>
      <w:proofErr w:type="spellStart"/>
      <w:r>
        <w:rPr>
          <w:rFonts w:ascii="Times New Roman" w:hAnsi="Times New Roman" w:cs="Times New Roman"/>
          <w:sz w:val="28"/>
          <w:szCs w:val="28"/>
        </w:rPr>
        <w:t>Гелашвили</w:t>
      </w:r>
      <w:proofErr w:type="spellEnd"/>
      <w:r>
        <w:rPr>
          <w:rFonts w:ascii="Times New Roman" w:hAnsi="Times New Roman" w:cs="Times New Roman"/>
          <w:sz w:val="28"/>
          <w:szCs w:val="28"/>
        </w:rPr>
        <w:t xml:space="preserve"> О.А. </w:t>
      </w:r>
      <w:r w:rsidRPr="00B0607B">
        <w:rPr>
          <w:rFonts w:ascii="Times New Roman" w:hAnsi="Times New Roman" w:cs="Times New Roman"/>
          <w:sz w:val="28"/>
          <w:szCs w:val="28"/>
        </w:rPr>
        <w:t xml:space="preserve">, </w:t>
      </w:r>
      <w:proofErr w:type="spellStart"/>
      <w:r w:rsidRPr="00B0607B">
        <w:rPr>
          <w:rFonts w:ascii="Times New Roman" w:hAnsi="Times New Roman" w:cs="Times New Roman"/>
          <w:sz w:val="28"/>
          <w:szCs w:val="28"/>
        </w:rPr>
        <w:t>Хисамов</w:t>
      </w:r>
      <w:proofErr w:type="spellEnd"/>
      <w:r w:rsidRPr="00B0607B">
        <w:rPr>
          <w:rFonts w:ascii="Times New Roman" w:hAnsi="Times New Roman" w:cs="Times New Roman"/>
          <w:sz w:val="28"/>
          <w:szCs w:val="28"/>
        </w:rPr>
        <w:t xml:space="preserve"> Р.Р. , </w:t>
      </w:r>
      <w:proofErr w:type="spellStart"/>
      <w:r w:rsidRPr="00B0607B">
        <w:rPr>
          <w:rFonts w:ascii="Times New Roman" w:hAnsi="Times New Roman" w:cs="Times New Roman"/>
          <w:sz w:val="28"/>
          <w:szCs w:val="28"/>
        </w:rPr>
        <w:t>Шальнева</w:t>
      </w:r>
      <w:proofErr w:type="spellEnd"/>
      <w:r w:rsidRPr="00B0607B">
        <w:rPr>
          <w:rFonts w:ascii="Times New Roman" w:hAnsi="Times New Roman" w:cs="Times New Roman"/>
          <w:sz w:val="28"/>
          <w:szCs w:val="28"/>
        </w:rPr>
        <w:t xml:space="preserve"> И.Р. УДК 611/616.-053.2 [Электронный ресурс] </w:t>
      </w:r>
      <w:hyperlink r:id="rId12" w:history="1">
        <w:r w:rsidRPr="00B0607B">
          <w:rPr>
            <w:rStyle w:val="a9"/>
            <w:rFonts w:ascii="Times New Roman" w:hAnsi="Times New Roman" w:cs="Times New Roman"/>
            <w:sz w:val="28"/>
            <w:szCs w:val="28"/>
          </w:rPr>
          <w:t>https://www.science-education.ru/pdf/2018/3/27656.pdf</w:t>
        </w:r>
      </w:hyperlink>
    </w:p>
    <w:p w:rsidR="00400F49" w:rsidRPr="00400F49" w:rsidRDefault="00400F49" w:rsidP="00400F49">
      <w:pPr>
        <w:pStyle w:val="ad"/>
        <w:numPr>
          <w:ilvl w:val="0"/>
          <w:numId w:val="18"/>
        </w:numPr>
        <w:spacing w:after="0" w:line="360" w:lineRule="auto"/>
        <w:ind w:left="0" w:firstLine="709"/>
        <w:jc w:val="both"/>
        <w:rPr>
          <w:rFonts w:ascii="Times New Roman" w:hAnsi="Times New Roman" w:cs="Times New Roman"/>
          <w:sz w:val="28"/>
          <w:szCs w:val="28"/>
        </w:rPr>
      </w:pPr>
      <w:r w:rsidRPr="00C13F23">
        <w:rPr>
          <w:rFonts w:ascii="Times New Roman" w:hAnsi="Times New Roman" w:cs="Times New Roman"/>
          <w:sz w:val="28"/>
          <w:szCs w:val="28"/>
        </w:rPr>
        <w:t>Муравьев, В. А. Гармония физического развития и здоровья детей и подростков / В.А. Муравьев, Н.Н. Наза</w:t>
      </w:r>
      <w:r>
        <w:rPr>
          <w:rFonts w:ascii="Times New Roman" w:hAnsi="Times New Roman" w:cs="Times New Roman"/>
          <w:sz w:val="28"/>
          <w:szCs w:val="28"/>
        </w:rPr>
        <w:t>рова. - М.: Дрофа, 2009. - 128</w:t>
      </w:r>
      <w:r w:rsidRPr="00400F49">
        <w:t xml:space="preserve"> </w:t>
      </w:r>
      <w:r w:rsidRPr="00400F49">
        <w:rPr>
          <w:rFonts w:ascii="Times New Roman" w:hAnsi="Times New Roman" w:cs="Times New Roman"/>
          <w:sz w:val="28"/>
          <w:szCs w:val="28"/>
        </w:rPr>
        <w:t>125, [2] с. : ил</w:t>
      </w:r>
      <w:proofErr w:type="gramStart"/>
      <w:r w:rsidRPr="00400F49">
        <w:rPr>
          <w:rFonts w:ascii="Times New Roman" w:hAnsi="Times New Roman" w:cs="Times New Roman"/>
          <w:sz w:val="28"/>
          <w:szCs w:val="28"/>
        </w:rPr>
        <w:t xml:space="preserve">., </w:t>
      </w:r>
      <w:proofErr w:type="gramEnd"/>
      <w:r w:rsidRPr="00400F49">
        <w:rPr>
          <w:rFonts w:ascii="Times New Roman" w:hAnsi="Times New Roman" w:cs="Times New Roman"/>
          <w:sz w:val="28"/>
          <w:szCs w:val="28"/>
        </w:rPr>
        <w:t>табл.; 20 см</w:t>
      </w:r>
      <w:r>
        <w:rPr>
          <w:rFonts w:ascii="Times New Roman" w:hAnsi="Times New Roman" w:cs="Times New Roman"/>
          <w:sz w:val="28"/>
          <w:szCs w:val="28"/>
        </w:rPr>
        <w:t xml:space="preserve"> </w:t>
      </w:r>
      <w:r w:rsidRPr="00400F49">
        <w:rPr>
          <w:rFonts w:ascii="Times New Roman" w:hAnsi="Times New Roman" w:cs="Times New Roman"/>
          <w:sz w:val="28"/>
          <w:szCs w:val="28"/>
        </w:rPr>
        <w:t>ISBN 978-5-358-05014-3</w:t>
      </w:r>
    </w:p>
    <w:p w:rsidR="00B0607B" w:rsidRDefault="00C7441C" w:rsidP="00400F49">
      <w:pPr>
        <w:pStyle w:val="ad"/>
        <w:numPr>
          <w:ilvl w:val="0"/>
          <w:numId w:val="18"/>
        </w:numPr>
        <w:spacing w:after="0" w:line="360" w:lineRule="auto"/>
        <w:ind w:left="0" w:firstLine="709"/>
        <w:jc w:val="both"/>
        <w:rPr>
          <w:rFonts w:ascii="Times New Roman" w:hAnsi="Times New Roman" w:cs="Times New Roman"/>
          <w:sz w:val="28"/>
          <w:szCs w:val="28"/>
        </w:rPr>
      </w:pPr>
      <w:r w:rsidRPr="00C7441C">
        <w:rPr>
          <w:rFonts w:ascii="Times New Roman" w:hAnsi="Times New Roman" w:cs="Times New Roman"/>
          <w:sz w:val="28"/>
          <w:szCs w:val="28"/>
        </w:rPr>
        <w:t xml:space="preserve">Физическое  развитие  детей  и  подростков  на  рубеже  тысячелетий  /Баранов  А.А.,  Кучма  В.Р.,  </w:t>
      </w:r>
      <w:proofErr w:type="spellStart"/>
      <w:r w:rsidRPr="00C7441C">
        <w:rPr>
          <w:rFonts w:ascii="Times New Roman" w:hAnsi="Times New Roman" w:cs="Times New Roman"/>
          <w:sz w:val="28"/>
          <w:szCs w:val="28"/>
        </w:rPr>
        <w:t>Скоблина</w:t>
      </w:r>
      <w:proofErr w:type="spellEnd"/>
      <w:r w:rsidRPr="00C7441C">
        <w:rPr>
          <w:rFonts w:ascii="Times New Roman" w:hAnsi="Times New Roman" w:cs="Times New Roman"/>
          <w:sz w:val="28"/>
          <w:szCs w:val="28"/>
        </w:rPr>
        <w:t xml:space="preserve">  Н.А.  –  М.:  Издатель  Научный центр здоровья детей РАМН.2008. – 216 c.: ил</w:t>
      </w:r>
      <w:r w:rsidR="00B0607B" w:rsidRPr="00B0607B">
        <w:t xml:space="preserve"> </w:t>
      </w:r>
      <w:r w:rsidR="00B0607B" w:rsidRPr="00B0607B">
        <w:rPr>
          <w:rFonts w:ascii="Times New Roman" w:hAnsi="Times New Roman" w:cs="Times New Roman"/>
          <w:sz w:val="28"/>
          <w:szCs w:val="28"/>
        </w:rPr>
        <w:t>2008</w:t>
      </w:r>
      <w:r w:rsidR="00B0607B" w:rsidRPr="00B0607B">
        <w:t xml:space="preserve"> </w:t>
      </w:r>
      <w:r w:rsidR="00B0607B" w:rsidRPr="00B0607B">
        <w:rPr>
          <w:rFonts w:ascii="Times New Roman" w:hAnsi="Times New Roman" w:cs="Times New Roman"/>
          <w:sz w:val="28"/>
          <w:szCs w:val="28"/>
        </w:rPr>
        <w:t>УДК 796.0-053.2(035.3)ББК 75.11Б24</w:t>
      </w:r>
      <w:r w:rsidR="00B0607B">
        <w:rPr>
          <w:rFonts w:ascii="Times New Roman" w:hAnsi="Times New Roman" w:cs="Times New Roman"/>
          <w:sz w:val="28"/>
          <w:szCs w:val="28"/>
        </w:rPr>
        <w:t xml:space="preserve"> </w:t>
      </w:r>
    </w:p>
    <w:p w:rsidR="00400F49" w:rsidRPr="00C13F23" w:rsidRDefault="00400F49" w:rsidP="00400F49">
      <w:pPr>
        <w:pStyle w:val="ad"/>
        <w:spacing w:after="0" w:line="360" w:lineRule="auto"/>
        <w:ind w:left="0" w:firstLine="709"/>
        <w:jc w:val="both"/>
        <w:rPr>
          <w:rFonts w:ascii="Times New Roman" w:hAnsi="Times New Roman" w:cs="Times New Roman"/>
          <w:sz w:val="28"/>
          <w:szCs w:val="28"/>
        </w:rPr>
      </w:pPr>
    </w:p>
    <w:sectPr w:rsidR="00400F49" w:rsidRPr="00C13F23" w:rsidSect="00CF0A01">
      <w:footerReference w:type="defaul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974" w:rsidRDefault="00D45974" w:rsidP="00426500">
      <w:pPr>
        <w:spacing w:after="0" w:line="240" w:lineRule="auto"/>
      </w:pPr>
      <w:r>
        <w:separator/>
      </w:r>
    </w:p>
  </w:endnote>
  <w:endnote w:type="continuationSeparator" w:id="0">
    <w:p w:rsidR="00D45974" w:rsidRDefault="00D45974" w:rsidP="0042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622744"/>
      <w:docPartObj>
        <w:docPartGallery w:val="Page Numbers (Bottom of Page)"/>
        <w:docPartUnique/>
      </w:docPartObj>
    </w:sdtPr>
    <w:sdtEndPr>
      <w:rPr>
        <w:rFonts w:ascii="Times New Roman" w:hAnsi="Times New Roman" w:cs="Times New Roman"/>
        <w:sz w:val="24"/>
        <w:szCs w:val="24"/>
      </w:rPr>
    </w:sdtEndPr>
    <w:sdtContent>
      <w:p w:rsidR="000970C7" w:rsidRPr="00441556" w:rsidRDefault="000970C7">
        <w:pPr>
          <w:pStyle w:val="a5"/>
          <w:jc w:val="center"/>
          <w:rPr>
            <w:rFonts w:ascii="Times New Roman" w:hAnsi="Times New Roman" w:cs="Times New Roman"/>
            <w:sz w:val="24"/>
            <w:szCs w:val="24"/>
          </w:rPr>
        </w:pPr>
        <w:r w:rsidRPr="00441556">
          <w:rPr>
            <w:rFonts w:ascii="Times New Roman" w:hAnsi="Times New Roman" w:cs="Times New Roman"/>
            <w:sz w:val="24"/>
            <w:szCs w:val="24"/>
          </w:rPr>
          <w:fldChar w:fldCharType="begin"/>
        </w:r>
        <w:r w:rsidRPr="00441556">
          <w:rPr>
            <w:rFonts w:ascii="Times New Roman" w:hAnsi="Times New Roman" w:cs="Times New Roman"/>
            <w:sz w:val="24"/>
            <w:szCs w:val="24"/>
          </w:rPr>
          <w:instrText>PAGE   \* MERGEFORMAT</w:instrText>
        </w:r>
        <w:r w:rsidRPr="00441556">
          <w:rPr>
            <w:rFonts w:ascii="Times New Roman" w:hAnsi="Times New Roman" w:cs="Times New Roman"/>
            <w:sz w:val="24"/>
            <w:szCs w:val="24"/>
          </w:rPr>
          <w:fldChar w:fldCharType="separate"/>
        </w:r>
        <w:r w:rsidR="002A0B46">
          <w:rPr>
            <w:rFonts w:ascii="Times New Roman" w:hAnsi="Times New Roman" w:cs="Times New Roman"/>
            <w:noProof/>
            <w:sz w:val="24"/>
            <w:szCs w:val="24"/>
          </w:rPr>
          <w:t>2</w:t>
        </w:r>
        <w:r w:rsidRPr="00441556">
          <w:rPr>
            <w:rFonts w:ascii="Times New Roman" w:hAnsi="Times New Roman" w:cs="Times New Roman"/>
            <w:sz w:val="24"/>
            <w:szCs w:val="24"/>
          </w:rPr>
          <w:fldChar w:fldCharType="end"/>
        </w:r>
      </w:p>
    </w:sdtContent>
  </w:sdt>
  <w:p w:rsidR="000970C7" w:rsidRDefault="000970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500" w:rsidRPr="001B0D55" w:rsidRDefault="00426500" w:rsidP="001B0D55">
    <w:pPr>
      <w:pStyle w:val="a5"/>
      <w:jc w:val="cen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974" w:rsidRDefault="00D45974" w:rsidP="00426500">
      <w:pPr>
        <w:spacing w:after="0" w:line="240" w:lineRule="auto"/>
      </w:pPr>
      <w:r>
        <w:separator/>
      </w:r>
    </w:p>
  </w:footnote>
  <w:footnote w:type="continuationSeparator" w:id="0">
    <w:p w:rsidR="00D45974" w:rsidRDefault="00D45974" w:rsidP="00426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4E3D"/>
    <w:multiLevelType w:val="hybridMultilevel"/>
    <w:tmpl w:val="A4EC75E4"/>
    <w:lvl w:ilvl="0" w:tplc="1B18EA0A">
      <w:start w:val="1"/>
      <w:numFmt w:val="bullet"/>
      <w:lvlText w:val=""/>
      <w:lvlJc w:val="left"/>
      <w:pPr>
        <w:ind w:left="1222" w:hanging="360"/>
      </w:pPr>
      <w:rPr>
        <w:rFonts w:ascii="Symbol" w:hAnsi="Symbol"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98F6846"/>
    <w:multiLevelType w:val="multilevel"/>
    <w:tmpl w:val="0B1A560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AC142B6"/>
    <w:multiLevelType w:val="hybridMultilevel"/>
    <w:tmpl w:val="C4D0FD86"/>
    <w:lvl w:ilvl="0" w:tplc="44F61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C515F0"/>
    <w:multiLevelType w:val="hybridMultilevel"/>
    <w:tmpl w:val="BA524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3609B2"/>
    <w:multiLevelType w:val="hybridMultilevel"/>
    <w:tmpl w:val="2A58D1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803965"/>
    <w:multiLevelType w:val="hybridMultilevel"/>
    <w:tmpl w:val="40E2B2F8"/>
    <w:lvl w:ilvl="0" w:tplc="1B18EA0A">
      <w:start w:val="1"/>
      <w:numFmt w:val="bullet"/>
      <w:lvlText w:val=""/>
      <w:lvlJc w:val="left"/>
      <w:pPr>
        <w:ind w:left="502"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4826418"/>
    <w:multiLevelType w:val="multilevel"/>
    <w:tmpl w:val="7A90582E"/>
    <w:lvl w:ilvl="0">
      <w:start w:val="1"/>
      <w:numFmt w:val="decimal"/>
      <w:lvlText w:val="%1"/>
      <w:lvlJc w:val="left"/>
      <w:pPr>
        <w:ind w:left="375" w:hanging="375"/>
      </w:pPr>
      <w:rPr>
        <w:rFonts w:hint="default"/>
      </w:rPr>
    </w:lvl>
    <w:lvl w:ilvl="1">
      <w:start w:val="1"/>
      <w:numFmt w:val="decimal"/>
      <w:lvlText w:val="%1.%2"/>
      <w:lvlJc w:val="left"/>
      <w:pPr>
        <w:ind w:left="585" w:hanging="37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7">
    <w:nsid w:val="31B82CC0"/>
    <w:multiLevelType w:val="hybridMultilevel"/>
    <w:tmpl w:val="E702DE12"/>
    <w:lvl w:ilvl="0" w:tplc="0419000F">
      <w:start w:val="1"/>
      <w:numFmt w:val="decimal"/>
      <w:lvlText w:val="%1."/>
      <w:lvlJc w:val="left"/>
      <w:pPr>
        <w:ind w:left="234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7B5736"/>
    <w:multiLevelType w:val="hybridMultilevel"/>
    <w:tmpl w:val="1E82B374"/>
    <w:lvl w:ilvl="0" w:tplc="1B18EA0A">
      <w:start w:val="1"/>
      <w:numFmt w:val="bullet"/>
      <w:lvlText w:val=""/>
      <w:lvlJc w:val="left"/>
      <w:pPr>
        <w:ind w:left="862" w:hanging="360"/>
      </w:pPr>
      <w:rPr>
        <w:rFonts w:ascii="Symbol" w:hAnsi="Symbol" w:hint="default"/>
        <w:sz w:val="28"/>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3DDF54B5"/>
    <w:multiLevelType w:val="hybridMultilevel"/>
    <w:tmpl w:val="0262B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5E7193"/>
    <w:multiLevelType w:val="hybridMultilevel"/>
    <w:tmpl w:val="D1CE780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4C52209D"/>
    <w:multiLevelType w:val="hybridMultilevel"/>
    <w:tmpl w:val="C1AED818"/>
    <w:lvl w:ilvl="0" w:tplc="1B18EA0A">
      <w:start w:val="1"/>
      <w:numFmt w:val="bullet"/>
      <w:lvlText w:val=""/>
      <w:lvlJc w:val="left"/>
      <w:pPr>
        <w:ind w:left="1222" w:hanging="360"/>
      </w:pPr>
      <w:rPr>
        <w:rFonts w:ascii="Symbol" w:hAnsi="Symbol"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C592BAF"/>
    <w:multiLevelType w:val="hybridMultilevel"/>
    <w:tmpl w:val="0B203B0A"/>
    <w:lvl w:ilvl="0" w:tplc="1B18EA0A">
      <w:start w:val="1"/>
      <w:numFmt w:val="bullet"/>
      <w:lvlText w:val=""/>
      <w:lvlJc w:val="left"/>
      <w:pPr>
        <w:ind w:left="502" w:hanging="360"/>
      </w:pPr>
      <w:rPr>
        <w:rFonts w:ascii="Symbol" w:hAnsi="Symbol" w:hint="default"/>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3CE5DA1"/>
    <w:multiLevelType w:val="multilevel"/>
    <w:tmpl w:val="816C9C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48E252B"/>
    <w:multiLevelType w:val="hybridMultilevel"/>
    <w:tmpl w:val="2DF6BF64"/>
    <w:lvl w:ilvl="0" w:tplc="1B18EA0A">
      <w:start w:val="1"/>
      <w:numFmt w:val="bullet"/>
      <w:lvlText w:val=""/>
      <w:lvlJc w:val="left"/>
      <w:pPr>
        <w:ind w:left="862"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72668A"/>
    <w:multiLevelType w:val="hybridMultilevel"/>
    <w:tmpl w:val="045ED7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B10645"/>
    <w:multiLevelType w:val="multilevel"/>
    <w:tmpl w:val="5008B73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3243681"/>
    <w:multiLevelType w:val="hybridMultilevel"/>
    <w:tmpl w:val="57E20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B46462"/>
    <w:multiLevelType w:val="hybridMultilevel"/>
    <w:tmpl w:val="41246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980F4B"/>
    <w:multiLevelType w:val="multilevel"/>
    <w:tmpl w:val="DEAE59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08F76ED"/>
    <w:multiLevelType w:val="hybridMultilevel"/>
    <w:tmpl w:val="7D8E566E"/>
    <w:lvl w:ilvl="0" w:tplc="1B18EA0A">
      <w:start w:val="1"/>
      <w:numFmt w:val="bullet"/>
      <w:lvlText w:val=""/>
      <w:lvlJc w:val="left"/>
      <w:pPr>
        <w:ind w:left="1004" w:hanging="360"/>
      </w:pPr>
      <w:rPr>
        <w:rFonts w:ascii="Symbol" w:hAnsi="Symbol" w:hint="default"/>
        <w:sz w:val="28"/>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7"/>
  </w:num>
  <w:num w:numId="2">
    <w:abstractNumId w:val="3"/>
  </w:num>
  <w:num w:numId="3">
    <w:abstractNumId w:val="10"/>
  </w:num>
  <w:num w:numId="4">
    <w:abstractNumId w:val="8"/>
  </w:num>
  <w:num w:numId="5">
    <w:abstractNumId w:val="20"/>
  </w:num>
  <w:num w:numId="6">
    <w:abstractNumId w:val="11"/>
  </w:num>
  <w:num w:numId="7">
    <w:abstractNumId w:val="0"/>
  </w:num>
  <w:num w:numId="8">
    <w:abstractNumId w:val="5"/>
  </w:num>
  <w:num w:numId="9">
    <w:abstractNumId w:val="12"/>
  </w:num>
  <w:num w:numId="10">
    <w:abstractNumId w:val="14"/>
  </w:num>
  <w:num w:numId="11">
    <w:abstractNumId w:val="16"/>
  </w:num>
  <w:num w:numId="12">
    <w:abstractNumId w:val="9"/>
  </w:num>
  <w:num w:numId="13">
    <w:abstractNumId w:val="13"/>
  </w:num>
  <w:num w:numId="14">
    <w:abstractNumId w:val="2"/>
  </w:num>
  <w:num w:numId="15">
    <w:abstractNumId w:val="15"/>
  </w:num>
  <w:num w:numId="16">
    <w:abstractNumId w:val="7"/>
  </w:num>
  <w:num w:numId="17">
    <w:abstractNumId w:val="18"/>
  </w:num>
  <w:num w:numId="18">
    <w:abstractNumId w:val="4"/>
  </w:num>
  <w:num w:numId="19">
    <w:abstractNumId w:val="19"/>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BA"/>
    <w:rsid w:val="00014ABE"/>
    <w:rsid w:val="000316BD"/>
    <w:rsid w:val="000457B8"/>
    <w:rsid w:val="00046192"/>
    <w:rsid w:val="0004745D"/>
    <w:rsid w:val="0005039F"/>
    <w:rsid w:val="0005277C"/>
    <w:rsid w:val="00057B85"/>
    <w:rsid w:val="00096565"/>
    <w:rsid w:val="000970C7"/>
    <w:rsid w:val="000B6E7F"/>
    <w:rsid w:val="000D7719"/>
    <w:rsid w:val="000F2D8D"/>
    <w:rsid w:val="000F3567"/>
    <w:rsid w:val="000F58D9"/>
    <w:rsid w:val="000F6579"/>
    <w:rsid w:val="00111B6C"/>
    <w:rsid w:val="00130117"/>
    <w:rsid w:val="00136F6A"/>
    <w:rsid w:val="001B00B8"/>
    <w:rsid w:val="001B0D55"/>
    <w:rsid w:val="001C012A"/>
    <w:rsid w:val="00221A3F"/>
    <w:rsid w:val="002407A1"/>
    <w:rsid w:val="002A0B46"/>
    <w:rsid w:val="002A67AA"/>
    <w:rsid w:val="002D3CC4"/>
    <w:rsid w:val="002E2ADA"/>
    <w:rsid w:val="003274A6"/>
    <w:rsid w:val="00347563"/>
    <w:rsid w:val="0035163D"/>
    <w:rsid w:val="00361DDD"/>
    <w:rsid w:val="00372A5B"/>
    <w:rsid w:val="00380736"/>
    <w:rsid w:val="00397328"/>
    <w:rsid w:val="003D2321"/>
    <w:rsid w:val="003F3D71"/>
    <w:rsid w:val="00400F49"/>
    <w:rsid w:val="00402239"/>
    <w:rsid w:val="00426500"/>
    <w:rsid w:val="00441556"/>
    <w:rsid w:val="004557B8"/>
    <w:rsid w:val="004775C5"/>
    <w:rsid w:val="004C1DBF"/>
    <w:rsid w:val="005049EC"/>
    <w:rsid w:val="00517FDD"/>
    <w:rsid w:val="00530581"/>
    <w:rsid w:val="005315AC"/>
    <w:rsid w:val="00555D10"/>
    <w:rsid w:val="005679A3"/>
    <w:rsid w:val="00585BF3"/>
    <w:rsid w:val="0059558C"/>
    <w:rsid w:val="005A2264"/>
    <w:rsid w:val="005C66B4"/>
    <w:rsid w:val="00604E9F"/>
    <w:rsid w:val="00675D76"/>
    <w:rsid w:val="006A22B4"/>
    <w:rsid w:val="006F6C6E"/>
    <w:rsid w:val="006F7380"/>
    <w:rsid w:val="00717901"/>
    <w:rsid w:val="0072052B"/>
    <w:rsid w:val="00721A48"/>
    <w:rsid w:val="007232A9"/>
    <w:rsid w:val="00723BBE"/>
    <w:rsid w:val="007307B0"/>
    <w:rsid w:val="0074297F"/>
    <w:rsid w:val="00764840"/>
    <w:rsid w:val="007828D4"/>
    <w:rsid w:val="007C47C0"/>
    <w:rsid w:val="007C730A"/>
    <w:rsid w:val="007D548D"/>
    <w:rsid w:val="007E29FE"/>
    <w:rsid w:val="0080045B"/>
    <w:rsid w:val="00800D40"/>
    <w:rsid w:val="00800DCB"/>
    <w:rsid w:val="00817DD1"/>
    <w:rsid w:val="00840043"/>
    <w:rsid w:val="00856C89"/>
    <w:rsid w:val="0086413F"/>
    <w:rsid w:val="00870066"/>
    <w:rsid w:val="00886E1F"/>
    <w:rsid w:val="00896436"/>
    <w:rsid w:val="00897BBE"/>
    <w:rsid w:val="008A1937"/>
    <w:rsid w:val="008B43A3"/>
    <w:rsid w:val="008C1CF7"/>
    <w:rsid w:val="008F1530"/>
    <w:rsid w:val="00941162"/>
    <w:rsid w:val="0095000F"/>
    <w:rsid w:val="00972EE0"/>
    <w:rsid w:val="00994509"/>
    <w:rsid w:val="009A3EEA"/>
    <w:rsid w:val="009D14FF"/>
    <w:rsid w:val="009E00FF"/>
    <w:rsid w:val="009F004F"/>
    <w:rsid w:val="00A32B8F"/>
    <w:rsid w:val="00A4174D"/>
    <w:rsid w:val="00A43F11"/>
    <w:rsid w:val="00A67E76"/>
    <w:rsid w:val="00A86A8E"/>
    <w:rsid w:val="00AC7ABC"/>
    <w:rsid w:val="00B01EAC"/>
    <w:rsid w:val="00B0607B"/>
    <w:rsid w:val="00B31D37"/>
    <w:rsid w:val="00B64560"/>
    <w:rsid w:val="00B8076D"/>
    <w:rsid w:val="00BB1B1A"/>
    <w:rsid w:val="00BB4647"/>
    <w:rsid w:val="00BC21E2"/>
    <w:rsid w:val="00BD651B"/>
    <w:rsid w:val="00BF0A91"/>
    <w:rsid w:val="00C13F23"/>
    <w:rsid w:val="00C15641"/>
    <w:rsid w:val="00C351FD"/>
    <w:rsid w:val="00C71233"/>
    <w:rsid w:val="00C7441C"/>
    <w:rsid w:val="00C94678"/>
    <w:rsid w:val="00CD6E5F"/>
    <w:rsid w:val="00CF0A01"/>
    <w:rsid w:val="00D15F89"/>
    <w:rsid w:val="00D27A5E"/>
    <w:rsid w:val="00D45974"/>
    <w:rsid w:val="00DB4191"/>
    <w:rsid w:val="00DB5390"/>
    <w:rsid w:val="00DD182A"/>
    <w:rsid w:val="00E00166"/>
    <w:rsid w:val="00E01C80"/>
    <w:rsid w:val="00E22B70"/>
    <w:rsid w:val="00E26B59"/>
    <w:rsid w:val="00E31C36"/>
    <w:rsid w:val="00E363CB"/>
    <w:rsid w:val="00E53AC6"/>
    <w:rsid w:val="00E603FC"/>
    <w:rsid w:val="00E66ABA"/>
    <w:rsid w:val="00E66AF1"/>
    <w:rsid w:val="00EA1C6A"/>
    <w:rsid w:val="00EF2CF9"/>
    <w:rsid w:val="00F1494D"/>
    <w:rsid w:val="00F469FA"/>
    <w:rsid w:val="00F61069"/>
    <w:rsid w:val="00F7468E"/>
    <w:rsid w:val="00F802A8"/>
    <w:rsid w:val="00F917FD"/>
    <w:rsid w:val="00F97393"/>
    <w:rsid w:val="00F97EDC"/>
    <w:rsid w:val="00FB594F"/>
    <w:rsid w:val="00FD02F4"/>
    <w:rsid w:val="00FE1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1A"/>
  </w:style>
  <w:style w:type="paragraph" w:styleId="1">
    <w:name w:val="heading 1"/>
    <w:basedOn w:val="a"/>
    <w:next w:val="a"/>
    <w:link w:val="10"/>
    <w:uiPriority w:val="9"/>
    <w:qFormat/>
    <w:rsid w:val="004265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B43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6500"/>
  </w:style>
  <w:style w:type="paragraph" w:styleId="a5">
    <w:name w:val="footer"/>
    <w:basedOn w:val="a"/>
    <w:link w:val="a6"/>
    <w:uiPriority w:val="99"/>
    <w:unhideWhenUsed/>
    <w:rsid w:val="004265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6500"/>
  </w:style>
  <w:style w:type="paragraph" w:styleId="a7">
    <w:name w:val="Normal (Web)"/>
    <w:basedOn w:val="a"/>
    <w:uiPriority w:val="99"/>
    <w:unhideWhenUsed/>
    <w:rsid w:val="00426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26500"/>
    <w:rPr>
      <w:b/>
      <w:bCs/>
    </w:rPr>
  </w:style>
  <w:style w:type="character" w:customStyle="1" w:styleId="10">
    <w:name w:val="Заголовок 1 Знак"/>
    <w:basedOn w:val="a0"/>
    <w:link w:val="1"/>
    <w:uiPriority w:val="9"/>
    <w:rsid w:val="00426500"/>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F802A8"/>
    <w:rPr>
      <w:color w:val="0000FF"/>
      <w:u w:val="single"/>
    </w:rPr>
  </w:style>
  <w:style w:type="character" w:customStyle="1" w:styleId="20">
    <w:name w:val="Заголовок 2 Знак"/>
    <w:basedOn w:val="a0"/>
    <w:link w:val="2"/>
    <w:uiPriority w:val="9"/>
    <w:rsid w:val="008B43A3"/>
    <w:rPr>
      <w:rFonts w:asciiTheme="majorHAnsi" w:eastAsiaTheme="majorEastAsia" w:hAnsiTheme="majorHAnsi" w:cstheme="majorBidi"/>
      <w:b/>
      <w:bCs/>
      <w:color w:val="4F81BD" w:themeColor="accent1"/>
      <w:sz w:val="26"/>
      <w:szCs w:val="26"/>
    </w:rPr>
  </w:style>
  <w:style w:type="paragraph" w:styleId="aa">
    <w:name w:val="TOC Heading"/>
    <w:basedOn w:val="1"/>
    <w:next w:val="a"/>
    <w:uiPriority w:val="39"/>
    <w:unhideWhenUsed/>
    <w:qFormat/>
    <w:rsid w:val="008B43A3"/>
    <w:pPr>
      <w:outlineLvl w:val="9"/>
    </w:pPr>
    <w:rPr>
      <w:lang w:eastAsia="ru-RU"/>
    </w:rPr>
  </w:style>
  <w:style w:type="paragraph" w:styleId="21">
    <w:name w:val="toc 2"/>
    <w:basedOn w:val="a"/>
    <w:next w:val="a"/>
    <w:autoRedefine/>
    <w:uiPriority w:val="39"/>
    <w:unhideWhenUsed/>
    <w:rsid w:val="00B01EAC"/>
    <w:pPr>
      <w:tabs>
        <w:tab w:val="right" w:leader="dot" w:pos="9628"/>
      </w:tabs>
      <w:spacing w:line="360" w:lineRule="auto"/>
      <w:ind w:firstLine="709"/>
      <w:jc w:val="both"/>
    </w:pPr>
  </w:style>
  <w:style w:type="paragraph" w:styleId="11">
    <w:name w:val="toc 1"/>
    <w:basedOn w:val="a"/>
    <w:next w:val="a"/>
    <w:autoRedefine/>
    <w:uiPriority w:val="39"/>
    <w:unhideWhenUsed/>
    <w:rsid w:val="008B43A3"/>
    <w:pPr>
      <w:spacing w:after="100"/>
    </w:pPr>
  </w:style>
  <w:style w:type="paragraph" w:styleId="3">
    <w:name w:val="toc 3"/>
    <w:basedOn w:val="a"/>
    <w:next w:val="a"/>
    <w:autoRedefine/>
    <w:uiPriority w:val="39"/>
    <w:unhideWhenUsed/>
    <w:rsid w:val="008B43A3"/>
    <w:pPr>
      <w:spacing w:after="100"/>
      <w:ind w:left="440"/>
    </w:pPr>
  </w:style>
  <w:style w:type="paragraph" w:styleId="ab">
    <w:name w:val="Balloon Text"/>
    <w:basedOn w:val="a"/>
    <w:link w:val="ac"/>
    <w:uiPriority w:val="99"/>
    <w:semiHidden/>
    <w:unhideWhenUsed/>
    <w:rsid w:val="008B43A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43A3"/>
    <w:rPr>
      <w:rFonts w:ascii="Tahoma" w:hAnsi="Tahoma" w:cs="Tahoma"/>
      <w:sz w:val="16"/>
      <w:szCs w:val="16"/>
    </w:rPr>
  </w:style>
  <w:style w:type="paragraph" w:styleId="ad">
    <w:name w:val="List Paragraph"/>
    <w:basedOn w:val="a"/>
    <w:uiPriority w:val="34"/>
    <w:qFormat/>
    <w:rsid w:val="00F917FD"/>
    <w:pPr>
      <w:ind w:left="720"/>
      <w:contextualSpacing/>
    </w:pPr>
  </w:style>
  <w:style w:type="paragraph" w:styleId="ae">
    <w:name w:val="No Spacing"/>
    <w:uiPriority w:val="1"/>
    <w:qFormat/>
    <w:rsid w:val="00221A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1A"/>
  </w:style>
  <w:style w:type="paragraph" w:styleId="1">
    <w:name w:val="heading 1"/>
    <w:basedOn w:val="a"/>
    <w:next w:val="a"/>
    <w:link w:val="10"/>
    <w:uiPriority w:val="9"/>
    <w:qFormat/>
    <w:rsid w:val="004265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B43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6500"/>
  </w:style>
  <w:style w:type="paragraph" w:styleId="a5">
    <w:name w:val="footer"/>
    <w:basedOn w:val="a"/>
    <w:link w:val="a6"/>
    <w:uiPriority w:val="99"/>
    <w:unhideWhenUsed/>
    <w:rsid w:val="004265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6500"/>
  </w:style>
  <w:style w:type="paragraph" w:styleId="a7">
    <w:name w:val="Normal (Web)"/>
    <w:basedOn w:val="a"/>
    <w:uiPriority w:val="99"/>
    <w:unhideWhenUsed/>
    <w:rsid w:val="00426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26500"/>
    <w:rPr>
      <w:b/>
      <w:bCs/>
    </w:rPr>
  </w:style>
  <w:style w:type="character" w:customStyle="1" w:styleId="10">
    <w:name w:val="Заголовок 1 Знак"/>
    <w:basedOn w:val="a0"/>
    <w:link w:val="1"/>
    <w:uiPriority w:val="9"/>
    <w:rsid w:val="00426500"/>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F802A8"/>
    <w:rPr>
      <w:color w:val="0000FF"/>
      <w:u w:val="single"/>
    </w:rPr>
  </w:style>
  <w:style w:type="character" w:customStyle="1" w:styleId="20">
    <w:name w:val="Заголовок 2 Знак"/>
    <w:basedOn w:val="a0"/>
    <w:link w:val="2"/>
    <w:uiPriority w:val="9"/>
    <w:rsid w:val="008B43A3"/>
    <w:rPr>
      <w:rFonts w:asciiTheme="majorHAnsi" w:eastAsiaTheme="majorEastAsia" w:hAnsiTheme="majorHAnsi" w:cstheme="majorBidi"/>
      <w:b/>
      <w:bCs/>
      <w:color w:val="4F81BD" w:themeColor="accent1"/>
      <w:sz w:val="26"/>
      <w:szCs w:val="26"/>
    </w:rPr>
  </w:style>
  <w:style w:type="paragraph" w:styleId="aa">
    <w:name w:val="TOC Heading"/>
    <w:basedOn w:val="1"/>
    <w:next w:val="a"/>
    <w:uiPriority w:val="39"/>
    <w:unhideWhenUsed/>
    <w:qFormat/>
    <w:rsid w:val="008B43A3"/>
    <w:pPr>
      <w:outlineLvl w:val="9"/>
    </w:pPr>
    <w:rPr>
      <w:lang w:eastAsia="ru-RU"/>
    </w:rPr>
  </w:style>
  <w:style w:type="paragraph" w:styleId="21">
    <w:name w:val="toc 2"/>
    <w:basedOn w:val="a"/>
    <w:next w:val="a"/>
    <w:autoRedefine/>
    <w:uiPriority w:val="39"/>
    <w:unhideWhenUsed/>
    <w:rsid w:val="00B01EAC"/>
    <w:pPr>
      <w:tabs>
        <w:tab w:val="right" w:leader="dot" w:pos="9628"/>
      </w:tabs>
      <w:spacing w:line="360" w:lineRule="auto"/>
      <w:ind w:firstLine="709"/>
      <w:jc w:val="both"/>
    </w:pPr>
  </w:style>
  <w:style w:type="paragraph" w:styleId="11">
    <w:name w:val="toc 1"/>
    <w:basedOn w:val="a"/>
    <w:next w:val="a"/>
    <w:autoRedefine/>
    <w:uiPriority w:val="39"/>
    <w:unhideWhenUsed/>
    <w:rsid w:val="008B43A3"/>
    <w:pPr>
      <w:spacing w:after="100"/>
    </w:pPr>
  </w:style>
  <w:style w:type="paragraph" w:styleId="3">
    <w:name w:val="toc 3"/>
    <w:basedOn w:val="a"/>
    <w:next w:val="a"/>
    <w:autoRedefine/>
    <w:uiPriority w:val="39"/>
    <w:unhideWhenUsed/>
    <w:rsid w:val="008B43A3"/>
    <w:pPr>
      <w:spacing w:after="100"/>
      <w:ind w:left="440"/>
    </w:pPr>
  </w:style>
  <w:style w:type="paragraph" w:styleId="ab">
    <w:name w:val="Balloon Text"/>
    <w:basedOn w:val="a"/>
    <w:link w:val="ac"/>
    <w:uiPriority w:val="99"/>
    <w:semiHidden/>
    <w:unhideWhenUsed/>
    <w:rsid w:val="008B43A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43A3"/>
    <w:rPr>
      <w:rFonts w:ascii="Tahoma" w:hAnsi="Tahoma" w:cs="Tahoma"/>
      <w:sz w:val="16"/>
      <w:szCs w:val="16"/>
    </w:rPr>
  </w:style>
  <w:style w:type="paragraph" w:styleId="ad">
    <w:name w:val="List Paragraph"/>
    <w:basedOn w:val="a"/>
    <w:uiPriority w:val="34"/>
    <w:qFormat/>
    <w:rsid w:val="00F917FD"/>
    <w:pPr>
      <w:ind w:left="720"/>
      <w:contextualSpacing/>
    </w:pPr>
  </w:style>
  <w:style w:type="paragraph" w:styleId="ae">
    <w:name w:val="No Spacing"/>
    <w:uiPriority w:val="1"/>
    <w:qFormat/>
    <w:rsid w:val="00221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3927">
      <w:bodyDiv w:val="1"/>
      <w:marLeft w:val="0"/>
      <w:marRight w:val="0"/>
      <w:marTop w:val="0"/>
      <w:marBottom w:val="0"/>
      <w:divBdr>
        <w:top w:val="none" w:sz="0" w:space="0" w:color="auto"/>
        <w:left w:val="none" w:sz="0" w:space="0" w:color="auto"/>
        <w:bottom w:val="none" w:sz="0" w:space="0" w:color="auto"/>
        <w:right w:val="none" w:sz="0" w:space="0" w:color="auto"/>
      </w:divBdr>
      <w:divsChild>
        <w:div w:id="104661416">
          <w:marLeft w:val="0"/>
          <w:marRight w:val="0"/>
          <w:marTop w:val="0"/>
          <w:marBottom w:val="0"/>
          <w:divBdr>
            <w:top w:val="none" w:sz="0" w:space="0" w:color="auto"/>
            <w:left w:val="none" w:sz="0" w:space="0" w:color="auto"/>
            <w:bottom w:val="none" w:sz="0" w:space="0" w:color="auto"/>
            <w:right w:val="none" w:sz="0" w:space="0" w:color="auto"/>
          </w:divBdr>
        </w:div>
        <w:div w:id="458652418">
          <w:marLeft w:val="0"/>
          <w:marRight w:val="0"/>
          <w:marTop w:val="0"/>
          <w:marBottom w:val="0"/>
          <w:divBdr>
            <w:top w:val="none" w:sz="0" w:space="0" w:color="auto"/>
            <w:left w:val="none" w:sz="0" w:space="0" w:color="auto"/>
            <w:bottom w:val="none" w:sz="0" w:space="0" w:color="auto"/>
            <w:right w:val="none" w:sz="0" w:space="0" w:color="auto"/>
          </w:divBdr>
        </w:div>
        <w:div w:id="729234314">
          <w:marLeft w:val="0"/>
          <w:marRight w:val="0"/>
          <w:marTop w:val="0"/>
          <w:marBottom w:val="0"/>
          <w:divBdr>
            <w:top w:val="none" w:sz="0" w:space="0" w:color="auto"/>
            <w:left w:val="none" w:sz="0" w:space="0" w:color="auto"/>
            <w:bottom w:val="none" w:sz="0" w:space="0" w:color="auto"/>
            <w:right w:val="none" w:sz="0" w:space="0" w:color="auto"/>
          </w:divBdr>
        </w:div>
        <w:div w:id="1224489373">
          <w:marLeft w:val="0"/>
          <w:marRight w:val="0"/>
          <w:marTop w:val="0"/>
          <w:marBottom w:val="0"/>
          <w:divBdr>
            <w:top w:val="none" w:sz="0" w:space="0" w:color="auto"/>
            <w:left w:val="none" w:sz="0" w:space="0" w:color="auto"/>
            <w:bottom w:val="none" w:sz="0" w:space="0" w:color="auto"/>
            <w:right w:val="none" w:sz="0" w:space="0" w:color="auto"/>
          </w:divBdr>
        </w:div>
        <w:div w:id="1742094947">
          <w:marLeft w:val="0"/>
          <w:marRight w:val="0"/>
          <w:marTop w:val="0"/>
          <w:marBottom w:val="0"/>
          <w:divBdr>
            <w:top w:val="none" w:sz="0" w:space="0" w:color="auto"/>
            <w:left w:val="none" w:sz="0" w:space="0" w:color="auto"/>
            <w:bottom w:val="none" w:sz="0" w:space="0" w:color="auto"/>
            <w:right w:val="none" w:sz="0" w:space="0" w:color="auto"/>
          </w:divBdr>
        </w:div>
        <w:div w:id="1797747447">
          <w:marLeft w:val="0"/>
          <w:marRight w:val="0"/>
          <w:marTop w:val="0"/>
          <w:marBottom w:val="0"/>
          <w:divBdr>
            <w:top w:val="none" w:sz="0" w:space="0" w:color="auto"/>
            <w:left w:val="none" w:sz="0" w:space="0" w:color="auto"/>
            <w:bottom w:val="none" w:sz="0" w:space="0" w:color="auto"/>
            <w:right w:val="none" w:sz="0" w:space="0" w:color="auto"/>
          </w:divBdr>
        </w:div>
        <w:div w:id="697387237">
          <w:marLeft w:val="0"/>
          <w:marRight w:val="0"/>
          <w:marTop w:val="0"/>
          <w:marBottom w:val="0"/>
          <w:divBdr>
            <w:top w:val="none" w:sz="0" w:space="0" w:color="auto"/>
            <w:left w:val="none" w:sz="0" w:space="0" w:color="auto"/>
            <w:bottom w:val="none" w:sz="0" w:space="0" w:color="auto"/>
            <w:right w:val="none" w:sz="0" w:space="0" w:color="auto"/>
          </w:divBdr>
        </w:div>
        <w:div w:id="627246282">
          <w:marLeft w:val="0"/>
          <w:marRight w:val="0"/>
          <w:marTop w:val="0"/>
          <w:marBottom w:val="0"/>
          <w:divBdr>
            <w:top w:val="none" w:sz="0" w:space="0" w:color="auto"/>
            <w:left w:val="none" w:sz="0" w:space="0" w:color="auto"/>
            <w:bottom w:val="none" w:sz="0" w:space="0" w:color="auto"/>
            <w:right w:val="none" w:sz="0" w:space="0" w:color="auto"/>
          </w:divBdr>
        </w:div>
        <w:div w:id="1114053636">
          <w:marLeft w:val="0"/>
          <w:marRight w:val="0"/>
          <w:marTop w:val="0"/>
          <w:marBottom w:val="0"/>
          <w:divBdr>
            <w:top w:val="none" w:sz="0" w:space="0" w:color="auto"/>
            <w:left w:val="none" w:sz="0" w:space="0" w:color="auto"/>
            <w:bottom w:val="none" w:sz="0" w:space="0" w:color="auto"/>
            <w:right w:val="none" w:sz="0" w:space="0" w:color="auto"/>
          </w:divBdr>
        </w:div>
        <w:div w:id="1215431784">
          <w:marLeft w:val="0"/>
          <w:marRight w:val="0"/>
          <w:marTop w:val="0"/>
          <w:marBottom w:val="0"/>
          <w:divBdr>
            <w:top w:val="none" w:sz="0" w:space="0" w:color="auto"/>
            <w:left w:val="none" w:sz="0" w:space="0" w:color="auto"/>
            <w:bottom w:val="none" w:sz="0" w:space="0" w:color="auto"/>
            <w:right w:val="none" w:sz="0" w:space="0" w:color="auto"/>
          </w:divBdr>
        </w:div>
        <w:div w:id="242180785">
          <w:marLeft w:val="0"/>
          <w:marRight w:val="0"/>
          <w:marTop w:val="0"/>
          <w:marBottom w:val="0"/>
          <w:divBdr>
            <w:top w:val="none" w:sz="0" w:space="0" w:color="auto"/>
            <w:left w:val="none" w:sz="0" w:space="0" w:color="auto"/>
            <w:bottom w:val="none" w:sz="0" w:space="0" w:color="auto"/>
            <w:right w:val="none" w:sz="0" w:space="0" w:color="auto"/>
          </w:divBdr>
        </w:div>
        <w:div w:id="935140948">
          <w:marLeft w:val="0"/>
          <w:marRight w:val="0"/>
          <w:marTop w:val="0"/>
          <w:marBottom w:val="0"/>
          <w:divBdr>
            <w:top w:val="none" w:sz="0" w:space="0" w:color="auto"/>
            <w:left w:val="none" w:sz="0" w:space="0" w:color="auto"/>
            <w:bottom w:val="none" w:sz="0" w:space="0" w:color="auto"/>
            <w:right w:val="none" w:sz="0" w:space="0" w:color="auto"/>
          </w:divBdr>
        </w:div>
        <w:div w:id="151677300">
          <w:marLeft w:val="0"/>
          <w:marRight w:val="0"/>
          <w:marTop w:val="0"/>
          <w:marBottom w:val="0"/>
          <w:divBdr>
            <w:top w:val="none" w:sz="0" w:space="0" w:color="auto"/>
            <w:left w:val="none" w:sz="0" w:space="0" w:color="auto"/>
            <w:bottom w:val="none" w:sz="0" w:space="0" w:color="auto"/>
            <w:right w:val="none" w:sz="0" w:space="0" w:color="auto"/>
          </w:divBdr>
        </w:div>
        <w:div w:id="1072241409">
          <w:marLeft w:val="0"/>
          <w:marRight w:val="0"/>
          <w:marTop w:val="0"/>
          <w:marBottom w:val="0"/>
          <w:divBdr>
            <w:top w:val="none" w:sz="0" w:space="0" w:color="auto"/>
            <w:left w:val="none" w:sz="0" w:space="0" w:color="auto"/>
            <w:bottom w:val="none" w:sz="0" w:space="0" w:color="auto"/>
            <w:right w:val="none" w:sz="0" w:space="0" w:color="auto"/>
          </w:divBdr>
        </w:div>
        <w:div w:id="2005888929">
          <w:marLeft w:val="0"/>
          <w:marRight w:val="0"/>
          <w:marTop w:val="0"/>
          <w:marBottom w:val="0"/>
          <w:divBdr>
            <w:top w:val="none" w:sz="0" w:space="0" w:color="auto"/>
            <w:left w:val="none" w:sz="0" w:space="0" w:color="auto"/>
            <w:bottom w:val="none" w:sz="0" w:space="0" w:color="auto"/>
            <w:right w:val="none" w:sz="0" w:space="0" w:color="auto"/>
          </w:divBdr>
        </w:div>
        <w:div w:id="1825702860">
          <w:marLeft w:val="0"/>
          <w:marRight w:val="0"/>
          <w:marTop w:val="0"/>
          <w:marBottom w:val="0"/>
          <w:divBdr>
            <w:top w:val="none" w:sz="0" w:space="0" w:color="auto"/>
            <w:left w:val="none" w:sz="0" w:space="0" w:color="auto"/>
            <w:bottom w:val="none" w:sz="0" w:space="0" w:color="auto"/>
            <w:right w:val="none" w:sz="0" w:space="0" w:color="auto"/>
          </w:divBdr>
        </w:div>
        <w:div w:id="662440836">
          <w:marLeft w:val="0"/>
          <w:marRight w:val="0"/>
          <w:marTop w:val="0"/>
          <w:marBottom w:val="0"/>
          <w:divBdr>
            <w:top w:val="none" w:sz="0" w:space="0" w:color="auto"/>
            <w:left w:val="none" w:sz="0" w:space="0" w:color="auto"/>
            <w:bottom w:val="none" w:sz="0" w:space="0" w:color="auto"/>
            <w:right w:val="none" w:sz="0" w:space="0" w:color="auto"/>
          </w:divBdr>
        </w:div>
        <w:div w:id="1139764780">
          <w:marLeft w:val="0"/>
          <w:marRight w:val="0"/>
          <w:marTop w:val="0"/>
          <w:marBottom w:val="0"/>
          <w:divBdr>
            <w:top w:val="none" w:sz="0" w:space="0" w:color="auto"/>
            <w:left w:val="none" w:sz="0" w:space="0" w:color="auto"/>
            <w:bottom w:val="none" w:sz="0" w:space="0" w:color="auto"/>
            <w:right w:val="none" w:sz="0" w:space="0" w:color="auto"/>
          </w:divBdr>
        </w:div>
        <w:div w:id="953756474">
          <w:marLeft w:val="0"/>
          <w:marRight w:val="0"/>
          <w:marTop w:val="0"/>
          <w:marBottom w:val="0"/>
          <w:divBdr>
            <w:top w:val="none" w:sz="0" w:space="0" w:color="auto"/>
            <w:left w:val="none" w:sz="0" w:space="0" w:color="auto"/>
            <w:bottom w:val="none" w:sz="0" w:space="0" w:color="auto"/>
            <w:right w:val="none" w:sz="0" w:space="0" w:color="auto"/>
          </w:divBdr>
          <w:divsChild>
            <w:div w:id="474487898">
              <w:marLeft w:val="0"/>
              <w:marRight w:val="0"/>
              <w:marTop w:val="0"/>
              <w:marBottom w:val="0"/>
              <w:divBdr>
                <w:top w:val="none" w:sz="0" w:space="0" w:color="auto"/>
                <w:left w:val="none" w:sz="0" w:space="0" w:color="auto"/>
                <w:bottom w:val="none" w:sz="0" w:space="0" w:color="auto"/>
                <w:right w:val="none" w:sz="0" w:space="0" w:color="auto"/>
              </w:divBdr>
            </w:div>
          </w:divsChild>
        </w:div>
        <w:div w:id="1768040346">
          <w:marLeft w:val="0"/>
          <w:marRight w:val="0"/>
          <w:marTop w:val="0"/>
          <w:marBottom w:val="0"/>
          <w:divBdr>
            <w:top w:val="none" w:sz="0" w:space="0" w:color="auto"/>
            <w:left w:val="none" w:sz="0" w:space="0" w:color="auto"/>
            <w:bottom w:val="none" w:sz="0" w:space="0" w:color="auto"/>
            <w:right w:val="none" w:sz="0" w:space="0" w:color="auto"/>
          </w:divBdr>
        </w:div>
        <w:div w:id="1534686923">
          <w:marLeft w:val="0"/>
          <w:marRight w:val="0"/>
          <w:marTop w:val="0"/>
          <w:marBottom w:val="0"/>
          <w:divBdr>
            <w:top w:val="none" w:sz="0" w:space="0" w:color="auto"/>
            <w:left w:val="none" w:sz="0" w:space="0" w:color="auto"/>
            <w:bottom w:val="none" w:sz="0" w:space="0" w:color="auto"/>
            <w:right w:val="none" w:sz="0" w:space="0" w:color="auto"/>
          </w:divBdr>
        </w:div>
        <w:div w:id="114183803">
          <w:marLeft w:val="0"/>
          <w:marRight w:val="0"/>
          <w:marTop w:val="0"/>
          <w:marBottom w:val="0"/>
          <w:divBdr>
            <w:top w:val="none" w:sz="0" w:space="0" w:color="auto"/>
            <w:left w:val="none" w:sz="0" w:space="0" w:color="auto"/>
            <w:bottom w:val="none" w:sz="0" w:space="0" w:color="auto"/>
            <w:right w:val="none" w:sz="0" w:space="0" w:color="auto"/>
          </w:divBdr>
        </w:div>
        <w:div w:id="1058822179">
          <w:marLeft w:val="0"/>
          <w:marRight w:val="0"/>
          <w:marTop w:val="0"/>
          <w:marBottom w:val="0"/>
          <w:divBdr>
            <w:top w:val="none" w:sz="0" w:space="0" w:color="auto"/>
            <w:left w:val="none" w:sz="0" w:space="0" w:color="auto"/>
            <w:bottom w:val="none" w:sz="0" w:space="0" w:color="auto"/>
            <w:right w:val="none" w:sz="0" w:space="0" w:color="auto"/>
          </w:divBdr>
        </w:div>
        <w:div w:id="1457682155">
          <w:marLeft w:val="0"/>
          <w:marRight w:val="0"/>
          <w:marTop w:val="0"/>
          <w:marBottom w:val="0"/>
          <w:divBdr>
            <w:top w:val="none" w:sz="0" w:space="0" w:color="auto"/>
            <w:left w:val="none" w:sz="0" w:space="0" w:color="auto"/>
            <w:bottom w:val="none" w:sz="0" w:space="0" w:color="auto"/>
            <w:right w:val="none" w:sz="0" w:space="0" w:color="auto"/>
          </w:divBdr>
        </w:div>
        <w:div w:id="1336883668">
          <w:marLeft w:val="0"/>
          <w:marRight w:val="0"/>
          <w:marTop w:val="0"/>
          <w:marBottom w:val="0"/>
          <w:divBdr>
            <w:top w:val="none" w:sz="0" w:space="0" w:color="auto"/>
            <w:left w:val="none" w:sz="0" w:space="0" w:color="auto"/>
            <w:bottom w:val="none" w:sz="0" w:space="0" w:color="auto"/>
            <w:right w:val="none" w:sz="0" w:space="0" w:color="auto"/>
          </w:divBdr>
        </w:div>
        <w:div w:id="410471787">
          <w:marLeft w:val="0"/>
          <w:marRight w:val="0"/>
          <w:marTop w:val="0"/>
          <w:marBottom w:val="0"/>
          <w:divBdr>
            <w:top w:val="none" w:sz="0" w:space="0" w:color="auto"/>
            <w:left w:val="none" w:sz="0" w:space="0" w:color="auto"/>
            <w:bottom w:val="none" w:sz="0" w:space="0" w:color="auto"/>
            <w:right w:val="none" w:sz="0" w:space="0" w:color="auto"/>
          </w:divBdr>
        </w:div>
        <w:div w:id="453789217">
          <w:marLeft w:val="0"/>
          <w:marRight w:val="0"/>
          <w:marTop w:val="0"/>
          <w:marBottom w:val="0"/>
          <w:divBdr>
            <w:top w:val="none" w:sz="0" w:space="0" w:color="auto"/>
            <w:left w:val="none" w:sz="0" w:space="0" w:color="auto"/>
            <w:bottom w:val="none" w:sz="0" w:space="0" w:color="auto"/>
            <w:right w:val="none" w:sz="0" w:space="0" w:color="auto"/>
          </w:divBdr>
        </w:div>
        <w:div w:id="1908758722">
          <w:marLeft w:val="0"/>
          <w:marRight w:val="0"/>
          <w:marTop w:val="0"/>
          <w:marBottom w:val="0"/>
          <w:divBdr>
            <w:top w:val="none" w:sz="0" w:space="0" w:color="auto"/>
            <w:left w:val="none" w:sz="0" w:space="0" w:color="auto"/>
            <w:bottom w:val="none" w:sz="0" w:space="0" w:color="auto"/>
            <w:right w:val="none" w:sz="0" w:space="0" w:color="auto"/>
          </w:divBdr>
        </w:div>
        <w:div w:id="1005282913">
          <w:marLeft w:val="0"/>
          <w:marRight w:val="0"/>
          <w:marTop w:val="0"/>
          <w:marBottom w:val="0"/>
          <w:divBdr>
            <w:top w:val="none" w:sz="0" w:space="0" w:color="auto"/>
            <w:left w:val="none" w:sz="0" w:space="0" w:color="auto"/>
            <w:bottom w:val="none" w:sz="0" w:space="0" w:color="auto"/>
            <w:right w:val="none" w:sz="0" w:space="0" w:color="auto"/>
          </w:divBdr>
        </w:div>
        <w:div w:id="1033533468">
          <w:marLeft w:val="0"/>
          <w:marRight w:val="0"/>
          <w:marTop w:val="0"/>
          <w:marBottom w:val="0"/>
          <w:divBdr>
            <w:top w:val="none" w:sz="0" w:space="0" w:color="auto"/>
            <w:left w:val="none" w:sz="0" w:space="0" w:color="auto"/>
            <w:bottom w:val="none" w:sz="0" w:space="0" w:color="auto"/>
            <w:right w:val="none" w:sz="0" w:space="0" w:color="auto"/>
          </w:divBdr>
        </w:div>
        <w:div w:id="1817642856">
          <w:marLeft w:val="0"/>
          <w:marRight w:val="0"/>
          <w:marTop w:val="0"/>
          <w:marBottom w:val="0"/>
          <w:divBdr>
            <w:top w:val="none" w:sz="0" w:space="0" w:color="auto"/>
            <w:left w:val="none" w:sz="0" w:space="0" w:color="auto"/>
            <w:bottom w:val="none" w:sz="0" w:space="0" w:color="auto"/>
            <w:right w:val="none" w:sz="0" w:space="0" w:color="auto"/>
          </w:divBdr>
        </w:div>
        <w:div w:id="589581866">
          <w:marLeft w:val="0"/>
          <w:marRight w:val="0"/>
          <w:marTop w:val="0"/>
          <w:marBottom w:val="0"/>
          <w:divBdr>
            <w:top w:val="none" w:sz="0" w:space="0" w:color="auto"/>
            <w:left w:val="none" w:sz="0" w:space="0" w:color="auto"/>
            <w:bottom w:val="none" w:sz="0" w:space="0" w:color="auto"/>
            <w:right w:val="none" w:sz="0" w:space="0" w:color="auto"/>
          </w:divBdr>
        </w:div>
        <w:div w:id="910694622">
          <w:marLeft w:val="0"/>
          <w:marRight w:val="0"/>
          <w:marTop w:val="0"/>
          <w:marBottom w:val="0"/>
          <w:divBdr>
            <w:top w:val="none" w:sz="0" w:space="0" w:color="auto"/>
            <w:left w:val="none" w:sz="0" w:space="0" w:color="auto"/>
            <w:bottom w:val="none" w:sz="0" w:space="0" w:color="auto"/>
            <w:right w:val="none" w:sz="0" w:space="0" w:color="auto"/>
          </w:divBdr>
        </w:div>
      </w:divsChild>
    </w:div>
    <w:div w:id="510459936">
      <w:bodyDiv w:val="1"/>
      <w:marLeft w:val="0"/>
      <w:marRight w:val="0"/>
      <w:marTop w:val="0"/>
      <w:marBottom w:val="0"/>
      <w:divBdr>
        <w:top w:val="none" w:sz="0" w:space="0" w:color="auto"/>
        <w:left w:val="none" w:sz="0" w:space="0" w:color="auto"/>
        <w:bottom w:val="none" w:sz="0" w:space="0" w:color="auto"/>
        <w:right w:val="none" w:sz="0" w:space="0" w:color="auto"/>
      </w:divBdr>
    </w:div>
    <w:div w:id="565723947">
      <w:bodyDiv w:val="1"/>
      <w:marLeft w:val="0"/>
      <w:marRight w:val="0"/>
      <w:marTop w:val="0"/>
      <w:marBottom w:val="0"/>
      <w:divBdr>
        <w:top w:val="none" w:sz="0" w:space="0" w:color="auto"/>
        <w:left w:val="none" w:sz="0" w:space="0" w:color="auto"/>
        <w:bottom w:val="none" w:sz="0" w:space="0" w:color="auto"/>
        <w:right w:val="none" w:sz="0" w:space="0" w:color="auto"/>
      </w:divBdr>
      <w:divsChild>
        <w:div w:id="1565993149">
          <w:marLeft w:val="0"/>
          <w:marRight w:val="0"/>
          <w:marTop w:val="0"/>
          <w:marBottom w:val="0"/>
          <w:divBdr>
            <w:top w:val="none" w:sz="0" w:space="0" w:color="auto"/>
            <w:left w:val="none" w:sz="0" w:space="0" w:color="auto"/>
            <w:bottom w:val="none" w:sz="0" w:space="0" w:color="auto"/>
            <w:right w:val="none" w:sz="0" w:space="0" w:color="auto"/>
          </w:divBdr>
        </w:div>
        <w:div w:id="2102725718">
          <w:marLeft w:val="0"/>
          <w:marRight w:val="0"/>
          <w:marTop w:val="0"/>
          <w:marBottom w:val="0"/>
          <w:divBdr>
            <w:top w:val="none" w:sz="0" w:space="0" w:color="auto"/>
            <w:left w:val="none" w:sz="0" w:space="0" w:color="auto"/>
            <w:bottom w:val="none" w:sz="0" w:space="0" w:color="auto"/>
            <w:right w:val="none" w:sz="0" w:space="0" w:color="auto"/>
          </w:divBdr>
        </w:div>
        <w:div w:id="1066537471">
          <w:marLeft w:val="0"/>
          <w:marRight w:val="0"/>
          <w:marTop w:val="0"/>
          <w:marBottom w:val="0"/>
          <w:divBdr>
            <w:top w:val="none" w:sz="0" w:space="0" w:color="auto"/>
            <w:left w:val="none" w:sz="0" w:space="0" w:color="auto"/>
            <w:bottom w:val="none" w:sz="0" w:space="0" w:color="auto"/>
            <w:right w:val="none" w:sz="0" w:space="0" w:color="auto"/>
          </w:divBdr>
        </w:div>
        <w:div w:id="2033067825">
          <w:marLeft w:val="0"/>
          <w:marRight w:val="0"/>
          <w:marTop w:val="0"/>
          <w:marBottom w:val="0"/>
          <w:divBdr>
            <w:top w:val="none" w:sz="0" w:space="0" w:color="auto"/>
            <w:left w:val="none" w:sz="0" w:space="0" w:color="auto"/>
            <w:bottom w:val="none" w:sz="0" w:space="0" w:color="auto"/>
            <w:right w:val="none" w:sz="0" w:space="0" w:color="auto"/>
          </w:divBdr>
        </w:div>
        <w:div w:id="338240401">
          <w:marLeft w:val="0"/>
          <w:marRight w:val="0"/>
          <w:marTop w:val="0"/>
          <w:marBottom w:val="0"/>
          <w:divBdr>
            <w:top w:val="none" w:sz="0" w:space="0" w:color="auto"/>
            <w:left w:val="none" w:sz="0" w:space="0" w:color="auto"/>
            <w:bottom w:val="none" w:sz="0" w:space="0" w:color="auto"/>
            <w:right w:val="none" w:sz="0" w:space="0" w:color="auto"/>
          </w:divBdr>
        </w:div>
        <w:div w:id="139201847">
          <w:marLeft w:val="0"/>
          <w:marRight w:val="0"/>
          <w:marTop w:val="0"/>
          <w:marBottom w:val="0"/>
          <w:divBdr>
            <w:top w:val="none" w:sz="0" w:space="0" w:color="auto"/>
            <w:left w:val="none" w:sz="0" w:space="0" w:color="auto"/>
            <w:bottom w:val="none" w:sz="0" w:space="0" w:color="auto"/>
            <w:right w:val="none" w:sz="0" w:space="0" w:color="auto"/>
          </w:divBdr>
        </w:div>
        <w:div w:id="2068265004">
          <w:marLeft w:val="0"/>
          <w:marRight w:val="0"/>
          <w:marTop w:val="0"/>
          <w:marBottom w:val="0"/>
          <w:divBdr>
            <w:top w:val="none" w:sz="0" w:space="0" w:color="auto"/>
            <w:left w:val="none" w:sz="0" w:space="0" w:color="auto"/>
            <w:bottom w:val="none" w:sz="0" w:space="0" w:color="auto"/>
            <w:right w:val="none" w:sz="0" w:space="0" w:color="auto"/>
          </w:divBdr>
        </w:div>
        <w:div w:id="308365301">
          <w:marLeft w:val="0"/>
          <w:marRight w:val="0"/>
          <w:marTop w:val="0"/>
          <w:marBottom w:val="0"/>
          <w:divBdr>
            <w:top w:val="none" w:sz="0" w:space="0" w:color="auto"/>
            <w:left w:val="none" w:sz="0" w:space="0" w:color="auto"/>
            <w:bottom w:val="none" w:sz="0" w:space="0" w:color="auto"/>
            <w:right w:val="none" w:sz="0" w:space="0" w:color="auto"/>
          </w:divBdr>
        </w:div>
        <w:div w:id="543298511">
          <w:marLeft w:val="0"/>
          <w:marRight w:val="0"/>
          <w:marTop w:val="0"/>
          <w:marBottom w:val="0"/>
          <w:divBdr>
            <w:top w:val="none" w:sz="0" w:space="0" w:color="auto"/>
            <w:left w:val="none" w:sz="0" w:space="0" w:color="auto"/>
            <w:bottom w:val="none" w:sz="0" w:space="0" w:color="auto"/>
            <w:right w:val="none" w:sz="0" w:space="0" w:color="auto"/>
          </w:divBdr>
        </w:div>
        <w:div w:id="1923638530">
          <w:marLeft w:val="0"/>
          <w:marRight w:val="0"/>
          <w:marTop w:val="0"/>
          <w:marBottom w:val="0"/>
          <w:divBdr>
            <w:top w:val="none" w:sz="0" w:space="0" w:color="auto"/>
            <w:left w:val="none" w:sz="0" w:space="0" w:color="auto"/>
            <w:bottom w:val="none" w:sz="0" w:space="0" w:color="auto"/>
            <w:right w:val="none" w:sz="0" w:space="0" w:color="auto"/>
          </w:divBdr>
        </w:div>
        <w:div w:id="910506680">
          <w:marLeft w:val="0"/>
          <w:marRight w:val="0"/>
          <w:marTop w:val="0"/>
          <w:marBottom w:val="0"/>
          <w:divBdr>
            <w:top w:val="none" w:sz="0" w:space="0" w:color="auto"/>
            <w:left w:val="none" w:sz="0" w:space="0" w:color="auto"/>
            <w:bottom w:val="none" w:sz="0" w:space="0" w:color="auto"/>
            <w:right w:val="none" w:sz="0" w:space="0" w:color="auto"/>
          </w:divBdr>
        </w:div>
        <w:div w:id="1027875050">
          <w:marLeft w:val="0"/>
          <w:marRight w:val="0"/>
          <w:marTop w:val="0"/>
          <w:marBottom w:val="0"/>
          <w:divBdr>
            <w:top w:val="none" w:sz="0" w:space="0" w:color="auto"/>
            <w:left w:val="none" w:sz="0" w:space="0" w:color="auto"/>
            <w:bottom w:val="none" w:sz="0" w:space="0" w:color="auto"/>
            <w:right w:val="none" w:sz="0" w:space="0" w:color="auto"/>
          </w:divBdr>
        </w:div>
        <w:div w:id="935556651">
          <w:marLeft w:val="0"/>
          <w:marRight w:val="0"/>
          <w:marTop w:val="0"/>
          <w:marBottom w:val="0"/>
          <w:divBdr>
            <w:top w:val="none" w:sz="0" w:space="0" w:color="auto"/>
            <w:left w:val="none" w:sz="0" w:space="0" w:color="auto"/>
            <w:bottom w:val="none" w:sz="0" w:space="0" w:color="auto"/>
            <w:right w:val="none" w:sz="0" w:space="0" w:color="auto"/>
          </w:divBdr>
        </w:div>
        <w:div w:id="1865167422">
          <w:marLeft w:val="0"/>
          <w:marRight w:val="0"/>
          <w:marTop w:val="0"/>
          <w:marBottom w:val="0"/>
          <w:divBdr>
            <w:top w:val="none" w:sz="0" w:space="0" w:color="auto"/>
            <w:left w:val="none" w:sz="0" w:space="0" w:color="auto"/>
            <w:bottom w:val="none" w:sz="0" w:space="0" w:color="auto"/>
            <w:right w:val="none" w:sz="0" w:space="0" w:color="auto"/>
          </w:divBdr>
        </w:div>
        <w:div w:id="279072197">
          <w:marLeft w:val="0"/>
          <w:marRight w:val="0"/>
          <w:marTop w:val="0"/>
          <w:marBottom w:val="0"/>
          <w:divBdr>
            <w:top w:val="none" w:sz="0" w:space="0" w:color="auto"/>
            <w:left w:val="none" w:sz="0" w:space="0" w:color="auto"/>
            <w:bottom w:val="none" w:sz="0" w:space="0" w:color="auto"/>
            <w:right w:val="none" w:sz="0" w:space="0" w:color="auto"/>
          </w:divBdr>
        </w:div>
        <w:div w:id="1039087827">
          <w:marLeft w:val="0"/>
          <w:marRight w:val="0"/>
          <w:marTop w:val="0"/>
          <w:marBottom w:val="0"/>
          <w:divBdr>
            <w:top w:val="none" w:sz="0" w:space="0" w:color="auto"/>
            <w:left w:val="none" w:sz="0" w:space="0" w:color="auto"/>
            <w:bottom w:val="none" w:sz="0" w:space="0" w:color="auto"/>
            <w:right w:val="none" w:sz="0" w:space="0" w:color="auto"/>
          </w:divBdr>
        </w:div>
        <w:div w:id="182592308">
          <w:marLeft w:val="0"/>
          <w:marRight w:val="0"/>
          <w:marTop w:val="0"/>
          <w:marBottom w:val="0"/>
          <w:divBdr>
            <w:top w:val="none" w:sz="0" w:space="0" w:color="auto"/>
            <w:left w:val="none" w:sz="0" w:space="0" w:color="auto"/>
            <w:bottom w:val="none" w:sz="0" w:space="0" w:color="auto"/>
            <w:right w:val="none" w:sz="0" w:space="0" w:color="auto"/>
          </w:divBdr>
        </w:div>
        <w:div w:id="220750530">
          <w:marLeft w:val="0"/>
          <w:marRight w:val="0"/>
          <w:marTop w:val="0"/>
          <w:marBottom w:val="0"/>
          <w:divBdr>
            <w:top w:val="none" w:sz="0" w:space="0" w:color="auto"/>
            <w:left w:val="none" w:sz="0" w:space="0" w:color="auto"/>
            <w:bottom w:val="none" w:sz="0" w:space="0" w:color="auto"/>
            <w:right w:val="none" w:sz="0" w:space="0" w:color="auto"/>
          </w:divBdr>
        </w:div>
        <w:div w:id="1034424583">
          <w:marLeft w:val="0"/>
          <w:marRight w:val="0"/>
          <w:marTop w:val="0"/>
          <w:marBottom w:val="0"/>
          <w:divBdr>
            <w:top w:val="none" w:sz="0" w:space="0" w:color="auto"/>
            <w:left w:val="none" w:sz="0" w:space="0" w:color="auto"/>
            <w:bottom w:val="none" w:sz="0" w:space="0" w:color="auto"/>
            <w:right w:val="none" w:sz="0" w:space="0" w:color="auto"/>
          </w:divBdr>
          <w:divsChild>
            <w:div w:id="175703943">
              <w:marLeft w:val="0"/>
              <w:marRight w:val="0"/>
              <w:marTop w:val="0"/>
              <w:marBottom w:val="0"/>
              <w:divBdr>
                <w:top w:val="none" w:sz="0" w:space="0" w:color="auto"/>
                <w:left w:val="none" w:sz="0" w:space="0" w:color="auto"/>
                <w:bottom w:val="none" w:sz="0" w:space="0" w:color="auto"/>
                <w:right w:val="none" w:sz="0" w:space="0" w:color="auto"/>
              </w:divBdr>
            </w:div>
          </w:divsChild>
        </w:div>
        <w:div w:id="1358190336">
          <w:marLeft w:val="0"/>
          <w:marRight w:val="0"/>
          <w:marTop w:val="0"/>
          <w:marBottom w:val="0"/>
          <w:divBdr>
            <w:top w:val="none" w:sz="0" w:space="0" w:color="auto"/>
            <w:left w:val="none" w:sz="0" w:space="0" w:color="auto"/>
            <w:bottom w:val="none" w:sz="0" w:space="0" w:color="auto"/>
            <w:right w:val="none" w:sz="0" w:space="0" w:color="auto"/>
          </w:divBdr>
        </w:div>
        <w:div w:id="1075317476">
          <w:marLeft w:val="0"/>
          <w:marRight w:val="0"/>
          <w:marTop w:val="0"/>
          <w:marBottom w:val="0"/>
          <w:divBdr>
            <w:top w:val="none" w:sz="0" w:space="0" w:color="auto"/>
            <w:left w:val="none" w:sz="0" w:space="0" w:color="auto"/>
            <w:bottom w:val="none" w:sz="0" w:space="0" w:color="auto"/>
            <w:right w:val="none" w:sz="0" w:space="0" w:color="auto"/>
          </w:divBdr>
        </w:div>
        <w:div w:id="1767649286">
          <w:marLeft w:val="0"/>
          <w:marRight w:val="0"/>
          <w:marTop w:val="0"/>
          <w:marBottom w:val="0"/>
          <w:divBdr>
            <w:top w:val="none" w:sz="0" w:space="0" w:color="auto"/>
            <w:left w:val="none" w:sz="0" w:space="0" w:color="auto"/>
            <w:bottom w:val="none" w:sz="0" w:space="0" w:color="auto"/>
            <w:right w:val="none" w:sz="0" w:space="0" w:color="auto"/>
          </w:divBdr>
        </w:div>
        <w:div w:id="163518224">
          <w:marLeft w:val="0"/>
          <w:marRight w:val="0"/>
          <w:marTop w:val="0"/>
          <w:marBottom w:val="0"/>
          <w:divBdr>
            <w:top w:val="none" w:sz="0" w:space="0" w:color="auto"/>
            <w:left w:val="none" w:sz="0" w:space="0" w:color="auto"/>
            <w:bottom w:val="none" w:sz="0" w:space="0" w:color="auto"/>
            <w:right w:val="none" w:sz="0" w:space="0" w:color="auto"/>
          </w:divBdr>
        </w:div>
        <w:div w:id="1365010957">
          <w:marLeft w:val="0"/>
          <w:marRight w:val="0"/>
          <w:marTop w:val="0"/>
          <w:marBottom w:val="0"/>
          <w:divBdr>
            <w:top w:val="none" w:sz="0" w:space="0" w:color="auto"/>
            <w:left w:val="none" w:sz="0" w:space="0" w:color="auto"/>
            <w:bottom w:val="none" w:sz="0" w:space="0" w:color="auto"/>
            <w:right w:val="none" w:sz="0" w:space="0" w:color="auto"/>
          </w:divBdr>
        </w:div>
        <w:div w:id="398789519">
          <w:marLeft w:val="0"/>
          <w:marRight w:val="0"/>
          <w:marTop w:val="0"/>
          <w:marBottom w:val="0"/>
          <w:divBdr>
            <w:top w:val="none" w:sz="0" w:space="0" w:color="auto"/>
            <w:left w:val="none" w:sz="0" w:space="0" w:color="auto"/>
            <w:bottom w:val="none" w:sz="0" w:space="0" w:color="auto"/>
            <w:right w:val="none" w:sz="0" w:space="0" w:color="auto"/>
          </w:divBdr>
        </w:div>
        <w:div w:id="155612715">
          <w:marLeft w:val="0"/>
          <w:marRight w:val="0"/>
          <w:marTop w:val="0"/>
          <w:marBottom w:val="0"/>
          <w:divBdr>
            <w:top w:val="none" w:sz="0" w:space="0" w:color="auto"/>
            <w:left w:val="none" w:sz="0" w:space="0" w:color="auto"/>
            <w:bottom w:val="none" w:sz="0" w:space="0" w:color="auto"/>
            <w:right w:val="none" w:sz="0" w:space="0" w:color="auto"/>
          </w:divBdr>
        </w:div>
        <w:div w:id="174807510">
          <w:marLeft w:val="0"/>
          <w:marRight w:val="0"/>
          <w:marTop w:val="0"/>
          <w:marBottom w:val="0"/>
          <w:divBdr>
            <w:top w:val="none" w:sz="0" w:space="0" w:color="auto"/>
            <w:left w:val="none" w:sz="0" w:space="0" w:color="auto"/>
            <w:bottom w:val="none" w:sz="0" w:space="0" w:color="auto"/>
            <w:right w:val="none" w:sz="0" w:space="0" w:color="auto"/>
          </w:divBdr>
        </w:div>
        <w:div w:id="225260009">
          <w:marLeft w:val="0"/>
          <w:marRight w:val="0"/>
          <w:marTop w:val="0"/>
          <w:marBottom w:val="0"/>
          <w:divBdr>
            <w:top w:val="none" w:sz="0" w:space="0" w:color="auto"/>
            <w:left w:val="none" w:sz="0" w:space="0" w:color="auto"/>
            <w:bottom w:val="none" w:sz="0" w:space="0" w:color="auto"/>
            <w:right w:val="none" w:sz="0" w:space="0" w:color="auto"/>
          </w:divBdr>
        </w:div>
        <w:div w:id="1453088363">
          <w:marLeft w:val="0"/>
          <w:marRight w:val="0"/>
          <w:marTop w:val="0"/>
          <w:marBottom w:val="0"/>
          <w:divBdr>
            <w:top w:val="none" w:sz="0" w:space="0" w:color="auto"/>
            <w:left w:val="none" w:sz="0" w:space="0" w:color="auto"/>
            <w:bottom w:val="none" w:sz="0" w:space="0" w:color="auto"/>
            <w:right w:val="none" w:sz="0" w:space="0" w:color="auto"/>
          </w:divBdr>
        </w:div>
        <w:div w:id="1330017925">
          <w:marLeft w:val="0"/>
          <w:marRight w:val="0"/>
          <w:marTop w:val="0"/>
          <w:marBottom w:val="0"/>
          <w:divBdr>
            <w:top w:val="none" w:sz="0" w:space="0" w:color="auto"/>
            <w:left w:val="none" w:sz="0" w:space="0" w:color="auto"/>
            <w:bottom w:val="none" w:sz="0" w:space="0" w:color="auto"/>
            <w:right w:val="none" w:sz="0" w:space="0" w:color="auto"/>
          </w:divBdr>
        </w:div>
        <w:div w:id="2015955810">
          <w:marLeft w:val="0"/>
          <w:marRight w:val="0"/>
          <w:marTop w:val="0"/>
          <w:marBottom w:val="0"/>
          <w:divBdr>
            <w:top w:val="none" w:sz="0" w:space="0" w:color="auto"/>
            <w:left w:val="none" w:sz="0" w:space="0" w:color="auto"/>
            <w:bottom w:val="none" w:sz="0" w:space="0" w:color="auto"/>
            <w:right w:val="none" w:sz="0" w:space="0" w:color="auto"/>
          </w:divBdr>
        </w:div>
        <w:div w:id="830485757">
          <w:marLeft w:val="0"/>
          <w:marRight w:val="0"/>
          <w:marTop w:val="0"/>
          <w:marBottom w:val="0"/>
          <w:divBdr>
            <w:top w:val="none" w:sz="0" w:space="0" w:color="auto"/>
            <w:left w:val="none" w:sz="0" w:space="0" w:color="auto"/>
            <w:bottom w:val="none" w:sz="0" w:space="0" w:color="auto"/>
            <w:right w:val="none" w:sz="0" w:space="0" w:color="auto"/>
          </w:divBdr>
        </w:div>
        <w:div w:id="1485781841">
          <w:marLeft w:val="0"/>
          <w:marRight w:val="0"/>
          <w:marTop w:val="0"/>
          <w:marBottom w:val="0"/>
          <w:divBdr>
            <w:top w:val="none" w:sz="0" w:space="0" w:color="auto"/>
            <w:left w:val="none" w:sz="0" w:space="0" w:color="auto"/>
            <w:bottom w:val="none" w:sz="0" w:space="0" w:color="auto"/>
            <w:right w:val="none" w:sz="0" w:space="0" w:color="auto"/>
          </w:divBdr>
        </w:div>
      </w:divsChild>
    </w:div>
    <w:div w:id="1292712730">
      <w:bodyDiv w:val="1"/>
      <w:marLeft w:val="0"/>
      <w:marRight w:val="0"/>
      <w:marTop w:val="0"/>
      <w:marBottom w:val="0"/>
      <w:divBdr>
        <w:top w:val="none" w:sz="0" w:space="0" w:color="auto"/>
        <w:left w:val="none" w:sz="0" w:space="0" w:color="auto"/>
        <w:bottom w:val="none" w:sz="0" w:space="0" w:color="auto"/>
        <w:right w:val="none" w:sz="0" w:space="0" w:color="auto"/>
      </w:divBdr>
      <w:divsChild>
        <w:div w:id="362629965">
          <w:marLeft w:val="0"/>
          <w:marRight w:val="0"/>
          <w:marTop w:val="0"/>
          <w:marBottom w:val="0"/>
          <w:divBdr>
            <w:top w:val="none" w:sz="0" w:space="0" w:color="auto"/>
            <w:left w:val="none" w:sz="0" w:space="0" w:color="auto"/>
            <w:bottom w:val="none" w:sz="0" w:space="0" w:color="auto"/>
            <w:right w:val="none" w:sz="0" w:space="0" w:color="auto"/>
          </w:divBdr>
        </w:div>
        <w:div w:id="1533415223">
          <w:marLeft w:val="0"/>
          <w:marRight w:val="0"/>
          <w:marTop w:val="0"/>
          <w:marBottom w:val="0"/>
          <w:divBdr>
            <w:top w:val="none" w:sz="0" w:space="0" w:color="auto"/>
            <w:left w:val="none" w:sz="0" w:space="0" w:color="auto"/>
            <w:bottom w:val="none" w:sz="0" w:space="0" w:color="auto"/>
            <w:right w:val="none" w:sz="0" w:space="0" w:color="auto"/>
          </w:divBdr>
        </w:div>
        <w:div w:id="935089678">
          <w:marLeft w:val="0"/>
          <w:marRight w:val="0"/>
          <w:marTop w:val="0"/>
          <w:marBottom w:val="0"/>
          <w:divBdr>
            <w:top w:val="none" w:sz="0" w:space="0" w:color="auto"/>
            <w:left w:val="none" w:sz="0" w:space="0" w:color="auto"/>
            <w:bottom w:val="none" w:sz="0" w:space="0" w:color="auto"/>
            <w:right w:val="none" w:sz="0" w:space="0" w:color="auto"/>
          </w:divBdr>
        </w:div>
        <w:div w:id="1833059717">
          <w:marLeft w:val="0"/>
          <w:marRight w:val="0"/>
          <w:marTop w:val="0"/>
          <w:marBottom w:val="0"/>
          <w:divBdr>
            <w:top w:val="none" w:sz="0" w:space="0" w:color="auto"/>
            <w:left w:val="none" w:sz="0" w:space="0" w:color="auto"/>
            <w:bottom w:val="none" w:sz="0" w:space="0" w:color="auto"/>
            <w:right w:val="none" w:sz="0" w:space="0" w:color="auto"/>
          </w:divBdr>
        </w:div>
        <w:div w:id="416171202">
          <w:marLeft w:val="0"/>
          <w:marRight w:val="0"/>
          <w:marTop w:val="0"/>
          <w:marBottom w:val="0"/>
          <w:divBdr>
            <w:top w:val="none" w:sz="0" w:space="0" w:color="auto"/>
            <w:left w:val="none" w:sz="0" w:space="0" w:color="auto"/>
            <w:bottom w:val="none" w:sz="0" w:space="0" w:color="auto"/>
            <w:right w:val="none" w:sz="0" w:space="0" w:color="auto"/>
          </w:divBdr>
        </w:div>
        <w:div w:id="1901285760">
          <w:marLeft w:val="0"/>
          <w:marRight w:val="0"/>
          <w:marTop w:val="0"/>
          <w:marBottom w:val="0"/>
          <w:divBdr>
            <w:top w:val="none" w:sz="0" w:space="0" w:color="auto"/>
            <w:left w:val="none" w:sz="0" w:space="0" w:color="auto"/>
            <w:bottom w:val="none" w:sz="0" w:space="0" w:color="auto"/>
            <w:right w:val="none" w:sz="0" w:space="0" w:color="auto"/>
          </w:divBdr>
        </w:div>
        <w:div w:id="985938009">
          <w:marLeft w:val="0"/>
          <w:marRight w:val="0"/>
          <w:marTop w:val="0"/>
          <w:marBottom w:val="0"/>
          <w:divBdr>
            <w:top w:val="none" w:sz="0" w:space="0" w:color="auto"/>
            <w:left w:val="none" w:sz="0" w:space="0" w:color="auto"/>
            <w:bottom w:val="none" w:sz="0" w:space="0" w:color="auto"/>
            <w:right w:val="none" w:sz="0" w:space="0" w:color="auto"/>
          </w:divBdr>
        </w:div>
        <w:div w:id="1089620091">
          <w:marLeft w:val="0"/>
          <w:marRight w:val="0"/>
          <w:marTop w:val="0"/>
          <w:marBottom w:val="0"/>
          <w:divBdr>
            <w:top w:val="none" w:sz="0" w:space="0" w:color="auto"/>
            <w:left w:val="none" w:sz="0" w:space="0" w:color="auto"/>
            <w:bottom w:val="none" w:sz="0" w:space="0" w:color="auto"/>
            <w:right w:val="none" w:sz="0" w:space="0" w:color="auto"/>
          </w:divBdr>
        </w:div>
        <w:div w:id="927621399">
          <w:marLeft w:val="0"/>
          <w:marRight w:val="0"/>
          <w:marTop w:val="0"/>
          <w:marBottom w:val="0"/>
          <w:divBdr>
            <w:top w:val="none" w:sz="0" w:space="0" w:color="auto"/>
            <w:left w:val="none" w:sz="0" w:space="0" w:color="auto"/>
            <w:bottom w:val="none" w:sz="0" w:space="0" w:color="auto"/>
            <w:right w:val="none" w:sz="0" w:space="0" w:color="auto"/>
          </w:divBdr>
        </w:div>
        <w:div w:id="1184589472">
          <w:marLeft w:val="0"/>
          <w:marRight w:val="0"/>
          <w:marTop w:val="0"/>
          <w:marBottom w:val="0"/>
          <w:divBdr>
            <w:top w:val="none" w:sz="0" w:space="0" w:color="auto"/>
            <w:left w:val="none" w:sz="0" w:space="0" w:color="auto"/>
            <w:bottom w:val="none" w:sz="0" w:space="0" w:color="auto"/>
            <w:right w:val="none" w:sz="0" w:space="0" w:color="auto"/>
          </w:divBdr>
        </w:div>
        <w:div w:id="699353428">
          <w:marLeft w:val="0"/>
          <w:marRight w:val="0"/>
          <w:marTop w:val="0"/>
          <w:marBottom w:val="0"/>
          <w:divBdr>
            <w:top w:val="none" w:sz="0" w:space="0" w:color="auto"/>
            <w:left w:val="none" w:sz="0" w:space="0" w:color="auto"/>
            <w:bottom w:val="none" w:sz="0" w:space="0" w:color="auto"/>
            <w:right w:val="none" w:sz="0" w:space="0" w:color="auto"/>
          </w:divBdr>
        </w:div>
        <w:div w:id="849946692">
          <w:marLeft w:val="0"/>
          <w:marRight w:val="0"/>
          <w:marTop w:val="0"/>
          <w:marBottom w:val="0"/>
          <w:divBdr>
            <w:top w:val="none" w:sz="0" w:space="0" w:color="auto"/>
            <w:left w:val="none" w:sz="0" w:space="0" w:color="auto"/>
            <w:bottom w:val="none" w:sz="0" w:space="0" w:color="auto"/>
            <w:right w:val="none" w:sz="0" w:space="0" w:color="auto"/>
          </w:divBdr>
        </w:div>
        <w:div w:id="1499343566">
          <w:marLeft w:val="0"/>
          <w:marRight w:val="0"/>
          <w:marTop w:val="0"/>
          <w:marBottom w:val="0"/>
          <w:divBdr>
            <w:top w:val="none" w:sz="0" w:space="0" w:color="auto"/>
            <w:left w:val="none" w:sz="0" w:space="0" w:color="auto"/>
            <w:bottom w:val="none" w:sz="0" w:space="0" w:color="auto"/>
            <w:right w:val="none" w:sz="0" w:space="0" w:color="auto"/>
          </w:divBdr>
        </w:div>
        <w:div w:id="818569503">
          <w:marLeft w:val="0"/>
          <w:marRight w:val="0"/>
          <w:marTop w:val="0"/>
          <w:marBottom w:val="0"/>
          <w:divBdr>
            <w:top w:val="none" w:sz="0" w:space="0" w:color="auto"/>
            <w:left w:val="none" w:sz="0" w:space="0" w:color="auto"/>
            <w:bottom w:val="none" w:sz="0" w:space="0" w:color="auto"/>
            <w:right w:val="none" w:sz="0" w:space="0" w:color="auto"/>
          </w:divBdr>
        </w:div>
        <w:div w:id="60949133">
          <w:marLeft w:val="0"/>
          <w:marRight w:val="0"/>
          <w:marTop w:val="0"/>
          <w:marBottom w:val="0"/>
          <w:divBdr>
            <w:top w:val="none" w:sz="0" w:space="0" w:color="auto"/>
            <w:left w:val="none" w:sz="0" w:space="0" w:color="auto"/>
            <w:bottom w:val="none" w:sz="0" w:space="0" w:color="auto"/>
            <w:right w:val="none" w:sz="0" w:space="0" w:color="auto"/>
          </w:divBdr>
        </w:div>
        <w:div w:id="438258516">
          <w:marLeft w:val="0"/>
          <w:marRight w:val="0"/>
          <w:marTop w:val="0"/>
          <w:marBottom w:val="0"/>
          <w:divBdr>
            <w:top w:val="none" w:sz="0" w:space="0" w:color="auto"/>
            <w:left w:val="none" w:sz="0" w:space="0" w:color="auto"/>
            <w:bottom w:val="none" w:sz="0" w:space="0" w:color="auto"/>
            <w:right w:val="none" w:sz="0" w:space="0" w:color="auto"/>
          </w:divBdr>
        </w:div>
        <w:div w:id="2022269036">
          <w:marLeft w:val="0"/>
          <w:marRight w:val="0"/>
          <w:marTop w:val="0"/>
          <w:marBottom w:val="0"/>
          <w:divBdr>
            <w:top w:val="none" w:sz="0" w:space="0" w:color="auto"/>
            <w:left w:val="none" w:sz="0" w:space="0" w:color="auto"/>
            <w:bottom w:val="none" w:sz="0" w:space="0" w:color="auto"/>
            <w:right w:val="none" w:sz="0" w:space="0" w:color="auto"/>
          </w:divBdr>
        </w:div>
        <w:div w:id="1041247961">
          <w:marLeft w:val="0"/>
          <w:marRight w:val="0"/>
          <w:marTop w:val="0"/>
          <w:marBottom w:val="0"/>
          <w:divBdr>
            <w:top w:val="none" w:sz="0" w:space="0" w:color="auto"/>
            <w:left w:val="none" w:sz="0" w:space="0" w:color="auto"/>
            <w:bottom w:val="none" w:sz="0" w:space="0" w:color="auto"/>
            <w:right w:val="none" w:sz="0" w:space="0" w:color="auto"/>
          </w:divBdr>
        </w:div>
        <w:div w:id="879367148">
          <w:marLeft w:val="0"/>
          <w:marRight w:val="0"/>
          <w:marTop w:val="0"/>
          <w:marBottom w:val="0"/>
          <w:divBdr>
            <w:top w:val="none" w:sz="0" w:space="0" w:color="auto"/>
            <w:left w:val="none" w:sz="0" w:space="0" w:color="auto"/>
            <w:bottom w:val="none" w:sz="0" w:space="0" w:color="auto"/>
            <w:right w:val="none" w:sz="0" w:space="0" w:color="auto"/>
          </w:divBdr>
          <w:divsChild>
            <w:div w:id="56829742">
              <w:marLeft w:val="0"/>
              <w:marRight w:val="0"/>
              <w:marTop w:val="0"/>
              <w:marBottom w:val="0"/>
              <w:divBdr>
                <w:top w:val="none" w:sz="0" w:space="0" w:color="auto"/>
                <w:left w:val="none" w:sz="0" w:space="0" w:color="auto"/>
                <w:bottom w:val="none" w:sz="0" w:space="0" w:color="auto"/>
                <w:right w:val="none" w:sz="0" w:space="0" w:color="auto"/>
              </w:divBdr>
            </w:div>
          </w:divsChild>
        </w:div>
        <w:div w:id="1389837396">
          <w:marLeft w:val="0"/>
          <w:marRight w:val="0"/>
          <w:marTop w:val="0"/>
          <w:marBottom w:val="0"/>
          <w:divBdr>
            <w:top w:val="none" w:sz="0" w:space="0" w:color="auto"/>
            <w:left w:val="none" w:sz="0" w:space="0" w:color="auto"/>
            <w:bottom w:val="none" w:sz="0" w:space="0" w:color="auto"/>
            <w:right w:val="none" w:sz="0" w:space="0" w:color="auto"/>
          </w:divBdr>
        </w:div>
        <w:div w:id="61413743">
          <w:marLeft w:val="0"/>
          <w:marRight w:val="0"/>
          <w:marTop w:val="0"/>
          <w:marBottom w:val="0"/>
          <w:divBdr>
            <w:top w:val="none" w:sz="0" w:space="0" w:color="auto"/>
            <w:left w:val="none" w:sz="0" w:space="0" w:color="auto"/>
            <w:bottom w:val="none" w:sz="0" w:space="0" w:color="auto"/>
            <w:right w:val="none" w:sz="0" w:space="0" w:color="auto"/>
          </w:divBdr>
        </w:div>
        <w:div w:id="1324626082">
          <w:marLeft w:val="0"/>
          <w:marRight w:val="0"/>
          <w:marTop w:val="0"/>
          <w:marBottom w:val="0"/>
          <w:divBdr>
            <w:top w:val="none" w:sz="0" w:space="0" w:color="auto"/>
            <w:left w:val="none" w:sz="0" w:space="0" w:color="auto"/>
            <w:bottom w:val="none" w:sz="0" w:space="0" w:color="auto"/>
            <w:right w:val="none" w:sz="0" w:space="0" w:color="auto"/>
          </w:divBdr>
        </w:div>
        <w:div w:id="1672681302">
          <w:marLeft w:val="0"/>
          <w:marRight w:val="0"/>
          <w:marTop w:val="0"/>
          <w:marBottom w:val="0"/>
          <w:divBdr>
            <w:top w:val="none" w:sz="0" w:space="0" w:color="auto"/>
            <w:left w:val="none" w:sz="0" w:space="0" w:color="auto"/>
            <w:bottom w:val="none" w:sz="0" w:space="0" w:color="auto"/>
            <w:right w:val="none" w:sz="0" w:space="0" w:color="auto"/>
          </w:divBdr>
        </w:div>
        <w:div w:id="1533953802">
          <w:marLeft w:val="0"/>
          <w:marRight w:val="0"/>
          <w:marTop w:val="0"/>
          <w:marBottom w:val="0"/>
          <w:divBdr>
            <w:top w:val="none" w:sz="0" w:space="0" w:color="auto"/>
            <w:left w:val="none" w:sz="0" w:space="0" w:color="auto"/>
            <w:bottom w:val="none" w:sz="0" w:space="0" w:color="auto"/>
            <w:right w:val="none" w:sz="0" w:space="0" w:color="auto"/>
          </w:divBdr>
        </w:div>
        <w:div w:id="1469467559">
          <w:marLeft w:val="0"/>
          <w:marRight w:val="0"/>
          <w:marTop w:val="0"/>
          <w:marBottom w:val="0"/>
          <w:divBdr>
            <w:top w:val="none" w:sz="0" w:space="0" w:color="auto"/>
            <w:left w:val="none" w:sz="0" w:space="0" w:color="auto"/>
            <w:bottom w:val="none" w:sz="0" w:space="0" w:color="auto"/>
            <w:right w:val="none" w:sz="0" w:space="0" w:color="auto"/>
          </w:divBdr>
        </w:div>
        <w:div w:id="1548832033">
          <w:marLeft w:val="0"/>
          <w:marRight w:val="0"/>
          <w:marTop w:val="0"/>
          <w:marBottom w:val="0"/>
          <w:divBdr>
            <w:top w:val="none" w:sz="0" w:space="0" w:color="auto"/>
            <w:left w:val="none" w:sz="0" w:space="0" w:color="auto"/>
            <w:bottom w:val="none" w:sz="0" w:space="0" w:color="auto"/>
            <w:right w:val="none" w:sz="0" w:space="0" w:color="auto"/>
          </w:divBdr>
        </w:div>
        <w:div w:id="342978822">
          <w:marLeft w:val="0"/>
          <w:marRight w:val="0"/>
          <w:marTop w:val="0"/>
          <w:marBottom w:val="0"/>
          <w:divBdr>
            <w:top w:val="none" w:sz="0" w:space="0" w:color="auto"/>
            <w:left w:val="none" w:sz="0" w:space="0" w:color="auto"/>
            <w:bottom w:val="none" w:sz="0" w:space="0" w:color="auto"/>
            <w:right w:val="none" w:sz="0" w:space="0" w:color="auto"/>
          </w:divBdr>
        </w:div>
        <w:div w:id="349380843">
          <w:marLeft w:val="0"/>
          <w:marRight w:val="0"/>
          <w:marTop w:val="0"/>
          <w:marBottom w:val="0"/>
          <w:divBdr>
            <w:top w:val="none" w:sz="0" w:space="0" w:color="auto"/>
            <w:left w:val="none" w:sz="0" w:space="0" w:color="auto"/>
            <w:bottom w:val="none" w:sz="0" w:space="0" w:color="auto"/>
            <w:right w:val="none" w:sz="0" w:space="0" w:color="auto"/>
          </w:divBdr>
        </w:div>
        <w:div w:id="2031635912">
          <w:marLeft w:val="0"/>
          <w:marRight w:val="0"/>
          <w:marTop w:val="0"/>
          <w:marBottom w:val="0"/>
          <w:divBdr>
            <w:top w:val="none" w:sz="0" w:space="0" w:color="auto"/>
            <w:left w:val="none" w:sz="0" w:space="0" w:color="auto"/>
            <w:bottom w:val="none" w:sz="0" w:space="0" w:color="auto"/>
            <w:right w:val="none" w:sz="0" w:space="0" w:color="auto"/>
          </w:divBdr>
        </w:div>
        <w:div w:id="259920789">
          <w:marLeft w:val="0"/>
          <w:marRight w:val="0"/>
          <w:marTop w:val="0"/>
          <w:marBottom w:val="0"/>
          <w:divBdr>
            <w:top w:val="none" w:sz="0" w:space="0" w:color="auto"/>
            <w:left w:val="none" w:sz="0" w:space="0" w:color="auto"/>
            <w:bottom w:val="none" w:sz="0" w:space="0" w:color="auto"/>
            <w:right w:val="none" w:sz="0" w:space="0" w:color="auto"/>
          </w:divBdr>
        </w:div>
        <w:div w:id="1522665135">
          <w:marLeft w:val="0"/>
          <w:marRight w:val="0"/>
          <w:marTop w:val="0"/>
          <w:marBottom w:val="0"/>
          <w:divBdr>
            <w:top w:val="none" w:sz="0" w:space="0" w:color="auto"/>
            <w:left w:val="none" w:sz="0" w:space="0" w:color="auto"/>
            <w:bottom w:val="none" w:sz="0" w:space="0" w:color="auto"/>
            <w:right w:val="none" w:sz="0" w:space="0" w:color="auto"/>
          </w:divBdr>
        </w:div>
        <w:div w:id="1859850897">
          <w:marLeft w:val="0"/>
          <w:marRight w:val="0"/>
          <w:marTop w:val="0"/>
          <w:marBottom w:val="0"/>
          <w:divBdr>
            <w:top w:val="none" w:sz="0" w:space="0" w:color="auto"/>
            <w:left w:val="none" w:sz="0" w:space="0" w:color="auto"/>
            <w:bottom w:val="none" w:sz="0" w:space="0" w:color="auto"/>
            <w:right w:val="none" w:sz="0" w:space="0" w:color="auto"/>
          </w:divBdr>
        </w:div>
        <w:div w:id="1585070820">
          <w:marLeft w:val="0"/>
          <w:marRight w:val="0"/>
          <w:marTop w:val="0"/>
          <w:marBottom w:val="0"/>
          <w:divBdr>
            <w:top w:val="none" w:sz="0" w:space="0" w:color="auto"/>
            <w:left w:val="none" w:sz="0" w:space="0" w:color="auto"/>
            <w:bottom w:val="none" w:sz="0" w:space="0" w:color="auto"/>
            <w:right w:val="none" w:sz="0" w:space="0" w:color="auto"/>
          </w:divBdr>
        </w:div>
      </w:divsChild>
    </w:div>
    <w:div w:id="207049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cience-education.ru/pdf/2018/3/2765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3DAFC-005C-45DD-9971-76243513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4103</Words>
  <Characters>23390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Гульдана</cp:lastModifiedBy>
  <cp:revision>14</cp:revision>
  <dcterms:created xsi:type="dcterms:W3CDTF">2021-04-03T01:33:00Z</dcterms:created>
  <dcterms:modified xsi:type="dcterms:W3CDTF">2021-04-28T11:15:00Z</dcterms:modified>
</cp:coreProperties>
</file>