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4C" w:rsidRPr="00D60115" w:rsidRDefault="00E3334C" w:rsidP="00075CAC">
      <w:pPr>
        <w:tabs>
          <w:tab w:val="left" w:pos="0"/>
        </w:tabs>
        <w:ind w:firstLine="284"/>
        <w:jc w:val="center"/>
        <w:rPr>
          <w:b/>
          <w:sz w:val="28"/>
          <w:szCs w:val="28"/>
        </w:rPr>
      </w:pPr>
      <w:r w:rsidRPr="00075CAC">
        <w:rPr>
          <w:b/>
          <w:sz w:val="28"/>
          <w:szCs w:val="28"/>
        </w:rPr>
        <w:t>Лекция №</w:t>
      </w:r>
      <w:r w:rsidRPr="00075CAC">
        <w:rPr>
          <w:sz w:val="28"/>
          <w:szCs w:val="28"/>
        </w:rPr>
        <w:t xml:space="preserve"> </w:t>
      </w:r>
      <w:r w:rsidRPr="00075CAC">
        <w:rPr>
          <w:b/>
          <w:sz w:val="28"/>
          <w:szCs w:val="28"/>
        </w:rPr>
        <w:t>11</w:t>
      </w:r>
    </w:p>
    <w:p w:rsidR="00D60115" w:rsidRPr="00D60115" w:rsidRDefault="00D60115" w:rsidP="00075CAC">
      <w:pPr>
        <w:tabs>
          <w:tab w:val="left" w:pos="0"/>
        </w:tabs>
        <w:ind w:firstLine="284"/>
        <w:jc w:val="center"/>
        <w:rPr>
          <w:b/>
          <w:sz w:val="28"/>
          <w:szCs w:val="28"/>
        </w:rPr>
      </w:pPr>
    </w:p>
    <w:p w:rsidR="00E3334C" w:rsidRPr="00171B39" w:rsidRDefault="00E3334C" w:rsidP="00075CAC">
      <w:pPr>
        <w:tabs>
          <w:tab w:val="left" w:pos="0"/>
        </w:tabs>
        <w:ind w:firstLine="284"/>
        <w:rPr>
          <w:b/>
          <w:sz w:val="28"/>
          <w:szCs w:val="28"/>
        </w:rPr>
      </w:pPr>
      <w:r w:rsidRPr="00171B39">
        <w:rPr>
          <w:b/>
          <w:sz w:val="28"/>
          <w:szCs w:val="28"/>
        </w:rPr>
        <w:t>Тема «Современные биологически активные добавки»</w:t>
      </w:r>
    </w:p>
    <w:p w:rsidR="00E3334C" w:rsidRPr="00075CAC" w:rsidRDefault="00E3334C" w:rsidP="00075CAC">
      <w:pPr>
        <w:tabs>
          <w:tab w:val="left" w:pos="0"/>
        </w:tabs>
        <w:ind w:left="360" w:firstLine="284"/>
        <w:rPr>
          <w:sz w:val="28"/>
          <w:szCs w:val="28"/>
        </w:rPr>
      </w:pPr>
    </w:p>
    <w:p w:rsidR="00E3334C" w:rsidRPr="00075CAC" w:rsidRDefault="00E3334C" w:rsidP="00075CAC">
      <w:pPr>
        <w:tabs>
          <w:tab w:val="left" w:pos="0"/>
        </w:tabs>
        <w:ind w:left="360" w:firstLine="284"/>
        <w:rPr>
          <w:b/>
          <w:sz w:val="28"/>
          <w:szCs w:val="28"/>
        </w:rPr>
      </w:pPr>
      <w:r w:rsidRPr="00075CAC">
        <w:rPr>
          <w:b/>
          <w:sz w:val="28"/>
          <w:szCs w:val="28"/>
        </w:rPr>
        <w:t>План:</w:t>
      </w:r>
    </w:p>
    <w:p w:rsidR="00E3334C" w:rsidRPr="00075CAC" w:rsidRDefault="00E3334C" w:rsidP="00075CAC">
      <w:pPr>
        <w:tabs>
          <w:tab w:val="left" w:pos="0"/>
        </w:tabs>
        <w:ind w:firstLine="284"/>
        <w:rPr>
          <w:sz w:val="28"/>
          <w:szCs w:val="28"/>
        </w:rPr>
      </w:pPr>
      <w:r w:rsidRPr="00075CAC">
        <w:rPr>
          <w:sz w:val="28"/>
          <w:szCs w:val="28"/>
        </w:rPr>
        <w:t>1)Классификация БАД</w:t>
      </w:r>
    </w:p>
    <w:p w:rsidR="00E3334C" w:rsidRPr="00075CAC" w:rsidRDefault="00E3334C" w:rsidP="00075CAC">
      <w:pPr>
        <w:tabs>
          <w:tab w:val="left" w:pos="0"/>
        </w:tabs>
        <w:ind w:firstLine="284"/>
        <w:rPr>
          <w:sz w:val="28"/>
          <w:szCs w:val="28"/>
        </w:rPr>
      </w:pPr>
      <w:r w:rsidRPr="00075CAC">
        <w:rPr>
          <w:sz w:val="28"/>
          <w:szCs w:val="28"/>
        </w:rPr>
        <w:t xml:space="preserve">2)Растительное </w:t>
      </w:r>
      <w:proofErr w:type="gramStart"/>
      <w:r w:rsidRPr="00075CAC">
        <w:rPr>
          <w:sz w:val="28"/>
          <w:szCs w:val="28"/>
        </w:rPr>
        <w:t>сырье</w:t>
      </w:r>
      <w:proofErr w:type="gramEnd"/>
      <w:r w:rsidRPr="00075CAC">
        <w:rPr>
          <w:sz w:val="28"/>
          <w:szCs w:val="28"/>
        </w:rPr>
        <w:t xml:space="preserve"> входящее в БАД</w:t>
      </w:r>
    </w:p>
    <w:p w:rsidR="00E3334C" w:rsidRPr="00075CAC" w:rsidRDefault="00E3334C" w:rsidP="00075CAC">
      <w:pPr>
        <w:tabs>
          <w:tab w:val="left" w:pos="0"/>
        </w:tabs>
        <w:ind w:firstLine="284"/>
        <w:rPr>
          <w:sz w:val="28"/>
          <w:szCs w:val="28"/>
        </w:rPr>
      </w:pPr>
      <w:r w:rsidRPr="00075CAC">
        <w:rPr>
          <w:sz w:val="28"/>
          <w:szCs w:val="28"/>
        </w:rPr>
        <w:t>3)Пути использования</w:t>
      </w:r>
    </w:p>
    <w:p w:rsidR="00E3334C" w:rsidRPr="00075CAC" w:rsidRDefault="00EA7DB4" w:rsidP="00075CAC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4)Заводы выпускающие БАД</w:t>
      </w:r>
    </w:p>
    <w:p w:rsidR="00E3334C" w:rsidRPr="00075CAC" w:rsidRDefault="00E3334C" w:rsidP="00075CAC">
      <w:pPr>
        <w:tabs>
          <w:tab w:val="left" w:pos="0"/>
        </w:tabs>
        <w:ind w:firstLine="284"/>
        <w:rPr>
          <w:sz w:val="28"/>
          <w:szCs w:val="28"/>
        </w:rPr>
      </w:pPr>
      <w:r w:rsidRPr="00075CAC">
        <w:rPr>
          <w:sz w:val="28"/>
          <w:szCs w:val="28"/>
        </w:rPr>
        <w:t>5)Нормативная документация</w:t>
      </w:r>
    </w:p>
    <w:p w:rsidR="00E3334C" w:rsidRPr="00075CAC" w:rsidRDefault="00E3334C" w:rsidP="00075CAC">
      <w:pPr>
        <w:pStyle w:val="20"/>
        <w:shd w:val="clear" w:color="auto" w:fill="auto"/>
        <w:spacing w:after="0" w:line="240" w:lineRule="auto"/>
        <w:ind w:left="40"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D90DF4" w:rsidRPr="00075CAC" w:rsidRDefault="00D90DF4" w:rsidP="00075CAC">
      <w:pPr>
        <w:ind w:firstLine="284"/>
        <w:rPr>
          <w:sz w:val="28"/>
          <w:szCs w:val="28"/>
        </w:rPr>
      </w:pPr>
      <w:r w:rsidRPr="00075CAC">
        <w:rPr>
          <w:b/>
          <w:sz w:val="28"/>
          <w:szCs w:val="28"/>
        </w:rPr>
        <w:t>Понятие БАД</w:t>
      </w:r>
      <w:r w:rsidRPr="00075CAC">
        <w:rPr>
          <w:sz w:val="28"/>
          <w:szCs w:val="28"/>
        </w:rPr>
        <w:t xml:space="preserve"> законодательно закреплено приказом Министерства здравоохранения РФ № 117 от 15 апреля 1997 года «О порядке экспертизы и гигиенической сертификации биологически активных добавок к пище». Согласно этому документу биологически активные добавки определяются как «концентраты натуральных или идентичных </w:t>
      </w:r>
      <w:proofErr w:type="gramStart"/>
      <w:r w:rsidRPr="00075CAC">
        <w:rPr>
          <w:sz w:val="28"/>
          <w:szCs w:val="28"/>
        </w:rPr>
        <w:t>натуральным</w:t>
      </w:r>
      <w:proofErr w:type="gramEnd"/>
      <w:r w:rsidRPr="00075CAC">
        <w:rPr>
          <w:sz w:val="28"/>
          <w:szCs w:val="28"/>
        </w:rPr>
        <w:t xml:space="preserve"> биологически активных веществ, предназначенных для непосредственного приёма или внедрения в состав пищевых продуктов с целью обогащения рациона питания человека отдельными биологически активными веществами или их комплексами».</w:t>
      </w:r>
    </w:p>
    <w:p w:rsidR="00507697" w:rsidRPr="00075CAC" w:rsidRDefault="00507697" w:rsidP="00075CAC">
      <w:pPr>
        <w:pStyle w:val="20"/>
        <w:shd w:val="clear" w:color="auto" w:fill="auto"/>
        <w:spacing w:after="0" w:line="240" w:lineRule="auto"/>
        <w:ind w:left="40"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E3334C" w:rsidRPr="00075CAC" w:rsidRDefault="00E3334C" w:rsidP="00075CAC">
      <w:pPr>
        <w:ind w:firstLine="284"/>
        <w:rPr>
          <w:b/>
          <w:sz w:val="28"/>
          <w:szCs w:val="28"/>
        </w:rPr>
      </w:pPr>
      <w:r w:rsidRPr="00075CAC">
        <w:rPr>
          <w:b/>
          <w:sz w:val="28"/>
          <w:szCs w:val="28"/>
        </w:rPr>
        <w:t xml:space="preserve">Биологически активные добавки делят на три основные группы: нутрицевтики, парафармацевтики, эубиотики. </w:t>
      </w:r>
    </w:p>
    <w:p w:rsidR="00E3334C" w:rsidRPr="00075CAC" w:rsidRDefault="00E3334C" w:rsidP="00075CAC">
      <w:pPr>
        <w:ind w:firstLine="284"/>
        <w:rPr>
          <w:sz w:val="28"/>
          <w:szCs w:val="28"/>
        </w:rPr>
      </w:pPr>
      <w:r w:rsidRPr="00075CAC">
        <w:rPr>
          <w:b/>
          <w:sz w:val="28"/>
          <w:szCs w:val="28"/>
        </w:rPr>
        <w:t xml:space="preserve">Нутрицевтики </w:t>
      </w:r>
      <w:r w:rsidRPr="00075CAC">
        <w:rPr>
          <w:sz w:val="28"/>
          <w:szCs w:val="28"/>
        </w:rPr>
        <w:t xml:space="preserve">- это биологически активные добавки, которые применяются для пополнения эссенциальных, т.е. незаменимых веществ в организме. Их подразделяют на несколько подгрупп: </w:t>
      </w:r>
    </w:p>
    <w:p w:rsidR="00E3334C" w:rsidRPr="0072526D" w:rsidRDefault="00E3334C" w:rsidP="0072526D">
      <w:pPr>
        <w:pStyle w:val="a7"/>
        <w:numPr>
          <w:ilvl w:val="0"/>
          <w:numId w:val="3"/>
        </w:numPr>
        <w:ind w:left="426"/>
        <w:rPr>
          <w:sz w:val="28"/>
          <w:szCs w:val="28"/>
        </w:rPr>
      </w:pPr>
      <w:r w:rsidRPr="0072526D">
        <w:rPr>
          <w:sz w:val="28"/>
          <w:szCs w:val="28"/>
        </w:rPr>
        <w:t xml:space="preserve">нутрицевтики для функционального питания (индивидуальное, лечебное); </w:t>
      </w:r>
    </w:p>
    <w:p w:rsidR="00E3334C" w:rsidRPr="0072526D" w:rsidRDefault="00E3334C" w:rsidP="0072526D">
      <w:pPr>
        <w:pStyle w:val="a7"/>
        <w:numPr>
          <w:ilvl w:val="0"/>
          <w:numId w:val="3"/>
        </w:numPr>
        <w:ind w:left="426"/>
        <w:rPr>
          <w:sz w:val="28"/>
          <w:szCs w:val="28"/>
        </w:rPr>
      </w:pPr>
      <w:r w:rsidRPr="0072526D">
        <w:rPr>
          <w:sz w:val="28"/>
          <w:szCs w:val="28"/>
        </w:rPr>
        <w:t xml:space="preserve">нутрицевтики, используемые для восполнения дефицита незаменимых пищевых веществ, повышения неспецифической резистентности организма к действию неблагоприятных факторов окружающей среды и повышения уровня иммунитета; </w:t>
      </w:r>
    </w:p>
    <w:p w:rsidR="00E3334C" w:rsidRPr="0072526D" w:rsidRDefault="00E3334C" w:rsidP="0072526D">
      <w:pPr>
        <w:pStyle w:val="a7"/>
        <w:numPr>
          <w:ilvl w:val="0"/>
          <w:numId w:val="3"/>
        </w:numPr>
        <w:ind w:left="426"/>
        <w:rPr>
          <w:sz w:val="28"/>
          <w:szCs w:val="28"/>
        </w:rPr>
      </w:pPr>
      <w:r w:rsidRPr="0072526D">
        <w:rPr>
          <w:sz w:val="28"/>
          <w:szCs w:val="28"/>
        </w:rPr>
        <w:t xml:space="preserve">нутрицевтики, действие которых направлено на изменение обмена веществ, связывание и выведение ксенобиотиков. </w:t>
      </w:r>
    </w:p>
    <w:p w:rsidR="00075CAC" w:rsidRPr="00B665C2" w:rsidRDefault="00E3334C" w:rsidP="00075CAC">
      <w:pPr>
        <w:ind w:firstLine="284"/>
        <w:rPr>
          <w:sz w:val="28"/>
          <w:szCs w:val="28"/>
        </w:rPr>
      </w:pPr>
      <w:proofErr w:type="gramStart"/>
      <w:r w:rsidRPr="00075CAC">
        <w:rPr>
          <w:b/>
          <w:sz w:val="28"/>
          <w:szCs w:val="28"/>
        </w:rPr>
        <w:t>Парафармацевтики</w:t>
      </w:r>
      <w:r w:rsidRPr="00075CAC">
        <w:rPr>
          <w:sz w:val="28"/>
          <w:szCs w:val="28"/>
        </w:rPr>
        <w:t xml:space="preserve"> - это БАДы, используемые для регуляции в физиологических границах функциональной активности органов и систем.</w:t>
      </w:r>
      <w:proofErr w:type="gramEnd"/>
      <w:r w:rsidRPr="00075CAC">
        <w:rPr>
          <w:sz w:val="28"/>
          <w:szCs w:val="28"/>
        </w:rPr>
        <w:t xml:space="preserve"> Они содержат биологически активные вещества (витамины, аминокислоты, микроэлементы и др.), лекарственные растения, продукты пчеловодства, экстракты из органов и тканей животных и др. Эти продукты близки к лекарственным средствам. Парафармацевтики подразделяются на следующие </w:t>
      </w:r>
    </w:p>
    <w:p w:rsidR="00E3334C" w:rsidRPr="00075CAC" w:rsidRDefault="00E3334C" w:rsidP="00075CAC">
      <w:pPr>
        <w:ind w:firstLine="284"/>
        <w:rPr>
          <w:sz w:val="28"/>
          <w:szCs w:val="28"/>
        </w:rPr>
      </w:pPr>
      <w:r w:rsidRPr="00075CAC">
        <w:rPr>
          <w:sz w:val="28"/>
          <w:szCs w:val="28"/>
        </w:rPr>
        <w:t xml:space="preserve">подгруппы: </w:t>
      </w:r>
    </w:p>
    <w:p w:rsidR="00E3334C" w:rsidRPr="00075CAC" w:rsidRDefault="00E3334C" w:rsidP="00075CAC">
      <w:pPr>
        <w:ind w:firstLine="284"/>
        <w:rPr>
          <w:sz w:val="28"/>
          <w:szCs w:val="28"/>
        </w:rPr>
      </w:pPr>
      <w:r w:rsidRPr="00075CAC">
        <w:rPr>
          <w:sz w:val="28"/>
          <w:szCs w:val="28"/>
        </w:rPr>
        <w:t xml:space="preserve">БАДы, содержащие продукты растительного происхождения; </w:t>
      </w:r>
    </w:p>
    <w:p w:rsidR="00E3334C" w:rsidRPr="00075CAC" w:rsidRDefault="00E3334C" w:rsidP="00075CAC">
      <w:pPr>
        <w:ind w:firstLine="284"/>
        <w:rPr>
          <w:sz w:val="28"/>
          <w:szCs w:val="28"/>
        </w:rPr>
      </w:pPr>
      <w:r w:rsidRPr="00075CAC">
        <w:rPr>
          <w:sz w:val="28"/>
          <w:szCs w:val="28"/>
        </w:rPr>
        <w:t xml:space="preserve">БАДы, содержащие продукты животного происхождения; </w:t>
      </w:r>
    </w:p>
    <w:p w:rsidR="00E3334C" w:rsidRPr="00075CAC" w:rsidRDefault="00E3334C" w:rsidP="00075CAC">
      <w:pPr>
        <w:ind w:firstLine="284"/>
        <w:rPr>
          <w:sz w:val="28"/>
          <w:szCs w:val="28"/>
        </w:rPr>
      </w:pPr>
      <w:r w:rsidRPr="00075CAC">
        <w:rPr>
          <w:sz w:val="28"/>
          <w:szCs w:val="28"/>
        </w:rPr>
        <w:t xml:space="preserve">БАДы, содержащие продукты пчеловодства; </w:t>
      </w:r>
    </w:p>
    <w:p w:rsidR="00E3334C" w:rsidRPr="00075CAC" w:rsidRDefault="00E3334C" w:rsidP="00075CAC">
      <w:pPr>
        <w:ind w:firstLine="284"/>
        <w:rPr>
          <w:sz w:val="28"/>
          <w:szCs w:val="28"/>
        </w:rPr>
      </w:pPr>
      <w:r w:rsidRPr="00075CAC">
        <w:rPr>
          <w:sz w:val="28"/>
          <w:szCs w:val="28"/>
        </w:rPr>
        <w:t xml:space="preserve">БАДы, содержащие продукты синтеза. </w:t>
      </w:r>
    </w:p>
    <w:p w:rsidR="00E3334C" w:rsidRPr="00075CAC" w:rsidRDefault="00E3334C" w:rsidP="00075CAC">
      <w:pPr>
        <w:ind w:firstLine="284"/>
        <w:rPr>
          <w:sz w:val="28"/>
          <w:szCs w:val="28"/>
        </w:rPr>
      </w:pPr>
    </w:p>
    <w:p w:rsidR="00E3334C" w:rsidRPr="00075CAC" w:rsidRDefault="00E3334C" w:rsidP="00075CAC">
      <w:pPr>
        <w:ind w:firstLine="284"/>
        <w:rPr>
          <w:sz w:val="28"/>
          <w:szCs w:val="28"/>
        </w:rPr>
      </w:pPr>
      <w:r w:rsidRPr="00075CAC">
        <w:rPr>
          <w:b/>
          <w:sz w:val="28"/>
          <w:szCs w:val="28"/>
        </w:rPr>
        <w:t xml:space="preserve">Эубиотики </w:t>
      </w:r>
      <w:r w:rsidRPr="00075CAC">
        <w:rPr>
          <w:sz w:val="28"/>
          <w:szCs w:val="28"/>
        </w:rPr>
        <w:t xml:space="preserve">- бактериальные препараты, регулирующие микрофлору кишечника, влагалища, полости рта. Они производятся в специальных производствах микробиологической промышленности. </w:t>
      </w:r>
    </w:p>
    <w:p w:rsidR="00E3334C" w:rsidRPr="00D60115" w:rsidRDefault="00E3334C" w:rsidP="00171B39">
      <w:pPr>
        <w:rPr>
          <w:sz w:val="28"/>
          <w:szCs w:val="28"/>
        </w:rPr>
      </w:pPr>
    </w:p>
    <w:p w:rsidR="00E3334C" w:rsidRPr="00075CAC" w:rsidRDefault="00E3334C" w:rsidP="00075CAC">
      <w:pPr>
        <w:ind w:firstLine="284"/>
        <w:rPr>
          <w:sz w:val="28"/>
          <w:szCs w:val="28"/>
        </w:rPr>
      </w:pPr>
      <w:proofErr w:type="gramStart"/>
      <w:r w:rsidRPr="00075CAC">
        <w:rPr>
          <w:b/>
          <w:sz w:val="28"/>
          <w:szCs w:val="28"/>
        </w:rPr>
        <w:t>Практическое</w:t>
      </w:r>
      <w:proofErr w:type="gramEnd"/>
      <w:r w:rsidRPr="00075CAC">
        <w:rPr>
          <w:b/>
          <w:sz w:val="28"/>
          <w:szCs w:val="28"/>
        </w:rPr>
        <w:t xml:space="preserve"> </w:t>
      </w:r>
      <w:r w:rsidR="00C352A6" w:rsidRPr="00075CAC">
        <w:rPr>
          <w:b/>
          <w:sz w:val="28"/>
          <w:szCs w:val="28"/>
        </w:rPr>
        <w:t>применение информации.</w:t>
      </w:r>
      <w:r w:rsidR="00C352A6" w:rsidRPr="00075CAC">
        <w:rPr>
          <w:sz w:val="28"/>
          <w:szCs w:val="28"/>
        </w:rPr>
        <w:t xml:space="preserve"> </w:t>
      </w:r>
      <w:r w:rsidRPr="00075CAC">
        <w:rPr>
          <w:sz w:val="28"/>
          <w:szCs w:val="28"/>
        </w:rPr>
        <w:t>В разных литературных источниках встречаются различные виды классификации биологически активных добавок. Следует учесть, что неправильных среди них нет, просто ученых интересуют одни принципы систематизации, законодателей - другие, потребителей - третьи, наиболее приближенные к практике. Для ежедневного пользования вполне пригодны «практические» классификации, но знать «официальные» квалифицированному потребителю также необходимо.</w:t>
      </w:r>
    </w:p>
    <w:p w:rsidR="00D90DF4" w:rsidRPr="00B665C2" w:rsidRDefault="00D90DF4" w:rsidP="00075CAC">
      <w:pPr>
        <w:ind w:firstLine="284"/>
        <w:jc w:val="both"/>
        <w:rPr>
          <w:color w:val="000000"/>
          <w:sz w:val="28"/>
          <w:szCs w:val="28"/>
        </w:rPr>
      </w:pPr>
    </w:p>
    <w:p w:rsidR="00D90DF4" w:rsidRPr="00B665C2" w:rsidRDefault="00E31FC6" w:rsidP="00075CAC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Растительное сырье</w:t>
      </w:r>
      <w:r w:rsidR="00752F3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B665C2">
        <w:rPr>
          <w:b/>
          <w:sz w:val="28"/>
          <w:szCs w:val="28"/>
        </w:rPr>
        <w:t>входящее в состав БАД. Основные активные вещества.</w:t>
      </w:r>
    </w:p>
    <w:p w:rsidR="0072526D" w:rsidRDefault="00D90DF4" w:rsidP="0072526D">
      <w:pPr>
        <w:ind w:firstLine="284"/>
        <w:rPr>
          <w:sz w:val="28"/>
          <w:szCs w:val="28"/>
        </w:rPr>
      </w:pPr>
      <w:r w:rsidRPr="00075CAC">
        <w:rPr>
          <w:b/>
          <w:sz w:val="28"/>
          <w:szCs w:val="28"/>
        </w:rPr>
        <w:t>Полисахариды</w:t>
      </w:r>
      <w:r w:rsidR="000B18CC" w:rsidRPr="00075CAC">
        <w:rPr>
          <w:b/>
          <w:sz w:val="28"/>
          <w:szCs w:val="28"/>
        </w:rPr>
        <w:t>.</w:t>
      </w:r>
      <w:r w:rsidR="000B18CC" w:rsidRPr="00075CAC">
        <w:rPr>
          <w:sz w:val="28"/>
          <w:szCs w:val="28"/>
        </w:rPr>
        <w:t xml:space="preserve"> </w:t>
      </w:r>
      <w:r w:rsidRPr="00075CAC">
        <w:rPr>
          <w:sz w:val="28"/>
          <w:szCs w:val="28"/>
        </w:rPr>
        <w:t>Наиболее часто встречаются в составе БАДов полисахариды. Благодаря наличию иммуномодулирующих, адсорбирующих, радиопротекторных, слабительных, отхаркивающих, детоксикационных, ионообменных и др. свойств, они нормализуют микрофлору и моторику ЖКТ, снабжают организм минеральными веществами, включая микроэлементы.</w:t>
      </w:r>
      <w:r w:rsidR="0072526D">
        <w:rPr>
          <w:sz w:val="28"/>
          <w:szCs w:val="28"/>
        </w:rPr>
        <w:t xml:space="preserve"> </w:t>
      </w:r>
    </w:p>
    <w:p w:rsidR="000B18CC" w:rsidRPr="00075CAC" w:rsidRDefault="00D90DF4" w:rsidP="002C101E">
      <w:pPr>
        <w:ind w:firstLine="284"/>
        <w:rPr>
          <w:sz w:val="28"/>
          <w:szCs w:val="28"/>
        </w:rPr>
      </w:pPr>
      <w:r w:rsidRPr="00075CAC">
        <w:rPr>
          <w:b/>
          <w:sz w:val="28"/>
          <w:szCs w:val="28"/>
        </w:rPr>
        <w:t>Растительные пищевые волокна</w:t>
      </w:r>
      <w:r w:rsidR="000B18CC" w:rsidRPr="00075CAC">
        <w:rPr>
          <w:b/>
          <w:sz w:val="28"/>
          <w:szCs w:val="28"/>
        </w:rPr>
        <w:t xml:space="preserve">. </w:t>
      </w:r>
      <w:r w:rsidRPr="00075CAC">
        <w:rPr>
          <w:sz w:val="28"/>
          <w:szCs w:val="28"/>
        </w:rPr>
        <w:t>К группе полисахаридов относятся пищевые волокна, которые не усваиваются организмом, целлюлоза, гемицеллюлоза, лигнин. В качестве источника получения пищевых волокон наиболее часто используют продукты переработки зерна</w:t>
      </w:r>
      <w:r w:rsidR="000A075D">
        <w:rPr>
          <w:sz w:val="28"/>
          <w:szCs w:val="28"/>
        </w:rPr>
        <w:t>,</w:t>
      </w:r>
      <w:r w:rsidRPr="00075CAC">
        <w:rPr>
          <w:sz w:val="28"/>
          <w:szCs w:val="28"/>
        </w:rPr>
        <w:t xml:space="preserve"> отруби, цветочные пленки, зародыши. Отруби пшеничные содержат 75% биологически активных веществ, присутствующих в зерне</w:t>
      </w:r>
    </w:p>
    <w:p w:rsidR="00D90DF4" w:rsidRPr="00075CAC" w:rsidRDefault="00D90DF4" w:rsidP="00075CAC">
      <w:pPr>
        <w:ind w:firstLine="284"/>
        <w:rPr>
          <w:sz w:val="28"/>
          <w:szCs w:val="28"/>
        </w:rPr>
      </w:pPr>
      <w:r w:rsidRPr="00075CAC">
        <w:rPr>
          <w:b/>
          <w:sz w:val="28"/>
          <w:szCs w:val="28"/>
        </w:rPr>
        <w:t>Липиды</w:t>
      </w:r>
      <w:r w:rsidR="000B18CC" w:rsidRPr="00075CAC">
        <w:rPr>
          <w:b/>
          <w:sz w:val="28"/>
          <w:szCs w:val="28"/>
        </w:rPr>
        <w:t>.</w:t>
      </w:r>
      <w:r w:rsidR="000B18CC" w:rsidRPr="00075CAC">
        <w:rPr>
          <w:sz w:val="28"/>
          <w:szCs w:val="28"/>
        </w:rPr>
        <w:t xml:space="preserve"> </w:t>
      </w:r>
      <w:r w:rsidRPr="00075CAC">
        <w:rPr>
          <w:sz w:val="28"/>
          <w:szCs w:val="28"/>
        </w:rPr>
        <w:t xml:space="preserve"> В БАДах используются лечебно-профилактические свойства высших жирных кислот и фосфолипидов (лецитина). </w:t>
      </w:r>
    </w:p>
    <w:p w:rsidR="00D90DF4" w:rsidRPr="00075CAC" w:rsidRDefault="00D90DF4" w:rsidP="00075CAC">
      <w:pPr>
        <w:ind w:firstLine="284"/>
        <w:rPr>
          <w:sz w:val="28"/>
          <w:szCs w:val="28"/>
        </w:rPr>
      </w:pPr>
      <w:r w:rsidRPr="00075CAC">
        <w:rPr>
          <w:sz w:val="28"/>
          <w:szCs w:val="28"/>
        </w:rPr>
        <w:t>Масло грецкого ореха. Применение: при инсулинзависимом сахарном диабете, заболеваниях щитовидной железы и других эндокринных заболеваниях.</w:t>
      </w:r>
    </w:p>
    <w:p w:rsidR="00D90DF4" w:rsidRPr="00075CAC" w:rsidRDefault="00D90DF4" w:rsidP="00075CAC">
      <w:pPr>
        <w:ind w:firstLine="284"/>
        <w:rPr>
          <w:sz w:val="28"/>
          <w:szCs w:val="28"/>
        </w:rPr>
      </w:pPr>
      <w:r w:rsidRPr="00075CAC">
        <w:rPr>
          <w:sz w:val="28"/>
          <w:szCs w:val="28"/>
        </w:rPr>
        <w:t>Масло зародышей пшеницы. Применяется как БАД для витаминной насыщенности, коррекции антиоксидантного статуса при беременности, хронической плацентарной недостаточности, повышения адаптационных возможностей и больных с ИБС.</w:t>
      </w:r>
    </w:p>
    <w:p w:rsidR="003B08F9" w:rsidRPr="00075CAC" w:rsidRDefault="00D90DF4" w:rsidP="000A075D">
      <w:pPr>
        <w:ind w:firstLine="284"/>
        <w:rPr>
          <w:sz w:val="28"/>
          <w:szCs w:val="28"/>
        </w:rPr>
      </w:pPr>
      <w:r w:rsidRPr="00075CAC">
        <w:rPr>
          <w:sz w:val="28"/>
          <w:szCs w:val="28"/>
        </w:rPr>
        <w:t>Масло тыквенное. Применяется при заболеваниях ЖКТ, гепатитах, холециститах, гастритах, язвенной болезни, колитах; заболеваниях сердечно-сосудистой системы и почек, органов зрения, для профилактики аденомы, простатитов и других заболеваний.</w:t>
      </w:r>
    </w:p>
    <w:p w:rsidR="00D90DF4" w:rsidRPr="00075CAC" w:rsidRDefault="00D90DF4" w:rsidP="00075CAC">
      <w:pPr>
        <w:ind w:firstLine="284"/>
        <w:rPr>
          <w:b/>
          <w:sz w:val="28"/>
          <w:szCs w:val="28"/>
        </w:rPr>
      </w:pPr>
      <w:r w:rsidRPr="00075CAC">
        <w:rPr>
          <w:b/>
          <w:sz w:val="28"/>
          <w:szCs w:val="28"/>
        </w:rPr>
        <w:t>Иридоиды, сесквитерпены, эфирные масла</w:t>
      </w:r>
    </w:p>
    <w:p w:rsidR="007417FD" w:rsidRPr="00075CAC" w:rsidRDefault="00D90DF4" w:rsidP="00075CAC">
      <w:pPr>
        <w:ind w:firstLine="284"/>
        <w:rPr>
          <w:sz w:val="28"/>
          <w:szCs w:val="28"/>
        </w:rPr>
      </w:pPr>
      <w:r w:rsidRPr="00075CAC">
        <w:rPr>
          <w:sz w:val="28"/>
          <w:szCs w:val="28"/>
        </w:rPr>
        <w:t>В БАДах, используемых в качестве средств, стимулирующих и тонизирующих различные физиологические процессы в организме (пищеварения, желчеобразования, желчевыделения</w:t>
      </w:r>
      <w:r w:rsidR="007417FD" w:rsidRPr="00075CAC">
        <w:rPr>
          <w:sz w:val="28"/>
          <w:szCs w:val="28"/>
        </w:rPr>
        <w:t xml:space="preserve">). </w:t>
      </w:r>
      <w:r w:rsidRPr="000A075D">
        <w:rPr>
          <w:sz w:val="28"/>
          <w:szCs w:val="28"/>
        </w:rPr>
        <w:t>Растительное сырье,</w:t>
      </w:r>
      <w:r w:rsidRPr="00075CAC">
        <w:rPr>
          <w:b/>
          <w:sz w:val="28"/>
          <w:szCs w:val="28"/>
        </w:rPr>
        <w:t xml:space="preserve"> </w:t>
      </w:r>
      <w:r w:rsidRPr="000A075D">
        <w:rPr>
          <w:sz w:val="28"/>
          <w:szCs w:val="28"/>
        </w:rPr>
        <w:lastRenderedPageBreak/>
        <w:t>содержащее мон</w:t>
      </w:r>
      <w:proofErr w:type="gramStart"/>
      <w:r w:rsidRPr="000A075D">
        <w:rPr>
          <w:sz w:val="28"/>
          <w:szCs w:val="28"/>
        </w:rPr>
        <w:t>о-</w:t>
      </w:r>
      <w:proofErr w:type="gramEnd"/>
      <w:r w:rsidRPr="000A075D">
        <w:rPr>
          <w:sz w:val="28"/>
          <w:szCs w:val="28"/>
        </w:rPr>
        <w:t xml:space="preserve"> и секвитерпеноиды, эфирные масла:</w:t>
      </w:r>
      <w:r w:rsidR="007417FD" w:rsidRPr="00075CAC">
        <w:rPr>
          <w:b/>
          <w:sz w:val="28"/>
          <w:szCs w:val="28"/>
        </w:rPr>
        <w:t xml:space="preserve"> </w:t>
      </w:r>
      <w:r w:rsidRPr="00075CAC">
        <w:rPr>
          <w:sz w:val="28"/>
          <w:szCs w:val="28"/>
        </w:rPr>
        <w:t>Вербена обыкновенная трава</w:t>
      </w:r>
      <w:r w:rsidR="007417FD" w:rsidRPr="00075CAC">
        <w:rPr>
          <w:sz w:val="28"/>
          <w:szCs w:val="28"/>
        </w:rPr>
        <w:t xml:space="preserve"> </w:t>
      </w:r>
      <w:r w:rsidRPr="00075CAC">
        <w:rPr>
          <w:sz w:val="28"/>
          <w:szCs w:val="28"/>
        </w:rPr>
        <w:t>стимулирует аппетит, потенцирует действие другого растительного сырья.</w:t>
      </w:r>
      <w:r w:rsidR="007417FD" w:rsidRPr="00075CAC">
        <w:rPr>
          <w:b/>
          <w:sz w:val="28"/>
          <w:szCs w:val="28"/>
        </w:rPr>
        <w:t xml:space="preserve"> </w:t>
      </w:r>
      <w:r w:rsidR="007417FD" w:rsidRPr="00075CAC">
        <w:rPr>
          <w:sz w:val="28"/>
          <w:szCs w:val="28"/>
        </w:rPr>
        <w:t xml:space="preserve">Гвоздика пахучая применяется как </w:t>
      </w:r>
      <w:r w:rsidRPr="00075CAC">
        <w:rPr>
          <w:sz w:val="28"/>
          <w:szCs w:val="28"/>
        </w:rPr>
        <w:t>тониз</w:t>
      </w:r>
      <w:r w:rsidR="007417FD" w:rsidRPr="00075CAC">
        <w:rPr>
          <w:sz w:val="28"/>
          <w:szCs w:val="28"/>
        </w:rPr>
        <w:t>ирующее, ветрогонное, возбуждающнн</w:t>
      </w:r>
      <w:r w:rsidRPr="00075CAC">
        <w:rPr>
          <w:sz w:val="28"/>
          <w:szCs w:val="28"/>
        </w:rPr>
        <w:t xml:space="preserve"> аппетит</w:t>
      </w:r>
      <w:proofErr w:type="gramStart"/>
      <w:r w:rsidR="000A075D">
        <w:rPr>
          <w:sz w:val="28"/>
          <w:szCs w:val="28"/>
        </w:rPr>
        <w:t>.</w:t>
      </w:r>
      <w:proofErr w:type="gramEnd"/>
      <w:r w:rsidR="007417FD" w:rsidRPr="00075CAC">
        <w:rPr>
          <w:sz w:val="28"/>
          <w:szCs w:val="28"/>
        </w:rPr>
        <w:t xml:space="preserve"> </w:t>
      </w:r>
      <w:proofErr w:type="gramStart"/>
      <w:r w:rsidR="007417FD" w:rsidRPr="00075CAC">
        <w:rPr>
          <w:sz w:val="28"/>
          <w:szCs w:val="28"/>
        </w:rPr>
        <w:t>ж</w:t>
      </w:r>
      <w:proofErr w:type="gramEnd"/>
      <w:r w:rsidR="007417FD" w:rsidRPr="00075CAC">
        <w:rPr>
          <w:sz w:val="28"/>
          <w:szCs w:val="28"/>
        </w:rPr>
        <w:t>елчегонное</w:t>
      </w:r>
      <w:r w:rsidR="000A075D">
        <w:rPr>
          <w:sz w:val="28"/>
          <w:szCs w:val="28"/>
        </w:rPr>
        <w:t xml:space="preserve"> действие</w:t>
      </w:r>
      <w:r w:rsidR="007417FD" w:rsidRPr="00075CAC">
        <w:rPr>
          <w:sz w:val="28"/>
          <w:szCs w:val="28"/>
        </w:rPr>
        <w:t xml:space="preserve">. </w:t>
      </w:r>
      <w:r w:rsidRPr="00075CAC">
        <w:rPr>
          <w:sz w:val="28"/>
          <w:szCs w:val="28"/>
        </w:rPr>
        <w:t>Шафран</w:t>
      </w:r>
      <w:r w:rsidR="007417FD" w:rsidRPr="00075CAC">
        <w:rPr>
          <w:sz w:val="28"/>
          <w:szCs w:val="28"/>
        </w:rPr>
        <w:t xml:space="preserve">, как </w:t>
      </w:r>
      <w:r w:rsidRPr="00075CAC">
        <w:rPr>
          <w:sz w:val="28"/>
          <w:szCs w:val="28"/>
        </w:rPr>
        <w:t>успокаивающее при депрессии (в гомеопатических дозах).</w:t>
      </w:r>
    </w:p>
    <w:p w:rsidR="00D90DF4" w:rsidRPr="00075CAC" w:rsidRDefault="00D90DF4" w:rsidP="00075CAC">
      <w:pPr>
        <w:ind w:firstLine="284"/>
        <w:rPr>
          <w:b/>
          <w:sz w:val="28"/>
          <w:szCs w:val="28"/>
        </w:rPr>
      </w:pPr>
      <w:r w:rsidRPr="00075CAC">
        <w:rPr>
          <w:b/>
          <w:sz w:val="28"/>
          <w:szCs w:val="28"/>
        </w:rPr>
        <w:t>Фенольные соединения</w:t>
      </w:r>
    </w:p>
    <w:p w:rsidR="000B18CC" w:rsidRPr="00075CAC" w:rsidRDefault="00D90DF4" w:rsidP="000A075D">
      <w:pPr>
        <w:ind w:firstLine="284"/>
        <w:rPr>
          <w:sz w:val="28"/>
          <w:szCs w:val="28"/>
        </w:rPr>
      </w:pPr>
      <w:r w:rsidRPr="00075CAC">
        <w:rPr>
          <w:sz w:val="28"/>
          <w:szCs w:val="28"/>
        </w:rPr>
        <w:t>Сырье, содержащее фенольные соединения, менее токсично и практически всегда отвечает требованиям безопасности. В БАД часто используют растительное сырье, содержащее простые фенолы или их производные</w:t>
      </w:r>
      <w:proofErr w:type="gramStart"/>
      <w:r w:rsidRPr="00075CAC">
        <w:rPr>
          <w:sz w:val="28"/>
          <w:szCs w:val="28"/>
        </w:rPr>
        <w:t xml:space="preserve"> </w:t>
      </w:r>
      <w:r w:rsidR="000A075D">
        <w:rPr>
          <w:sz w:val="28"/>
          <w:szCs w:val="28"/>
        </w:rPr>
        <w:t>.</w:t>
      </w:r>
      <w:proofErr w:type="gramEnd"/>
      <w:r w:rsidRPr="00075CAC">
        <w:rPr>
          <w:b/>
          <w:sz w:val="28"/>
          <w:szCs w:val="28"/>
        </w:rPr>
        <w:t>Сапонины в составе БАДов</w:t>
      </w:r>
      <w:r w:rsidRPr="00075CAC">
        <w:rPr>
          <w:sz w:val="28"/>
          <w:szCs w:val="28"/>
        </w:rPr>
        <w:t xml:space="preserve"> обеспечивают адаптогенное, седативное, гипохолестеринемическое, противовоспалительное действие (корень женьшеня) и используются людьми преклонного возраста. В профилактических целях при бронхиальных заболеваниях широко используют тритерпеновые сапонины солодки, первоцвета и др. растений.</w:t>
      </w:r>
    </w:p>
    <w:p w:rsidR="003B08F9" w:rsidRPr="00075CAC" w:rsidRDefault="00075CAC" w:rsidP="00075CAC">
      <w:pPr>
        <w:ind w:firstLine="284"/>
        <w:rPr>
          <w:b/>
          <w:sz w:val="28"/>
          <w:szCs w:val="28"/>
        </w:rPr>
      </w:pPr>
      <w:r w:rsidRPr="00075CAC">
        <w:rPr>
          <w:b/>
          <w:sz w:val="28"/>
          <w:szCs w:val="28"/>
        </w:rPr>
        <w:t>П</w:t>
      </w:r>
      <w:r w:rsidR="003B08F9" w:rsidRPr="00075CAC">
        <w:rPr>
          <w:b/>
          <w:sz w:val="28"/>
          <w:szCs w:val="28"/>
        </w:rPr>
        <w:t xml:space="preserve">роизводство БАДов запрещено из следующих компонентов: </w:t>
      </w:r>
    </w:p>
    <w:p w:rsidR="003B08F9" w:rsidRPr="00075CAC" w:rsidRDefault="003B08F9" w:rsidP="00075CAC">
      <w:pPr>
        <w:ind w:firstLine="284"/>
        <w:rPr>
          <w:sz w:val="28"/>
          <w:szCs w:val="28"/>
        </w:rPr>
      </w:pPr>
      <w:r w:rsidRPr="00075CAC">
        <w:rPr>
          <w:sz w:val="28"/>
          <w:szCs w:val="28"/>
        </w:rPr>
        <w:t xml:space="preserve"> 1. Растений, содержащие сильнодействующие, наркотические или ядовитые вещества.</w:t>
      </w:r>
    </w:p>
    <w:p w:rsidR="003B08F9" w:rsidRPr="00075CAC" w:rsidRDefault="003B08F9" w:rsidP="00075CAC">
      <w:pPr>
        <w:ind w:firstLine="284"/>
        <w:rPr>
          <w:sz w:val="28"/>
          <w:szCs w:val="28"/>
        </w:rPr>
      </w:pPr>
      <w:r w:rsidRPr="00075CAC">
        <w:rPr>
          <w:sz w:val="28"/>
          <w:szCs w:val="28"/>
        </w:rPr>
        <w:t xml:space="preserve"> 2. Веществ, не свойственных пище, пищевым и лекарственным растениям.</w:t>
      </w:r>
    </w:p>
    <w:p w:rsidR="003B08F9" w:rsidRPr="00075CAC" w:rsidRDefault="003B08F9" w:rsidP="00075CAC">
      <w:pPr>
        <w:ind w:firstLine="284"/>
        <w:rPr>
          <w:sz w:val="28"/>
          <w:szCs w:val="28"/>
        </w:rPr>
      </w:pPr>
      <w:r w:rsidRPr="00075CAC">
        <w:rPr>
          <w:sz w:val="28"/>
          <w:szCs w:val="28"/>
        </w:rPr>
        <w:t xml:space="preserve"> 3. Неприродных синтетических веществ - аналогов активно действующих начал лекарственных растений (не являющиеся эссенциальными факторами питания).</w:t>
      </w:r>
    </w:p>
    <w:p w:rsidR="003B08F9" w:rsidRPr="00075CAC" w:rsidRDefault="003B08F9" w:rsidP="00075CAC">
      <w:pPr>
        <w:ind w:firstLine="284"/>
        <w:rPr>
          <w:sz w:val="28"/>
          <w:szCs w:val="28"/>
        </w:rPr>
      </w:pPr>
      <w:r w:rsidRPr="00075CAC">
        <w:rPr>
          <w:sz w:val="28"/>
          <w:szCs w:val="28"/>
        </w:rPr>
        <w:t xml:space="preserve"> 4. Антибиотиков.</w:t>
      </w:r>
    </w:p>
    <w:p w:rsidR="003B08F9" w:rsidRPr="00075CAC" w:rsidRDefault="003B08F9" w:rsidP="00075CAC">
      <w:pPr>
        <w:ind w:firstLine="284"/>
        <w:rPr>
          <w:sz w:val="28"/>
          <w:szCs w:val="28"/>
        </w:rPr>
      </w:pPr>
      <w:r w:rsidRPr="00075CAC">
        <w:rPr>
          <w:sz w:val="28"/>
          <w:szCs w:val="28"/>
        </w:rPr>
        <w:t xml:space="preserve"> 5. Гормонов.</w:t>
      </w:r>
    </w:p>
    <w:p w:rsidR="003B08F9" w:rsidRPr="00075CAC" w:rsidRDefault="003B08F9" w:rsidP="00075CAC">
      <w:pPr>
        <w:ind w:firstLine="284"/>
        <w:rPr>
          <w:sz w:val="28"/>
          <w:szCs w:val="28"/>
        </w:rPr>
      </w:pPr>
      <w:r w:rsidRPr="00075CAC">
        <w:rPr>
          <w:sz w:val="28"/>
          <w:szCs w:val="28"/>
        </w:rPr>
        <w:t xml:space="preserve"> 6. Потенциально опасных тканей животных, их экстракты и продукты.</w:t>
      </w:r>
    </w:p>
    <w:p w:rsidR="003B08F9" w:rsidRPr="00075CAC" w:rsidRDefault="003B08F9" w:rsidP="00075CAC">
      <w:pPr>
        <w:ind w:firstLine="284"/>
        <w:rPr>
          <w:sz w:val="28"/>
          <w:szCs w:val="28"/>
        </w:rPr>
      </w:pPr>
      <w:r w:rsidRPr="00075CAC">
        <w:rPr>
          <w:sz w:val="28"/>
          <w:szCs w:val="28"/>
        </w:rPr>
        <w:t xml:space="preserve"> 7. Тканей и органов человека.</w:t>
      </w:r>
    </w:p>
    <w:p w:rsidR="003B08F9" w:rsidRPr="00075CAC" w:rsidRDefault="003B08F9" w:rsidP="00075CAC">
      <w:pPr>
        <w:ind w:firstLine="284"/>
        <w:rPr>
          <w:sz w:val="28"/>
          <w:szCs w:val="28"/>
        </w:rPr>
      </w:pPr>
      <w:r w:rsidRPr="00075CAC">
        <w:rPr>
          <w:sz w:val="28"/>
          <w:szCs w:val="28"/>
        </w:rPr>
        <w:t xml:space="preserve"> 8. Спороносных микроорганизмов; представители родов и видов микроорганизмов, среди которых распространены условно-патогенные варианты микроорганизмов; живые дрожжи.</w:t>
      </w:r>
    </w:p>
    <w:p w:rsidR="003B08F9" w:rsidRPr="00075CAC" w:rsidRDefault="003B08F9" w:rsidP="00075CAC">
      <w:pPr>
        <w:ind w:firstLine="284"/>
        <w:rPr>
          <w:sz w:val="28"/>
          <w:szCs w:val="28"/>
        </w:rPr>
      </w:pPr>
      <w:r w:rsidRPr="00075CAC">
        <w:rPr>
          <w:sz w:val="28"/>
          <w:szCs w:val="28"/>
        </w:rPr>
        <w:t xml:space="preserve"> 9. Растений и продуктов их переработки, не подлежащих включению в состав однокомпонентных биологически активных добавок к пище.</w:t>
      </w:r>
    </w:p>
    <w:p w:rsidR="00E3334C" w:rsidRPr="00075CAC" w:rsidRDefault="00E3334C" w:rsidP="00075CAC">
      <w:pPr>
        <w:ind w:right="40" w:firstLine="284"/>
        <w:rPr>
          <w:sz w:val="28"/>
          <w:szCs w:val="28"/>
        </w:rPr>
      </w:pPr>
    </w:p>
    <w:p w:rsidR="007417FD" w:rsidRPr="00075CAC" w:rsidRDefault="007417FD" w:rsidP="00075CAC">
      <w:pPr>
        <w:ind w:firstLine="284"/>
        <w:rPr>
          <w:b/>
          <w:sz w:val="28"/>
          <w:szCs w:val="28"/>
        </w:rPr>
      </w:pPr>
      <w:r w:rsidRPr="00075CAC">
        <w:rPr>
          <w:b/>
          <w:sz w:val="28"/>
          <w:szCs w:val="28"/>
        </w:rPr>
        <w:t>Пути использования БАД</w:t>
      </w:r>
    </w:p>
    <w:p w:rsidR="007417FD" w:rsidRPr="00075CAC" w:rsidRDefault="007417FD" w:rsidP="00075CAC">
      <w:pPr>
        <w:ind w:firstLine="284"/>
        <w:rPr>
          <w:sz w:val="28"/>
          <w:szCs w:val="28"/>
        </w:rPr>
      </w:pPr>
      <w:r w:rsidRPr="00075CAC">
        <w:rPr>
          <w:b/>
          <w:sz w:val="28"/>
          <w:szCs w:val="28"/>
        </w:rPr>
        <w:t>1. Протекторы</w:t>
      </w:r>
      <w:r w:rsidRPr="00075CAC">
        <w:rPr>
          <w:sz w:val="28"/>
          <w:szCs w:val="28"/>
        </w:rPr>
        <w:t xml:space="preserve"> (защитники) высшей нервной деятельности, психики, эмоций, устраняющие </w:t>
      </w:r>
      <w:proofErr w:type="gramStart"/>
      <w:r w:rsidRPr="00075CAC">
        <w:rPr>
          <w:sz w:val="28"/>
          <w:szCs w:val="28"/>
        </w:rPr>
        <w:t>стресс-реакции</w:t>
      </w:r>
      <w:proofErr w:type="gramEnd"/>
      <w:r w:rsidRPr="00075CAC">
        <w:rPr>
          <w:sz w:val="28"/>
          <w:szCs w:val="28"/>
        </w:rPr>
        <w:t>. Такие БАДы высоколиквидны. В них нуждаются сотни миллионов людей. Многие из этих продуктов содержат экстракты жень-шеня, зверобоя, глицин, таурин, триптофан, аргинин, цинк, витамин В</w:t>
      </w:r>
      <w:proofErr w:type="gramStart"/>
      <w:r w:rsidRPr="00075CAC">
        <w:rPr>
          <w:sz w:val="28"/>
          <w:szCs w:val="28"/>
        </w:rPr>
        <w:t>6</w:t>
      </w:r>
      <w:proofErr w:type="gramEnd"/>
      <w:r w:rsidRPr="00075CAC">
        <w:rPr>
          <w:sz w:val="28"/>
          <w:szCs w:val="28"/>
        </w:rPr>
        <w:t xml:space="preserve"> аскорбиновую кислоту и др. биоактивные вещества. Спрос на них высокий, т.к. психоэмоциональная сфера современного человека подвергается агрессивному прессингу факторами цивилизации. </w:t>
      </w:r>
    </w:p>
    <w:p w:rsidR="007417FD" w:rsidRPr="00075CAC" w:rsidRDefault="007417FD" w:rsidP="00075CAC">
      <w:pPr>
        <w:ind w:firstLine="284"/>
        <w:rPr>
          <w:sz w:val="28"/>
          <w:szCs w:val="28"/>
        </w:rPr>
      </w:pPr>
      <w:r w:rsidRPr="00075CAC">
        <w:rPr>
          <w:b/>
          <w:sz w:val="28"/>
          <w:szCs w:val="28"/>
        </w:rPr>
        <w:t>2. Кардиопротекторы и ангиопротектор</w:t>
      </w:r>
      <w:proofErr w:type="gramStart"/>
      <w:r w:rsidRPr="00075CAC">
        <w:rPr>
          <w:b/>
          <w:sz w:val="28"/>
          <w:szCs w:val="28"/>
        </w:rPr>
        <w:t>ы</w:t>
      </w:r>
      <w:r w:rsidRPr="00075CAC">
        <w:rPr>
          <w:sz w:val="28"/>
          <w:szCs w:val="28"/>
        </w:rPr>
        <w:t>(</w:t>
      </w:r>
      <w:proofErr w:type="gramEnd"/>
      <w:r w:rsidRPr="00075CAC">
        <w:rPr>
          <w:sz w:val="28"/>
          <w:szCs w:val="28"/>
        </w:rPr>
        <w:t xml:space="preserve">защищающие сердце и кровеносные сосуды). В этих БАДах также нуждается огромное количество людей. Кардио- и ангиопротекторы являются одним из средств профилактики сердечно-сосудистых заболеваний, в их состав обычно включают гинкго билоба, калий, цинк, экстракт калины, валерианы, магний, </w:t>
      </w:r>
      <w:r w:rsidRPr="00075CAC">
        <w:rPr>
          <w:sz w:val="28"/>
          <w:szCs w:val="28"/>
        </w:rPr>
        <w:lastRenderedPageBreak/>
        <w:t>витамин</w:t>
      </w:r>
      <w:proofErr w:type="gramStart"/>
      <w:r w:rsidRPr="00075CAC">
        <w:rPr>
          <w:sz w:val="28"/>
          <w:szCs w:val="28"/>
        </w:rPr>
        <w:t xml:space="preserve"> Е</w:t>
      </w:r>
      <w:proofErr w:type="gramEnd"/>
      <w:r w:rsidRPr="00075CAC">
        <w:rPr>
          <w:sz w:val="28"/>
          <w:szCs w:val="28"/>
        </w:rPr>
        <w:t xml:space="preserve"> (токоферол), ментол, экстракт из красной свеклы, боярышника и др. </w:t>
      </w:r>
    </w:p>
    <w:p w:rsidR="007417FD" w:rsidRPr="00075CAC" w:rsidRDefault="007417FD" w:rsidP="00075CAC">
      <w:pPr>
        <w:ind w:firstLine="284"/>
        <w:rPr>
          <w:sz w:val="28"/>
          <w:szCs w:val="28"/>
        </w:rPr>
      </w:pPr>
      <w:r w:rsidRPr="00075CAC">
        <w:rPr>
          <w:b/>
          <w:sz w:val="28"/>
          <w:szCs w:val="28"/>
        </w:rPr>
        <w:t>3. Онкопротектор</w:t>
      </w:r>
      <w:proofErr w:type="gramStart"/>
      <w:r w:rsidRPr="00075CAC">
        <w:rPr>
          <w:b/>
          <w:sz w:val="28"/>
          <w:szCs w:val="28"/>
        </w:rPr>
        <w:t>ы-</w:t>
      </w:r>
      <w:proofErr w:type="gramEnd"/>
      <w:r w:rsidRPr="00075CAC">
        <w:rPr>
          <w:sz w:val="28"/>
          <w:szCs w:val="28"/>
        </w:rPr>
        <w:t xml:space="preserve"> БАДы для комплексной профилактики развития опухолей, включающие в свой состав бета-каротин, ретинол (витамин А), экстракт подорожника, чистотела, иммуномодуляторы, растительные и другие активные молекулы. Применение этих БАДов достоверно улучшает результаты комплексного лечения онкологических больных. </w:t>
      </w:r>
    </w:p>
    <w:p w:rsidR="007417FD" w:rsidRPr="00075CAC" w:rsidRDefault="007417FD" w:rsidP="00075CAC">
      <w:pPr>
        <w:ind w:firstLine="284"/>
        <w:rPr>
          <w:sz w:val="28"/>
          <w:szCs w:val="28"/>
        </w:rPr>
      </w:pPr>
      <w:r w:rsidRPr="00075CAC">
        <w:rPr>
          <w:b/>
          <w:sz w:val="28"/>
          <w:szCs w:val="28"/>
        </w:rPr>
        <w:t>4. Геропротектор</w:t>
      </w:r>
      <w:proofErr w:type="gramStart"/>
      <w:r w:rsidRPr="00075CAC">
        <w:rPr>
          <w:b/>
          <w:sz w:val="28"/>
          <w:szCs w:val="28"/>
        </w:rPr>
        <w:t>ы</w:t>
      </w:r>
      <w:r w:rsidRPr="00075CAC">
        <w:rPr>
          <w:sz w:val="28"/>
          <w:szCs w:val="28"/>
        </w:rPr>
        <w:t>-</w:t>
      </w:r>
      <w:proofErr w:type="gramEnd"/>
      <w:r w:rsidRPr="00075CAC">
        <w:rPr>
          <w:sz w:val="28"/>
          <w:szCs w:val="28"/>
        </w:rPr>
        <w:t xml:space="preserve"> БАДы, тормозящие процессы старения, дистрофии любых клеток, органов и тканей. Они помогают укрепить здоровье и сохранить социальный статус людей пожилого и преклонного возраста. Это чрезвычайно важно не только в медицинском, но и в социальном смысле: количество пожилых людей в Европе, США, Канаде очень быстро увеличивается - там происходит так называемая «седая революция». В процессах старения изменяются многие биологические реакции. Поэтому в это время желательно применение </w:t>
      </w:r>
      <w:proofErr w:type="gramStart"/>
      <w:r w:rsidRPr="00075CAC">
        <w:rPr>
          <w:sz w:val="28"/>
          <w:szCs w:val="28"/>
        </w:rPr>
        <w:t>комплексных</w:t>
      </w:r>
      <w:proofErr w:type="gramEnd"/>
      <w:r w:rsidRPr="00075CAC">
        <w:rPr>
          <w:sz w:val="28"/>
          <w:szCs w:val="28"/>
        </w:rPr>
        <w:t xml:space="preserve"> БАДов. </w:t>
      </w:r>
    </w:p>
    <w:p w:rsidR="007417FD" w:rsidRPr="00075CAC" w:rsidRDefault="007417FD" w:rsidP="00075CAC">
      <w:pPr>
        <w:ind w:firstLine="284"/>
        <w:rPr>
          <w:sz w:val="28"/>
          <w:szCs w:val="28"/>
        </w:rPr>
      </w:pPr>
      <w:r w:rsidRPr="00075CAC">
        <w:rPr>
          <w:sz w:val="28"/>
          <w:szCs w:val="28"/>
        </w:rPr>
        <w:t>БАДы-геропротекторы обычно содержат: поливитамины, сбалансированные комплексы микро- и макроэлементов, ноотропные аминокислоты, анги</w:t>
      </w:r>
      <w:proofErr w:type="gramStart"/>
      <w:r w:rsidRPr="00075CAC">
        <w:rPr>
          <w:sz w:val="28"/>
          <w:szCs w:val="28"/>
        </w:rPr>
        <w:t>о-</w:t>
      </w:r>
      <w:proofErr w:type="gramEnd"/>
      <w:r w:rsidRPr="00075CAC">
        <w:rPr>
          <w:sz w:val="28"/>
          <w:szCs w:val="28"/>
        </w:rPr>
        <w:t xml:space="preserve"> и кардиопротекторы, сбалансированные системы антиоксидантов, антидепрессанты, противогипоксические вещества. </w:t>
      </w:r>
    </w:p>
    <w:p w:rsidR="007417FD" w:rsidRPr="00075CAC" w:rsidRDefault="007417FD" w:rsidP="00075CAC">
      <w:pPr>
        <w:ind w:firstLine="284"/>
        <w:rPr>
          <w:sz w:val="28"/>
          <w:szCs w:val="28"/>
        </w:rPr>
      </w:pPr>
      <w:r w:rsidRPr="00075CAC">
        <w:rPr>
          <w:b/>
          <w:sz w:val="28"/>
          <w:szCs w:val="28"/>
        </w:rPr>
        <w:t>5.БАДы-детоксиканты</w:t>
      </w:r>
      <w:r w:rsidRPr="00075CAC">
        <w:rPr>
          <w:sz w:val="28"/>
          <w:szCs w:val="28"/>
        </w:rPr>
        <w:t xml:space="preserve"> пользуются большим спросом у лиц, проживающих в условиях «грязной» экологии. Например, в Украине экология прогрессивно ухудшается, что ведет к подавлению многих систем организма, снижает качество здоровья каждого отдельного индивидуума и населения в целом. БАДы, пригодные для защиты людей в этой ситуации, чаще всего включают в себя сорбенты (кремний, сухое молоко, пектин, хитозан и др.). </w:t>
      </w:r>
    </w:p>
    <w:p w:rsidR="007417FD" w:rsidRPr="00075CAC" w:rsidRDefault="007417FD" w:rsidP="00075CAC">
      <w:pPr>
        <w:ind w:firstLine="284"/>
        <w:rPr>
          <w:sz w:val="28"/>
          <w:szCs w:val="28"/>
        </w:rPr>
      </w:pPr>
      <w:r w:rsidRPr="00075CAC">
        <w:rPr>
          <w:b/>
          <w:sz w:val="28"/>
          <w:szCs w:val="28"/>
        </w:rPr>
        <w:t>6. БАДы-иммуномодуляторы.</w:t>
      </w:r>
      <w:r w:rsidRPr="00075CAC">
        <w:rPr>
          <w:sz w:val="28"/>
          <w:szCs w:val="28"/>
        </w:rPr>
        <w:t xml:space="preserve"> Спрос на них растет: в современных условиях жизни увеличивается количество людей, страдающих вторичными иммунодефицитами, что резко повышает их чувствительность к инфекции. Следствием иммунодефицита является рост инфекционной заболеваемости (эпидемия туберкулеза, ВИЧ-инфекции, ЗППП, т.е. заболеваний, передающихся половым путем). В мире от иммунодефицитов страдают десятки миллионов людей. </w:t>
      </w:r>
    </w:p>
    <w:p w:rsidR="007417FD" w:rsidRPr="00075CAC" w:rsidRDefault="007417FD" w:rsidP="00075CAC">
      <w:pPr>
        <w:ind w:firstLine="284"/>
        <w:rPr>
          <w:sz w:val="28"/>
          <w:szCs w:val="28"/>
        </w:rPr>
      </w:pPr>
      <w:r w:rsidRPr="00075CAC">
        <w:rPr>
          <w:b/>
          <w:sz w:val="28"/>
          <w:szCs w:val="28"/>
        </w:rPr>
        <w:t>7. Противоаллергические БАДы</w:t>
      </w:r>
      <w:r w:rsidRPr="00075CAC">
        <w:rPr>
          <w:sz w:val="28"/>
          <w:szCs w:val="28"/>
        </w:rPr>
        <w:t xml:space="preserve">. Основной причиной устрашающего роста числа больных аллергией является то, что в XX веке человек окружил себя миллионами новых химических веществ, которые ранее в природе не встречались. Множество из этих веществ оказались аллергенами для человека и животных. Аллергены попадают в воздух, почву, воду, они вошли в дом человека под маской бытовой химии, косметики, полимерных изделий, продуктов питания и лекарств. </w:t>
      </w:r>
    </w:p>
    <w:p w:rsidR="007417FD" w:rsidRPr="00075CAC" w:rsidRDefault="007417FD" w:rsidP="00075CAC">
      <w:pPr>
        <w:ind w:firstLine="284"/>
        <w:rPr>
          <w:sz w:val="28"/>
          <w:szCs w:val="28"/>
        </w:rPr>
      </w:pPr>
      <w:proofErr w:type="gramStart"/>
      <w:r w:rsidRPr="00075CAC">
        <w:rPr>
          <w:sz w:val="28"/>
          <w:szCs w:val="28"/>
        </w:rPr>
        <w:t>Сильным</w:t>
      </w:r>
      <w:proofErr w:type="gramEnd"/>
      <w:r w:rsidRPr="00075CAC">
        <w:rPr>
          <w:sz w:val="28"/>
          <w:szCs w:val="28"/>
        </w:rPr>
        <w:t xml:space="preserve"> антиаллергическим действием обладают БАДы, в состав которых входит цинк (оксид цинка, хлорид цинка, сульфат цинка, лактат цинка, глюконат цинка), порошок белка куриного яйца и др. соединения. </w:t>
      </w:r>
    </w:p>
    <w:p w:rsidR="007417FD" w:rsidRPr="00075CAC" w:rsidRDefault="007417FD" w:rsidP="00075CAC">
      <w:pPr>
        <w:ind w:firstLine="284"/>
        <w:rPr>
          <w:sz w:val="28"/>
          <w:szCs w:val="28"/>
        </w:rPr>
      </w:pPr>
      <w:r w:rsidRPr="00075CAC">
        <w:rPr>
          <w:b/>
          <w:sz w:val="28"/>
          <w:szCs w:val="28"/>
        </w:rPr>
        <w:lastRenderedPageBreak/>
        <w:t>8. Антиоксиданты.</w:t>
      </w:r>
      <w:r w:rsidRPr="00075CAC">
        <w:rPr>
          <w:sz w:val="28"/>
          <w:szCs w:val="28"/>
        </w:rPr>
        <w:t xml:space="preserve"> Эти БАДы блокируют в организме патологические реакции, которые вызываются проникающей радиацией извне или радиоактивными веществами, попадающими в организм, эти реакции также возникают при хронических заболеваниях. Антиоксиданты могут включать: бета-каротин, ретинол, витамины К, Е, С, D3, селен</w:t>
      </w:r>
      <w:proofErr w:type="gramStart"/>
      <w:r w:rsidRPr="00075CAC">
        <w:rPr>
          <w:sz w:val="28"/>
          <w:szCs w:val="28"/>
        </w:rPr>
        <w:t xml:space="preserve"> ,</w:t>
      </w:r>
      <w:proofErr w:type="gramEnd"/>
      <w:r w:rsidRPr="00075CAC">
        <w:rPr>
          <w:sz w:val="28"/>
          <w:szCs w:val="28"/>
        </w:rPr>
        <w:t xml:space="preserve"> цинк, кобальт, полиненасыщенные жирные кислоты (ПНжК), кверцетин, лимонник, левзею, элеутерококк и многие другие вещества. </w:t>
      </w:r>
    </w:p>
    <w:p w:rsidR="007417FD" w:rsidRPr="00075CAC" w:rsidRDefault="007417FD" w:rsidP="00075CAC">
      <w:pPr>
        <w:ind w:firstLine="284"/>
        <w:rPr>
          <w:sz w:val="28"/>
          <w:szCs w:val="28"/>
        </w:rPr>
      </w:pPr>
      <w:r w:rsidRPr="00075CAC">
        <w:rPr>
          <w:b/>
          <w:sz w:val="28"/>
          <w:szCs w:val="28"/>
        </w:rPr>
        <w:t xml:space="preserve">9. БАДы, </w:t>
      </w:r>
      <w:proofErr w:type="gramStart"/>
      <w:r w:rsidRPr="00075CAC">
        <w:rPr>
          <w:b/>
          <w:sz w:val="28"/>
          <w:szCs w:val="28"/>
        </w:rPr>
        <w:t>влияющие</w:t>
      </w:r>
      <w:proofErr w:type="gramEnd"/>
      <w:r w:rsidRPr="00075CAC">
        <w:rPr>
          <w:b/>
          <w:sz w:val="28"/>
          <w:szCs w:val="28"/>
        </w:rPr>
        <w:t xml:space="preserve"> на эндокринную систему</w:t>
      </w:r>
      <w:r w:rsidRPr="00075CAC">
        <w:rPr>
          <w:sz w:val="28"/>
          <w:szCs w:val="28"/>
        </w:rPr>
        <w:t>. Негативные экологические и психо-эмоциональные факторы в настоящее время серьезно нарушают функции эндокринной системы у женщин и мужчин. Железы внутренней секреции (эндокринные</w:t>
      </w:r>
      <w:proofErr w:type="gramStart"/>
      <w:r w:rsidRPr="00075CAC">
        <w:rPr>
          <w:sz w:val="28"/>
          <w:szCs w:val="28"/>
        </w:rPr>
        <w:t xml:space="preserve"> )</w:t>
      </w:r>
      <w:proofErr w:type="gramEnd"/>
      <w:r w:rsidRPr="00075CAC">
        <w:rPr>
          <w:sz w:val="28"/>
          <w:szCs w:val="28"/>
        </w:rPr>
        <w:t xml:space="preserve"> осуществляют самые сложные, генетически запрограммированные реакции регуляции любых клеток и тканей. Если здоровье - это гормоны (сохраненная внутренняя среда без нарушений), то его «композитором», «архитектором» и «программистом» является эндокринная система в целом. Некоторые БАДы позволяют активно влиять на функцию эндокринных желез. </w:t>
      </w:r>
    </w:p>
    <w:p w:rsidR="007417FD" w:rsidRPr="00075CAC" w:rsidRDefault="007417FD" w:rsidP="00075CAC">
      <w:pPr>
        <w:ind w:firstLine="284"/>
        <w:rPr>
          <w:sz w:val="28"/>
          <w:szCs w:val="28"/>
        </w:rPr>
      </w:pPr>
      <w:r w:rsidRPr="00075CAC">
        <w:rPr>
          <w:b/>
          <w:sz w:val="28"/>
          <w:szCs w:val="28"/>
        </w:rPr>
        <w:t>10. БАДы, влияющие на систему пищеварения.</w:t>
      </w:r>
      <w:r w:rsidRPr="00075CAC">
        <w:rPr>
          <w:sz w:val="28"/>
          <w:szCs w:val="28"/>
        </w:rPr>
        <w:t xml:space="preserve"> Заболевания системы пищеварения в настоящее время регистрируются очень часто. </w:t>
      </w:r>
      <w:proofErr w:type="gramStart"/>
      <w:r w:rsidRPr="00075CAC">
        <w:rPr>
          <w:sz w:val="28"/>
          <w:szCs w:val="28"/>
        </w:rPr>
        <w:t>Причинами их являются: недоброкачественная вода и пища, стрессы, патогенные бактерии, вирусы, простейшие, токсические, производственные и бытовые факторы, лекарства, удобрения и т.п.</w:t>
      </w:r>
      <w:proofErr w:type="gramEnd"/>
      <w:r w:rsidRPr="00075CAC">
        <w:rPr>
          <w:sz w:val="28"/>
          <w:szCs w:val="28"/>
        </w:rPr>
        <w:t xml:space="preserve"> Биологически активные добавки существенно облегчают </w:t>
      </w:r>
      <w:proofErr w:type="gramStart"/>
      <w:r w:rsidRPr="00075CAC">
        <w:rPr>
          <w:sz w:val="28"/>
          <w:szCs w:val="28"/>
        </w:rPr>
        <w:t>пищеварение</w:t>
      </w:r>
      <w:proofErr w:type="gramEnd"/>
      <w:r w:rsidRPr="00075CAC">
        <w:rPr>
          <w:sz w:val="28"/>
          <w:szCs w:val="28"/>
        </w:rPr>
        <w:t xml:space="preserve"> и усвоение молекул пищи у здоровых и больных людей, дополняют пищевой рацион микроэлементами, ценным белком, молочнокислыми бактериями. </w:t>
      </w:r>
    </w:p>
    <w:p w:rsidR="003B08F9" w:rsidRPr="00704259" w:rsidRDefault="007417FD" w:rsidP="000A075D">
      <w:pPr>
        <w:ind w:firstLine="284"/>
        <w:rPr>
          <w:sz w:val="28"/>
          <w:szCs w:val="28"/>
        </w:rPr>
      </w:pPr>
      <w:r w:rsidRPr="00075CAC">
        <w:rPr>
          <w:b/>
          <w:sz w:val="28"/>
          <w:szCs w:val="28"/>
        </w:rPr>
        <w:t xml:space="preserve">11. БАДы, </w:t>
      </w:r>
      <w:proofErr w:type="gramStart"/>
      <w:r w:rsidRPr="00075CAC">
        <w:rPr>
          <w:b/>
          <w:sz w:val="28"/>
          <w:szCs w:val="28"/>
        </w:rPr>
        <w:t>влияющие</w:t>
      </w:r>
      <w:proofErr w:type="gramEnd"/>
      <w:r w:rsidRPr="00075CAC">
        <w:rPr>
          <w:b/>
          <w:sz w:val="28"/>
          <w:szCs w:val="28"/>
        </w:rPr>
        <w:t xml:space="preserve"> на опорно-двигательную систему</w:t>
      </w:r>
      <w:r w:rsidRPr="00075CAC">
        <w:rPr>
          <w:sz w:val="28"/>
          <w:szCs w:val="28"/>
        </w:rPr>
        <w:t xml:space="preserve"> человека (костно-суставная система). Патологические системные нарушения в костях и суставах имеют много причин, среди которых важными являются: недоброкачественная питьевая вода, неполноценное питание, транспортные болезни (нарушение всасывания отдельных молекул, поглощения молекул клетками), эндокринные нарушения, ферментопатии, инфекционные агенты, генетические (наследственные) нарушения и другие. </w:t>
      </w:r>
    </w:p>
    <w:p w:rsidR="00075CAC" w:rsidRPr="00075CAC" w:rsidRDefault="00075CAC" w:rsidP="00075CAC">
      <w:pPr>
        <w:ind w:firstLine="284"/>
        <w:rPr>
          <w:b/>
          <w:sz w:val="28"/>
          <w:szCs w:val="28"/>
        </w:rPr>
      </w:pPr>
      <w:r w:rsidRPr="00075CAC">
        <w:rPr>
          <w:b/>
          <w:sz w:val="28"/>
          <w:szCs w:val="28"/>
        </w:rPr>
        <w:t>Производство БАД.  Наиболее значимыми российскими производителями БАД являются:</w:t>
      </w:r>
    </w:p>
    <w:p w:rsidR="00075CAC" w:rsidRPr="00075CAC" w:rsidRDefault="00075CAC" w:rsidP="00075CAC">
      <w:pPr>
        <w:ind w:firstLine="284"/>
        <w:rPr>
          <w:sz w:val="28"/>
          <w:szCs w:val="28"/>
        </w:rPr>
      </w:pPr>
      <w:r w:rsidRPr="00075CAC">
        <w:rPr>
          <w:b/>
          <w:sz w:val="28"/>
          <w:szCs w:val="28"/>
        </w:rPr>
        <w:t>«Эвалар».</w:t>
      </w:r>
      <w:r w:rsidRPr="00075CAC">
        <w:rPr>
          <w:sz w:val="28"/>
          <w:szCs w:val="28"/>
        </w:rPr>
        <w:t xml:space="preserve"> Российская фармацевтическая компания ЗАО «Эвалар», основанная в 1991 году, специализируется на производстве лекарств из натуральных компонентов и БАД, ассортимент включает более 120 наименований. </w:t>
      </w:r>
    </w:p>
    <w:p w:rsidR="00075CAC" w:rsidRPr="00075CAC" w:rsidRDefault="00075CAC" w:rsidP="00075CAC">
      <w:pPr>
        <w:ind w:firstLine="284"/>
        <w:rPr>
          <w:sz w:val="28"/>
          <w:szCs w:val="28"/>
        </w:rPr>
      </w:pPr>
      <w:r w:rsidRPr="00075CAC">
        <w:rPr>
          <w:b/>
          <w:sz w:val="28"/>
          <w:szCs w:val="28"/>
        </w:rPr>
        <w:t xml:space="preserve"> «Диод».</w:t>
      </w:r>
      <w:r w:rsidRPr="00075CAC">
        <w:rPr>
          <w:sz w:val="28"/>
          <w:szCs w:val="28"/>
        </w:rPr>
        <w:t xml:space="preserve">  ОАО «Завод экологической техники и экопитания Диод» (Москва) реализует биологически активные добавки, лечебную косметику, бытовые медицинские аппараты. </w:t>
      </w:r>
    </w:p>
    <w:p w:rsidR="00075CAC" w:rsidRPr="00075CAC" w:rsidRDefault="00075CAC" w:rsidP="00075CAC">
      <w:pPr>
        <w:ind w:firstLine="284"/>
        <w:rPr>
          <w:sz w:val="28"/>
          <w:szCs w:val="28"/>
        </w:rPr>
      </w:pPr>
      <w:r w:rsidRPr="00075CAC">
        <w:rPr>
          <w:b/>
          <w:sz w:val="28"/>
          <w:szCs w:val="28"/>
        </w:rPr>
        <w:t xml:space="preserve"> «Аквион».</w:t>
      </w:r>
      <w:r w:rsidRPr="00075CAC">
        <w:rPr>
          <w:sz w:val="28"/>
          <w:szCs w:val="28"/>
        </w:rPr>
        <w:t xml:space="preserve"> Начавшая работу в 1991 году фармацевтическая компания ЗАО «Аквион» производит субстанции для предприятий косметической и пищевой промышленности, а также выпускает биологически активные </w:t>
      </w:r>
      <w:r w:rsidRPr="00075CAC">
        <w:rPr>
          <w:sz w:val="28"/>
          <w:szCs w:val="28"/>
        </w:rPr>
        <w:lastRenderedPageBreak/>
        <w:t>добавки. Лидирующие позиции на рынке БАД «Аквион» сохраняет за счёт продаж серии витаминно-минеральных комплексов «Алфавит</w:t>
      </w:r>
      <w:r w:rsidR="00EA7DB4">
        <w:rPr>
          <w:sz w:val="28"/>
          <w:szCs w:val="28"/>
        </w:rPr>
        <w:t>»</w:t>
      </w:r>
    </w:p>
    <w:p w:rsidR="00075CAC" w:rsidRPr="00075CAC" w:rsidRDefault="00075CAC" w:rsidP="00075CAC">
      <w:pPr>
        <w:ind w:firstLine="284"/>
        <w:rPr>
          <w:sz w:val="28"/>
          <w:szCs w:val="28"/>
        </w:rPr>
      </w:pPr>
      <w:r w:rsidRPr="00075CAC">
        <w:rPr>
          <w:sz w:val="28"/>
          <w:szCs w:val="28"/>
        </w:rPr>
        <w:t xml:space="preserve"> </w:t>
      </w:r>
      <w:r w:rsidRPr="00075CAC">
        <w:rPr>
          <w:b/>
          <w:sz w:val="28"/>
          <w:szCs w:val="28"/>
        </w:rPr>
        <w:t>Natur Produkt.</w:t>
      </w:r>
      <w:r w:rsidRPr="00075CAC">
        <w:rPr>
          <w:sz w:val="28"/>
          <w:szCs w:val="28"/>
        </w:rPr>
        <w:t xml:space="preserve"> </w:t>
      </w:r>
      <w:proofErr w:type="gramStart"/>
      <w:r w:rsidRPr="00075CAC">
        <w:rPr>
          <w:sz w:val="28"/>
          <w:szCs w:val="28"/>
        </w:rPr>
        <w:t>Лекарственные средства торговой марки Natur Produkt появилась в России в 1994 году.</w:t>
      </w:r>
      <w:proofErr w:type="gramEnd"/>
      <w:r w:rsidRPr="00075CAC">
        <w:rPr>
          <w:sz w:val="28"/>
          <w:szCs w:val="28"/>
        </w:rPr>
        <w:t xml:space="preserve"> В настоящее время предприятие поставляет 34 линейки продуктов, включающих свыше 150 товарных наименований. Производство специализируется на безрецептурных лекарствах, БАДах и препаратах-дженериках. </w:t>
      </w:r>
    </w:p>
    <w:p w:rsidR="00075CAC" w:rsidRPr="00075CAC" w:rsidRDefault="00075CAC" w:rsidP="00075CAC">
      <w:pPr>
        <w:ind w:firstLine="284"/>
        <w:rPr>
          <w:b/>
          <w:sz w:val="28"/>
          <w:szCs w:val="28"/>
        </w:rPr>
      </w:pPr>
      <w:r w:rsidRPr="00075CAC">
        <w:rPr>
          <w:b/>
          <w:sz w:val="28"/>
          <w:szCs w:val="28"/>
        </w:rPr>
        <w:t>Зарубежные поставщики БАД:</w:t>
      </w:r>
    </w:p>
    <w:p w:rsidR="00075CAC" w:rsidRPr="00075CAC" w:rsidRDefault="00075CAC" w:rsidP="00075CAC">
      <w:pPr>
        <w:ind w:firstLine="284"/>
        <w:rPr>
          <w:sz w:val="28"/>
          <w:szCs w:val="28"/>
        </w:rPr>
      </w:pPr>
      <w:r w:rsidRPr="00075CAC">
        <w:rPr>
          <w:sz w:val="28"/>
          <w:szCs w:val="28"/>
        </w:rPr>
        <w:t xml:space="preserve"> </w:t>
      </w:r>
      <w:r w:rsidRPr="00075CAC">
        <w:rPr>
          <w:b/>
          <w:sz w:val="28"/>
          <w:szCs w:val="28"/>
        </w:rPr>
        <w:t>Ferrosan.</w:t>
      </w:r>
      <w:r w:rsidRPr="00075CAC">
        <w:rPr>
          <w:sz w:val="28"/>
          <w:szCs w:val="28"/>
        </w:rPr>
        <w:t xml:space="preserve">  Датско-шведская компания Ferrosan AG основана в 1920 году в Дании. Российское представительство «Ферросан Интернейшнл</w:t>
      </w:r>
      <w:proofErr w:type="gramStart"/>
      <w:r w:rsidRPr="00075CAC">
        <w:rPr>
          <w:sz w:val="28"/>
          <w:szCs w:val="28"/>
        </w:rPr>
        <w:t xml:space="preserve"> А</w:t>
      </w:r>
      <w:proofErr w:type="gramEnd"/>
      <w:r w:rsidRPr="00075CAC">
        <w:rPr>
          <w:sz w:val="28"/>
          <w:szCs w:val="28"/>
        </w:rPr>
        <w:t>/С» открылось в 1996 году. В России известна в первую очередь как импортёр витаминно-минерального комплекса Multi-tabs.</w:t>
      </w:r>
    </w:p>
    <w:p w:rsidR="00075CAC" w:rsidRPr="00075CAC" w:rsidRDefault="00075CAC" w:rsidP="00075CAC">
      <w:pPr>
        <w:ind w:firstLine="284"/>
        <w:rPr>
          <w:sz w:val="28"/>
          <w:szCs w:val="28"/>
        </w:rPr>
      </w:pPr>
      <w:r w:rsidRPr="00075CAC">
        <w:rPr>
          <w:sz w:val="28"/>
          <w:szCs w:val="28"/>
        </w:rPr>
        <w:t xml:space="preserve"> </w:t>
      </w:r>
      <w:r w:rsidRPr="00075CAC">
        <w:rPr>
          <w:b/>
          <w:sz w:val="28"/>
          <w:szCs w:val="28"/>
        </w:rPr>
        <w:t>PharmaMed.</w:t>
      </w:r>
      <w:r w:rsidRPr="00075CAC">
        <w:rPr>
          <w:sz w:val="28"/>
          <w:szCs w:val="28"/>
        </w:rPr>
        <w:t xml:space="preserve"> Канадская фармакологическая компания PharmaMed присутствует на российском рынке с 1995 года</w:t>
      </w:r>
    </w:p>
    <w:p w:rsidR="003B08F9" w:rsidRPr="00704259" w:rsidRDefault="00075CAC" w:rsidP="000A075D">
      <w:pPr>
        <w:ind w:firstLine="284"/>
        <w:rPr>
          <w:sz w:val="28"/>
          <w:szCs w:val="28"/>
        </w:rPr>
      </w:pPr>
      <w:r w:rsidRPr="00075CAC">
        <w:rPr>
          <w:sz w:val="28"/>
          <w:szCs w:val="28"/>
        </w:rPr>
        <w:t xml:space="preserve"> </w:t>
      </w:r>
      <w:r w:rsidRPr="00075CAC">
        <w:rPr>
          <w:b/>
          <w:sz w:val="28"/>
          <w:szCs w:val="28"/>
        </w:rPr>
        <w:t>Nycomed.</w:t>
      </w:r>
      <w:r w:rsidRPr="00075CAC">
        <w:rPr>
          <w:sz w:val="28"/>
          <w:szCs w:val="28"/>
        </w:rPr>
        <w:t xml:space="preserve">  Компания дебютировала в 1874 году в Норвегии, в России представительство швейцарской Nycomed зарегистрировано в 1993 году. </w:t>
      </w:r>
    </w:p>
    <w:p w:rsidR="00E3334C" w:rsidRPr="00075CAC" w:rsidRDefault="00E3334C" w:rsidP="00075CAC">
      <w:pPr>
        <w:tabs>
          <w:tab w:val="left" w:pos="0"/>
        </w:tabs>
        <w:ind w:firstLine="284"/>
        <w:rPr>
          <w:b/>
          <w:sz w:val="28"/>
          <w:szCs w:val="28"/>
        </w:rPr>
      </w:pPr>
      <w:r w:rsidRPr="00075CAC">
        <w:rPr>
          <w:b/>
          <w:sz w:val="28"/>
          <w:szCs w:val="28"/>
        </w:rPr>
        <w:t>Контрольные вопросы для закрепления:</w:t>
      </w:r>
    </w:p>
    <w:p w:rsidR="00E3334C" w:rsidRPr="00075CAC" w:rsidRDefault="00E3334C" w:rsidP="00075CAC">
      <w:pPr>
        <w:tabs>
          <w:tab w:val="left" w:pos="0"/>
        </w:tabs>
        <w:ind w:firstLine="284"/>
        <w:rPr>
          <w:sz w:val="28"/>
          <w:szCs w:val="28"/>
        </w:rPr>
      </w:pPr>
      <w:r w:rsidRPr="00075CAC">
        <w:rPr>
          <w:sz w:val="28"/>
          <w:szCs w:val="28"/>
        </w:rPr>
        <w:t>1.Назовите три основные группы БАДов</w:t>
      </w:r>
      <w:r w:rsidR="00507697" w:rsidRPr="00075CAC">
        <w:rPr>
          <w:sz w:val="28"/>
          <w:szCs w:val="28"/>
        </w:rPr>
        <w:t>?</w:t>
      </w:r>
    </w:p>
    <w:p w:rsidR="00E3334C" w:rsidRPr="00075CAC" w:rsidRDefault="00E3334C" w:rsidP="00075CAC">
      <w:pPr>
        <w:tabs>
          <w:tab w:val="left" w:pos="0"/>
        </w:tabs>
        <w:ind w:firstLine="284"/>
        <w:rPr>
          <w:sz w:val="28"/>
          <w:szCs w:val="28"/>
        </w:rPr>
      </w:pPr>
      <w:r w:rsidRPr="00075CAC">
        <w:rPr>
          <w:sz w:val="28"/>
          <w:szCs w:val="28"/>
        </w:rPr>
        <w:t>2.</w:t>
      </w:r>
      <w:r w:rsidR="00507697" w:rsidRPr="00075CAC">
        <w:rPr>
          <w:sz w:val="28"/>
          <w:szCs w:val="28"/>
        </w:rPr>
        <w:t>Что такое эубиотики</w:t>
      </w:r>
      <w:r w:rsidRPr="00075CAC">
        <w:rPr>
          <w:sz w:val="28"/>
          <w:szCs w:val="28"/>
        </w:rPr>
        <w:t>?</w:t>
      </w:r>
    </w:p>
    <w:p w:rsidR="00E3334C" w:rsidRDefault="00E3334C" w:rsidP="00075CAC">
      <w:pPr>
        <w:tabs>
          <w:tab w:val="left" w:pos="0"/>
        </w:tabs>
        <w:ind w:firstLine="284"/>
        <w:rPr>
          <w:sz w:val="28"/>
          <w:szCs w:val="28"/>
        </w:rPr>
      </w:pPr>
      <w:r w:rsidRPr="00075CAC">
        <w:rPr>
          <w:sz w:val="28"/>
          <w:szCs w:val="28"/>
        </w:rPr>
        <w:t>3.</w:t>
      </w:r>
      <w:r w:rsidR="00507697" w:rsidRPr="00075CAC">
        <w:rPr>
          <w:sz w:val="28"/>
          <w:szCs w:val="28"/>
        </w:rPr>
        <w:t>Для чего используются нутрицевтики?</w:t>
      </w:r>
    </w:p>
    <w:p w:rsidR="00EA7DB4" w:rsidRPr="00075CAC" w:rsidRDefault="00EA7DB4" w:rsidP="00075CAC">
      <w:pPr>
        <w:tabs>
          <w:tab w:val="left" w:pos="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4.Какие основные норматив</w:t>
      </w:r>
      <w:r w:rsidR="0072526D">
        <w:rPr>
          <w:sz w:val="28"/>
          <w:szCs w:val="28"/>
        </w:rPr>
        <w:t>ные документы</w:t>
      </w:r>
      <w:r w:rsidR="006D1790" w:rsidRPr="000A60E7">
        <w:rPr>
          <w:sz w:val="28"/>
          <w:szCs w:val="28"/>
        </w:rPr>
        <w:t xml:space="preserve"> </w:t>
      </w:r>
      <w:r w:rsidR="0072526D">
        <w:rPr>
          <w:sz w:val="28"/>
          <w:szCs w:val="28"/>
        </w:rPr>
        <w:t>регулируют производство БАД?</w:t>
      </w:r>
    </w:p>
    <w:p w:rsidR="00E3334C" w:rsidRPr="00075CAC" w:rsidRDefault="00E3334C" w:rsidP="00075CAC">
      <w:pPr>
        <w:tabs>
          <w:tab w:val="left" w:pos="0"/>
        </w:tabs>
        <w:ind w:firstLine="284"/>
        <w:rPr>
          <w:sz w:val="28"/>
          <w:szCs w:val="28"/>
        </w:rPr>
      </w:pPr>
    </w:p>
    <w:p w:rsidR="00E3334C" w:rsidRPr="00EA7DB4" w:rsidRDefault="00EA7DB4" w:rsidP="00075CAC">
      <w:pPr>
        <w:tabs>
          <w:tab w:val="left" w:pos="0"/>
        </w:tabs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Используемая </w:t>
      </w:r>
      <w:r w:rsidR="00E3334C" w:rsidRPr="00EA7DB4">
        <w:rPr>
          <w:b/>
          <w:sz w:val="28"/>
          <w:szCs w:val="28"/>
        </w:rPr>
        <w:t>литература</w:t>
      </w:r>
    </w:p>
    <w:p w:rsidR="00704259" w:rsidRPr="00CB7DB0" w:rsidRDefault="00704259" w:rsidP="0070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B7DB0">
        <w:rPr>
          <w:b/>
          <w:bCs/>
          <w:sz w:val="28"/>
          <w:szCs w:val="28"/>
        </w:rPr>
        <w:t>Основные источники:</w:t>
      </w:r>
    </w:p>
    <w:p w:rsidR="00704259" w:rsidRPr="00A55502" w:rsidRDefault="00704259" w:rsidP="00704259">
      <w:pPr>
        <w:pStyle w:val="a7"/>
        <w:widowControl w:val="0"/>
        <w:numPr>
          <w:ilvl w:val="0"/>
          <w:numId w:val="1"/>
        </w:numPr>
        <w:tabs>
          <w:tab w:val="left" w:pos="426"/>
        </w:tabs>
        <w:ind w:hanging="720"/>
        <w:jc w:val="both"/>
        <w:rPr>
          <w:sz w:val="28"/>
          <w:szCs w:val="28"/>
        </w:rPr>
      </w:pPr>
      <w:r w:rsidRPr="00CB7DB0">
        <w:rPr>
          <w:sz w:val="28"/>
          <w:szCs w:val="28"/>
        </w:rPr>
        <w:t>Сокольский И.Н., Самылина И.А., Беспалова Н.В. Фармакогнозия. – М.: «Медицина», 2003.</w:t>
      </w:r>
      <w:r>
        <w:rPr>
          <w:sz w:val="28"/>
          <w:szCs w:val="28"/>
        </w:rPr>
        <w:t xml:space="preserve"> Стр.324, 308-318</w:t>
      </w:r>
    </w:p>
    <w:p w:rsidR="00704259" w:rsidRPr="00CB7DB0" w:rsidRDefault="00704259" w:rsidP="00704259">
      <w:pPr>
        <w:pStyle w:val="a7"/>
        <w:widowControl w:val="0"/>
        <w:numPr>
          <w:ilvl w:val="0"/>
          <w:numId w:val="1"/>
        </w:numPr>
        <w:tabs>
          <w:tab w:val="left" w:pos="426"/>
        </w:tabs>
        <w:ind w:hanging="720"/>
        <w:jc w:val="both"/>
        <w:rPr>
          <w:sz w:val="28"/>
          <w:szCs w:val="28"/>
        </w:rPr>
      </w:pPr>
      <w:r w:rsidRPr="00CB7DB0">
        <w:rPr>
          <w:sz w:val="28"/>
          <w:szCs w:val="28"/>
        </w:rPr>
        <w:t>Государственная фармакопея РФ (</w:t>
      </w:r>
      <w:r w:rsidRPr="00CB7DB0">
        <w:rPr>
          <w:sz w:val="28"/>
          <w:szCs w:val="28"/>
          <w:lang w:val="en-US"/>
        </w:rPr>
        <w:t>I</w:t>
      </w:r>
      <w:r w:rsidRPr="00CB7DB0">
        <w:rPr>
          <w:sz w:val="28"/>
          <w:szCs w:val="28"/>
        </w:rPr>
        <w:t xml:space="preserve"> часть). – </w:t>
      </w:r>
      <w:r w:rsidRPr="00CB7DB0">
        <w:rPr>
          <w:sz w:val="28"/>
          <w:szCs w:val="28"/>
          <w:lang w:val="en-US"/>
        </w:rPr>
        <w:t>XII</w:t>
      </w:r>
      <w:r w:rsidRPr="00CB7DB0">
        <w:rPr>
          <w:sz w:val="28"/>
          <w:szCs w:val="28"/>
        </w:rPr>
        <w:t xml:space="preserve"> изд. – М.: «Медицина», 2007.</w:t>
      </w:r>
    </w:p>
    <w:p w:rsidR="00704259" w:rsidRPr="003B735D" w:rsidRDefault="00704259" w:rsidP="00704259">
      <w:pPr>
        <w:pStyle w:val="a7"/>
        <w:widowControl w:val="0"/>
        <w:numPr>
          <w:ilvl w:val="0"/>
          <w:numId w:val="1"/>
        </w:numPr>
        <w:tabs>
          <w:tab w:val="left" w:pos="426"/>
        </w:tabs>
        <w:ind w:hanging="720"/>
        <w:jc w:val="both"/>
        <w:rPr>
          <w:sz w:val="28"/>
          <w:szCs w:val="28"/>
        </w:rPr>
      </w:pPr>
      <w:r w:rsidRPr="00CB7DB0">
        <w:rPr>
          <w:sz w:val="28"/>
          <w:szCs w:val="28"/>
        </w:rPr>
        <w:t>Лекции по фармакогнозии на электронном носителе.</w:t>
      </w:r>
    </w:p>
    <w:p w:rsidR="00704259" w:rsidRPr="003B735D" w:rsidRDefault="00704259" w:rsidP="00704259">
      <w:pPr>
        <w:pStyle w:val="a7"/>
        <w:widowControl w:val="0"/>
        <w:numPr>
          <w:ilvl w:val="0"/>
          <w:numId w:val="1"/>
        </w:numPr>
        <w:tabs>
          <w:tab w:val="left" w:pos="426"/>
        </w:tabs>
        <w:ind w:hanging="720"/>
        <w:jc w:val="both"/>
        <w:rPr>
          <w:sz w:val="28"/>
          <w:szCs w:val="28"/>
        </w:rPr>
      </w:pPr>
      <w:r w:rsidRPr="003B735D">
        <w:rPr>
          <w:sz w:val="28"/>
          <w:szCs w:val="28"/>
        </w:rPr>
        <w:t>Г.</w:t>
      </w:r>
      <w:proofErr w:type="gramStart"/>
      <w:r w:rsidRPr="003B735D">
        <w:rPr>
          <w:sz w:val="28"/>
          <w:szCs w:val="28"/>
        </w:rPr>
        <w:t>П</w:t>
      </w:r>
      <w:proofErr w:type="gramEnd"/>
      <w:r w:rsidRPr="003B735D">
        <w:rPr>
          <w:sz w:val="28"/>
          <w:szCs w:val="28"/>
        </w:rPr>
        <w:t xml:space="preserve"> Яковлева –Лекарственное сырье растительного и животного происхождения.</w:t>
      </w:r>
      <w:r w:rsidR="000A60E7">
        <w:rPr>
          <w:sz w:val="28"/>
          <w:szCs w:val="28"/>
        </w:rPr>
        <w:t xml:space="preserve"> </w:t>
      </w:r>
      <w:r w:rsidRPr="003B735D">
        <w:rPr>
          <w:sz w:val="28"/>
          <w:szCs w:val="28"/>
        </w:rPr>
        <w:t>Фармакогнозия</w:t>
      </w:r>
      <w:proofErr w:type="gramStart"/>
      <w:r w:rsidRPr="003B735D">
        <w:rPr>
          <w:sz w:val="28"/>
          <w:szCs w:val="28"/>
        </w:rPr>
        <w:t>:у</w:t>
      </w:r>
      <w:proofErr w:type="gramEnd"/>
      <w:r w:rsidRPr="003B735D">
        <w:rPr>
          <w:sz w:val="28"/>
          <w:szCs w:val="28"/>
        </w:rPr>
        <w:t>чебное пособие.-СПБ Санкт-Петербург СпецЛит-2006-845С</w:t>
      </w:r>
    </w:p>
    <w:p w:rsidR="00704259" w:rsidRPr="00CB7DB0" w:rsidRDefault="00704259" w:rsidP="00704259">
      <w:pPr>
        <w:widowControl w:val="0"/>
        <w:tabs>
          <w:tab w:val="left" w:pos="757"/>
        </w:tabs>
        <w:ind w:left="397"/>
        <w:jc w:val="both"/>
        <w:rPr>
          <w:b/>
          <w:sz w:val="28"/>
          <w:szCs w:val="28"/>
        </w:rPr>
      </w:pPr>
    </w:p>
    <w:p w:rsidR="00704259" w:rsidRPr="00CB7DB0" w:rsidRDefault="00704259" w:rsidP="00704259">
      <w:pPr>
        <w:widowControl w:val="0"/>
        <w:tabs>
          <w:tab w:val="left" w:pos="757"/>
        </w:tabs>
        <w:jc w:val="both"/>
        <w:rPr>
          <w:b/>
          <w:sz w:val="28"/>
          <w:szCs w:val="28"/>
        </w:rPr>
      </w:pPr>
      <w:r w:rsidRPr="00CB7DB0">
        <w:rPr>
          <w:b/>
          <w:sz w:val="28"/>
          <w:szCs w:val="28"/>
        </w:rPr>
        <w:t>Дополнительные источники:</w:t>
      </w:r>
    </w:p>
    <w:p w:rsidR="00704259" w:rsidRPr="00CB7DB0" w:rsidRDefault="00704259" w:rsidP="00704259">
      <w:pPr>
        <w:widowControl w:val="0"/>
        <w:jc w:val="both"/>
        <w:rPr>
          <w:sz w:val="28"/>
          <w:szCs w:val="28"/>
        </w:rPr>
      </w:pPr>
      <w:r w:rsidRPr="00BF779A">
        <w:rPr>
          <w:sz w:val="28"/>
          <w:szCs w:val="28"/>
        </w:rPr>
        <w:t>1</w:t>
      </w:r>
      <w:r w:rsidRPr="00CB7DB0">
        <w:rPr>
          <w:sz w:val="28"/>
          <w:szCs w:val="28"/>
        </w:rPr>
        <w:t>.Самылина И.А., Северцева В.А. Фармакогнозия: Лекарственные растения государственной фармакопеи. – М.: «Анми», 2003.</w:t>
      </w:r>
    </w:p>
    <w:p w:rsidR="00704259" w:rsidRPr="00CB7DB0" w:rsidRDefault="00704259" w:rsidP="00704259">
      <w:pPr>
        <w:widowControl w:val="0"/>
        <w:jc w:val="both"/>
        <w:rPr>
          <w:sz w:val="28"/>
          <w:szCs w:val="28"/>
        </w:rPr>
      </w:pPr>
      <w:r w:rsidRPr="00C335D0">
        <w:rPr>
          <w:sz w:val="28"/>
          <w:szCs w:val="28"/>
        </w:rPr>
        <w:t>2</w:t>
      </w:r>
      <w:r w:rsidRPr="00CB7DB0">
        <w:rPr>
          <w:sz w:val="28"/>
          <w:szCs w:val="28"/>
        </w:rPr>
        <w:t>.Яковлев Г.П., Блинова К.Ф. Лекарственное растительное сырье. Фармакогнозия. – СПб</w:t>
      </w:r>
      <w:proofErr w:type="gramStart"/>
      <w:r w:rsidRPr="00CB7DB0">
        <w:rPr>
          <w:sz w:val="28"/>
          <w:szCs w:val="28"/>
        </w:rPr>
        <w:t>.:  «</w:t>
      </w:r>
      <w:proofErr w:type="gramEnd"/>
      <w:r w:rsidRPr="00CB7DB0">
        <w:rPr>
          <w:sz w:val="28"/>
          <w:szCs w:val="28"/>
        </w:rPr>
        <w:t>СпецЛит», 2004.</w:t>
      </w:r>
    </w:p>
    <w:p w:rsidR="00704259" w:rsidRDefault="00704259" w:rsidP="00704259"/>
    <w:p w:rsidR="00075CAC" w:rsidRDefault="00075CAC" w:rsidP="00075CAC">
      <w:pPr>
        <w:ind w:firstLine="284"/>
      </w:pPr>
    </w:p>
    <w:sectPr w:rsidR="00075CAC" w:rsidSect="00B02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7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ECE" w:rsidRDefault="003E3ECE" w:rsidP="003E3ECE">
      <w:r>
        <w:separator/>
      </w:r>
    </w:p>
  </w:endnote>
  <w:endnote w:type="continuationSeparator" w:id="1">
    <w:p w:rsidR="003E3ECE" w:rsidRDefault="003E3ECE" w:rsidP="003E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CE" w:rsidRDefault="003E3EC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60"/>
      <w:docPartObj>
        <w:docPartGallery w:val="Page Numbers (Bottom of Page)"/>
        <w:docPartUnique/>
      </w:docPartObj>
    </w:sdtPr>
    <w:sdtContent>
      <w:p w:rsidR="003E3ECE" w:rsidRDefault="00DF1390">
        <w:pPr>
          <w:pStyle w:val="a5"/>
          <w:jc w:val="right"/>
        </w:pPr>
        <w:fldSimple w:instr=" PAGE   \* MERGEFORMAT ">
          <w:r w:rsidR="00E31FC6">
            <w:rPr>
              <w:noProof/>
            </w:rPr>
            <w:t>80</w:t>
          </w:r>
        </w:fldSimple>
      </w:p>
    </w:sdtContent>
  </w:sdt>
  <w:p w:rsidR="003E3ECE" w:rsidRDefault="003E3EC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CE" w:rsidRDefault="003E3E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ECE" w:rsidRDefault="003E3ECE" w:rsidP="003E3ECE">
      <w:r>
        <w:separator/>
      </w:r>
    </w:p>
  </w:footnote>
  <w:footnote w:type="continuationSeparator" w:id="1">
    <w:p w:rsidR="003E3ECE" w:rsidRDefault="003E3ECE" w:rsidP="003E3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CE" w:rsidRDefault="003E3E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CE" w:rsidRDefault="003E3EC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CE" w:rsidRDefault="003E3E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776A6"/>
    <w:multiLevelType w:val="hybridMultilevel"/>
    <w:tmpl w:val="065E8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C0720"/>
    <w:multiLevelType w:val="hybridMultilevel"/>
    <w:tmpl w:val="EBD6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92CCD"/>
    <w:multiLevelType w:val="hybridMultilevel"/>
    <w:tmpl w:val="E86291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ECE"/>
    <w:rsid w:val="000232C4"/>
    <w:rsid w:val="00075CAC"/>
    <w:rsid w:val="000A075D"/>
    <w:rsid w:val="000A60E7"/>
    <w:rsid w:val="000B18CC"/>
    <w:rsid w:val="001446BD"/>
    <w:rsid w:val="00171B39"/>
    <w:rsid w:val="00236DA7"/>
    <w:rsid w:val="002C101E"/>
    <w:rsid w:val="003821ED"/>
    <w:rsid w:val="003B08F9"/>
    <w:rsid w:val="003E3ECE"/>
    <w:rsid w:val="003E578A"/>
    <w:rsid w:val="00507697"/>
    <w:rsid w:val="006B378C"/>
    <w:rsid w:val="006D1790"/>
    <w:rsid w:val="00704259"/>
    <w:rsid w:val="007074BA"/>
    <w:rsid w:val="0072526D"/>
    <w:rsid w:val="007417FD"/>
    <w:rsid w:val="00752F36"/>
    <w:rsid w:val="008A1FA4"/>
    <w:rsid w:val="008C3772"/>
    <w:rsid w:val="008F573D"/>
    <w:rsid w:val="00953101"/>
    <w:rsid w:val="00B02590"/>
    <w:rsid w:val="00B665C2"/>
    <w:rsid w:val="00C352A6"/>
    <w:rsid w:val="00C838FF"/>
    <w:rsid w:val="00D0098F"/>
    <w:rsid w:val="00D60115"/>
    <w:rsid w:val="00D90DF4"/>
    <w:rsid w:val="00DF1390"/>
    <w:rsid w:val="00E1664B"/>
    <w:rsid w:val="00E31FC6"/>
    <w:rsid w:val="00E3334C"/>
    <w:rsid w:val="00EA2B85"/>
    <w:rsid w:val="00EA7DB4"/>
    <w:rsid w:val="00FC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3ECE"/>
  </w:style>
  <w:style w:type="paragraph" w:styleId="a5">
    <w:name w:val="footer"/>
    <w:basedOn w:val="a"/>
    <w:link w:val="a6"/>
    <w:uiPriority w:val="99"/>
    <w:unhideWhenUsed/>
    <w:rsid w:val="003E3E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3ECE"/>
  </w:style>
  <w:style w:type="paragraph" w:styleId="a7">
    <w:name w:val="List Paragraph"/>
    <w:basedOn w:val="a"/>
    <w:uiPriority w:val="34"/>
    <w:qFormat/>
    <w:rsid w:val="00E3334C"/>
    <w:pPr>
      <w:suppressAutoHyphens/>
      <w:ind w:left="720"/>
      <w:contextualSpacing/>
    </w:pPr>
    <w:rPr>
      <w:lang w:eastAsia="ar-SA"/>
    </w:rPr>
  </w:style>
  <w:style w:type="character" w:customStyle="1" w:styleId="2">
    <w:name w:val="Основной текст (2)_"/>
    <w:basedOn w:val="a0"/>
    <w:link w:val="20"/>
    <w:locked/>
    <w:rsid w:val="00E3334C"/>
    <w:rPr>
      <w:rFonts w:ascii="Tahoma" w:eastAsia="Tahoma" w:hAnsi="Tahoma" w:cs="Tahoma"/>
      <w:b/>
      <w:bCs/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334C"/>
    <w:pPr>
      <w:widowControl w:val="0"/>
      <w:shd w:val="clear" w:color="auto" w:fill="FFFFFF"/>
      <w:spacing w:after="60" w:line="0" w:lineRule="atLeast"/>
      <w:ind w:firstLine="340"/>
      <w:jc w:val="both"/>
    </w:pPr>
    <w:rPr>
      <w:rFonts w:ascii="Tahoma" w:eastAsia="Tahoma" w:hAnsi="Tahoma" w:cs="Tahoma"/>
      <w:b/>
      <w:bCs/>
      <w:spacing w:val="-10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E3334C"/>
    <w:rPr>
      <w:rFonts w:ascii="Tahoma" w:eastAsia="Tahoma" w:hAnsi="Tahoma" w:cs="Tahoma"/>
      <w:b/>
      <w:bCs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E3334C"/>
    <w:pPr>
      <w:widowControl w:val="0"/>
      <w:shd w:val="clear" w:color="auto" w:fill="FFFFFF"/>
      <w:spacing w:before="60" w:after="240" w:line="0" w:lineRule="atLeast"/>
      <w:ind w:firstLine="340"/>
      <w:jc w:val="both"/>
    </w:pPr>
    <w:rPr>
      <w:rFonts w:ascii="Tahoma" w:eastAsia="Tahoma" w:hAnsi="Tahoma" w:cs="Tahoma"/>
      <w:b/>
      <w:bCs/>
      <w:sz w:val="22"/>
      <w:szCs w:val="22"/>
      <w:lang w:val="en-US" w:eastAsia="en-US" w:bidi="en-US"/>
    </w:rPr>
  </w:style>
  <w:style w:type="character" w:customStyle="1" w:styleId="a8">
    <w:name w:val="Основной текст_"/>
    <w:basedOn w:val="a0"/>
    <w:link w:val="1"/>
    <w:locked/>
    <w:rsid w:val="00E3334C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8"/>
    <w:rsid w:val="00E3334C"/>
    <w:pPr>
      <w:widowControl w:val="0"/>
      <w:shd w:val="clear" w:color="auto" w:fill="FFFFFF"/>
      <w:spacing w:before="240" w:after="60" w:line="0" w:lineRule="atLeast"/>
      <w:ind w:firstLine="340"/>
      <w:jc w:val="both"/>
    </w:pPr>
    <w:rPr>
      <w:sz w:val="32"/>
      <w:szCs w:val="32"/>
      <w:lang w:eastAsia="en-US"/>
    </w:rPr>
  </w:style>
  <w:style w:type="character" w:customStyle="1" w:styleId="a9">
    <w:name w:val="Основной текст + Курсив"/>
    <w:aliases w:val="Интервал 0 pt"/>
    <w:basedOn w:val="a8"/>
    <w:rsid w:val="00E3334C"/>
    <w:rPr>
      <w:i/>
      <w:iCs/>
      <w:color w:val="000000"/>
      <w:spacing w:val="-10"/>
      <w:w w:val="100"/>
      <w:position w:val="0"/>
      <w:lang w:val="ru-RU" w:eastAsia="ru-RU" w:bidi="ru-RU"/>
    </w:rPr>
  </w:style>
  <w:style w:type="character" w:styleId="aa">
    <w:name w:val="Hyperlink"/>
    <w:basedOn w:val="a0"/>
    <w:uiPriority w:val="99"/>
    <w:unhideWhenUsed/>
    <w:rsid w:val="00EA7D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799A3-03BC-4E76-9B66-760DE852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2012-10-22T18:48:00Z</dcterms:created>
  <dcterms:modified xsi:type="dcterms:W3CDTF">2013-01-25T06:10:00Z</dcterms:modified>
</cp:coreProperties>
</file>