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AB60A" w14:textId="77777777" w:rsidR="00405CD7" w:rsidRDefault="00405CD7">
      <w:pPr>
        <w:pStyle w:val="a9"/>
        <w:spacing w:before="7"/>
        <w:rPr>
          <w:b/>
          <w:sz w:val="23"/>
        </w:rPr>
      </w:pPr>
    </w:p>
    <w:p w14:paraId="5876583A" w14:textId="77777777" w:rsidR="00405CD7" w:rsidRDefault="00D250CC">
      <w:pPr>
        <w:pStyle w:val="a9"/>
        <w:spacing w:before="1"/>
        <w:ind w:left="1084" w:right="538" w:firstLine="237"/>
      </w:pPr>
      <w:r>
        <w:t>Федеральное государственное бюджетное образовательное учреждение</w:t>
      </w:r>
      <w:r>
        <w:rPr>
          <w:spacing w:val="-67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«Красноярский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медицинский</w:t>
      </w:r>
    </w:p>
    <w:p w14:paraId="4F23848F" w14:textId="77777777" w:rsidR="00405CD7" w:rsidRDefault="00D250CC">
      <w:pPr>
        <w:pStyle w:val="a9"/>
        <w:spacing w:before="43" w:line="276" w:lineRule="auto"/>
        <w:ind w:left="1898" w:right="1795" w:hanging="80"/>
      </w:pPr>
      <w:r>
        <w:t>университет имени профессора В.Ф. Войно-Ясенецкого»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-6"/>
        </w:rPr>
        <w:t xml:space="preserve"> </w:t>
      </w:r>
      <w:r>
        <w:t>здравоохранения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14:paraId="20A13379" w14:textId="77777777" w:rsidR="00405CD7" w:rsidRDefault="00405CD7">
      <w:pPr>
        <w:pStyle w:val="a9"/>
        <w:spacing w:before="10"/>
        <w:rPr>
          <w:sz w:val="23"/>
        </w:rPr>
      </w:pPr>
    </w:p>
    <w:p w14:paraId="63407468" w14:textId="77777777" w:rsidR="00405CD7" w:rsidRDefault="00D250CC">
      <w:pPr>
        <w:pStyle w:val="a9"/>
        <w:ind w:left="1018" w:right="1007"/>
        <w:jc w:val="center"/>
      </w:pPr>
      <w:r>
        <w:t>Фармацевтический</w:t>
      </w:r>
      <w:r>
        <w:rPr>
          <w:spacing w:val="-4"/>
        </w:rPr>
        <w:t xml:space="preserve"> </w:t>
      </w:r>
      <w:r>
        <w:t>колледж</w:t>
      </w:r>
    </w:p>
    <w:p w14:paraId="3ABEB69D" w14:textId="77777777" w:rsidR="00405CD7" w:rsidRDefault="00405CD7">
      <w:pPr>
        <w:pStyle w:val="a9"/>
        <w:rPr>
          <w:sz w:val="30"/>
        </w:rPr>
      </w:pPr>
    </w:p>
    <w:p w14:paraId="4170700A" w14:textId="77777777" w:rsidR="00405CD7" w:rsidRDefault="00405CD7">
      <w:pPr>
        <w:pStyle w:val="a9"/>
        <w:rPr>
          <w:sz w:val="30"/>
        </w:rPr>
      </w:pPr>
    </w:p>
    <w:p w14:paraId="118702A8" w14:textId="77777777" w:rsidR="00405CD7" w:rsidRDefault="00405CD7">
      <w:pPr>
        <w:pStyle w:val="a9"/>
        <w:rPr>
          <w:sz w:val="30"/>
        </w:rPr>
      </w:pPr>
    </w:p>
    <w:p w14:paraId="037DA467" w14:textId="77777777" w:rsidR="00405CD7" w:rsidRDefault="00D250CC">
      <w:pPr>
        <w:spacing w:before="244"/>
        <w:ind w:left="1009" w:right="1007"/>
        <w:jc w:val="center"/>
        <w:rPr>
          <w:b/>
          <w:sz w:val="36"/>
        </w:rPr>
      </w:pPr>
      <w:bookmarkStart w:id="0" w:name="Дневник"/>
      <w:bookmarkEnd w:id="0"/>
      <w:r>
        <w:rPr>
          <w:b/>
          <w:spacing w:val="11"/>
          <w:sz w:val="36"/>
        </w:rPr>
        <w:t>Дневник</w:t>
      </w:r>
    </w:p>
    <w:p w14:paraId="0618ADD5" w14:textId="77777777" w:rsidR="00405CD7" w:rsidRDefault="00405CD7">
      <w:pPr>
        <w:pStyle w:val="a9"/>
        <w:rPr>
          <w:b/>
          <w:sz w:val="37"/>
        </w:rPr>
      </w:pPr>
    </w:p>
    <w:p w14:paraId="7BD17082" w14:textId="77777777" w:rsidR="00405CD7" w:rsidRDefault="00D250CC">
      <w:pPr>
        <w:pStyle w:val="a9"/>
        <w:ind w:left="1020" w:right="1007"/>
        <w:jc w:val="center"/>
      </w:pPr>
      <w:r>
        <w:t>производственной</w:t>
      </w:r>
      <w:r>
        <w:rPr>
          <w:spacing w:val="-6"/>
        </w:rPr>
        <w:t xml:space="preserve"> </w:t>
      </w:r>
      <w:r>
        <w:t>практики</w:t>
      </w:r>
    </w:p>
    <w:p w14:paraId="2CD62AE8" w14:textId="77777777" w:rsidR="00405CD7" w:rsidRDefault="00D250CC">
      <w:pPr>
        <w:pStyle w:val="a9"/>
        <w:spacing w:before="48"/>
        <w:ind w:left="1020" w:right="1007"/>
        <w:jc w:val="center"/>
      </w:pPr>
      <w:r>
        <w:t>по</w:t>
      </w:r>
      <w:r>
        <w:rPr>
          <w:spacing w:val="-3"/>
        </w:rPr>
        <w:t xml:space="preserve"> </w:t>
      </w:r>
      <w:r>
        <w:t>ПМ</w:t>
      </w:r>
      <w:r>
        <w:rPr>
          <w:spacing w:val="-5"/>
        </w:rPr>
        <w:t xml:space="preserve"> </w:t>
      </w:r>
      <w:r>
        <w:t>03.</w:t>
      </w:r>
      <w:r>
        <w:rPr>
          <w:spacing w:val="-4"/>
        </w:rPr>
        <w:t xml:space="preserve"> </w:t>
      </w:r>
      <w:r>
        <w:t>«Проведение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биохимических</w:t>
      </w:r>
      <w:r>
        <w:rPr>
          <w:spacing w:val="-4"/>
        </w:rPr>
        <w:t xml:space="preserve"> </w:t>
      </w:r>
      <w:r>
        <w:t>исследований»</w:t>
      </w:r>
    </w:p>
    <w:p w14:paraId="2F38CD8A" w14:textId="77777777" w:rsidR="00405CD7" w:rsidRDefault="00405CD7">
      <w:pPr>
        <w:pStyle w:val="a9"/>
        <w:rPr>
          <w:sz w:val="20"/>
        </w:rPr>
      </w:pPr>
    </w:p>
    <w:p w14:paraId="3131F702" w14:textId="77777777" w:rsidR="00405CD7" w:rsidRDefault="00405CD7">
      <w:pPr>
        <w:pStyle w:val="a9"/>
        <w:rPr>
          <w:sz w:val="20"/>
        </w:rPr>
      </w:pPr>
    </w:p>
    <w:p w14:paraId="64DDD354" w14:textId="77777777" w:rsidR="00405CD7" w:rsidRDefault="00405CD7">
      <w:pPr>
        <w:pStyle w:val="a9"/>
        <w:rPr>
          <w:sz w:val="20"/>
        </w:rPr>
      </w:pPr>
    </w:p>
    <w:p w14:paraId="2D0121EC" w14:textId="77777777" w:rsidR="00405CD7" w:rsidRDefault="00D250CC">
      <w:pPr>
        <w:pStyle w:val="a9"/>
        <w:tabs>
          <w:tab w:val="left" w:pos="1230"/>
        </w:tabs>
        <w:spacing w:before="6"/>
        <w:rPr>
          <w:sz w:val="29"/>
        </w:rPr>
      </w:pPr>
      <w:r>
        <w:rPr>
          <w:sz w:val="29"/>
        </w:rPr>
        <w:tab/>
        <w:t xml:space="preserve">                              Мурадова Эльвира Вугаровна</w:t>
      </w:r>
    </w:p>
    <w:p w14:paraId="1F7F1D7F" w14:textId="77777777" w:rsidR="00405CD7" w:rsidRDefault="00D250CC">
      <w:pPr>
        <w:pStyle w:val="a9"/>
        <w:spacing w:line="28" w:lineRule="exact"/>
        <w:ind w:left="532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4D36A5" wp14:editId="5D3652D3">
                <wp:extent cx="5977890" cy="19050"/>
                <wp:effectExtent l="4445" t="381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080" cy="1836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5977080" cy="183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1.5pt;width:470.65pt;height:1.45pt" coordorigin="0,-30" coordsize="9413,29">
                <v:rect id="shape_0" ID="Rectangle 5" fillcolor="black" stroked="f" style="position:absolute;left:0;top:-30;width:9412;height:28;mso-position-vertical:top">
                  <w10:wrap type="none"/>
                  <v:fill o:detectmouseclick="t" type="solid" color2="white"/>
                  <v:stroke color="#3465a4" joinstyle="round" endcap="flat"/>
                </v:rect>
              </v:group>
            </w:pict>
          </mc:Fallback>
        </mc:AlternateContent>
      </w:r>
    </w:p>
    <w:p w14:paraId="6A9B64E7" w14:textId="77777777" w:rsidR="00405CD7" w:rsidRDefault="00405CD7">
      <w:pPr>
        <w:sectPr w:rsidR="00405CD7">
          <w:pgSz w:w="11906" w:h="16838"/>
          <w:pgMar w:top="1040" w:right="300" w:bottom="1140" w:left="1140" w:header="0" w:footer="0" w:gutter="0"/>
          <w:cols w:space="720"/>
          <w:formProt w:val="0"/>
          <w:docGrid w:linePitch="100" w:charSpace="4096"/>
        </w:sectPr>
      </w:pPr>
    </w:p>
    <w:p w14:paraId="667AF4F7" w14:textId="77777777" w:rsidR="00405CD7" w:rsidRDefault="00405CD7">
      <w:pPr>
        <w:pStyle w:val="a9"/>
        <w:spacing w:before="2"/>
        <w:rPr>
          <w:sz w:val="27"/>
        </w:rPr>
      </w:pPr>
    </w:p>
    <w:p w14:paraId="16149C06" w14:textId="77777777" w:rsidR="00405CD7" w:rsidRDefault="00D250CC">
      <w:pPr>
        <w:pStyle w:val="a9"/>
        <w:ind w:left="561"/>
        <w:rPr>
          <w:sz w:val="2"/>
        </w:rPr>
      </w:pPr>
      <w:r>
        <w:t>Место</w:t>
      </w:r>
      <w:r>
        <w:rPr>
          <w:spacing w:val="-5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практики</w:t>
      </w:r>
    </w:p>
    <w:p w14:paraId="649D15E9" w14:textId="42CB095E" w:rsidR="00405CD7" w:rsidRPr="00D94904" w:rsidRDefault="00D250CC" w:rsidP="00D94904">
      <w:pPr>
        <w:spacing w:line="271" w:lineRule="exact"/>
        <w:ind w:left="561"/>
        <w:rPr>
          <w:sz w:val="24"/>
        </w:rPr>
        <w:sectPr w:rsidR="00405CD7" w:rsidRPr="00D94904">
          <w:type w:val="continuous"/>
          <w:pgSz w:w="11906" w:h="16838"/>
          <w:pgMar w:top="1040" w:right="300" w:bottom="1140" w:left="1140" w:header="0" w:footer="0" w:gutter="0"/>
          <w:cols w:num="2" w:space="720" w:equalWidth="0">
            <w:col w:w="4209" w:space="198"/>
            <w:col w:w="6058"/>
          </w:cols>
          <w:formProt w:val="0"/>
          <w:docGrid w:linePitch="100" w:charSpace="4096"/>
        </w:sectPr>
      </w:pPr>
      <w:r>
        <w:br w:type="column"/>
      </w:r>
      <w:r>
        <w:rPr>
          <w:sz w:val="24"/>
        </w:rPr>
        <w:t>ФИО</w:t>
      </w:r>
    </w:p>
    <w:p w14:paraId="795E6B06" w14:textId="77777777" w:rsidR="00405CD7" w:rsidRDefault="00405CD7">
      <w:pPr>
        <w:pStyle w:val="a9"/>
        <w:rPr>
          <w:sz w:val="24"/>
        </w:rPr>
      </w:pPr>
    </w:p>
    <w:p w14:paraId="363CCE26" w14:textId="55233592" w:rsidR="00405CD7" w:rsidRDefault="00D250CC" w:rsidP="00D94904">
      <w:pPr>
        <w:pStyle w:val="a9"/>
        <w:spacing w:before="2"/>
        <w:ind w:firstLine="708"/>
        <w:jc w:val="center"/>
        <w:rPr>
          <w:sz w:val="24"/>
        </w:rPr>
      </w:pPr>
      <w:r>
        <w:t>ЧУЗ «КБ «РЖД-МЕДИЦИНА»</w:t>
      </w:r>
      <w:r w:rsidR="00D94904">
        <w:t xml:space="preserve"> г. Красноярск</w:t>
      </w:r>
      <w:r>
        <w:t>», Клинико-диагностическая лаборатория</w:t>
      </w:r>
    </w:p>
    <w:p w14:paraId="55BD6324" w14:textId="77777777" w:rsidR="00405CD7" w:rsidRDefault="00D250CC">
      <w:pPr>
        <w:pStyle w:val="a9"/>
        <w:spacing w:line="20" w:lineRule="exact"/>
        <w:ind w:left="555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8143E4D" wp14:editId="0BA6B4B1">
                <wp:extent cx="5647690" cy="46355"/>
                <wp:effectExtent l="0" t="0" r="0" b="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960" cy="45720"/>
                          <a:chOff x="0" y="0"/>
                          <a:chExt cx="0" cy="0"/>
                        </a:xfrm>
                      </wpg:grpSpPr>
                      <wps:wsp>
                        <wps:cNvPr id="4" name="Полилиния: фигура 4"/>
                        <wps:cNvSpPr/>
                        <wps:spPr>
                          <a:xfrm flipV="1">
                            <a:off x="0" y="0"/>
                            <a:ext cx="56469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5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562" y="0"/>
                                </a:moveTo>
                                <a:lnTo>
                                  <a:pt x="980" y="0"/>
                                </a:lnTo>
                                <a:moveTo>
                                  <a:pt x="982" y="0"/>
                                </a:moveTo>
                                <a:lnTo>
                                  <a:pt x="1400" y="0"/>
                                </a:lnTo>
                                <a:moveTo>
                                  <a:pt x="1402" y="0"/>
                                </a:moveTo>
                                <a:lnTo>
                                  <a:pt x="1820" y="0"/>
                                </a:lnTo>
                                <a:moveTo>
                                  <a:pt x="1822" y="0"/>
                                </a:moveTo>
                                <a:lnTo>
                                  <a:pt x="2240" y="0"/>
                                </a:lnTo>
                                <a:moveTo>
                                  <a:pt x="2242" y="0"/>
                                </a:moveTo>
                                <a:lnTo>
                                  <a:pt x="2521" y="0"/>
                                </a:lnTo>
                                <a:moveTo>
                                  <a:pt x="2523" y="0"/>
                                </a:moveTo>
                                <a:lnTo>
                                  <a:pt x="2941" y="0"/>
                                </a:lnTo>
                                <a:moveTo>
                                  <a:pt x="2943" y="0"/>
                                </a:moveTo>
                                <a:lnTo>
                                  <a:pt x="3361" y="0"/>
                                </a:lnTo>
                                <a:moveTo>
                                  <a:pt x="3364" y="0"/>
                                </a:moveTo>
                                <a:lnTo>
                                  <a:pt x="3781" y="0"/>
                                </a:lnTo>
                                <a:moveTo>
                                  <a:pt x="3784" y="0"/>
                                </a:moveTo>
                                <a:lnTo>
                                  <a:pt x="4202" y="0"/>
                                </a:lnTo>
                                <a:moveTo>
                                  <a:pt x="4204" y="0"/>
                                </a:moveTo>
                                <a:lnTo>
                                  <a:pt x="4622" y="0"/>
                                </a:lnTo>
                                <a:moveTo>
                                  <a:pt x="4624" y="0"/>
                                </a:moveTo>
                                <a:lnTo>
                                  <a:pt x="4903" y="0"/>
                                </a:lnTo>
                                <a:moveTo>
                                  <a:pt x="4905" y="0"/>
                                </a:moveTo>
                                <a:lnTo>
                                  <a:pt x="5323" y="0"/>
                                </a:lnTo>
                                <a:moveTo>
                                  <a:pt x="5325" y="0"/>
                                </a:moveTo>
                                <a:lnTo>
                                  <a:pt x="5743" y="0"/>
                                </a:lnTo>
                                <a:moveTo>
                                  <a:pt x="5745" y="0"/>
                                </a:moveTo>
                                <a:lnTo>
                                  <a:pt x="6163" y="0"/>
                                </a:lnTo>
                                <a:moveTo>
                                  <a:pt x="6165" y="0"/>
                                </a:moveTo>
                                <a:lnTo>
                                  <a:pt x="6583" y="0"/>
                                </a:lnTo>
                                <a:moveTo>
                                  <a:pt x="6586" y="0"/>
                                </a:moveTo>
                                <a:lnTo>
                                  <a:pt x="7003" y="0"/>
                                </a:lnTo>
                                <a:moveTo>
                                  <a:pt x="7006" y="0"/>
                                </a:moveTo>
                                <a:lnTo>
                                  <a:pt x="7284" y="0"/>
                                </a:lnTo>
                                <a:moveTo>
                                  <a:pt x="7287" y="0"/>
                                </a:moveTo>
                                <a:lnTo>
                                  <a:pt x="7704" y="0"/>
                                </a:lnTo>
                                <a:moveTo>
                                  <a:pt x="7707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6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3.65pt;width:444.65pt;height:3.6pt" coordorigin="0,-73" coordsize="8893,72"/>
            </w:pict>
          </mc:Fallback>
        </mc:AlternateContent>
      </w:r>
    </w:p>
    <w:p w14:paraId="5D914606" w14:textId="77777777" w:rsidR="00405CD7" w:rsidRDefault="00D250CC">
      <w:pPr>
        <w:pStyle w:val="a9"/>
        <w:tabs>
          <w:tab w:val="left" w:pos="8489"/>
        </w:tabs>
        <w:rPr>
          <w:sz w:val="13"/>
        </w:rPr>
      </w:pPr>
      <w:r>
        <w:rPr>
          <w:sz w:val="13"/>
        </w:rPr>
        <w:tab/>
      </w:r>
    </w:p>
    <w:p w14:paraId="29384E3D" w14:textId="77777777" w:rsidR="00405CD7" w:rsidRDefault="00D250CC">
      <w:pPr>
        <w:pStyle w:val="a9"/>
        <w:spacing w:before="89"/>
        <w:ind w:left="831" w:right="1007"/>
        <w:jc w:val="center"/>
        <w:rPr>
          <w:sz w:val="24"/>
        </w:rPr>
      </w:pPr>
      <w:r>
        <w:t>(медицинская</w:t>
      </w:r>
      <w:r>
        <w:rPr>
          <w:spacing w:val="-3"/>
        </w:rPr>
        <w:t xml:space="preserve"> </w:t>
      </w:r>
      <w:r>
        <w:t>организация,</w:t>
      </w:r>
      <w:r>
        <w:rPr>
          <w:spacing w:val="-3"/>
        </w:rPr>
        <w:t xml:space="preserve"> </w:t>
      </w:r>
      <w:r>
        <w:t>отделение)</w:t>
      </w:r>
    </w:p>
    <w:p w14:paraId="701E4FE0" w14:textId="77777777" w:rsidR="00405CD7" w:rsidRDefault="00405CD7">
      <w:pPr>
        <w:pStyle w:val="a9"/>
        <w:rPr>
          <w:sz w:val="30"/>
        </w:rPr>
      </w:pPr>
    </w:p>
    <w:p w14:paraId="55EB3CC9" w14:textId="77777777" w:rsidR="00405CD7" w:rsidRDefault="00405CD7">
      <w:pPr>
        <w:pStyle w:val="a9"/>
        <w:spacing w:before="3"/>
        <w:rPr>
          <w:sz w:val="41"/>
        </w:rPr>
      </w:pPr>
    </w:p>
    <w:p w14:paraId="3C87C0F6" w14:textId="77777777" w:rsidR="00405CD7" w:rsidRDefault="00D250CC">
      <w:pPr>
        <w:pStyle w:val="a9"/>
        <w:tabs>
          <w:tab w:val="left" w:pos="2507"/>
          <w:tab w:val="left" w:pos="6411"/>
        </w:tabs>
        <w:spacing w:before="1"/>
        <w:ind w:left="561"/>
        <w:jc w:val="both"/>
        <w:rPr>
          <w:sz w:val="24"/>
        </w:rPr>
      </w:pPr>
      <w:r>
        <w:t>с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>21</w:t>
      </w:r>
      <w:r>
        <w:t xml:space="preserve">» </w:t>
      </w:r>
      <w:r>
        <w:rPr>
          <w:u w:val="single"/>
        </w:rPr>
        <w:t>октября</w:t>
      </w:r>
      <w:r>
        <w:t xml:space="preserve"> 2022 г.</w:t>
      </w:r>
      <w:r>
        <w:rPr>
          <w:spacing w:val="137"/>
        </w:rPr>
        <w:t xml:space="preserve"> </w:t>
      </w:r>
      <w:r>
        <w:t>по</w:t>
      </w:r>
      <w:r>
        <w:rPr>
          <w:spacing w:val="139"/>
        </w:rPr>
        <w:t xml:space="preserve"> </w:t>
      </w:r>
      <w:r>
        <w:t>«</w:t>
      </w:r>
      <w:r>
        <w:rPr>
          <w:u w:val="single"/>
        </w:rPr>
        <w:t>17</w:t>
      </w:r>
      <w:r>
        <w:t xml:space="preserve">» </w:t>
      </w:r>
      <w:r>
        <w:rPr>
          <w:u w:val="single"/>
        </w:rPr>
        <w:t>ноября</w:t>
      </w:r>
      <w:r>
        <w:t xml:space="preserve"> 2022г.</w:t>
      </w:r>
    </w:p>
    <w:p w14:paraId="3F028452" w14:textId="77777777" w:rsidR="00405CD7" w:rsidRDefault="00405CD7">
      <w:pPr>
        <w:pStyle w:val="a9"/>
        <w:rPr>
          <w:sz w:val="30"/>
        </w:rPr>
      </w:pPr>
    </w:p>
    <w:p w14:paraId="5E9B074B" w14:textId="77777777" w:rsidR="00405CD7" w:rsidRDefault="00405CD7">
      <w:pPr>
        <w:pStyle w:val="a9"/>
        <w:spacing w:before="1"/>
        <w:rPr>
          <w:sz w:val="41"/>
        </w:rPr>
      </w:pPr>
    </w:p>
    <w:p w14:paraId="7C73A95A" w14:textId="77777777" w:rsidR="00405CD7" w:rsidRDefault="00D250CC">
      <w:pPr>
        <w:pStyle w:val="a9"/>
        <w:ind w:left="561"/>
        <w:jc w:val="both"/>
        <w:rPr>
          <w:sz w:val="24"/>
        </w:rPr>
      </w:pPr>
      <w:r>
        <w:t>Руководители</w:t>
      </w:r>
      <w:r>
        <w:rPr>
          <w:spacing w:val="-4"/>
        </w:rPr>
        <w:t xml:space="preserve"> </w:t>
      </w:r>
      <w:r>
        <w:t>практики:</w:t>
      </w:r>
    </w:p>
    <w:p w14:paraId="7C34CB1E" w14:textId="77777777" w:rsidR="00405CD7" w:rsidRDefault="00D250CC">
      <w:pPr>
        <w:pStyle w:val="a9"/>
        <w:tabs>
          <w:tab w:val="left" w:pos="9546"/>
          <w:tab w:val="left" w:pos="9776"/>
        </w:tabs>
        <w:spacing w:before="247" w:line="276" w:lineRule="auto"/>
        <w:ind w:left="561" w:right="661"/>
        <w:jc w:val="both"/>
        <w:rPr>
          <w:u w:val="single"/>
        </w:rPr>
      </w:pPr>
      <w:r>
        <w:t>Общий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2"/>
        </w:rPr>
        <w:t xml:space="preserve"> </w:t>
      </w:r>
      <w:r>
        <w:t>должность)</w:t>
      </w:r>
      <w:r>
        <w:rPr>
          <w:spacing w:val="-3"/>
        </w:rPr>
        <w:t xml:space="preserve"> </w:t>
      </w:r>
      <w:proofErr w:type="spellStart"/>
      <w:r>
        <w:rPr>
          <w:spacing w:val="-3"/>
          <w:u w:val="single"/>
        </w:rPr>
        <w:t>Ильюшкина</w:t>
      </w:r>
      <w:proofErr w:type="spellEnd"/>
      <w:r>
        <w:rPr>
          <w:spacing w:val="-3"/>
          <w:u w:val="single"/>
        </w:rPr>
        <w:t xml:space="preserve"> Л.В.</w:t>
      </w:r>
    </w:p>
    <w:p w14:paraId="10612D9F" w14:textId="77777777" w:rsidR="00405CD7" w:rsidRDefault="00D250CC">
      <w:pPr>
        <w:pStyle w:val="a9"/>
        <w:tabs>
          <w:tab w:val="left" w:pos="9546"/>
          <w:tab w:val="left" w:pos="9776"/>
        </w:tabs>
        <w:spacing w:before="247" w:line="276" w:lineRule="auto"/>
        <w:ind w:left="561" w:right="661"/>
        <w:jc w:val="both"/>
        <w:rPr>
          <w:u w:val="single"/>
        </w:rPr>
      </w:pPr>
      <w:r>
        <w:t>Непосредственный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Ф.И.О.</w:t>
      </w:r>
      <w:r>
        <w:rPr>
          <w:spacing w:val="-5"/>
        </w:rPr>
        <w:t xml:space="preserve"> </w:t>
      </w:r>
      <w:r>
        <w:t>(его</w:t>
      </w:r>
      <w:r>
        <w:rPr>
          <w:spacing w:val="-3"/>
        </w:rPr>
        <w:t xml:space="preserve"> </w:t>
      </w:r>
      <w:r>
        <w:t>должность)</w:t>
      </w:r>
      <w:r>
        <w:rPr>
          <w:spacing w:val="-1"/>
        </w:rPr>
        <w:t xml:space="preserve"> </w:t>
      </w:r>
      <w:r>
        <w:rPr>
          <w:spacing w:val="-1"/>
          <w:u w:val="single"/>
        </w:rPr>
        <w:t>Ткаченко О.А.</w:t>
      </w:r>
    </w:p>
    <w:p w14:paraId="7B1FD9A4" w14:textId="77777777" w:rsidR="00405CD7" w:rsidRDefault="00D250CC">
      <w:pPr>
        <w:pStyle w:val="a9"/>
        <w:tabs>
          <w:tab w:val="left" w:pos="9546"/>
          <w:tab w:val="left" w:pos="9776"/>
        </w:tabs>
        <w:spacing w:before="247" w:line="276" w:lineRule="auto"/>
        <w:ind w:left="561" w:right="661"/>
        <w:jc w:val="both"/>
        <w:rPr>
          <w:u w:val="single"/>
        </w:rPr>
      </w:pPr>
      <w:r>
        <w:t>Методический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Ф.И.О.</w:t>
      </w:r>
      <w:r>
        <w:rPr>
          <w:spacing w:val="-4"/>
        </w:rPr>
        <w:t xml:space="preserve"> </w:t>
      </w:r>
      <w:r>
        <w:t>(его</w:t>
      </w:r>
      <w:r>
        <w:rPr>
          <w:spacing w:val="-2"/>
        </w:rPr>
        <w:t xml:space="preserve"> </w:t>
      </w:r>
      <w:r>
        <w:t xml:space="preserve">должность) </w:t>
      </w:r>
      <w:r>
        <w:rPr>
          <w:u w:val="single"/>
        </w:rPr>
        <w:t>Перфильева Г.В.</w:t>
      </w:r>
    </w:p>
    <w:p w14:paraId="0FED6137" w14:textId="77777777" w:rsidR="00405CD7" w:rsidRDefault="00405CD7">
      <w:pPr>
        <w:pStyle w:val="a9"/>
        <w:rPr>
          <w:sz w:val="30"/>
        </w:rPr>
      </w:pPr>
    </w:p>
    <w:p w14:paraId="20B73F8B" w14:textId="77777777" w:rsidR="00405CD7" w:rsidRDefault="00405CD7">
      <w:pPr>
        <w:pStyle w:val="a9"/>
        <w:rPr>
          <w:sz w:val="30"/>
        </w:rPr>
      </w:pPr>
    </w:p>
    <w:p w14:paraId="310D72B1" w14:textId="77777777" w:rsidR="00405CD7" w:rsidRDefault="00405CD7">
      <w:pPr>
        <w:pStyle w:val="a9"/>
        <w:rPr>
          <w:sz w:val="30"/>
        </w:rPr>
      </w:pPr>
    </w:p>
    <w:p w14:paraId="4C72FA1E" w14:textId="77777777" w:rsidR="00405CD7" w:rsidRDefault="00405CD7">
      <w:pPr>
        <w:pStyle w:val="a9"/>
        <w:spacing w:before="11"/>
        <w:rPr>
          <w:sz w:val="24"/>
        </w:rPr>
      </w:pPr>
    </w:p>
    <w:p w14:paraId="71F21F58" w14:textId="77777777" w:rsidR="00405CD7" w:rsidRDefault="00D250CC">
      <w:pPr>
        <w:pStyle w:val="a9"/>
        <w:ind w:left="1019" w:right="1007"/>
        <w:jc w:val="center"/>
        <w:rPr>
          <w:sz w:val="24"/>
        </w:rPr>
      </w:pPr>
      <w:r>
        <w:t>Красноярск,</w:t>
      </w:r>
      <w:r>
        <w:rPr>
          <w:spacing w:val="-5"/>
        </w:rPr>
        <w:t xml:space="preserve"> </w:t>
      </w:r>
      <w:r>
        <w:t>2022</w:t>
      </w:r>
    </w:p>
    <w:p w14:paraId="70A979FD" w14:textId="77777777" w:rsidR="00405CD7" w:rsidRDefault="00405CD7">
      <w:pPr>
        <w:sectPr w:rsidR="00405CD7">
          <w:type w:val="continuous"/>
          <w:pgSz w:w="11906" w:h="16838"/>
          <w:pgMar w:top="1040" w:right="300" w:bottom="1140" w:left="1140" w:header="0" w:footer="0" w:gutter="0"/>
          <w:cols w:space="720"/>
          <w:formProt w:val="0"/>
          <w:docGrid w:linePitch="100" w:charSpace="4096"/>
        </w:sectPr>
      </w:pPr>
    </w:p>
    <w:p w14:paraId="30B9C50A" w14:textId="77777777" w:rsidR="00405CD7" w:rsidRDefault="00D250CC">
      <w:pPr>
        <w:pStyle w:val="1"/>
        <w:spacing w:before="73"/>
        <w:ind w:right="1007" w:firstLine="0"/>
        <w:jc w:val="center"/>
        <w:rPr>
          <w:sz w:val="24"/>
        </w:rPr>
      </w:pPr>
      <w:bookmarkStart w:id="1" w:name="Содержание"/>
      <w:bookmarkEnd w:id="1"/>
      <w:r>
        <w:lastRenderedPageBreak/>
        <w:t>Содержание</w:t>
      </w:r>
    </w:p>
    <w:p w14:paraId="61C8DA49" w14:textId="77777777" w:rsidR="00405CD7" w:rsidRDefault="00405CD7">
      <w:pPr>
        <w:pStyle w:val="a9"/>
        <w:rPr>
          <w:b/>
          <w:sz w:val="34"/>
        </w:rPr>
      </w:pPr>
    </w:p>
    <w:p w14:paraId="716B1190" w14:textId="77777777" w:rsidR="00405CD7" w:rsidRDefault="00D250CC">
      <w:pPr>
        <w:pStyle w:val="ad"/>
        <w:numPr>
          <w:ilvl w:val="0"/>
          <w:numId w:val="11"/>
        </w:numPr>
        <w:tabs>
          <w:tab w:val="left" w:pos="843"/>
        </w:tabs>
        <w:spacing w:before="250"/>
        <w:ind w:hanging="282"/>
        <w:rPr>
          <w:sz w:val="28"/>
        </w:rPr>
      </w:pPr>
      <w:bookmarkStart w:id="2" w:name="1._Цели_и_задачи_практики"/>
      <w:bookmarkEnd w:id="2"/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</w:p>
    <w:p w14:paraId="338DA27F" w14:textId="77777777" w:rsidR="00405CD7" w:rsidRDefault="00405CD7">
      <w:pPr>
        <w:pStyle w:val="a9"/>
        <w:spacing w:before="10"/>
        <w:rPr>
          <w:sz w:val="24"/>
        </w:rPr>
      </w:pPr>
    </w:p>
    <w:p w14:paraId="5B9FAC3D" w14:textId="77777777" w:rsidR="00405CD7" w:rsidRDefault="00D250CC">
      <w:pPr>
        <w:pStyle w:val="ad"/>
        <w:numPr>
          <w:ilvl w:val="0"/>
          <w:numId w:val="11"/>
        </w:numPr>
        <w:tabs>
          <w:tab w:val="left" w:pos="843"/>
        </w:tabs>
        <w:spacing w:line="235" w:lineRule="auto"/>
        <w:ind w:left="561" w:right="898" w:firstLine="0"/>
        <w:rPr>
          <w:sz w:val="28"/>
        </w:rPr>
      </w:pPr>
      <w:bookmarkStart w:id="3" w:name="2._Знания,_умения,_практический_опыт,_ко"/>
      <w:bookmarkEnd w:id="3"/>
      <w:r>
        <w:rPr>
          <w:sz w:val="28"/>
        </w:rPr>
        <w:t>Знания, умения, практический опыт, которыми должен овладеть студент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</w:p>
    <w:p w14:paraId="179F92A7" w14:textId="77777777" w:rsidR="00405CD7" w:rsidRDefault="00405CD7">
      <w:pPr>
        <w:pStyle w:val="a9"/>
        <w:spacing w:before="5"/>
        <w:rPr>
          <w:sz w:val="24"/>
        </w:rPr>
      </w:pPr>
    </w:p>
    <w:p w14:paraId="5FC9D91F" w14:textId="77777777" w:rsidR="00405CD7" w:rsidRDefault="00D250CC">
      <w:pPr>
        <w:pStyle w:val="ad"/>
        <w:numPr>
          <w:ilvl w:val="0"/>
          <w:numId w:val="11"/>
        </w:numPr>
        <w:tabs>
          <w:tab w:val="left" w:pos="843"/>
        </w:tabs>
        <w:ind w:hanging="282"/>
        <w:rPr>
          <w:sz w:val="28"/>
        </w:rPr>
      </w:pPr>
      <w:bookmarkStart w:id="4" w:name="3._Тематический_план"/>
      <w:bookmarkEnd w:id="4"/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</w:p>
    <w:p w14:paraId="5D9B6CE7" w14:textId="77777777" w:rsidR="00405CD7" w:rsidRDefault="00405CD7">
      <w:pPr>
        <w:pStyle w:val="a9"/>
        <w:spacing w:before="2"/>
        <w:rPr>
          <w:sz w:val="24"/>
        </w:rPr>
      </w:pPr>
    </w:p>
    <w:p w14:paraId="2EADB050" w14:textId="77777777" w:rsidR="00405CD7" w:rsidRDefault="00D250CC">
      <w:pPr>
        <w:pStyle w:val="ad"/>
        <w:numPr>
          <w:ilvl w:val="0"/>
          <w:numId w:val="11"/>
        </w:numPr>
        <w:tabs>
          <w:tab w:val="left" w:pos="843"/>
        </w:tabs>
        <w:ind w:hanging="282"/>
        <w:rPr>
          <w:sz w:val="28"/>
        </w:rPr>
      </w:pP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</w:t>
      </w:r>
    </w:p>
    <w:p w14:paraId="5851B119" w14:textId="77777777" w:rsidR="00405CD7" w:rsidRDefault="00405CD7">
      <w:pPr>
        <w:pStyle w:val="a9"/>
        <w:spacing w:before="7"/>
        <w:rPr>
          <w:sz w:val="24"/>
        </w:rPr>
      </w:pPr>
    </w:p>
    <w:p w14:paraId="5103E339" w14:textId="77777777" w:rsidR="00405CD7" w:rsidRDefault="00D250CC">
      <w:pPr>
        <w:pStyle w:val="ad"/>
        <w:numPr>
          <w:ilvl w:val="0"/>
          <w:numId w:val="11"/>
        </w:numPr>
        <w:tabs>
          <w:tab w:val="left" w:pos="843"/>
        </w:tabs>
        <w:ind w:hanging="282"/>
        <w:rPr>
          <w:sz w:val="28"/>
        </w:rPr>
      </w:pPr>
      <w:r>
        <w:rPr>
          <w:sz w:val="28"/>
        </w:rPr>
        <w:t>Инструктаж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</w:p>
    <w:p w14:paraId="1D30E510" w14:textId="77777777" w:rsidR="00405CD7" w:rsidRDefault="00405CD7">
      <w:pPr>
        <w:pStyle w:val="a9"/>
        <w:spacing w:before="6"/>
        <w:rPr>
          <w:sz w:val="24"/>
        </w:rPr>
      </w:pPr>
    </w:p>
    <w:p w14:paraId="77D06B1B" w14:textId="77777777" w:rsidR="00405CD7" w:rsidRDefault="00D250CC">
      <w:pPr>
        <w:pStyle w:val="ad"/>
        <w:numPr>
          <w:ilvl w:val="0"/>
          <w:numId w:val="11"/>
        </w:numPr>
        <w:tabs>
          <w:tab w:val="left" w:pos="912"/>
        </w:tabs>
        <w:ind w:left="911" w:hanging="351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14:paraId="11A9D1EA" w14:textId="77777777" w:rsidR="00405CD7" w:rsidRDefault="00405CD7">
      <w:pPr>
        <w:pStyle w:val="a9"/>
        <w:spacing w:before="6"/>
        <w:rPr>
          <w:sz w:val="24"/>
        </w:rPr>
      </w:pPr>
    </w:p>
    <w:p w14:paraId="3AE6AF16" w14:textId="77777777" w:rsidR="00405CD7" w:rsidRDefault="00D250CC">
      <w:pPr>
        <w:pStyle w:val="ad"/>
        <w:numPr>
          <w:ilvl w:val="0"/>
          <w:numId w:val="11"/>
        </w:numPr>
        <w:tabs>
          <w:tab w:val="left" w:pos="843"/>
        </w:tabs>
        <w:spacing w:before="1"/>
        <w:ind w:hanging="282"/>
        <w:rPr>
          <w:sz w:val="28"/>
        </w:rPr>
      </w:pPr>
      <w:r>
        <w:rPr>
          <w:sz w:val="28"/>
        </w:rPr>
        <w:t>Манипуляционный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лист</w:t>
      </w:r>
      <w:r>
        <w:rPr>
          <w:spacing w:val="-4"/>
          <w:sz w:val="28"/>
        </w:rPr>
        <w:t xml:space="preserve"> </w:t>
      </w:r>
      <w:r>
        <w:rPr>
          <w:sz w:val="28"/>
        </w:rPr>
        <w:t>(Лист</w:t>
      </w:r>
      <w:r>
        <w:rPr>
          <w:spacing w:val="-5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</w:t>
      </w:r>
    </w:p>
    <w:p w14:paraId="3ED7B7DC" w14:textId="77777777" w:rsidR="00405CD7" w:rsidRDefault="00405CD7">
      <w:pPr>
        <w:pStyle w:val="a9"/>
        <w:spacing w:before="6"/>
        <w:rPr>
          <w:sz w:val="24"/>
        </w:rPr>
      </w:pPr>
    </w:p>
    <w:p w14:paraId="74B536BB" w14:textId="77777777" w:rsidR="00405CD7" w:rsidRDefault="00D250CC">
      <w:pPr>
        <w:pStyle w:val="ad"/>
        <w:numPr>
          <w:ilvl w:val="0"/>
          <w:numId w:val="11"/>
        </w:numPr>
        <w:tabs>
          <w:tab w:val="left" w:pos="843"/>
        </w:tabs>
        <w:ind w:hanging="282"/>
        <w:rPr>
          <w:sz w:val="28"/>
        </w:rPr>
        <w:sectPr w:rsidR="00405CD7">
          <w:pgSz w:w="11906" w:h="16838"/>
          <w:pgMar w:top="1040" w:right="300" w:bottom="1140" w:left="114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(цифровой,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текстовой)</w:t>
      </w:r>
    </w:p>
    <w:p w14:paraId="67018C88" w14:textId="77777777" w:rsidR="00405CD7" w:rsidRDefault="00D250CC">
      <w:pPr>
        <w:pStyle w:val="2"/>
        <w:spacing w:before="72"/>
        <w:ind w:left="1016" w:right="1007"/>
        <w:jc w:val="center"/>
      </w:pPr>
      <w:bookmarkStart w:id="5" w:name="Цели_и_задачи_практики%3A"/>
      <w:bookmarkEnd w:id="5"/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практики:</w:t>
      </w:r>
    </w:p>
    <w:p w14:paraId="41792D20" w14:textId="77777777" w:rsidR="00405CD7" w:rsidRDefault="00405CD7">
      <w:pPr>
        <w:pStyle w:val="a9"/>
        <w:spacing w:before="10"/>
        <w:rPr>
          <w:b/>
          <w:sz w:val="31"/>
        </w:rPr>
      </w:pPr>
    </w:p>
    <w:p w14:paraId="60C4F7CB" w14:textId="77777777" w:rsidR="00405CD7" w:rsidRDefault="00D250CC">
      <w:pPr>
        <w:pStyle w:val="ad"/>
        <w:numPr>
          <w:ilvl w:val="1"/>
          <w:numId w:val="11"/>
        </w:numPr>
        <w:tabs>
          <w:tab w:val="left" w:pos="1695"/>
        </w:tabs>
        <w:spacing w:line="276" w:lineRule="auto"/>
        <w:ind w:right="548" w:hanging="360"/>
        <w:jc w:val="both"/>
        <w:rPr>
          <w:sz w:val="28"/>
        </w:rPr>
      </w:pPr>
      <w:r>
        <w:tab/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клинико-диагностической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14:paraId="7F631869" w14:textId="77777777" w:rsidR="00405CD7" w:rsidRDefault="00D250CC">
      <w:pPr>
        <w:pStyle w:val="ad"/>
        <w:numPr>
          <w:ilvl w:val="1"/>
          <w:numId w:val="11"/>
        </w:numPr>
        <w:tabs>
          <w:tab w:val="left" w:pos="1695"/>
        </w:tabs>
        <w:spacing w:line="276" w:lineRule="auto"/>
        <w:ind w:right="548" w:hanging="360"/>
        <w:jc w:val="both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3"/>
          <w:sz w:val="28"/>
        </w:rPr>
        <w:t xml:space="preserve"> </w:t>
      </w:r>
      <w:r>
        <w:rPr>
          <w:sz w:val="28"/>
        </w:rPr>
        <w:t>и пациентами;</w:t>
      </w:r>
    </w:p>
    <w:p w14:paraId="17AC630B" w14:textId="77777777" w:rsidR="00405CD7" w:rsidRDefault="00D250CC">
      <w:pPr>
        <w:pStyle w:val="ad"/>
        <w:numPr>
          <w:ilvl w:val="1"/>
          <w:numId w:val="11"/>
        </w:numPr>
        <w:tabs>
          <w:tab w:val="left" w:pos="1695"/>
        </w:tabs>
        <w:spacing w:line="276" w:lineRule="auto"/>
        <w:ind w:right="545" w:hanging="360"/>
        <w:jc w:val="both"/>
        <w:rPr>
          <w:sz w:val="28"/>
        </w:rPr>
      </w:pPr>
      <w:r>
        <w:tab/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показателей;</w:t>
      </w:r>
    </w:p>
    <w:p w14:paraId="4B6049E1" w14:textId="77777777" w:rsidR="00405CD7" w:rsidRDefault="00D250CC">
      <w:pPr>
        <w:pStyle w:val="ad"/>
        <w:numPr>
          <w:ilvl w:val="1"/>
          <w:numId w:val="11"/>
        </w:numPr>
        <w:tabs>
          <w:tab w:val="left" w:pos="1695"/>
        </w:tabs>
        <w:spacing w:line="317" w:lineRule="exact"/>
        <w:ind w:left="1694" w:hanging="774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документации;</w:t>
      </w:r>
    </w:p>
    <w:p w14:paraId="47FF0F02" w14:textId="77777777" w:rsidR="00405CD7" w:rsidRDefault="00D250CC">
      <w:pPr>
        <w:pStyle w:val="ad"/>
        <w:numPr>
          <w:ilvl w:val="1"/>
          <w:numId w:val="11"/>
        </w:numPr>
        <w:tabs>
          <w:tab w:val="left" w:pos="1695"/>
        </w:tabs>
        <w:spacing w:before="47" w:line="276" w:lineRule="auto"/>
        <w:ind w:right="546" w:hanging="360"/>
        <w:jc w:val="both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деонтологии.</w:t>
      </w:r>
    </w:p>
    <w:p w14:paraId="1EEFAA80" w14:textId="77777777" w:rsidR="00405CD7" w:rsidRDefault="00D250CC">
      <w:pPr>
        <w:pStyle w:val="2"/>
        <w:spacing w:before="6"/>
        <w:ind w:left="3818"/>
      </w:pPr>
      <w:r>
        <w:t>Программа</w:t>
      </w:r>
      <w:r>
        <w:rPr>
          <w:spacing w:val="-4"/>
        </w:rPr>
        <w:t xml:space="preserve"> </w:t>
      </w:r>
      <w:r>
        <w:t>практики.</w:t>
      </w:r>
    </w:p>
    <w:p w14:paraId="6B6CC41E" w14:textId="77777777" w:rsidR="00405CD7" w:rsidRDefault="00D250CC">
      <w:pPr>
        <w:spacing w:before="43" w:line="276" w:lineRule="auto"/>
        <w:ind w:left="561" w:right="1823" w:firstLine="278"/>
        <w:rPr>
          <w:i/>
          <w:sz w:val="28"/>
        </w:rPr>
      </w:pPr>
      <w:r>
        <w:rPr>
          <w:i/>
          <w:sz w:val="28"/>
        </w:rPr>
        <w:t>В результате прохождения практики студенты должны уметь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самостоятельно:</w:t>
      </w:r>
    </w:p>
    <w:p w14:paraId="46ACA803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  <w:tab w:val="left" w:pos="3297"/>
          <w:tab w:val="left" w:pos="4614"/>
          <w:tab w:val="left" w:pos="5680"/>
          <w:tab w:val="left" w:pos="6465"/>
          <w:tab w:val="left" w:pos="8226"/>
        </w:tabs>
        <w:spacing w:before="1" w:line="276" w:lineRule="auto"/>
        <w:ind w:right="546"/>
        <w:rPr>
          <w:sz w:val="28"/>
        </w:rPr>
      </w:pPr>
      <w:r>
        <w:rPr>
          <w:sz w:val="28"/>
        </w:rPr>
        <w:t>Организовать</w:t>
      </w:r>
      <w:r>
        <w:rPr>
          <w:sz w:val="28"/>
        </w:rPr>
        <w:tab/>
        <w:t>рабочее</w:t>
      </w:r>
      <w:r>
        <w:rPr>
          <w:sz w:val="28"/>
        </w:rPr>
        <w:tab/>
        <w:t>место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>лабораторных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исследований.</w:t>
      </w:r>
    </w:p>
    <w:p w14:paraId="68B65155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</w:tabs>
        <w:spacing w:line="276" w:lineRule="auto"/>
        <w:ind w:right="545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анализов.</w:t>
      </w:r>
    </w:p>
    <w:p w14:paraId="355B0657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</w:tabs>
        <w:ind w:hanging="361"/>
        <w:rPr>
          <w:sz w:val="28"/>
        </w:rPr>
      </w:pPr>
      <w:r>
        <w:rPr>
          <w:sz w:val="28"/>
        </w:rPr>
        <w:t>Приготовить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растворы,</w:t>
      </w:r>
      <w:r>
        <w:rPr>
          <w:spacing w:val="-6"/>
          <w:sz w:val="28"/>
        </w:rPr>
        <w:t xml:space="preserve"> </w:t>
      </w:r>
      <w:r>
        <w:rPr>
          <w:sz w:val="28"/>
        </w:rPr>
        <w:t>реактивы,</w:t>
      </w:r>
      <w:r>
        <w:rPr>
          <w:spacing w:val="-6"/>
          <w:sz w:val="28"/>
        </w:rPr>
        <w:t xml:space="preserve"> </w:t>
      </w:r>
      <w:r>
        <w:rPr>
          <w:sz w:val="28"/>
        </w:rPr>
        <w:t>дезинфицирующие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растворы.</w:t>
      </w:r>
    </w:p>
    <w:p w14:paraId="000F16FE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  <w:tab w:val="left" w:pos="2803"/>
          <w:tab w:val="left" w:pos="4819"/>
          <w:tab w:val="left" w:pos="6933"/>
          <w:tab w:val="left" w:pos="8966"/>
        </w:tabs>
        <w:spacing w:before="47" w:line="276" w:lineRule="auto"/>
        <w:ind w:right="544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дезинфекцию</w:t>
      </w:r>
      <w:r>
        <w:rPr>
          <w:sz w:val="28"/>
        </w:rPr>
        <w:tab/>
        <w:t>биоматериала,</w:t>
      </w:r>
      <w:r>
        <w:rPr>
          <w:sz w:val="28"/>
        </w:rPr>
        <w:tab/>
        <w:t>отработанной</w:t>
      </w:r>
      <w:r>
        <w:rPr>
          <w:sz w:val="28"/>
        </w:rPr>
        <w:tab/>
      </w:r>
      <w:r>
        <w:rPr>
          <w:spacing w:val="-1"/>
          <w:sz w:val="28"/>
        </w:rPr>
        <w:t>посуды,</w:t>
      </w:r>
      <w:r>
        <w:rPr>
          <w:spacing w:val="-67"/>
          <w:sz w:val="28"/>
        </w:rPr>
        <w:t xml:space="preserve"> </w:t>
      </w:r>
      <w:r>
        <w:rPr>
          <w:sz w:val="28"/>
        </w:rPr>
        <w:t>стерилизацию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посуды.</w:t>
      </w:r>
    </w:p>
    <w:p w14:paraId="5DF1CA84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</w:tabs>
        <w:spacing w:before="1" w:line="276" w:lineRule="auto"/>
        <w:ind w:right="547"/>
        <w:rPr>
          <w:sz w:val="28"/>
        </w:rPr>
      </w:pPr>
      <w:r>
        <w:rPr>
          <w:sz w:val="28"/>
        </w:rPr>
        <w:t>Провести</w:t>
      </w:r>
      <w:r>
        <w:rPr>
          <w:spacing w:val="42"/>
          <w:sz w:val="28"/>
        </w:rPr>
        <w:t xml:space="preserve"> </w:t>
      </w:r>
      <w:r>
        <w:rPr>
          <w:sz w:val="28"/>
        </w:rPr>
        <w:t>прием,</w:t>
      </w:r>
      <w:r>
        <w:rPr>
          <w:spacing w:val="43"/>
          <w:sz w:val="28"/>
        </w:rPr>
        <w:t xml:space="preserve"> </w:t>
      </w:r>
      <w:r>
        <w:rPr>
          <w:sz w:val="28"/>
        </w:rPr>
        <w:t>маркировку,</w:t>
      </w:r>
      <w:r>
        <w:rPr>
          <w:spacing w:val="44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41"/>
          <w:sz w:val="28"/>
        </w:rPr>
        <w:t xml:space="preserve"> </w:t>
      </w:r>
      <w:r>
        <w:rPr>
          <w:sz w:val="28"/>
        </w:rPr>
        <w:t>поступившего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биоматериала.</w:t>
      </w:r>
    </w:p>
    <w:p w14:paraId="1FF3054B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</w:tabs>
        <w:spacing w:line="321" w:lineRule="exact"/>
        <w:ind w:hanging="361"/>
        <w:rPr>
          <w:sz w:val="28"/>
        </w:rPr>
      </w:pPr>
      <w:r>
        <w:rPr>
          <w:sz w:val="28"/>
        </w:rPr>
        <w:t>Регистрировать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исследования.</w:t>
      </w:r>
    </w:p>
    <w:p w14:paraId="491EDF78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</w:tabs>
        <w:spacing w:before="47"/>
        <w:ind w:hanging="361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учетно-отчетную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документацию.</w:t>
      </w:r>
    </w:p>
    <w:p w14:paraId="406FD489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</w:tabs>
        <w:spacing w:before="50"/>
        <w:ind w:hanging="361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лаборатории.</w:t>
      </w:r>
    </w:p>
    <w:p w14:paraId="1D3972B9" w14:textId="77777777" w:rsidR="00405CD7" w:rsidRDefault="00D250CC">
      <w:pPr>
        <w:pStyle w:val="ad"/>
        <w:numPr>
          <w:ilvl w:val="0"/>
          <w:numId w:val="10"/>
        </w:numPr>
        <w:tabs>
          <w:tab w:val="left" w:pos="1282"/>
        </w:tabs>
        <w:spacing w:before="48"/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алгоритмам</w:t>
      </w:r>
    </w:p>
    <w:p w14:paraId="3FF2ECB6" w14:textId="77777777" w:rsidR="00405CD7" w:rsidRDefault="00405CD7">
      <w:pPr>
        <w:pStyle w:val="a9"/>
        <w:spacing w:before="8"/>
        <w:rPr>
          <w:sz w:val="36"/>
        </w:rPr>
      </w:pPr>
    </w:p>
    <w:p w14:paraId="656FE339" w14:textId="77777777" w:rsidR="00405CD7" w:rsidRDefault="00D250CC">
      <w:pPr>
        <w:pStyle w:val="2"/>
        <w:spacing w:line="276" w:lineRule="auto"/>
        <w:ind w:left="2222" w:right="2208" w:firstLine="436"/>
        <w:jc w:val="both"/>
      </w:pPr>
      <w:r>
        <w:t>По окончании практики студент должен</w:t>
      </w:r>
      <w:r>
        <w:rPr>
          <w:spacing w:val="1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колледж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14:paraId="106CEB22" w14:textId="77777777" w:rsidR="00405CD7" w:rsidRDefault="00D250CC">
      <w:pPr>
        <w:pStyle w:val="ad"/>
        <w:numPr>
          <w:ilvl w:val="0"/>
          <w:numId w:val="9"/>
        </w:numPr>
        <w:tabs>
          <w:tab w:val="left" w:pos="1282"/>
        </w:tabs>
        <w:spacing w:line="276" w:lineRule="auto"/>
        <w:ind w:right="546"/>
        <w:jc w:val="both"/>
        <w:rPr>
          <w:sz w:val="28"/>
        </w:rPr>
      </w:pP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и печатью</w:t>
      </w:r>
      <w:r>
        <w:rPr>
          <w:spacing w:val="-2"/>
          <w:sz w:val="28"/>
        </w:rPr>
        <w:t xml:space="preserve"> </w:t>
      </w:r>
      <w:r>
        <w:rPr>
          <w:sz w:val="28"/>
        </w:rPr>
        <w:t>ЛПУ.</w:t>
      </w:r>
    </w:p>
    <w:p w14:paraId="3D8540A2" w14:textId="77777777" w:rsidR="00405CD7" w:rsidRDefault="00D250CC">
      <w:pPr>
        <w:pStyle w:val="ad"/>
        <w:numPr>
          <w:ilvl w:val="0"/>
          <w:numId w:val="9"/>
        </w:numPr>
        <w:tabs>
          <w:tab w:val="left" w:pos="1282"/>
        </w:tabs>
        <w:spacing w:line="276" w:lineRule="auto"/>
        <w:ind w:right="546"/>
        <w:jc w:val="both"/>
        <w:rPr>
          <w:sz w:val="28"/>
        </w:rPr>
      </w:pPr>
      <w:r>
        <w:rPr>
          <w:sz w:val="28"/>
        </w:rPr>
        <w:t>Характеристику,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</w:t>
      </w:r>
      <w:r>
        <w:rPr>
          <w:spacing w:val="-2"/>
          <w:sz w:val="28"/>
        </w:rPr>
        <w:t xml:space="preserve"> </w:t>
      </w:r>
      <w:r>
        <w:rPr>
          <w:sz w:val="28"/>
        </w:rPr>
        <w:t>ЛПУ.</w:t>
      </w:r>
    </w:p>
    <w:p w14:paraId="3C0D530E" w14:textId="77777777" w:rsidR="00405CD7" w:rsidRDefault="00D250CC">
      <w:pPr>
        <w:pStyle w:val="ad"/>
        <w:numPr>
          <w:ilvl w:val="0"/>
          <w:numId w:val="9"/>
        </w:numPr>
        <w:tabs>
          <w:tab w:val="left" w:pos="1282"/>
        </w:tabs>
        <w:spacing w:line="276" w:lineRule="auto"/>
        <w:ind w:right="546"/>
        <w:jc w:val="both"/>
        <w:rPr>
          <w:sz w:val="28"/>
        </w:rPr>
      </w:pP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и 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практики).</w:t>
      </w:r>
    </w:p>
    <w:p w14:paraId="66380F82" w14:textId="77777777" w:rsidR="00405CD7" w:rsidRDefault="00D250CC">
      <w:pPr>
        <w:pStyle w:val="ad"/>
        <w:numPr>
          <w:ilvl w:val="0"/>
          <w:numId w:val="9"/>
        </w:numPr>
        <w:tabs>
          <w:tab w:val="left" w:pos="1282"/>
        </w:tabs>
        <w:ind w:hanging="361"/>
        <w:jc w:val="both"/>
        <w:rPr>
          <w:sz w:val="28"/>
        </w:rPr>
        <w:sectPr w:rsidR="00405CD7">
          <w:pgSz w:w="11906" w:h="16838"/>
          <w:pgMar w:top="1040" w:right="300" w:bottom="1140" w:left="1140" w:header="0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Выполненную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работу.</w:t>
      </w:r>
    </w:p>
    <w:p w14:paraId="0FB7DCC0" w14:textId="77777777" w:rsidR="00405CD7" w:rsidRDefault="00D250CC">
      <w:pPr>
        <w:pStyle w:val="2"/>
        <w:spacing w:before="72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должен:</w:t>
      </w:r>
    </w:p>
    <w:p w14:paraId="1B9C6228" w14:textId="77777777" w:rsidR="00405CD7" w:rsidRDefault="00405CD7">
      <w:pPr>
        <w:pStyle w:val="a9"/>
        <w:spacing w:before="2"/>
        <w:rPr>
          <w:b/>
          <w:sz w:val="25"/>
        </w:rPr>
      </w:pPr>
    </w:p>
    <w:p w14:paraId="596E590B" w14:textId="77777777" w:rsidR="00405CD7" w:rsidRDefault="00D250CC">
      <w:pPr>
        <w:ind w:left="561"/>
        <w:jc w:val="both"/>
        <w:rPr>
          <w:b/>
          <w:sz w:val="28"/>
        </w:rPr>
      </w:pPr>
      <w:r>
        <w:rPr>
          <w:b/>
          <w:sz w:val="28"/>
        </w:rPr>
        <w:t>Приобрести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опыт:</w:t>
      </w:r>
    </w:p>
    <w:p w14:paraId="795AE3E4" w14:textId="77777777" w:rsidR="00405CD7" w:rsidRDefault="00D250CC">
      <w:pPr>
        <w:pStyle w:val="a9"/>
        <w:spacing w:before="163" w:line="276" w:lineRule="auto"/>
        <w:ind w:left="561" w:right="545"/>
        <w:jc w:val="both"/>
      </w:pP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t xml:space="preserve"> 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белкового,</w:t>
      </w:r>
      <w:r>
        <w:rPr>
          <w:spacing w:val="1"/>
        </w:rPr>
        <w:t xml:space="preserve"> </w:t>
      </w:r>
      <w:r>
        <w:t>липидного,</w:t>
      </w:r>
      <w:r>
        <w:rPr>
          <w:spacing w:val="1"/>
        </w:rPr>
        <w:t xml:space="preserve"> </w:t>
      </w:r>
      <w:r>
        <w:t>углеводного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обменов,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фазы,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гемостаза</w:t>
      </w:r>
    </w:p>
    <w:p w14:paraId="2EE5AD6C" w14:textId="77777777" w:rsidR="00405CD7" w:rsidRDefault="00405CD7">
      <w:pPr>
        <w:pStyle w:val="a9"/>
        <w:spacing w:before="7"/>
        <w:rPr>
          <w:sz w:val="32"/>
        </w:rPr>
      </w:pPr>
    </w:p>
    <w:p w14:paraId="3C3ACAFF" w14:textId="77777777" w:rsidR="00405CD7" w:rsidRDefault="00D250CC">
      <w:pPr>
        <w:pStyle w:val="2"/>
        <w:ind w:left="580"/>
      </w:pPr>
      <w:r>
        <w:t>Умения:</w:t>
      </w:r>
    </w:p>
    <w:p w14:paraId="368A6C68" w14:textId="77777777" w:rsidR="00405CD7" w:rsidRDefault="00D250CC">
      <w:pPr>
        <w:pStyle w:val="a9"/>
        <w:spacing w:before="43"/>
        <w:ind w:left="580"/>
      </w:pPr>
      <w:r>
        <w:rPr>
          <w:b/>
        </w:rPr>
        <w:t>У1</w:t>
      </w:r>
      <w:r>
        <w:t>.</w:t>
      </w:r>
      <w:r>
        <w:rPr>
          <w:spacing w:val="-4"/>
        </w:rPr>
        <w:t xml:space="preserve"> </w:t>
      </w:r>
      <w:r>
        <w:t>Готовить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биохимическим</w:t>
      </w:r>
      <w:r>
        <w:rPr>
          <w:spacing w:val="-3"/>
        </w:rPr>
        <w:t xml:space="preserve"> </w:t>
      </w:r>
      <w:r>
        <w:t>исследованиям;</w:t>
      </w:r>
    </w:p>
    <w:p w14:paraId="776DAE77" w14:textId="77777777" w:rsidR="00405CD7" w:rsidRDefault="00D250CC">
      <w:pPr>
        <w:pStyle w:val="a9"/>
        <w:spacing w:before="50"/>
        <w:ind w:left="561"/>
      </w:pPr>
      <w:r>
        <w:rPr>
          <w:b/>
        </w:rPr>
        <w:t xml:space="preserve">У2. </w:t>
      </w:r>
      <w:r>
        <w:t>Определять</w:t>
      </w:r>
      <w:r>
        <w:rPr>
          <w:spacing w:val="-5"/>
        </w:rPr>
        <w:t xml:space="preserve"> </w:t>
      </w:r>
      <w:r>
        <w:t>биохимические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крови,</w:t>
      </w:r>
      <w:r>
        <w:rPr>
          <w:spacing w:val="-4"/>
        </w:rPr>
        <w:t xml:space="preserve"> </w:t>
      </w:r>
      <w:r>
        <w:t>мочи,</w:t>
      </w:r>
      <w:r>
        <w:rPr>
          <w:spacing w:val="-3"/>
        </w:rPr>
        <w:t xml:space="preserve"> </w:t>
      </w:r>
      <w:r>
        <w:t>ликвора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далее;</w:t>
      </w:r>
    </w:p>
    <w:p w14:paraId="45CAFF85" w14:textId="77777777" w:rsidR="00405CD7" w:rsidRDefault="00D250CC">
      <w:pPr>
        <w:pStyle w:val="a9"/>
        <w:spacing w:before="48"/>
        <w:ind w:left="580"/>
      </w:pPr>
      <w:r>
        <w:rPr>
          <w:b/>
        </w:rPr>
        <w:t xml:space="preserve">У3. </w:t>
      </w:r>
      <w:r>
        <w:t>Работать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биохимических</w:t>
      </w:r>
      <w:r>
        <w:rPr>
          <w:spacing w:val="-4"/>
        </w:rPr>
        <w:t xml:space="preserve"> </w:t>
      </w:r>
      <w:r>
        <w:t>анализаторах;</w:t>
      </w:r>
    </w:p>
    <w:p w14:paraId="17B96790" w14:textId="77777777" w:rsidR="00405CD7" w:rsidRDefault="00D250CC">
      <w:pPr>
        <w:pStyle w:val="a9"/>
        <w:spacing w:before="47"/>
        <w:ind w:left="580"/>
      </w:pPr>
      <w:r>
        <w:rPr>
          <w:b/>
        </w:rPr>
        <w:t>У4.</w:t>
      </w:r>
      <w:r>
        <w:rPr>
          <w:b/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учетно-отчетную</w:t>
      </w:r>
      <w:r>
        <w:rPr>
          <w:spacing w:val="-4"/>
        </w:rPr>
        <w:t xml:space="preserve"> </w:t>
      </w:r>
      <w:r>
        <w:t>документацию;</w:t>
      </w:r>
    </w:p>
    <w:p w14:paraId="3EC6B569" w14:textId="77777777" w:rsidR="00405CD7" w:rsidRDefault="00D250CC">
      <w:pPr>
        <w:pStyle w:val="a9"/>
        <w:spacing w:before="50"/>
        <w:ind w:left="580"/>
      </w:pPr>
      <w:r>
        <w:rPr>
          <w:b/>
        </w:rPr>
        <w:t>У5.</w:t>
      </w:r>
      <w:r>
        <w:rPr>
          <w:b/>
          <w:spacing w:val="-6"/>
        </w:rPr>
        <w:t xml:space="preserve"> </w:t>
      </w:r>
      <w:r>
        <w:t>Принимать,</w:t>
      </w:r>
      <w:r>
        <w:rPr>
          <w:spacing w:val="-4"/>
        </w:rPr>
        <w:t xml:space="preserve"> </w:t>
      </w:r>
      <w:r>
        <w:t>регистрировать,</w:t>
      </w:r>
      <w:r>
        <w:rPr>
          <w:spacing w:val="-7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клинический</w:t>
      </w:r>
      <w:r>
        <w:rPr>
          <w:spacing w:val="-3"/>
        </w:rPr>
        <w:t xml:space="preserve"> </w:t>
      </w:r>
      <w:r>
        <w:t>материал;</w:t>
      </w:r>
    </w:p>
    <w:p w14:paraId="682A5C87" w14:textId="77777777" w:rsidR="00405CD7" w:rsidRDefault="00405CD7">
      <w:pPr>
        <w:pStyle w:val="a9"/>
        <w:spacing w:before="8"/>
        <w:rPr>
          <w:sz w:val="36"/>
        </w:rPr>
      </w:pPr>
    </w:p>
    <w:p w14:paraId="3C2C89A6" w14:textId="77777777" w:rsidR="00405CD7" w:rsidRDefault="00D250CC">
      <w:pPr>
        <w:pStyle w:val="2"/>
      </w:pPr>
      <w:r>
        <w:t>Знания:</w:t>
      </w:r>
    </w:p>
    <w:p w14:paraId="13A980A5" w14:textId="77777777" w:rsidR="00405CD7" w:rsidRDefault="00D250CC">
      <w:pPr>
        <w:pStyle w:val="a9"/>
        <w:spacing w:before="43" w:line="276" w:lineRule="auto"/>
        <w:ind w:left="561" w:right="543"/>
      </w:pPr>
      <w:r>
        <w:rPr>
          <w:b/>
        </w:rPr>
        <w:t>З1</w:t>
      </w:r>
      <w:r>
        <w:t>. Задачи, структура, оборудование, правила работы и техники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биохимической лаборатории;</w:t>
      </w:r>
    </w:p>
    <w:p w14:paraId="68B8FD86" w14:textId="77777777" w:rsidR="00405CD7" w:rsidRDefault="00D250CC">
      <w:pPr>
        <w:pStyle w:val="a9"/>
        <w:tabs>
          <w:tab w:val="left" w:pos="2889"/>
          <w:tab w:val="left" w:pos="4459"/>
        </w:tabs>
        <w:spacing w:line="276" w:lineRule="auto"/>
        <w:ind w:left="561" w:right="545"/>
      </w:pPr>
      <w:r>
        <w:rPr>
          <w:b/>
        </w:rPr>
        <w:t>З2.</w:t>
      </w:r>
      <w:r>
        <w:rPr>
          <w:b/>
          <w:spacing w:val="126"/>
        </w:rPr>
        <w:t xml:space="preserve"> </w:t>
      </w:r>
      <w:r>
        <w:t>Особенности</w:t>
      </w:r>
      <w:r>
        <w:tab/>
        <w:t>подготовки</w:t>
      </w:r>
      <w:r>
        <w:tab/>
        <w:t>пациента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биохимическим</w:t>
      </w:r>
      <w:r>
        <w:rPr>
          <w:spacing w:val="55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исследованиям;</w:t>
      </w:r>
    </w:p>
    <w:p w14:paraId="1BE2F7BE" w14:textId="77777777" w:rsidR="00405CD7" w:rsidRDefault="00D250CC">
      <w:pPr>
        <w:pStyle w:val="a9"/>
        <w:tabs>
          <w:tab w:val="left" w:pos="1221"/>
          <w:tab w:val="left" w:pos="2731"/>
          <w:tab w:val="left" w:pos="3923"/>
          <w:tab w:val="left" w:pos="4372"/>
          <w:tab w:val="left" w:pos="6681"/>
          <w:tab w:val="left" w:pos="8053"/>
        </w:tabs>
        <w:spacing w:line="276" w:lineRule="auto"/>
        <w:ind w:left="561" w:right="546"/>
      </w:pPr>
      <w:r>
        <w:rPr>
          <w:b/>
        </w:rPr>
        <w:t xml:space="preserve">З3. </w:t>
      </w:r>
      <w:r>
        <w:t>Основные методы и диагностическое значение</w:t>
      </w:r>
      <w:r>
        <w:tab/>
        <w:t>биохимических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крови,</w:t>
      </w:r>
      <w:r>
        <w:rPr>
          <w:spacing w:val="-1"/>
        </w:rPr>
        <w:t xml:space="preserve"> </w:t>
      </w:r>
      <w:r>
        <w:t>мочи,</w:t>
      </w:r>
      <w:r>
        <w:rPr>
          <w:spacing w:val="-1"/>
        </w:rPr>
        <w:t xml:space="preserve"> </w:t>
      </w:r>
      <w:r>
        <w:t>ликвора</w:t>
      </w:r>
      <w:r>
        <w:rPr>
          <w:spacing w:val="-3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далее;</w:t>
      </w:r>
    </w:p>
    <w:p w14:paraId="6D46E360" w14:textId="77777777" w:rsidR="00405CD7" w:rsidRDefault="00D250CC">
      <w:pPr>
        <w:pStyle w:val="a9"/>
        <w:spacing w:line="276" w:lineRule="auto"/>
        <w:ind w:left="561" w:right="545"/>
      </w:pPr>
      <w:r>
        <w:rPr>
          <w:b/>
        </w:rPr>
        <w:t xml:space="preserve">З4. </w:t>
      </w:r>
      <w:r>
        <w:t>Основы</w:t>
      </w:r>
      <w:r>
        <w:rPr>
          <w:spacing w:val="10"/>
        </w:rPr>
        <w:t xml:space="preserve"> </w:t>
      </w:r>
      <w:r>
        <w:t>гомеостаза,</w:t>
      </w:r>
      <w:r>
        <w:rPr>
          <w:spacing w:val="10"/>
        </w:rPr>
        <w:t xml:space="preserve"> </w:t>
      </w:r>
      <w:r>
        <w:t>биохимические</w:t>
      </w:r>
      <w:r>
        <w:rPr>
          <w:spacing w:val="7"/>
        </w:rPr>
        <w:t xml:space="preserve"> </w:t>
      </w:r>
      <w:r>
        <w:t>механизмы</w:t>
      </w:r>
      <w:r>
        <w:rPr>
          <w:spacing w:val="11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гомеостаза;</w:t>
      </w:r>
      <w:r>
        <w:rPr>
          <w:spacing w:val="1"/>
        </w:rPr>
        <w:t xml:space="preserve"> </w:t>
      </w:r>
      <w:r>
        <w:rPr>
          <w:b/>
        </w:rPr>
        <w:t>З5</w:t>
      </w:r>
      <w:r>
        <w:t>.</w:t>
      </w:r>
      <w:r>
        <w:rPr>
          <w:spacing w:val="24"/>
        </w:rPr>
        <w:t xml:space="preserve"> </w:t>
      </w:r>
      <w:r>
        <w:t>Нормальная</w:t>
      </w:r>
      <w:r>
        <w:rPr>
          <w:spacing w:val="24"/>
        </w:rPr>
        <w:t xml:space="preserve"> </w:t>
      </w:r>
      <w:r>
        <w:t>физиология</w:t>
      </w:r>
      <w:r>
        <w:rPr>
          <w:spacing w:val="24"/>
        </w:rPr>
        <w:t xml:space="preserve"> </w:t>
      </w:r>
      <w:r>
        <w:t>обмена</w:t>
      </w:r>
      <w:r>
        <w:rPr>
          <w:spacing w:val="24"/>
        </w:rPr>
        <w:t xml:space="preserve"> </w:t>
      </w:r>
      <w:r>
        <w:t>белков,</w:t>
      </w:r>
      <w:r>
        <w:rPr>
          <w:spacing w:val="25"/>
        </w:rPr>
        <w:t xml:space="preserve"> </w:t>
      </w:r>
      <w:r>
        <w:t>углеводов,</w:t>
      </w:r>
      <w:r>
        <w:rPr>
          <w:spacing w:val="25"/>
        </w:rPr>
        <w:t xml:space="preserve"> </w:t>
      </w:r>
      <w:r>
        <w:t>липидов,</w:t>
      </w:r>
      <w:r>
        <w:rPr>
          <w:spacing w:val="25"/>
        </w:rPr>
        <w:t xml:space="preserve"> </w:t>
      </w:r>
      <w:r>
        <w:t>ферментов,</w:t>
      </w:r>
      <w:r>
        <w:rPr>
          <w:spacing w:val="-67"/>
        </w:rPr>
        <w:t xml:space="preserve"> </w:t>
      </w:r>
      <w:r>
        <w:t>гормонов,</w:t>
      </w:r>
      <w:r>
        <w:rPr>
          <w:spacing w:val="62"/>
        </w:rPr>
        <w:t xml:space="preserve"> </w:t>
      </w:r>
      <w:r>
        <w:t>водно-минерального,</w:t>
      </w:r>
      <w:r>
        <w:rPr>
          <w:spacing w:val="62"/>
        </w:rPr>
        <w:t xml:space="preserve"> </w:t>
      </w:r>
      <w:r>
        <w:t>кислотно-основного</w:t>
      </w:r>
      <w:r>
        <w:rPr>
          <w:spacing w:val="62"/>
        </w:rPr>
        <w:t xml:space="preserve"> </w:t>
      </w:r>
      <w:r>
        <w:t>состояния,</w:t>
      </w:r>
      <w:r>
        <w:rPr>
          <w:spacing w:val="59"/>
        </w:rPr>
        <w:t xml:space="preserve"> </w:t>
      </w:r>
      <w:r>
        <w:t>причины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патологии обменных процессов;</w:t>
      </w:r>
    </w:p>
    <w:p w14:paraId="538DD249" w14:textId="77777777" w:rsidR="00405CD7" w:rsidRDefault="00D250CC">
      <w:pPr>
        <w:pStyle w:val="a9"/>
        <w:spacing w:line="276" w:lineRule="auto"/>
        <w:ind w:left="561"/>
      </w:pPr>
      <w:r>
        <w:rPr>
          <w:b/>
        </w:rPr>
        <w:t xml:space="preserve">З6.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обмена</w:t>
      </w:r>
      <w:r>
        <w:rPr>
          <w:spacing w:val="3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гормонального</w:t>
      </w:r>
      <w:r>
        <w:rPr>
          <w:spacing w:val="2"/>
        </w:rPr>
        <w:t xml:space="preserve"> </w:t>
      </w:r>
      <w:r>
        <w:t>профиля,</w:t>
      </w:r>
      <w:r>
        <w:rPr>
          <w:spacing w:val="-67"/>
        </w:rPr>
        <w:t xml:space="preserve"> </w:t>
      </w:r>
      <w:r>
        <w:t>ферментов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другого;</w:t>
      </w:r>
    </w:p>
    <w:p w14:paraId="02C91077" w14:textId="77777777" w:rsidR="00405CD7" w:rsidRDefault="00405CD7">
      <w:pPr>
        <w:pStyle w:val="a9"/>
        <w:spacing w:before="6"/>
        <w:rPr>
          <w:sz w:val="42"/>
        </w:rPr>
      </w:pPr>
    </w:p>
    <w:p w14:paraId="768965D1" w14:textId="77777777" w:rsidR="00405CD7" w:rsidRDefault="00D250CC">
      <w:pPr>
        <w:pStyle w:val="2"/>
        <w:spacing w:line="271" w:lineRule="auto"/>
        <w:ind w:right="544"/>
        <w:jc w:val="both"/>
        <w:rPr>
          <w:b w:val="0"/>
        </w:rPr>
      </w:pPr>
      <w:r>
        <w:t>Прохождение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(ОК)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компетенций</w:t>
      </w:r>
      <w:r>
        <w:rPr>
          <w:b w:val="0"/>
        </w:rPr>
        <w:t>:</w:t>
      </w:r>
    </w:p>
    <w:p w14:paraId="1013F2CD" w14:textId="77777777" w:rsidR="00405CD7" w:rsidRDefault="00405CD7">
      <w:pPr>
        <w:pStyle w:val="a9"/>
        <w:spacing w:before="9"/>
        <w:rPr>
          <w:sz w:val="18"/>
        </w:rPr>
      </w:pPr>
    </w:p>
    <w:tbl>
      <w:tblPr>
        <w:tblStyle w:val="TableNormal"/>
        <w:tblW w:w="10023" w:type="dxa"/>
        <w:tblInd w:w="117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1126"/>
        <w:gridCol w:w="44"/>
        <w:gridCol w:w="8833"/>
        <w:gridCol w:w="20"/>
      </w:tblGrid>
      <w:tr w:rsidR="00405CD7" w14:paraId="58AAC379" w14:textId="77777777" w:rsidTr="00D250CC">
        <w:trPr>
          <w:gridAfter w:val="1"/>
          <w:wAfter w:w="20" w:type="dxa"/>
          <w:trHeight w:val="711"/>
        </w:trPr>
        <w:tc>
          <w:tcPr>
            <w:tcW w:w="1170" w:type="dxa"/>
            <w:gridSpan w:val="2"/>
          </w:tcPr>
          <w:p w14:paraId="68564DDB" w14:textId="77777777" w:rsidR="00405CD7" w:rsidRDefault="00D250CC">
            <w:pPr>
              <w:pStyle w:val="TableParagraph"/>
              <w:spacing w:line="311" w:lineRule="exact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3.1</w:t>
            </w:r>
          </w:p>
        </w:tc>
        <w:tc>
          <w:tcPr>
            <w:tcW w:w="8833" w:type="dxa"/>
          </w:tcPr>
          <w:p w14:paraId="51F5AAEA" w14:textId="77777777" w:rsidR="00405CD7" w:rsidRPr="00901704" w:rsidRDefault="00D250CC">
            <w:pPr>
              <w:pStyle w:val="TableParagraph"/>
              <w:spacing w:line="311" w:lineRule="exact"/>
              <w:ind w:left="163"/>
              <w:rPr>
                <w:sz w:val="28"/>
                <w:lang w:val="ru-RU"/>
              </w:rPr>
            </w:pPr>
            <w:r w:rsidRPr="00901704">
              <w:rPr>
                <w:sz w:val="28"/>
                <w:lang w:val="ru-RU"/>
              </w:rPr>
              <w:t>Готовить</w:t>
            </w:r>
            <w:r w:rsidRPr="00901704">
              <w:rPr>
                <w:spacing w:val="-7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рабочее</w:t>
            </w:r>
            <w:r w:rsidRPr="00901704">
              <w:rPr>
                <w:spacing w:val="-3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место</w:t>
            </w:r>
            <w:r w:rsidRPr="00901704">
              <w:rPr>
                <w:spacing w:val="-4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для</w:t>
            </w:r>
            <w:r w:rsidRPr="00901704">
              <w:rPr>
                <w:spacing w:val="-2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проведения</w:t>
            </w:r>
            <w:r w:rsidRPr="00901704">
              <w:rPr>
                <w:spacing w:val="-5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лабораторных</w:t>
            </w:r>
            <w:r w:rsidRPr="00901704">
              <w:rPr>
                <w:spacing w:val="-4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 xml:space="preserve">биохимических исследований. </w:t>
            </w:r>
          </w:p>
        </w:tc>
      </w:tr>
      <w:tr w:rsidR="00405CD7" w14:paraId="6094CC4B" w14:textId="77777777" w:rsidTr="00D250CC">
        <w:trPr>
          <w:gridAfter w:val="1"/>
          <w:wAfter w:w="20" w:type="dxa"/>
          <w:trHeight w:val="740"/>
        </w:trPr>
        <w:tc>
          <w:tcPr>
            <w:tcW w:w="1170" w:type="dxa"/>
            <w:gridSpan w:val="2"/>
          </w:tcPr>
          <w:p w14:paraId="2A19EB73" w14:textId="77777777" w:rsidR="00405CD7" w:rsidRDefault="00D250CC">
            <w:pPr>
              <w:pStyle w:val="TableParagraph"/>
              <w:spacing w:before="19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3.2</w:t>
            </w:r>
          </w:p>
        </w:tc>
        <w:tc>
          <w:tcPr>
            <w:tcW w:w="8833" w:type="dxa"/>
          </w:tcPr>
          <w:p w14:paraId="3F6A633C" w14:textId="5959D8DF" w:rsidR="00405CD7" w:rsidRPr="00901704" w:rsidRDefault="00D250CC">
            <w:pPr>
              <w:pStyle w:val="TableParagraph"/>
              <w:tabs>
                <w:tab w:val="left" w:pos="2140"/>
                <w:tab w:val="left" w:pos="4492"/>
                <w:tab w:val="left" w:pos="7020"/>
              </w:tabs>
              <w:spacing w:before="19"/>
              <w:ind w:left="163"/>
              <w:rPr>
                <w:sz w:val="28"/>
                <w:lang w:val="ru-RU"/>
              </w:rPr>
            </w:pPr>
            <w:r w:rsidRPr="00901704">
              <w:rPr>
                <w:sz w:val="28"/>
                <w:lang w:val="ru-RU"/>
              </w:rPr>
              <w:t>Проводить</w:t>
            </w:r>
            <w:r w:rsidRPr="00901704">
              <w:rPr>
                <w:sz w:val="28"/>
                <w:lang w:val="ru-RU"/>
              </w:rPr>
              <w:tab/>
              <w:t>лабораторные</w:t>
            </w:r>
            <w:r w:rsidRPr="00901704">
              <w:rPr>
                <w:sz w:val="28"/>
                <w:lang w:val="ru-RU"/>
              </w:rPr>
              <w:tab/>
              <w:t>биохимические исследования</w:t>
            </w:r>
          </w:p>
          <w:p w14:paraId="6F6DC112" w14:textId="77777777" w:rsidR="00405CD7" w:rsidRPr="00901704" w:rsidRDefault="00D250CC">
            <w:pPr>
              <w:pStyle w:val="TableParagraph"/>
              <w:spacing w:before="48"/>
              <w:ind w:left="163"/>
              <w:rPr>
                <w:sz w:val="28"/>
                <w:lang w:val="ru-RU"/>
              </w:rPr>
            </w:pPr>
            <w:r w:rsidRPr="00901704">
              <w:rPr>
                <w:sz w:val="28"/>
                <w:lang w:val="ru-RU"/>
              </w:rPr>
              <w:t>биологических</w:t>
            </w:r>
            <w:r w:rsidRPr="00901704">
              <w:rPr>
                <w:spacing w:val="-2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материалов;</w:t>
            </w:r>
            <w:r w:rsidRPr="00901704">
              <w:rPr>
                <w:spacing w:val="-2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участвовать</w:t>
            </w:r>
            <w:r w:rsidRPr="00901704">
              <w:rPr>
                <w:spacing w:val="-6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в</w:t>
            </w:r>
            <w:r w:rsidRPr="00901704">
              <w:rPr>
                <w:spacing w:val="-3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контроле</w:t>
            </w:r>
            <w:r w:rsidRPr="00901704">
              <w:rPr>
                <w:spacing w:val="-5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качества.</w:t>
            </w:r>
          </w:p>
        </w:tc>
      </w:tr>
      <w:tr w:rsidR="00405CD7" w14:paraId="528CF81E" w14:textId="77777777" w:rsidTr="00D250CC">
        <w:trPr>
          <w:gridAfter w:val="1"/>
          <w:wAfter w:w="20" w:type="dxa"/>
          <w:trHeight w:val="741"/>
        </w:trPr>
        <w:tc>
          <w:tcPr>
            <w:tcW w:w="1170" w:type="dxa"/>
            <w:gridSpan w:val="2"/>
          </w:tcPr>
          <w:p w14:paraId="476E43B8" w14:textId="77777777" w:rsidR="00405CD7" w:rsidRDefault="00D250CC">
            <w:pPr>
              <w:pStyle w:val="TableParagraph"/>
              <w:spacing w:before="18"/>
              <w:ind w:left="181" w:right="144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3.3</w:t>
            </w:r>
          </w:p>
        </w:tc>
        <w:tc>
          <w:tcPr>
            <w:tcW w:w="8833" w:type="dxa"/>
          </w:tcPr>
          <w:p w14:paraId="738BBADF" w14:textId="1EF9859B" w:rsidR="00405CD7" w:rsidRPr="00901704" w:rsidRDefault="00D250CC" w:rsidP="007D4EA5">
            <w:pPr>
              <w:pStyle w:val="TableParagraph"/>
              <w:tabs>
                <w:tab w:val="left" w:pos="2606"/>
                <w:tab w:val="left" w:pos="4519"/>
                <w:tab w:val="left" w:pos="6787"/>
              </w:tabs>
              <w:spacing w:before="18"/>
              <w:ind w:left="163"/>
              <w:rPr>
                <w:sz w:val="28"/>
                <w:lang w:val="ru-RU"/>
              </w:rPr>
            </w:pPr>
            <w:r w:rsidRPr="00901704">
              <w:rPr>
                <w:sz w:val="28"/>
                <w:lang w:val="ru-RU"/>
              </w:rPr>
              <w:t>Регистрировать</w:t>
            </w:r>
            <w:r w:rsidRPr="00901704">
              <w:rPr>
                <w:sz w:val="28"/>
                <w:lang w:val="ru-RU"/>
              </w:rPr>
              <w:tab/>
              <w:t>результаты</w:t>
            </w:r>
            <w:r w:rsidRPr="00901704">
              <w:rPr>
                <w:sz w:val="28"/>
                <w:lang w:val="ru-RU"/>
              </w:rPr>
              <w:tab/>
              <w:t>лабораторных</w:t>
            </w:r>
            <w:r w:rsidR="007D4EA5" w:rsidRPr="00901704">
              <w:rPr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биохимических</w:t>
            </w:r>
            <w:r w:rsidR="007D4EA5" w:rsidRPr="00901704">
              <w:rPr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исследований.</w:t>
            </w:r>
          </w:p>
        </w:tc>
      </w:tr>
      <w:tr w:rsidR="00D250CC" w14:paraId="08A27766" w14:textId="77777777" w:rsidTr="00D250CC">
        <w:trPr>
          <w:trHeight w:val="712"/>
        </w:trPr>
        <w:tc>
          <w:tcPr>
            <w:tcW w:w="1126" w:type="dxa"/>
          </w:tcPr>
          <w:p w14:paraId="6A4344C9" w14:textId="3F0BAC13" w:rsidR="00D250CC" w:rsidRDefault="00D250CC" w:rsidP="00D250C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3.4</w:t>
            </w:r>
          </w:p>
        </w:tc>
        <w:tc>
          <w:tcPr>
            <w:tcW w:w="8897" w:type="dxa"/>
            <w:gridSpan w:val="3"/>
          </w:tcPr>
          <w:p w14:paraId="3013F4C8" w14:textId="0B11B94D" w:rsidR="00D250CC" w:rsidRPr="00901704" w:rsidRDefault="00D250CC" w:rsidP="00D250CC">
            <w:pPr>
              <w:pStyle w:val="TableParagraph"/>
              <w:tabs>
                <w:tab w:val="left" w:pos="2652"/>
                <w:tab w:val="left" w:pos="5330"/>
                <w:tab w:val="left" w:pos="7734"/>
              </w:tabs>
              <w:spacing w:line="311" w:lineRule="exact"/>
              <w:rPr>
                <w:sz w:val="28"/>
                <w:lang w:val="ru-RU"/>
              </w:rPr>
            </w:pPr>
            <w:r w:rsidRPr="00901704">
              <w:rPr>
                <w:sz w:val="28"/>
                <w:lang w:val="ru-RU"/>
              </w:rPr>
              <w:t>Проводить</w:t>
            </w:r>
            <w:r w:rsidRPr="00901704">
              <w:rPr>
                <w:spacing w:val="41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утилизацию</w:t>
            </w:r>
            <w:r w:rsidRPr="00901704">
              <w:rPr>
                <w:spacing w:val="108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отработанного</w:t>
            </w:r>
            <w:r w:rsidRPr="00901704">
              <w:rPr>
                <w:spacing w:val="110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материала,</w:t>
            </w:r>
            <w:r w:rsidRPr="00901704">
              <w:rPr>
                <w:spacing w:val="109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дезинфекцию</w:t>
            </w:r>
            <w:r w:rsidRPr="00901704">
              <w:rPr>
                <w:spacing w:val="109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и стерилизацию</w:t>
            </w:r>
            <w:r w:rsidRPr="00901704">
              <w:rPr>
                <w:sz w:val="28"/>
                <w:lang w:val="ru-RU"/>
              </w:rPr>
              <w:tab/>
              <w:t>использованной</w:t>
            </w:r>
            <w:r w:rsidRPr="00901704">
              <w:rPr>
                <w:sz w:val="28"/>
                <w:lang w:val="ru-RU"/>
              </w:rPr>
              <w:tab/>
              <w:t>лабораторной посуды, инструментария,</w:t>
            </w:r>
            <w:r w:rsidRPr="00901704">
              <w:rPr>
                <w:spacing w:val="-4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средств</w:t>
            </w:r>
            <w:r w:rsidRPr="00901704">
              <w:rPr>
                <w:spacing w:val="-4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защиты.</w:t>
            </w:r>
          </w:p>
        </w:tc>
      </w:tr>
      <w:tr w:rsidR="00D250CC" w14:paraId="518E3DCF" w14:textId="77777777" w:rsidTr="00D250CC">
        <w:trPr>
          <w:trHeight w:val="740"/>
        </w:trPr>
        <w:tc>
          <w:tcPr>
            <w:tcW w:w="1126" w:type="dxa"/>
          </w:tcPr>
          <w:p w14:paraId="5BCB3641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8897" w:type="dxa"/>
            <w:gridSpan w:val="3"/>
          </w:tcPr>
          <w:p w14:paraId="342D8684" w14:textId="11DA0C2D" w:rsidR="00D250CC" w:rsidRPr="00946917" w:rsidRDefault="00D250CC" w:rsidP="00D250CC">
            <w:pPr>
              <w:pStyle w:val="TableParagraph"/>
              <w:tabs>
                <w:tab w:val="left" w:pos="1644"/>
                <w:tab w:val="left" w:pos="3029"/>
                <w:tab w:val="left" w:pos="3422"/>
                <w:tab w:val="left" w:pos="5116"/>
                <w:tab w:val="left" w:pos="6726"/>
                <w:tab w:val="left" w:pos="7638"/>
              </w:tabs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Понимать</w:t>
            </w:r>
            <w:r w:rsidRPr="00946917">
              <w:rPr>
                <w:sz w:val="28"/>
                <w:lang w:val="ru-RU"/>
              </w:rPr>
              <w:tab/>
              <w:t>сущность</w:t>
            </w:r>
            <w:r w:rsidRPr="00946917">
              <w:rPr>
                <w:sz w:val="28"/>
                <w:lang w:val="ru-RU"/>
              </w:rPr>
              <w:tab/>
              <w:t>и</w:t>
            </w:r>
            <w:r w:rsidRPr="00946917">
              <w:rPr>
                <w:sz w:val="28"/>
                <w:lang w:val="ru-RU"/>
              </w:rPr>
              <w:tab/>
              <w:t>социальную</w:t>
            </w:r>
            <w:r w:rsidRPr="00946917">
              <w:rPr>
                <w:sz w:val="28"/>
                <w:lang w:val="ru-RU"/>
              </w:rPr>
              <w:tab/>
              <w:t>значимость</w:t>
            </w:r>
            <w:r w:rsidRPr="00946917">
              <w:rPr>
                <w:sz w:val="28"/>
                <w:lang w:val="ru-RU"/>
              </w:rPr>
              <w:tab/>
              <w:t>своей будущей профессии,</w:t>
            </w:r>
            <w:r w:rsidRPr="00946917">
              <w:rPr>
                <w:spacing w:val="-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проявлять</w:t>
            </w:r>
            <w:r w:rsidRPr="00946917">
              <w:rPr>
                <w:spacing w:val="-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ней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устойчивый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интерес.</w:t>
            </w:r>
          </w:p>
        </w:tc>
      </w:tr>
      <w:tr w:rsidR="00D250CC" w14:paraId="27B437DF" w14:textId="77777777" w:rsidTr="00D250CC">
        <w:trPr>
          <w:trHeight w:val="1109"/>
        </w:trPr>
        <w:tc>
          <w:tcPr>
            <w:tcW w:w="1126" w:type="dxa"/>
          </w:tcPr>
          <w:p w14:paraId="58E60F74" w14:textId="77777777" w:rsidR="00D250CC" w:rsidRDefault="00D250CC" w:rsidP="00D250CC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8897" w:type="dxa"/>
            <w:gridSpan w:val="3"/>
          </w:tcPr>
          <w:p w14:paraId="0CEBCC81" w14:textId="43932F9E" w:rsidR="00D250CC" w:rsidRPr="00946917" w:rsidRDefault="00D250CC" w:rsidP="00D250CC">
            <w:pPr>
              <w:pStyle w:val="TableParagraph"/>
              <w:tabs>
                <w:tab w:val="left" w:pos="2465"/>
                <w:tab w:val="left" w:pos="4318"/>
                <w:tab w:val="left" w:pos="6262"/>
                <w:tab w:val="left" w:pos="7685"/>
              </w:tabs>
              <w:spacing w:before="19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Организовывать</w:t>
            </w:r>
            <w:r w:rsidRPr="00946917">
              <w:rPr>
                <w:sz w:val="28"/>
                <w:lang w:val="ru-RU"/>
              </w:rPr>
              <w:tab/>
              <w:t>собственную</w:t>
            </w:r>
            <w:r w:rsidRPr="00946917">
              <w:rPr>
                <w:sz w:val="28"/>
                <w:lang w:val="ru-RU"/>
              </w:rPr>
              <w:tab/>
              <w:t>деятельность,</w:t>
            </w:r>
            <w:r w:rsidRPr="00946917">
              <w:rPr>
                <w:sz w:val="28"/>
                <w:lang w:val="ru-RU"/>
              </w:rPr>
              <w:tab/>
              <w:t>выбирать типовые</w:t>
            </w:r>
          </w:p>
          <w:p w14:paraId="4D1131E7" w14:textId="77777777" w:rsidR="00D250CC" w:rsidRPr="00946917" w:rsidRDefault="00D250CC" w:rsidP="00D250CC">
            <w:pPr>
              <w:pStyle w:val="TableParagraph"/>
              <w:spacing w:line="370" w:lineRule="atLeast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методы</w:t>
            </w:r>
            <w:r w:rsidRPr="00946917">
              <w:rPr>
                <w:spacing w:val="51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5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способы</w:t>
            </w:r>
            <w:r w:rsidRPr="00946917">
              <w:rPr>
                <w:spacing w:val="5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выполнения</w:t>
            </w:r>
            <w:r w:rsidRPr="00946917">
              <w:rPr>
                <w:spacing w:val="5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профессиональных</w:t>
            </w:r>
            <w:r w:rsidRPr="00946917">
              <w:rPr>
                <w:spacing w:val="5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задач,</w:t>
            </w:r>
            <w:r w:rsidRPr="00946917">
              <w:rPr>
                <w:spacing w:val="50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оценивать</w:t>
            </w:r>
            <w:r w:rsidRPr="00946917">
              <w:rPr>
                <w:spacing w:val="-6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их</w:t>
            </w:r>
            <w:r w:rsidRPr="00946917">
              <w:rPr>
                <w:spacing w:val="-1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эффективность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качество.</w:t>
            </w:r>
          </w:p>
        </w:tc>
      </w:tr>
      <w:tr w:rsidR="00D250CC" w14:paraId="7F0A4083" w14:textId="77777777" w:rsidTr="00D250CC">
        <w:trPr>
          <w:trHeight w:val="741"/>
        </w:trPr>
        <w:tc>
          <w:tcPr>
            <w:tcW w:w="1126" w:type="dxa"/>
          </w:tcPr>
          <w:p w14:paraId="47D02E64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8897" w:type="dxa"/>
            <w:gridSpan w:val="3"/>
          </w:tcPr>
          <w:p w14:paraId="18909E01" w14:textId="77777777" w:rsidR="00D250CC" w:rsidRPr="00946917" w:rsidRDefault="00D250CC" w:rsidP="00D250CC">
            <w:pPr>
              <w:pStyle w:val="TableParagraph"/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Принимать</w:t>
            </w:r>
            <w:r w:rsidRPr="00946917">
              <w:rPr>
                <w:spacing w:val="1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решения</w:t>
            </w:r>
            <w:r w:rsidRPr="00946917">
              <w:rPr>
                <w:spacing w:val="88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в</w:t>
            </w:r>
            <w:r w:rsidRPr="00946917">
              <w:rPr>
                <w:spacing w:val="8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стандартных</w:t>
            </w:r>
            <w:r w:rsidRPr="00946917">
              <w:rPr>
                <w:spacing w:val="8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8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нестандартных</w:t>
            </w:r>
            <w:r w:rsidRPr="00946917">
              <w:rPr>
                <w:spacing w:val="88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ситуациях</w:t>
            </w:r>
            <w:r w:rsidRPr="00946917">
              <w:rPr>
                <w:spacing w:val="8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 нести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за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них</w:t>
            </w:r>
            <w:r w:rsidRPr="00946917">
              <w:rPr>
                <w:spacing w:val="-3"/>
                <w:sz w:val="28"/>
                <w:lang w:val="ru-RU"/>
              </w:rPr>
              <w:t xml:space="preserve"> о</w:t>
            </w:r>
            <w:r w:rsidRPr="00946917">
              <w:rPr>
                <w:sz w:val="28"/>
                <w:lang w:val="ru-RU"/>
              </w:rPr>
              <w:t xml:space="preserve">тветственность. </w:t>
            </w:r>
          </w:p>
        </w:tc>
      </w:tr>
      <w:tr w:rsidR="00D250CC" w14:paraId="2327247F" w14:textId="77777777" w:rsidTr="00D250CC">
        <w:trPr>
          <w:trHeight w:val="1111"/>
        </w:trPr>
        <w:tc>
          <w:tcPr>
            <w:tcW w:w="1126" w:type="dxa"/>
          </w:tcPr>
          <w:p w14:paraId="4759CB9D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8897" w:type="dxa"/>
            <w:gridSpan w:val="3"/>
          </w:tcPr>
          <w:p w14:paraId="5AE520C6" w14:textId="3198D790" w:rsidR="00D250CC" w:rsidRPr="00946917" w:rsidRDefault="00D250CC" w:rsidP="00D250CC">
            <w:pPr>
              <w:pStyle w:val="TableParagraph"/>
              <w:tabs>
                <w:tab w:val="left" w:pos="2676"/>
                <w:tab w:val="left" w:pos="4908"/>
                <w:tab w:val="left" w:pos="7982"/>
              </w:tabs>
              <w:spacing w:before="18" w:line="276" w:lineRule="auto"/>
              <w:ind w:left="207" w:right="21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Осуществлять</w:t>
            </w:r>
            <w:r w:rsidRPr="00946917">
              <w:rPr>
                <w:spacing w:val="2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поиск</w:t>
            </w:r>
            <w:r w:rsidRPr="00946917">
              <w:rPr>
                <w:spacing w:val="2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2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использование</w:t>
            </w:r>
            <w:r w:rsidRPr="00946917">
              <w:rPr>
                <w:spacing w:val="2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информации,</w:t>
            </w:r>
            <w:r w:rsidRPr="00946917">
              <w:rPr>
                <w:spacing w:val="2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необходимой</w:t>
            </w:r>
            <w:r w:rsidRPr="00946917">
              <w:rPr>
                <w:spacing w:val="21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для</w:t>
            </w:r>
            <w:r w:rsidRPr="00946917">
              <w:rPr>
                <w:spacing w:val="-6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эффективного</w:t>
            </w:r>
            <w:r w:rsidRPr="00946917">
              <w:rPr>
                <w:sz w:val="28"/>
                <w:lang w:val="ru-RU"/>
              </w:rPr>
              <w:tab/>
              <w:t>выполнения</w:t>
            </w:r>
            <w:r w:rsidRPr="00946917">
              <w:rPr>
                <w:sz w:val="28"/>
                <w:lang w:val="ru-RU"/>
              </w:rPr>
              <w:tab/>
              <w:t xml:space="preserve">профессиональных </w:t>
            </w:r>
            <w:r w:rsidRPr="00946917">
              <w:rPr>
                <w:spacing w:val="-1"/>
                <w:sz w:val="28"/>
                <w:lang w:val="ru-RU"/>
              </w:rPr>
              <w:t>задач,</w:t>
            </w:r>
            <w:r w:rsidRPr="00946917">
              <w:rPr>
                <w:sz w:val="28"/>
                <w:lang w:val="ru-RU"/>
              </w:rPr>
              <w:t xml:space="preserve"> профессионального и</w:t>
            </w:r>
            <w:r w:rsidRPr="00946917">
              <w:rPr>
                <w:spacing w:val="-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личностного развития.</w:t>
            </w:r>
          </w:p>
        </w:tc>
      </w:tr>
      <w:tr w:rsidR="00D250CC" w14:paraId="35EE1A42" w14:textId="77777777" w:rsidTr="00D250CC">
        <w:trPr>
          <w:trHeight w:val="739"/>
        </w:trPr>
        <w:tc>
          <w:tcPr>
            <w:tcW w:w="1126" w:type="dxa"/>
          </w:tcPr>
          <w:p w14:paraId="2FAFEA70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8897" w:type="dxa"/>
            <w:gridSpan w:val="3"/>
          </w:tcPr>
          <w:p w14:paraId="40C08D00" w14:textId="665D4686" w:rsidR="00D250CC" w:rsidRPr="00946917" w:rsidRDefault="00D250CC" w:rsidP="00D250CC">
            <w:pPr>
              <w:pStyle w:val="TableParagraph"/>
              <w:tabs>
                <w:tab w:val="left" w:pos="2158"/>
                <w:tab w:val="left" w:pos="6885"/>
                <w:tab w:val="left" w:pos="8562"/>
              </w:tabs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Использовать</w:t>
            </w:r>
            <w:r w:rsidRPr="00946917">
              <w:rPr>
                <w:sz w:val="28"/>
                <w:lang w:val="ru-RU"/>
              </w:rPr>
              <w:tab/>
              <w:t>информационно-коммуникационные</w:t>
            </w:r>
            <w:r w:rsidRPr="00946917">
              <w:rPr>
                <w:sz w:val="28"/>
                <w:lang w:val="ru-RU"/>
              </w:rPr>
              <w:tab/>
              <w:t>технологии в профессиональной</w:t>
            </w:r>
            <w:r w:rsidRPr="00946917">
              <w:rPr>
                <w:spacing w:val="-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деятельности.</w:t>
            </w:r>
          </w:p>
        </w:tc>
      </w:tr>
      <w:tr w:rsidR="00D250CC" w14:paraId="444395E0" w14:textId="77777777" w:rsidTr="00D250CC">
        <w:trPr>
          <w:trHeight w:val="741"/>
        </w:trPr>
        <w:tc>
          <w:tcPr>
            <w:tcW w:w="1126" w:type="dxa"/>
          </w:tcPr>
          <w:p w14:paraId="0A7226FA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  <w:tc>
          <w:tcPr>
            <w:tcW w:w="8897" w:type="dxa"/>
            <w:gridSpan w:val="3"/>
          </w:tcPr>
          <w:p w14:paraId="584E05DB" w14:textId="77777777" w:rsidR="00D250CC" w:rsidRPr="00946917" w:rsidRDefault="00D250CC" w:rsidP="00D250CC">
            <w:pPr>
              <w:pStyle w:val="TableParagraph"/>
              <w:spacing w:before="18"/>
              <w:ind w:left="188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Работать</w:t>
            </w:r>
            <w:r w:rsidRPr="00946917">
              <w:rPr>
                <w:spacing w:val="2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в</w:t>
            </w:r>
            <w:r w:rsidRPr="00946917">
              <w:rPr>
                <w:spacing w:val="2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коллективе</w:t>
            </w:r>
            <w:r w:rsidRPr="00946917">
              <w:rPr>
                <w:spacing w:val="2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2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команде,</w:t>
            </w:r>
            <w:r w:rsidRPr="00946917">
              <w:rPr>
                <w:spacing w:val="2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эффективно</w:t>
            </w:r>
            <w:r w:rsidRPr="00946917">
              <w:rPr>
                <w:spacing w:val="2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общаться</w:t>
            </w:r>
            <w:r w:rsidRPr="00946917">
              <w:rPr>
                <w:spacing w:val="2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</w:t>
            </w:r>
            <w:r w:rsidRPr="00946917">
              <w:rPr>
                <w:spacing w:val="2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коллегами, руководством,</w:t>
            </w:r>
            <w:r w:rsidRPr="00946917">
              <w:rPr>
                <w:spacing w:val="-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потребителями.</w:t>
            </w:r>
          </w:p>
        </w:tc>
      </w:tr>
      <w:tr w:rsidR="00D250CC" w14:paraId="161ADE9C" w14:textId="77777777" w:rsidTr="00D250CC">
        <w:trPr>
          <w:trHeight w:val="740"/>
        </w:trPr>
        <w:tc>
          <w:tcPr>
            <w:tcW w:w="1126" w:type="dxa"/>
          </w:tcPr>
          <w:p w14:paraId="6FD97AC1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8897" w:type="dxa"/>
            <w:gridSpan w:val="3"/>
          </w:tcPr>
          <w:p w14:paraId="054729CA" w14:textId="77777777" w:rsidR="00D250CC" w:rsidRPr="00946917" w:rsidRDefault="00D250CC" w:rsidP="00D250CC">
            <w:pPr>
              <w:pStyle w:val="TableParagraph"/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Брать</w:t>
            </w:r>
            <w:r w:rsidRPr="00946917">
              <w:rPr>
                <w:spacing w:val="4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ответственность</w:t>
            </w:r>
            <w:r w:rsidRPr="00946917">
              <w:rPr>
                <w:spacing w:val="4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за</w:t>
            </w:r>
            <w:r w:rsidRPr="00946917">
              <w:rPr>
                <w:spacing w:val="4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работу</w:t>
            </w:r>
            <w:r w:rsidRPr="00946917">
              <w:rPr>
                <w:spacing w:val="39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членов</w:t>
            </w:r>
            <w:r w:rsidRPr="00946917">
              <w:rPr>
                <w:spacing w:val="4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команды</w:t>
            </w:r>
            <w:r w:rsidRPr="00946917">
              <w:rPr>
                <w:spacing w:val="4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(подчиненных),</w:t>
            </w:r>
            <w:r w:rsidRPr="00946917">
              <w:rPr>
                <w:spacing w:val="4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за результат</w:t>
            </w:r>
            <w:r w:rsidRPr="00946917">
              <w:rPr>
                <w:spacing w:val="-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выполнения</w:t>
            </w:r>
            <w:r w:rsidRPr="00946917">
              <w:rPr>
                <w:spacing w:val="-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заданий.</w:t>
            </w:r>
          </w:p>
        </w:tc>
      </w:tr>
      <w:tr w:rsidR="00D250CC" w14:paraId="074F5D00" w14:textId="77777777" w:rsidTr="00D250CC">
        <w:trPr>
          <w:trHeight w:val="1109"/>
        </w:trPr>
        <w:tc>
          <w:tcPr>
            <w:tcW w:w="1126" w:type="dxa"/>
          </w:tcPr>
          <w:p w14:paraId="1FDAD14E" w14:textId="77777777" w:rsidR="00D250CC" w:rsidRDefault="00D250CC" w:rsidP="00D250CC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  <w:tc>
          <w:tcPr>
            <w:tcW w:w="8897" w:type="dxa"/>
            <w:gridSpan w:val="3"/>
          </w:tcPr>
          <w:p w14:paraId="289C4D84" w14:textId="77777777" w:rsidR="00D250CC" w:rsidRPr="00946917" w:rsidRDefault="00D250CC" w:rsidP="00D250CC">
            <w:pPr>
              <w:pStyle w:val="TableParagraph"/>
              <w:spacing w:before="19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Самостоятельно</w:t>
            </w:r>
            <w:r w:rsidRPr="00946917">
              <w:rPr>
                <w:spacing w:val="1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определять</w:t>
            </w:r>
            <w:r w:rsidRPr="00946917">
              <w:rPr>
                <w:spacing w:val="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задачи</w:t>
            </w:r>
            <w:r w:rsidRPr="00946917">
              <w:rPr>
                <w:spacing w:val="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профессионального</w:t>
            </w:r>
            <w:r w:rsidRPr="00946917">
              <w:rPr>
                <w:spacing w:val="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личностного</w:t>
            </w:r>
          </w:p>
          <w:p w14:paraId="0F5692EE" w14:textId="1A2339D2" w:rsidR="00D250CC" w:rsidRPr="00946917" w:rsidRDefault="00D250CC" w:rsidP="00D250CC">
            <w:pPr>
              <w:pStyle w:val="TableParagraph"/>
              <w:tabs>
                <w:tab w:val="left" w:pos="1586"/>
                <w:tab w:val="left" w:pos="3173"/>
                <w:tab w:val="left" w:pos="5714"/>
                <w:tab w:val="left" w:pos="7193"/>
              </w:tabs>
              <w:spacing w:line="370" w:lineRule="atLeast"/>
              <w:ind w:left="207" w:right="218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развития,</w:t>
            </w:r>
            <w:r w:rsidRPr="00946917">
              <w:rPr>
                <w:sz w:val="28"/>
                <w:lang w:val="ru-RU"/>
              </w:rPr>
              <w:tab/>
              <w:t>заниматься</w:t>
            </w:r>
            <w:r w:rsidRPr="00946917">
              <w:rPr>
                <w:sz w:val="28"/>
                <w:lang w:val="ru-RU"/>
              </w:rPr>
              <w:tab/>
              <w:t>самообразованием,</w:t>
            </w:r>
            <w:r w:rsidRPr="00946917">
              <w:rPr>
                <w:sz w:val="28"/>
                <w:lang w:val="ru-RU"/>
              </w:rPr>
              <w:tab/>
              <w:t xml:space="preserve">осознанно </w:t>
            </w:r>
            <w:r w:rsidRPr="00946917">
              <w:rPr>
                <w:spacing w:val="-1"/>
                <w:sz w:val="28"/>
                <w:lang w:val="ru-RU"/>
              </w:rPr>
              <w:t>планировать</w:t>
            </w:r>
            <w:r w:rsidRPr="00946917">
              <w:rPr>
                <w:spacing w:val="-6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повышение</w:t>
            </w:r>
            <w:r w:rsidRPr="00946917">
              <w:rPr>
                <w:spacing w:val="-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квалификации.</w:t>
            </w:r>
          </w:p>
        </w:tc>
      </w:tr>
      <w:tr w:rsidR="00D250CC" w14:paraId="0D3805B0" w14:textId="77777777" w:rsidTr="00D250CC">
        <w:trPr>
          <w:trHeight w:val="741"/>
        </w:trPr>
        <w:tc>
          <w:tcPr>
            <w:tcW w:w="1126" w:type="dxa"/>
          </w:tcPr>
          <w:p w14:paraId="0AAF86BF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  <w:tc>
          <w:tcPr>
            <w:tcW w:w="8897" w:type="dxa"/>
            <w:gridSpan w:val="3"/>
          </w:tcPr>
          <w:p w14:paraId="0AD0F447" w14:textId="77777777" w:rsidR="00D250CC" w:rsidRPr="00946917" w:rsidRDefault="00D250CC" w:rsidP="00D250CC">
            <w:pPr>
              <w:pStyle w:val="TableParagraph"/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Ориентироваться</w:t>
            </w:r>
            <w:r w:rsidRPr="00946917">
              <w:rPr>
                <w:spacing w:val="3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в</w:t>
            </w:r>
            <w:r w:rsidRPr="00946917">
              <w:rPr>
                <w:spacing w:val="3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условиях</w:t>
            </w:r>
            <w:r w:rsidRPr="00946917">
              <w:rPr>
                <w:spacing w:val="38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смены</w:t>
            </w:r>
            <w:r w:rsidRPr="00946917">
              <w:rPr>
                <w:spacing w:val="3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технологий</w:t>
            </w:r>
            <w:r w:rsidRPr="00946917">
              <w:rPr>
                <w:spacing w:val="38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в</w:t>
            </w:r>
            <w:r w:rsidRPr="00946917">
              <w:rPr>
                <w:spacing w:val="3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профессиональной деятельности.</w:t>
            </w:r>
          </w:p>
        </w:tc>
      </w:tr>
      <w:tr w:rsidR="00D250CC" w14:paraId="0D962553" w14:textId="77777777" w:rsidTr="00D250CC">
        <w:trPr>
          <w:trHeight w:val="1109"/>
        </w:trPr>
        <w:tc>
          <w:tcPr>
            <w:tcW w:w="1126" w:type="dxa"/>
          </w:tcPr>
          <w:p w14:paraId="393EE5C3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8897" w:type="dxa"/>
            <w:gridSpan w:val="3"/>
          </w:tcPr>
          <w:p w14:paraId="74E19821" w14:textId="78A4C997" w:rsidR="00D250CC" w:rsidRPr="00946917" w:rsidRDefault="00D250CC" w:rsidP="00D250CC">
            <w:pPr>
              <w:pStyle w:val="TableParagraph"/>
              <w:tabs>
                <w:tab w:val="left" w:pos="1474"/>
                <w:tab w:val="left" w:pos="3038"/>
                <w:tab w:val="left" w:pos="3408"/>
                <w:tab w:val="left" w:pos="5448"/>
                <w:tab w:val="left" w:pos="6850"/>
                <w:tab w:val="left" w:pos="7231"/>
              </w:tabs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Бережно</w:t>
            </w:r>
            <w:r w:rsidRPr="00946917">
              <w:rPr>
                <w:sz w:val="28"/>
                <w:lang w:val="ru-RU"/>
              </w:rPr>
              <w:tab/>
              <w:t>относиться</w:t>
            </w:r>
            <w:r w:rsidRPr="00946917">
              <w:rPr>
                <w:sz w:val="28"/>
                <w:lang w:val="ru-RU"/>
              </w:rPr>
              <w:tab/>
              <w:t>к</w:t>
            </w:r>
            <w:r w:rsidRPr="00946917">
              <w:rPr>
                <w:sz w:val="28"/>
                <w:lang w:val="ru-RU"/>
              </w:rPr>
              <w:tab/>
              <w:t>историческому</w:t>
            </w:r>
            <w:r w:rsidRPr="00946917">
              <w:rPr>
                <w:sz w:val="28"/>
                <w:lang w:val="ru-RU"/>
              </w:rPr>
              <w:tab/>
              <w:t>наследию</w:t>
            </w:r>
            <w:r w:rsidRPr="00946917">
              <w:rPr>
                <w:sz w:val="28"/>
                <w:lang w:val="ru-RU"/>
              </w:rPr>
              <w:tab/>
              <w:t>и культурным традициям</w:t>
            </w:r>
            <w:r w:rsidRPr="00946917">
              <w:rPr>
                <w:spacing w:val="5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народа,</w:t>
            </w:r>
            <w:r w:rsidRPr="00946917">
              <w:rPr>
                <w:spacing w:val="5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уважать</w:t>
            </w:r>
            <w:r w:rsidRPr="00946917">
              <w:rPr>
                <w:spacing w:val="5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социальные,</w:t>
            </w:r>
            <w:r w:rsidRPr="00946917">
              <w:rPr>
                <w:spacing w:val="5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культурные</w:t>
            </w:r>
            <w:r w:rsidRPr="00946917">
              <w:rPr>
                <w:spacing w:val="5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5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религиозные</w:t>
            </w:r>
            <w:r w:rsidRPr="00946917">
              <w:rPr>
                <w:spacing w:val="-6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различия.</w:t>
            </w:r>
          </w:p>
        </w:tc>
      </w:tr>
      <w:tr w:rsidR="00D250CC" w14:paraId="7148691F" w14:textId="77777777" w:rsidTr="00D250CC">
        <w:trPr>
          <w:trHeight w:val="740"/>
        </w:trPr>
        <w:tc>
          <w:tcPr>
            <w:tcW w:w="1126" w:type="dxa"/>
          </w:tcPr>
          <w:p w14:paraId="54229407" w14:textId="77777777" w:rsidR="00D250CC" w:rsidRDefault="00D250CC" w:rsidP="00D250CC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</w:tc>
        <w:tc>
          <w:tcPr>
            <w:tcW w:w="8897" w:type="dxa"/>
            <w:gridSpan w:val="3"/>
          </w:tcPr>
          <w:p w14:paraId="03A1CD2A" w14:textId="7D6B71AB" w:rsidR="00D250CC" w:rsidRPr="00946917" w:rsidRDefault="00D250CC" w:rsidP="00D250CC">
            <w:pPr>
              <w:pStyle w:val="TableParagraph"/>
              <w:tabs>
                <w:tab w:val="left" w:pos="1066"/>
                <w:tab w:val="left" w:pos="2338"/>
                <w:tab w:val="left" w:pos="3252"/>
                <w:tab w:val="left" w:pos="3785"/>
                <w:tab w:val="left" w:pos="4563"/>
                <w:tab w:val="left" w:pos="6483"/>
                <w:tab w:val="left" w:pos="8402"/>
              </w:tabs>
              <w:spacing w:before="19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Быть</w:t>
            </w:r>
            <w:r w:rsidRPr="00946917">
              <w:rPr>
                <w:sz w:val="28"/>
                <w:lang w:val="ru-RU"/>
              </w:rPr>
              <w:tab/>
              <w:t>готовым</w:t>
            </w:r>
            <w:r w:rsidRPr="00946917">
              <w:rPr>
                <w:sz w:val="28"/>
                <w:lang w:val="ru-RU"/>
              </w:rPr>
              <w:tab/>
              <w:t>брать</w:t>
            </w:r>
            <w:r w:rsidRPr="00946917">
              <w:rPr>
                <w:sz w:val="28"/>
                <w:lang w:val="ru-RU"/>
              </w:rPr>
              <w:tab/>
              <w:t>на</w:t>
            </w:r>
            <w:r w:rsidRPr="00946917">
              <w:rPr>
                <w:sz w:val="28"/>
                <w:lang w:val="ru-RU"/>
              </w:rPr>
              <w:tab/>
              <w:t>себя</w:t>
            </w:r>
            <w:r w:rsidRPr="00946917">
              <w:rPr>
                <w:sz w:val="28"/>
                <w:lang w:val="ru-RU"/>
              </w:rPr>
              <w:tab/>
              <w:t>нравственные</w:t>
            </w:r>
            <w:r w:rsidRPr="00946917">
              <w:rPr>
                <w:sz w:val="28"/>
                <w:lang w:val="ru-RU"/>
              </w:rPr>
              <w:tab/>
              <w:t>обязательства по отношению</w:t>
            </w:r>
            <w:r w:rsidRPr="00946917">
              <w:rPr>
                <w:spacing w:val="-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</w:t>
            </w:r>
            <w:r w:rsidRPr="00946917">
              <w:rPr>
                <w:spacing w:val="-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природе,</w:t>
            </w:r>
            <w:r w:rsidRPr="00946917">
              <w:rPr>
                <w:spacing w:val="-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обществу</w:t>
            </w:r>
            <w:r w:rsidRPr="00946917">
              <w:rPr>
                <w:spacing w:val="-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  <w:r w:rsidRPr="00946917">
              <w:rPr>
                <w:spacing w:val="-1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человеку.</w:t>
            </w:r>
          </w:p>
        </w:tc>
      </w:tr>
      <w:tr w:rsidR="00D250CC" w14:paraId="26F83A9C" w14:textId="77777777" w:rsidTr="00D250CC">
        <w:trPr>
          <w:trHeight w:val="741"/>
        </w:trPr>
        <w:tc>
          <w:tcPr>
            <w:tcW w:w="1126" w:type="dxa"/>
          </w:tcPr>
          <w:p w14:paraId="01F5B231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</w:tc>
        <w:tc>
          <w:tcPr>
            <w:tcW w:w="8897" w:type="dxa"/>
            <w:gridSpan w:val="3"/>
          </w:tcPr>
          <w:p w14:paraId="49C1B2E1" w14:textId="342FBD95" w:rsidR="00D250CC" w:rsidRPr="00946917" w:rsidRDefault="00D250CC" w:rsidP="00D250CC">
            <w:pPr>
              <w:pStyle w:val="TableParagraph"/>
              <w:tabs>
                <w:tab w:val="left" w:pos="1834"/>
                <w:tab w:val="left" w:pos="3087"/>
                <w:tab w:val="left" w:pos="5098"/>
                <w:tab w:val="left" w:pos="6408"/>
                <w:tab w:val="left" w:pos="7205"/>
              </w:tabs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Оказывать</w:t>
            </w:r>
            <w:r w:rsidRPr="00946917">
              <w:rPr>
                <w:sz w:val="28"/>
                <w:lang w:val="ru-RU"/>
              </w:rPr>
              <w:tab/>
              <w:t>первую</w:t>
            </w:r>
            <w:r w:rsidRPr="00946917">
              <w:rPr>
                <w:sz w:val="28"/>
                <w:lang w:val="ru-RU"/>
              </w:rPr>
              <w:tab/>
              <w:t>медицинскую</w:t>
            </w:r>
            <w:r w:rsidRPr="00946917">
              <w:rPr>
                <w:sz w:val="28"/>
                <w:lang w:val="ru-RU"/>
              </w:rPr>
              <w:tab/>
              <w:t>помощь</w:t>
            </w:r>
            <w:r w:rsidRPr="00946917">
              <w:rPr>
                <w:sz w:val="28"/>
                <w:lang w:val="ru-RU"/>
              </w:rPr>
              <w:tab/>
              <w:t xml:space="preserve">при неотложных состояниях. </w:t>
            </w:r>
          </w:p>
        </w:tc>
      </w:tr>
      <w:tr w:rsidR="00D250CC" w14:paraId="0BCEBD22" w14:textId="77777777" w:rsidTr="00D250CC">
        <w:trPr>
          <w:trHeight w:val="1109"/>
        </w:trPr>
        <w:tc>
          <w:tcPr>
            <w:tcW w:w="1126" w:type="dxa"/>
          </w:tcPr>
          <w:p w14:paraId="1BED2720" w14:textId="77777777" w:rsidR="00D250CC" w:rsidRDefault="00D250CC" w:rsidP="00D250CC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  <w:tc>
          <w:tcPr>
            <w:tcW w:w="8897" w:type="dxa"/>
            <w:gridSpan w:val="3"/>
          </w:tcPr>
          <w:p w14:paraId="7402AFCB" w14:textId="77777777" w:rsidR="00D250CC" w:rsidRPr="00946917" w:rsidRDefault="00D250CC" w:rsidP="00D250CC">
            <w:pPr>
              <w:pStyle w:val="TableParagraph"/>
              <w:spacing w:before="18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Организовывать</w:t>
            </w:r>
            <w:r w:rsidRPr="00946917">
              <w:rPr>
                <w:spacing w:val="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рабочее</w:t>
            </w:r>
            <w:r w:rsidRPr="00946917">
              <w:rPr>
                <w:spacing w:val="7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место</w:t>
            </w:r>
            <w:r w:rsidRPr="00946917">
              <w:rPr>
                <w:spacing w:val="78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</w:t>
            </w:r>
            <w:r w:rsidRPr="00946917">
              <w:rPr>
                <w:spacing w:val="7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соблюдением</w:t>
            </w:r>
            <w:r w:rsidRPr="00946917">
              <w:rPr>
                <w:spacing w:val="75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требований</w:t>
            </w:r>
            <w:r w:rsidRPr="00946917">
              <w:rPr>
                <w:spacing w:val="7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охраны</w:t>
            </w:r>
          </w:p>
          <w:p w14:paraId="261EEF4A" w14:textId="77777777" w:rsidR="00D250CC" w:rsidRPr="00946917" w:rsidRDefault="00D250CC" w:rsidP="00D250CC">
            <w:pPr>
              <w:pStyle w:val="TableParagraph"/>
              <w:tabs>
                <w:tab w:val="left" w:pos="1527"/>
                <w:tab w:val="left" w:pos="4308"/>
                <w:tab w:val="left" w:pos="6194"/>
                <w:tab w:val="left" w:pos="8543"/>
              </w:tabs>
              <w:spacing w:line="370" w:lineRule="atLeast"/>
              <w:ind w:left="207" w:right="219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труда,</w:t>
            </w:r>
            <w:r w:rsidRPr="00946917">
              <w:rPr>
                <w:sz w:val="28"/>
                <w:lang w:val="ru-RU"/>
              </w:rPr>
              <w:tab/>
              <w:t>производственной</w:t>
            </w:r>
            <w:r w:rsidRPr="00946917">
              <w:rPr>
                <w:sz w:val="28"/>
                <w:lang w:val="ru-RU"/>
              </w:rPr>
              <w:tab/>
              <w:t>санитарии,</w:t>
            </w:r>
            <w:r w:rsidRPr="00946917">
              <w:rPr>
                <w:sz w:val="28"/>
                <w:lang w:val="ru-RU"/>
              </w:rPr>
              <w:tab/>
              <w:t>инфекционной</w:t>
            </w:r>
            <w:r w:rsidRPr="00946917">
              <w:rPr>
                <w:sz w:val="28"/>
                <w:lang w:val="ru-RU"/>
              </w:rPr>
              <w:tab/>
            </w:r>
            <w:r w:rsidRPr="00946917">
              <w:rPr>
                <w:spacing w:val="-4"/>
                <w:sz w:val="28"/>
                <w:lang w:val="ru-RU"/>
              </w:rPr>
              <w:t>и</w:t>
            </w:r>
            <w:r w:rsidRPr="00946917">
              <w:rPr>
                <w:spacing w:val="-6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противопожарной</w:t>
            </w:r>
            <w:r w:rsidRPr="00946917">
              <w:rPr>
                <w:spacing w:val="-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безопасности.</w:t>
            </w:r>
          </w:p>
        </w:tc>
      </w:tr>
      <w:tr w:rsidR="00D250CC" w14:paraId="59377F43" w14:textId="77777777" w:rsidTr="00D250CC">
        <w:trPr>
          <w:trHeight w:val="1080"/>
        </w:trPr>
        <w:tc>
          <w:tcPr>
            <w:tcW w:w="1126" w:type="dxa"/>
          </w:tcPr>
          <w:p w14:paraId="153A6D43" w14:textId="77777777" w:rsidR="00D250CC" w:rsidRDefault="00D250CC" w:rsidP="00D250CC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</w:p>
        </w:tc>
        <w:tc>
          <w:tcPr>
            <w:tcW w:w="8897" w:type="dxa"/>
            <w:gridSpan w:val="3"/>
          </w:tcPr>
          <w:p w14:paraId="7D7E67BF" w14:textId="77777777" w:rsidR="00D250CC" w:rsidRPr="00946917" w:rsidRDefault="00D250CC" w:rsidP="00D250CC">
            <w:pPr>
              <w:pStyle w:val="TableParagraph"/>
              <w:spacing w:before="19"/>
              <w:ind w:left="207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Вести</w:t>
            </w:r>
            <w:r w:rsidRPr="00946917">
              <w:rPr>
                <w:spacing w:val="6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здоровый</w:t>
            </w:r>
            <w:r w:rsidRPr="00946917">
              <w:rPr>
                <w:spacing w:val="7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образ</w:t>
            </w:r>
            <w:r w:rsidRPr="00946917">
              <w:rPr>
                <w:spacing w:val="7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жизни,</w:t>
            </w:r>
            <w:r w:rsidRPr="00946917">
              <w:rPr>
                <w:spacing w:val="7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заниматься</w:t>
            </w:r>
            <w:r w:rsidRPr="00946917">
              <w:rPr>
                <w:spacing w:val="74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физической</w:t>
            </w:r>
            <w:r w:rsidRPr="00946917">
              <w:rPr>
                <w:spacing w:val="72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культурой</w:t>
            </w:r>
            <w:r w:rsidRPr="00946917">
              <w:rPr>
                <w:spacing w:val="70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и</w:t>
            </w:r>
          </w:p>
          <w:p w14:paraId="755F045E" w14:textId="77777777" w:rsidR="00D250CC" w:rsidRPr="00946917" w:rsidRDefault="00D250CC" w:rsidP="00D250CC">
            <w:pPr>
              <w:pStyle w:val="TableParagraph"/>
              <w:tabs>
                <w:tab w:val="left" w:pos="1474"/>
                <w:tab w:val="left" w:pos="2160"/>
                <w:tab w:val="left" w:pos="3814"/>
                <w:tab w:val="left" w:pos="5218"/>
                <w:tab w:val="left" w:pos="6917"/>
                <w:tab w:val="left" w:pos="8544"/>
              </w:tabs>
              <w:spacing w:line="370" w:lineRule="atLeast"/>
              <w:ind w:left="207" w:right="218"/>
              <w:rPr>
                <w:sz w:val="28"/>
                <w:lang w:val="ru-RU"/>
              </w:rPr>
            </w:pPr>
            <w:r w:rsidRPr="00946917">
              <w:rPr>
                <w:sz w:val="28"/>
                <w:lang w:val="ru-RU"/>
              </w:rPr>
              <w:t>спортом</w:t>
            </w:r>
            <w:r w:rsidRPr="00946917">
              <w:rPr>
                <w:sz w:val="28"/>
                <w:lang w:val="ru-RU"/>
              </w:rPr>
              <w:tab/>
              <w:t>для</w:t>
            </w:r>
            <w:r w:rsidRPr="00946917">
              <w:rPr>
                <w:sz w:val="28"/>
                <w:lang w:val="ru-RU"/>
              </w:rPr>
              <w:tab/>
              <w:t>укрепления</w:t>
            </w:r>
            <w:r w:rsidRPr="00946917">
              <w:rPr>
                <w:sz w:val="28"/>
                <w:lang w:val="ru-RU"/>
              </w:rPr>
              <w:tab/>
              <w:t>здоровья,</w:t>
            </w:r>
            <w:r w:rsidRPr="00946917">
              <w:rPr>
                <w:sz w:val="28"/>
                <w:lang w:val="ru-RU"/>
              </w:rPr>
              <w:tab/>
              <w:t>достижения</w:t>
            </w:r>
            <w:r w:rsidRPr="00946917">
              <w:rPr>
                <w:sz w:val="28"/>
                <w:lang w:val="ru-RU"/>
              </w:rPr>
              <w:tab/>
              <w:t>жизненных</w:t>
            </w:r>
            <w:r w:rsidRPr="00946917">
              <w:rPr>
                <w:sz w:val="28"/>
                <w:lang w:val="ru-RU"/>
              </w:rPr>
              <w:tab/>
            </w:r>
            <w:r w:rsidRPr="00946917">
              <w:rPr>
                <w:spacing w:val="-4"/>
                <w:sz w:val="28"/>
                <w:lang w:val="ru-RU"/>
              </w:rPr>
              <w:t>и</w:t>
            </w:r>
            <w:r w:rsidRPr="00946917">
              <w:rPr>
                <w:spacing w:val="-67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профессиональных</w:t>
            </w:r>
            <w:r w:rsidRPr="00946917">
              <w:rPr>
                <w:spacing w:val="-3"/>
                <w:sz w:val="28"/>
                <w:lang w:val="ru-RU"/>
              </w:rPr>
              <w:t xml:space="preserve"> </w:t>
            </w:r>
            <w:r w:rsidRPr="00946917">
              <w:rPr>
                <w:sz w:val="28"/>
                <w:lang w:val="ru-RU"/>
              </w:rPr>
              <w:t>целей.</w:t>
            </w:r>
          </w:p>
        </w:tc>
      </w:tr>
    </w:tbl>
    <w:p w14:paraId="411A0395" w14:textId="77777777" w:rsidR="00405CD7" w:rsidRDefault="00405CD7">
      <w:pPr>
        <w:spacing w:line="370" w:lineRule="atLeast"/>
        <w:rPr>
          <w:sz w:val="28"/>
        </w:rPr>
        <w:sectPr w:rsidR="00405CD7">
          <w:pgSz w:w="11906" w:h="16838"/>
          <w:pgMar w:top="1040" w:right="300" w:bottom="1140" w:left="1140" w:header="0" w:footer="0" w:gutter="0"/>
          <w:cols w:space="720"/>
          <w:formProt w:val="0"/>
          <w:docGrid w:linePitch="100" w:charSpace="4096"/>
        </w:sectPr>
      </w:pPr>
    </w:p>
    <w:p w14:paraId="1E084798" w14:textId="77777777" w:rsidR="00405CD7" w:rsidRDefault="00D250CC">
      <w:pPr>
        <w:spacing w:before="72"/>
        <w:ind w:left="1020" w:right="1007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</w:p>
    <w:p w14:paraId="3EAF4B3D" w14:textId="77777777" w:rsidR="00405CD7" w:rsidRDefault="00405CD7">
      <w:pPr>
        <w:pStyle w:val="a9"/>
        <w:rPr>
          <w:b/>
          <w:sz w:val="20"/>
        </w:rPr>
      </w:pPr>
    </w:p>
    <w:p w14:paraId="65E645C4" w14:textId="77777777" w:rsidR="00405CD7" w:rsidRDefault="00405CD7">
      <w:pPr>
        <w:pStyle w:val="a9"/>
        <w:spacing w:before="8"/>
        <w:rPr>
          <w:b/>
          <w:sz w:val="16"/>
        </w:rPr>
      </w:pPr>
    </w:p>
    <w:tbl>
      <w:tblPr>
        <w:tblStyle w:val="TableNormal"/>
        <w:tblW w:w="9769" w:type="dxa"/>
        <w:tblInd w:w="566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644"/>
        <w:gridCol w:w="3021"/>
        <w:gridCol w:w="4655"/>
        <w:gridCol w:w="1449"/>
      </w:tblGrid>
      <w:tr w:rsidR="00405CD7" w14:paraId="5670FD8E" w14:textId="77777777">
        <w:trPr>
          <w:trHeight w:val="186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F4B8A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3BD1D715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7C351452" w14:textId="77777777" w:rsidR="00405CD7" w:rsidRDefault="00D250CC">
            <w:pPr>
              <w:pStyle w:val="TableParagraph"/>
              <w:spacing w:before="195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89DF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550B020F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225ACF52" w14:textId="77777777" w:rsidR="00405CD7" w:rsidRPr="00946917" w:rsidRDefault="00D250CC">
            <w:pPr>
              <w:pStyle w:val="TableParagraph"/>
              <w:spacing w:before="195"/>
              <w:ind w:left="1728" w:right="1722"/>
              <w:jc w:val="center"/>
              <w:rPr>
                <w:b/>
                <w:sz w:val="24"/>
                <w:lang w:val="ru-RU"/>
              </w:rPr>
            </w:pPr>
            <w:r w:rsidRPr="00946917">
              <w:rPr>
                <w:b/>
                <w:sz w:val="24"/>
                <w:lang w:val="ru-RU"/>
              </w:rPr>
              <w:t>Наименование</w:t>
            </w:r>
            <w:r w:rsidRPr="0094691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b/>
                <w:sz w:val="24"/>
                <w:lang w:val="ru-RU"/>
              </w:rPr>
              <w:t>разделов</w:t>
            </w:r>
            <w:r w:rsidRPr="0094691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b/>
                <w:sz w:val="24"/>
                <w:lang w:val="ru-RU"/>
              </w:rPr>
              <w:t>и</w:t>
            </w:r>
            <w:r w:rsidRPr="0094691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b/>
                <w:sz w:val="24"/>
                <w:lang w:val="ru-RU"/>
              </w:rPr>
              <w:t>тем</w:t>
            </w:r>
            <w:r w:rsidRPr="00946917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b/>
                <w:sz w:val="24"/>
                <w:lang w:val="ru-RU"/>
              </w:rPr>
              <w:t>практики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366A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1EC427C6" w14:textId="77777777" w:rsidR="00405CD7" w:rsidRPr="00946917" w:rsidRDefault="00405CD7">
            <w:pPr>
              <w:pStyle w:val="TableParagraph"/>
              <w:spacing w:before="1"/>
              <w:rPr>
                <w:b/>
                <w:sz w:val="31"/>
                <w:lang w:val="ru-RU"/>
              </w:rPr>
            </w:pPr>
          </w:p>
          <w:p w14:paraId="6636914C" w14:textId="77777777" w:rsidR="00405CD7" w:rsidRDefault="00D250CC">
            <w:pPr>
              <w:pStyle w:val="TableParagraph"/>
              <w:ind w:left="320" w:right="301" w:firstLine="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405CD7" w14:paraId="32AA253B" w14:textId="77777777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0E79" w14:textId="77777777" w:rsidR="00405CD7" w:rsidRDefault="00405CD7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484024A" w14:textId="77777777" w:rsidR="00405CD7" w:rsidRDefault="00D250CC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8B8E" w14:textId="77777777" w:rsidR="00405CD7" w:rsidRPr="00946917" w:rsidRDefault="00D250CC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946917">
              <w:rPr>
                <w:i/>
                <w:sz w:val="24"/>
                <w:lang w:val="ru-RU"/>
              </w:rPr>
              <w:t>Ознакомление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с</w:t>
            </w:r>
            <w:r w:rsidRPr="0094691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правилами</w:t>
            </w:r>
            <w:r w:rsidRPr="00946917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работы</w:t>
            </w:r>
            <w:r w:rsidRPr="00946917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в</w:t>
            </w:r>
            <w:r w:rsidRPr="0094691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КДЛ:</w:t>
            </w:r>
          </w:p>
          <w:p w14:paraId="0AEE82AF" w14:textId="77777777" w:rsidR="00405CD7" w:rsidRPr="00946917" w:rsidRDefault="00D250CC">
            <w:pPr>
              <w:pStyle w:val="TableParagraph"/>
              <w:spacing w:line="270" w:lineRule="atLeast"/>
              <w:ind w:left="105" w:right="637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- изучение нормативных документов, регламентирующих санитарно-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противоэпидемический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режим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в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КДЛ.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1A9C" w14:textId="77777777" w:rsidR="00405CD7" w:rsidRPr="00946917" w:rsidRDefault="00405CD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14:paraId="66C1C4DC" w14:textId="77777777" w:rsidR="00405CD7" w:rsidRDefault="00D250C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05CD7" w14:paraId="59553F5A" w14:textId="77777777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2532" w14:textId="77777777" w:rsidR="00405CD7" w:rsidRDefault="00405CD7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2A96C40F" w14:textId="77777777" w:rsidR="00405CD7" w:rsidRDefault="00D250CC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4591" w14:textId="77777777" w:rsidR="00405CD7" w:rsidRPr="00946917" w:rsidRDefault="00D250CC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946917">
              <w:rPr>
                <w:i/>
                <w:sz w:val="24"/>
                <w:lang w:val="ru-RU"/>
              </w:rPr>
              <w:t>Подготовка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материала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к</w:t>
            </w:r>
            <w:r w:rsidRPr="0094691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биохимическим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исследованиям:</w:t>
            </w:r>
          </w:p>
          <w:p w14:paraId="2735CEE1" w14:textId="77777777" w:rsidR="00405CD7" w:rsidRDefault="00D250CC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прием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маркировка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регистрация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биоматериала</w:t>
            </w:r>
            <w:proofErr w:type="spellEnd"/>
            <w:r>
              <w:rPr>
                <w:sz w:val="24"/>
              </w:rPr>
              <w:t>.</w:t>
            </w:r>
          </w:p>
          <w:p w14:paraId="564E4350" w14:textId="77777777" w:rsidR="00405CD7" w:rsidRPr="00946917" w:rsidRDefault="00D250CC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64" w:lineRule="exact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получение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плазмы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 сыворотки из венозной крови.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2909" w14:textId="77777777" w:rsidR="00405CD7" w:rsidRPr="00946917" w:rsidRDefault="00405CD7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14:paraId="2A27F0FF" w14:textId="77777777" w:rsidR="00405CD7" w:rsidRDefault="00D250CC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05CD7" w14:paraId="61354BC5" w14:textId="77777777">
        <w:trPr>
          <w:trHeight w:val="82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C3BEF" w14:textId="77777777" w:rsidR="00405CD7" w:rsidRDefault="00405CD7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71440A4D" w14:textId="77777777" w:rsidR="00405CD7" w:rsidRDefault="00D250CC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1AF1" w14:textId="77777777" w:rsidR="00405CD7" w:rsidRPr="00946917" w:rsidRDefault="00D250CC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946917">
              <w:rPr>
                <w:i/>
                <w:sz w:val="24"/>
                <w:lang w:val="ru-RU"/>
              </w:rPr>
              <w:t>Организация</w:t>
            </w:r>
            <w:r w:rsidRPr="00946917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рабочего места:</w:t>
            </w:r>
          </w:p>
          <w:p w14:paraId="34B269D7" w14:textId="77777777" w:rsidR="00405CD7" w:rsidRPr="00946917" w:rsidRDefault="00D250CC">
            <w:pPr>
              <w:pStyle w:val="TableParagraph"/>
              <w:spacing w:line="270" w:lineRule="atLeast"/>
              <w:ind w:left="105" w:right="947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- приготовление реактивов, подготовка оборудования, посуды для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исследования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3239" w14:textId="77777777" w:rsidR="00405CD7" w:rsidRPr="00946917" w:rsidRDefault="00405CD7">
            <w:pPr>
              <w:pStyle w:val="TableParagraph"/>
              <w:spacing w:before="11"/>
              <w:rPr>
                <w:b/>
                <w:sz w:val="25"/>
                <w:lang w:val="ru-RU"/>
              </w:rPr>
            </w:pPr>
          </w:p>
          <w:p w14:paraId="18FA9BBC" w14:textId="77777777" w:rsidR="00405CD7" w:rsidRDefault="00D250CC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05CD7" w14:paraId="3718F879" w14:textId="77777777">
        <w:trPr>
          <w:trHeight w:val="5519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A18D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644A8805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1A5113F1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3376BC26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6D1CCF19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0541F55C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4E6E86E3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0139A2B6" w14:textId="77777777" w:rsidR="00405CD7" w:rsidRDefault="00405CD7">
            <w:pPr>
              <w:pStyle w:val="TableParagraph"/>
              <w:rPr>
                <w:b/>
                <w:sz w:val="26"/>
              </w:rPr>
            </w:pPr>
          </w:p>
          <w:p w14:paraId="1B23D758" w14:textId="77777777" w:rsidR="00405CD7" w:rsidRDefault="00D250CC">
            <w:pPr>
              <w:pStyle w:val="TableParagraph"/>
              <w:spacing w:before="223"/>
              <w:ind w:left="2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F96D" w14:textId="77777777" w:rsidR="00405CD7" w:rsidRPr="00946917" w:rsidRDefault="00D250CC">
            <w:pPr>
              <w:pStyle w:val="TableParagraph"/>
              <w:spacing w:line="270" w:lineRule="exact"/>
              <w:ind w:left="105"/>
              <w:rPr>
                <w:i/>
                <w:sz w:val="24"/>
                <w:lang w:val="ru-RU"/>
              </w:rPr>
            </w:pPr>
            <w:r w:rsidRPr="00946917">
              <w:rPr>
                <w:i/>
                <w:sz w:val="24"/>
                <w:lang w:val="ru-RU"/>
              </w:rPr>
              <w:t>Определение</w:t>
            </w:r>
            <w:r w:rsidRPr="00946917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биохимических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показателей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в</w:t>
            </w:r>
            <w:r w:rsidRPr="0094691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биологических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жидкостях:</w:t>
            </w:r>
          </w:p>
          <w:p w14:paraId="7855A140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701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активности ферментов (амилазы, ЩФ, КФ, ЛДГ, КФК,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АлАТ</w:t>
            </w:r>
            <w:proofErr w:type="spellEnd"/>
            <w:r w:rsidRPr="00946917">
              <w:rPr>
                <w:sz w:val="24"/>
                <w:lang w:val="ru-RU"/>
              </w:rPr>
              <w:t>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АсАТ</w:t>
            </w:r>
            <w:proofErr w:type="spellEnd"/>
            <w:r w:rsidRPr="00946917">
              <w:rPr>
                <w:sz w:val="24"/>
                <w:lang w:val="ru-RU"/>
              </w:rPr>
              <w:t>)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современными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методами</w:t>
            </w:r>
          </w:p>
          <w:p w14:paraId="081803E6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268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содержания показателей углеводного обмена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(глюкоза,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сиаловые</w:t>
            </w:r>
            <w:proofErr w:type="spellEnd"/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кислоты,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гликированный</w:t>
            </w:r>
            <w:proofErr w:type="spellEnd"/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Нв</w:t>
            </w:r>
            <w:proofErr w:type="spellEnd"/>
            <w:r w:rsidRPr="00946917">
              <w:rPr>
                <w:sz w:val="24"/>
                <w:lang w:val="ru-RU"/>
              </w:rPr>
              <w:t>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лактат)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современными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методами.</w:t>
            </w:r>
          </w:p>
          <w:p w14:paraId="1C5A348C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281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содержания показателей белкового обмена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(общий белок,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белковые фракции, мочевина, креатинин, билирубин, мочевая кислота)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современными методами.</w:t>
            </w:r>
          </w:p>
          <w:p w14:paraId="4B9E95DB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389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содержания показателей липидного обмена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(холестерин,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ТГ,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Хс</w:t>
            </w:r>
            <w:proofErr w:type="spellEnd"/>
            <w:r w:rsidRPr="00946917">
              <w:rPr>
                <w:sz w:val="24"/>
                <w:lang w:val="ru-RU"/>
              </w:rPr>
              <w:t>-ЛПНП,</w:t>
            </w:r>
            <w:r w:rsidRPr="00946917">
              <w:rPr>
                <w:spacing w:val="2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Хс</w:t>
            </w:r>
            <w:proofErr w:type="spellEnd"/>
            <w:r w:rsidRPr="00946917">
              <w:rPr>
                <w:sz w:val="24"/>
                <w:lang w:val="ru-RU"/>
              </w:rPr>
              <w:t>-ЛПВП,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ИА)</w:t>
            </w:r>
          </w:p>
          <w:p w14:paraId="1DE7D8D7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238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работа на современном биохимическом оборудовании (ФЭК, фотометр,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анализаторы)</w:t>
            </w:r>
          </w:p>
          <w:p w14:paraId="62766142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370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содержания показателей минерального обмена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(кальций,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натрий,</w:t>
            </w:r>
            <w:r w:rsidRPr="00946917">
              <w:rPr>
                <w:spacing w:val="-4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калий, магний,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железо ЖСС)</w:t>
            </w:r>
          </w:p>
          <w:p w14:paraId="727E00CF" w14:textId="77777777" w:rsidR="00405CD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244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показателей</w:t>
            </w:r>
            <w:proofErr w:type="spellEnd"/>
            <w:r>
              <w:rPr>
                <w:sz w:val="24"/>
              </w:rPr>
              <w:t xml:space="preserve"> КОС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организма</w:t>
            </w:r>
            <w:proofErr w:type="spellEnd"/>
          </w:p>
          <w:p w14:paraId="66F1EB40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244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</w:t>
            </w:r>
            <w:r w:rsidRPr="00946917">
              <w:rPr>
                <w:spacing w:val="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показателей гемостаза</w:t>
            </w:r>
            <w:r w:rsidRPr="00946917">
              <w:rPr>
                <w:spacing w:val="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современными методами.</w:t>
            </w:r>
          </w:p>
          <w:p w14:paraId="69DADF5F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867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работа на современном биохимическом оборудовании (фотометр,</w:t>
            </w:r>
            <w:r w:rsidRPr="00946917">
              <w:rPr>
                <w:spacing w:val="-58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анализаторы,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коагулометр</w:t>
            </w:r>
            <w:proofErr w:type="spellEnd"/>
            <w:r w:rsidRPr="00946917">
              <w:rPr>
                <w:sz w:val="24"/>
                <w:lang w:val="ru-RU"/>
              </w:rPr>
              <w:t>, анализатор газов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крови)</w:t>
            </w:r>
          </w:p>
          <w:p w14:paraId="0CB839A6" w14:textId="77777777" w:rsidR="00405CD7" w:rsidRPr="00946917" w:rsidRDefault="00D250CC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244"/>
              <w:rPr>
                <w:sz w:val="24"/>
                <w:lang w:val="ru-RU"/>
              </w:rPr>
            </w:pPr>
            <w:proofErr w:type="spellStart"/>
            <w:r w:rsidRPr="00946917">
              <w:rPr>
                <w:sz w:val="24"/>
                <w:lang w:val="ru-RU"/>
              </w:rPr>
              <w:t>внутрилабораторный</w:t>
            </w:r>
            <w:proofErr w:type="spellEnd"/>
            <w:r w:rsidRPr="00946917">
              <w:rPr>
                <w:spacing w:val="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контроль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качества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лабораторных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исследований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84BA1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11CA2D6B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143D11C1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05DECF37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4FC02A00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1A18249C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2B4129A6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7DE788E3" w14:textId="77777777" w:rsidR="00405CD7" w:rsidRPr="00946917" w:rsidRDefault="00405CD7">
            <w:pPr>
              <w:pStyle w:val="TableParagraph"/>
              <w:rPr>
                <w:b/>
                <w:sz w:val="26"/>
                <w:lang w:val="ru-RU"/>
              </w:rPr>
            </w:pPr>
          </w:p>
          <w:p w14:paraId="367B6686" w14:textId="77777777" w:rsidR="00405CD7" w:rsidRDefault="00D250CC">
            <w:pPr>
              <w:pStyle w:val="TableParagraph"/>
              <w:spacing w:before="223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405CD7" w14:paraId="0E868C5C" w14:textId="77777777">
        <w:trPr>
          <w:trHeight w:val="3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112F9" w14:textId="77777777" w:rsidR="00405CD7" w:rsidRDefault="00D250CC">
            <w:pPr>
              <w:pStyle w:val="TableParagraph"/>
              <w:spacing w:before="54" w:line="266" w:lineRule="exact"/>
              <w:ind w:left="2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AC34" w14:textId="77777777" w:rsidR="00405CD7" w:rsidRDefault="00D250CC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Регистрация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результатов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исследования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82740" w14:textId="77777777" w:rsidR="00405CD7" w:rsidRDefault="00D250CC">
            <w:pPr>
              <w:pStyle w:val="TableParagraph"/>
              <w:spacing w:before="54" w:line="266" w:lineRule="exact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405CD7" w14:paraId="3530D559" w14:textId="77777777">
        <w:trPr>
          <w:trHeight w:val="110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34B2F" w14:textId="77777777" w:rsidR="00405CD7" w:rsidRDefault="00405CD7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112838E5" w14:textId="77777777" w:rsidR="00405CD7" w:rsidRDefault="00D250CC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7578" w14:textId="77777777" w:rsidR="00405CD7" w:rsidRPr="00946917" w:rsidRDefault="00D250CC">
            <w:pPr>
              <w:pStyle w:val="TableParagraph"/>
              <w:spacing w:line="268" w:lineRule="exact"/>
              <w:ind w:left="105"/>
              <w:rPr>
                <w:i/>
                <w:sz w:val="24"/>
                <w:lang w:val="ru-RU"/>
              </w:rPr>
            </w:pPr>
            <w:r w:rsidRPr="00946917">
              <w:rPr>
                <w:i/>
                <w:sz w:val="24"/>
                <w:lang w:val="ru-RU"/>
              </w:rPr>
              <w:t>Выполнение</w:t>
            </w:r>
            <w:r w:rsidRPr="00946917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мер</w:t>
            </w:r>
            <w:r w:rsidRPr="0094691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санитарно-эпидемиологического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режима</w:t>
            </w:r>
            <w:r w:rsidRPr="0094691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в</w:t>
            </w:r>
            <w:r w:rsidRPr="0094691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i/>
                <w:sz w:val="24"/>
                <w:lang w:val="ru-RU"/>
              </w:rPr>
              <w:t>КДЛ:</w:t>
            </w:r>
          </w:p>
          <w:p w14:paraId="6B7652FC" w14:textId="77777777" w:rsidR="00405CD7" w:rsidRPr="00946917" w:rsidRDefault="00D250CC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201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проведение мероприятий по стерилизации и дезинфекции лабораторной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посуды,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инструментария, средств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защиты;</w:t>
            </w:r>
          </w:p>
          <w:p w14:paraId="355A77F2" w14:textId="77777777" w:rsidR="00405CD7" w:rsidRDefault="00D250CC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64" w:lineRule="exact"/>
              <w:ind w:left="247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утилизация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отработанного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8560E" w14:textId="77777777" w:rsidR="00405CD7" w:rsidRDefault="00405CD7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3CCA3A71" w14:textId="77777777" w:rsidR="00405CD7" w:rsidRDefault="00D250CC">
            <w:pPr>
              <w:pStyle w:val="TableParagraph"/>
              <w:ind w:left="428" w:right="42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405CD7" w14:paraId="3100730D" w14:textId="77777777">
        <w:trPr>
          <w:trHeight w:val="340"/>
        </w:trPr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7812" w14:textId="77777777" w:rsidR="00405CD7" w:rsidRDefault="00D250CC">
            <w:pPr>
              <w:pStyle w:val="TableParagraph"/>
              <w:spacing w:before="30"/>
              <w:ind w:left="7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Итого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21FC" w14:textId="77777777" w:rsidR="00405CD7" w:rsidRDefault="00D250CC">
            <w:pPr>
              <w:pStyle w:val="TableParagraph"/>
              <w:spacing w:before="30"/>
              <w:ind w:left="428" w:right="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 w:rsidR="00405CD7" w14:paraId="0DF681CD" w14:textId="77777777">
        <w:trPr>
          <w:trHeight w:val="347"/>
        </w:trPr>
        <w:tc>
          <w:tcPr>
            <w:tcW w:w="3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7D88" w14:textId="77777777" w:rsidR="00405CD7" w:rsidRDefault="00D250CC">
            <w:pPr>
              <w:pStyle w:val="TableParagraph"/>
              <w:spacing w:before="32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промежуточной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аттестации</w:t>
            </w:r>
            <w:proofErr w:type="spellEnd"/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B302" w14:textId="77777777" w:rsidR="00405CD7" w:rsidRDefault="00D250CC">
            <w:pPr>
              <w:pStyle w:val="TableParagraph"/>
              <w:spacing w:before="2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Дифференцированный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зачет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1D14" w14:textId="77777777" w:rsidR="00405CD7" w:rsidRDefault="00405CD7">
            <w:pPr>
              <w:pStyle w:val="TableParagraph"/>
              <w:rPr>
                <w:sz w:val="24"/>
              </w:rPr>
            </w:pPr>
          </w:p>
        </w:tc>
      </w:tr>
    </w:tbl>
    <w:p w14:paraId="44DE60C7" w14:textId="77777777" w:rsidR="00405CD7" w:rsidRDefault="00405CD7">
      <w:pPr>
        <w:sectPr w:rsidR="00405CD7">
          <w:pgSz w:w="11906" w:h="16838"/>
          <w:pgMar w:top="1040" w:right="300" w:bottom="1060" w:left="1140" w:header="0" w:footer="0" w:gutter="0"/>
          <w:cols w:space="720"/>
          <w:formProt w:val="0"/>
          <w:docGrid w:linePitch="100" w:charSpace="4096"/>
        </w:sectPr>
      </w:pPr>
    </w:p>
    <w:p w14:paraId="1EF0914B" w14:textId="7E7B1054" w:rsidR="00405CD7" w:rsidRDefault="00901704">
      <w:pPr>
        <w:tabs>
          <w:tab w:val="left" w:pos="988"/>
        </w:tabs>
        <w:spacing w:line="300" w:lineRule="auto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747A6B" wp14:editId="7F56AD28">
            <wp:extent cx="6645910" cy="9138285"/>
            <wp:effectExtent l="0" t="0" r="254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0CC">
        <w:rPr>
          <w:b/>
          <w:bCs/>
          <w:sz w:val="28"/>
          <w:szCs w:val="28"/>
        </w:rPr>
        <w:lastRenderedPageBreak/>
        <w:t>День 1. (21.10.2022)</w:t>
      </w:r>
    </w:p>
    <w:p w14:paraId="0E02A7C4" w14:textId="77777777" w:rsidR="00405CD7" w:rsidRDefault="00D250CC">
      <w:pPr>
        <w:tabs>
          <w:tab w:val="left" w:pos="988"/>
        </w:tabs>
        <w:spacing w:line="30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Ознакомление со структурой и правилами работы в КДЛ. Прохождение инструктажа.</w:t>
      </w:r>
    </w:p>
    <w:p w14:paraId="16EAC28D" w14:textId="77777777" w:rsidR="00405CD7" w:rsidRDefault="00D250CC">
      <w:pPr>
        <w:tabs>
          <w:tab w:val="left" w:pos="988"/>
        </w:tabs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происходило в клинико-диагностической лаборатории ЧУЗ КБ «РЖД-Медицина», которая находится по адресу ул. Ломоносова 47 к4. </w:t>
      </w:r>
    </w:p>
    <w:p w14:paraId="4736657A" w14:textId="77777777" w:rsidR="00405CD7" w:rsidRDefault="00D250CC">
      <w:pPr>
        <w:tabs>
          <w:tab w:val="left" w:pos="988"/>
        </w:tabs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Лаборатория состоит из отделов: биохимии, гематологии, </w:t>
      </w:r>
      <w:proofErr w:type="spellStart"/>
      <w:r>
        <w:rPr>
          <w:sz w:val="28"/>
          <w:szCs w:val="28"/>
        </w:rPr>
        <w:t>изосерологии</w:t>
      </w:r>
      <w:proofErr w:type="spellEnd"/>
      <w:r>
        <w:rPr>
          <w:sz w:val="28"/>
          <w:szCs w:val="28"/>
        </w:rPr>
        <w:t xml:space="preserve">, иммунологии, гемостаза и </w:t>
      </w:r>
      <w:proofErr w:type="spellStart"/>
      <w:r>
        <w:rPr>
          <w:sz w:val="28"/>
          <w:szCs w:val="28"/>
        </w:rPr>
        <w:t>общеклиники</w:t>
      </w:r>
      <w:proofErr w:type="spellEnd"/>
      <w:r>
        <w:rPr>
          <w:sz w:val="28"/>
          <w:szCs w:val="28"/>
        </w:rPr>
        <w:t xml:space="preserve">. Также у лаборатории имеется отделы ПЦР и </w:t>
      </w:r>
      <w:proofErr w:type="spellStart"/>
      <w:r>
        <w:rPr>
          <w:sz w:val="28"/>
          <w:szCs w:val="28"/>
        </w:rPr>
        <w:t>общеклиники</w:t>
      </w:r>
      <w:proofErr w:type="spellEnd"/>
      <w:r>
        <w:rPr>
          <w:sz w:val="28"/>
          <w:szCs w:val="28"/>
        </w:rPr>
        <w:t xml:space="preserve"> на другом этаже. </w:t>
      </w:r>
    </w:p>
    <w:p w14:paraId="0CDFD363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первый день нам провели вводный инструктаж по техники безопасности и ознакомили с нормативными документами, </w:t>
      </w:r>
      <w:r>
        <w:rPr>
          <w:sz w:val="28"/>
          <w:szCs w:val="28"/>
        </w:rPr>
        <w:t>регламентирующими санитарно-противоэпидемический режим.</w:t>
      </w:r>
    </w:p>
    <w:p w14:paraId="01BD3D2F" w14:textId="77777777" w:rsidR="00405CD7" w:rsidRDefault="00D250CC">
      <w:pPr>
        <w:spacing w:line="30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Нормативные документы:</w:t>
      </w:r>
    </w:p>
    <w:p w14:paraId="53E0DABD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СанПиН 2.1.3.2630-10 «Санитарно-эпидемиологические требования к организациям, осуществляющим медицинскую деятельность»;</w:t>
      </w:r>
    </w:p>
    <w:p w14:paraId="74345402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ОСТ 42-21-2-85 «Стерилизация и дезинфекция изделий медицинского назначения. Методы, средства и режимы»;</w:t>
      </w:r>
    </w:p>
    <w:p w14:paraId="1687CF49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СанПиН 2.1.7.2790-10 "Санитарно-эпидемиологические требования к обращению с медицинскими отходами";</w:t>
      </w:r>
    </w:p>
    <w:p w14:paraId="7327CF0D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Приказ № 45 Минздрава РФ от 07.02.2000г "Правила </w:t>
      </w:r>
      <w:proofErr w:type="spellStart"/>
      <w:r>
        <w:rPr>
          <w:rFonts w:eastAsia="SimSun"/>
          <w:sz w:val="28"/>
          <w:szCs w:val="28"/>
        </w:rPr>
        <w:t>внутрилабораторного</w:t>
      </w:r>
      <w:proofErr w:type="spellEnd"/>
      <w:r>
        <w:rPr>
          <w:rFonts w:eastAsia="SimSun"/>
          <w:sz w:val="28"/>
          <w:szCs w:val="28"/>
        </w:rPr>
        <w:t xml:space="preserve"> контроля качества количественных клинических лабораторных исследований"  </w:t>
      </w:r>
    </w:p>
    <w:p w14:paraId="593F1404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rFonts w:eastAsia="SimSun"/>
          <w:sz w:val="28"/>
          <w:szCs w:val="28"/>
        </w:rPr>
        <w:t>СанПиН 3.3686-21 «Санитарно- эпидемиологические требования по профилактике инфекционных болезней»;</w:t>
      </w:r>
    </w:p>
    <w:p w14:paraId="63EFC5AD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>Приказ МЗ России № 380 от 25.12.1997 г. «О состоянии и мерах 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 лабораторного обеспечения диагностики и 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14:paraId="007F7117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>Приказ МЗ России № 45 от 07.02.2000 г. «О системе мер по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14:paraId="342240C5" w14:textId="77777777" w:rsidR="00405CD7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>Приказ МЗ России № 220 от 26.05.2003 г. «Об утверждении отраслевого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стандарта «Правила проведения </w:t>
      </w:r>
      <w:proofErr w:type="spellStart"/>
      <w:r>
        <w:rPr>
          <w:sz w:val="28"/>
        </w:rPr>
        <w:t>внутрилабораторного</w:t>
      </w:r>
      <w:proofErr w:type="spellEnd"/>
      <w:r>
        <w:rPr>
          <w:sz w:val="28"/>
        </w:rPr>
        <w:t xml:space="preserve"> контроля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контрольных материалов»;</w:t>
      </w:r>
    </w:p>
    <w:p w14:paraId="1F5FEDDD" w14:textId="77777777" w:rsidR="00405CD7" w:rsidRPr="00D250CC" w:rsidRDefault="00D250CC">
      <w:pPr>
        <w:pStyle w:val="ad"/>
        <w:widowControl/>
        <w:numPr>
          <w:ilvl w:val="0"/>
          <w:numId w:val="14"/>
        </w:numPr>
        <w:spacing w:line="300" w:lineRule="auto"/>
        <w:ind w:left="0" w:firstLine="0"/>
        <w:jc w:val="both"/>
        <w:rPr>
          <w:sz w:val="28"/>
          <w:szCs w:val="28"/>
        </w:rPr>
      </w:pPr>
      <w:r>
        <w:rPr>
          <w:sz w:val="28"/>
        </w:rPr>
        <w:t>ГОСТ</w:t>
      </w:r>
      <w:r>
        <w:rPr>
          <w:spacing w:val="51"/>
          <w:sz w:val="28"/>
        </w:rPr>
        <w:t xml:space="preserve"> </w:t>
      </w:r>
      <w:r>
        <w:rPr>
          <w:sz w:val="28"/>
        </w:rPr>
        <w:t>Р</w:t>
      </w:r>
      <w:r>
        <w:rPr>
          <w:spacing w:val="118"/>
          <w:sz w:val="28"/>
        </w:rPr>
        <w:t xml:space="preserve"> </w:t>
      </w:r>
      <w:r>
        <w:rPr>
          <w:sz w:val="28"/>
        </w:rPr>
        <w:t>52905-2007</w:t>
      </w:r>
      <w:r>
        <w:rPr>
          <w:spacing w:val="120"/>
          <w:sz w:val="28"/>
        </w:rPr>
        <w:t xml:space="preserve"> </w:t>
      </w:r>
      <w:r>
        <w:rPr>
          <w:sz w:val="28"/>
        </w:rPr>
        <w:t>(ИСО</w:t>
      </w:r>
      <w:r>
        <w:rPr>
          <w:spacing w:val="118"/>
          <w:sz w:val="28"/>
        </w:rPr>
        <w:t xml:space="preserve"> </w:t>
      </w:r>
      <w:r>
        <w:rPr>
          <w:sz w:val="28"/>
        </w:rPr>
        <w:t>15190:2003)</w:t>
      </w:r>
      <w:r>
        <w:rPr>
          <w:spacing w:val="119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20"/>
          <w:sz w:val="28"/>
        </w:rPr>
        <w:t xml:space="preserve"> </w:t>
      </w:r>
      <w:r>
        <w:rPr>
          <w:sz w:val="28"/>
        </w:rPr>
        <w:t>медицинские.</w:t>
      </w:r>
    </w:p>
    <w:p w14:paraId="211B8F00" w14:textId="5A4F277F" w:rsidR="00D250CC" w:rsidRPr="00D250CC" w:rsidRDefault="00D250CC" w:rsidP="00D250CC">
      <w:pPr>
        <w:pStyle w:val="a9"/>
        <w:spacing w:before="67" w:line="276" w:lineRule="auto"/>
        <w:ind w:right="546"/>
        <w:jc w:val="both"/>
        <w:rPr>
          <w:sz w:val="26"/>
        </w:rPr>
        <w:sectPr w:rsidR="00D250CC" w:rsidRPr="00D250CC">
          <w:pgSz w:w="11906" w:h="16838"/>
          <w:pgMar w:top="1040" w:right="300" w:bottom="1140" w:left="1140" w:header="0" w:footer="0" w:gutter="0"/>
          <w:cols w:space="720"/>
          <w:formProt w:val="0"/>
          <w:docGrid w:linePitch="100" w:charSpace="4096"/>
        </w:sectPr>
      </w:pPr>
      <w:r>
        <w:t>Требования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агентства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27.12.2007</w:t>
      </w:r>
      <w:r>
        <w:rPr>
          <w:spacing w:val="1"/>
        </w:rPr>
        <w:t xml:space="preserve"> </w:t>
      </w:r>
      <w:r>
        <w:t>№531</w:t>
      </w:r>
      <w:r>
        <w:rPr>
          <w:spacing w:val="1"/>
        </w:rPr>
        <w:t xml:space="preserve"> </w:t>
      </w:r>
      <w:r>
        <w:t>-ст.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 xml:space="preserve">лабораториях. </w:t>
      </w:r>
    </w:p>
    <w:p w14:paraId="5B49239F" w14:textId="77777777" w:rsidR="00405CD7" w:rsidRDefault="00405CD7">
      <w:pPr>
        <w:tabs>
          <w:tab w:val="left" w:pos="988"/>
        </w:tabs>
        <w:spacing w:line="300" w:lineRule="auto"/>
        <w:jc w:val="both"/>
        <w:rPr>
          <w:sz w:val="28"/>
          <w:szCs w:val="28"/>
        </w:rPr>
      </w:pPr>
    </w:p>
    <w:p w14:paraId="1FE87A68" w14:textId="77777777" w:rsidR="00405CD7" w:rsidRDefault="00D250CC">
      <w:pPr>
        <w:widowControl/>
        <w:numPr>
          <w:ilvl w:val="0"/>
          <w:numId w:val="13"/>
        </w:numPr>
        <w:spacing w:line="300" w:lineRule="auto"/>
        <w:jc w:val="both"/>
        <w:rPr>
          <w:rFonts w:eastAsia="SimSun"/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eastAsia="SimSun"/>
          <w:b/>
          <w:bCs/>
          <w:sz w:val="28"/>
          <w:szCs w:val="28"/>
        </w:rPr>
        <w:t>Общие требования безопасности</w:t>
      </w:r>
    </w:p>
    <w:p w14:paraId="34ACB3FC" w14:textId="77777777" w:rsidR="00405CD7" w:rsidRDefault="00D250CC">
      <w:pPr>
        <w:widowControl/>
        <w:numPr>
          <w:ilvl w:val="1"/>
          <w:numId w:val="13"/>
        </w:numPr>
        <w:spacing w:line="300" w:lineRule="auto"/>
        <w:ind w:left="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К работе в гистологической лаборатории (далее по тексту «лаборатории»), допускаются преподаватели и лаборанты (далее по тексту «персонал») в возрасте не моложе 18 лет (студенты до 16 лет), имеющие медицинское образование, обученные на II квалификационную группу по электробезопасности и не имеющие противопоказаний по состоянию здоровья.</w:t>
      </w:r>
    </w:p>
    <w:p w14:paraId="608199F8" w14:textId="77777777" w:rsidR="00405CD7" w:rsidRDefault="00D250CC">
      <w:pPr>
        <w:widowControl/>
        <w:numPr>
          <w:ilvl w:val="1"/>
          <w:numId w:val="13"/>
        </w:numPr>
        <w:spacing w:line="300" w:lineRule="auto"/>
        <w:ind w:left="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 </w:t>
      </w:r>
    </w:p>
    <w:p w14:paraId="66FCAD9C" w14:textId="77777777" w:rsidR="00405CD7" w:rsidRDefault="00D250CC">
      <w:pPr>
        <w:widowControl/>
        <w:numPr>
          <w:ilvl w:val="1"/>
          <w:numId w:val="13"/>
        </w:numPr>
        <w:spacing w:line="300" w:lineRule="auto"/>
        <w:ind w:left="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Каждый, вновь принятый на работу в лабораторию должен пройти первичный инструктаж по охране труда на рабочем месте. Повторный инструктаж должен проводиться не реже одного раза в год с регистрацией в журнале инструктажа на рабочем месте. </w:t>
      </w:r>
    </w:p>
    <w:p w14:paraId="069D36CE" w14:textId="77777777" w:rsidR="00405CD7" w:rsidRDefault="00D250CC">
      <w:pPr>
        <w:widowControl/>
        <w:numPr>
          <w:ilvl w:val="1"/>
          <w:numId w:val="13"/>
        </w:numPr>
        <w:spacing w:line="300" w:lineRule="auto"/>
        <w:ind w:left="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Персонал обязан соблюдать правила внутреннего трудового распорядка. </w:t>
      </w:r>
    </w:p>
    <w:p w14:paraId="584C3D59" w14:textId="77777777" w:rsidR="00405CD7" w:rsidRDefault="00D250CC">
      <w:pPr>
        <w:widowControl/>
        <w:numPr>
          <w:ilvl w:val="1"/>
          <w:numId w:val="13"/>
        </w:numPr>
        <w:spacing w:line="300" w:lineRule="auto"/>
        <w:ind w:left="0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Опасными и вредными факторами, действующими на персонал при работе в лаборатории, являются: </w:t>
      </w:r>
    </w:p>
    <w:p w14:paraId="7FDA683A" w14:textId="77777777" w:rsidR="00405CD7" w:rsidRDefault="00D250CC">
      <w:pPr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- повышенное напряжение электрической цепи, замыкание которой может произойти через тело человека; </w:t>
      </w:r>
    </w:p>
    <w:p w14:paraId="78DD84A9" w14:textId="77777777" w:rsidR="00405CD7" w:rsidRDefault="00D250CC">
      <w:pPr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- опасность нанесения травмы инструментами или осколками покровных и предметных стекол, используемой в процессе работы; </w:t>
      </w:r>
    </w:p>
    <w:p w14:paraId="65373084" w14:textId="77777777" w:rsidR="00405CD7" w:rsidRDefault="00D250CC">
      <w:pPr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- повышенное напряжение органа зрения при микроскопии.</w:t>
      </w:r>
    </w:p>
    <w:p w14:paraId="114D322A" w14:textId="77777777" w:rsidR="00405CD7" w:rsidRDefault="00405CD7">
      <w:pPr>
        <w:spacing w:line="300" w:lineRule="auto"/>
        <w:jc w:val="both"/>
        <w:rPr>
          <w:bCs/>
          <w:sz w:val="28"/>
          <w:szCs w:val="28"/>
        </w:rPr>
      </w:pPr>
    </w:p>
    <w:p w14:paraId="598A328C" w14:textId="77777777" w:rsidR="00405CD7" w:rsidRDefault="00D250CC">
      <w:pPr>
        <w:pStyle w:val="ad"/>
        <w:spacing w:line="300" w:lineRule="auto"/>
        <w:ind w:left="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Основные правила работы в лаборатории:</w:t>
      </w:r>
    </w:p>
    <w:p w14:paraId="25C21507" w14:textId="77777777" w:rsidR="00405CD7" w:rsidRDefault="00D250CC">
      <w:pPr>
        <w:pStyle w:val="ad"/>
        <w:widowControl/>
        <w:numPr>
          <w:ilvl w:val="0"/>
          <w:numId w:val="12"/>
        </w:numPr>
        <w:spacing w:line="300" w:lineRule="auto"/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Перед работой в лаборатории нужно надевать халат, шапочку и сменную обувь.</w:t>
      </w:r>
    </w:p>
    <w:p w14:paraId="21AD842A" w14:textId="77777777" w:rsidR="00405CD7" w:rsidRDefault="00D250CC">
      <w:pPr>
        <w:pStyle w:val="ad"/>
        <w:widowControl/>
        <w:numPr>
          <w:ilvl w:val="0"/>
          <w:numId w:val="12"/>
        </w:numPr>
        <w:spacing w:line="300" w:lineRule="auto"/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Работать в лаборатории следует только при присутствии лаборанта.</w:t>
      </w:r>
    </w:p>
    <w:p w14:paraId="18B3F1D6" w14:textId="77777777" w:rsidR="00405CD7" w:rsidRDefault="00D250CC">
      <w:pPr>
        <w:pStyle w:val="ad"/>
        <w:widowControl/>
        <w:numPr>
          <w:ilvl w:val="0"/>
          <w:numId w:val="12"/>
        </w:numPr>
        <w:spacing w:line="300" w:lineRule="auto"/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Организовать рабочее место и держать его в чистоте.</w:t>
      </w:r>
    </w:p>
    <w:p w14:paraId="4A516985" w14:textId="77777777" w:rsidR="00405CD7" w:rsidRDefault="00D250CC">
      <w:pPr>
        <w:pStyle w:val="ad"/>
        <w:widowControl/>
        <w:numPr>
          <w:ilvl w:val="0"/>
          <w:numId w:val="12"/>
        </w:numPr>
        <w:spacing w:line="300" w:lineRule="auto"/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работе с биоматериалом всегда нужно надевать перчатки, после окончания работы их снять и помыть руки с мылом.</w:t>
      </w:r>
    </w:p>
    <w:p w14:paraId="3049F7CC" w14:textId="77777777" w:rsidR="00405CD7" w:rsidRDefault="00D250CC">
      <w:pPr>
        <w:pStyle w:val="ad"/>
        <w:widowControl/>
        <w:numPr>
          <w:ilvl w:val="0"/>
          <w:numId w:val="12"/>
        </w:numPr>
        <w:spacing w:line="300" w:lineRule="auto"/>
        <w:ind w:left="0" w:firstLine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повреждениях на коже под перчатки следует заклеить пластырем.</w:t>
      </w:r>
    </w:p>
    <w:p w14:paraId="20B416D7" w14:textId="77777777" w:rsidR="00405CD7" w:rsidRDefault="00D250CC">
      <w:pPr>
        <w:widowControl/>
        <w:numPr>
          <w:ilvl w:val="0"/>
          <w:numId w:val="12"/>
        </w:numPr>
        <w:spacing w:line="30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окончании работы следует привести в порядок свое рабочее место: утилизировать посуду, протереть поверхность рабочего лабораторного стола, выключить электрические приборы, утилизировать отработанный материал. </w:t>
      </w:r>
    </w:p>
    <w:p w14:paraId="37DD05C1" w14:textId="77777777" w:rsidR="00405CD7" w:rsidRDefault="00405CD7">
      <w:pPr>
        <w:widowControl/>
        <w:spacing w:line="300" w:lineRule="auto"/>
        <w:contextualSpacing/>
        <w:jc w:val="both"/>
        <w:rPr>
          <w:rFonts w:eastAsia="Calibri"/>
          <w:sz w:val="28"/>
          <w:szCs w:val="28"/>
        </w:rPr>
      </w:pPr>
    </w:p>
    <w:p w14:paraId="35329A2D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b/>
          <w:sz w:val="28"/>
          <w:szCs w:val="28"/>
        </w:rPr>
      </w:pPr>
      <w:r>
        <w:rPr>
          <w:rFonts w:eastAsia="SimSun"/>
          <w:b/>
          <w:sz w:val="28"/>
          <w:szCs w:val="28"/>
        </w:rPr>
        <w:t>Дезинфекция и стерилизация</w:t>
      </w:r>
    </w:p>
    <w:p w14:paraId="71517AC0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Дезинфекция изделий медицинского назначения производится с целью профилактики </w:t>
      </w:r>
      <w:r>
        <w:rPr>
          <w:rFonts w:eastAsia="SimSun"/>
          <w:sz w:val="28"/>
          <w:szCs w:val="28"/>
        </w:rPr>
        <w:lastRenderedPageBreak/>
        <w:t>внутрибольничных инфекций у пациентов и персонала учреждений здравоохранения. Основные требования по организации и осуществлению контроля за соблюдением режимов дезинфекции и стерилизации определены Приказом МЗ РБ № 165 от 25.11.2002 года.</w:t>
      </w:r>
    </w:p>
    <w:p w14:paraId="5DDEFFC0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В соответствии с этим приказом дезинфекцию изделий проводят с целью уничтожения патогенных и условно-патогенных микроорганизмов: вирусов (в том числе возбудителей парентеральных вирусных гепатитов, ВИЧ-инфекции), вегетативных бактерий (включая микобактерии туберкулеза), грибов. Дезинфекции подлежат все изделия после применения их у пациентов.</w:t>
      </w:r>
    </w:p>
    <w:p w14:paraId="4F064716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14:paraId="3EE1E4C5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i/>
          <w:sz w:val="28"/>
          <w:szCs w:val="28"/>
        </w:rPr>
        <w:t>Дезинфекцию с использованием физического метода выполняют</w:t>
      </w:r>
      <w:r>
        <w:rPr>
          <w:rFonts w:eastAsia="SimSun"/>
          <w:sz w:val="28"/>
          <w:szCs w:val="28"/>
        </w:rPr>
        <w:t>:</w:t>
      </w:r>
    </w:p>
    <w:p w14:paraId="7B1221DE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•</w:t>
      </w:r>
      <w:r>
        <w:rPr>
          <w:rFonts w:eastAsia="SimSun"/>
          <w:sz w:val="28"/>
          <w:szCs w:val="28"/>
        </w:rPr>
        <w:tab/>
        <w:t>способом кипячения в дистиллированной воде или в воде с добавлением натрия двууглекислого (сода пищевая);</w:t>
      </w:r>
    </w:p>
    <w:p w14:paraId="01AA4CB8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•</w:t>
      </w:r>
      <w:r>
        <w:rPr>
          <w:rFonts w:eastAsia="SimSun"/>
          <w:sz w:val="28"/>
          <w:szCs w:val="28"/>
        </w:rPr>
        <w:tab/>
        <w:t>паровым методом в паровом стерилизаторе (автоклаве);</w:t>
      </w:r>
    </w:p>
    <w:p w14:paraId="7D4DE71D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•</w:t>
      </w:r>
      <w:r>
        <w:rPr>
          <w:rFonts w:eastAsia="SimSun"/>
          <w:sz w:val="28"/>
          <w:szCs w:val="28"/>
        </w:rPr>
        <w:tab/>
        <w:t>воздушным методом в воздушном стерилизаторе (сухожаровом шкафу).</w:t>
      </w:r>
    </w:p>
    <w:p w14:paraId="30A82D30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i/>
          <w:sz w:val="28"/>
          <w:szCs w:val="28"/>
        </w:rPr>
        <w:t>Химический метод дезинфекции</w:t>
      </w:r>
      <w:r>
        <w:rPr>
          <w:rFonts w:eastAsia="SimSun"/>
          <w:sz w:val="28"/>
          <w:szCs w:val="28"/>
        </w:rPr>
        <w:t xml:space="preserve"> является более распространенным и общепринятым методом обеззараживания изделий медицинского назначения в учреждениях здравоохранения. Для дезинфекции изделия погружают в раствор сразу после применения, не допуская их подсушивания. При видимом загрязнении изделий биологическими субстратами их предварительно промывают водопроводной водой или раствором дезсредства в специально выделенной емкости с соблюдением мер безопасности.</w:t>
      </w:r>
    </w:p>
    <w:p w14:paraId="3EDA4DCC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предстерилизационной очисткой.</w:t>
      </w:r>
    </w:p>
    <w:p w14:paraId="57E77043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i/>
          <w:sz w:val="28"/>
          <w:szCs w:val="28"/>
        </w:rPr>
        <w:t>Предстерилизационную очистку</w:t>
      </w:r>
      <w:r>
        <w:rPr>
          <w:rFonts w:eastAsia="SimSun"/>
          <w:sz w:val="28"/>
          <w:szCs w:val="28"/>
        </w:rPr>
        <w:t xml:space="preserve"> изделий медицинского назначения осуществляют после их дезинфекции и последующего отмывания остатков дезинфицирующих средств под проточной водой. Новые инструменты, не применявшиеся для работы с пациентами, должны также пройти предстерилизационную очистку с целью удаления промышленной смазки и механических загрязнений. После проведения предстерилизационной очистки изделия высушивают в сушильных шкафах до полного исчезновения влаги.</w:t>
      </w:r>
    </w:p>
    <w:p w14:paraId="64CA9C6B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i/>
          <w:sz w:val="28"/>
          <w:szCs w:val="28"/>
        </w:rPr>
        <w:t xml:space="preserve">Стерилизацию </w:t>
      </w:r>
      <w:r>
        <w:rPr>
          <w:rFonts w:eastAsia="SimSun"/>
          <w:sz w:val="28"/>
          <w:szCs w:val="28"/>
        </w:rPr>
        <w:t xml:space="preserve">изделий медицинского назначения проводят с целью умерщвления патогенных и непатогенных микроорганизмов, в том числе их споровых форм. Стерилизация проводится после дезинфекции и предстерилизационной очистки, </w:t>
      </w:r>
      <w:r>
        <w:rPr>
          <w:rFonts w:eastAsia="SimSun"/>
          <w:sz w:val="28"/>
          <w:szCs w:val="28"/>
        </w:rPr>
        <w:lastRenderedPageBreak/>
        <w:t>является завершающим этапом обработки изделий медицинского назначения.</w:t>
      </w:r>
    </w:p>
    <w:p w14:paraId="4BDFAC28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i/>
          <w:sz w:val="28"/>
          <w:szCs w:val="28"/>
        </w:rPr>
      </w:pPr>
      <w:r>
        <w:rPr>
          <w:rFonts w:eastAsia="SimSun"/>
          <w:i/>
          <w:sz w:val="28"/>
          <w:szCs w:val="28"/>
        </w:rPr>
        <w:t>Физические методы стерилизации:</w:t>
      </w:r>
    </w:p>
    <w:p w14:paraId="5EDC5AF6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Паровой метод – осуществляют в паровых стерилизаторах (автоклавах). Этим методом стерилизуют детали приборов и аппаратов из коррозийно-стойких металлов, стекла, шприцы с пометкой 200°С, изделия из резины, латекса, отдельных видов пластмасс.</w:t>
      </w:r>
    </w:p>
    <w:p w14:paraId="469A86CE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Воздушный метод – осуществляется в воздушных стерилизаторах, стерилизующим средством является сухой горячий воздух. Метод используется для стерилизации изделий из стекла, металла, силиконовой резины.</w:t>
      </w:r>
    </w:p>
    <w:p w14:paraId="313254D8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i/>
          <w:sz w:val="28"/>
          <w:szCs w:val="28"/>
        </w:rPr>
        <w:t>Химические методы стерилизации</w:t>
      </w:r>
      <w:r>
        <w:rPr>
          <w:rFonts w:eastAsia="SimSun"/>
          <w:sz w:val="28"/>
          <w:szCs w:val="28"/>
        </w:rPr>
        <w:t xml:space="preserve"> используют, когда особенности материалов, из которых изготовлены изделия, не позволяют использовать физические методы стерилизации (например, изготовлены из термолабильных материалов). </w:t>
      </w:r>
    </w:p>
    <w:p w14:paraId="72EDAB4C" w14:textId="77777777" w:rsidR="00405CD7" w:rsidRDefault="00405C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</w:p>
    <w:p w14:paraId="22D171BB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День 2.  (22.10.2022)</w:t>
      </w:r>
    </w:p>
    <w:p w14:paraId="5804D4CB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Методический день. Работа с дневником.</w:t>
      </w:r>
    </w:p>
    <w:p w14:paraId="4C6462FC" w14:textId="77777777" w:rsidR="00405CD7" w:rsidRDefault="00405C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</w:p>
    <w:p w14:paraId="42364553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День 3. (24.10.2022)</w:t>
      </w:r>
    </w:p>
    <w:p w14:paraId="370E4A95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Ежедневно в лабораторию поступает большое количество материала для анализа из различных отделений клиники. </w:t>
      </w:r>
    </w:p>
    <w:p w14:paraId="3A501045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В самом начале осуществляется приём и регистрация проб. </w:t>
      </w:r>
    </w:p>
    <w:p w14:paraId="2C8CEE40" w14:textId="77777777" w:rsidR="00405CD7" w:rsidRDefault="00D250CC">
      <w:pPr>
        <w:pStyle w:val="ae"/>
        <w:shd w:val="clear" w:color="auto" w:fill="FFFFFF"/>
        <w:spacing w:beforeAutospacing="0" w:afterAutospacing="0" w:line="30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ЛИС Алиса</w:t>
      </w:r>
      <w:r>
        <w:rPr>
          <w:color w:val="000000"/>
          <w:sz w:val="28"/>
          <w:szCs w:val="28"/>
        </w:rPr>
        <w:t xml:space="preserve"> -лабораторная информационная система -универсальная программа автоматизации и оптимизации деятельности клинико-диагностической лаборатории и </w:t>
      </w:r>
      <w:proofErr w:type="spellStart"/>
      <w:r>
        <w:rPr>
          <w:color w:val="000000"/>
          <w:sz w:val="28"/>
          <w:szCs w:val="28"/>
        </w:rPr>
        <w:t>внутрилабораторного</w:t>
      </w:r>
      <w:proofErr w:type="spellEnd"/>
      <w:r>
        <w:rPr>
          <w:color w:val="000000"/>
          <w:sz w:val="28"/>
          <w:szCs w:val="28"/>
        </w:rPr>
        <w:t xml:space="preserve"> управления качеством.</w:t>
      </w:r>
    </w:p>
    <w:p w14:paraId="359CD628" w14:textId="77777777" w:rsidR="00405CD7" w:rsidRDefault="00D250CC">
      <w:pPr>
        <w:pStyle w:val="ae"/>
        <w:shd w:val="clear" w:color="auto" w:fill="FFFFFF"/>
        <w:spacing w:beforeAutospacing="0" w:afterAutospacing="0"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ЛИС поддерживает полный цикл лабораторных бизнес-процессов - от поступления биоматериала до представления результатов, включая регламентированную отчетность о работе лабораторного комплекса.</w:t>
      </w:r>
    </w:p>
    <w:p w14:paraId="5CD08C41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Лаборант сверяет штрих-коды на каждом </w:t>
      </w:r>
      <w:proofErr w:type="spellStart"/>
      <w:r>
        <w:rPr>
          <w:rFonts w:eastAsia="SimSun"/>
          <w:sz w:val="28"/>
          <w:szCs w:val="28"/>
        </w:rPr>
        <w:t>вакутйнере</w:t>
      </w:r>
      <w:proofErr w:type="spellEnd"/>
      <w:r>
        <w:rPr>
          <w:rFonts w:eastAsia="SimSun"/>
          <w:sz w:val="28"/>
          <w:szCs w:val="28"/>
        </w:rPr>
        <w:t xml:space="preserve"> и на направлении к нему и далее регистрирует. В разных кабинетах КДЛ производятся различные анализы. Поэтому биоматериал, не требующий центрифугирования, сортируют и распределяют в необходимый кабинет. </w:t>
      </w:r>
    </w:p>
    <w:p w14:paraId="47A17DA4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В кабинете, где принимают биоматериал кроме регистрации также проводят центрифугирование. Для получения сыворотки или плазмы из венозной крови. В данном кабинете есть три центрифуги. Нам показали, как работать на </w:t>
      </w:r>
      <w:bookmarkStart w:id="6" w:name="_Hlk119167520"/>
      <w:r>
        <w:rPr>
          <w:rFonts w:eastAsia="SimSun"/>
          <w:sz w:val="28"/>
          <w:szCs w:val="28"/>
        </w:rPr>
        <w:t xml:space="preserve">центрифуге ELMI CM-6MT </w:t>
      </w:r>
      <w:bookmarkEnd w:id="6"/>
      <w:r>
        <w:rPr>
          <w:rFonts w:eastAsia="SimSun"/>
          <w:sz w:val="28"/>
          <w:szCs w:val="28"/>
        </w:rPr>
        <w:t xml:space="preserve">имеющая 24 кюветы. </w:t>
      </w:r>
    </w:p>
    <w:p w14:paraId="195DE93A" w14:textId="77777777" w:rsidR="00405CD7" w:rsidRDefault="00D250CC">
      <w:pPr>
        <w:keepNext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156E9DEE" wp14:editId="2380DC5D">
            <wp:extent cx="2250707" cy="3000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32" cy="30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02CE7" wp14:editId="2ADD3D41">
            <wp:extent cx="2250707" cy="3000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68" cy="30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1815" w14:textId="77777777" w:rsidR="00405CD7" w:rsidRDefault="00D250CC">
      <w:pPr>
        <w:pStyle w:val="ab"/>
        <w:jc w:val="center"/>
        <w:rPr>
          <w:rFonts w:eastAsia="SimSun"/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 xml:space="preserve">Рисунок </w:t>
      </w:r>
      <w:r>
        <w:rPr>
          <w:i w:val="0"/>
          <w:iCs w:val="0"/>
          <w:color w:val="auto"/>
          <w:sz w:val="24"/>
          <w:szCs w:val="24"/>
        </w:rPr>
        <w:fldChar w:fldCharType="begin"/>
      </w:r>
      <w:r>
        <w:rPr>
          <w:i w:val="0"/>
          <w:iCs w:val="0"/>
          <w:sz w:val="24"/>
          <w:szCs w:val="24"/>
        </w:rPr>
        <w:instrText>SEQ Рисунок \* ARABIC</w:instrText>
      </w:r>
      <w:r>
        <w:rPr>
          <w:i w:val="0"/>
          <w:iCs w:val="0"/>
          <w:sz w:val="24"/>
          <w:szCs w:val="24"/>
        </w:rPr>
        <w:fldChar w:fldCharType="separate"/>
      </w:r>
      <w:r>
        <w:rPr>
          <w:i w:val="0"/>
          <w:iCs w:val="0"/>
          <w:sz w:val="24"/>
          <w:szCs w:val="24"/>
        </w:rPr>
        <w:t>1</w:t>
      </w:r>
      <w:r>
        <w:rPr>
          <w:i w:val="0"/>
          <w:iCs w:val="0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, 2 - </w:t>
      </w:r>
      <w:r>
        <w:rPr>
          <w:rFonts w:eastAsia="SimSun"/>
          <w:i w:val="0"/>
          <w:iCs w:val="0"/>
          <w:color w:val="auto"/>
          <w:sz w:val="24"/>
          <w:szCs w:val="24"/>
        </w:rPr>
        <w:t>центрифуга ELMI CM-6MT</w:t>
      </w:r>
    </w:p>
    <w:p w14:paraId="37ADB871" w14:textId="77777777" w:rsidR="00405CD7" w:rsidRDefault="00405CD7">
      <w:pPr>
        <w:rPr>
          <w:sz w:val="26"/>
        </w:rPr>
      </w:pPr>
    </w:p>
    <w:p w14:paraId="1E89A696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Вакутейнер - одноразовое приспособление, предназначенное для забора проб венозной крови. Внешне </w:t>
      </w:r>
      <w:proofErr w:type="spellStart"/>
      <w:r>
        <w:rPr>
          <w:sz w:val="28"/>
          <w:szCs w:val="28"/>
          <w:lang w:eastAsia="ru-RU"/>
        </w:rPr>
        <w:t>вакутейнеры</w:t>
      </w:r>
      <w:proofErr w:type="spellEnd"/>
      <w:r>
        <w:rPr>
          <w:sz w:val="28"/>
          <w:szCs w:val="28"/>
          <w:lang w:eastAsia="ru-RU"/>
        </w:rPr>
        <w:t xml:space="preserve"> отличаются цветом крышки, также различаются по объёму и своему наполнению. Каждый цвет крышки </w:t>
      </w:r>
      <w:proofErr w:type="spellStart"/>
      <w:r>
        <w:rPr>
          <w:sz w:val="28"/>
          <w:szCs w:val="28"/>
          <w:lang w:eastAsia="ru-RU"/>
        </w:rPr>
        <w:t>вакутейнера</w:t>
      </w:r>
      <w:proofErr w:type="spellEnd"/>
      <w:r>
        <w:rPr>
          <w:sz w:val="28"/>
          <w:szCs w:val="28"/>
          <w:lang w:eastAsia="ru-RU"/>
        </w:rPr>
        <w:t xml:space="preserve"> строго предназначен для соответствующего вида анализа. </w:t>
      </w:r>
    </w:p>
    <w:p w14:paraId="21C892AC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Красный вакутейнер - предназначен для биохимического анализа крови, содержит активатор свёртывания. Голубой вакутейнер - используется для определения показателей гемостаза, содержит антикоагулянт - 3,2% цитрат натрия.  Фиолетовый вакутейнер - используется для гематологического анализа крови, содержит ЭДТА К2. </w:t>
      </w:r>
    </w:p>
    <w:p w14:paraId="26AFA395" w14:textId="77777777" w:rsidR="00405CD7" w:rsidRDefault="00D250CC">
      <w:pPr>
        <w:keepNext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sz w:val="26"/>
        </w:rPr>
      </w:pPr>
      <w:r>
        <w:rPr>
          <w:noProof/>
        </w:rPr>
        <w:drawing>
          <wp:inline distT="0" distB="0" distL="0" distR="0" wp14:anchorId="72BFDDE6" wp14:editId="4D0118B7">
            <wp:extent cx="2609353" cy="3476625"/>
            <wp:effectExtent l="0" t="0" r="635" b="0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57" cy="34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54E2" w14:textId="0483B777" w:rsidR="00405CD7" w:rsidRPr="00D94904" w:rsidRDefault="00D250CC" w:rsidP="00D94904">
      <w:pPr>
        <w:pStyle w:val="ab"/>
        <w:jc w:val="center"/>
        <w:rPr>
          <w:i w:val="0"/>
          <w:iCs w:val="0"/>
          <w:color w:val="auto"/>
          <w:sz w:val="24"/>
          <w:szCs w:val="24"/>
          <w:lang w:eastAsia="ru-RU"/>
        </w:rPr>
      </w:pPr>
      <w:r>
        <w:rPr>
          <w:i w:val="0"/>
          <w:iCs w:val="0"/>
          <w:color w:val="auto"/>
          <w:sz w:val="24"/>
          <w:szCs w:val="24"/>
        </w:rPr>
        <w:t>Рисунок 3 – Виды пробирок</w:t>
      </w:r>
    </w:p>
    <w:p w14:paraId="724134F8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День 4-7. (25.10.2022 – 28.10.2022)</w:t>
      </w:r>
    </w:p>
    <w:p w14:paraId="4A9A0A40" w14:textId="77777777" w:rsidR="00405CD7" w:rsidRDefault="00405C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sz w:val="28"/>
          <w:szCs w:val="28"/>
          <w:lang w:eastAsia="ru-RU"/>
        </w:rPr>
      </w:pPr>
    </w:p>
    <w:p w14:paraId="12881258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Биохимический анализатор AU 680 используется в клинико-диагностической лаборатории для определения целого ряда показателей, таких как ферменты (АЛТ, АСТ, амилаза, ГГТ, ЛДГ, щелочная </w:t>
      </w:r>
      <w:proofErr w:type="spellStart"/>
      <w:r>
        <w:rPr>
          <w:sz w:val="28"/>
          <w:szCs w:val="28"/>
          <w:lang w:eastAsia="ru-RU"/>
        </w:rPr>
        <w:t>фосфотаза</w:t>
      </w:r>
      <w:proofErr w:type="spellEnd"/>
      <w:r>
        <w:rPr>
          <w:sz w:val="28"/>
          <w:szCs w:val="28"/>
          <w:lang w:eastAsia="ru-RU"/>
        </w:rPr>
        <w:t>), субстраты (альбумины, глюкоза, билирубин, холестерин, железо, магний, креатинин, мочевина), специфических белков (СРБ, иммуноглобулины, миоглобин, ферритин), электролиты (</w:t>
      </w:r>
      <w:r>
        <w:rPr>
          <w:sz w:val="28"/>
          <w:szCs w:val="28"/>
          <w:lang w:val="en-US" w:eastAsia="ru-RU"/>
        </w:rPr>
        <w:t>Na</w:t>
      </w:r>
      <w:r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val="en-US" w:eastAsia="ru-RU"/>
        </w:rPr>
        <w:t>Cl</w:t>
      </w:r>
      <w:r>
        <w:rPr>
          <w:sz w:val="28"/>
          <w:szCs w:val="28"/>
          <w:lang w:eastAsia="ru-RU"/>
        </w:rPr>
        <w:t xml:space="preserve">, К). </w:t>
      </w:r>
    </w:p>
    <w:p w14:paraId="09346C53" w14:textId="77777777" w:rsidR="00405CD7" w:rsidRDefault="00D250CC">
      <w:pPr>
        <w:keepNext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sz w:val="26"/>
        </w:rPr>
      </w:pPr>
      <w:r>
        <w:rPr>
          <w:noProof/>
        </w:rPr>
        <w:drawing>
          <wp:inline distT="0" distB="0" distL="0" distR="0" wp14:anchorId="265EA0FD" wp14:editId="71A37E28">
            <wp:extent cx="5638800" cy="3180453"/>
            <wp:effectExtent l="0" t="0" r="0" b="127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886" cy="31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6207" w14:textId="77777777" w:rsidR="00405CD7" w:rsidRDefault="00D250CC">
      <w:pPr>
        <w:pStyle w:val="ab"/>
        <w:jc w:val="center"/>
        <w:rPr>
          <w:i w:val="0"/>
          <w:iCs w:val="0"/>
          <w:color w:val="auto"/>
          <w:sz w:val="24"/>
          <w:szCs w:val="24"/>
          <w:lang w:eastAsia="ru-RU"/>
        </w:rPr>
      </w:pPr>
      <w:r>
        <w:rPr>
          <w:i w:val="0"/>
          <w:iCs w:val="0"/>
          <w:color w:val="auto"/>
          <w:sz w:val="24"/>
          <w:szCs w:val="24"/>
        </w:rPr>
        <w:t xml:space="preserve">Рисунок 4 - </w:t>
      </w:r>
      <w:r>
        <w:rPr>
          <w:i w:val="0"/>
          <w:iCs w:val="0"/>
          <w:color w:val="auto"/>
          <w:sz w:val="24"/>
          <w:szCs w:val="24"/>
          <w:lang w:eastAsia="ru-RU"/>
        </w:rPr>
        <w:t>Биохимический анализатор AU 680</w:t>
      </w:r>
    </w:p>
    <w:p w14:paraId="5531BBC9" w14:textId="30F39FCF" w:rsidR="00405CD7" w:rsidRDefault="00D250CC" w:rsidP="00D94904">
      <w:pPr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проведения исследования используют сыворотку крови. Для этого </w:t>
      </w:r>
      <w:proofErr w:type="spellStart"/>
      <w:r>
        <w:rPr>
          <w:sz w:val="28"/>
          <w:szCs w:val="28"/>
          <w:lang w:eastAsia="ru-RU"/>
        </w:rPr>
        <w:t>вакутейнеры</w:t>
      </w:r>
      <w:proofErr w:type="spellEnd"/>
      <w:r>
        <w:rPr>
          <w:sz w:val="28"/>
          <w:szCs w:val="28"/>
          <w:lang w:eastAsia="ru-RU"/>
        </w:rPr>
        <w:t xml:space="preserve"> с красной крышкой центрифугируют, нумеруют, проверяя сыворотку на наличие сгустков и нитей фибрина и ставят в штатив. И далее перекладывают в штатив биохимического анализатора по 10 пробирок.</w:t>
      </w:r>
    </w:p>
    <w:p w14:paraId="6FFDE83B" w14:textId="77777777" w:rsidR="00405CD7" w:rsidRDefault="00D250CC">
      <w:pPr>
        <w:keepNext/>
        <w:jc w:val="center"/>
        <w:rPr>
          <w:sz w:val="26"/>
        </w:rPr>
      </w:pPr>
      <w:r>
        <w:rPr>
          <w:noProof/>
        </w:rPr>
        <w:drawing>
          <wp:inline distT="0" distB="0" distL="0" distR="0" wp14:anchorId="61A4B22C" wp14:editId="37D3F781">
            <wp:extent cx="2978078" cy="2609850"/>
            <wp:effectExtent l="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b="34277"/>
                    <a:stretch/>
                  </pic:blipFill>
                  <pic:spPr bwMode="auto">
                    <a:xfrm>
                      <a:off x="0" y="0"/>
                      <a:ext cx="2996378" cy="262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313F2" w14:textId="77777777" w:rsidR="00405CD7" w:rsidRDefault="00D250CC">
      <w:pPr>
        <w:pStyle w:val="ab"/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Рисунок 5 – Вакутейнеры после центрифугирования</w:t>
      </w:r>
    </w:p>
    <w:p w14:paraId="28E11623" w14:textId="77777777" w:rsidR="00405CD7" w:rsidRDefault="00D250CC">
      <w:pPr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После того, как будут готовы результаты их передают в систему. Они авторизовываются в системе и отправляются к лечащим врачам. </w:t>
      </w:r>
    </w:p>
    <w:p w14:paraId="5E1B13DB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4FD59BEA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День 8.  (29.10.2022)</w:t>
      </w:r>
    </w:p>
    <w:p w14:paraId="50CB344D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Методический день. Работа с дневником.</w:t>
      </w:r>
    </w:p>
    <w:p w14:paraId="1EA25514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54A69158" w14:textId="77777777" w:rsidR="00405CD7" w:rsidRDefault="00D250CC">
      <w:pPr>
        <w:spacing w:line="30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День 9 - 11. (31.10.2022 – 02.11.2022)</w:t>
      </w:r>
    </w:p>
    <w:p w14:paraId="1522B5D6" w14:textId="77777777" w:rsidR="00405CD7" w:rsidRDefault="00405CD7">
      <w:pPr>
        <w:spacing w:line="300" w:lineRule="auto"/>
        <w:jc w:val="center"/>
        <w:rPr>
          <w:b/>
          <w:bCs/>
          <w:sz w:val="28"/>
          <w:szCs w:val="28"/>
          <w:lang w:eastAsia="ru-RU"/>
        </w:rPr>
      </w:pPr>
    </w:p>
    <w:p w14:paraId="6FA6968D" w14:textId="77777777" w:rsidR="00405CD7" w:rsidRDefault="00D250CC">
      <w:pPr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Продолжаем работу на анализаторе AU 680, так как он определяет различные показатели: активность ферментов, углеводный обмен, белковый обмен, липидный обмен, показатели водно-минерального обмена. </w:t>
      </w:r>
    </w:p>
    <w:p w14:paraId="64EA87D2" w14:textId="77777777" w:rsidR="00405CD7" w:rsidRDefault="00D250CC">
      <w:pPr>
        <w:pStyle w:val="ab"/>
        <w:keepNext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 xml:space="preserve">Таблица </w:t>
      </w:r>
      <w:r>
        <w:rPr>
          <w:i w:val="0"/>
          <w:iCs w:val="0"/>
          <w:color w:val="auto"/>
          <w:sz w:val="24"/>
          <w:szCs w:val="24"/>
        </w:rPr>
        <w:fldChar w:fldCharType="begin"/>
      </w:r>
      <w:r>
        <w:rPr>
          <w:i w:val="0"/>
          <w:iCs w:val="0"/>
          <w:sz w:val="24"/>
          <w:szCs w:val="24"/>
        </w:rPr>
        <w:instrText>SEQ Таблица \* ARABIC</w:instrText>
      </w:r>
      <w:r>
        <w:rPr>
          <w:i w:val="0"/>
          <w:iCs w:val="0"/>
          <w:sz w:val="24"/>
          <w:szCs w:val="24"/>
        </w:rPr>
        <w:fldChar w:fldCharType="separate"/>
      </w:r>
      <w:r>
        <w:rPr>
          <w:i w:val="0"/>
          <w:iCs w:val="0"/>
          <w:sz w:val="24"/>
          <w:szCs w:val="24"/>
        </w:rPr>
        <w:t>1</w:t>
      </w:r>
      <w:r>
        <w:rPr>
          <w:i w:val="0"/>
          <w:iCs w:val="0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– Меню </w:t>
      </w:r>
      <w:r>
        <w:rPr>
          <w:i w:val="0"/>
          <w:iCs w:val="0"/>
          <w:color w:val="auto"/>
          <w:sz w:val="24"/>
          <w:szCs w:val="24"/>
          <w:lang w:eastAsia="ru-RU"/>
        </w:rPr>
        <w:t>AU 680</w:t>
      </w:r>
    </w:p>
    <w:tbl>
      <w:tblPr>
        <w:tblW w:w="9461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948"/>
        <w:gridCol w:w="4611"/>
        <w:gridCol w:w="1902"/>
      </w:tblGrid>
      <w:tr w:rsidR="00405CD7" w14:paraId="1E3C5074" w14:textId="77777777" w:rsidTr="00D94904">
        <w:trPr>
          <w:trHeight w:val="50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697303" w14:textId="77777777" w:rsidR="00405CD7" w:rsidRDefault="00D250CC">
            <w:pPr>
              <w:rPr>
                <w:sz w:val="24"/>
                <w:szCs w:val="24"/>
              </w:rPr>
            </w:pPr>
            <w:r>
              <w:rPr>
                <w:rStyle w:val="a4"/>
              </w:rPr>
              <w:t>Ферменты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6DE6E6" w14:textId="77777777" w:rsidR="00405CD7" w:rsidRDefault="00D250CC">
            <w:pPr>
              <w:rPr>
                <w:sz w:val="26"/>
              </w:rPr>
            </w:pPr>
            <w:r>
              <w:rPr>
                <w:rStyle w:val="a4"/>
              </w:rPr>
              <w:t>Специфические белки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3FD0DC" w14:textId="77777777" w:rsidR="00405CD7" w:rsidRDefault="00D250CC">
            <w:pPr>
              <w:rPr>
                <w:sz w:val="26"/>
              </w:rPr>
            </w:pPr>
            <w:r>
              <w:rPr>
                <w:rStyle w:val="a4"/>
              </w:rPr>
              <w:t>Лекарственный мониторинг</w:t>
            </w:r>
          </w:p>
        </w:tc>
      </w:tr>
      <w:tr w:rsidR="00405CD7" w14:paraId="01B33DAA" w14:textId="77777777" w:rsidTr="00D94904">
        <w:trPr>
          <w:trHeight w:val="51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E74564" w14:textId="77777777" w:rsidR="00405CD7" w:rsidRDefault="00D250CC">
            <w:pPr>
              <w:rPr>
                <w:sz w:val="26"/>
              </w:rPr>
            </w:pPr>
            <w:r>
              <w:t>Аланинаминотрансфераза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5DB93C" w14:textId="77777777" w:rsidR="00405CD7" w:rsidRDefault="00D250CC">
            <w:pPr>
              <w:rPr>
                <w:sz w:val="26"/>
              </w:rPr>
            </w:pPr>
            <w:r>
              <w:t>C3 компонент комплемента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981D92" w14:textId="77777777" w:rsidR="00405CD7" w:rsidRDefault="00D250CC">
            <w:pPr>
              <w:rPr>
                <w:sz w:val="26"/>
              </w:rPr>
            </w:pPr>
            <w:proofErr w:type="spellStart"/>
            <w:r>
              <w:t>Вальпроевая</w:t>
            </w:r>
            <w:proofErr w:type="spellEnd"/>
            <w:r>
              <w:t xml:space="preserve"> кислота</w:t>
            </w:r>
          </w:p>
        </w:tc>
      </w:tr>
      <w:tr w:rsidR="00405CD7" w14:paraId="05EAE510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514B25" w14:textId="77777777" w:rsidR="00405CD7" w:rsidRDefault="00D250CC">
            <w:pPr>
              <w:rPr>
                <w:sz w:val="26"/>
              </w:rPr>
            </w:pPr>
            <w:r>
              <w:t>Амилаза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BCA09C" w14:textId="77777777" w:rsidR="00405CD7" w:rsidRDefault="00D250CC">
            <w:pPr>
              <w:rPr>
                <w:sz w:val="26"/>
              </w:rPr>
            </w:pPr>
            <w:r>
              <w:t>C4 компонент комплемента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6A6D2B" w14:textId="77777777" w:rsidR="00405CD7" w:rsidRDefault="00D250CC">
            <w:pPr>
              <w:rPr>
                <w:sz w:val="26"/>
              </w:rPr>
            </w:pPr>
            <w:r>
              <w:t>Гентамицин</w:t>
            </w:r>
          </w:p>
        </w:tc>
      </w:tr>
      <w:tr w:rsidR="00405CD7" w14:paraId="05CB07FD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625382" w14:textId="77777777" w:rsidR="00405CD7" w:rsidRDefault="00D250CC">
            <w:pPr>
              <w:rPr>
                <w:sz w:val="26"/>
              </w:rPr>
            </w:pPr>
            <w:proofErr w:type="spellStart"/>
            <w:r>
              <w:t>Аспартатаминотрансфераза</w:t>
            </w:r>
            <w:proofErr w:type="spellEnd"/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2A5AA6" w14:textId="77777777" w:rsidR="00405CD7" w:rsidRDefault="00D250CC">
            <w:pPr>
              <w:rPr>
                <w:sz w:val="26"/>
              </w:rPr>
            </w:pPr>
            <w:r>
              <w:t>C-реактивный белок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E46386" w14:textId="77777777" w:rsidR="00405CD7" w:rsidRDefault="00D250CC">
            <w:pPr>
              <w:rPr>
                <w:sz w:val="26"/>
              </w:rPr>
            </w:pPr>
            <w:r>
              <w:t>Дигитоксин</w:t>
            </w:r>
          </w:p>
        </w:tc>
      </w:tr>
      <w:tr w:rsidR="00405CD7" w14:paraId="51753104" w14:textId="77777777" w:rsidTr="00D94904">
        <w:trPr>
          <w:trHeight w:val="50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FE357F" w14:textId="77777777" w:rsidR="00405CD7" w:rsidRDefault="00D250CC">
            <w:pPr>
              <w:rPr>
                <w:sz w:val="26"/>
              </w:rPr>
            </w:pPr>
            <w:r>
              <w:t>Гамма-</w:t>
            </w:r>
            <w:proofErr w:type="spellStart"/>
            <w:r>
              <w:t>глутамилтрансфераза</w:t>
            </w:r>
            <w:proofErr w:type="spellEnd"/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573902" w14:textId="77777777" w:rsidR="00405CD7" w:rsidRDefault="00D250CC">
            <w:pPr>
              <w:rPr>
                <w:sz w:val="26"/>
              </w:rPr>
            </w:pPr>
            <w:r>
              <w:t>HbA1с (</w:t>
            </w:r>
            <w:proofErr w:type="spellStart"/>
            <w:r>
              <w:t>гликозилированный</w:t>
            </w:r>
            <w:proofErr w:type="spellEnd"/>
            <w:r>
              <w:t xml:space="preserve"> гемоглобин)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32BC78" w14:textId="77777777" w:rsidR="00405CD7" w:rsidRDefault="00D250CC">
            <w:pPr>
              <w:rPr>
                <w:sz w:val="26"/>
              </w:rPr>
            </w:pPr>
            <w:r>
              <w:t>Дигоксин</w:t>
            </w:r>
          </w:p>
        </w:tc>
      </w:tr>
      <w:tr w:rsidR="00405CD7" w14:paraId="71774011" w14:textId="77777777" w:rsidTr="00D94904">
        <w:trPr>
          <w:trHeight w:val="50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E65619" w14:textId="77777777" w:rsidR="00405CD7" w:rsidRDefault="00D250CC">
            <w:pPr>
              <w:rPr>
                <w:sz w:val="26"/>
              </w:rPr>
            </w:pPr>
            <w:proofErr w:type="spellStart"/>
            <w:r>
              <w:t>Гидроксибутират</w:t>
            </w:r>
            <w:proofErr w:type="spellEnd"/>
            <w:r>
              <w:t>- дегидрогеназа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81C948" w14:textId="77777777" w:rsidR="00405CD7" w:rsidRDefault="00D250CC">
            <w:pPr>
              <w:rPr>
                <w:sz w:val="26"/>
              </w:rPr>
            </w:pPr>
            <w:r>
              <w:t>HbA1c APT (</w:t>
            </w:r>
            <w:proofErr w:type="spellStart"/>
            <w:r>
              <w:t>гликозилированный</w:t>
            </w:r>
            <w:proofErr w:type="spellEnd"/>
            <w:r>
              <w:t xml:space="preserve"> гемоглобин с автоматизированной подготовкой цельной крови)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13C4F1" w14:textId="77777777" w:rsidR="00405CD7" w:rsidRDefault="00D250CC">
            <w:pPr>
              <w:rPr>
                <w:sz w:val="26"/>
              </w:rPr>
            </w:pPr>
            <w:proofErr w:type="spellStart"/>
            <w:r>
              <w:t>Карбамазепин</w:t>
            </w:r>
            <w:proofErr w:type="spellEnd"/>
          </w:p>
        </w:tc>
      </w:tr>
      <w:tr w:rsidR="00405CD7" w14:paraId="3588FCF7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E1C94F" w14:textId="77777777" w:rsidR="00405CD7" w:rsidRDefault="00D250CC">
            <w:pPr>
              <w:rPr>
                <w:sz w:val="26"/>
              </w:rPr>
            </w:pPr>
            <w:r>
              <w:t>Кислая фосфатаза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49C5D" w14:textId="77777777" w:rsidR="00405CD7" w:rsidRDefault="00D250CC">
            <w:pPr>
              <w:rPr>
                <w:sz w:val="26"/>
              </w:rPr>
            </w:pPr>
            <w:proofErr w:type="spellStart"/>
            <w:r>
              <w:t>Ig</w:t>
            </w:r>
            <w:proofErr w:type="spellEnd"/>
            <w:r>
              <w:t> A (иммуноглобулин А)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1F6C43" w14:textId="77777777" w:rsidR="00405CD7" w:rsidRDefault="00D250CC">
            <w:pPr>
              <w:rPr>
                <w:sz w:val="26"/>
              </w:rPr>
            </w:pPr>
            <w:r>
              <w:t>Парацетамол</w:t>
            </w:r>
          </w:p>
        </w:tc>
      </w:tr>
      <w:tr w:rsidR="00405CD7" w14:paraId="42AEAED3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5D532A" w14:textId="77777777" w:rsidR="00405CD7" w:rsidRDefault="00D250CC">
            <w:pPr>
              <w:rPr>
                <w:sz w:val="26"/>
              </w:rPr>
            </w:pPr>
            <w:proofErr w:type="spellStart"/>
            <w:r>
              <w:t>Креатинкиназа</w:t>
            </w:r>
            <w:proofErr w:type="spellEnd"/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4C5E62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right w:val="outset" w:sz="6" w:space="0" w:color="000000"/>
            </w:tcBorders>
            <w:tcMar>
              <w:top w:w="15" w:type="dxa"/>
              <w:left w:w="22" w:type="dxa"/>
              <w:bottom w:w="15" w:type="dxa"/>
              <w:right w:w="22" w:type="dxa"/>
            </w:tcMar>
            <w:vAlign w:val="center"/>
          </w:tcPr>
          <w:p w14:paraId="22CD8D33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53DEEC60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75B190" w14:textId="77777777" w:rsidR="00405CD7" w:rsidRDefault="00D250CC">
            <w:pPr>
              <w:rPr>
                <w:sz w:val="24"/>
                <w:szCs w:val="24"/>
              </w:rPr>
            </w:pPr>
            <w:proofErr w:type="spellStart"/>
            <w:r>
              <w:t>Креатинкиназа</w:t>
            </w:r>
            <w:proofErr w:type="spellEnd"/>
            <w:r>
              <w:t xml:space="preserve"> МВ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29C425" w14:textId="77777777" w:rsidR="00405CD7" w:rsidRDefault="00D250CC">
            <w:pPr>
              <w:rPr>
                <w:sz w:val="26"/>
              </w:rPr>
            </w:pPr>
            <w:proofErr w:type="spellStart"/>
            <w:r>
              <w:t>Ig</w:t>
            </w:r>
            <w:proofErr w:type="spellEnd"/>
            <w:r>
              <w:t> G (иммуноглобулин G)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568952" w14:textId="77777777" w:rsidR="00405CD7" w:rsidRDefault="00D250CC">
            <w:pPr>
              <w:rPr>
                <w:sz w:val="26"/>
              </w:rPr>
            </w:pPr>
            <w:proofErr w:type="spellStart"/>
            <w:r>
              <w:t>Теофилин</w:t>
            </w:r>
            <w:proofErr w:type="spellEnd"/>
          </w:p>
        </w:tc>
      </w:tr>
      <w:tr w:rsidR="00405CD7" w14:paraId="10F31198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1EF3B2" w14:textId="77777777" w:rsidR="00405CD7" w:rsidRDefault="00D250CC">
            <w:pPr>
              <w:rPr>
                <w:sz w:val="26"/>
              </w:rPr>
            </w:pPr>
            <w:r>
              <w:t>Лактатдегидрогеназа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77BED2" w14:textId="77777777" w:rsidR="00405CD7" w:rsidRDefault="00D250CC">
            <w:pPr>
              <w:rPr>
                <w:sz w:val="26"/>
              </w:rPr>
            </w:pPr>
            <w:proofErr w:type="spellStart"/>
            <w:r>
              <w:t>Ig</w:t>
            </w:r>
            <w:proofErr w:type="spellEnd"/>
            <w:r>
              <w:t> М (иммуноглобулин М)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E038E3" w14:textId="77777777" w:rsidR="00405CD7" w:rsidRDefault="00D250CC">
            <w:pPr>
              <w:rPr>
                <w:sz w:val="26"/>
              </w:rPr>
            </w:pPr>
            <w:r>
              <w:t>Фенитоин</w:t>
            </w:r>
          </w:p>
        </w:tc>
      </w:tr>
      <w:tr w:rsidR="00405CD7" w14:paraId="1CE452A2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F6AAE1" w14:textId="77777777" w:rsidR="00405CD7" w:rsidRDefault="00D250CC">
            <w:pPr>
              <w:rPr>
                <w:sz w:val="26"/>
              </w:rPr>
            </w:pPr>
            <w:r>
              <w:t>Липаза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0653D7" w14:textId="77777777" w:rsidR="00405CD7" w:rsidRDefault="00D250CC">
            <w:pPr>
              <w:rPr>
                <w:sz w:val="26"/>
              </w:rPr>
            </w:pPr>
            <w:r>
              <w:t>Альфа-1-антитрипсин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B3605" w14:textId="77777777" w:rsidR="00405CD7" w:rsidRDefault="00D250CC">
            <w:pPr>
              <w:rPr>
                <w:sz w:val="26"/>
              </w:rPr>
            </w:pPr>
            <w:r>
              <w:t>Фенобарбитал</w:t>
            </w:r>
          </w:p>
        </w:tc>
      </w:tr>
      <w:tr w:rsidR="00405CD7" w14:paraId="643C1390" w14:textId="77777777" w:rsidTr="00D94904">
        <w:trPr>
          <w:trHeight w:val="51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42CB24" w14:textId="77777777" w:rsidR="00405CD7" w:rsidRDefault="00D250CC">
            <w:pPr>
              <w:pStyle w:val="ae"/>
              <w:spacing w:beforeAutospacing="0" w:after="240" w:afterAutospacing="0"/>
              <w:rPr>
                <w:sz w:val="26"/>
              </w:rPr>
            </w:pPr>
            <w:r>
              <w:t>Холинэстераза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8306B" w14:textId="77777777" w:rsidR="00405CD7" w:rsidRDefault="00D250CC">
            <w:pPr>
              <w:rPr>
                <w:sz w:val="26"/>
              </w:rPr>
            </w:pPr>
            <w:r>
              <w:t>Альфа-1-кислый гликопротеин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E65AF5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64FEAEF2" w14:textId="77777777" w:rsidTr="00D94904">
        <w:trPr>
          <w:trHeight w:val="51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C75BBE" w14:textId="77777777" w:rsidR="00405CD7" w:rsidRDefault="00D250CC">
            <w:pPr>
              <w:rPr>
                <w:sz w:val="24"/>
                <w:szCs w:val="24"/>
              </w:rPr>
            </w:pPr>
            <w:r>
              <w:t>Щелочная фосфатаза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177F75" w14:textId="77777777" w:rsidR="00405CD7" w:rsidRDefault="00D250CC">
            <w:pPr>
              <w:rPr>
                <w:sz w:val="26"/>
              </w:rPr>
            </w:pPr>
            <w:r>
              <w:t>Анти-</w:t>
            </w:r>
            <w:proofErr w:type="spellStart"/>
            <w:r>
              <w:t>стрептолизин</w:t>
            </w:r>
            <w:proofErr w:type="spellEnd"/>
            <w:r>
              <w:t xml:space="preserve"> О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819A05" w14:textId="77777777" w:rsidR="00405CD7" w:rsidRDefault="00D250CC">
            <w:pPr>
              <w:rPr>
                <w:sz w:val="26"/>
              </w:rPr>
            </w:pPr>
            <w:r>
              <w:rPr>
                <w:rStyle w:val="a4"/>
              </w:rPr>
              <w:t>ISE анализ</w:t>
            </w:r>
            <w:r>
              <w:rPr>
                <w:b/>
                <w:bCs/>
              </w:rPr>
              <w:br/>
            </w:r>
            <w:r>
              <w:rPr>
                <w:rStyle w:val="a4"/>
              </w:rPr>
              <w:t>(электролиты)</w:t>
            </w:r>
          </w:p>
        </w:tc>
      </w:tr>
      <w:tr w:rsidR="00405CD7" w14:paraId="3FD9CA22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8A60F1" w14:textId="77777777" w:rsidR="00405CD7" w:rsidRDefault="00D250CC">
            <w:pPr>
              <w:rPr>
                <w:sz w:val="26"/>
              </w:rPr>
            </w:pPr>
            <w:r>
              <w:rPr>
                <w:rStyle w:val="a4"/>
              </w:rPr>
              <w:t>Субстраты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B5CE05" w14:textId="77777777" w:rsidR="00405CD7" w:rsidRDefault="00D250CC">
            <w:pPr>
              <w:rPr>
                <w:sz w:val="26"/>
              </w:rPr>
            </w:pPr>
            <w:proofErr w:type="spellStart"/>
            <w:r>
              <w:t>Аполипопротеин</w:t>
            </w:r>
            <w:proofErr w:type="spellEnd"/>
            <w:r>
              <w:t xml:space="preserve"> A1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AD992B" w14:textId="77777777" w:rsidR="00405CD7" w:rsidRDefault="00D250CC">
            <w:pPr>
              <w:rPr>
                <w:sz w:val="26"/>
              </w:rPr>
            </w:pPr>
            <w:r>
              <w:t>Калий (К)</w:t>
            </w:r>
          </w:p>
        </w:tc>
      </w:tr>
      <w:tr w:rsidR="00405CD7" w14:paraId="0D095514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2C4715" w14:textId="77777777" w:rsidR="00405CD7" w:rsidRDefault="00D250CC">
            <w:pPr>
              <w:rPr>
                <w:sz w:val="26"/>
              </w:rPr>
            </w:pPr>
            <w:r>
              <w:t>Общий белок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AFA41B" w14:textId="77777777" w:rsidR="00405CD7" w:rsidRDefault="00D250CC">
            <w:pPr>
              <w:rPr>
                <w:sz w:val="26"/>
              </w:rPr>
            </w:pPr>
            <w:proofErr w:type="spellStart"/>
            <w:r>
              <w:t>Аполипопротеин</w:t>
            </w:r>
            <w:proofErr w:type="spellEnd"/>
            <w:r>
              <w:t xml:space="preserve"> B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37717A" w14:textId="77777777" w:rsidR="00405CD7" w:rsidRDefault="00D250CC">
            <w:pPr>
              <w:rPr>
                <w:sz w:val="26"/>
              </w:rPr>
            </w:pPr>
            <w:r>
              <w:t>Натрий (Na)</w:t>
            </w:r>
          </w:p>
        </w:tc>
      </w:tr>
      <w:tr w:rsidR="00405CD7" w14:paraId="65A34F15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118834" w14:textId="77777777" w:rsidR="00405CD7" w:rsidRDefault="00D250CC">
            <w:pPr>
              <w:rPr>
                <w:sz w:val="26"/>
              </w:rPr>
            </w:pPr>
            <w:r>
              <w:lastRenderedPageBreak/>
              <w:t>Альбумин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A3059C" w14:textId="77777777" w:rsidR="00405CD7" w:rsidRDefault="00D250CC">
            <w:pPr>
              <w:rPr>
                <w:sz w:val="26"/>
              </w:rPr>
            </w:pPr>
            <w:r>
              <w:t>Бета-2-микроглобулин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1B1FE5" w14:textId="77777777" w:rsidR="00405CD7" w:rsidRDefault="00D250CC">
            <w:pPr>
              <w:rPr>
                <w:sz w:val="26"/>
              </w:rPr>
            </w:pPr>
            <w:r>
              <w:t>Хлор (</w:t>
            </w:r>
            <w:proofErr w:type="spellStart"/>
            <w:r>
              <w:t>Cl</w:t>
            </w:r>
            <w:proofErr w:type="spellEnd"/>
            <w:r>
              <w:t>)</w:t>
            </w:r>
          </w:p>
        </w:tc>
      </w:tr>
      <w:tr w:rsidR="00405CD7" w14:paraId="6DFBE444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1DCFFE" w14:textId="77777777" w:rsidR="00405CD7" w:rsidRDefault="00D250CC">
            <w:pPr>
              <w:rPr>
                <w:sz w:val="26"/>
              </w:rPr>
            </w:pPr>
            <w:r>
              <w:t>Белок в моче / СМЖ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C11B51" w14:textId="77777777" w:rsidR="00405CD7" w:rsidRDefault="00D250CC">
            <w:pPr>
              <w:rPr>
                <w:sz w:val="26"/>
              </w:rPr>
            </w:pPr>
            <w:proofErr w:type="spellStart"/>
            <w:r>
              <w:t>Гаптоглобин</w:t>
            </w:r>
            <w:proofErr w:type="spellEnd"/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41B650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43784C3E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70F04C" w14:textId="77777777" w:rsidR="00405CD7" w:rsidRDefault="00D250CC">
            <w:pPr>
              <w:rPr>
                <w:sz w:val="24"/>
                <w:szCs w:val="24"/>
              </w:rPr>
            </w:pPr>
            <w:r>
              <w:t>Бикарбонат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BF8D84" w14:textId="77777777" w:rsidR="00405CD7" w:rsidRDefault="00D250CC">
            <w:pPr>
              <w:rPr>
                <w:sz w:val="26"/>
              </w:rPr>
            </w:pPr>
            <w:r>
              <w:t>Д-</w:t>
            </w:r>
            <w:proofErr w:type="spellStart"/>
            <w:r>
              <w:t>димер</w:t>
            </w:r>
            <w:proofErr w:type="spellEnd"/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A4EF2D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7548AD7D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11B785" w14:textId="77777777" w:rsidR="00405CD7" w:rsidRDefault="00D250CC">
            <w:pPr>
              <w:rPr>
                <w:sz w:val="24"/>
                <w:szCs w:val="24"/>
              </w:rPr>
            </w:pPr>
            <w:r>
              <w:t>Общий билирубин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BA50B8" w14:textId="77777777" w:rsidR="00405CD7" w:rsidRDefault="00D250CC">
            <w:pPr>
              <w:rPr>
                <w:sz w:val="26"/>
              </w:rPr>
            </w:pPr>
            <w:proofErr w:type="spellStart"/>
            <w:r>
              <w:t>Микроальбумин</w:t>
            </w:r>
            <w:proofErr w:type="spellEnd"/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B76FCD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7B78FDED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348017" w14:textId="77777777" w:rsidR="00405CD7" w:rsidRDefault="00D250CC">
            <w:pPr>
              <w:rPr>
                <w:sz w:val="24"/>
                <w:szCs w:val="24"/>
              </w:rPr>
            </w:pPr>
            <w:r>
              <w:t>Прямой билирубин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229724" w14:textId="77777777" w:rsidR="00405CD7" w:rsidRDefault="00D250CC">
            <w:pPr>
              <w:rPr>
                <w:sz w:val="26"/>
              </w:rPr>
            </w:pPr>
            <w:r>
              <w:t>Миоглобин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0D4767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475C927E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B2602F" w14:textId="77777777" w:rsidR="00405CD7" w:rsidRDefault="00D250CC">
            <w:pPr>
              <w:rPr>
                <w:sz w:val="24"/>
                <w:szCs w:val="24"/>
              </w:rPr>
            </w:pPr>
            <w:r>
              <w:t>Глюкоза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20EB47" w14:textId="77777777" w:rsidR="00405CD7" w:rsidRDefault="00D250CC">
            <w:pPr>
              <w:rPr>
                <w:sz w:val="26"/>
              </w:rPr>
            </w:pPr>
            <w:proofErr w:type="spellStart"/>
            <w:r>
              <w:t>Преальбумин</w:t>
            </w:r>
            <w:proofErr w:type="spellEnd"/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EED48A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337CF529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6CB5E1" w14:textId="77777777" w:rsidR="00405CD7" w:rsidRDefault="00D250CC">
            <w:pPr>
              <w:rPr>
                <w:sz w:val="24"/>
                <w:szCs w:val="24"/>
              </w:rPr>
            </w:pPr>
            <w:r>
              <w:t>Глюкоза STAT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8A44DD" w14:textId="77777777" w:rsidR="00405CD7" w:rsidRDefault="00D250CC">
            <w:pPr>
              <w:rPr>
                <w:sz w:val="26"/>
              </w:rPr>
            </w:pPr>
            <w:r>
              <w:t>Ревматоидный фактор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80C11B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041CD3CE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D60341" w14:textId="77777777" w:rsidR="00405CD7" w:rsidRDefault="00D250CC">
            <w:pPr>
              <w:rPr>
                <w:sz w:val="24"/>
                <w:szCs w:val="24"/>
              </w:rPr>
            </w:pPr>
            <w:r>
              <w:t>Железо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47BAE4" w14:textId="77777777" w:rsidR="00405CD7" w:rsidRDefault="00D250CC">
            <w:pPr>
              <w:rPr>
                <w:sz w:val="26"/>
              </w:rPr>
            </w:pPr>
            <w:r>
              <w:t>Трансферрин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D99459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2E49EB37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F64586" w14:textId="77777777" w:rsidR="00405CD7" w:rsidRDefault="00D250CC">
            <w:pPr>
              <w:rPr>
                <w:sz w:val="24"/>
                <w:szCs w:val="24"/>
              </w:rPr>
            </w:pPr>
            <w:r>
              <w:t>ЛЖСС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D60EA7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FD08DD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0CCDAB70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D16A28" w14:textId="77777777" w:rsidR="00405CD7" w:rsidRDefault="00D250CC">
            <w:pPr>
              <w:rPr>
                <w:sz w:val="24"/>
                <w:szCs w:val="24"/>
              </w:rPr>
            </w:pPr>
            <w:r>
              <w:t xml:space="preserve">Кальций </w:t>
            </w:r>
            <w:proofErr w:type="spellStart"/>
            <w:r>
              <w:t>Arsenazo</w:t>
            </w:r>
            <w:proofErr w:type="spellEnd"/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E25DD1" w14:textId="77777777" w:rsidR="00405CD7" w:rsidRDefault="00D250CC">
            <w:pPr>
              <w:rPr>
                <w:sz w:val="26"/>
              </w:rPr>
            </w:pPr>
            <w:r>
              <w:t>Ферритин</w:t>
            </w: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35FA3D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407092A1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36A0C8" w14:textId="77777777" w:rsidR="00405CD7" w:rsidRDefault="00D250CC">
            <w:pPr>
              <w:rPr>
                <w:sz w:val="24"/>
                <w:szCs w:val="24"/>
              </w:rPr>
            </w:pPr>
            <w:r>
              <w:t xml:space="preserve">Кальций </w:t>
            </w:r>
            <w:proofErr w:type="spellStart"/>
            <w:r>
              <w:t>oCPC</w:t>
            </w:r>
            <w:proofErr w:type="spellEnd"/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C3023B" w14:textId="77777777" w:rsidR="00405CD7" w:rsidRDefault="00D250CC">
            <w:pPr>
              <w:rPr>
                <w:sz w:val="26"/>
              </w:rPr>
            </w:pPr>
            <w:proofErr w:type="spellStart"/>
            <w:r>
              <w:t>Церулоплазмин</w:t>
            </w:r>
            <w:proofErr w:type="spellEnd"/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3968A7" w14:textId="77777777" w:rsidR="00405CD7" w:rsidRDefault="00405CD7">
            <w:pPr>
              <w:rPr>
                <w:sz w:val="26"/>
              </w:rPr>
            </w:pPr>
          </w:p>
        </w:tc>
      </w:tr>
      <w:tr w:rsidR="00405CD7" w14:paraId="01E48717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B5FAAA" w14:textId="77777777" w:rsidR="00405CD7" w:rsidRDefault="00D250CC">
            <w:pPr>
              <w:rPr>
                <w:sz w:val="24"/>
                <w:szCs w:val="24"/>
              </w:rPr>
            </w:pPr>
            <w:r>
              <w:t>Креатинин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5E0CE0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209AEE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0FC0C984" w14:textId="77777777" w:rsidTr="00D94904">
        <w:trPr>
          <w:trHeight w:val="50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1F1CAD" w14:textId="77777777" w:rsidR="00405CD7" w:rsidRDefault="00D250CC">
            <w:pPr>
              <w:rPr>
                <w:sz w:val="24"/>
                <w:szCs w:val="24"/>
              </w:rPr>
            </w:pPr>
            <w:r>
              <w:t>Креатинин (энзиматический)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9BEFD8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CF786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7A3A71EA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FF8DC3" w14:textId="77777777" w:rsidR="00405CD7" w:rsidRDefault="00D250CC">
            <w:pPr>
              <w:rPr>
                <w:sz w:val="24"/>
                <w:szCs w:val="24"/>
              </w:rPr>
            </w:pPr>
            <w:r>
              <w:t>Лактат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EE769C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4939C8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759B8FE4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310A0E" w14:textId="77777777" w:rsidR="00405CD7" w:rsidRDefault="00D250CC">
            <w:pPr>
              <w:rPr>
                <w:sz w:val="24"/>
                <w:szCs w:val="24"/>
              </w:rPr>
            </w:pPr>
            <w:r>
              <w:t>Магний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5B923B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059E6C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38FDFDB3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EC04ED" w14:textId="77777777" w:rsidR="00405CD7" w:rsidRDefault="00D250CC">
            <w:pPr>
              <w:rPr>
                <w:sz w:val="24"/>
                <w:szCs w:val="24"/>
              </w:rPr>
            </w:pPr>
            <w:r>
              <w:t>Мочевая кислота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85F5E7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3777DC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6C762CBB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FAA083" w14:textId="77777777" w:rsidR="00405CD7" w:rsidRDefault="00D250CC">
            <w:pPr>
              <w:rPr>
                <w:sz w:val="24"/>
                <w:szCs w:val="24"/>
              </w:rPr>
            </w:pPr>
            <w:r>
              <w:t>Мочевина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EC64F4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9DAA7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70E4E612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9EE9B6" w14:textId="77777777" w:rsidR="00405CD7" w:rsidRDefault="00D250CC">
            <w:pPr>
              <w:rPr>
                <w:sz w:val="24"/>
                <w:szCs w:val="24"/>
              </w:rPr>
            </w:pPr>
            <w:r>
              <w:t>Мочевина-STAT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78B49F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B618DE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77D56CBD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5B3043" w14:textId="77777777" w:rsidR="00405CD7" w:rsidRDefault="00D250CC">
            <w:pPr>
              <w:rPr>
                <w:sz w:val="24"/>
                <w:szCs w:val="24"/>
              </w:rPr>
            </w:pPr>
            <w:r>
              <w:t>Фосфор неорганический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572738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8887FB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32D1C695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B99694" w14:textId="77777777" w:rsidR="00405CD7" w:rsidRDefault="00D250CC">
            <w:pPr>
              <w:rPr>
                <w:sz w:val="24"/>
                <w:szCs w:val="24"/>
              </w:rPr>
            </w:pPr>
            <w:r>
              <w:t>Общий холестерин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D298C9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3C3BDF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4E372BEC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BC2389" w14:textId="77777777" w:rsidR="00405CD7" w:rsidRDefault="00D250CC">
            <w:pPr>
              <w:rPr>
                <w:sz w:val="26"/>
              </w:rPr>
            </w:pPr>
            <w:r>
              <w:t>ЛПВП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AC1DB4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FC618C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0B2F39FD" w14:textId="77777777" w:rsidTr="00D94904">
        <w:trPr>
          <w:trHeight w:val="250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9CE470" w14:textId="77777777" w:rsidR="00405CD7" w:rsidRDefault="00D250CC">
            <w:pPr>
              <w:rPr>
                <w:sz w:val="26"/>
              </w:rPr>
            </w:pPr>
            <w:r>
              <w:t>ЛПНП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F45F26" w14:textId="77777777" w:rsidR="00405CD7" w:rsidRDefault="00405CD7">
            <w:pPr>
              <w:rPr>
                <w:sz w:val="26"/>
              </w:rPr>
            </w:pPr>
          </w:p>
        </w:tc>
        <w:tc>
          <w:tcPr>
            <w:tcW w:w="19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F31310" w14:textId="77777777" w:rsidR="00405CD7" w:rsidRDefault="00405CD7">
            <w:pPr>
              <w:rPr>
                <w:sz w:val="20"/>
                <w:szCs w:val="20"/>
              </w:rPr>
            </w:pPr>
          </w:p>
        </w:tc>
      </w:tr>
      <w:tr w:rsidR="00405CD7" w14:paraId="38D91B3D" w14:textId="77777777" w:rsidTr="00D94904">
        <w:trPr>
          <w:trHeight w:val="267"/>
        </w:trPr>
        <w:tc>
          <w:tcPr>
            <w:tcW w:w="29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D044FA" w14:textId="77777777" w:rsidR="00405CD7" w:rsidRDefault="00D250CC">
            <w:pPr>
              <w:jc w:val="both"/>
              <w:rPr>
                <w:color w:val="1D1D1D"/>
              </w:rPr>
            </w:pPr>
            <w:r>
              <w:rPr>
                <w:color w:val="1D1D1D"/>
              </w:rPr>
              <w:t>Триглицериды</w:t>
            </w:r>
          </w:p>
        </w:tc>
        <w:tc>
          <w:tcPr>
            <w:tcW w:w="46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F2E8CA" w14:textId="77777777" w:rsidR="00405CD7" w:rsidRDefault="00405CD7">
            <w:pPr>
              <w:jc w:val="both"/>
              <w:rPr>
                <w:rFonts w:ascii="Verdana" w:hAnsi="Verdana"/>
                <w:color w:val="1D1D1D"/>
                <w:sz w:val="21"/>
                <w:szCs w:val="21"/>
              </w:rPr>
            </w:pPr>
          </w:p>
        </w:tc>
        <w:tc>
          <w:tcPr>
            <w:tcW w:w="1902" w:type="dxa"/>
            <w:tcBorders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22" w:type="dxa"/>
              <w:bottom w:w="15" w:type="dxa"/>
              <w:right w:w="22" w:type="dxa"/>
            </w:tcMar>
            <w:vAlign w:val="center"/>
          </w:tcPr>
          <w:p w14:paraId="66D9492C" w14:textId="77777777" w:rsidR="00405CD7" w:rsidRDefault="00D250CC">
            <w:pPr>
              <w:rPr>
                <w:sz w:val="20"/>
                <w:szCs w:val="20"/>
              </w:rPr>
            </w:pPr>
            <w:r>
              <w:br/>
            </w:r>
          </w:p>
        </w:tc>
      </w:tr>
    </w:tbl>
    <w:p w14:paraId="7BF6CF78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6E84A387" w14:textId="59CAEF3F" w:rsidR="00D94904" w:rsidRDefault="00D94904">
      <w:pPr>
        <w:spacing w:line="300" w:lineRule="auto"/>
        <w:jc w:val="both"/>
        <w:rPr>
          <w:sz w:val="28"/>
          <w:szCs w:val="28"/>
          <w:lang w:eastAsia="ru-RU"/>
        </w:rPr>
      </w:pPr>
    </w:p>
    <w:p w14:paraId="5949267E" w14:textId="66568B1C" w:rsidR="00D94904" w:rsidRDefault="00D94904">
      <w:pPr>
        <w:spacing w:line="300" w:lineRule="auto"/>
        <w:jc w:val="both"/>
        <w:rPr>
          <w:sz w:val="28"/>
          <w:szCs w:val="28"/>
          <w:lang w:eastAsia="ru-RU"/>
        </w:rPr>
      </w:pPr>
    </w:p>
    <w:p w14:paraId="21239B1F" w14:textId="77777777" w:rsidR="00D94904" w:rsidRDefault="00D94904">
      <w:pPr>
        <w:spacing w:line="300" w:lineRule="auto"/>
        <w:jc w:val="both"/>
        <w:rPr>
          <w:sz w:val="28"/>
          <w:szCs w:val="28"/>
          <w:lang w:eastAsia="ru-RU"/>
        </w:rPr>
      </w:pPr>
    </w:p>
    <w:p w14:paraId="0A082858" w14:textId="57E3C608" w:rsidR="00405CD7" w:rsidRDefault="00D250CC">
      <w:pPr>
        <w:spacing w:line="30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День 12. (03.11.2022)</w:t>
      </w:r>
    </w:p>
    <w:p w14:paraId="76007329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0A4ED8C5" w14:textId="77777777" w:rsidR="00405CD7" w:rsidRDefault="00D250CC">
      <w:pPr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Ознакомились с а</w:t>
      </w:r>
      <w:r>
        <w:rPr>
          <w:sz w:val="28"/>
          <w:szCs w:val="28"/>
          <w:lang w:eastAsia="ru-RU"/>
        </w:rPr>
        <w:t>нализатор</w:t>
      </w:r>
      <w:r>
        <w:rPr>
          <w:sz w:val="28"/>
          <w:szCs w:val="28"/>
        </w:rPr>
        <w:t>ом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BIO</w:t>
      </w:r>
      <w:r>
        <w:rPr>
          <w:sz w:val="28"/>
          <w:szCs w:val="28"/>
          <w:lang w:eastAsia="ru-RU"/>
        </w:rPr>
        <w:t>-</w:t>
      </w:r>
      <w:r>
        <w:rPr>
          <w:sz w:val="28"/>
          <w:szCs w:val="28"/>
          <w:lang w:val="en-US" w:eastAsia="ru-RU"/>
        </w:rPr>
        <w:t>RAD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D</w:t>
      </w:r>
      <w:r>
        <w:rPr>
          <w:sz w:val="28"/>
          <w:szCs w:val="28"/>
          <w:lang w:eastAsia="ru-RU"/>
        </w:rPr>
        <w:t xml:space="preserve">-10 для определения </w:t>
      </w:r>
      <w:proofErr w:type="spellStart"/>
      <w:r>
        <w:rPr>
          <w:sz w:val="28"/>
          <w:szCs w:val="28"/>
          <w:lang w:eastAsia="ru-RU"/>
        </w:rPr>
        <w:t>гликозилированного</w:t>
      </w:r>
      <w:proofErr w:type="spellEnd"/>
      <w:r>
        <w:rPr>
          <w:sz w:val="28"/>
          <w:szCs w:val="28"/>
          <w:lang w:eastAsia="ru-RU"/>
        </w:rPr>
        <w:t xml:space="preserve"> гемоглобина. Это автоматический анализатор, </w:t>
      </w:r>
      <w:r>
        <w:rPr>
          <w:sz w:val="28"/>
          <w:szCs w:val="28"/>
        </w:rPr>
        <w:t xml:space="preserve">который определяет параметры: HbA1c, </w:t>
      </w:r>
      <w:proofErr w:type="spellStart"/>
      <w:r>
        <w:rPr>
          <w:sz w:val="28"/>
          <w:szCs w:val="28"/>
        </w:rPr>
        <w:t>HbF</w:t>
      </w:r>
      <w:proofErr w:type="spellEnd"/>
      <w:r>
        <w:rPr>
          <w:sz w:val="28"/>
          <w:szCs w:val="28"/>
        </w:rPr>
        <w:t xml:space="preserve">, HbA2. Для начала мы приняли биологический материал, зарегистрировали его в систему, провели маркировку. </w:t>
      </w:r>
      <w:r>
        <w:rPr>
          <w:sz w:val="28"/>
          <w:szCs w:val="28"/>
          <w:shd w:val="clear" w:color="auto" w:fill="FFFFFF"/>
        </w:rPr>
        <w:t xml:space="preserve">Прибор с высокой точностью анализирует уровень специфических групп гемоглобина в цельной крови, позволяя проводить комплексный анализ. Исследование ведется из первичных пробирок. Полученные результаты авторизовываются и отправляются лечащим врачам.  </w:t>
      </w:r>
    </w:p>
    <w:p w14:paraId="0DDEAE33" w14:textId="77777777" w:rsidR="00405CD7" w:rsidRDefault="00405CD7">
      <w:pPr>
        <w:pStyle w:val="about-carddescr-item"/>
        <w:shd w:val="clear" w:color="auto" w:fill="FFFFFF"/>
        <w:spacing w:beforeAutospacing="0" w:afterAutospacing="0" w:line="300" w:lineRule="auto"/>
        <w:jc w:val="both"/>
        <w:textAlignment w:val="baseline"/>
        <w:rPr>
          <w:sz w:val="28"/>
          <w:szCs w:val="28"/>
        </w:rPr>
      </w:pPr>
    </w:p>
    <w:p w14:paraId="32CD8995" w14:textId="77777777" w:rsidR="00405CD7" w:rsidRDefault="00D250CC">
      <w:pPr>
        <w:pStyle w:val="about-carddescr-item"/>
        <w:keepNext/>
        <w:shd w:val="clear" w:color="auto" w:fill="FFFFFF"/>
        <w:spacing w:beforeAutospacing="0" w:after="280"/>
        <w:jc w:val="center"/>
        <w:textAlignment w:val="baseline"/>
        <w:rPr>
          <w:sz w:val="26"/>
        </w:rPr>
      </w:pPr>
      <w:r>
        <w:rPr>
          <w:noProof/>
        </w:rPr>
        <w:drawing>
          <wp:inline distT="0" distB="0" distL="0" distR="0" wp14:anchorId="64549878" wp14:editId="1C6A18C0">
            <wp:extent cx="3482975" cy="4199890"/>
            <wp:effectExtent l="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F5AB" w14:textId="77777777" w:rsidR="00405CD7" w:rsidRDefault="00D250CC">
      <w:pPr>
        <w:pStyle w:val="ab"/>
        <w:jc w:val="center"/>
        <w:rPr>
          <w:i w:val="0"/>
          <w:iCs w:val="0"/>
          <w:color w:val="auto"/>
          <w:sz w:val="24"/>
          <w:szCs w:val="24"/>
          <w:lang w:eastAsia="ru-RU"/>
        </w:rPr>
      </w:pPr>
      <w:r>
        <w:rPr>
          <w:i w:val="0"/>
          <w:iCs w:val="0"/>
          <w:color w:val="auto"/>
          <w:sz w:val="24"/>
          <w:szCs w:val="24"/>
        </w:rPr>
        <w:t xml:space="preserve">Рисунок 6 - </w:t>
      </w:r>
      <w:r>
        <w:rPr>
          <w:i w:val="0"/>
          <w:iCs w:val="0"/>
          <w:color w:val="auto"/>
          <w:sz w:val="24"/>
          <w:szCs w:val="24"/>
          <w:lang w:eastAsia="ru-RU"/>
        </w:rPr>
        <w:t xml:space="preserve">Анализатор </w:t>
      </w:r>
      <w:r>
        <w:rPr>
          <w:i w:val="0"/>
          <w:iCs w:val="0"/>
          <w:color w:val="auto"/>
          <w:sz w:val="24"/>
          <w:szCs w:val="24"/>
          <w:lang w:val="en-US" w:eastAsia="ru-RU"/>
        </w:rPr>
        <w:t>BIO</w:t>
      </w:r>
      <w:r>
        <w:rPr>
          <w:i w:val="0"/>
          <w:iCs w:val="0"/>
          <w:color w:val="auto"/>
          <w:sz w:val="24"/>
          <w:szCs w:val="24"/>
          <w:lang w:eastAsia="ru-RU"/>
        </w:rPr>
        <w:t>-</w:t>
      </w:r>
      <w:r>
        <w:rPr>
          <w:i w:val="0"/>
          <w:iCs w:val="0"/>
          <w:color w:val="auto"/>
          <w:sz w:val="24"/>
          <w:szCs w:val="24"/>
          <w:lang w:val="en-US" w:eastAsia="ru-RU"/>
        </w:rPr>
        <w:t>RAD</w:t>
      </w:r>
      <w:r>
        <w:rPr>
          <w:i w:val="0"/>
          <w:iCs w:val="0"/>
          <w:color w:val="auto"/>
          <w:sz w:val="24"/>
          <w:szCs w:val="24"/>
          <w:lang w:eastAsia="ru-RU"/>
        </w:rPr>
        <w:t xml:space="preserve"> </w:t>
      </w:r>
      <w:r>
        <w:rPr>
          <w:i w:val="0"/>
          <w:iCs w:val="0"/>
          <w:color w:val="auto"/>
          <w:sz w:val="24"/>
          <w:szCs w:val="24"/>
          <w:lang w:val="en-US" w:eastAsia="ru-RU"/>
        </w:rPr>
        <w:t>D</w:t>
      </w:r>
      <w:r>
        <w:rPr>
          <w:i w:val="0"/>
          <w:iCs w:val="0"/>
          <w:color w:val="auto"/>
          <w:sz w:val="24"/>
          <w:szCs w:val="24"/>
          <w:lang w:eastAsia="ru-RU"/>
        </w:rPr>
        <w:t>-10</w:t>
      </w:r>
    </w:p>
    <w:p w14:paraId="0894611D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3F5E4DA8" w14:textId="3F681A9F" w:rsidR="00405CD7" w:rsidRDefault="00D250CC">
      <w:pPr>
        <w:spacing w:line="30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День 1</w:t>
      </w:r>
      <w:r w:rsidR="00D94904">
        <w:rPr>
          <w:b/>
          <w:bCs/>
          <w:sz w:val="28"/>
          <w:szCs w:val="28"/>
          <w:lang w:eastAsia="ru-RU"/>
        </w:rPr>
        <w:t>3 - 14</w:t>
      </w:r>
      <w:r>
        <w:rPr>
          <w:b/>
          <w:bCs/>
          <w:sz w:val="28"/>
          <w:szCs w:val="28"/>
          <w:lang w:eastAsia="ru-RU"/>
        </w:rPr>
        <w:t>. (0</w:t>
      </w:r>
      <w:r w:rsidR="00D94904">
        <w:rPr>
          <w:b/>
          <w:bCs/>
          <w:sz w:val="28"/>
          <w:szCs w:val="28"/>
          <w:lang w:eastAsia="ru-RU"/>
        </w:rPr>
        <w:t>4</w:t>
      </w:r>
      <w:r>
        <w:rPr>
          <w:b/>
          <w:bCs/>
          <w:sz w:val="28"/>
          <w:szCs w:val="28"/>
          <w:lang w:eastAsia="ru-RU"/>
        </w:rPr>
        <w:t>.11.2022</w:t>
      </w:r>
      <w:r w:rsidR="00D94904">
        <w:rPr>
          <w:b/>
          <w:bCs/>
          <w:sz w:val="28"/>
          <w:szCs w:val="28"/>
          <w:lang w:eastAsia="ru-RU"/>
        </w:rPr>
        <w:t xml:space="preserve"> – 05.11.2022</w:t>
      </w:r>
      <w:r>
        <w:rPr>
          <w:b/>
          <w:bCs/>
          <w:sz w:val="28"/>
          <w:szCs w:val="28"/>
          <w:lang w:eastAsia="ru-RU"/>
        </w:rPr>
        <w:t>)</w:t>
      </w:r>
    </w:p>
    <w:p w14:paraId="1FD601BF" w14:textId="0228C255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Методически</w:t>
      </w:r>
      <w:r w:rsidR="00D94904">
        <w:rPr>
          <w:rFonts w:eastAsia="SimSun"/>
          <w:sz w:val="28"/>
          <w:szCs w:val="28"/>
        </w:rPr>
        <w:t>е</w:t>
      </w:r>
      <w:r>
        <w:rPr>
          <w:rFonts w:eastAsia="SimSun"/>
          <w:sz w:val="28"/>
          <w:szCs w:val="28"/>
        </w:rPr>
        <w:t xml:space="preserve"> д</w:t>
      </w:r>
      <w:r w:rsidR="00D94904">
        <w:rPr>
          <w:rFonts w:eastAsia="SimSun"/>
          <w:sz w:val="28"/>
          <w:szCs w:val="28"/>
        </w:rPr>
        <w:t>ни</w:t>
      </w:r>
      <w:r>
        <w:rPr>
          <w:rFonts w:eastAsia="SimSun"/>
          <w:sz w:val="28"/>
          <w:szCs w:val="28"/>
        </w:rPr>
        <w:t>. Работа с дневником.</w:t>
      </w:r>
    </w:p>
    <w:p w14:paraId="700DBC73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5A036D3B" w14:textId="77777777" w:rsidR="00405CD7" w:rsidRDefault="00D250CC">
      <w:pPr>
        <w:spacing w:line="30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День 15. (07.11.2022)</w:t>
      </w:r>
    </w:p>
    <w:p w14:paraId="5082482D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3117B4B9" w14:textId="77777777" w:rsidR="00405CD7" w:rsidRDefault="00D250CC">
      <w:pPr>
        <w:spacing w:line="30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Определение глюкозы в капиллярной крови проводят с помощью автоматического анализатора глюкозы </w:t>
      </w:r>
      <w:proofErr w:type="spellStart"/>
      <w:r>
        <w:rPr>
          <w:sz w:val="28"/>
          <w:szCs w:val="28"/>
          <w:lang w:eastAsia="ru-RU"/>
        </w:rPr>
        <w:t>Энзискан</w:t>
      </w:r>
      <w:proofErr w:type="spellEnd"/>
      <w:r>
        <w:rPr>
          <w:sz w:val="28"/>
          <w:szCs w:val="28"/>
          <w:lang w:eastAsia="ru-RU"/>
        </w:rPr>
        <w:t xml:space="preserve"> Ультра. Данный аппарат не имеет подключения к </w:t>
      </w:r>
      <w:r>
        <w:rPr>
          <w:sz w:val="28"/>
          <w:szCs w:val="28"/>
          <w:lang w:eastAsia="ru-RU"/>
        </w:rPr>
        <w:lastRenderedPageBreak/>
        <w:t xml:space="preserve">программе Алиса, поэтому лаборант вносит результаты вручную для каждого пациента. </w:t>
      </w:r>
    </w:p>
    <w:p w14:paraId="757CF6E5" w14:textId="77777777" w:rsidR="00405CD7" w:rsidRDefault="00D250CC">
      <w:pPr>
        <w:pStyle w:val="ae"/>
        <w:keepNext/>
        <w:shd w:val="clear" w:color="auto" w:fill="FFFFFF"/>
        <w:spacing w:beforeAutospacing="0" w:afterAutospacing="0" w:line="300" w:lineRule="auto"/>
        <w:jc w:val="center"/>
        <w:rPr>
          <w:sz w:val="26"/>
        </w:rPr>
      </w:pPr>
      <w:r>
        <w:rPr>
          <w:noProof/>
        </w:rPr>
        <w:drawing>
          <wp:inline distT="0" distB="0" distL="0" distR="0" wp14:anchorId="2D443978" wp14:editId="2D5D8185">
            <wp:extent cx="3764280" cy="5015230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994A" w14:textId="77777777" w:rsidR="00405CD7" w:rsidRDefault="00D250CC">
      <w:pPr>
        <w:pStyle w:val="ab"/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Рисунок 7</w:t>
      </w:r>
      <w:r w:rsidRPr="00D94904">
        <w:rPr>
          <w:i w:val="0"/>
          <w:iCs w:val="0"/>
          <w:color w:val="auto"/>
          <w:sz w:val="24"/>
          <w:szCs w:val="24"/>
        </w:rPr>
        <w:t xml:space="preserve"> – </w:t>
      </w:r>
      <w:r>
        <w:rPr>
          <w:i w:val="0"/>
          <w:iCs w:val="0"/>
          <w:color w:val="auto"/>
          <w:sz w:val="24"/>
          <w:szCs w:val="24"/>
        </w:rPr>
        <w:t>Определение глюкозы</w:t>
      </w:r>
    </w:p>
    <w:p w14:paraId="08BD8D85" w14:textId="77777777" w:rsidR="00405CD7" w:rsidRDefault="00D250CC">
      <w:pPr>
        <w:pStyle w:val="ae"/>
        <w:shd w:val="clear" w:color="auto" w:fill="FFFFFF"/>
        <w:spacing w:beforeAutospacing="0" w:afterAutospacing="0" w:line="300" w:lineRule="auto"/>
        <w:jc w:val="both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>Клинико-диагностическое значение обнаружения глюкозы в крови.</w:t>
      </w:r>
    </w:p>
    <w:p w14:paraId="6AEACE6D" w14:textId="77777777" w:rsidR="00405CD7" w:rsidRDefault="00D250CC">
      <w:pPr>
        <w:pStyle w:val="ae"/>
        <w:shd w:val="clear" w:color="auto" w:fill="FFFFFF"/>
        <w:spacing w:beforeAutospacing="0" w:afterAutospacing="0" w:line="300" w:lineRule="auto"/>
        <w:jc w:val="both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>Гипергликемия - </w:t>
      </w:r>
      <w:r>
        <w:rPr>
          <w:sz w:val="28"/>
          <w:szCs w:val="28"/>
        </w:rPr>
        <w:t>увеличение уровня глюкозы в крови,</w:t>
      </w: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может быть:</w:t>
      </w:r>
    </w:p>
    <w:p w14:paraId="4CFE24C2" w14:textId="77777777" w:rsidR="00405CD7" w:rsidRDefault="00D250CC">
      <w:pPr>
        <w:pStyle w:val="ae"/>
        <w:shd w:val="clear" w:color="auto" w:fill="FFFFFF"/>
        <w:spacing w:beforeAutospacing="0" w:afterAutospacing="0" w:line="300" w:lineRule="auto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Инсулярная гипергликемия – причиной может быть поражение паренхимы поджелудочной железы или гипофункция бета-клеток островков </w:t>
      </w:r>
      <w:proofErr w:type="spellStart"/>
      <w:r>
        <w:rPr>
          <w:sz w:val="28"/>
          <w:szCs w:val="28"/>
        </w:rPr>
        <w:t>Лангерганса</w:t>
      </w:r>
      <w:proofErr w:type="spellEnd"/>
      <w:r>
        <w:rPr>
          <w:sz w:val="28"/>
          <w:szCs w:val="28"/>
        </w:rPr>
        <w:t>, при которых снижается уровень выработки инсулина.</w:t>
      </w:r>
    </w:p>
    <w:p w14:paraId="4CD4F560" w14:textId="77777777" w:rsidR="00405CD7" w:rsidRDefault="00D250CC">
      <w:pPr>
        <w:widowControl/>
        <w:shd w:val="clear" w:color="auto" w:fill="FFFFFF"/>
        <w:spacing w:line="300" w:lineRule="auto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Гипергликемия встречается при следующих заболеваниях:</w:t>
      </w:r>
    </w:p>
    <w:p w14:paraId="20D647FB" w14:textId="77777777" w:rsidR="00405CD7" w:rsidRDefault="00D250CC">
      <w:pPr>
        <w:widowControl/>
        <w:numPr>
          <w:ilvl w:val="0"/>
          <w:numId w:val="15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Сахарный диабет</w:t>
      </w:r>
    </w:p>
    <w:p w14:paraId="5794356F" w14:textId="77777777" w:rsidR="00405CD7" w:rsidRDefault="00D250CC">
      <w:pPr>
        <w:widowControl/>
        <w:numPr>
          <w:ilvl w:val="0"/>
          <w:numId w:val="15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поражениях ЦНС, печени, желез внутренней секреции</w:t>
      </w:r>
    </w:p>
    <w:p w14:paraId="6BD2C793" w14:textId="77777777" w:rsidR="00405CD7" w:rsidRDefault="00D250CC">
      <w:pPr>
        <w:widowControl/>
        <w:numPr>
          <w:ilvl w:val="0"/>
          <w:numId w:val="15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стрессовых ситуациях</w:t>
      </w:r>
    </w:p>
    <w:p w14:paraId="103F53F5" w14:textId="77777777" w:rsidR="00405CD7" w:rsidRDefault="00D250CC">
      <w:pPr>
        <w:widowControl/>
        <w:numPr>
          <w:ilvl w:val="0"/>
          <w:numId w:val="15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обильном приеме углеводной пищи</w:t>
      </w:r>
    </w:p>
    <w:p w14:paraId="688493BA" w14:textId="77777777" w:rsidR="00405CD7" w:rsidRDefault="00D250CC">
      <w:pPr>
        <w:widowControl/>
        <w:numPr>
          <w:ilvl w:val="0"/>
          <w:numId w:val="15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приеме некоторых лекарственных средств (кофеин, стрихнин, адреналин, эфир, опий, морфий, хлороформ и т.д.).</w:t>
      </w:r>
    </w:p>
    <w:p w14:paraId="4124297A" w14:textId="77777777" w:rsidR="00405CD7" w:rsidRDefault="00D250CC">
      <w:pPr>
        <w:widowControl/>
        <w:shd w:val="clear" w:color="auto" w:fill="FFFFFF"/>
        <w:spacing w:line="300" w:lineRule="auto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Гипогликемия - </w:t>
      </w:r>
      <w:r>
        <w:rPr>
          <w:sz w:val="28"/>
          <w:szCs w:val="28"/>
          <w:lang w:eastAsia="ru-RU"/>
        </w:rPr>
        <w:t>уменьшение уровня глюкозы в крови, встречается при:</w:t>
      </w:r>
    </w:p>
    <w:p w14:paraId="2357FE2C" w14:textId="77777777" w:rsidR="00405CD7" w:rsidRDefault="00D250CC">
      <w:pPr>
        <w:widowControl/>
        <w:numPr>
          <w:ilvl w:val="0"/>
          <w:numId w:val="16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Снижении гормональной функции щитовидной железы, надпочечников, гипофиза.</w:t>
      </w:r>
    </w:p>
    <w:p w14:paraId="01BE9117" w14:textId="77777777" w:rsidR="00405CD7" w:rsidRDefault="00D250CC">
      <w:pPr>
        <w:widowControl/>
        <w:numPr>
          <w:ilvl w:val="0"/>
          <w:numId w:val="16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Увеличение функций инсулярного аппарата поджелудочной железы.</w:t>
      </w:r>
    </w:p>
    <w:p w14:paraId="06D0CE31" w14:textId="77777777" w:rsidR="00405CD7" w:rsidRDefault="00D250CC">
      <w:pPr>
        <w:widowControl/>
        <w:numPr>
          <w:ilvl w:val="0"/>
          <w:numId w:val="16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Некоторые формы поражения почек (нефриты, нефрозы).</w:t>
      </w:r>
    </w:p>
    <w:p w14:paraId="1382CF13" w14:textId="77777777" w:rsidR="00405CD7" w:rsidRDefault="00D250CC">
      <w:pPr>
        <w:widowControl/>
        <w:numPr>
          <w:ilvl w:val="0"/>
          <w:numId w:val="16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Некоторые формы поражения печени (гепатиты, жировая инфильтрация печени).</w:t>
      </w:r>
    </w:p>
    <w:p w14:paraId="1C4EC8E3" w14:textId="77777777" w:rsidR="00405CD7" w:rsidRDefault="00D250CC">
      <w:pPr>
        <w:widowControl/>
        <w:numPr>
          <w:ilvl w:val="0"/>
          <w:numId w:val="16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Гликогенозы.</w:t>
      </w:r>
    </w:p>
    <w:p w14:paraId="157D7184" w14:textId="77777777" w:rsidR="00405CD7" w:rsidRDefault="00D250CC">
      <w:pPr>
        <w:widowControl/>
        <w:numPr>
          <w:ilvl w:val="0"/>
          <w:numId w:val="16"/>
        </w:numPr>
        <w:shd w:val="clear" w:color="auto" w:fill="FFFFFF"/>
        <w:spacing w:line="30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Некоторые формы поражения тонкого кишечника, удаление значительной части желудка.</w:t>
      </w:r>
    </w:p>
    <w:p w14:paraId="087883E6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1268CD76" w14:textId="77777777" w:rsidR="00405CD7" w:rsidRDefault="00D250CC">
      <w:pPr>
        <w:spacing w:line="30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День 16. (08.11.2022)</w:t>
      </w:r>
    </w:p>
    <w:p w14:paraId="599EDADB" w14:textId="77777777" w:rsidR="00405CD7" w:rsidRDefault="00405CD7">
      <w:pPr>
        <w:spacing w:line="300" w:lineRule="auto"/>
        <w:jc w:val="both"/>
        <w:rPr>
          <w:sz w:val="28"/>
          <w:szCs w:val="28"/>
          <w:lang w:eastAsia="ru-RU"/>
        </w:rPr>
      </w:pPr>
    </w:p>
    <w:p w14:paraId="3E3EE17B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сбора крови лаборант должен подготовить контейнер для транспортировки биоматериала, забираемого на глюкозу крови. В контейнере должно быть необходимое количество стерильных укладок с ватными шариками, одноразовые пробирки типа </w:t>
      </w:r>
      <w:proofErr w:type="spellStart"/>
      <w:r>
        <w:rPr>
          <w:sz w:val="28"/>
          <w:szCs w:val="28"/>
        </w:rPr>
        <w:t>Вакуэт</w:t>
      </w:r>
      <w:proofErr w:type="spellEnd"/>
      <w:r>
        <w:rPr>
          <w:sz w:val="28"/>
          <w:szCs w:val="28"/>
        </w:rPr>
        <w:t xml:space="preserve"> с антикоагулянтом и контейнер для отработанных скарификаторов. </w:t>
      </w:r>
    </w:p>
    <w:p w14:paraId="0D5D0CA5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Алгоритм взятия капиллярной крови (капиллярная кровь используется только для исследования глюкозы крови у пациентов с сахарным диабетом).</w:t>
      </w:r>
    </w:p>
    <w:p w14:paraId="45BACB11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Смочить ватный или марлевый шарик в антисептическом средстве.</w:t>
      </w:r>
    </w:p>
    <w:p w14:paraId="2A0D1CB3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Одной рукой взять четвертый палец свободной руки пациента, слегка помассировать его, зажав верхнюю фалангу пальца пациента указательным и большим пальцами.</w:t>
      </w:r>
    </w:p>
    <w:p w14:paraId="5412CA7B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Другой рукой обработать смоченным в антисептическом средстве ватным или марлевым шариком внутреннюю поверхность верхней фаланги пальца пациента. Осушить поверхность пальца сухой стерильной салфеткой или ватным шариком.</w:t>
      </w:r>
    </w:p>
    <w:p w14:paraId="6FEEA726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Поместить использованную салфетку или шарик в лоток для расходуемого материала. </w:t>
      </w:r>
    </w:p>
    <w:p w14:paraId="318F4E2C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После высыхания кожи взять скарификатор/автоматический ланцет и сделать быстрым движением прокол кожи. </w:t>
      </w:r>
    </w:p>
    <w:p w14:paraId="61B6C114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Поместить использованный скарификатор/автоматический ланцет в </w:t>
      </w:r>
      <w:proofErr w:type="spellStart"/>
      <w:r>
        <w:rPr>
          <w:sz w:val="28"/>
          <w:szCs w:val="28"/>
        </w:rPr>
        <w:t>непрокалываемый</w:t>
      </w:r>
      <w:proofErr w:type="spellEnd"/>
      <w:r>
        <w:rPr>
          <w:sz w:val="28"/>
          <w:szCs w:val="28"/>
        </w:rPr>
        <w:t xml:space="preserve"> контейнер для использованных скарификаторов. </w:t>
      </w:r>
    </w:p>
    <w:p w14:paraId="3B1A06F7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 Вытереть первые капли крови сухой стерильной салфеткой или ватным шариком. Поместить использованную салфетку или шарик в лоток для расходуемого материала. </w:t>
      </w:r>
    </w:p>
    <w:p w14:paraId="7089FE61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Самотеком набрать необходимое количество крови капилляром, используя край пробирки или встроенный в крышку пробирки капилляр. Наилучший результат достигается при горизонтальном или слегка наклоненном положении пробирки. Объем взятой пробы крови должен соответствовать метке на пробирке. </w:t>
      </w:r>
    </w:p>
    <w:p w14:paraId="78F0C878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9 Прижать к месту прокола салфетку или ватный шарик с антисептическим раствором. Попросить пациента держать салфетку или ватный шарик у места прокола 2–3 минуты.</w:t>
      </w:r>
    </w:p>
    <w:p w14:paraId="48479FE6" w14:textId="17D21304" w:rsidR="00405CD7" w:rsidRDefault="00405CD7">
      <w:pPr>
        <w:spacing w:line="300" w:lineRule="auto"/>
        <w:jc w:val="both"/>
        <w:rPr>
          <w:sz w:val="28"/>
          <w:szCs w:val="28"/>
        </w:rPr>
      </w:pPr>
    </w:p>
    <w:p w14:paraId="71303E57" w14:textId="77777777" w:rsidR="00D94904" w:rsidRDefault="00D94904">
      <w:pPr>
        <w:spacing w:line="300" w:lineRule="auto"/>
        <w:jc w:val="both"/>
        <w:rPr>
          <w:sz w:val="28"/>
          <w:szCs w:val="28"/>
        </w:rPr>
      </w:pPr>
    </w:p>
    <w:p w14:paraId="7ECE2194" w14:textId="77777777" w:rsidR="00405CD7" w:rsidRDefault="00D250CC">
      <w:pPr>
        <w:spacing w:line="30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17-18 (09.11.2022 – 10.11.2022)</w:t>
      </w:r>
    </w:p>
    <w:p w14:paraId="44EB219A" w14:textId="77777777" w:rsidR="00405CD7" w:rsidRDefault="00405CD7">
      <w:pPr>
        <w:spacing w:line="300" w:lineRule="auto"/>
        <w:jc w:val="both"/>
        <w:rPr>
          <w:sz w:val="28"/>
          <w:szCs w:val="28"/>
        </w:rPr>
      </w:pPr>
    </w:p>
    <w:p w14:paraId="0B74EE16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практике клинико-диагностической лаборатории применяют метод </w:t>
      </w:r>
      <w:proofErr w:type="spellStart"/>
      <w:r>
        <w:rPr>
          <w:sz w:val="28"/>
          <w:szCs w:val="28"/>
        </w:rPr>
        <w:t>Панченкова</w:t>
      </w:r>
      <w:proofErr w:type="spellEnd"/>
      <w:r>
        <w:rPr>
          <w:sz w:val="28"/>
          <w:szCs w:val="28"/>
        </w:rPr>
        <w:t xml:space="preserve"> для определения СОЭ.</w:t>
      </w:r>
    </w:p>
    <w:p w14:paraId="1FDE6D01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Принцип. Кровь, смешанная с раствором цитрата натрия, не свертывается при стоянии, а разделяется на два слоя: верхний – плазму, нижний – эритроциты. В зависимости от изменений </w:t>
      </w:r>
      <w:proofErr w:type="spellStart"/>
      <w:r>
        <w:rPr>
          <w:sz w:val="28"/>
          <w:szCs w:val="28"/>
        </w:rPr>
        <w:t>физико</w:t>
      </w:r>
      <w:proofErr w:type="spellEnd"/>
      <w:r>
        <w:rPr>
          <w:sz w:val="28"/>
          <w:szCs w:val="28"/>
        </w:rPr>
        <w:t>–химических свойств исследуемой крови оседание эритроцитов происходит с различной скоростью.</w:t>
      </w:r>
    </w:p>
    <w:p w14:paraId="33087CE1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Алгоритм:</w:t>
      </w:r>
    </w:p>
    <w:p w14:paraId="67ABA272" w14:textId="77777777" w:rsidR="00405CD7" w:rsidRDefault="00D250CC">
      <w:pPr>
        <w:widowControl/>
        <w:numPr>
          <w:ilvl w:val="0"/>
          <w:numId w:val="17"/>
        </w:numPr>
        <w:shd w:val="clear" w:color="auto" w:fill="FFFFFF"/>
        <w:spacing w:line="300" w:lineRule="auto"/>
        <w:ind w:left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Подготовить 5% раствор цитрата натрия и внести на часовое стекло.</w:t>
      </w:r>
    </w:p>
    <w:p w14:paraId="3E83E008" w14:textId="77777777" w:rsidR="00405CD7" w:rsidRDefault="00D250CC">
      <w:pPr>
        <w:widowControl/>
        <w:numPr>
          <w:ilvl w:val="0"/>
          <w:numId w:val="17"/>
        </w:numPr>
        <w:shd w:val="clear" w:color="auto" w:fill="FFFFFF"/>
        <w:spacing w:line="300" w:lineRule="auto"/>
        <w:ind w:left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Промыть капилляр 5% раствором цитрата натрия.</w:t>
      </w:r>
    </w:p>
    <w:p w14:paraId="64366CF8" w14:textId="77777777" w:rsidR="00405CD7" w:rsidRDefault="00D250CC">
      <w:pPr>
        <w:widowControl/>
        <w:numPr>
          <w:ilvl w:val="0"/>
          <w:numId w:val="17"/>
        </w:numPr>
        <w:shd w:val="clear" w:color="auto" w:fill="FFFFFF"/>
        <w:spacing w:line="300" w:lineRule="auto"/>
        <w:ind w:left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Произвести забор капиллярной крови в промытый капилляр.</w:t>
      </w:r>
    </w:p>
    <w:p w14:paraId="16FF4CAC" w14:textId="77777777" w:rsidR="00405CD7" w:rsidRDefault="00D250CC">
      <w:pPr>
        <w:widowControl/>
        <w:numPr>
          <w:ilvl w:val="0"/>
          <w:numId w:val="17"/>
        </w:numPr>
        <w:shd w:val="clear" w:color="auto" w:fill="FFFFFF"/>
        <w:spacing w:line="300" w:lineRule="auto"/>
        <w:ind w:left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Перенести кровь из капилляра на часовое стекло.</w:t>
      </w:r>
    </w:p>
    <w:p w14:paraId="5B2D2F82" w14:textId="77777777" w:rsidR="00405CD7" w:rsidRDefault="00D250CC">
      <w:pPr>
        <w:widowControl/>
        <w:numPr>
          <w:ilvl w:val="0"/>
          <w:numId w:val="17"/>
        </w:numPr>
        <w:shd w:val="clear" w:color="auto" w:fill="FFFFFF"/>
        <w:spacing w:line="300" w:lineRule="auto"/>
        <w:ind w:left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Перемешать кровь с цитратом натрия на часовом стекле и вновь заполнить капилляр.</w:t>
      </w:r>
    </w:p>
    <w:p w14:paraId="6F8483F0" w14:textId="77777777" w:rsidR="00405CD7" w:rsidRDefault="00D250CC">
      <w:pPr>
        <w:widowControl/>
        <w:numPr>
          <w:ilvl w:val="0"/>
          <w:numId w:val="17"/>
        </w:numPr>
        <w:shd w:val="clear" w:color="auto" w:fill="FFFFFF"/>
        <w:spacing w:line="300" w:lineRule="auto"/>
        <w:ind w:left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Установить капилляр в штатив </w:t>
      </w:r>
      <w:proofErr w:type="spellStart"/>
      <w:r>
        <w:rPr>
          <w:color w:val="000000"/>
          <w:sz w:val="28"/>
          <w:szCs w:val="28"/>
          <w:lang w:eastAsia="ru-RU"/>
        </w:rPr>
        <w:t>Панченкова</w:t>
      </w:r>
      <w:proofErr w:type="spellEnd"/>
      <w:r>
        <w:rPr>
          <w:color w:val="000000"/>
          <w:sz w:val="28"/>
          <w:szCs w:val="28"/>
          <w:lang w:eastAsia="ru-RU"/>
        </w:rPr>
        <w:t>. запустить таймер для каждого капилляра отдельно.</w:t>
      </w:r>
    </w:p>
    <w:p w14:paraId="49C675BD" w14:textId="77777777" w:rsidR="00405CD7" w:rsidRDefault="00D250CC">
      <w:pPr>
        <w:widowControl/>
        <w:numPr>
          <w:ilvl w:val="0"/>
          <w:numId w:val="17"/>
        </w:numPr>
        <w:shd w:val="clear" w:color="auto" w:fill="FFFFFF"/>
        <w:spacing w:line="300" w:lineRule="auto"/>
        <w:ind w:left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Через 1 час определить СОЭ по высоте столба прозрачной плазмы.</w:t>
      </w:r>
    </w:p>
    <w:p w14:paraId="5D9FAEB2" w14:textId="77777777" w:rsidR="00405CD7" w:rsidRDefault="00D250CC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Величину оседания определяют по столбику плазмы над осевшими эритроцитами. Для этого высчитывают, сколько делений шкалы занимает слой плазмы, образующийся в результате оседания эритроцитов. </w:t>
      </w:r>
    </w:p>
    <w:p w14:paraId="51FDD71A" w14:textId="77777777" w:rsidR="00405CD7" w:rsidRDefault="00405CD7">
      <w:pPr>
        <w:spacing w:line="300" w:lineRule="auto"/>
        <w:jc w:val="both"/>
        <w:rPr>
          <w:sz w:val="28"/>
          <w:szCs w:val="28"/>
        </w:rPr>
      </w:pPr>
    </w:p>
    <w:p w14:paraId="1231E4A1" w14:textId="77777777" w:rsidR="00405CD7" w:rsidRDefault="00D250CC">
      <w:pPr>
        <w:keepNext/>
        <w:spacing w:line="300" w:lineRule="auto"/>
        <w:jc w:val="center"/>
        <w:rPr>
          <w:sz w:val="26"/>
        </w:rPr>
      </w:pPr>
      <w:r>
        <w:rPr>
          <w:noProof/>
        </w:rPr>
        <w:drawing>
          <wp:inline distT="0" distB="0" distL="0" distR="0" wp14:anchorId="773E8562" wp14:editId="348FF80A">
            <wp:extent cx="2320290" cy="3094355"/>
            <wp:effectExtent l="0" t="0" r="0" b="0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B5FCB" wp14:editId="25069F27">
            <wp:extent cx="2328545" cy="3104515"/>
            <wp:effectExtent l="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A259" w14:textId="77777777" w:rsidR="00405CD7" w:rsidRDefault="00D250CC">
      <w:pPr>
        <w:pStyle w:val="ab"/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Рисунок 8, 9 – Определение СОЭ</w:t>
      </w:r>
    </w:p>
    <w:p w14:paraId="288CEA1A" w14:textId="62D49128" w:rsidR="00405CD7" w:rsidRDefault="00405CD7">
      <w:pPr>
        <w:spacing w:line="300" w:lineRule="auto"/>
        <w:jc w:val="both"/>
        <w:rPr>
          <w:sz w:val="28"/>
          <w:szCs w:val="28"/>
        </w:rPr>
      </w:pPr>
    </w:p>
    <w:p w14:paraId="0FD1879F" w14:textId="77777777" w:rsidR="00D94904" w:rsidRDefault="00D94904">
      <w:pPr>
        <w:spacing w:line="300" w:lineRule="auto"/>
        <w:jc w:val="both"/>
        <w:rPr>
          <w:sz w:val="28"/>
          <w:szCs w:val="28"/>
        </w:rPr>
      </w:pPr>
    </w:p>
    <w:p w14:paraId="40FDC302" w14:textId="77777777" w:rsidR="00405CD7" w:rsidRDefault="00D250CC">
      <w:pPr>
        <w:spacing w:line="30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19. (11.11.2022)</w:t>
      </w:r>
    </w:p>
    <w:p w14:paraId="622EFC37" w14:textId="77777777" w:rsidR="00405CD7" w:rsidRDefault="00405CD7">
      <w:pPr>
        <w:spacing w:line="300" w:lineRule="auto"/>
        <w:jc w:val="center"/>
        <w:rPr>
          <w:b/>
          <w:bCs/>
          <w:sz w:val="28"/>
          <w:szCs w:val="28"/>
        </w:rPr>
      </w:pPr>
    </w:p>
    <w:p w14:paraId="3F8EB7AD" w14:textId="77777777" w:rsidR="00405CD7" w:rsidRDefault="00D250CC">
      <w:pPr>
        <w:spacing w:line="30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Генеральная и текущая уборка.</w:t>
      </w:r>
    </w:p>
    <w:p w14:paraId="61293EB0" w14:textId="77777777" w:rsidR="00405CD7" w:rsidRDefault="00D250CC">
      <w:pPr>
        <w:spacing w:line="30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В помещениях КДЛ, проводят два вида уборки – текущая уборка и генеральная уборка. </w:t>
      </w:r>
      <w:r>
        <w:rPr>
          <w:bCs/>
          <w:iCs/>
          <w:sz w:val="28"/>
          <w:szCs w:val="28"/>
          <w:lang w:eastAsia="ru-RU"/>
        </w:rPr>
        <w:t>Текущая уборка</w:t>
      </w:r>
      <w:r>
        <w:rPr>
          <w:bCs/>
          <w:sz w:val="28"/>
          <w:szCs w:val="28"/>
          <w:lang w:eastAsia="ru-RU"/>
        </w:rPr>
        <w:t xml:space="preserve"> направлена на своевременное устранение загрязнений в рабочих помещениях лаборатории и проводится в течении всего рабочего дня.  Генеральная уборка – проводится еженедельно, направлена на создание в помещении асептического режима, для безопасного проведения требуемых медицинских манипуляций. Осуществляется генеральная уборка согласно графику.</w:t>
      </w:r>
    </w:p>
    <w:p w14:paraId="0656D3C9" w14:textId="77777777" w:rsidR="00405CD7" w:rsidRDefault="00D250CC">
      <w:pPr>
        <w:spacing w:line="30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Генеральная уборка в медицинских учреждениях состоит из двух этапов: санитарно-гигиенический, включает в себя мытье поверхностей, их глубокая очистка, и второй этап – дезинфекция, здесь уже происходит обеззараживание поверхностей, дезинфекция инвентаря, обеззараживание воздуха. В журнале Учета проведения генеральных уборок обязательно отмечают время кварцевания помещения и проведения генеральной уборки.  </w:t>
      </w:r>
    </w:p>
    <w:p w14:paraId="4C07846F" w14:textId="77777777" w:rsidR="00405CD7" w:rsidRDefault="00D250CC">
      <w:pPr>
        <w:spacing w:line="30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Для осуществления текущих и генеральных уборок в медицинских учреждениях используют моющие и дезинфицирующие средства.  </w:t>
      </w:r>
    </w:p>
    <w:p w14:paraId="57707BED" w14:textId="77777777" w:rsidR="00405CD7" w:rsidRDefault="00D250CC">
      <w:pPr>
        <w:spacing w:line="300" w:lineRule="auto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В конце рабочего дня проводится заключительная уборка. Ее цель – очистить и продезинфицировать все поверхности после завершения основных процедур. Обязательно моют полы, а также все поверхности, расположенные на высоте роста человека, в том числе, стены. Заканчивается завершающая уборка кварцеванием и последующим проветриванием.</w:t>
      </w:r>
    </w:p>
    <w:p w14:paraId="114F18A1" w14:textId="77777777" w:rsidR="00405CD7" w:rsidRDefault="00405CD7">
      <w:pPr>
        <w:keepNext/>
        <w:tabs>
          <w:tab w:val="left" w:pos="1674"/>
          <w:tab w:val="center" w:pos="5235"/>
        </w:tabs>
        <w:spacing w:line="300" w:lineRule="auto"/>
        <w:rPr>
          <w:sz w:val="26"/>
        </w:rPr>
      </w:pPr>
    </w:p>
    <w:p w14:paraId="227090B0" w14:textId="77777777" w:rsidR="00405CD7" w:rsidRDefault="00D250CC">
      <w:pPr>
        <w:keepNext/>
        <w:tabs>
          <w:tab w:val="left" w:pos="1674"/>
          <w:tab w:val="center" w:pos="5235"/>
        </w:tabs>
        <w:spacing w:line="300" w:lineRule="auto"/>
        <w:jc w:val="center"/>
        <w:rPr>
          <w:sz w:val="26"/>
        </w:rPr>
      </w:pPr>
      <w:r>
        <w:rPr>
          <w:noProof/>
        </w:rPr>
        <w:drawing>
          <wp:inline distT="0" distB="0" distL="0" distR="0" wp14:anchorId="0A145BAF" wp14:editId="4A0E0B1C">
            <wp:extent cx="1457325" cy="2583815"/>
            <wp:effectExtent l="0" t="0" r="0" b="0"/>
            <wp:docPr id="1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D1667" wp14:editId="31E1301B">
            <wp:extent cx="1929765" cy="2573020"/>
            <wp:effectExtent l="0" t="0" r="0" b="0"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6C41" w14:textId="77777777" w:rsidR="00405CD7" w:rsidRDefault="00D250CC">
      <w:pPr>
        <w:pStyle w:val="ab"/>
        <w:jc w:val="center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>Рисунок 10 – Алгоритм гигиенической обработки рук</w:t>
      </w:r>
    </w:p>
    <w:p w14:paraId="5B24DBEB" w14:textId="77777777" w:rsidR="00405CD7" w:rsidRDefault="00D250CC">
      <w:pPr>
        <w:tabs>
          <w:tab w:val="left" w:pos="1674"/>
          <w:tab w:val="center" w:pos="5235"/>
        </w:tabs>
        <w:spacing w:line="300" w:lineRule="auto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                                                                                  </w:t>
      </w:r>
      <w:r>
        <w:rPr>
          <w:bCs/>
          <w:sz w:val="28"/>
          <w:szCs w:val="28"/>
          <w:lang w:eastAsia="ru-RU"/>
        </w:rPr>
        <w:br/>
      </w:r>
    </w:p>
    <w:p w14:paraId="3015AC33" w14:textId="77777777" w:rsidR="00405CD7" w:rsidRDefault="00D250CC">
      <w:pPr>
        <w:spacing w:line="30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День 20. (12.11.2022)</w:t>
      </w:r>
    </w:p>
    <w:p w14:paraId="4A7BF499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Методический день. Работа с дневником.</w:t>
      </w:r>
    </w:p>
    <w:p w14:paraId="106363C8" w14:textId="77777777" w:rsidR="00405CD7" w:rsidRDefault="00405C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sz w:val="28"/>
          <w:szCs w:val="28"/>
        </w:rPr>
      </w:pPr>
    </w:p>
    <w:p w14:paraId="4FF7AD19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День 21-22. (14.11.2022 – 15.11.2022)</w:t>
      </w:r>
    </w:p>
    <w:p w14:paraId="6BB86FD2" w14:textId="77777777" w:rsidR="00405CD7" w:rsidRDefault="00D250CC">
      <w:pPr>
        <w:pStyle w:val="ae"/>
        <w:shd w:val="clear" w:color="auto" w:fill="FFFFFF"/>
        <w:spacing w:before="280" w:after="28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Ознакомились с гематологическим анализатором </w:t>
      </w:r>
      <w:r>
        <w:rPr>
          <w:rFonts w:eastAsia="SimSun"/>
          <w:sz w:val="28"/>
          <w:szCs w:val="28"/>
          <w:lang w:val="en-US"/>
        </w:rPr>
        <w:t>BECKMAN</w:t>
      </w:r>
      <w:r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  <w:lang w:val="en-US"/>
        </w:rPr>
        <w:t>COULTER</w:t>
      </w:r>
      <w:r>
        <w:rPr>
          <w:rFonts w:eastAsia="SimSun"/>
          <w:sz w:val="28"/>
          <w:szCs w:val="28"/>
        </w:rPr>
        <w:t xml:space="preserve"> </w:t>
      </w:r>
      <w:r>
        <w:rPr>
          <w:rFonts w:eastAsia="SimSun"/>
          <w:sz w:val="28"/>
          <w:szCs w:val="28"/>
          <w:lang w:val="en-US"/>
        </w:rPr>
        <w:t>U</w:t>
      </w:r>
      <w:proofErr w:type="spellStart"/>
      <w:r>
        <w:rPr>
          <w:rFonts w:eastAsia="SimSun"/>
          <w:sz w:val="28"/>
          <w:szCs w:val="28"/>
        </w:rPr>
        <w:t>nicel</w:t>
      </w:r>
      <w:proofErr w:type="spellEnd"/>
      <w:r>
        <w:rPr>
          <w:rFonts w:eastAsia="SimSun"/>
          <w:sz w:val="28"/>
          <w:szCs w:val="28"/>
        </w:rPr>
        <w:t xml:space="preserve"> </w:t>
      </w:r>
      <w:proofErr w:type="spellStart"/>
      <w:r>
        <w:rPr>
          <w:rFonts w:eastAsia="SimSun"/>
          <w:sz w:val="28"/>
          <w:szCs w:val="28"/>
          <w:lang w:val="en-US"/>
        </w:rPr>
        <w:t>DxH</w:t>
      </w:r>
      <w:proofErr w:type="spellEnd"/>
      <w:r>
        <w:rPr>
          <w:rFonts w:eastAsia="SimSun"/>
          <w:sz w:val="28"/>
          <w:szCs w:val="28"/>
        </w:rPr>
        <w:t xml:space="preserve"> 800. Для проведения исследования на нём сначала материал зарегистрировали, проверяли </w:t>
      </w:r>
      <w:proofErr w:type="spellStart"/>
      <w:r>
        <w:rPr>
          <w:rFonts w:eastAsia="SimSun"/>
          <w:sz w:val="28"/>
          <w:szCs w:val="28"/>
        </w:rPr>
        <w:t>вакутейнеры</w:t>
      </w:r>
      <w:proofErr w:type="spellEnd"/>
      <w:r>
        <w:rPr>
          <w:rFonts w:eastAsia="SimSun"/>
          <w:sz w:val="28"/>
          <w:szCs w:val="28"/>
        </w:rPr>
        <w:t xml:space="preserve"> с фиолетовой крышкой на наличие сгустков и нумеровали их. Далее лаборант ставил СОЭ. Затем материал ставили в штатив анализатора с определенным порядком. </w:t>
      </w:r>
    </w:p>
    <w:p w14:paraId="1DA6C008" w14:textId="77777777" w:rsidR="00405CD7" w:rsidRDefault="00D250CC">
      <w:pPr>
        <w:pStyle w:val="ae"/>
        <w:keepNext/>
        <w:shd w:val="clear" w:color="auto" w:fill="FFFFFF"/>
        <w:spacing w:before="280" w:after="280"/>
        <w:jc w:val="center"/>
        <w:rPr>
          <w:sz w:val="26"/>
        </w:rPr>
      </w:pPr>
      <w:r>
        <w:rPr>
          <w:noProof/>
        </w:rPr>
        <w:drawing>
          <wp:inline distT="0" distB="0" distL="0" distR="0" wp14:anchorId="26FF489D" wp14:editId="2A91697B">
            <wp:extent cx="2806700" cy="3458210"/>
            <wp:effectExtent l="0" t="0" r="0" b="0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024" b="1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A662" w14:textId="77777777" w:rsidR="00405CD7" w:rsidRDefault="00D250CC">
      <w:pPr>
        <w:pStyle w:val="ab"/>
        <w:jc w:val="center"/>
        <w:rPr>
          <w:rFonts w:eastAsia="SimSun"/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 xml:space="preserve">Рисунок 11 – Гематологический анализатор </w:t>
      </w:r>
    </w:p>
    <w:p w14:paraId="22F8CF47" w14:textId="77777777" w:rsidR="00405CD7" w:rsidRDefault="00D250CC">
      <w:pPr>
        <w:pStyle w:val="ae"/>
        <w:shd w:val="clear" w:color="auto" w:fill="FFFFFF"/>
        <w:spacing w:before="280" w:after="280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Он проводит полный общеклинический анализ крови </w:t>
      </w:r>
      <w:r>
        <w:rPr>
          <w:rFonts w:eastAsia="SimSun"/>
          <w:b/>
          <w:bCs/>
          <w:sz w:val="28"/>
          <w:szCs w:val="28"/>
          <w:lang w:val="en-US"/>
        </w:rPr>
        <w:t>CBC</w:t>
      </w:r>
      <w:r>
        <w:rPr>
          <w:rFonts w:eastAsia="SimSun"/>
          <w:sz w:val="28"/>
          <w:szCs w:val="28"/>
        </w:rPr>
        <w:t xml:space="preserve">: </w:t>
      </w:r>
    </w:p>
    <w:p w14:paraId="3E3489D2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WBC</w:t>
      </w:r>
      <w:r>
        <w:rPr>
          <w:sz w:val="28"/>
          <w:szCs w:val="28"/>
        </w:rPr>
        <w:t> – Количество лейкоцитов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UWBC</w:t>
      </w:r>
      <w:r>
        <w:rPr>
          <w:sz w:val="28"/>
          <w:szCs w:val="28"/>
        </w:rPr>
        <w:t> – Нескорректированное количество лейкоцитов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RBC</w:t>
      </w:r>
      <w:r>
        <w:rPr>
          <w:sz w:val="28"/>
          <w:szCs w:val="28"/>
        </w:rPr>
        <w:t> – Абсолютная концентрация эритроцитов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HGB</w:t>
      </w:r>
      <w:r>
        <w:rPr>
          <w:sz w:val="28"/>
          <w:szCs w:val="28"/>
        </w:rPr>
        <w:t> – Концентрация гемоглобина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HCT</w:t>
      </w:r>
      <w:r>
        <w:rPr>
          <w:sz w:val="28"/>
          <w:szCs w:val="28"/>
        </w:rPr>
        <w:t> - Гематокрит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MCV</w:t>
      </w:r>
      <w:r>
        <w:rPr>
          <w:sz w:val="28"/>
          <w:szCs w:val="28"/>
        </w:rPr>
        <w:t> – Средний объем эритроцита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MCH</w:t>
      </w:r>
      <w:r>
        <w:rPr>
          <w:sz w:val="28"/>
          <w:szCs w:val="28"/>
        </w:rPr>
        <w:t> – Среднее содержание гемоглобина в эритроците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MCHC</w:t>
      </w:r>
      <w:r>
        <w:rPr>
          <w:sz w:val="28"/>
          <w:szCs w:val="28"/>
        </w:rPr>
        <w:t> – Средняя концентрация гемоглобина в эритроците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RDW</w:t>
      </w:r>
      <w:r>
        <w:rPr>
          <w:sz w:val="28"/>
          <w:szCs w:val="28"/>
        </w:rPr>
        <w:t> – Ширина распределения эритроцитов по объему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RDW-SD</w:t>
      </w:r>
      <w:r>
        <w:rPr>
          <w:sz w:val="28"/>
          <w:szCs w:val="28"/>
        </w:rPr>
        <w:t> – Стандартное отклонение ширины распределения эритроцитов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PLT</w:t>
      </w:r>
      <w:r>
        <w:rPr>
          <w:sz w:val="28"/>
          <w:szCs w:val="28"/>
        </w:rPr>
        <w:t> – Количество тромбоцитов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MPV</w:t>
      </w:r>
      <w:r>
        <w:rPr>
          <w:sz w:val="28"/>
          <w:szCs w:val="28"/>
        </w:rPr>
        <w:t> – Средний объем тромбоцитов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lastRenderedPageBreak/>
        <w:t>@PDW</w:t>
      </w:r>
      <w:r>
        <w:rPr>
          <w:sz w:val="28"/>
          <w:szCs w:val="28"/>
        </w:rPr>
        <w:t> – Ширина распределения тромбоцитов по объему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@PCT</w:t>
      </w:r>
      <w:r>
        <w:rPr>
          <w:sz w:val="28"/>
          <w:szCs w:val="28"/>
        </w:rPr>
        <w:t xml:space="preserve"> - </w:t>
      </w:r>
      <w:proofErr w:type="spellStart"/>
      <w:r>
        <w:rPr>
          <w:sz w:val="28"/>
          <w:szCs w:val="28"/>
        </w:rPr>
        <w:t>Тромбокрит</w:t>
      </w:r>
      <w:proofErr w:type="spellEnd"/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@MAF</w:t>
      </w:r>
      <w:r>
        <w:rPr>
          <w:sz w:val="28"/>
          <w:szCs w:val="28"/>
        </w:rPr>
        <w:t xml:space="preserve"> – Фактор </w:t>
      </w:r>
      <w:proofErr w:type="spellStart"/>
      <w:r>
        <w:rPr>
          <w:sz w:val="28"/>
          <w:szCs w:val="28"/>
        </w:rPr>
        <w:t>микроцитарной</w:t>
      </w:r>
      <w:proofErr w:type="spellEnd"/>
      <w:r>
        <w:rPr>
          <w:sz w:val="28"/>
          <w:szCs w:val="28"/>
        </w:rPr>
        <w:t xml:space="preserve"> анемии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@LHD</w:t>
      </w:r>
      <w:r>
        <w:rPr>
          <w:sz w:val="28"/>
          <w:szCs w:val="28"/>
        </w:rPr>
        <w:t> – Процент эритроцитов с низким содержанием гемоглобина</w:t>
      </w:r>
    </w:p>
    <w:p w14:paraId="00980B85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Анализ лейкоцитарной формулы DIFF:</w:t>
      </w:r>
      <w:r>
        <w:rPr>
          <w:sz w:val="28"/>
          <w:szCs w:val="28"/>
        </w:rPr>
        <w:t> </w:t>
      </w:r>
    </w:p>
    <w:p w14:paraId="63FE92B4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NE#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NE</w:t>
      </w:r>
      <w:r>
        <w:rPr>
          <w:sz w:val="28"/>
          <w:szCs w:val="28"/>
        </w:rPr>
        <w:t> – Количество и процентное содержание нейтрофилов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LY#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LY</w:t>
      </w:r>
      <w:r>
        <w:rPr>
          <w:sz w:val="28"/>
          <w:szCs w:val="28"/>
        </w:rPr>
        <w:t> - Количество и процентное содержание лимфоцитов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MO#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MO</w:t>
      </w:r>
      <w:r>
        <w:rPr>
          <w:sz w:val="28"/>
          <w:szCs w:val="28"/>
        </w:rPr>
        <w:t> - Количество и процентное содержание моноцитов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EO#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EO</w:t>
      </w:r>
      <w:r>
        <w:rPr>
          <w:sz w:val="28"/>
          <w:szCs w:val="28"/>
        </w:rPr>
        <w:t> - Количество и процентное содержание эозинофилов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BA#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BA</w:t>
      </w:r>
      <w:r>
        <w:rPr>
          <w:sz w:val="28"/>
          <w:szCs w:val="28"/>
        </w:rPr>
        <w:t> - Количество и процентное содержание базофилов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@EGC#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@EGC</w:t>
      </w:r>
      <w:r>
        <w:rPr>
          <w:sz w:val="28"/>
          <w:szCs w:val="28"/>
        </w:rPr>
        <w:t> - Количество и процентное содержание ранних форм гранулоцитов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NRBC#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NRBC</w:t>
      </w:r>
      <w:r>
        <w:rPr>
          <w:sz w:val="28"/>
          <w:szCs w:val="28"/>
        </w:rPr>
        <w:t xml:space="preserve"> - Количество и процентное содержание ядросодержащих эритроцитов и т.д. </w:t>
      </w:r>
    </w:p>
    <w:p w14:paraId="384EF5BC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Параметры ретикулоцитов:</w:t>
      </w:r>
      <w:r>
        <w:rPr>
          <w:sz w:val="28"/>
          <w:szCs w:val="28"/>
        </w:rPr>
        <w:t> </w:t>
      </w:r>
    </w:p>
    <w:p w14:paraId="4835F348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RET#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RET</w:t>
      </w:r>
      <w:r>
        <w:rPr>
          <w:sz w:val="28"/>
          <w:szCs w:val="28"/>
        </w:rPr>
        <w:t> - Количество и процентное содержание ретикулоцитов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MRV</w:t>
      </w:r>
      <w:r>
        <w:rPr>
          <w:sz w:val="28"/>
          <w:szCs w:val="28"/>
        </w:rPr>
        <w:t> – Средний объем ретикулоцитов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IRF</w:t>
      </w:r>
      <w:r>
        <w:rPr>
          <w:sz w:val="28"/>
          <w:szCs w:val="28"/>
        </w:rPr>
        <w:t> – Фракция незрелых ретикулоцитов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@HLR#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@HLR</w:t>
      </w:r>
      <w:r>
        <w:rPr>
          <w:sz w:val="28"/>
          <w:szCs w:val="28"/>
        </w:rPr>
        <w:t> - Количество и процентное содержание ретикулоцитов с высоким уровнем светорассеяния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@RDWR</w:t>
      </w:r>
      <w:r>
        <w:rPr>
          <w:sz w:val="28"/>
          <w:szCs w:val="28"/>
        </w:rPr>
        <w:t> – Коэффициент вариации ширины распределения ретикулоцитов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@RDWR-SD</w:t>
      </w:r>
      <w:r>
        <w:rPr>
          <w:sz w:val="28"/>
          <w:szCs w:val="28"/>
        </w:rPr>
        <w:t> – Стандартное отклонение ширины распределения ретикулоцитов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@RSF</w:t>
      </w:r>
      <w:r>
        <w:rPr>
          <w:sz w:val="28"/>
          <w:szCs w:val="28"/>
        </w:rPr>
        <w:t> – Коэффициент размера эритроцитов и т.д.</w:t>
      </w:r>
    </w:p>
    <w:p w14:paraId="58C2DDA8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Параметры, определяемые при анализе жидких сред организма BF:</w:t>
      </w:r>
      <w:r>
        <w:rPr>
          <w:sz w:val="28"/>
          <w:szCs w:val="28"/>
        </w:rPr>
        <w:t> </w:t>
      </w:r>
    </w:p>
    <w:p w14:paraId="46BE6154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b/>
          <w:bCs/>
          <w:sz w:val="28"/>
          <w:szCs w:val="28"/>
        </w:rPr>
        <w:t>TNC</w:t>
      </w:r>
      <w:r>
        <w:rPr>
          <w:sz w:val="28"/>
          <w:szCs w:val="28"/>
        </w:rPr>
        <w:t> – Общее содержание ядросодержащих клеток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RBC</w:t>
      </w:r>
      <w:r>
        <w:rPr>
          <w:sz w:val="28"/>
          <w:szCs w:val="28"/>
        </w:rPr>
        <w:t> – Количество эритроцитов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@BFM#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@BFM</w:t>
      </w:r>
      <w:r>
        <w:rPr>
          <w:sz w:val="28"/>
          <w:szCs w:val="28"/>
        </w:rPr>
        <w:t xml:space="preserve"> - Количество и процентное содержание </w:t>
      </w:r>
      <w:proofErr w:type="spellStart"/>
      <w:r>
        <w:rPr>
          <w:sz w:val="28"/>
          <w:szCs w:val="28"/>
        </w:rPr>
        <w:t>мононуклеарных</w:t>
      </w:r>
      <w:proofErr w:type="spellEnd"/>
      <w:r>
        <w:rPr>
          <w:sz w:val="28"/>
          <w:szCs w:val="28"/>
        </w:rPr>
        <w:t xml:space="preserve"> клеток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@BFP#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@BFP</w:t>
      </w:r>
      <w:r>
        <w:rPr>
          <w:sz w:val="28"/>
          <w:szCs w:val="28"/>
        </w:rPr>
        <w:t xml:space="preserve"> - Количество и процентное содержание </w:t>
      </w:r>
      <w:proofErr w:type="spellStart"/>
      <w:r>
        <w:rPr>
          <w:sz w:val="28"/>
          <w:szCs w:val="28"/>
        </w:rPr>
        <w:t>полиморфонуклеарных</w:t>
      </w:r>
      <w:proofErr w:type="spellEnd"/>
      <w:r>
        <w:rPr>
          <w:sz w:val="28"/>
          <w:szCs w:val="28"/>
        </w:rPr>
        <w:t xml:space="preserve"> клеток. </w:t>
      </w:r>
    </w:p>
    <w:p w14:paraId="10A8B18E" w14:textId="77777777" w:rsidR="00405CD7" w:rsidRDefault="00D250CC">
      <w:pPr>
        <w:pStyle w:val="ae"/>
        <w:shd w:val="clear" w:color="auto" w:fill="FFFFFF"/>
        <w:spacing w:before="280" w:after="280"/>
        <w:rPr>
          <w:sz w:val="28"/>
          <w:szCs w:val="28"/>
        </w:rPr>
      </w:pPr>
      <w:r>
        <w:rPr>
          <w:sz w:val="28"/>
          <w:szCs w:val="28"/>
        </w:rPr>
        <w:t xml:space="preserve">После работы анализатора итоги распечатывают и вносят в компьютер. </w:t>
      </w:r>
    </w:p>
    <w:p w14:paraId="32B0467D" w14:textId="77777777" w:rsidR="00405CD7" w:rsidRDefault="00405C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</w:p>
    <w:p w14:paraId="2F8D0234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rFonts w:eastAsia="SimSun"/>
          <w:b/>
          <w:bCs/>
          <w:sz w:val="28"/>
          <w:szCs w:val="28"/>
        </w:rPr>
      </w:pPr>
      <w:r>
        <w:rPr>
          <w:rFonts w:eastAsia="SimSun"/>
          <w:b/>
          <w:bCs/>
          <w:sz w:val="28"/>
          <w:szCs w:val="28"/>
        </w:rPr>
        <w:t>День 23-24 (16.11.2022 – 17.11.2022)</w:t>
      </w:r>
    </w:p>
    <w:p w14:paraId="4F9A41BB" w14:textId="77777777" w:rsidR="00405CD7" w:rsidRDefault="00405CD7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both"/>
        <w:rPr>
          <w:rFonts w:eastAsia="SimSun"/>
          <w:sz w:val="28"/>
          <w:szCs w:val="28"/>
        </w:rPr>
      </w:pPr>
    </w:p>
    <w:p w14:paraId="6BD88FA7" w14:textId="77777777" w:rsidR="00405CD7" w:rsidRDefault="00D250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Нам показали, как работают на автоматическом анализаторе гемостаза </w:t>
      </w:r>
      <w:r>
        <w:rPr>
          <w:color w:val="1D1D1B"/>
          <w:sz w:val="28"/>
          <w:szCs w:val="28"/>
          <w:shd w:val="clear" w:color="auto" w:fill="FFFFFF"/>
        </w:rPr>
        <w:t xml:space="preserve">ACL TOP 500 CTS. </w:t>
      </w:r>
      <w:r>
        <w:rPr>
          <w:rFonts w:eastAsia="SimSun"/>
          <w:sz w:val="28"/>
          <w:szCs w:val="28"/>
        </w:rPr>
        <w:t xml:space="preserve">В кабинете, где принимают биоматериал сначала сверяем штрих-коды на </w:t>
      </w:r>
      <w:proofErr w:type="spellStart"/>
      <w:r>
        <w:rPr>
          <w:rFonts w:eastAsia="SimSun"/>
          <w:sz w:val="28"/>
          <w:szCs w:val="28"/>
        </w:rPr>
        <w:t>вакутейнере</w:t>
      </w:r>
      <w:proofErr w:type="spellEnd"/>
      <w:r>
        <w:rPr>
          <w:rFonts w:eastAsia="SimSun"/>
          <w:sz w:val="28"/>
          <w:szCs w:val="28"/>
        </w:rPr>
        <w:t xml:space="preserve"> с голубой крышкой (</w:t>
      </w:r>
      <w:r>
        <w:rPr>
          <w:sz w:val="28"/>
          <w:szCs w:val="28"/>
          <w:lang w:eastAsia="ru-RU"/>
        </w:rPr>
        <w:t>используется для определения показателей гемостаза, содержит антикоагулянт - 3,2% цитрат натрия)</w:t>
      </w:r>
      <w:r>
        <w:rPr>
          <w:rFonts w:eastAsia="SimSun"/>
          <w:sz w:val="28"/>
          <w:szCs w:val="28"/>
        </w:rPr>
        <w:t xml:space="preserve">, и на направлении к нему, </w:t>
      </w:r>
      <w:r>
        <w:rPr>
          <w:rFonts w:eastAsia="SimSun"/>
          <w:sz w:val="28"/>
          <w:szCs w:val="28"/>
        </w:rPr>
        <w:lastRenderedPageBreak/>
        <w:t xml:space="preserve">далее регистрируем и проводим центрифугирование для получения сыворотки из венозной крови. </w:t>
      </w:r>
    </w:p>
    <w:p w14:paraId="6E0BE902" w14:textId="77777777" w:rsidR="00405CD7" w:rsidRDefault="00D250CC">
      <w:pPr>
        <w:keepNext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00" w:lineRule="auto"/>
        <w:jc w:val="center"/>
        <w:rPr>
          <w:sz w:val="26"/>
        </w:rPr>
      </w:pPr>
      <w:r>
        <w:rPr>
          <w:noProof/>
        </w:rPr>
        <w:drawing>
          <wp:inline distT="0" distB="0" distL="0" distR="0" wp14:anchorId="2788613C" wp14:editId="36071490">
            <wp:extent cx="4763770" cy="2687320"/>
            <wp:effectExtent l="0" t="0" r="0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EEEE" w14:textId="77777777" w:rsidR="00405CD7" w:rsidRDefault="00D250CC">
      <w:pPr>
        <w:pStyle w:val="ab"/>
        <w:jc w:val="center"/>
        <w:rPr>
          <w:i w:val="0"/>
          <w:iCs w:val="0"/>
          <w:color w:val="auto"/>
          <w:sz w:val="24"/>
          <w:szCs w:val="24"/>
          <w:highlight w:val="white"/>
        </w:rPr>
      </w:pPr>
      <w:r>
        <w:rPr>
          <w:i w:val="0"/>
          <w:iCs w:val="0"/>
          <w:color w:val="auto"/>
          <w:sz w:val="24"/>
          <w:szCs w:val="24"/>
        </w:rPr>
        <w:t xml:space="preserve">Рисунок 12 - </w:t>
      </w:r>
      <w:r>
        <w:rPr>
          <w:rFonts w:eastAsia="SimSun"/>
          <w:i w:val="0"/>
          <w:iCs w:val="0"/>
          <w:color w:val="auto"/>
          <w:sz w:val="24"/>
          <w:szCs w:val="24"/>
        </w:rPr>
        <w:t xml:space="preserve">Анализаторе гемостаза </w:t>
      </w:r>
      <w:r>
        <w:rPr>
          <w:i w:val="0"/>
          <w:iCs w:val="0"/>
          <w:color w:val="000000"/>
          <w:sz w:val="24"/>
          <w:szCs w:val="24"/>
          <w:shd w:val="clear" w:color="auto" w:fill="FFFFFF"/>
        </w:rPr>
        <w:t>ACL TOP 500 CTS</w:t>
      </w:r>
    </w:p>
    <w:p w14:paraId="71390E61" w14:textId="77777777" w:rsidR="00405CD7" w:rsidRDefault="00D250CC">
      <w:pPr>
        <w:pStyle w:val="ae"/>
        <w:shd w:val="clear" w:color="auto" w:fill="FFFFFF"/>
        <w:spacing w:beforeAutospacing="0" w:after="225" w:afterAutospacing="0"/>
        <w:rPr>
          <w:sz w:val="28"/>
          <w:szCs w:val="28"/>
        </w:rPr>
      </w:pPr>
      <w:r>
        <w:rPr>
          <w:rStyle w:val="a5"/>
          <w:i w:val="0"/>
          <w:iCs w:val="0"/>
          <w:sz w:val="28"/>
          <w:szCs w:val="28"/>
        </w:rPr>
        <w:t>Выполняемые исследования:</w:t>
      </w:r>
    </w:p>
    <w:p w14:paraId="34E98AFC" w14:textId="0EB75590" w:rsidR="00405CD7" w:rsidRDefault="00D250CC">
      <w:pPr>
        <w:pStyle w:val="ae"/>
        <w:shd w:val="clear" w:color="auto" w:fill="FFFFFF"/>
        <w:spacing w:beforeAutospacing="0" w:after="225" w:afterAutospacing="0"/>
        <w:rPr>
          <w:b/>
          <w:bCs/>
          <w:sz w:val="28"/>
          <w:szCs w:val="28"/>
        </w:rPr>
        <w:sectPr w:rsidR="00405CD7">
          <w:pgSz w:w="11906" w:h="16838"/>
          <w:pgMar w:top="1040" w:right="300" w:bottom="1140" w:left="1140" w:header="0" w:footer="0" w:gutter="0"/>
          <w:cols w:space="720"/>
          <w:formProt w:val="0"/>
          <w:docGrid w:linePitch="100" w:charSpace="4096"/>
        </w:sectPr>
      </w:pPr>
      <w:r>
        <w:rPr>
          <w:sz w:val="28"/>
          <w:szCs w:val="28"/>
        </w:rPr>
        <w:t>• </w:t>
      </w:r>
      <w:proofErr w:type="spellStart"/>
      <w:r>
        <w:rPr>
          <w:rStyle w:val="a4"/>
          <w:b w:val="0"/>
          <w:bCs w:val="0"/>
          <w:sz w:val="28"/>
          <w:szCs w:val="28"/>
        </w:rPr>
        <w:t>Протромбиновое</w:t>
      </w:r>
      <w:proofErr w:type="spellEnd"/>
      <w:r>
        <w:rPr>
          <w:rStyle w:val="a4"/>
          <w:b w:val="0"/>
          <w:bCs w:val="0"/>
          <w:sz w:val="28"/>
          <w:szCs w:val="28"/>
        </w:rPr>
        <w:t xml:space="preserve"> Время</w:t>
      </w:r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>АЧТВ</w:t>
      </w:r>
      <w:r>
        <w:rPr>
          <w:b/>
          <w:bCs/>
          <w:sz w:val="28"/>
          <w:szCs w:val="28"/>
        </w:rPr>
        <w:br/>
        <w:t>• </w:t>
      </w:r>
      <w:proofErr w:type="spellStart"/>
      <w:r>
        <w:rPr>
          <w:rStyle w:val="a4"/>
          <w:b w:val="0"/>
          <w:bCs w:val="0"/>
          <w:sz w:val="28"/>
          <w:szCs w:val="28"/>
        </w:rPr>
        <w:t>Тромбиновое</w:t>
      </w:r>
      <w:proofErr w:type="spellEnd"/>
      <w:r>
        <w:rPr>
          <w:rStyle w:val="a4"/>
          <w:b w:val="0"/>
          <w:bCs w:val="0"/>
          <w:sz w:val="28"/>
          <w:szCs w:val="28"/>
        </w:rPr>
        <w:t xml:space="preserve"> Время</w:t>
      </w:r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 xml:space="preserve">Фибриноген по </w:t>
      </w:r>
      <w:proofErr w:type="spellStart"/>
      <w:r>
        <w:rPr>
          <w:rStyle w:val="a4"/>
          <w:b w:val="0"/>
          <w:bCs w:val="0"/>
          <w:sz w:val="28"/>
          <w:szCs w:val="28"/>
        </w:rPr>
        <w:t>Клауссу</w:t>
      </w:r>
      <w:proofErr w:type="spellEnd"/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>Одиночные факторы</w:t>
      </w:r>
      <w:r>
        <w:rPr>
          <w:rStyle w:val="a4"/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>(VII, X, V, II, XII, XI, IX, VIII)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>Протеин S</w:t>
      </w:r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>Протеин С</w:t>
      </w:r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>Фактор V Лейден</w:t>
      </w:r>
      <w:r>
        <w:rPr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 xml:space="preserve">(резистентность фактора </w:t>
      </w:r>
      <w:proofErr w:type="spellStart"/>
      <w:r>
        <w:rPr>
          <w:rStyle w:val="a5"/>
          <w:i w:val="0"/>
          <w:iCs w:val="0"/>
          <w:sz w:val="28"/>
          <w:szCs w:val="28"/>
        </w:rPr>
        <w:t>Va</w:t>
      </w:r>
      <w:proofErr w:type="spellEnd"/>
      <w:r>
        <w:rPr>
          <w:rStyle w:val="a5"/>
          <w:i w:val="0"/>
          <w:iCs w:val="0"/>
          <w:sz w:val="28"/>
          <w:szCs w:val="28"/>
        </w:rPr>
        <w:t xml:space="preserve"> к активированному Протеину С)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>Волчаночный антикоагулянт</w:t>
      </w:r>
      <w:r>
        <w:rPr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>(</w:t>
      </w:r>
      <w:proofErr w:type="spellStart"/>
      <w:r>
        <w:rPr>
          <w:rStyle w:val="a5"/>
          <w:i w:val="0"/>
          <w:iCs w:val="0"/>
          <w:sz w:val="28"/>
          <w:szCs w:val="28"/>
        </w:rPr>
        <w:t>скриниговый</w:t>
      </w:r>
      <w:proofErr w:type="spellEnd"/>
      <w:r>
        <w:rPr>
          <w:rStyle w:val="a5"/>
          <w:i w:val="0"/>
          <w:iCs w:val="0"/>
          <w:sz w:val="28"/>
          <w:szCs w:val="28"/>
        </w:rPr>
        <w:t xml:space="preserve"> и подтверждающий тесты)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proofErr w:type="spellStart"/>
      <w:r>
        <w:rPr>
          <w:rStyle w:val="a4"/>
          <w:b w:val="0"/>
          <w:bCs w:val="0"/>
          <w:sz w:val="28"/>
          <w:szCs w:val="28"/>
        </w:rPr>
        <w:t>Гепатокомплекс</w:t>
      </w:r>
      <w:proofErr w:type="spellEnd"/>
      <w:r>
        <w:rPr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>(для определения дефицита факторов II-VII-X)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>Про-IL-Комплекс</w:t>
      </w:r>
      <w:r>
        <w:rPr>
          <w:rStyle w:val="a4"/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>(интегральный мониторинг антикоагулянтной терапии)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>Антитромбин</w:t>
      </w:r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 xml:space="preserve">Активность Ха и </w:t>
      </w:r>
      <w:proofErr w:type="spellStart"/>
      <w:r>
        <w:rPr>
          <w:rStyle w:val="a4"/>
          <w:b w:val="0"/>
          <w:bCs w:val="0"/>
          <w:sz w:val="28"/>
          <w:szCs w:val="28"/>
        </w:rPr>
        <w:t>IIa</w:t>
      </w:r>
      <w:proofErr w:type="spellEnd"/>
      <w:r>
        <w:rPr>
          <w:rStyle w:val="a4"/>
          <w:b w:val="0"/>
          <w:bCs w:val="0"/>
          <w:sz w:val="28"/>
          <w:szCs w:val="28"/>
        </w:rPr>
        <w:t xml:space="preserve"> факторов</w:t>
      </w:r>
      <w:r>
        <w:rPr>
          <w:rStyle w:val="a4"/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>(для мониторинга терапии НМГ и НОАК)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>ГИТ</w:t>
      </w:r>
      <w:r>
        <w:rPr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>(диагностика гепарин индуцированной тромбоцитопении)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proofErr w:type="spellStart"/>
      <w:r>
        <w:rPr>
          <w:rStyle w:val="a4"/>
          <w:b w:val="0"/>
          <w:bCs w:val="0"/>
          <w:sz w:val="28"/>
          <w:szCs w:val="28"/>
        </w:rPr>
        <w:t>Плазминоген</w:t>
      </w:r>
      <w:proofErr w:type="spellEnd"/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>Ингибитор плазмина</w:t>
      </w:r>
      <w:r>
        <w:rPr>
          <w:b/>
          <w:bCs/>
          <w:sz w:val="28"/>
          <w:szCs w:val="28"/>
        </w:rPr>
        <w:br/>
        <w:t>• </w:t>
      </w:r>
      <w:proofErr w:type="spellStart"/>
      <w:r>
        <w:rPr>
          <w:rStyle w:val="a4"/>
          <w:b w:val="0"/>
          <w:bCs w:val="0"/>
          <w:sz w:val="28"/>
          <w:szCs w:val="28"/>
        </w:rPr>
        <w:t>ThromboPath</w:t>
      </w:r>
      <w:proofErr w:type="spellEnd"/>
      <w:r>
        <w:rPr>
          <w:rStyle w:val="a4"/>
          <w:b w:val="0"/>
          <w:bCs w:val="0"/>
          <w:sz w:val="28"/>
          <w:szCs w:val="28"/>
        </w:rPr>
        <w:t>/</w:t>
      </w:r>
      <w:proofErr w:type="spellStart"/>
      <w:r>
        <w:rPr>
          <w:rStyle w:val="a4"/>
          <w:b w:val="0"/>
          <w:bCs w:val="0"/>
          <w:sz w:val="28"/>
          <w:szCs w:val="28"/>
        </w:rPr>
        <w:t>ТромбоРиск</w:t>
      </w:r>
      <w:proofErr w:type="spellEnd"/>
      <w:r>
        <w:rPr>
          <w:sz w:val="28"/>
          <w:szCs w:val="28"/>
        </w:rPr>
        <w:t> </w:t>
      </w:r>
      <w:r>
        <w:rPr>
          <w:rStyle w:val="a5"/>
          <w:i w:val="0"/>
          <w:iCs w:val="0"/>
          <w:sz w:val="28"/>
          <w:szCs w:val="28"/>
        </w:rPr>
        <w:t xml:space="preserve">(специальный тест для диагностики </w:t>
      </w:r>
      <w:proofErr w:type="spellStart"/>
      <w:r>
        <w:rPr>
          <w:rStyle w:val="a5"/>
          <w:i w:val="0"/>
          <w:iCs w:val="0"/>
          <w:sz w:val="28"/>
          <w:szCs w:val="28"/>
        </w:rPr>
        <w:t>тромбофилий</w:t>
      </w:r>
      <w:proofErr w:type="spellEnd"/>
      <w:r>
        <w:rPr>
          <w:rStyle w:val="a5"/>
          <w:i w:val="0"/>
          <w:iCs w:val="0"/>
          <w:sz w:val="28"/>
          <w:szCs w:val="28"/>
        </w:rPr>
        <w:t>, вызванных нарушениями пути активации протеина С; тест чувствителен к дефициту протеина С и S, мутации Лейден фактора V и присутствию антикоагулянтов волчаночного типа)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>Д-</w:t>
      </w:r>
      <w:proofErr w:type="spellStart"/>
      <w:r>
        <w:rPr>
          <w:rStyle w:val="a4"/>
          <w:b w:val="0"/>
          <w:bCs w:val="0"/>
          <w:sz w:val="28"/>
          <w:szCs w:val="28"/>
        </w:rPr>
        <w:t>Димер</w:t>
      </w:r>
      <w:proofErr w:type="spellEnd"/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>ПДФ</w:t>
      </w:r>
      <w:r>
        <w:rPr>
          <w:rStyle w:val="a4"/>
          <w:sz w:val="28"/>
          <w:szCs w:val="28"/>
        </w:rPr>
        <w:t> </w:t>
      </w:r>
      <w:r>
        <w:rPr>
          <w:sz w:val="28"/>
          <w:szCs w:val="28"/>
        </w:rPr>
        <w:t>(</w:t>
      </w:r>
      <w:r>
        <w:rPr>
          <w:rStyle w:val="a5"/>
          <w:i w:val="0"/>
          <w:iCs w:val="0"/>
          <w:sz w:val="28"/>
          <w:szCs w:val="28"/>
        </w:rPr>
        <w:t>продукты деградации фибрина и фибриногена)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 xml:space="preserve">фактор </w:t>
      </w:r>
      <w:proofErr w:type="spellStart"/>
      <w:r>
        <w:rPr>
          <w:rStyle w:val="a4"/>
          <w:b w:val="0"/>
          <w:bCs w:val="0"/>
          <w:sz w:val="28"/>
          <w:szCs w:val="28"/>
        </w:rPr>
        <w:t>Виллебранда</w:t>
      </w:r>
      <w:proofErr w:type="spellEnd"/>
      <w:r>
        <w:rPr>
          <w:rStyle w:val="a5"/>
          <w:i w:val="0"/>
          <w:iCs w:val="0"/>
          <w:sz w:val="28"/>
          <w:szCs w:val="28"/>
        </w:rPr>
        <w:t xml:space="preserve"> (концентрация, активность и </w:t>
      </w:r>
      <w:proofErr w:type="spellStart"/>
      <w:r>
        <w:rPr>
          <w:rStyle w:val="a5"/>
          <w:i w:val="0"/>
          <w:iCs w:val="0"/>
          <w:sz w:val="28"/>
          <w:szCs w:val="28"/>
        </w:rPr>
        <w:t>ристоцетин-кофакторная</w:t>
      </w:r>
      <w:proofErr w:type="spellEnd"/>
      <w:r>
        <w:rPr>
          <w:rStyle w:val="a5"/>
          <w:i w:val="0"/>
          <w:iCs w:val="0"/>
          <w:sz w:val="28"/>
          <w:szCs w:val="28"/>
        </w:rPr>
        <w:t xml:space="preserve"> активность)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• </w:t>
      </w:r>
      <w:r>
        <w:rPr>
          <w:rStyle w:val="a4"/>
          <w:b w:val="0"/>
          <w:bCs w:val="0"/>
          <w:sz w:val="28"/>
          <w:szCs w:val="28"/>
        </w:rPr>
        <w:t>Гомоцистеин</w:t>
      </w:r>
      <w:r>
        <w:rPr>
          <w:b/>
          <w:bCs/>
          <w:sz w:val="28"/>
          <w:szCs w:val="28"/>
        </w:rPr>
        <w:br/>
        <w:t>• </w:t>
      </w:r>
      <w:r>
        <w:rPr>
          <w:rStyle w:val="a4"/>
          <w:b w:val="0"/>
          <w:bCs w:val="0"/>
          <w:sz w:val="28"/>
          <w:szCs w:val="28"/>
        </w:rPr>
        <w:t>Фактор XIII</w:t>
      </w:r>
    </w:p>
    <w:p w14:paraId="6D36FD2F" w14:textId="6BA20596" w:rsidR="00405CD7" w:rsidRDefault="00460F04" w:rsidP="00B56146">
      <w:pPr>
        <w:pStyle w:val="2"/>
        <w:spacing w:before="89"/>
        <w:ind w:left="0" w:right="5636"/>
        <w:jc w:val="center"/>
        <w:rPr>
          <w:sz w:val="26"/>
        </w:rPr>
      </w:pPr>
      <w:r>
        <w:lastRenderedPageBreak/>
        <w:t xml:space="preserve">                                                                           </w:t>
      </w:r>
      <w:r w:rsidR="00D250CC">
        <w:t>Лист</w:t>
      </w:r>
      <w:r w:rsidR="00D250CC">
        <w:rPr>
          <w:spacing w:val="-3"/>
        </w:rPr>
        <w:t xml:space="preserve"> </w:t>
      </w:r>
      <w:r w:rsidR="00D250CC">
        <w:t>лабораторных</w:t>
      </w:r>
      <w:r w:rsidR="00D250CC">
        <w:rPr>
          <w:spacing w:val="-3"/>
        </w:rPr>
        <w:t xml:space="preserve"> </w:t>
      </w:r>
      <w:r w:rsidR="00D250CC">
        <w:t>исследований.</w:t>
      </w:r>
    </w:p>
    <w:p w14:paraId="05EEA571" w14:textId="77777777" w:rsidR="00405CD7" w:rsidRDefault="00405CD7">
      <w:pPr>
        <w:pStyle w:val="a9"/>
        <w:spacing w:before="5" w:after="1"/>
        <w:rPr>
          <w:b/>
          <w:sz w:val="16"/>
        </w:rPr>
      </w:pPr>
    </w:p>
    <w:tbl>
      <w:tblPr>
        <w:tblStyle w:val="TableNormal"/>
        <w:tblW w:w="15452" w:type="dxa"/>
        <w:jc w:val="center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912"/>
        <w:gridCol w:w="350"/>
        <w:gridCol w:w="349"/>
        <w:gridCol w:w="476"/>
        <w:gridCol w:w="476"/>
        <w:gridCol w:w="476"/>
        <w:gridCol w:w="476"/>
        <w:gridCol w:w="476"/>
        <w:gridCol w:w="366"/>
        <w:gridCol w:w="476"/>
        <w:gridCol w:w="585"/>
        <w:gridCol w:w="578"/>
        <w:gridCol w:w="586"/>
        <w:gridCol w:w="589"/>
        <w:gridCol w:w="589"/>
        <w:gridCol w:w="591"/>
        <w:gridCol w:w="594"/>
        <w:gridCol w:w="595"/>
        <w:gridCol w:w="598"/>
        <w:gridCol w:w="599"/>
        <w:gridCol w:w="600"/>
        <w:gridCol w:w="604"/>
        <w:gridCol w:w="606"/>
        <w:gridCol w:w="601"/>
        <w:gridCol w:w="679"/>
        <w:gridCol w:w="5"/>
        <w:gridCol w:w="222"/>
      </w:tblGrid>
      <w:tr w:rsidR="00405CD7" w14:paraId="26905AEB" w14:textId="77777777" w:rsidTr="00460F04">
        <w:trPr>
          <w:trHeight w:val="1153"/>
          <w:jc w:val="center"/>
        </w:trPr>
        <w:tc>
          <w:tcPr>
            <w:tcW w:w="2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D95A0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Исследования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428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1F018" w14:textId="77777777" w:rsidR="00405CD7" w:rsidRPr="00901704" w:rsidRDefault="00D250CC">
            <w:pPr>
              <w:pStyle w:val="TableParagraph"/>
              <w:spacing w:line="315" w:lineRule="exact"/>
              <w:ind w:left="2443"/>
              <w:rPr>
                <w:sz w:val="28"/>
                <w:lang w:val="ru-RU"/>
              </w:rPr>
            </w:pPr>
            <w:r w:rsidRPr="00901704">
              <w:rPr>
                <w:sz w:val="28"/>
                <w:lang w:val="ru-RU"/>
              </w:rPr>
              <w:t>Количество</w:t>
            </w:r>
            <w:r w:rsidRPr="00901704">
              <w:rPr>
                <w:spacing w:val="-3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исследований</w:t>
            </w:r>
            <w:r w:rsidRPr="00901704">
              <w:rPr>
                <w:spacing w:val="-3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по</w:t>
            </w:r>
            <w:r w:rsidRPr="00901704">
              <w:rPr>
                <w:spacing w:val="-3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дням</w:t>
            </w:r>
            <w:r w:rsidRPr="00901704">
              <w:rPr>
                <w:spacing w:val="-5"/>
                <w:sz w:val="28"/>
                <w:lang w:val="ru-RU"/>
              </w:rPr>
              <w:t xml:space="preserve"> </w:t>
            </w:r>
            <w:r w:rsidRPr="00901704">
              <w:rPr>
                <w:sz w:val="28"/>
                <w:lang w:val="ru-RU"/>
              </w:rPr>
              <w:t>практики</w:t>
            </w:r>
          </w:p>
        </w:tc>
        <w:tc>
          <w:tcPr>
            <w:tcW w:w="22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0414A1D0" w14:textId="77777777" w:rsidR="00405CD7" w:rsidRPr="00901704" w:rsidRDefault="00405CD7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460F04" w14:paraId="2472421E" w14:textId="77777777" w:rsidTr="005D3815">
        <w:trPr>
          <w:gridAfter w:val="1"/>
          <w:wAfter w:w="16" w:type="dxa"/>
          <w:trHeight w:val="321"/>
          <w:jc w:val="center"/>
        </w:trPr>
        <w:tc>
          <w:tcPr>
            <w:tcW w:w="2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C9F40" w14:textId="77777777" w:rsidR="00405CD7" w:rsidRPr="00901704" w:rsidRDefault="00405CD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FE5E" w14:textId="77777777" w:rsidR="00405CD7" w:rsidRDefault="00D250C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C24C2" w14:textId="77777777" w:rsidR="00405CD7" w:rsidRDefault="00D250C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DA54" w14:textId="77777777" w:rsidR="00405CD7" w:rsidRDefault="00D250CC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96AA" w14:textId="77777777" w:rsidR="00405CD7" w:rsidRDefault="00D250C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F9E8" w14:textId="77777777" w:rsidR="00405CD7" w:rsidRDefault="00D250CC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26C0" w14:textId="77777777" w:rsidR="00405CD7" w:rsidRDefault="00D250CC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7C0E" w14:textId="77777777" w:rsidR="00405CD7" w:rsidRDefault="00D250CC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8D291" w14:textId="77777777" w:rsidR="00405CD7" w:rsidRDefault="00D250CC">
            <w:pPr>
              <w:pStyle w:val="TableParagraph"/>
              <w:spacing w:line="270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E856" w14:textId="77777777" w:rsidR="00405CD7" w:rsidRDefault="00D250CC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E5B0" w14:textId="77777777" w:rsidR="00405CD7" w:rsidRDefault="00D250CC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35E7E" w14:textId="77777777" w:rsidR="00405CD7" w:rsidRDefault="00D250CC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BB2C" w14:textId="77777777" w:rsidR="00405CD7" w:rsidRDefault="00D250CC">
            <w:pPr>
              <w:pStyle w:val="TableParagraph"/>
              <w:spacing w:line="270" w:lineRule="exact"/>
              <w:ind w:left="1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5780E" w14:textId="77777777" w:rsidR="00405CD7" w:rsidRDefault="00D250CC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B6850" w14:textId="77777777" w:rsidR="00405CD7" w:rsidRDefault="00D250CC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7384" w14:textId="77777777" w:rsidR="00405CD7" w:rsidRDefault="00D250CC"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58078" w14:textId="77777777" w:rsidR="00405CD7" w:rsidRDefault="00D250CC"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5C8C" w14:textId="77777777" w:rsidR="00405CD7" w:rsidRDefault="00D250CC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68B5" w14:textId="77777777" w:rsidR="00405CD7" w:rsidRDefault="00D250CC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DFB7" w14:textId="77777777" w:rsidR="00405CD7" w:rsidRDefault="00D250CC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541FB" w14:textId="77777777" w:rsidR="00405CD7" w:rsidRDefault="00D250CC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ED23" w14:textId="77777777" w:rsidR="00405CD7" w:rsidRDefault="00D250CC"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61EF9" w14:textId="77777777" w:rsidR="00405CD7" w:rsidRDefault="00D250CC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0655" w14:textId="77777777" w:rsidR="00405CD7" w:rsidRDefault="00D250CC"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B67C" w14:textId="77777777" w:rsidR="00405CD7" w:rsidRDefault="00D250CC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D0F7117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7B9CC1A2" w14:textId="77777777" w:rsidTr="005D3815">
        <w:trPr>
          <w:gridAfter w:val="1"/>
          <w:wAfter w:w="16" w:type="dxa"/>
          <w:trHeight w:val="377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4CAB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Глюкоза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крови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18CF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D8B2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F20D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C11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2E8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E03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932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D8FB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205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E1C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5552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4B5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3C74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FFEA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81D30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484D7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141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2E2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0F3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C9FA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880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F935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1A1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02B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F53597C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27AA8873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7104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Глюкоза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моче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886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E00F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52F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2B0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F4A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723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E07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8A39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9F0A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84C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542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736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F189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E977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4B44C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B72D" w14:textId="36F4CA8D" w:rsidR="00405CD7" w:rsidRDefault="00602AE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250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0B5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7F8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2ABC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82B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2C2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8CB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540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1760500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4C52D167" w14:textId="77777777" w:rsidTr="005D3815">
        <w:trPr>
          <w:gridAfter w:val="1"/>
          <w:wAfter w:w="16" w:type="dxa"/>
          <w:trHeight w:val="753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9A5E" w14:textId="06A35905" w:rsidR="00405CD7" w:rsidRDefault="00D250CC" w:rsidP="00B5614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Глюкозотолерантный</w:t>
            </w:r>
            <w:proofErr w:type="spellEnd"/>
            <w:r w:rsidR="00B56146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тест</w:t>
            </w:r>
            <w:proofErr w:type="spellEnd"/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F8D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B312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EE3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BB4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49AA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FEE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706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7129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E52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1EEF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8C6E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46C7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18FB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3E0D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2F4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FBC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EF9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35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A0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E9A9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8F45" w14:textId="74634888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04CF" w14:textId="1FE27A53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462A0" w14:textId="4E7B91CD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8746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326A349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00735203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4ADD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НвА1с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D016" w14:textId="75954288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7A0A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A02A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4830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4876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F2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C0A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96E6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898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387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DB5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80D4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A3842" w14:textId="005D9F65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CFD6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AEC3" w14:textId="1EDE980A" w:rsidR="00405CD7" w:rsidRDefault="00B5614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229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CE9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7F309" w14:textId="2A451C10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701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F272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AB8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682F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881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8B7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9D02049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0342FC49" w14:textId="77777777" w:rsidTr="005D3815">
        <w:trPr>
          <w:gridAfter w:val="1"/>
          <w:wAfter w:w="16" w:type="dxa"/>
          <w:trHeight w:val="377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DE71F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Общий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белок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8CA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868F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891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B54DB" w14:textId="61BC135C" w:rsidR="00405CD7" w:rsidRDefault="00B5614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280E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7A67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88AE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024B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98D0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219B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FA11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584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FAB8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482A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44ED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E9E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7505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B74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CFD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C50C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F52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0B39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7245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E29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6262CC42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43836146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3D1C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Белковые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фракции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24A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9F8F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0AF7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2CC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FCD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D9B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F76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44EA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632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F7E0" w14:textId="06381ACB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351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E3E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C796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92AE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F76E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0C9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89A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414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510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D6CA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5CB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C3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00FF" w14:textId="706134EF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12CD" w14:textId="48F3A5A3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AC505FD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209513A2" w14:textId="77777777" w:rsidTr="005D3815">
        <w:trPr>
          <w:gridAfter w:val="1"/>
          <w:wAfter w:w="16" w:type="dxa"/>
          <w:trHeight w:val="377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9445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Мочевина</w:t>
            </w:r>
            <w:proofErr w:type="spellEnd"/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ECB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9E80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08F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1E08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E4E3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92FC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A21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63BD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B271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7A03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07A37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D618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2745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53B3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92A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1FD7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681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9E8E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1E9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A3D5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9B7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861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B94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180E" w14:textId="31688BAE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62DBAD52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038B6E31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F676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Креатинин</w:t>
            </w:r>
            <w:proofErr w:type="spellEnd"/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C0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B20F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9B6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4E55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F364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F502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6119D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E7D3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78C2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7E06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73F5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7EA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7C83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920B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65B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076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20E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2F4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FB07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1027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958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3C8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A9F2C" w14:textId="6A520BB7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9213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DEB3635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79E7029C" w14:textId="77777777" w:rsidTr="005D3815">
        <w:trPr>
          <w:gridAfter w:val="1"/>
          <w:wAfter w:w="16" w:type="dxa"/>
          <w:trHeight w:val="377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0699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Мочевая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кислота</w:t>
            </w:r>
            <w:proofErr w:type="spellEnd"/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CE94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E56D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6F86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A5F0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1B5F7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8D09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76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20D1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1501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A58C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D210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805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E2D6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FA18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8A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8F4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A03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166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B3E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1CF7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F20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1E2A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71B7" w14:textId="3A428BEE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712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4CF54F10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00AEE23D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C06CB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Билирубин</w:t>
            </w:r>
            <w:proofErr w:type="spellEnd"/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D77C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90BE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3586" w14:textId="06158443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38E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22D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C1A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3A8B" w14:textId="78DB04D3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3C67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2A4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DF96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6DDE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EB5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F5AB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7111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828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94A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537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D2E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87A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F28B9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517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FBE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619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098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740EC1D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6CA808CD" w14:textId="77777777" w:rsidTr="005D3815">
        <w:trPr>
          <w:gridAfter w:val="1"/>
          <w:wAfter w:w="16" w:type="dxa"/>
          <w:trHeight w:val="377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FF7F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АсАТ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АлАТ</w:t>
            </w:r>
            <w:proofErr w:type="spellEnd"/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B93F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82E1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0D9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F62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0F8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F57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F77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DD8F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46C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4D30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0A0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3F8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B2D4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4C88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E6ED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EE8A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F16A6" w14:textId="2CFA9637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48D96" w14:textId="7FDED833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87E9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C810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C93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8E4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0722A" w14:textId="52070C2D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763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134C2EB1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2B220861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68BC6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КФК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CE29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E063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1E6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5F1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3B62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47F0" w14:textId="736AEEF0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9954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20ED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1554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787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382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22D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EEF5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1D1C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7C1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DEAF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6A7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05F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C1C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5816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510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B3B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41BD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E9D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A0FCC6B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0E22D055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2D1B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ЛДГ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43A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BCF4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01F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024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05D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AF9F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282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E0FC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1F6E" w14:textId="685D7029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AC8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C02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A81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7C4E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ACB1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B35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ACA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73C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8AA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F486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9EE3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56AE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255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8941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971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CCE370C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3DC50E1E" w14:textId="77777777" w:rsidTr="005D3815">
        <w:trPr>
          <w:gridAfter w:val="1"/>
          <w:wAfter w:w="16" w:type="dxa"/>
          <w:trHeight w:val="377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01DA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ГГТ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6F22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4492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996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095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5760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A043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CC6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E997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EC81" w14:textId="63A4C237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8159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032A" w14:textId="4CEF561F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6318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70EF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6DEE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C38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2CF2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FA3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CAC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E49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5CDE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92A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B69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488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00B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58E43A0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2C36E6CC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6931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ЩФ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КФ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F63E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86C5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DE5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609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58F1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DED3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44C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457A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D28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FF8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C08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D2E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6D10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E66D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C29C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AE7A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7B90" w14:textId="4DA000C3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F5E3" w14:textId="14C7BCBB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F69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B7CC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1B3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2D70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0D0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D905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7567E44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436BC447" w14:textId="77777777" w:rsidTr="005D3815">
        <w:trPr>
          <w:gridAfter w:val="1"/>
          <w:wAfter w:w="16" w:type="dxa"/>
          <w:trHeight w:val="377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EFC2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Сиаловые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кислоты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AC28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5F28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59C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B8E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43B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CB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CDE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0C99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3889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F82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6D2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46D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D1E6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4C71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82A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1682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72B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E32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AD8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3FE9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BF20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0CF7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92D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8D2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0901B15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460F04" w14:paraId="67D4970D" w14:textId="77777777" w:rsidTr="005D3815">
        <w:trPr>
          <w:gridAfter w:val="1"/>
          <w:wAfter w:w="16" w:type="dxa"/>
          <w:trHeight w:val="375"/>
          <w:jc w:val="center"/>
        </w:trPr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5B4DB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СРБ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FFF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3685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BC7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6AEE6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7CD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B19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7199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D9BF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5DC21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9FB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7B5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358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F918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EA9D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164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DA6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03E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78C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864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0A5B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2FEA1" w14:textId="4DC0AC18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F3E74" w14:textId="7396F214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BCB6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BB9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2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5C63482C" w14:textId="77777777" w:rsidR="00405CD7" w:rsidRDefault="00405CD7">
            <w:pPr>
              <w:rPr>
                <w:sz w:val="2"/>
                <w:szCs w:val="2"/>
              </w:rPr>
            </w:pPr>
          </w:p>
        </w:tc>
      </w:tr>
    </w:tbl>
    <w:p w14:paraId="61B3AA1C" w14:textId="77777777" w:rsidR="00405CD7" w:rsidRDefault="00405CD7">
      <w:pPr>
        <w:sectPr w:rsidR="00405CD7">
          <w:footerReference w:type="default" r:id="rId21"/>
          <w:pgSz w:w="16838" w:h="11906" w:orient="landscape"/>
          <w:pgMar w:top="1100" w:right="560" w:bottom="280" w:left="920" w:header="0" w:footer="0" w:gutter="0"/>
          <w:cols w:space="720"/>
          <w:formProt w:val="0"/>
          <w:docGrid w:linePitch="100" w:charSpace="4096"/>
        </w:sectPr>
      </w:pPr>
    </w:p>
    <w:p w14:paraId="28627D38" w14:textId="77777777" w:rsidR="00405CD7" w:rsidRDefault="00405CD7">
      <w:pPr>
        <w:pStyle w:val="a9"/>
        <w:rPr>
          <w:b/>
          <w:sz w:val="20"/>
        </w:rPr>
      </w:pPr>
    </w:p>
    <w:p w14:paraId="656AA84E" w14:textId="77777777" w:rsidR="00405CD7" w:rsidRDefault="00405CD7">
      <w:pPr>
        <w:pStyle w:val="a9"/>
        <w:spacing w:before="8"/>
        <w:rPr>
          <w:b/>
          <w:sz w:val="11"/>
        </w:rPr>
      </w:pPr>
    </w:p>
    <w:tbl>
      <w:tblPr>
        <w:tblStyle w:val="TableNormal"/>
        <w:tblW w:w="15954" w:type="dxa"/>
        <w:jc w:val="center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3258"/>
        <w:gridCol w:w="494"/>
        <w:gridCol w:w="499"/>
        <w:gridCol w:w="503"/>
        <w:gridCol w:w="500"/>
        <w:gridCol w:w="503"/>
        <w:gridCol w:w="503"/>
        <w:gridCol w:w="503"/>
        <w:gridCol w:w="495"/>
        <w:gridCol w:w="503"/>
        <w:gridCol w:w="497"/>
        <w:gridCol w:w="503"/>
        <w:gridCol w:w="495"/>
        <w:gridCol w:w="497"/>
        <w:gridCol w:w="495"/>
        <w:gridCol w:w="495"/>
        <w:gridCol w:w="495"/>
        <w:gridCol w:w="495"/>
        <w:gridCol w:w="497"/>
        <w:gridCol w:w="497"/>
        <w:gridCol w:w="494"/>
        <w:gridCol w:w="497"/>
        <w:gridCol w:w="495"/>
        <w:gridCol w:w="503"/>
        <w:gridCol w:w="647"/>
        <w:gridCol w:w="591"/>
      </w:tblGrid>
      <w:tr w:rsidR="005D3815" w14:paraId="002DBFA4" w14:textId="77777777" w:rsidTr="005D3815">
        <w:trPr>
          <w:trHeight w:val="789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A5CE" w14:textId="77777777" w:rsidR="00405CD7" w:rsidRDefault="00D250C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Холестерин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его</w:t>
            </w:r>
            <w:proofErr w:type="spellEnd"/>
          </w:p>
          <w:p w14:paraId="5130B823" w14:textId="77777777" w:rsidR="00405CD7" w:rsidRDefault="00D250CC">
            <w:pPr>
              <w:pStyle w:val="TableParagraph"/>
              <w:spacing w:before="47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фракции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EA8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7539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2B1C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5CE2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871C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07F3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BD9C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B14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EDC6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9DDF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13ECA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AFD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17B0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9181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7A8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E97A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E37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27B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B57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6391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5322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A394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872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8A8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tcBorders>
              <w:left w:val="single" w:sz="4" w:space="0" w:color="000000"/>
              <w:bottom w:val="single" w:sz="4" w:space="0" w:color="000000"/>
            </w:tcBorders>
          </w:tcPr>
          <w:p w14:paraId="79B7185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</w:tr>
      <w:tr w:rsidR="005D3815" w14:paraId="4DE14AD3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97C5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Триглицериды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44C5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088E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F39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EB1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0DB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704F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7B70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D518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79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3B0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0AF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02B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A336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25D2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0C4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72A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A57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ABC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C9D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8117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16E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A47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5AA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B3527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 w:val="restart"/>
            <w:tcBorders>
              <w:top w:val="single" w:sz="4" w:space="0" w:color="000000"/>
              <w:left w:val="single" w:sz="6" w:space="0" w:color="000000"/>
            </w:tcBorders>
          </w:tcPr>
          <w:p w14:paraId="1A6FCB9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</w:tr>
      <w:tr w:rsidR="005D3815" w14:paraId="2B3F7D8D" w14:textId="77777777" w:rsidTr="005D3815">
        <w:trPr>
          <w:trHeight w:val="393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4FA0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Натрий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B983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AA5A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02A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E52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3E2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B1E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43F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AFC8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9D8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9BB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7FA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5BB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D657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A26B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672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D6A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980D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661E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2E63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2939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4B2A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0C8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684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699F4B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4B4EDB4A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5EEF7BD0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051A1" w14:textId="77777777" w:rsidR="00405CD7" w:rsidRDefault="00D250CC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Калий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6B4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92C5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9E0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7AFD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0CD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27C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27A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2605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F34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D1A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760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830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60260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0672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70C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56D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3F3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9F5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59DE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2794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B59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28C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8DE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498995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5D3F42B8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37C8DAFA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B4C7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Хлориды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047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04E3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CAA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3CA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8EAE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171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237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F9E3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915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CB1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F1D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00D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34C7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93D9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5A7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53B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5E74" w14:textId="374CB1C6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67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CA18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CE13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4DBA" w14:textId="25FEEBB3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9723" w14:textId="3FA4FB62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E6E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52A961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5DCDB5EB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5275A00F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8429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Кальций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DC7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62E6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14F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CD0D" w14:textId="06603BC4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541AA" w14:textId="6010FA53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FDB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F8A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FCCF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29F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3EE1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11B7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099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49967" w14:textId="00D1CF8C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E036C" w14:textId="144CC43C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61B9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D25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F15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0E7C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A91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7EC3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90D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A2495" w14:textId="49166EF2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1C8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FA4596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2F079F43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17D011B1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A4DAC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Фосфор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7A6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DAC3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613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AE7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6D1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EA7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719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D64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7F1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99D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5F6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652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2A9B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4E18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36B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9AEC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D20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FFD5" w14:textId="49330F85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451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4E62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DF4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98B74" w14:textId="7CAB0D88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ABF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A7E1A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02D3F0F8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3B5EE813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849A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Железо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D57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542E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62A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84B4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8A4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1BB6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570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6BE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6E4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5DCE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63B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B50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3B5C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2398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223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BBC4B" w14:textId="75B2AC86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3966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1C13" w14:textId="46E7378F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EE4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BF5E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556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DF4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BF3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B6CCC8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77EF88C5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5115C960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FA24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ЖСС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1DB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762E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0FB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BAD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E87A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6E39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F99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8978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2F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949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2A2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67C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1DA9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BAD8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A46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57B0" w14:textId="06C050A5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EB54" w14:textId="6F38F360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E10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093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8288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7503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C01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E6E2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C5739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0DF02706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0A8544C3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4A8E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Газы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крови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рСО</w:t>
            </w:r>
            <w:r>
              <w:rPr>
                <w:sz w:val="28"/>
                <w:vertAlign w:val="subscript"/>
              </w:rPr>
              <w:t>2,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</w:t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,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0BE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D0FA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741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DBA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F066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B55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BF5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26CC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12F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AE4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7D8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BCE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58C0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91B5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BBB8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878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438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3537" w14:textId="70133E36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534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38B8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B7DA" w14:textId="76DDA249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D8B2" w14:textId="2FA7AEDA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0ED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C71275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7BFF419E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1F4D35F4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91C8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рН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крови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6E3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3FAA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4DDD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F923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A282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E23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47F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1CAB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B7FD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2F8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DCC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9C5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440E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9A7D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D47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F8F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728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5BF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4182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EA9A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CC61" w14:textId="4EEB9D10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751E" w14:textId="781499AB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A52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9E1141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5ACDAC06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79B98CD0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87F6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Протромбиновое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время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DCA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CEF4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2CF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E62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71F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A82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2D8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A02E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817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C019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4F3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6B0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D113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B357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DE9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389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EEF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315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35AE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350D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45A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7B1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263C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AFD9AB2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1E2482C5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5377B62E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C122E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Тромбиновое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время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4A0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F984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E26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4126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3183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E5A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B11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D267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510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730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BD7C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511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D26E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B814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74B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1D9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21E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013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8F9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D9FC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7FAB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6C1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82E1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56A105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286C07E5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5274EE1C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E252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АЧТВ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34F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AAA2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D1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E04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EAF3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4634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0E77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CB03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4FE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3EA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D09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5A9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52B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4E1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501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8DE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AC4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5BE9" w14:textId="7E9D3924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BDE7" w14:textId="70A626DE" w:rsidR="00405CD7" w:rsidRDefault="00900142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332F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04D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C27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A4463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15E73E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3F91ABB4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2C5BAFF8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F7A37" w14:textId="77777777" w:rsidR="00405CD7" w:rsidRDefault="00D250CC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Фибриноген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8C3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FD3C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484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FD8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F7F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A91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8B5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3FE2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B459" w14:textId="6C82C032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88B2E" w14:textId="0762988B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3D2D" w14:textId="3A5C70DD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7BC8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8E82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E065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14F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2E0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E5B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E987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036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AFE5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B9EA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3BA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513BF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6E34D5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491B0355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438D18DF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79A3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Антитромбин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330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8C64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B6723" w14:textId="7B45A874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7F4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D7A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199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E1D1" w14:textId="6F1424BD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DE3A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401A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E23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99A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FD9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A9CD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EF90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4927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3515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6C3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AD5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505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84DB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CC2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E53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0C4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031008C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22EEF080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22F80C8F" w14:textId="77777777" w:rsidTr="005D3815">
        <w:trPr>
          <w:trHeight w:val="397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E999" w14:textId="77777777" w:rsidR="00405CD7" w:rsidRDefault="00D250CC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РФМК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4A1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4B82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F7C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3CD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F7D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F1D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980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8078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D4C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FD9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5A9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7EE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2CC7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AD0C3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B96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B7B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125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467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09A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5689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B23E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339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B7F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5A75A9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404B4738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4C8AD890" w14:textId="77777777" w:rsidTr="005D3815">
        <w:trPr>
          <w:trHeight w:val="394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67BEE" w14:textId="77777777" w:rsidR="00405CD7" w:rsidRDefault="00D250C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Время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свертывания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12D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93AA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92A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BC4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2E4C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D4C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97F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989E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BBB4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C8F9F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EB82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9D0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6397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70E4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B8C4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CC3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87C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CF9E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91C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4FD2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83EE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153A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552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4CF544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50E06B8D" w14:textId="77777777" w:rsidR="00405CD7" w:rsidRDefault="00405CD7">
            <w:pPr>
              <w:rPr>
                <w:sz w:val="2"/>
                <w:szCs w:val="2"/>
              </w:rPr>
            </w:pPr>
          </w:p>
        </w:tc>
      </w:tr>
      <w:tr w:rsidR="005D3815" w14:paraId="52E3E0A5" w14:textId="77777777" w:rsidTr="005D3815">
        <w:trPr>
          <w:trHeight w:val="792"/>
          <w:jc w:val="center"/>
        </w:trPr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EC13" w14:textId="77777777" w:rsidR="00405CD7" w:rsidRDefault="00D250CC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Участие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контроле</w:t>
            </w:r>
            <w:proofErr w:type="spellEnd"/>
          </w:p>
          <w:p w14:paraId="56474D9F" w14:textId="77777777" w:rsidR="00405CD7" w:rsidRDefault="00D250CC">
            <w:pPr>
              <w:pStyle w:val="TableParagraph"/>
              <w:spacing w:before="47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качества</w:t>
            </w:r>
            <w:proofErr w:type="spellEnd"/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B9DC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BF26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5BB0" w14:textId="716235CB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50B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7E42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7489" w14:textId="5FB69A2D" w:rsidR="00405CD7" w:rsidRDefault="00460F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54FB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0F74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2D5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6640D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28A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9781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0FA0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39E34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0050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EB95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89F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DCF1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C7F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C3456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8668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2257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F4649" w14:textId="77777777" w:rsidR="00405CD7" w:rsidRDefault="00405CD7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0840E6" w14:textId="77777777" w:rsidR="00405CD7" w:rsidRDefault="00D250C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591" w:type="dxa"/>
            <w:vMerge/>
            <w:tcBorders>
              <w:left w:val="single" w:sz="6" w:space="0" w:color="000000"/>
            </w:tcBorders>
          </w:tcPr>
          <w:p w14:paraId="7CAEA459" w14:textId="77777777" w:rsidR="00405CD7" w:rsidRDefault="00405CD7">
            <w:pPr>
              <w:rPr>
                <w:sz w:val="2"/>
                <w:szCs w:val="2"/>
              </w:rPr>
            </w:pPr>
          </w:p>
        </w:tc>
      </w:tr>
    </w:tbl>
    <w:p w14:paraId="0B2DEC97" w14:textId="77777777" w:rsidR="00405CD7" w:rsidRDefault="00405CD7">
      <w:pPr>
        <w:sectPr w:rsidR="00405CD7">
          <w:footerReference w:type="default" r:id="rId22"/>
          <w:pgSz w:w="16838" w:h="11906" w:orient="landscape"/>
          <w:pgMar w:top="1100" w:right="560" w:bottom="280" w:left="920" w:header="0" w:footer="0" w:gutter="0"/>
          <w:cols w:space="720"/>
          <w:formProt w:val="0"/>
          <w:docGrid w:linePitch="100" w:charSpace="4096"/>
        </w:sectPr>
      </w:pPr>
    </w:p>
    <w:p w14:paraId="7BDA1DBD" w14:textId="77777777" w:rsidR="00405CD7" w:rsidRDefault="00D250CC">
      <w:pPr>
        <w:spacing w:before="73"/>
        <w:jc w:val="center"/>
        <w:rPr>
          <w:b/>
          <w:sz w:val="24"/>
        </w:rPr>
      </w:pPr>
      <w:r>
        <w:rPr>
          <w:b/>
          <w:sz w:val="24"/>
        </w:rPr>
        <w:lastRenderedPageBreak/>
        <w:t>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ПРАКТИКЕ</w:t>
      </w:r>
    </w:p>
    <w:p w14:paraId="79B3E766" w14:textId="77777777" w:rsidR="00405CD7" w:rsidRDefault="00405CD7">
      <w:pPr>
        <w:pStyle w:val="a9"/>
        <w:spacing w:before="10"/>
        <w:rPr>
          <w:b/>
          <w:sz w:val="30"/>
        </w:rPr>
      </w:pPr>
    </w:p>
    <w:p w14:paraId="05C12B1F" w14:textId="77777777" w:rsidR="00405CD7" w:rsidRDefault="00D250CC">
      <w:pPr>
        <w:tabs>
          <w:tab w:val="left" w:pos="9254"/>
        </w:tabs>
        <w:ind w:left="681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Мурадова Эльвира Вугаровна</w:t>
      </w:r>
      <w:r>
        <w:rPr>
          <w:sz w:val="24"/>
          <w:u w:val="single"/>
        </w:rPr>
        <w:tab/>
      </w:r>
    </w:p>
    <w:p w14:paraId="5E9FE980" w14:textId="77777777" w:rsidR="00405CD7" w:rsidRDefault="00D250CC">
      <w:pPr>
        <w:tabs>
          <w:tab w:val="left" w:pos="1758"/>
          <w:tab w:val="left" w:pos="4077"/>
          <w:tab w:val="left" w:pos="9259"/>
        </w:tabs>
        <w:spacing w:before="41"/>
        <w:ind w:left="681"/>
        <w:rPr>
          <w:sz w:val="24"/>
        </w:rPr>
      </w:pPr>
      <w:r>
        <w:rPr>
          <w:sz w:val="24"/>
        </w:rPr>
        <w:t xml:space="preserve">Группы </w:t>
      </w:r>
      <w:r>
        <w:rPr>
          <w:sz w:val="24"/>
          <w:u w:val="single"/>
        </w:rPr>
        <w:tab/>
        <w:t>321</w:t>
      </w:r>
      <w:r>
        <w:rPr>
          <w:sz w:val="24"/>
          <w:u w:val="single"/>
        </w:rPr>
        <w:tab/>
      </w:r>
      <w:r>
        <w:rPr>
          <w:sz w:val="24"/>
        </w:rPr>
        <w:t xml:space="preserve">специальности 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Лабораторная диагностика</w:t>
      </w:r>
      <w:r>
        <w:rPr>
          <w:sz w:val="24"/>
          <w:u w:val="single"/>
        </w:rPr>
        <w:tab/>
      </w:r>
    </w:p>
    <w:p w14:paraId="37CDB7E8" w14:textId="77777777" w:rsidR="00405CD7" w:rsidRDefault="00D250CC">
      <w:pPr>
        <w:tabs>
          <w:tab w:val="left" w:pos="1567"/>
          <w:tab w:val="left" w:pos="2596"/>
        </w:tabs>
        <w:spacing w:before="41" w:line="276" w:lineRule="auto"/>
        <w:ind w:left="681" w:right="4785"/>
        <w:rPr>
          <w:sz w:val="24"/>
        </w:rPr>
      </w:pPr>
      <w:r>
        <w:rPr>
          <w:sz w:val="24"/>
        </w:rPr>
        <w:t>Проходившего (ей) производственную практику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  <w:u w:val="single"/>
        </w:rPr>
        <w:t xml:space="preserve"> 21.10. </w:t>
      </w:r>
      <w:r>
        <w:rPr>
          <w:sz w:val="24"/>
        </w:rPr>
        <w:t>по</w:t>
      </w:r>
      <w:r>
        <w:rPr>
          <w:sz w:val="24"/>
          <w:u w:val="single"/>
        </w:rPr>
        <w:t xml:space="preserve"> 17.11.</w:t>
      </w:r>
      <w:r>
        <w:rPr>
          <w:sz w:val="24"/>
        </w:rPr>
        <w:t>20</w:t>
      </w:r>
      <w:r>
        <w:rPr>
          <w:spacing w:val="1"/>
          <w:sz w:val="24"/>
          <w:u w:val="single"/>
        </w:rPr>
        <w:t>22</w:t>
      </w:r>
      <w:r>
        <w:rPr>
          <w:sz w:val="24"/>
        </w:rPr>
        <w:t>г</w:t>
      </w:r>
    </w:p>
    <w:p w14:paraId="6A15020A" w14:textId="77777777" w:rsidR="00405CD7" w:rsidRDefault="00D250CC">
      <w:pPr>
        <w:spacing w:line="272" w:lineRule="exact"/>
        <w:ind w:left="681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 мною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работ:</w:t>
      </w:r>
    </w:p>
    <w:p w14:paraId="42FC33C4" w14:textId="77777777" w:rsidR="00405CD7" w:rsidRDefault="00D250CC">
      <w:pPr>
        <w:pStyle w:val="ad"/>
        <w:numPr>
          <w:ilvl w:val="0"/>
          <w:numId w:val="5"/>
        </w:numPr>
        <w:tabs>
          <w:tab w:val="left" w:pos="922"/>
        </w:tabs>
        <w:spacing w:before="41" w:after="47"/>
        <w:ind w:hanging="241"/>
        <w:rPr>
          <w:sz w:val="24"/>
        </w:rPr>
      </w:pP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</w:t>
      </w:r>
    </w:p>
    <w:tbl>
      <w:tblPr>
        <w:tblStyle w:val="TableNormal"/>
        <w:tblW w:w="9639" w:type="dxa"/>
        <w:tblInd w:w="279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709"/>
        <w:gridCol w:w="7061"/>
        <w:gridCol w:w="1869"/>
      </w:tblGrid>
      <w:tr w:rsidR="00405CD7" w14:paraId="68607B85" w14:textId="77777777" w:rsidTr="00900142">
        <w:trPr>
          <w:trHeight w:val="3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C2E3" w14:textId="77777777" w:rsidR="00405CD7" w:rsidRDefault="00D250CC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72C2" w14:textId="71ADAC3E" w:rsidR="00405CD7" w:rsidRDefault="00D250CC" w:rsidP="00900142">
            <w:pPr>
              <w:pStyle w:val="TableParagraph"/>
              <w:spacing w:line="273" w:lineRule="exact"/>
              <w:ind w:right="28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 w:rsidR="0090014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2C5B" w14:textId="77777777" w:rsidR="00405CD7" w:rsidRDefault="00D250CC">
            <w:pPr>
              <w:pStyle w:val="TableParagraph"/>
              <w:spacing w:before="1"/>
              <w:ind w:left="20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</w:p>
        </w:tc>
      </w:tr>
      <w:tr w:rsidR="00405CD7" w14:paraId="2ACDFC1D" w14:textId="77777777" w:rsidTr="00900142">
        <w:trPr>
          <w:trHeight w:val="6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7CB3" w14:textId="77777777" w:rsidR="00405CD7" w:rsidRDefault="00D250C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C1A2" w14:textId="77777777" w:rsidR="00405CD7" w:rsidRDefault="00D250C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регламентирующих</w:t>
            </w:r>
            <w:proofErr w:type="spellEnd"/>
          </w:p>
          <w:p w14:paraId="1F843F31" w14:textId="77777777" w:rsidR="00405CD7" w:rsidRPr="00946917" w:rsidRDefault="00D250CC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санитарно-противоэпидемический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режим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в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КДЛ: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FE63" w14:textId="77777777" w:rsidR="00405CD7" w:rsidRPr="00946917" w:rsidRDefault="00405CD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</w:p>
          <w:p w14:paraId="4FC3EFA9" w14:textId="2814262A" w:rsidR="00405CD7" w:rsidRPr="00D250CC" w:rsidRDefault="00D250CC">
            <w:pPr>
              <w:jc w:val="center"/>
              <w:rPr>
                <w:sz w:val="28"/>
                <w:szCs w:val="28"/>
              </w:rPr>
            </w:pPr>
            <w:r w:rsidRPr="00D250CC">
              <w:rPr>
                <w:sz w:val="28"/>
                <w:szCs w:val="28"/>
              </w:rPr>
              <w:t>6</w:t>
            </w:r>
          </w:p>
        </w:tc>
      </w:tr>
      <w:tr w:rsidR="00405CD7" w14:paraId="1D0DDCB3" w14:textId="77777777" w:rsidTr="00900142">
        <w:trPr>
          <w:trHeight w:val="6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B695" w14:textId="77777777" w:rsidR="00405CD7" w:rsidRDefault="00D250C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4800" w14:textId="77777777" w:rsidR="00405CD7" w:rsidRDefault="00D250C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прием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маркировка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регистрация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биоматериала</w:t>
            </w:r>
            <w:proofErr w:type="spellEnd"/>
            <w:r>
              <w:rPr>
                <w:sz w:val="24"/>
              </w:rPr>
              <w:t>.</w:t>
            </w:r>
          </w:p>
          <w:p w14:paraId="6870E19E" w14:textId="77777777" w:rsidR="00405CD7" w:rsidRPr="00946917" w:rsidRDefault="00D250CC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41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получение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плазмы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 сыворотки из венозной крови.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C5E63" w14:textId="480240DF" w:rsidR="00405CD7" w:rsidRPr="00D250CC" w:rsidRDefault="00D250CC">
            <w:pPr>
              <w:pStyle w:val="TableParagraph"/>
              <w:jc w:val="center"/>
              <w:rPr>
                <w:sz w:val="28"/>
                <w:szCs w:val="28"/>
              </w:rPr>
            </w:pPr>
            <w:r w:rsidRPr="00D250CC">
              <w:rPr>
                <w:sz w:val="28"/>
                <w:szCs w:val="28"/>
              </w:rPr>
              <w:t>12</w:t>
            </w:r>
          </w:p>
        </w:tc>
      </w:tr>
      <w:tr w:rsidR="00405CD7" w14:paraId="10F2381C" w14:textId="77777777" w:rsidTr="00900142">
        <w:trPr>
          <w:trHeight w:val="63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859C" w14:textId="77777777" w:rsidR="00405CD7" w:rsidRDefault="00D250C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8F90" w14:textId="77777777" w:rsidR="00405CD7" w:rsidRDefault="00D250CC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приготовление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реактивов</w:t>
            </w:r>
            <w:proofErr w:type="spellEnd"/>
            <w:r>
              <w:rPr>
                <w:sz w:val="24"/>
              </w:rPr>
              <w:t>,</w:t>
            </w:r>
          </w:p>
          <w:p w14:paraId="46B22B47" w14:textId="77777777" w:rsidR="00405CD7" w:rsidRPr="00946917" w:rsidRDefault="00D250CC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before="43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подготовка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оборудования,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посуды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для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исследования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23D3" w14:textId="4E7415B5" w:rsidR="00405CD7" w:rsidRPr="00D250CC" w:rsidRDefault="00D250CC">
            <w:pPr>
              <w:pStyle w:val="TableParagraph"/>
              <w:jc w:val="center"/>
              <w:rPr>
                <w:sz w:val="28"/>
                <w:szCs w:val="28"/>
              </w:rPr>
            </w:pPr>
            <w:r w:rsidRPr="00D250CC">
              <w:rPr>
                <w:sz w:val="28"/>
                <w:szCs w:val="28"/>
              </w:rPr>
              <w:t>12</w:t>
            </w:r>
          </w:p>
        </w:tc>
      </w:tr>
      <w:tr w:rsidR="00405CD7" w14:paraId="4C4FD1BB" w14:textId="77777777" w:rsidTr="00900142">
        <w:trPr>
          <w:trHeight w:val="72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F5793" w14:textId="77777777" w:rsidR="00405CD7" w:rsidRDefault="00D250C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6E3A" w14:textId="7D57F961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536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активности ферментов (амилазы, ЩФ,</w:t>
            </w:r>
            <w:r w:rsidR="00C613D6" w:rsidRPr="00946917">
              <w:rPr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КФ,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ЛДГ,</w:t>
            </w:r>
            <w:r w:rsidR="00C613D6" w:rsidRPr="00946917">
              <w:rPr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 xml:space="preserve">КФК, </w:t>
            </w:r>
            <w:proofErr w:type="spellStart"/>
            <w:r w:rsidRPr="00946917">
              <w:rPr>
                <w:sz w:val="24"/>
                <w:lang w:val="ru-RU"/>
              </w:rPr>
              <w:t>АлАТ</w:t>
            </w:r>
            <w:proofErr w:type="spellEnd"/>
            <w:r w:rsidRPr="00946917">
              <w:rPr>
                <w:sz w:val="24"/>
                <w:lang w:val="ru-RU"/>
              </w:rPr>
              <w:t xml:space="preserve">, </w:t>
            </w:r>
            <w:proofErr w:type="spellStart"/>
            <w:r w:rsidRPr="00946917">
              <w:rPr>
                <w:sz w:val="24"/>
                <w:lang w:val="ru-RU"/>
              </w:rPr>
              <w:t>АсАТ</w:t>
            </w:r>
            <w:proofErr w:type="spellEnd"/>
            <w:r w:rsidRPr="00946917">
              <w:rPr>
                <w:sz w:val="24"/>
                <w:lang w:val="ru-RU"/>
              </w:rPr>
              <w:t xml:space="preserve">) современными </w:t>
            </w:r>
            <w:r w:rsidR="00C613D6" w:rsidRPr="00946917">
              <w:rPr>
                <w:sz w:val="24"/>
                <w:lang w:val="ru-RU"/>
              </w:rPr>
              <w:t>унифицированными методами</w:t>
            </w:r>
          </w:p>
          <w:p w14:paraId="6824A061" w14:textId="52F8FBC2" w:rsidR="00405CD7" w:rsidRPr="00901704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94" w:firstLine="0"/>
              <w:rPr>
                <w:sz w:val="24"/>
                <w:lang w:val="ru-RU"/>
              </w:rPr>
            </w:pPr>
            <w:r w:rsidRPr="00901704">
              <w:rPr>
                <w:sz w:val="24"/>
                <w:lang w:val="ru-RU"/>
              </w:rPr>
              <w:t xml:space="preserve">определение содержания показателей углеводного </w:t>
            </w:r>
            <w:proofErr w:type="gramStart"/>
            <w:r w:rsidRPr="00901704">
              <w:rPr>
                <w:sz w:val="24"/>
                <w:lang w:val="ru-RU"/>
              </w:rPr>
              <w:t>о</w:t>
            </w:r>
            <w:r w:rsidR="00C613D6" w:rsidRPr="00901704">
              <w:rPr>
                <w:sz w:val="24"/>
                <w:lang w:val="ru-RU"/>
              </w:rPr>
              <w:t xml:space="preserve">бмена </w:t>
            </w:r>
            <w:r w:rsidRPr="00901704">
              <w:rPr>
                <w:spacing w:val="-57"/>
                <w:sz w:val="24"/>
                <w:lang w:val="ru-RU"/>
              </w:rPr>
              <w:t xml:space="preserve"> </w:t>
            </w:r>
            <w:r w:rsidRPr="00901704">
              <w:rPr>
                <w:sz w:val="24"/>
                <w:lang w:val="ru-RU"/>
              </w:rPr>
              <w:t>(</w:t>
            </w:r>
            <w:proofErr w:type="gramEnd"/>
            <w:r w:rsidRPr="00901704">
              <w:rPr>
                <w:sz w:val="24"/>
                <w:lang w:val="ru-RU"/>
              </w:rPr>
              <w:t xml:space="preserve">глюкоза, </w:t>
            </w:r>
            <w:proofErr w:type="spellStart"/>
            <w:r w:rsidRPr="00901704">
              <w:rPr>
                <w:sz w:val="24"/>
                <w:lang w:val="ru-RU"/>
              </w:rPr>
              <w:t>сиаловые</w:t>
            </w:r>
            <w:proofErr w:type="spellEnd"/>
            <w:r w:rsidRPr="00901704">
              <w:rPr>
                <w:sz w:val="24"/>
                <w:lang w:val="ru-RU"/>
              </w:rPr>
              <w:t xml:space="preserve"> кислоты, </w:t>
            </w:r>
            <w:proofErr w:type="spellStart"/>
            <w:r w:rsidRPr="00901704">
              <w:rPr>
                <w:sz w:val="24"/>
                <w:lang w:val="ru-RU"/>
              </w:rPr>
              <w:t>гликированный</w:t>
            </w:r>
            <w:proofErr w:type="spellEnd"/>
            <w:r w:rsidRPr="00901704">
              <w:rPr>
                <w:sz w:val="24"/>
                <w:lang w:val="ru-RU"/>
              </w:rPr>
              <w:t xml:space="preserve"> </w:t>
            </w:r>
            <w:proofErr w:type="spellStart"/>
            <w:r w:rsidRPr="00901704">
              <w:rPr>
                <w:sz w:val="24"/>
                <w:lang w:val="ru-RU"/>
              </w:rPr>
              <w:t>Нв</w:t>
            </w:r>
            <w:proofErr w:type="spellEnd"/>
            <w:r w:rsidRPr="00901704">
              <w:rPr>
                <w:sz w:val="24"/>
                <w:lang w:val="ru-RU"/>
              </w:rPr>
              <w:t>, лактат)</w:t>
            </w:r>
            <w:r w:rsidRPr="00901704">
              <w:rPr>
                <w:spacing w:val="1"/>
                <w:sz w:val="24"/>
                <w:lang w:val="ru-RU"/>
              </w:rPr>
              <w:t xml:space="preserve"> </w:t>
            </w:r>
            <w:r w:rsidRPr="00901704">
              <w:rPr>
                <w:sz w:val="24"/>
                <w:lang w:val="ru-RU"/>
              </w:rPr>
              <w:t>современными</w:t>
            </w:r>
            <w:r w:rsidRPr="00901704">
              <w:rPr>
                <w:spacing w:val="2"/>
                <w:sz w:val="24"/>
                <w:lang w:val="ru-RU"/>
              </w:rPr>
              <w:t xml:space="preserve"> </w:t>
            </w:r>
            <w:r w:rsidRPr="00901704">
              <w:rPr>
                <w:sz w:val="24"/>
                <w:lang w:val="ru-RU"/>
              </w:rPr>
              <w:t>унифицированными</w:t>
            </w:r>
            <w:r w:rsidRPr="00901704">
              <w:rPr>
                <w:spacing w:val="1"/>
                <w:sz w:val="24"/>
                <w:lang w:val="ru-RU"/>
              </w:rPr>
              <w:t xml:space="preserve"> </w:t>
            </w:r>
            <w:r w:rsidRPr="00901704">
              <w:rPr>
                <w:sz w:val="24"/>
                <w:lang w:val="ru-RU"/>
              </w:rPr>
              <w:t>методами.</w:t>
            </w:r>
          </w:p>
          <w:p w14:paraId="602985FF" w14:textId="5F9CC8F9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927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содержания показателей белкового обмена</w:t>
            </w:r>
            <w:r w:rsidRPr="00946917">
              <w:rPr>
                <w:spacing w:val="-58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(общий белок,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белковые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фракции, мочевина,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креатинин</w:t>
            </w:r>
            <w:r w:rsidR="00C613D6" w:rsidRPr="00946917">
              <w:rPr>
                <w:sz w:val="24"/>
                <w:lang w:val="ru-RU"/>
              </w:rPr>
              <w:t xml:space="preserve">, билирубин, мочевая кислота) современными </w:t>
            </w:r>
          </w:p>
          <w:p w14:paraId="340682E5" w14:textId="51DA6D3B" w:rsidR="00405CD7" w:rsidRDefault="00D250CC">
            <w:pPr>
              <w:pStyle w:val="TableParagraph"/>
              <w:spacing w:line="276" w:lineRule="auto"/>
              <w:ind w:left="105"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унифицированными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методами</w:t>
            </w:r>
            <w:proofErr w:type="spellEnd"/>
            <w:r>
              <w:rPr>
                <w:sz w:val="24"/>
              </w:rPr>
              <w:t>.</w:t>
            </w:r>
          </w:p>
          <w:p w14:paraId="78D85D4F" w14:textId="77777777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867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содержания показателей липидного обмена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(холестерин,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 xml:space="preserve">ТГ, </w:t>
            </w:r>
            <w:proofErr w:type="spellStart"/>
            <w:r w:rsidRPr="00946917">
              <w:rPr>
                <w:sz w:val="24"/>
                <w:lang w:val="ru-RU"/>
              </w:rPr>
              <w:t>Хс</w:t>
            </w:r>
            <w:proofErr w:type="spellEnd"/>
            <w:r w:rsidRPr="00946917">
              <w:rPr>
                <w:sz w:val="24"/>
                <w:lang w:val="ru-RU"/>
              </w:rPr>
              <w:t>-ЛПНП,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Хс</w:t>
            </w:r>
            <w:proofErr w:type="spellEnd"/>
            <w:r w:rsidRPr="00946917">
              <w:rPr>
                <w:sz w:val="24"/>
                <w:lang w:val="ru-RU"/>
              </w:rPr>
              <w:t>-ЛПВП,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ИА)</w:t>
            </w:r>
          </w:p>
          <w:p w14:paraId="1F80A2E7" w14:textId="77777777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398" w:firstLine="0"/>
              <w:jc w:val="both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работа на современном биохимическом оборудовании (ФЭК,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фотометр,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анализаторы)</w:t>
            </w:r>
          </w:p>
          <w:p w14:paraId="24F62D7E" w14:textId="77777777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35" w:firstLine="0"/>
              <w:jc w:val="both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 содержания показателей водно-минерального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обмена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(натрий, калий, хлориды, кальций, фосфор, железо)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современными</w:t>
            </w:r>
            <w:r w:rsidRPr="00946917">
              <w:rPr>
                <w:spacing w:val="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унифицированными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методами.</w:t>
            </w:r>
          </w:p>
          <w:p w14:paraId="133C0FBF" w14:textId="77777777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436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определение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показателей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гемостаза</w:t>
            </w:r>
            <w:r w:rsidRPr="00946917">
              <w:rPr>
                <w:spacing w:val="55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(ПТВ,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МНО,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ТВ,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АЧТВ,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фибриноген,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РМФК, антитромбин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III</w:t>
            </w:r>
            <w:r w:rsidRPr="00946917">
              <w:rPr>
                <w:sz w:val="24"/>
                <w:lang w:val="ru-RU"/>
              </w:rPr>
              <w:t>)</w:t>
            </w:r>
          </w:p>
          <w:p w14:paraId="0234C51E" w14:textId="77777777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1107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работа на современном биохимическом оборудовании</w:t>
            </w:r>
            <w:r w:rsidRPr="00946917">
              <w:rPr>
                <w:spacing w:val="-58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(</w:t>
            </w:r>
            <w:proofErr w:type="spellStart"/>
            <w:r w:rsidRPr="00946917">
              <w:rPr>
                <w:sz w:val="24"/>
                <w:lang w:val="ru-RU"/>
              </w:rPr>
              <w:t>коагулометры</w:t>
            </w:r>
            <w:proofErr w:type="spellEnd"/>
            <w:r w:rsidRPr="00946917">
              <w:rPr>
                <w:sz w:val="24"/>
                <w:lang w:val="ru-RU"/>
              </w:rPr>
              <w:t>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ФЭК, фотометр,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анализаторы)</w:t>
            </w:r>
          </w:p>
          <w:p w14:paraId="3D7AC240" w14:textId="77777777" w:rsidR="00405CD7" w:rsidRPr="00946917" w:rsidRDefault="00D250CC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2" w:lineRule="exact"/>
              <w:ind w:left="247" w:hanging="143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участие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в</w:t>
            </w:r>
            <w:r w:rsidRPr="00946917">
              <w:rPr>
                <w:spacing w:val="-3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проведении</w:t>
            </w:r>
            <w:r w:rsidRPr="00946917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946917">
              <w:rPr>
                <w:sz w:val="24"/>
                <w:lang w:val="ru-RU"/>
              </w:rPr>
              <w:t>внутрилабораторного</w:t>
            </w:r>
            <w:proofErr w:type="spellEnd"/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контроля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качества</w:t>
            </w:r>
          </w:p>
          <w:p w14:paraId="297AED7E" w14:textId="77777777" w:rsidR="00405CD7" w:rsidRDefault="00D250CC">
            <w:pPr>
              <w:pStyle w:val="TableParagraph"/>
              <w:spacing w:before="22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лабораторных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исследований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B5E4" w14:textId="797FC1F8" w:rsidR="00405CD7" w:rsidRPr="00D250CC" w:rsidRDefault="00D250CC">
            <w:pPr>
              <w:pStyle w:val="TableParagraph"/>
              <w:jc w:val="center"/>
              <w:rPr>
                <w:sz w:val="28"/>
                <w:szCs w:val="28"/>
              </w:rPr>
            </w:pPr>
            <w:r w:rsidRPr="00D250CC">
              <w:rPr>
                <w:sz w:val="28"/>
                <w:szCs w:val="28"/>
              </w:rPr>
              <w:t>78</w:t>
            </w:r>
          </w:p>
        </w:tc>
      </w:tr>
      <w:tr w:rsidR="00405CD7" w14:paraId="4403EEB6" w14:textId="77777777" w:rsidTr="00900142">
        <w:trPr>
          <w:trHeight w:val="3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CDF9" w14:textId="77777777" w:rsidR="00405CD7" w:rsidRDefault="00D250C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39788" w14:textId="77777777" w:rsidR="00405CD7" w:rsidRDefault="00D250C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Регистрация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2096" w14:textId="2153C339" w:rsidR="00405CD7" w:rsidRPr="00D250CC" w:rsidRDefault="00D250CC">
            <w:pPr>
              <w:pStyle w:val="TableParagraph"/>
              <w:jc w:val="center"/>
              <w:rPr>
                <w:sz w:val="28"/>
                <w:szCs w:val="28"/>
              </w:rPr>
            </w:pPr>
            <w:r w:rsidRPr="00D250CC">
              <w:rPr>
                <w:sz w:val="28"/>
                <w:szCs w:val="28"/>
              </w:rPr>
              <w:t>12</w:t>
            </w:r>
          </w:p>
        </w:tc>
      </w:tr>
      <w:tr w:rsidR="00405CD7" w14:paraId="2D43F9B7" w14:textId="77777777" w:rsidTr="00900142">
        <w:trPr>
          <w:trHeight w:val="9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9C40" w14:textId="77777777" w:rsidR="00405CD7" w:rsidRDefault="00D250C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1ED0" w14:textId="77777777" w:rsidR="00405CD7" w:rsidRPr="00946917" w:rsidRDefault="00D250CC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line="276" w:lineRule="auto"/>
              <w:ind w:right="733" w:firstLine="0"/>
              <w:rPr>
                <w:sz w:val="24"/>
                <w:lang w:val="ru-RU"/>
              </w:rPr>
            </w:pPr>
            <w:r w:rsidRPr="00946917">
              <w:rPr>
                <w:sz w:val="24"/>
                <w:lang w:val="ru-RU"/>
              </w:rPr>
              <w:t>проведение мероприятий по стерилизации и дезинфекции</w:t>
            </w:r>
            <w:r w:rsidRPr="00946917">
              <w:rPr>
                <w:spacing w:val="-57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лабораторной</w:t>
            </w:r>
            <w:r w:rsidRPr="00946917">
              <w:rPr>
                <w:spacing w:val="-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посуды,</w:t>
            </w:r>
            <w:r w:rsidRPr="00946917">
              <w:rPr>
                <w:spacing w:val="1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инструментария,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средств</w:t>
            </w:r>
            <w:r w:rsidRPr="00946917">
              <w:rPr>
                <w:spacing w:val="-2"/>
                <w:sz w:val="24"/>
                <w:lang w:val="ru-RU"/>
              </w:rPr>
              <w:t xml:space="preserve"> </w:t>
            </w:r>
            <w:r w:rsidRPr="00946917">
              <w:rPr>
                <w:sz w:val="24"/>
                <w:lang w:val="ru-RU"/>
              </w:rPr>
              <w:t>защиты;</w:t>
            </w:r>
          </w:p>
          <w:p w14:paraId="27D6EA0E" w14:textId="348A63F4" w:rsidR="00C613D6" w:rsidRPr="00C613D6" w:rsidRDefault="00D250CC" w:rsidP="00C613D6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75" w:lineRule="exact"/>
              <w:ind w:left="247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утилизация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отработанного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E26A" w14:textId="19278D53" w:rsidR="00405CD7" w:rsidRPr="00D250CC" w:rsidRDefault="00D250CC">
            <w:pPr>
              <w:pStyle w:val="TableParagraph"/>
              <w:jc w:val="center"/>
              <w:rPr>
                <w:sz w:val="28"/>
                <w:szCs w:val="28"/>
              </w:rPr>
            </w:pPr>
            <w:r w:rsidRPr="00D250CC">
              <w:rPr>
                <w:sz w:val="28"/>
                <w:szCs w:val="28"/>
              </w:rPr>
              <w:t>24</w:t>
            </w:r>
          </w:p>
        </w:tc>
      </w:tr>
    </w:tbl>
    <w:p w14:paraId="23CFA90A" w14:textId="77777777" w:rsidR="00405CD7" w:rsidRDefault="00405CD7">
      <w:pPr>
        <w:sectPr w:rsidR="00405CD7">
          <w:footerReference w:type="default" r:id="rId23"/>
          <w:pgSz w:w="11906" w:h="16838"/>
          <w:pgMar w:top="1361" w:right="442" w:bottom="998" w:left="1021" w:header="0" w:footer="816" w:gutter="0"/>
          <w:pgNumType w:start="34"/>
          <w:cols w:space="720"/>
          <w:formProt w:val="0"/>
          <w:docGrid w:linePitch="100" w:charSpace="4096"/>
        </w:sectPr>
      </w:pPr>
    </w:p>
    <w:p w14:paraId="10D4B3BE" w14:textId="1F5DBDCA" w:rsidR="00405CD7" w:rsidRDefault="00946917" w:rsidP="00946917">
      <w:pPr>
        <w:spacing w:before="220"/>
        <w:ind w:left="681"/>
        <w:rPr>
          <w:sz w:val="24"/>
        </w:rPr>
        <w:sectPr w:rsidR="00405CD7">
          <w:footerReference w:type="default" r:id="rId24"/>
          <w:pgSz w:w="11906" w:h="16838"/>
          <w:pgMar w:top="1040" w:right="440" w:bottom="1000" w:left="1020" w:header="0" w:footer="816" w:gutter="0"/>
          <w:cols w:space="720"/>
          <w:formProt w:val="0"/>
          <w:docGrid w:linePitch="100" w:charSpace="4096"/>
        </w:sectPr>
      </w:pPr>
      <w:r>
        <w:rPr>
          <w:noProof/>
        </w:rPr>
        <w:lastRenderedPageBreak/>
        <w:drawing>
          <wp:inline distT="0" distB="0" distL="0" distR="0" wp14:anchorId="7D05AD4F" wp14:editId="1AD2B0E2">
            <wp:extent cx="6423660" cy="8832379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503" cy="88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8B24" w14:textId="77777777" w:rsidR="00405CD7" w:rsidRDefault="00405CD7">
      <w:pPr>
        <w:pStyle w:val="a9"/>
        <w:spacing w:before="10"/>
        <w:rPr>
          <w:sz w:val="12"/>
        </w:rPr>
      </w:pPr>
      <w:bookmarkStart w:id="7" w:name="2._Текстовой_отчет"/>
      <w:bookmarkEnd w:id="7"/>
    </w:p>
    <w:p w14:paraId="42EC8509" w14:textId="35200175" w:rsidR="00405CD7" w:rsidRDefault="00946917">
      <w:pPr>
        <w:rPr>
          <w:sz w:val="24"/>
        </w:rPr>
        <w:sectPr w:rsidR="00405CD7">
          <w:footerReference w:type="default" r:id="rId26"/>
          <w:pgSz w:w="11906" w:h="16838"/>
          <w:pgMar w:top="1040" w:right="440" w:bottom="1000" w:left="1020" w:header="0" w:footer="816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 wp14:anchorId="535C6A0D" wp14:editId="23EABA45">
            <wp:extent cx="6633210" cy="912050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E5684" wp14:editId="0EB7010A">
            <wp:extent cx="6633210" cy="912050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1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4895" w14:textId="410ADC55" w:rsidR="00405CD7" w:rsidRDefault="00FD1AF2" w:rsidP="00946917">
      <w:pPr>
        <w:pStyle w:val="2"/>
        <w:ind w:left="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42AF752" wp14:editId="782A6EC8">
            <wp:extent cx="6662994" cy="912495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 t="2154" r="3791" b="4042"/>
                    <a:stretch/>
                  </pic:blipFill>
                  <pic:spPr bwMode="auto">
                    <a:xfrm>
                      <a:off x="0" y="0"/>
                      <a:ext cx="6671457" cy="91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5CD7">
      <w:footerReference w:type="default" r:id="rId30"/>
      <w:pgSz w:w="11906" w:h="16838"/>
      <w:pgMar w:top="1040" w:right="440" w:bottom="1000" w:left="1020" w:header="0" w:footer="816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439F6" w14:textId="77777777" w:rsidR="00A76212" w:rsidRDefault="00A76212">
      <w:r>
        <w:separator/>
      </w:r>
    </w:p>
  </w:endnote>
  <w:endnote w:type="continuationSeparator" w:id="0">
    <w:p w14:paraId="55FF699A" w14:textId="77777777" w:rsidR="00A76212" w:rsidRDefault="00A76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3E2B" w14:textId="77777777" w:rsidR="00405CD7" w:rsidRDefault="00405CD7">
    <w:pPr>
      <w:pStyle w:val="a9"/>
      <w:spacing w:line="12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D3BB5" w14:textId="77777777" w:rsidR="00405CD7" w:rsidRDefault="00405CD7">
    <w:pPr>
      <w:pStyle w:val="a9"/>
      <w:spacing w:line="12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58A77" w14:textId="77777777" w:rsidR="00405CD7" w:rsidRDefault="00405CD7">
    <w:pPr>
      <w:pStyle w:val="a9"/>
      <w:spacing w:line="12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AF3BE" w14:textId="77777777" w:rsidR="00405CD7" w:rsidRDefault="00405CD7">
    <w:pPr>
      <w:pStyle w:val="a9"/>
      <w:spacing w:line="12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99AAF" w14:textId="77777777" w:rsidR="00405CD7" w:rsidRDefault="00405CD7">
    <w:pPr>
      <w:pStyle w:val="a9"/>
      <w:spacing w:line="12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042D9" w14:textId="77777777" w:rsidR="00405CD7" w:rsidRDefault="00405CD7">
    <w:pPr>
      <w:pStyle w:val="a9"/>
      <w:spacing w:line="12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B48AD" w14:textId="77777777" w:rsidR="00A76212" w:rsidRDefault="00A76212">
      <w:r>
        <w:separator/>
      </w:r>
    </w:p>
  </w:footnote>
  <w:footnote w:type="continuationSeparator" w:id="0">
    <w:p w14:paraId="61E3D61C" w14:textId="77777777" w:rsidR="00A76212" w:rsidRDefault="00A76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5DDD"/>
    <w:multiLevelType w:val="multilevel"/>
    <w:tmpl w:val="6370575E"/>
    <w:lvl w:ilvl="0">
      <w:start w:val="1"/>
      <w:numFmt w:val="decimal"/>
      <w:lvlText w:val="%1."/>
      <w:lvlJc w:val="left"/>
      <w:pPr>
        <w:ind w:left="1281" w:hanging="360"/>
      </w:pPr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198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117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35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95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91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1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92D2255"/>
    <w:multiLevelType w:val="multilevel"/>
    <w:tmpl w:val="B8AC191C"/>
    <w:lvl w:ilvl="0">
      <w:start w:val="1"/>
      <w:numFmt w:val="bullet"/>
      <w:lvlText w:val="-"/>
      <w:lvlJc w:val="left"/>
      <w:pPr>
        <w:ind w:left="244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00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767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531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94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058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822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58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49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BE3453F"/>
    <w:multiLevelType w:val="multilevel"/>
    <w:tmpl w:val="A726D8CC"/>
    <w:lvl w:ilvl="0">
      <w:start w:val="1"/>
      <w:numFmt w:val="decimal"/>
      <w:lvlText w:val="%1."/>
      <w:lvlJc w:val="left"/>
      <w:pPr>
        <w:ind w:left="921" w:hanging="240"/>
      </w:pPr>
      <w:rPr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872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25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77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730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8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35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88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282D773B"/>
    <w:multiLevelType w:val="multilevel"/>
    <w:tmpl w:val="A4167662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77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3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1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988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766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54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2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2BA76174"/>
    <w:multiLevelType w:val="multilevel"/>
    <w:tmpl w:val="CE1A7816"/>
    <w:lvl w:ilvl="0">
      <w:start w:val="1"/>
      <w:numFmt w:val="decimal"/>
      <w:lvlText w:val="%1."/>
      <w:lvlJc w:val="left"/>
      <w:pPr>
        <w:ind w:left="1281" w:hanging="360"/>
      </w:pPr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198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117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35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95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791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1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2E2E5384"/>
    <w:multiLevelType w:val="multilevel"/>
    <w:tmpl w:val="6156B3B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351E0DA7"/>
    <w:multiLevelType w:val="multilevel"/>
    <w:tmpl w:val="ED2C2F30"/>
    <w:lvl w:ilvl="0">
      <w:start w:val="1"/>
      <w:numFmt w:val="decimal"/>
      <w:lvlText w:val="%1."/>
      <w:lvlJc w:val="left"/>
      <w:pPr>
        <w:ind w:left="921" w:hanging="240"/>
      </w:pPr>
      <w:rPr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872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825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777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730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8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35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88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41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3A133B01"/>
    <w:multiLevelType w:val="multilevel"/>
    <w:tmpl w:val="AB904E3C"/>
    <w:lvl w:ilvl="0">
      <w:start w:val="1"/>
      <w:numFmt w:val="bullet"/>
      <w:lvlText w:val="-"/>
      <w:lvlJc w:val="left"/>
      <w:pPr>
        <w:ind w:left="244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09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78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47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17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8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25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92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9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4374080F"/>
    <w:multiLevelType w:val="multilevel"/>
    <w:tmpl w:val="8A6E3B9E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77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55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3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210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988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766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554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632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446528A6"/>
    <w:multiLevelType w:val="multilevel"/>
    <w:tmpl w:val="628E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47CB02C8"/>
    <w:multiLevelType w:val="multilevel"/>
    <w:tmpl w:val="D332B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BB7E66"/>
    <w:multiLevelType w:val="multilevel"/>
    <w:tmpl w:val="CC5A468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70" w:firstLine="0"/>
      </w:pPr>
    </w:lvl>
    <w:lvl w:ilvl="2">
      <w:start w:val="1"/>
      <w:numFmt w:val="decimal"/>
      <w:suff w:val="space"/>
      <w:lvlText w:val="%1.%2.%3."/>
      <w:lvlJc w:val="left"/>
      <w:pPr>
        <w:ind w:left="70" w:firstLine="0"/>
      </w:pPr>
    </w:lvl>
    <w:lvl w:ilvl="3">
      <w:start w:val="1"/>
      <w:numFmt w:val="decimal"/>
      <w:suff w:val="space"/>
      <w:lvlText w:val="%1.%2.%3.%4."/>
      <w:lvlJc w:val="left"/>
      <w:pPr>
        <w:ind w:left="70" w:firstLine="0"/>
      </w:pPr>
    </w:lvl>
    <w:lvl w:ilvl="4">
      <w:start w:val="1"/>
      <w:numFmt w:val="decimal"/>
      <w:suff w:val="space"/>
      <w:lvlText w:val="%1.%2.%3.%4.%5."/>
      <w:lvlJc w:val="left"/>
      <w:pPr>
        <w:ind w:left="70" w:firstLine="0"/>
      </w:pPr>
    </w:lvl>
    <w:lvl w:ilvl="5">
      <w:start w:val="1"/>
      <w:numFmt w:val="decimal"/>
      <w:suff w:val="space"/>
      <w:lvlText w:val="%1.%2.%3.%4.%5.%6."/>
      <w:lvlJc w:val="left"/>
      <w:pPr>
        <w:ind w:left="70" w:firstLine="0"/>
      </w:pPr>
    </w:lvl>
    <w:lvl w:ilvl="6">
      <w:start w:val="1"/>
      <w:numFmt w:val="decimal"/>
      <w:suff w:val="space"/>
      <w:lvlText w:val="%1.%2.%3.%4.%5.%6.%7."/>
      <w:lvlJc w:val="left"/>
      <w:pPr>
        <w:ind w:left="7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7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70" w:firstLine="0"/>
      </w:pPr>
    </w:lvl>
  </w:abstractNum>
  <w:abstractNum w:abstractNumId="12" w15:restartNumberingAfterBreak="0">
    <w:nsid w:val="4D5912FE"/>
    <w:multiLevelType w:val="multilevel"/>
    <w:tmpl w:val="B9A2F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5E053438"/>
    <w:multiLevelType w:val="multilevel"/>
    <w:tmpl w:val="F8C2BB0C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8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6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14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833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1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19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88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6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704F68DD"/>
    <w:multiLevelType w:val="multilevel"/>
    <w:tmpl w:val="52D8A6A6"/>
    <w:lvl w:ilvl="0">
      <w:start w:val="1"/>
      <w:numFmt w:val="bullet"/>
      <w:lvlText w:val="-"/>
      <w:lvlJc w:val="left"/>
      <w:pPr>
        <w:ind w:left="105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78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6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14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833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1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19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883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66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764B753D"/>
    <w:multiLevelType w:val="multilevel"/>
    <w:tmpl w:val="C9C8BA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91868DB"/>
    <w:multiLevelType w:val="multilevel"/>
    <w:tmpl w:val="C1B854A6"/>
    <w:lvl w:ilvl="0">
      <w:start w:val="1"/>
      <w:numFmt w:val="decimal"/>
      <w:lvlText w:val="%1."/>
      <w:lvlJc w:val="left"/>
      <w:pPr>
        <w:ind w:left="842" w:hanging="281"/>
      </w:pPr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81" w:hanging="773"/>
      </w:pPr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00" w:hanging="773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21" w:hanging="773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342" w:hanging="773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362" w:hanging="773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383" w:hanging="773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404" w:hanging="773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424" w:hanging="773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79C26A19"/>
    <w:multiLevelType w:val="multilevel"/>
    <w:tmpl w:val="252200DC"/>
    <w:lvl w:ilvl="0">
      <w:start w:val="1"/>
      <w:numFmt w:val="bullet"/>
      <w:lvlText w:val="-"/>
      <w:lvlJc w:val="left"/>
      <w:pPr>
        <w:ind w:left="244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909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578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247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17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586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4255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92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59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7FC91BC3"/>
    <w:multiLevelType w:val="multilevel"/>
    <w:tmpl w:val="592C57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6449367">
    <w:abstractNumId w:val="13"/>
  </w:num>
  <w:num w:numId="2" w16cid:durableId="1833787297">
    <w:abstractNumId w:val="14"/>
  </w:num>
  <w:num w:numId="3" w16cid:durableId="728771398">
    <w:abstractNumId w:val="7"/>
  </w:num>
  <w:num w:numId="4" w16cid:durableId="1831363822">
    <w:abstractNumId w:val="17"/>
  </w:num>
  <w:num w:numId="5" w16cid:durableId="974483099">
    <w:abstractNumId w:val="6"/>
  </w:num>
  <w:num w:numId="6" w16cid:durableId="522979017">
    <w:abstractNumId w:val="8"/>
  </w:num>
  <w:num w:numId="7" w16cid:durableId="864755406">
    <w:abstractNumId w:val="3"/>
  </w:num>
  <w:num w:numId="8" w16cid:durableId="762142077">
    <w:abstractNumId w:val="1"/>
  </w:num>
  <w:num w:numId="9" w16cid:durableId="311833968">
    <w:abstractNumId w:val="4"/>
  </w:num>
  <w:num w:numId="10" w16cid:durableId="1630017104">
    <w:abstractNumId w:val="0"/>
  </w:num>
  <w:num w:numId="11" w16cid:durableId="1358894897">
    <w:abstractNumId w:val="16"/>
  </w:num>
  <w:num w:numId="12" w16cid:durableId="762072464">
    <w:abstractNumId w:val="18"/>
  </w:num>
  <w:num w:numId="13" w16cid:durableId="1150899714">
    <w:abstractNumId w:val="11"/>
  </w:num>
  <w:num w:numId="14" w16cid:durableId="1687636698">
    <w:abstractNumId w:val="15"/>
  </w:num>
  <w:num w:numId="15" w16cid:durableId="1766724010">
    <w:abstractNumId w:val="9"/>
  </w:num>
  <w:num w:numId="16" w16cid:durableId="830760054">
    <w:abstractNumId w:val="12"/>
  </w:num>
  <w:num w:numId="17" w16cid:durableId="734859873">
    <w:abstractNumId w:val="10"/>
  </w:num>
  <w:num w:numId="18" w16cid:durableId="1966036885">
    <w:abstractNumId w:val="2"/>
  </w:num>
  <w:num w:numId="19" w16cid:durableId="9976565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CD7"/>
    <w:rsid w:val="00405CD7"/>
    <w:rsid w:val="00460F04"/>
    <w:rsid w:val="005D3815"/>
    <w:rsid w:val="00602AE9"/>
    <w:rsid w:val="006D7E8E"/>
    <w:rsid w:val="007D4EA5"/>
    <w:rsid w:val="00900142"/>
    <w:rsid w:val="00901704"/>
    <w:rsid w:val="00946917"/>
    <w:rsid w:val="00A76212"/>
    <w:rsid w:val="00B56146"/>
    <w:rsid w:val="00C613D6"/>
    <w:rsid w:val="00D250CC"/>
    <w:rsid w:val="00D94904"/>
    <w:rsid w:val="00F12F05"/>
    <w:rsid w:val="00FD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DEE59"/>
  <w15:docId w15:val="{BA87887A-AF38-478A-AD98-A41F9099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0DC"/>
    <w:pPr>
      <w:widowControl w:val="0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D250DC"/>
    <w:pPr>
      <w:ind w:left="1016" w:right="169" w:hanging="3473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D250DC"/>
    <w:pPr>
      <w:ind w:left="56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D250DC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D250D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3">
    <w:name w:val="Основной текст Знак"/>
    <w:basedOn w:val="a0"/>
    <w:uiPriority w:val="1"/>
    <w:qFormat/>
    <w:rsid w:val="00D250DC"/>
    <w:rPr>
      <w:rFonts w:ascii="Times New Roman" w:eastAsia="Times New Roman" w:hAnsi="Times New Roman" w:cs="Times New Roman"/>
      <w:sz w:val="28"/>
      <w:szCs w:val="28"/>
    </w:rPr>
  </w:style>
  <w:style w:type="character" w:customStyle="1" w:styleId="-">
    <w:name w:val="Интернет-ссылка"/>
    <w:basedOn w:val="a0"/>
    <w:uiPriority w:val="99"/>
    <w:semiHidden/>
    <w:unhideWhenUsed/>
    <w:rsid w:val="00954C11"/>
    <w:rPr>
      <w:color w:val="0000FF"/>
      <w:u w:val="single"/>
    </w:rPr>
  </w:style>
  <w:style w:type="character" w:styleId="a4">
    <w:name w:val="Strong"/>
    <w:basedOn w:val="a0"/>
    <w:uiPriority w:val="22"/>
    <w:qFormat/>
    <w:rsid w:val="00B359DD"/>
    <w:rPr>
      <w:b/>
      <w:bCs/>
    </w:rPr>
  </w:style>
  <w:style w:type="character" w:styleId="a5">
    <w:name w:val="Emphasis"/>
    <w:basedOn w:val="a0"/>
    <w:uiPriority w:val="20"/>
    <w:qFormat/>
    <w:rsid w:val="007B04F2"/>
    <w:rPr>
      <w:i/>
      <w:iCs/>
    </w:rPr>
  </w:style>
  <w:style w:type="character" w:customStyle="1" w:styleId="a6">
    <w:name w:val="Верхний колонтитул Знак"/>
    <w:basedOn w:val="a0"/>
    <w:uiPriority w:val="99"/>
    <w:qFormat/>
    <w:rsid w:val="00035E96"/>
    <w:rPr>
      <w:rFonts w:ascii="Times New Roman" w:eastAsia="Times New Roman" w:hAnsi="Times New Roman" w:cs="Times New Roman"/>
    </w:rPr>
  </w:style>
  <w:style w:type="character" w:customStyle="1" w:styleId="a7">
    <w:name w:val="Нижний колонтитул Знак"/>
    <w:basedOn w:val="a0"/>
    <w:uiPriority w:val="99"/>
    <w:qFormat/>
    <w:rsid w:val="00035E96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uiPriority w:val="1"/>
    <w:qFormat/>
    <w:rsid w:val="00D250DC"/>
    <w:rPr>
      <w:sz w:val="28"/>
      <w:szCs w:val="28"/>
    </w:r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next w:val="a"/>
    <w:uiPriority w:val="35"/>
    <w:unhideWhenUsed/>
    <w:qFormat/>
    <w:rsid w:val="0051774A"/>
    <w:pPr>
      <w:spacing w:after="200"/>
    </w:pPr>
    <w:rPr>
      <w:i/>
      <w:iCs/>
      <w:color w:val="44546A" w:themeColor="text2"/>
      <w:sz w:val="18"/>
      <w:szCs w:val="18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List Paragraph"/>
    <w:basedOn w:val="a"/>
    <w:uiPriority w:val="1"/>
    <w:qFormat/>
    <w:rsid w:val="00D250DC"/>
    <w:pPr>
      <w:ind w:left="561" w:hanging="541"/>
    </w:pPr>
  </w:style>
  <w:style w:type="paragraph" w:customStyle="1" w:styleId="TableParagraph">
    <w:name w:val="Table Paragraph"/>
    <w:basedOn w:val="a"/>
    <w:uiPriority w:val="1"/>
    <w:qFormat/>
    <w:rsid w:val="00D250DC"/>
  </w:style>
  <w:style w:type="paragraph" w:styleId="ae">
    <w:name w:val="Normal (Web)"/>
    <w:basedOn w:val="a"/>
    <w:uiPriority w:val="99"/>
    <w:unhideWhenUsed/>
    <w:qFormat/>
    <w:rsid w:val="00954C11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about-carddescr-item">
    <w:name w:val="about-card__descr-item"/>
    <w:basedOn w:val="a"/>
    <w:qFormat/>
    <w:rsid w:val="00597CBA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035E96"/>
    <w:pPr>
      <w:tabs>
        <w:tab w:val="center" w:pos="4677"/>
        <w:tab w:val="right" w:pos="9355"/>
      </w:tabs>
    </w:pPr>
  </w:style>
  <w:style w:type="paragraph" w:styleId="af1">
    <w:name w:val="footer"/>
    <w:basedOn w:val="a"/>
    <w:uiPriority w:val="99"/>
    <w:unhideWhenUsed/>
    <w:rsid w:val="00035E96"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rsid w:val="00D250DC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image" Target="media/image16.jpe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4978</Words>
  <Characters>28376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Вугар Мурадов</dc:creator>
  <dc:description/>
  <cp:lastModifiedBy>Вугар Мурадов</cp:lastModifiedBy>
  <cp:revision>2</cp:revision>
  <dcterms:created xsi:type="dcterms:W3CDTF">2022-12-20T12:26:00Z</dcterms:created>
  <dcterms:modified xsi:type="dcterms:W3CDTF">2022-12-20T12:26:00Z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