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706C" w14:textId="47275DAA" w:rsidR="0085236D" w:rsidRPr="00980074" w:rsidRDefault="00270FC6" w:rsidP="00980074">
      <w:pPr>
        <w:pStyle w:val="20"/>
        <w:framePr w:w="7141" w:h="6691" w:hRule="exact" w:wrap="none" w:vAnchor="page" w:hAnchor="page" w:x="723" w:y="526"/>
        <w:shd w:val="clear" w:color="auto" w:fill="auto"/>
        <w:spacing w:after="0" w:line="360" w:lineRule="auto"/>
        <w:rPr>
          <w:rFonts w:ascii="Times New Roman" w:hAnsi="Times New Roman" w:cs="Times New Roman"/>
          <w:sz w:val="28"/>
        </w:rPr>
      </w:pPr>
      <w:r w:rsidRPr="00980074">
        <w:rPr>
          <w:rFonts w:ascii="Times New Roman" w:hAnsi="Times New Roman" w:cs="Times New Roman"/>
          <w:sz w:val="28"/>
        </w:rPr>
        <w:t>ЗАКЛЮЧЕНИЕ:</w:t>
      </w:r>
      <w:r w:rsidR="00A47A1B" w:rsidRPr="00980074">
        <w:rPr>
          <w:rFonts w:ascii="Times New Roman" w:hAnsi="Times New Roman" w:cs="Times New Roman"/>
          <w:sz w:val="28"/>
        </w:rPr>
        <w:t xml:space="preserve"> </w:t>
      </w:r>
    </w:p>
    <w:p w14:paraId="3229A717" w14:textId="77777777" w:rsidR="0085236D" w:rsidRDefault="00270FC6">
      <w:pPr>
        <w:pStyle w:val="20"/>
        <w:framePr w:wrap="none" w:vAnchor="page" w:hAnchor="page" w:x="723" w:y="7783"/>
        <w:shd w:val="clear" w:color="auto" w:fill="auto"/>
        <w:spacing w:after="0" w:line="210" w:lineRule="exact"/>
      </w:pPr>
      <w:r>
        <w:t>Санитарный врач</w:t>
      </w:r>
    </w:p>
    <w:p w14:paraId="02FBFE9E" w14:textId="77777777" w:rsidR="0085236D" w:rsidRDefault="00270FC6">
      <w:pPr>
        <w:pStyle w:val="20"/>
        <w:framePr w:wrap="none" w:vAnchor="page" w:hAnchor="page" w:x="733" w:y="8282"/>
        <w:shd w:val="clear" w:color="auto" w:fill="auto"/>
        <w:spacing w:after="0" w:line="210" w:lineRule="exact"/>
      </w:pPr>
      <w:r>
        <w:t>Руководитель подразделения</w:t>
      </w:r>
    </w:p>
    <w:p w14:paraId="18639E09" w14:textId="77777777" w:rsidR="0085236D" w:rsidRDefault="0085236D">
      <w:pPr>
        <w:rPr>
          <w:sz w:val="2"/>
          <w:szCs w:val="2"/>
        </w:rPr>
        <w:sectPr w:rsidR="0085236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B2804F" w14:textId="77777777" w:rsidR="00674BA9" w:rsidRPr="00734F5A" w:rsidRDefault="00674BA9" w:rsidP="00A47A1B">
      <w:pPr>
        <w:pStyle w:val="30"/>
        <w:framePr w:w="7349" w:h="1966" w:hRule="exact" w:wrap="none" w:vAnchor="page" w:hAnchor="page" w:x="346" w:y="121"/>
        <w:shd w:val="clear" w:color="auto" w:fill="auto"/>
        <w:spacing w:after="0" w:line="276" w:lineRule="auto"/>
        <w:ind w:left="3274"/>
        <w:rPr>
          <w:rFonts w:ascii="Times New Roman" w:hAnsi="Times New Roman" w:cs="Times New Roman"/>
          <w:sz w:val="24"/>
          <w:szCs w:val="24"/>
        </w:rPr>
      </w:pPr>
      <w:r w:rsidRPr="00734F5A">
        <w:rPr>
          <w:rFonts w:ascii="Times New Roman" w:hAnsi="Times New Roman" w:cs="Times New Roman"/>
          <w:sz w:val="24"/>
          <w:szCs w:val="24"/>
        </w:rPr>
        <w:lastRenderedPageBreak/>
        <w:t>Учебный</w:t>
      </w:r>
    </w:p>
    <w:p w14:paraId="1AF13AA8" w14:textId="77777777" w:rsidR="00674BA9" w:rsidRPr="00734F5A" w:rsidRDefault="00674BA9" w:rsidP="00A47A1B">
      <w:pPr>
        <w:pStyle w:val="40"/>
        <w:framePr w:w="7349" w:h="1966" w:hRule="exact" w:wrap="none" w:vAnchor="page" w:hAnchor="page" w:x="346" w:y="121"/>
        <w:shd w:val="clear" w:color="auto" w:fill="auto"/>
        <w:spacing w:before="0" w:line="276" w:lineRule="auto"/>
        <w:ind w:left="3274" w:right="1380"/>
        <w:rPr>
          <w:rFonts w:ascii="Times New Roman" w:hAnsi="Times New Roman" w:cs="Times New Roman"/>
          <w:sz w:val="24"/>
          <w:szCs w:val="24"/>
        </w:rPr>
      </w:pPr>
      <w:r w:rsidRPr="00734F5A">
        <w:rPr>
          <w:rFonts w:ascii="Times New Roman" w:hAnsi="Times New Roman" w:cs="Times New Roman"/>
          <w:sz w:val="24"/>
          <w:szCs w:val="24"/>
        </w:rPr>
        <w:t xml:space="preserve">на основании приказа. </w:t>
      </w:r>
      <w:r w:rsidRPr="00734F5A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734F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34F5A">
        <w:rPr>
          <w:rFonts w:ascii="Times New Roman" w:hAnsi="Times New Roman" w:cs="Times New Roman"/>
          <w:sz w:val="24"/>
          <w:szCs w:val="24"/>
        </w:rPr>
        <w:t>1030</w:t>
      </w:r>
      <w:r w:rsidRPr="00734F5A">
        <w:rPr>
          <w:rFonts w:ascii="Times New Roman" w:hAnsi="Times New Roman" w:cs="Times New Roman"/>
          <w:sz w:val="24"/>
          <w:szCs w:val="24"/>
        </w:rPr>
        <w:br/>
        <w:t>04.10.80 г. ф. 335-у</w:t>
      </w:r>
    </w:p>
    <w:p w14:paraId="3363FE59" w14:textId="77777777" w:rsidR="00674BA9" w:rsidRPr="00734F5A" w:rsidRDefault="00674BA9" w:rsidP="00A47A1B">
      <w:pPr>
        <w:pStyle w:val="40"/>
        <w:framePr w:w="7349" w:h="1966" w:hRule="exact" w:wrap="none" w:vAnchor="page" w:hAnchor="page" w:x="346" w:y="121"/>
        <w:shd w:val="clear" w:color="auto" w:fill="auto"/>
        <w:spacing w:before="0" w:line="276" w:lineRule="auto"/>
        <w:ind w:left="3130" w:right="1380"/>
        <w:rPr>
          <w:rFonts w:ascii="Times New Roman" w:hAnsi="Times New Roman" w:cs="Times New Roman"/>
          <w:sz w:val="24"/>
          <w:szCs w:val="24"/>
        </w:rPr>
      </w:pPr>
      <w:r w:rsidRPr="00734F5A">
        <w:rPr>
          <w:rStyle w:val="411pt"/>
          <w:rFonts w:ascii="Times New Roman" w:hAnsi="Times New Roman" w:cs="Times New Roman"/>
          <w:sz w:val="24"/>
          <w:szCs w:val="24"/>
        </w:rPr>
        <w:t>ПРОТОКОЛ 1</w:t>
      </w:r>
    </w:p>
    <w:p w14:paraId="1E216278" w14:textId="77777777" w:rsidR="00674BA9" w:rsidRPr="00734F5A" w:rsidRDefault="00674BA9" w:rsidP="00A47A1B">
      <w:pPr>
        <w:pStyle w:val="40"/>
        <w:framePr w:w="7349" w:h="1966" w:hRule="exact" w:wrap="none" w:vAnchor="page" w:hAnchor="page" w:x="346" w:y="121"/>
        <w:shd w:val="clear" w:color="auto" w:fill="auto"/>
        <w:spacing w:before="0" w:line="276" w:lineRule="auto"/>
        <w:ind w:left="2203" w:right="1380"/>
        <w:rPr>
          <w:rFonts w:ascii="Times New Roman" w:hAnsi="Times New Roman" w:cs="Times New Roman"/>
          <w:sz w:val="24"/>
          <w:szCs w:val="24"/>
        </w:rPr>
      </w:pPr>
      <w:r w:rsidRPr="00734F5A">
        <w:rPr>
          <w:rStyle w:val="4105pt"/>
          <w:rFonts w:ascii="Times New Roman" w:hAnsi="Times New Roman" w:cs="Times New Roman"/>
          <w:sz w:val="24"/>
          <w:szCs w:val="24"/>
        </w:rPr>
        <w:t>измерений освещенности</w:t>
      </w:r>
    </w:p>
    <w:p w14:paraId="01CB49AC" w14:textId="77777777" w:rsidR="0085236D" w:rsidRDefault="0085236D">
      <w:pPr>
        <w:rPr>
          <w:sz w:val="2"/>
          <w:szCs w:val="2"/>
        </w:rPr>
      </w:pPr>
    </w:p>
    <w:p w14:paraId="6ED6082C" w14:textId="77777777" w:rsidR="0085236D" w:rsidRDefault="00270FC6">
      <w:pPr>
        <w:pStyle w:val="50"/>
        <w:framePr w:w="2251" w:h="465" w:hRule="exact" w:wrap="none" w:vAnchor="page" w:hAnchor="page" w:x="645" w:y="702"/>
        <w:shd w:val="clear" w:color="auto" w:fill="auto"/>
        <w:tabs>
          <w:tab w:val="left" w:leader="underscore" w:pos="792"/>
        </w:tabs>
        <w:spacing w:after="0" w:line="220" w:lineRule="exact"/>
      </w:pPr>
      <w:r>
        <w:tab/>
      </w:r>
      <w:proofErr w:type="spellStart"/>
      <w:r>
        <w:rPr>
          <w:rStyle w:val="51"/>
        </w:rPr>
        <w:t>КрасГМУ</w:t>
      </w:r>
      <w:proofErr w:type="spellEnd"/>
    </w:p>
    <w:p w14:paraId="24048523" w14:textId="77777777" w:rsidR="0085236D" w:rsidRDefault="00270FC6">
      <w:pPr>
        <w:pStyle w:val="40"/>
        <w:framePr w:w="2251" w:h="465" w:hRule="exact" w:wrap="none" w:vAnchor="page" w:hAnchor="page" w:x="645" w:y="702"/>
        <w:shd w:val="clear" w:color="auto" w:fill="auto"/>
        <w:spacing w:before="0" w:line="150" w:lineRule="exact"/>
        <w:jc w:val="both"/>
      </w:pPr>
      <w:r>
        <w:t>Наименование учреждения</w:t>
      </w:r>
    </w:p>
    <w:p w14:paraId="5C745193" w14:textId="77777777" w:rsidR="0085236D" w:rsidRPr="00734F5A" w:rsidRDefault="00270FC6" w:rsidP="00674BA9">
      <w:pPr>
        <w:pStyle w:val="10"/>
        <w:framePr w:wrap="none" w:vAnchor="page" w:hAnchor="page" w:x="377" w:y="2298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34F5A">
        <w:rPr>
          <w:rStyle w:val="1105pt"/>
          <w:rFonts w:ascii="Times New Roman" w:hAnsi="Times New Roman" w:cs="Times New Roman"/>
          <w:sz w:val="24"/>
          <w:szCs w:val="24"/>
        </w:rPr>
        <w:t>1</w:t>
      </w:r>
      <w:r w:rsidRPr="00734F5A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756A67A4" w14:textId="77777777" w:rsidR="0085236D" w:rsidRPr="00734F5A" w:rsidRDefault="00270FC6" w:rsidP="00A47A1B">
      <w:pPr>
        <w:pStyle w:val="20"/>
        <w:framePr w:wrap="none" w:vAnchor="page" w:hAnchor="page" w:x="406" w:y="1756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4F5A">
        <w:rPr>
          <w:rFonts w:ascii="Times New Roman" w:hAnsi="Times New Roman" w:cs="Times New Roman"/>
          <w:sz w:val="24"/>
          <w:szCs w:val="24"/>
        </w:rPr>
        <w:t>от</w:t>
      </w:r>
    </w:p>
    <w:p w14:paraId="0E16E65B" w14:textId="77777777" w:rsidR="0085236D" w:rsidRPr="00734F5A" w:rsidRDefault="00734F5A" w:rsidP="00A47A1B">
      <w:pPr>
        <w:pStyle w:val="22"/>
        <w:framePr w:w="2731" w:wrap="none" w:vAnchor="page" w:hAnchor="page" w:x="601" w:y="1756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0074">
        <w:rPr>
          <w:sz w:val="24"/>
          <w:szCs w:val="24"/>
          <w:u w:val="single"/>
        </w:rPr>
        <w:t>02.05</w:t>
      </w:r>
      <w:r w:rsidRPr="00734F5A">
        <w:rPr>
          <w:sz w:val="24"/>
          <w:szCs w:val="24"/>
          <w:u w:val="single"/>
        </w:rPr>
        <w:t>.2020 г</w:t>
      </w:r>
      <w:r>
        <w:rPr>
          <w:sz w:val="24"/>
          <w:szCs w:val="24"/>
        </w:rPr>
        <w:t>.</w:t>
      </w:r>
    </w:p>
    <w:p w14:paraId="1F8FFA91" w14:textId="57893CE4" w:rsidR="0085236D" w:rsidRDefault="00270FC6" w:rsidP="00674BA9">
      <w:pPr>
        <w:pStyle w:val="20"/>
        <w:framePr w:w="7246" w:h="916" w:hRule="exact" w:wrap="none" w:vAnchor="page" w:hAnchor="page" w:x="736" w:y="2146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4F5A">
        <w:rPr>
          <w:rFonts w:ascii="Times New Roman" w:hAnsi="Times New Roman" w:cs="Times New Roman"/>
          <w:sz w:val="24"/>
          <w:szCs w:val="24"/>
        </w:rPr>
        <w:t>Место проведения измерений</w:t>
      </w:r>
      <w:r w:rsidR="00802C4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34F5A">
        <w:rPr>
          <w:rFonts w:ascii="Times New Roman" w:hAnsi="Times New Roman" w:cs="Times New Roman"/>
          <w:sz w:val="24"/>
          <w:szCs w:val="24"/>
        </w:rPr>
        <w:t xml:space="preserve"> </w:t>
      </w:r>
      <w:r w:rsidR="00802C4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14:paraId="718C476B" w14:textId="77777777" w:rsidR="00674BA9" w:rsidRPr="00734F5A" w:rsidRDefault="00674BA9" w:rsidP="00674BA9">
      <w:pPr>
        <w:pStyle w:val="20"/>
        <w:framePr w:w="7246" w:h="916" w:hRule="exact" w:wrap="none" w:vAnchor="page" w:hAnchor="page" w:x="736" w:y="2146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9CBD4C" w14:textId="77777777" w:rsidR="0085236D" w:rsidRPr="00734F5A" w:rsidRDefault="00270FC6" w:rsidP="001C1B8D">
      <w:pPr>
        <w:pStyle w:val="40"/>
        <w:framePr w:w="2551" w:h="256" w:hRule="exact" w:wrap="none" w:vAnchor="page" w:hAnchor="page" w:x="1936" w:y="2836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734F5A">
        <w:rPr>
          <w:rFonts w:ascii="Times New Roman" w:hAnsi="Times New Roman" w:cs="Times New Roman"/>
          <w:sz w:val="24"/>
          <w:szCs w:val="24"/>
        </w:rPr>
        <w:t>(наименование объекта,</w:t>
      </w:r>
    </w:p>
    <w:p w14:paraId="7116D5F6" w14:textId="77777777" w:rsidR="0085236D" w:rsidRPr="00734F5A" w:rsidRDefault="00270FC6" w:rsidP="00674BA9">
      <w:pPr>
        <w:pStyle w:val="40"/>
        <w:framePr w:w="7349" w:h="1471" w:hRule="exact" w:wrap="none" w:vAnchor="page" w:hAnchor="page" w:x="376" w:y="3211"/>
        <w:shd w:val="clear" w:color="auto" w:fill="auto"/>
        <w:spacing w:before="0" w:after="204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34F5A">
        <w:rPr>
          <w:rFonts w:ascii="Times New Roman" w:hAnsi="Times New Roman" w:cs="Times New Roman"/>
          <w:sz w:val="24"/>
          <w:szCs w:val="24"/>
        </w:rPr>
        <w:t>адрес, цех, участок, класс, комната и т.д.)</w:t>
      </w:r>
    </w:p>
    <w:p w14:paraId="141B37E7" w14:textId="7E593278" w:rsidR="0085236D" w:rsidRPr="00734F5A" w:rsidRDefault="00270FC6" w:rsidP="00674BA9">
      <w:pPr>
        <w:pStyle w:val="20"/>
        <w:framePr w:w="7349" w:h="1471" w:hRule="exact" w:wrap="none" w:vAnchor="page" w:hAnchor="page" w:x="376" w:y="3211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276" w:lineRule="auto"/>
        <w:ind w:right="2340"/>
        <w:rPr>
          <w:rFonts w:ascii="Times New Roman" w:hAnsi="Times New Roman" w:cs="Times New Roman"/>
          <w:sz w:val="24"/>
          <w:szCs w:val="24"/>
        </w:rPr>
      </w:pPr>
      <w:r w:rsidRPr="00734F5A">
        <w:rPr>
          <w:rFonts w:ascii="Times New Roman" w:hAnsi="Times New Roman" w:cs="Times New Roman"/>
          <w:sz w:val="24"/>
          <w:szCs w:val="24"/>
        </w:rPr>
        <w:t>Измерения проводились в присутствии</w:t>
      </w:r>
      <w:r w:rsidRPr="00734F5A">
        <w:rPr>
          <w:rFonts w:ascii="Times New Roman" w:hAnsi="Times New Roman" w:cs="Times New Roman"/>
          <w:sz w:val="24"/>
          <w:szCs w:val="24"/>
        </w:rPr>
        <w:br/>
        <w:t>представителя обследуемого объекта</w:t>
      </w:r>
      <w:r w:rsidR="00734F5A">
        <w:rPr>
          <w:rFonts w:ascii="Times New Roman" w:hAnsi="Times New Roman" w:cs="Times New Roman"/>
          <w:sz w:val="24"/>
          <w:szCs w:val="24"/>
        </w:rPr>
        <w:t xml:space="preserve"> </w:t>
      </w:r>
      <w:r w:rsidR="00055B24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</w:t>
      </w:r>
    </w:p>
    <w:p w14:paraId="733C645E" w14:textId="77777777" w:rsidR="0085236D" w:rsidRPr="00734F5A" w:rsidRDefault="00674BA9" w:rsidP="00674BA9">
      <w:pPr>
        <w:pStyle w:val="40"/>
        <w:framePr w:wrap="none" w:vAnchor="page" w:hAnchor="page" w:x="376" w:y="4651"/>
        <w:shd w:val="clear" w:color="auto" w:fill="auto"/>
        <w:spacing w:before="0" w:line="276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</w:t>
      </w:r>
      <w:r w:rsidR="00270FC6" w:rsidRPr="00734F5A">
        <w:rPr>
          <w:rFonts w:ascii="Times New Roman" w:hAnsi="Times New Roman" w:cs="Times New Roman"/>
          <w:sz w:val="24"/>
          <w:szCs w:val="24"/>
        </w:rPr>
        <w:t>, фамилия, имя, отчество)</w:t>
      </w:r>
    </w:p>
    <w:p w14:paraId="6EE366FA" w14:textId="6A9D8763" w:rsidR="0085236D" w:rsidRPr="00734F5A" w:rsidRDefault="00270FC6" w:rsidP="001C1B8D">
      <w:pPr>
        <w:pStyle w:val="20"/>
        <w:framePr w:w="7349" w:h="2191" w:hRule="exact" w:wrap="none" w:vAnchor="page" w:hAnchor="page" w:x="357" w:y="5026"/>
        <w:numPr>
          <w:ilvl w:val="0"/>
          <w:numId w:val="1"/>
        </w:numPr>
        <w:shd w:val="clear" w:color="auto" w:fill="auto"/>
        <w:tabs>
          <w:tab w:val="left" w:pos="395"/>
        </w:tabs>
        <w:spacing w:after="212" w:line="276" w:lineRule="auto"/>
        <w:ind w:right="2840"/>
        <w:rPr>
          <w:rFonts w:ascii="Times New Roman" w:hAnsi="Times New Roman" w:cs="Times New Roman"/>
          <w:sz w:val="24"/>
          <w:szCs w:val="24"/>
        </w:rPr>
      </w:pPr>
      <w:r w:rsidRPr="00734F5A">
        <w:rPr>
          <w:rFonts w:ascii="Times New Roman" w:hAnsi="Times New Roman" w:cs="Times New Roman"/>
          <w:sz w:val="24"/>
          <w:szCs w:val="24"/>
        </w:rPr>
        <w:t>Фотоэлектрический люксметр типа</w:t>
      </w:r>
      <w:r w:rsidRPr="00734F5A">
        <w:rPr>
          <w:rFonts w:ascii="Times New Roman" w:hAnsi="Times New Roman" w:cs="Times New Roman"/>
          <w:sz w:val="24"/>
          <w:szCs w:val="24"/>
        </w:rPr>
        <w:br/>
        <w:t xml:space="preserve">инвентарный </w:t>
      </w:r>
    </w:p>
    <w:p w14:paraId="24F27657" w14:textId="61BEF9D3" w:rsidR="0085236D" w:rsidRPr="00734F5A" w:rsidRDefault="00270FC6" w:rsidP="001C1B8D">
      <w:pPr>
        <w:pStyle w:val="20"/>
        <w:framePr w:w="7349" w:h="2191" w:hRule="exact" w:wrap="none" w:vAnchor="page" w:hAnchor="page" w:x="357" w:y="5026"/>
        <w:numPr>
          <w:ilvl w:val="0"/>
          <w:numId w:val="1"/>
        </w:numPr>
        <w:shd w:val="clear" w:color="auto" w:fill="auto"/>
        <w:tabs>
          <w:tab w:val="left" w:pos="395"/>
          <w:tab w:val="left" w:pos="71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5A">
        <w:rPr>
          <w:rFonts w:ascii="Times New Roman" w:hAnsi="Times New Roman" w:cs="Times New Roman"/>
          <w:sz w:val="24"/>
          <w:szCs w:val="24"/>
        </w:rPr>
        <w:t>Сведения о государственной поверке</w:t>
      </w:r>
      <w:r w:rsidR="00055B24">
        <w:rPr>
          <w:rFonts w:ascii="Times New Roman" w:hAnsi="Times New Roman" w:cs="Times New Roman"/>
          <w:sz w:val="24"/>
          <w:szCs w:val="24"/>
        </w:rPr>
        <w:t xml:space="preserve"> </w:t>
      </w:r>
      <w:r w:rsidR="00802C49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14:paraId="04B2A247" w14:textId="77777777" w:rsidR="00055B24" w:rsidRDefault="00055B24" w:rsidP="001C1B8D">
      <w:pPr>
        <w:pStyle w:val="40"/>
        <w:framePr w:w="7349" w:h="2191" w:hRule="exact" w:wrap="none" w:vAnchor="page" w:hAnchor="page" w:x="357" w:y="5026"/>
        <w:shd w:val="clear" w:color="auto" w:fill="auto"/>
        <w:spacing w:before="0" w:line="276" w:lineRule="auto"/>
        <w:ind w:left="4040"/>
        <w:rPr>
          <w:rFonts w:ascii="Times New Roman" w:hAnsi="Times New Roman" w:cs="Times New Roman"/>
          <w:sz w:val="24"/>
          <w:szCs w:val="24"/>
        </w:rPr>
      </w:pPr>
    </w:p>
    <w:p w14:paraId="540839E2" w14:textId="77777777" w:rsidR="0085236D" w:rsidRPr="00734F5A" w:rsidRDefault="00270FC6" w:rsidP="001C1B8D">
      <w:pPr>
        <w:pStyle w:val="40"/>
        <w:framePr w:w="7349" w:h="2191" w:hRule="exact" w:wrap="none" w:vAnchor="page" w:hAnchor="page" w:x="357" w:y="5026"/>
        <w:shd w:val="clear" w:color="auto" w:fill="auto"/>
        <w:spacing w:before="0" w:line="276" w:lineRule="auto"/>
        <w:ind w:left="4040"/>
        <w:rPr>
          <w:rFonts w:ascii="Times New Roman" w:hAnsi="Times New Roman" w:cs="Times New Roman"/>
          <w:sz w:val="24"/>
          <w:szCs w:val="24"/>
        </w:rPr>
      </w:pPr>
      <w:r w:rsidRPr="00734F5A">
        <w:rPr>
          <w:rFonts w:ascii="Times New Roman" w:hAnsi="Times New Roman" w:cs="Times New Roman"/>
          <w:sz w:val="24"/>
          <w:szCs w:val="24"/>
        </w:rPr>
        <w:t xml:space="preserve">(дата и </w:t>
      </w:r>
      <w:r w:rsidRPr="00734F5A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055B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1C1B8D">
        <w:rPr>
          <w:rFonts w:ascii="Times New Roman" w:hAnsi="Times New Roman" w:cs="Times New Roman"/>
          <w:sz w:val="24"/>
          <w:szCs w:val="24"/>
        </w:rPr>
        <w:t>свидетель</w:t>
      </w:r>
      <w:r w:rsidRPr="00734F5A">
        <w:rPr>
          <w:rFonts w:ascii="Times New Roman" w:hAnsi="Times New Roman" w:cs="Times New Roman"/>
          <w:sz w:val="24"/>
          <w:szCs w:val="24"/>
        </w:rPr>
        <w:t>ства,</w:t>
      </w:r>
    </w:p>
    <w:p w14:paraId="5AA186DD" w14:textId="77777777" w:rsidR="0085236D" w:rsidRPr="00734F5A" w:rsidRDefault="00270FC6" w:rsidP="00674BA9">
      <w:pPr>
        <w:pStyle w:val="40"/>
        <w:framePr w:wrap="none" w:vAnchor="page" w:hAnchor="page" w:x="1351" w:y="7291"/>
        <w:shd w:val="clear" w:color="auto" w:fill="auto"/>
        <w:spacing w:before="0" w:line="276" w:lineRule="auto"/>
        <w:ind w:left="3380"/>
        <w:rPr>
          <w:rFonts w:ascii="Times New Roman" w:hAnsi="Times New Roman" w:cs="Times New Roman"/>
          <w:sz w:val="24"/>
          <w:szCs w:val="24"/>
        </w:rPr>
      </w:pPr>
      <w:r w:rsidRPr="00734F5A">
        <w:rPr>
          <w:rFonts w:ascii="Times New Roman" w:hAnsi="Times New Roman" w:cs="Times New Roman"/>
          <w:sz w:val="24"/>
          <w:szCs w:val="24"/>
        </w:rPr>
        <w:t>справки)</w:t>
      </w:r>
    </w:p>
    <w:p w14:paraId="01BFBE7B" w14:textId="4FF71D22" w:rsidR="0085236D" w:rsidRPr="00734F5A" w:rsidRDefault="00270FC6" w:rsidP="00674BA9">
      <w:pPr>
        <w:pStyle w:val="20"/>
        <w:framePr w:w="7349" w:h="1711" w:hRule="exact" w:wrap="none" w:vAnchor="page" w:hAnchor="page" w:x="421" w:y="7906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734F5A">
        <w:rPr>
          <w:rFonts w:ascii="Times New Roman" w:hAnsi="Times New Roman" w:cs="Times New Roman"/>
          <w:sz w:val="24"/>
          <w:szCs w:val="24"/>
        </w:rPr>
        <w:t>Нормативно-техническая документация, в соответствии</w:t>
      </w:r>
      <w:r w:rsidRPr="00734F5A">
        <w:rPr>
          <w:rFonts w:ascii="Times New Roman" w:hAnsi="Times New Roman" w:cs="Times New Roman"/>
          <w:sz w:val="24"/>
          <w:szCs w:val="24"/>
        </w:rPr>
        <w:br/>
        <w:t>с которой проводились измерения и давалось заключение</w:t>
      </w:r>
      <w:r w:rsidR="00802C4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3FB2144" w14:textId="77777777" w:rsidR="0085236D" w:rsidRPr="00734F5A" w:rsidRDefault="00674BA9" w:rsidP="00674BA9">
      <w:pPr>
        <w:pStyle w:val="40"/>
        <w:framePr w:wrap="none" w:vAnchor="page" w:hAnchor="page" w:x="1876" w:y="9601"/>
        <w:shd w:val="clear" w:color="auto" w:fill="auto"/>
        <w:spacing w:before="0" w:line="276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</w:t>
      </w:r>
      <w:r w:rsidR="00270FC6" w:rsidRPr="00734F5A">
        <w:rPr>
          <w:rFonts w:ascii="Times New Roman" w:hAnsi="Times New Roman" w:cs="Times New Roman"/>
          <w:sz w:val="24"/>
          <w:szCs w:val="24"/>
        </w:rPr>
        <w:t>)</w:t>
      </w:r>
    </w:p>
    <w:p w14:paraId="44380A77" w14:textId="77777777" w:rsidR="0085236D" w:rsidRPr="00734F5A" w:rsidRDefault="00270FC6" w:rsidP="00674BA9">
      <w:pPr>
        <w:pStyle w:val="20"/>
        <w:framePr w:w="7349" w:h="1297" w:hRule="exact" w:wrap="none" w:vAnchor="page" w:hAnchor="page" w:x="406" w:y="9886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276" w:lineRule="auto"/>
        <w:ind w:right="1660"/>
        <w:rPr>
          <w:rFonts w:ascii="Times New Roman" w:hAnsi="Times New Roman" w:cs="Times New Roman"/>
          <w:sz w:val="24"/>
          <w:szCs w:val="24"/>
        </w:rPr>
      </w:pPr>
      <w:r w:rsidRPr="00734F5A">
        <w:rPr>
          <w:rFonts w:ascii="Times New Roman" w:hAnsi="Times New Roman" w:cs="Times New Roman"/>
          <w:sz w:val="24"/>
          <w:szCs w:val="24"/>
        </w:rPr>
        <w:t>Эскиз помещения с указаниями расстановки</w:t>
      </w:r>
      <w:r w:rsidRPr="00734F5A">
        <w:rPr>
          <w:rFonts w:ascii="Times New Roman" w:hAnsi="Times New Roman" w:cs="Times New Roman"/>
          <w:sz w:val="24"/>
          <w:szCs w:val="24"/>
        </w:rPr>
        <w:br/>
        <w:t>оборудования, размещения светильников,</w:t>
      </w:r>
      <w:r w:rsidRPr="00734F5A">
        <w:rPr>
          <w:rFonts w:ascii="Times New Roman" w:hAnsi="Times New Roman" w:cs="Times New Roman"/>
          <w:sz w:val="24"/>
          <w:szCs w:val="24"/>
        </w:rPr>
        <w:br/>
        <w:t xml:space="preserve">расположения </w:t>
      </w:r>
      <w:proofErr w:type="spellStart"/>
      <w:r w:rsidRPr="00734F5A">
        <w:rPr>
          <w:rFonts w:ascii="Times New Roman" w:hAnsi="Times New Roman" w:cs="Times New Roman"/>
          <w:sz w:val="24"/>
          <w:szCs w:val="24"/>
        </w:rPr>
        <w:t>светонесущих</w:t>
      </w:r>
      <w:proofErr w:type="spellEnd"/>
      <w:r w:rsidRPr="00734F5A">
        <w:rPr>
          <w:rFonts w:ascii="Times New Roman" w:hAnsi="Times New Roman" w:cs="Times New Roman"/>
          <w:sz w:val="24"/>
          <w:szCs w:val="24"/>
        </w:rPr>
        <w:t xml:space="preserve"> конструкций</w:t>
      </w:r>
    </w:p>
    <w:p w14:paraId="34F66321" w14:textId="77777777" w:rsidR="0085236D" w:rsidRPr="00734F5A" w:rsidRDefault="00270FC6" w:rsidP="00674BA9">
      <w:pPr>
        <w:pStyle w:val="20"/>
        <w:framePr w:w="7349" w:h="1297" w:hRule="exact" w:wrap="none" w:vAnchor="page" w:hAnchor="page" w:x="406" w:y="9886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5A">
        <w:rPr>
          <w:rFonts w:ascii="Times New Roman" w:hAnsi="Times New Roman" w:cs="Times New Roman"/>
          <w:sz w:val="24"/>
          <w:szCs w:val="24"/>
        </w:rPr>
        <w:t>(окон, световых фонарей и пр.) и нанесением точек</w:t>
      </w:r>
      <w:r w:rsidRPr="00734F5A">
        <w:rPr>
          <w:rFonts w:ascii="Times New Roman" w:hAnsi="Times New Roman" w:cs="Times New Roman"/>
          <w:sz w:val="24"/>
          <w:szCs w:val="24"/>
        </w:rPr>
        <w:br/>
        <w:t>замеров.</w:t>
      </w:r>
    </w:p>
    <w:p w14:paraId="6B45B20B" w14:textId="77777777" w:rsidR="0085236D" w:rsidRDefault="00734F5A">
      <w:pPr>
        <w:rPr>
          <w:sz w:val="2"/>
          <w:szCs w:val="2"/>
        </w:rPr>
        <w:sectPr w:rsidR="0085236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14:paraId="6BCC2DA7" w14:textId="77777777" w:rsidR="0085236D" w:rsidRPr="00643210" w:rsidRDefault="00270FC6" w:rsidP="000372E4">
      <w:pPr>
        <w:pStyle w:val="a5"/>
        <w:framePr w:h="301" w:hRule="exact" w:wrap="none" w:vAnchor="page" w:hAnchor="page" w:x="586" w:y="616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210">
        <w:rPr>
          <w:rFonts w:ascii="Times New Roman" w:hAnsi="Times New Roman" w:cs="Times New Roman"/>
          <w:sz w:val="24"/>
          <w:szCs w:val="24"/>
        </w:rPr>
        <w:lastRenderedPageBreak/>
        <w:t>7. Результаты измерений искусственной освещенности</w:t>
      </w:r>
    </w:p>
    <w:p w14:paraId="130061F9" w14:textId="77777777" w:rsidR="0085236D" w:rsidRPr="00643210" w:rsidRDefault="00270FC6" w:rsidP="000372E4">
      <w:pPr>
        <w:pStyle w:val="24"/>
        <w:framePr w:wrap="none" w:vAnchor="page" w:hAnchor="page" w:x="6556" w:y="766"/>
        <w:shd w:val="clear" w:color="auto" w:fill="auto"/>
        <w:spacing w:line="276" w:lineRule="auto"/>
        <w:rPr>
          <w:sz w:val="24"/>
          <w:szCs w:val="24"/>
        </w:rPr>
      </w:pPr>
      <w:r w:rsidRPr="00643210">
        <w:rPr>
          <w:sz w:val="24"/>
          <w:szCs w:val="24"/>
        </w:rPr>
        <w:t>стр.2 ф. 335-у</w:t>
      </w:r>
    </w:p>
    <w:p w14:paraId="10BB3C24" w14:textId="77777777" w:rsidR="0085236D" w:rsidRPr="00994503" w:rsidRDefault="00270FC6" w:rsidP="001137B6">
      <w:pPr>
        <w:pStyle w:val="a7"/>
        <w:framePr w:w="4801" w:wrap="none" w:vAnchor="page" w:hAnchor="page" w:x="271" w:y="11476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3210">
        <w:rPr>
          <w:rFonts w:ascii="Times New Roman" w:hAnsi="Times New Roman" w:cs="Times New Roman"/>
          <w:sz w:val="24"/>
          <w:szCs w:val="24"/>
        </w:rPr>
        <w:t>Измерение проводил</w:t>
      </w:r>
      <w:r w:rsidR="001137B6">
        <w:rPr>
          <w:rFonts w:ascii="Times New Roman" w:hAnsi="Times New Roman" w:cs="Times New Roman"/>
          <w:sz w:val="24"/>
          <w:szCs w:val="24"/>
        </w:rPr>
        <w:t xml:space="preserve"> </w:t>
      </w:r>
      <w:r w:rsidR="001137B6" w:rsidRPr="00994503">
        <w:rPr>
          <w:rFonts w:ascii="Times New Roman" w:hAnsi="Times New Roman" w:cs="Times New Roman"/>
          <w:sz w:val="24"/>
          <w:szCs w:val="24"/>
          <w:u w:val="single"/>
        </w:rPr>
        <w:t>Мусаева Ш.Д.</w:t>
      </w:r>
    </w:p>
    <w:p w14:paraId="79FEEAC5" w14:textId="77777777" w:rsidR="0085236D" w:rsidRPr="00643210" w:rsidRDefault="00270FC6" w:rsidP="001137B6">
      <w:pPr>
        <w:pStyle w:val="40"/>
        <w:framePr w:w="4741" w:h="946" w:hRule="exact" w:wrap="none" w:vAnchor="page" w:hAnchor="page" w:x="3616" w:y="10861"/>
        <w:shd w:val="clear" w:color="auto" w:fill="auto"/>
        <w:spacing w:before="0" w:line="276" w:lineRule="auto"/>
        <w:ind w:left="3460"/>
        <w:rPr>
          <w:rFonts w:ascii="Times New Roman" w:hAnsi="Times New Roman" w:cs="Times New Roman"/>
          <w:sz w:val="24"/>
          <w:szCs w:val="24"/>
        </w:rPr>
      </w:pPr>
      <w:r w:rsidRPr="00994503">
        <w:rPr>
          <w:rFonts w:ascii="Times New Roman" w:hAnsi="Times New Roman" w:cs="Times New Roman"/>
          <w:sz w:val="24"/>
          <w:szCs w:val="24"/>
          <w:u w:val="single"/>
        </w:rPr>
        <w:t>(должность, фамилия,</w:t>
      </w:r>
      <w:r w:rsidRPr="00643210">
        <w:rPr>
          <w:rFonts w:ascii="Times New Roman" w:hAnsi="Times New Roman" w:cs="Times New Roman"/>
          <w:sz w:val="24"/>
          <w:szCs w:val="24"/>
        </w:rPr>
        <w:t xml:space="preserve"> подпись)</w:t>
      </w:r>
    </w:p>
    <w:tbl>
      <w:tblPr>
        <w:tblpPr w:leftFromText="180" w:rightFromText="180" w:vertAnchor="text" w:horzAnchor="margin" w:tblpY="811"/>
        <w:tblOverlap w:val="never"/>
        <w:tblW w:w="7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549"/>
        <w:gridCol w:w="691"/>
        <w:gridCol w:w="696"/>
        <w:gridCol w:w="552"/>
        <w:gridCol w:w="979"/>
        <w:gridCol w:w="840"/>
        <w:gridCol w:w="552"/>
        <w:gridCol w:w="83"/>
        <w:gridCol w:w="464"/>
        <w:gridCol w:w="547"/>
        <w:gridCol w:w="852"/>
      </w:tblGrid>
      <w:tr w:rsidR="000372E4" w:rsidRPr="00520A84" w14:paraId="2491E1FA" w14:textId="77777777" w:rsidTr="00FE292A">
        <w:trPr>
          <w:trHeight w:hRule="exact" w:val="499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18286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N</w:t>
            </w: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br/>
            </w: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п.</w:t>
            </w: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br/>
              <w:t>п.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92B5D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NN</w:t>
            </w:r>
          </w:p>
          <w:p w14:paraId="75818312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точек</w:t>
            </w:r>
          </w:p>
          <w:p w14:paraId="048E4626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6125D5FA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эскизу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EBE2D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16227C79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40DE34E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рений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0DC3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14:paraId="25DAD74B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22FD6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14:paraId="38720B8B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14:paraId="0A31B56E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ряд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9FFF3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br/>
              <w:t>освещения</w:t>
            </w: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комбини</w:t>
            </w:r>
            <w:proofErr w:type="spellEnd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-</w:t>
            </w: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рованная</w:t>
            </w:r>
            <w:proofErr w:type="spellEnd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br/>
              <w:t>общая)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CCF98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14:paraId="22A4A42E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люминис</w:t>
            </w:r>
            <w:proofErr w:type="spellEnd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центная</w:t>
            </w:r>
            <w:proofErr w:type="spellEnd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br/>
              <w:t>накали-</w:t>
            </w: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br/>
              <w:t>тип)</w:t>
            </w: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br/>
              <w:t>марка</w:t>
            </w: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br/>
              <w:t>ламп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B47C3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Освещенность в</w:t>
            </w: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br/>
              <w:t>люксах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CCF84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Допус</w:t>
            </w:r>
            <w:proofErr w:type="spellEnd"/>
          </w:p>
          <w:p w14:paraId="09F1E654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тимая</w:t>
            </w:r>
            <w:proofErr w:type="spellEnd"/>
          </w:p>
          <w:p w14:paraId="201DE33C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35A3298C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  <w:p w14:paraId="4F7DB4E7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372E4" w:rsidRPr="00520A84" w14:paraId="6905E2EF" w14:textId="77777777" w:rsidTr="00FE292A">
        <w:trPr>
          <w:trHeight w:hRule="exact" w:val="1118"/>
        </w:trPr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97086B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2AA71F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5A1738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3999B5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CA90D7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236B02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CD22F0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22ABA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7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DFDBC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BD8CF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7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949ED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E4" w:rsidRPr="00520A84" w14:paraId="2F2000C8" w14:textId="77777777" w:rsidTr="00FE292A">
        <w:trPr>
          <w:trHeight w:hRule="exact" w:val="31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FE2DD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EEB50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62A4A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124A3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74D32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931AF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5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3DB18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8FD5C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CA3DD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72F46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D700A" w14:textId="77777777" w:rsidR="000372E4" w:rsidRPr="00520A84" w:rsidRDefault="000372E4" w:rsidP="00FE292A">
            <w:pPr>
              <w:pStyle w:val="2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8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372E4" w:rsidRPr="00520A84" w14:paraId="134A1FFB" w14:textId="77777777" w:rsidTr="00FE292A">
        <w:trPr>
          <w:trHeight w:hRule="exact" w:val="105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AC7A1" w14:textId="77777777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4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9568F" w14:textId="77BA2F8C" w:rsidR="000372E4" w:rsidRPr="00674BA9" w:rsidRDefault="000372E4" w:rsidP="00802C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9B84" w14:textId="77B292E7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D02A0" w14:textId="61F42E4B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A8EA3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EED3D" w14:textId="1B16C32C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017D3" w14:textId="01136161" w:rsidR="000372E4" w:rsidRPr="00520A84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ECB40" w14:textId="72586A33" w:rsidR="000372E4" w:rsidRPr="00520A84" w:rsidRDefault="000372E4" w:rsidP="00802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828AC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D20D5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156C2" w14:textId="68723CA3" w:rsidR="000372E4" w:rsidRPr="00520A84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E4" w:rsidRPr="00520A84" w14:paraId="12E607EA" w14:textId="77777777" w:rsidTr="00FE292A">
        <w:trPr>
          <w:trHeight w:hRule="exact" w:val="71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988F2" w14:textId="77777777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4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77E8F" w14:textId="061B89B4" w:rsidR="000372E4" w:rsidRPr="00674BA9" w:rsidRDefault="000372E4" w:rsidP="00802C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F1B34" w14:textId="18BA8E6C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3590E" w14:textId="6FA0D879" w:rsidR="000372E4" w:rsidRPr="00B308CE" w:rsidRDefault="000372E4" w:rsidP="00FE292A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4CA4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5389F" w14:textId="122CB370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A0E26" w14:textId="5F8B76DD" w:rsidR="000372E4" w:rsidRDefault="000372E4" w:rsidP="00FE292A"/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D67E1" w14:textId="18457CA4" w:rsidR="000372E4" w:rsidRPr="00520A84" w:rsidRDefault="000372E4" w:rsidP="00802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6CC52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95EBA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3BF7D" w14:textId="0DAFC3CC" w:rsidR="000372E4" w:rsidRDefault="000372E4" w:rsidP="00FE292A"/>
        </w:tc>
      </w:tr>
      <w:tr w:rsidR="000372E4" w:rsidRPr="00520A84" w14:paraId="02730177" w14:textId="77777777" w:rsidTr="00FE292A">
        <w:trPr>
          <w:trHeight w:hRule="exact" w:val="997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A45E5" w14:textId="77777777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4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82A45" w14:textId="30F1D9B2" w:rsidR="000372E4" w:rsidRPr="00674BA9" w:rsidRDefault="000372E4" w:rsidP="00802C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A8F3B" w14:textId="47F68B4B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58F25" w14:textId="089D8303" w:rsidR="000372E4" w:rsidRPr="00B308CE" w:rsidRDefault="000372E4" w:rsidP="00FE292A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14792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390AB" w14:textId="0CD300B5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1C7CA" w14:textId="57488C2D" w:rsidR="000372E4" w:rsidRDefault="000372E4" w:rsidP="00FE292A"/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A57CA" w14:textId="7AB17396" w:rsidR="000372E4" w:rsidRPr="00520A84" w:rsidRDefault="000372E4" w:rsidP="00802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6BE32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B4787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3C4D6" w14:textId="2835CC59" w:rsidR="000372E4" w:rsidRDefault="000372E4" w:rsidP="00FE292A"/>
        </w:tc>
      </w:tr>
      <w:tr w:rsidR="000372E4" w:rsidRPr="00520A84" w14:paraId="4555CEB5" w14:textId="77777777" w:rsidTr="00FE292A">
        <w:trPr>
          <w:trHeight w:hRule="exact" w:val="83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BDCCB" w14:textId="77777777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4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211D2" w14:textId="3602B1DC" w:rsidR="000372E4" w:rsidRPr="00674BA9" w:rsidRDefault="000372E4" w:rsidP="00802C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26701" w14:textId="584A8FB7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6504E" w14:textId="1DB7B0AE" w:rsidR="000372E4" w:rsidRPr="00B308CE" w:rsidRDefault="000372E4" w:rsidP="00FE292A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389FF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19DF4" w14:textId="62816670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57AD2" w14:textId="153678AF" w:rsidR="000372E4" w:rsidRDefault="000372E4" w:rsidP="00FE292A"/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5BAAF" w14:textId="273D2BED" w:rsidR="000372E4" w:rsidRPr="00520A84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790BC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848DF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08546" w14:textId="21500BE4" w:rsidR="000372E4" w:rsidRDefault="000372E4" w:rsidP="00FE292A"/>
        </w:tc>
      </w:tr>
      <w:tr w:rsidR="000372E4" w:rsidRPr="00520A84" w14:paraId="745476F2" w14:textId="77777777" w:rsidTr="00FE292A">
        <w:trPr>
          <w:trHeight w:hRule="exact" w:val="104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7CE66" w14:textId="77777777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4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5CDF5" w14:textId="38D330B7" w:rsidR="000372E4" w:rsidRPr="00674BA9" w:rsidRDefault="000372E4" w:rsidP="00802C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B24F8" w14:textId="3F7846A8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60654" w14:textId="2B01CB98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D7BE3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69639" w14:textId="1601EAC9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DCBC5" w14:textId="65C09F59" w:rsidR="000372E4" w:rsidRDefault="000372E4" w:rsidP="00FE292A"/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F0DD8" w14:textId="60735306" w:rsidR="000372E4" w:rsidRPr="00520A84" w:rsidRDefault="000372E4" w:rsidP="00802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30A08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4CAC4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3B6B1" w14:textId="071EB681" w:rsidR="000372E4" w:rsidRDefault="000372E4" w:rsidP="00FE292A"/>
        </w:tc>
      </w:tr>
      <w:tr w:rsidR="000372E4" w:rsidRPr="00520A84" w14:paraId="4C66C70C" w14:textId="77777777" w:rsidTr="00FE292A">
        <w:trPr>
          <w:trHeight w:hRule="exact" w:val="144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4092A" w14:textId="77777777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4B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075CA" w14:textId="49DB2AEB" w:rsidR="000372E4" w:rsidRPr="00674BA9" w:rsidRDefault="000372E4" w:rsidP="00802C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37E95" w14:textId="043B7972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BD673" w14:textId="7EEC4B86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EB5B8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E39AC" w14:textId="37D64D52" w:rsidR="000372E4" w:rsidRPr="00674BA9" w:rsidRDefault="000372E4" w:rsidP="00FE29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74F8E" w14:textId="29AE0801" w:rsidR="000372E4" w:rsidRDefault="000372E4" w:rsidP="00FE292A"/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3CCC8" w14:textId="65720859" w:rsidR="000372E4" w:rsidRPr="00520A84" w:rsidRDefault="000372E4" w:rsidP="000372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3F876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F9E9B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4950C" w14:textId="0A9F4C06" w:rsidR="000372E4" w:rsidRDefault="000372E4" w:rsidP="00FE292A"/>
        </w:tc>
      </w:tr>
      <w:tr w:rsidR="000372E4" w:rsidRPr="00520A84" w14:paraId="6C6415F2" w14:textId="77777777" w:rsidTr="00776D3B">
        <w:trPr>
          <w:trHeight w:hRule="exact" w:val="1476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F0176" w14:textId="77777777" w:rsidR="000372E4" w:rsidRPr="00520A84" w:rsidRDefault="000372E4" w:rsidP="000372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7C722" w14:textId="41F88FD4" w:rsidR="000372E4" w:rsidRPr="00520A84" w:rsidRDefault="000372E4" w:rsidP="000372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F5731" w14:textId="78AEB8CB" w:rsidR="000372E4" w:rsidRPr="00520A84" w:rsidRDefault="000372E4" w:rsidP="000372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0C5C0" w14:textId="4A1A548E" w:rsidR="000372E4" w:rsidRPr="00520A84" w:rsidRDefault="000372E4" w:rsidP="000372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F0D26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83FB3" w14:textId="124BCD65" w:rsidR="000372E4" w:rsidRPr="00520A84" w:rsidRDefault="000372E4" w:rsidP="00776D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08827" w14:textId="1475CCB5" w:rsidR="000372E4" w:rsidRPr="00520A84" w:rsidRDefault="000372E4" w:rsidP="00776D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3F6A3" w14:textId="37C4EC1D" w:rsidR="000372E4" w:rsidRPr="00520A84" w:rsidRDefault="000372E4" w:rsidP="00802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9CD71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B3634" w14:textId="77777777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B2DAC" w14:textId="766D19DE" w:rsidR="000372E4" w:rsidRPr="00520A84" w:rsidRDefault="000372E4" w:rsidP="00FE29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AAC57F" w14:textId="77777777" w:rsidR="0085236D" w:rsidRPr="00643210" w:rsidRDefault="0085236D">
      <w:pPr>
        <w:rPr>
          <w:rFonts w:ascii="Times New Roman" w:hAnsi="Times New Roman" w:cs="Times New Roman"/>
        </w:rPr>
        <w:sectPr w:rsidR="0085236D" w:rsidRPr="0064321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677838" w14:textId="77777777" w:rsidR="0085236D" w:rsidRPr="00643210" w:rsidRDefault="00270FC6" w:rsidP="000372E4">
      <w:pPr>
        <w:pStyle w:val="a5"/>
        <w:framePr w:wrap="none" w:vAnchor="page" w:hAnchor="page" w:x="226" w:y="30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210">
        <w:rPr>
          <w:rFonts w:ascii="Times New Roman" w:hAnsi="Times New Roman" w:cs="Times New Roman"/>
          <w:sz w:val="24"/>
          <w:szCs w:val="24"/>
        </w:rPr>
        <w:lastRenderedPageBreak/>
        <w:t>8. Результаты измерений естественной освещенности</w:t>
      </w:r>
    </w:p>
    <w:p w14:paraId="4C7BE970" w14:textId="77777777" w:rsidR="0085236D" w:rsidRPr="00643210" w:rsidRDefault="00270FC6" w:rsidP="000372E4">
      <w:pPr>
        <w:pStyle w:val="a5"/>
        <w:framePr w:wrap="none" w:vAnchor="page" w:hAnchor="page" w:x="6256" w:y="226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210">
        <w:rPr>
          <w:rFonts w:ascii="Times New Roman" w:hAnsi="Times New Roman" w:cs="Times New Roman"/>
          <w:sz w:val="24"/>
          <w:szCs w:val="24"/>
        </w:rPr>
        <w:t>стр. 3 ф. 335-у</w:t>
      </w:r>
    </w:p>
    <w:tbl>
      <w:tblPr>
        <w:tblOverlap w:val="never"/>
        <w:tblW w:w="8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67"/>
        <w:gridCol w:w="564"/>
        <w:gridCol w:w="570"/>
        <w:gridCol w:w="850"/>
        <w:gridCol w:w="567"/>
        <w:gridCol w:w="567"/>
        <w:gridCol w:w="426"/>
        <w:gridCol w:w="283"/>
        <w:gridCol w:w="851"/>
        <w:gridCol w:w="848"/>
        <w:gridCol w:w="710"/>
        <w:gridCol w:w="1135"/>
      </w:tblGrid>
      <w:tr w:rsidR="0085236D" w:rsidRPr="001C1B8D" w14:paraId="5BCB2CF6" w14:textId="77777777" w:rsidTr="00980074">
        <w:trPr>
          <w:trHeight w:hRule="exact" w:val="499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75982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NN</w:t>
            </w: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br/>
            </w: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п.</w:t>
            </w: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br/>
              <w:t>п.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1B8AD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NN</w:t>
            </w:r>
          </w:p>
          <w:p w14:paraId="2046A6A2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14:paraId="517349E6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чек</w:t>
            </w:r>
          </w:p>
          <w:p w14:paraId="4EE6ED79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0C310A89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эски</w:t>
            </w:r>
          </w:p>
          <w:p w14:paraId="506DD980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DD207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5BAF17CE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14:paraId="67311BB1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рений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037AE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14:paraId="3D64FB02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ряд</w:t>
            </w:r>
          </w:p>
          <w:p w14:paraId="65FE4BAC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</w:p>
          <w:p w14:paraId="67A9FE6B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22F27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2627D4AB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  <w:p w14:paraId="6116745E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14:paraId="357B2898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  <w:p w14:paraId="50D11F04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заме</w:t>
            </w:r>
          </w:p>
          <w:p w14:paraId="019FC774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36F4D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При верхнем и</w:t>
            </w: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br/>
              <w:t>комбинированном освещении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1C5BA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При боковом освещении</w:t>
            </w:r>
          </w:p>
        </w:tc>
      </w:tr>
      <w:tr w:rsidR="001137B6" w:rsidRPr="001C1B8D" w14:paraId="01FBB6C5" w14:textId="77777777" w:rsidTr="00980074">
        <w:trPr>
          <w:trHeight w:hRule="exact" w:val="1118"/>
        </w:trPr>
        <w:tc>
          <w:tcPr>
            <w:tcW w:w="2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8C2A5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9FEF49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AB97F7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F1AD69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963DFB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49FCD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освещ</w:t>
            </w:r>
            <w:proofErr w:type="spellEnd"/>
          </w:p>
          <w:p w14:paraId="6803383D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14:paraId="5E9161E9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</w:p>
          <w:p w14:paraId="0A661B1D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A2AD77E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поме</w:t>
            </w:r>
            <w:proofErr w:type="spellEnd"/>
          </w:p>
          <w:p w14:paraId="2899B9D7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B485F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</w:p>
          <w:p w14:paraId="10942122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14:paraId="1DC7C6CF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осве</w:t>
            </w:r>
            <w:proofErr w:type="spellEnd"/>
          </w:p>
          <w:p w14:paraId="1422A22F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щен</w:t>
            </w:r>
          </w:p>
          <w:p w14:paraId="0FB49448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95245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КЕО</w:t>
            </w:r>
          </w:p>
          <w:p w14:paraId="03C5D8D1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581B82CC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значени</w:t>
            </w:r>
            <w:proofErr w:type="spellEnd"/>
          </w:p>
          <w:p w14:paraId="3275A0C8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5D5DF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spellEnd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0AB537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стимая</w:t>
            </w:r>
            <w:proofErr w:type="spellEnd"/>
          </w:p>
          <w:p w14:paraId="03D6B35C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5EAB829F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нормам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F026C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освещен</w:t>
            </w:r>
          </w:p>
          <w:p w14:paraId="5ECCE251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внутри</w:t>
            </w:r>
          </w:p>
          <w:p w14:paraId="75132BA4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поме</w:t>
            </w:r>
            <w:proofErr w:type="spellEnd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B7E3A32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B87AD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</w:p>
          <w:p w14:paraId="67E0C6E5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14:paraId="353B313C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осве</w:t>
            </w:r>
            <w:proofErr w:type="spellEnd"/>
          </w:p>
          <w:p w14:paraId="3ADC8FCE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щен</w:t>
            </w:r>
          </w:p>
          <w:p w14:paraId="3A85B6D7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42A40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КЕО</w:t>
            </w:r>
          </w:p>
          <w:p w14:paraId="1E95B26B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6FEA6C30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значени</w:t>
            </w:r>
            <w:proofErr w:type="spellEnd"/>
          </w:p>
          <w:p w14:paraId="0F456BEB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9E139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допус</w:t>
            </w:r>
            <w:proofErr w:type="spellEnd"/>
          </w:p>
          <w:p w14:paraId="2E523328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тимая</w:t>
            </w:r>
            <w:proofErr w:type="spellEnd"/>
          </w:p>
          <w:p w14:paraId="22814B4B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553233D8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нормам</w:t>
            </w:r>
          </w:p>
        </w:tc>
      </w:tr>
      <w:tr w:rsidR="001137B6" w:rsidRPr="001C1B8D" w14:paraId="5C031E09" w14:textId="77777777" w:rsidTr="00980074">
        <w:trPr>
          <w:trHeight w:hRule="exact" w:val="31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F5A1E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0ED5E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F1007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6D781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62630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3CD5D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A3F06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0CC02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F21E5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43EBD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78565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53807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33131" w14:textId="77777777" w:rsidR="0085236D" w:rsidRPr="001C1B8D" w:rsidRDefault="00270FC6" w:rsidP="00717FA6">
            <w:pPr>
              <w:pStyle w:val="20"/>
              <w:framePr w:w="7961" w:h="8029" w:wrap="none" w:vAnchor="page" w:hAnchor="page" w:x="316" w:y="166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D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37B6" w:rsidRPr="001C1B8D" w14:paraId="7A81B48C" w14:textId="77777777" w:rsidTr="00717FA6">
        <w:trPr>
          <w:trHeight w:hRule="exact" w:val="148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41535" w14:textId="77777777" w:rsidR="0085236D" w:rsidRPr="001C1B8D" w:rsidRDefault="000B2E6B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E9F91" w14:textId="070C73B4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C6DB1" w14:textId="5E15B119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90E6B" w14:textId="657C2726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B0705" w14:textId="2DE4104E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93717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332E3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41DE2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B44C2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9C8A0" w14:textId="68E20A0E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28F99" w14:textId="1A74E4E4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7CDAA" w14:textId="49BE17DB" w:rsidR="0085236D" w:rsidRPr="00717FA6" w:rsidRDefault="00717FA6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717FA6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Здесь </w:t>
            </w:r>
            <w:r w:rsidR="00802C49" w:rsidRPr="00717FA6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КЕО</w:t>
            </w:r>
            <w:r w:rsidRPr="00717FA6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=0,9</w:t>
            </w:r>
          </w:p>
          <w:p w14:paraId="5A0BA285" w14:textId="6CE6DE13" w:rsidR="00802C49" w:rsidRPr="001C1B8D" w:rsidRDefault="00802C49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7FA6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Рассчитываем</w:t>
            </w:r>
            <w:r w:rsidR="00717FA6" w:rsidRPr="00717FA6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 в каждой точке по короткой</w:t>
            </w:r>
            <w:r w:rsidR="00717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FA6" w:rsidRPr="00717FA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формул</w:t>
            </w:r>
            <w:r w:rsidR="00717FA6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69C2A" w14:textId="1135B51B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7B6" w:rsidRPr="001C1B8D" w14:paraId="20611F7C" w14:textId="77777777" w:rsidTr="00980074">
        <w:trPr>
          <w:trHeight w:hRule="exact" w:val="1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84F07" w14:textId="77777777" w:rsidR="0085236D" w:rsidRPr="001C1B8D" w:rsidRDefault="000B2E6B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C963C" w14:textId="615A0E00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C5BB5" w14:textId="0137F283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6F568" w14:textId="66F6B751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1A1FF" w14:textId="7BF60BF5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0A05D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4B268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CF01D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45915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A5E96" w14:textId="53D36CEE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B5FCE" w14:textId="48D5E623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74E55" w14:textId="6FE2774F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4ED51" w14:textId="39A438FE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7B6" w:rsidRPr="001C1B8D" w14:paraId="6F32E334" w14:textId="77777777" w:rsidTr="00980074">
        <w:trPr>
          <w:trHeight w:hRule="exact" w:val="128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19078" w14:textId="77777777" w:rsidR="0085236D" w:rsidRPr="001C1B8D" w:rsidRDefault="000B2E6B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01CD1" w14:textId="39F584C8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E53DE" w14:textId="5A5F4AAE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4529A" w14:textId="21E38874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1A799" w14:textId="17063DC3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87A1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AE64E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22EBA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78118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0424D" w14:textId="7C635A35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C2982" w14:textId="24D80BA4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16080" w14:textId="2BC28C7E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00D81" w14:textId="320F7983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7B6" w:rsidRPr="001C1B8D" w14:paraId="3E32A54B" w14:textId="77777777" w:rsidTr="00980074">
        <w:trPr>
          <w:trHeight w:hRule="exact" w:val="12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33DD3" w14:textId="77777777" w:rsidR="0085236D" w:rsidRPr="001C1B8D" w:rsidRDefault="000B2E6B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78BE9" w14:textId="120D8A9A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F55B0" w14:textId="14C0CCCE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73E4A" w14:textId="30F67E71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D98A9" w14:textId="72A291EA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68E4B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DB9AC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8E0EF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A2EC8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16F19" w14:textId="238DE681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FCDA7" w14:textId="761873E1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142A7" w14:textId="5507F366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6E957" w14:textId="7F3B31FF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7B6" w:rsidRPr="001C1B8D" w14:paraId="0FA492E4" w14:textId="77777777" w:rsidTr="00980074">
        <w:trPr>
          <w:trHeight w:hRule="exact" w:val="113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BFD4C" w14:textId="77777777" w:rsidR="0085236D" w:rsidRPr="001C1B8D" w:rsidRDefault="000B2E6B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11849" w14:textId="67800D89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D93E4" w14:textId="7B5D86A5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F76D5" w14:textId="042EF931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E9D87" w14:textId="139194FA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DF6D9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39C26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A5C49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32760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A52F5" w14:textId="300EA5F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D6CFB" w14:textId="23BF44B0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A82D8" w14:textId="68B33DF6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A7201" w14:textId="4CBF6A5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7B6" w:rsidRPr="001C1B8D" w14:paraId="23BCF2A5" w14:textId="77777777" w:rsidTr="000372E4">
        <w:trPr>
          <w:trHeight w:hRule="exact" w:val="113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3F87D" w14:textId="77777777" w:rsidR="0085236D" w:rsidRPr="001C1B8D" w:rsidRDefault="000B2E6B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0AE13" w14:textId="6CADAEBE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2E07F" w14:textId="4E0360BA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B60EB" w14:textId="191A822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21015" w14:textId="3EF5E8E3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FC103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C3939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C3531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191CF" w14:textId="77777777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39988" w14:textId="0313F741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5961B" w14:textId="1BB5DA29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C36EA" w14:textId="692C3ADD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3A490" w14:textId="62E4F244" w:rsidR="0085236D" w:rsidRPr="001C1B8D" w:rsidRDefault="0085236D" w:rsidP="00717FA6">
            <w:pPr>
              <w:framePr w:w="7961" w:h="8029" w:wrap="none" w:vAnchor="page" w:hAnchor="page" w:x="316" w:y="166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074" w14:paraId="22FB6921" w14:textId="77777777" w:rsidTr="000372E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232" w:type="dxa"/>
            <w:gridSpan w:val="13"/>
            <w:tcBorders>
              <w:top w:val="single" w:sz="4" w:space="0" w:color="auto"/>
            </w:tcBorders>
          </w:tcPr>
          <w:p w14:paraId="22B55E9D" w14:textId="77777777" w:rsidR="00980074" w:rsidRDefault="00980074" w:rsidP="00717FA6">
            <w:pPr>
              <w:pStyle w:val="40"/>
              <w:framePr w:w="7961" w:h="8029" w:wrap="none" w:vAnchor="page" w:hAnchor="page" w:x="316" w:y="166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CE464" w14:textId="77777777" w:rsidR="0085236D" w:rsidRPr="001C1B8D" w:rsidRDefault="00270FC6" w:rsidP="00980074">
      <w:pPr>
        <w:pStyle w:val="40"/>
        <w:framePr w:wrap="none" w:vAnchor="page" w:hAnchor="page" w:x="1" w:y="11521"/>
        <w:shd w:val="clear" w:color="auto" w:fill="auto"/>
        <w:spacing w:before="0" w:line="276" w:lineRule="auto"/>
        <w:ind w:left="3980"/>
        <w:rPr>
          <w:rFonts w:ascii="Times New Roman" w:hAnsi="Times New Roman" w:cs="Times New Roman"/>
          <w:sz w:val="24"/>
          <w:szCs w:val="24"/>
        </w:rPr>
      </w:pPr>
      <w:r w:rsidRPr="001C1B8D">
        <w:rPr>
          <w:rFonts w:ascii="Times New Roman" w:hAnsi="Times New Roman" w:cs="Times New Roman"/>
          <w:sz w:val="24"/>
          <w:szCs w:val="24"/>
        </w:rPr>
        <w:t>(Фамилия, должность)</w:t>
      </w:r>
    </w:p>
    <w:p w14:paraId="7DD29C27" w14:textId="77777777" w:rsidR="0085236D" w:rsidRPr="001C1B8D" w:rsidRDefault="00270FC6" w:rsidP="00980074">
      <w:pPr>
        <w:pStyle w:val="40"/>
        <w:framePr w:wrap="none" w:vAnchor="page" w:hAnchor="page" w:x="2206" w:y="11506"/>
        <w:shd w:val="clear" w:color="auto" w:fill="auto"/>
        <w:spacing w:before="0" w:line="276" w:lineRule="auto"/>
        <w:ind w:left="4760"/>
        <w:rPr>
          <w:rFonts w:ascii="Times New Roman" w:hAnsi="Times New Roman" w:cs="Times New Roman"/>
          <w:sz w:val="24"/>
          <w:szCs w:val="24"/>
        </w:rPr>
      </w:pPr>
      <w:r w:rsidRPr="001C1B8D">
        <w:rPr>
          <w:rFonts w:ascii="Times New Roman" w:hAnsi="Times New Roman" w:cs="Times New Roman"/>
          <w:sz w:val="24"/>
          <w:szCs w:val="24"/>
        </w:rPr>
        <w:t>(подпись)</w:t>
      </w:r>
    </w:p>
    <w:p w14:paraId="13BD7D7B" w14:textId="77777777" w:rsidR="0085236D" w:rsidRPr="001C1B8D" w:rsidRDefault="0085236D" w:rsidP="001C1B8D">
      <w:pPr>
        <w:spacing w:line="276" w:lineRule="auto"/>
        <w:rPr>
          <w:rFonts w:ascii="Times New Roman" w:hAnsi="Times New Roman" w:cs="Times New Roman"/>
        </w:rPr>
      </w:pPr>
    </w:p>
    <w:sectPr w:rsidR="0085236D" w:rsidRPr="001C1B8D" w:rsidSect="0085236D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A286" w14:textId="77777777" w:rsidR="00981210" w:rsidRDefault="00981210" w:rsidP="0085236D">
      <w:r>
        <w:separator/>
      </w:r>
    </w:p>
  </w:endnote>
  <w:endnote w:type="continuationSeparator" w:id="0">
    <w:p w14:paraId="459DE126" w14:textId="77777777" w:rsidR="00981210" w:rsidRDefault="00981210" w:rsidP="0085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516AC" w14:textId="77777777" w:rsidR="00981210" w:rsidRDefault="00981210"/>
  </w:footnote>
  <w:footnote w:type="continuationSeparator" w:id="0">
    <w:p w14:paraId="361BABE8" w14:textId="77777777" w:rsidR="00981210" w:rsidRDefault="009812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399B"/>
    <w:multiLevelType w:val="multilevel"/>
    <w:tmpl w:val="B7DE52F0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6D"/>
    <w:rsid w:val="000372E4"/>
    <w:rsid w:val="00055B24"/>
    <w:rsid w:val="000634D3"/>
    <w:rsid w:val="000B2E6B"/>
    <w:rsid w:val="001137B6"/>
    <w:rsid w:val="0019077F"/>
    <w:rsid w:val="001C1B8D"/>
    <w:rsid w:val="001F7539"/>
    <w:rsid w:val="00270FC6"/>
    <w:rsid w:val="00271DCE"/>
    <w:rsid w:val="00396C12"/>
    <w:rsid w:val="00422EA7"/>
    <w:rsid w:val="00536EBA"/>
    <w:rsid w:val="00643210"/>
    <w:rsid w:val="00674BA9"/>
    <w:rsid w:val="006E42C2"/>
    <w:rsid w:val="00717FA6"/>
    <w:rsid w:val="00734F5A"/>
    <w:rsid w:val="00743401"/>
    <w:rsid w:val="00776D3B"/>
    <w:rsid w:val="00802C49"/>
    <w:rsid w:val="0085236D"/>
    <w:rsid w:val="00980074"/>
    <w:rsid w:val="00981210"/>
    <w:rsid w:val="00994503"/>
    <w:rsid w:val="00A47A1B"/>
    <w:rsid w:val="00A5683F"/>
    <w:rsid w:val="00DD67E3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31E6"/>
  <w15:docId w15:val="{4FF8315C-ECF6-4D65-A6CD-B02F2BA7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523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3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23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8523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8523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523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85236D"/>
    <w:rPr>
      <w:rFonts w:ascii="Courier New" w:eastAsia="Courier New" w:hAnsi="Courier New" w:cs="Courier Ne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"/>
    <w:basedOn w:val="4"/>
    <w:rsid w:val="008523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05pt">
    <w:name w:val="Основной текст (4) + 10;5 pt"/>
    <w:basedOn w:val="4"/>
    <w:rsid w:val="008523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23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5pt">
    <w:name w:val="Заголовок №1 + 10;5 pt"/>
    <w:basedOn w:val="1"/>
    <w:rsid w:val="008523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236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21">
    <w:name w:val="Заголовок №2_"/>
    <w:basedOn w:val="a0"/>
    <w:link w:val="22"/>
    <w:rsid w:val="00852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8523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sid w:val="00852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pt">
    <w:name w:val="Основной текст (2) + 6 pt"/>
    <w:basedOn w:val="2"/>
    <w:rsid w:val="008523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523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8523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523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85236D"/>
    <w:pPr>
      <w:shd w:val="clear" w:color="auto" w:fill="FFFFFF"/>
      <w:spacing w:after="5280" w:line="0" w:lineRule="atLeast"/>
    </w:pPr>
    <w:rPr>
      <w:rFonts w:ascii="Courier New" w:eastAsia="Courier New" w:hAnsi="Courier New" w:cs="Courier New"/>
      <w:sz w:val="21"/>
      <w:szCs w:val="21"/>
    </w:rPr>
  </w:style>
  <w:style w:type="paragraph" w:customStyle="1" w:styleId="50">
    <w:name w:val="Основной текст (5)"/>
    <w:basedOn w:val="a"/>
    <w:link w:val="5"/>
    <w:rsid w:val="0085236D"/>
    <w:pPr>
      <w:shd w:val="clear" w:color="auto" w:fill="FFFFFF"/>
      <w:spacing w:after="60" w:line="0" w:lineRule="atLeast"/>
      <w:jc w:val="both"/>
    </w:pPr>
    <w:rPr>
      <w:rFonts w:ascii="Courier New" w:eastAsia="Courier New" w:hAnsi="Courier New" w:cs="Courier New"/>
      <w:sz w:val="22"/>
      <w:szCs w:val="22"/>
    </w:rPr>
  </w:style>
  <w:style w:type="paragraph" w:customStyle="1" w:styleId="40">
    <w:name w:val="Основной текст (4)"/>
    <w:basedOn w:val="a"/>
    <w:link w:val="4"/>
    <w:rsid w:val="0085236D"/>
    <w:pPr>
      <w:shd w:val="clear" w:color="auto" w:fill="FFFFFF"/>
      <w:spacing w:before="60" w:line="221" w:lineRule="exact"/>
    </w:pPr>
    <w:rPr>
      <w:rFonts w:ascii="Courier New" w:eastAsia="Courier New" w:hAnsi="Courier New" w:cs="Courier New"/>
      <w:sz w:val="15"/>
      <w:szCs w:val="15"/>
    </w:rPr>
  </w:style>
  <w:style w:type="paragraph" w:customStyle="1" w:styleId="30">
    <w:name w:val="Основной текст (3)"/>
    <w:basedOn w:val="a"/>
    <w:link w:val="3"/>
    <w:rsid w:val="0085236D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85236D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60">
    <w:name w:val="Основной текст (6)"/>
    <w:basedOn w:val="a"/>
    <w:link w:val="6"/>
    <w:rsid w:val="0085236D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8"/>
      <w:szCs w:val="8"/>
    </w:rPr>
  </w:style>
  <w:style w:type="paragraph" w:customStyle="1" w:styleId="22">
    <w:name w:val="Заголовок №2"/>
    <w:basedOn w:val="a"/>
    <w:link w:val="21"/>
    <w:rsid w:val="0085236D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85236D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24">
    <w:name w:val="Колонтитул (2)"/>
    <w:basedOn w:val="a"/>
    <w:link w:val="23"/>
    <w:rsid w:val="00852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Подпись к таблице"/>
    <w:basedOn w:val="a"/>
    <w:link w:val="a6"/>
    <w:rsid w:val="0085236D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Бондарцева</dc:creator>
  <cp:keywords/>
  <cp:lastModifiedBy>пользователь пользователь</cp:lastModifiedBy>
  <cp:revision>2</cp:revision>
  <dcterms:created xsi:type="dcterms:W3CDTF">2020-10-20T11:16:00Z</dcterms:created>
  <dcterms:modified xsi:type="dcterms:W3CDTF">2020-10-20T11:16:00Z</dcterms:modified>
</cp:coreProperties>
</file>