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BA" w:rsidRDefault="00500BBA" w:rsidP="005D1B9E">
      <w:pPr>
        <w:pStyle w:val="a0"/>
        <w:spacing w:after="0" w:line="100" w:lineRule="atLeast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4247F2" w:rsidRPr="00D712D1" w:rsidRDefault="004247F2" w:rsidP="004247F2">
      <w:pPr>
        <w:pStyle w:val="a0"/>
        <w:spacing w:after="0" w:line="100" w:lineRule="atLeast"/>
        <w:jc w:val="center"/>
        <w:rPr>
          <w:color w:val="auto"/>
          <w:sz w:val="28"/>
          <w:szCs w:val="28"/>
        </w:rPr>
      </w:pPr>
      <w:r w:rsidRPr="00D712D1">
        <w:rPr>
          <w:rFonts w:ascii="Times New Roman" w:hAnsi="Times New Roman"/>
          <w:bCs/>
          <w:iCs/>
          <w:color w:val="auto"/>
          <w:sz w:val="28"/>
          <w:szCs w:val="28"/>
        </w:rPr>
        <w:t xml:space="preserve">ФГБОУ ВО </w:t>
      </w:r>
      <w:proofErr w:type="spellStart"/>
      <w:r w:rsidRPr="00D712D1">
        <w:rPr>
          <w:rFonts w:ascii="Times New Roman" w:hAnsi="Times New Roman"/>
          <w:bCs/>
          <w:iCs/>
          <w:color w:val="auto"/>
          <w:sz w:val="28"/>
          <w:szCs w:val="28"/>
        </w:rPr>
        <w:t>КрасГМУ</w:t>
      </w:r>
      <w:r w:rsidRPr="00D712D1">
        <w:rPr>
          <w:rFonts w:ascii="Times New Roman" w:hAnsi="Times New Roman"/>
          <w:color w:val="auto"/>
          <w:sz w:val="28"/>
          <w:szCs w:val="28"/>
        </w:rPr>
        <w:t>им</w:t>
      </w:r>
      <w:proofErr w:type="spellEnd"/>
      <w:r w:rsidRPr="00D712D1">
        <w:rPr>
          <w:rFonts w:ascii="Times New Roman" w:hAnsi="Times New Roman"/>
          <w:color w:val="auto"/>
          <w:sz w:val="28"/>
          <w:szCs w:val="28"/>
        </w:rPr>
        <w:t xml:space="preserve">. проф. В.Ф. </w:t>
      </w:r>
      <w:proofErr w:type="spellStart"/>
      <w:r w:rsidRPr="00D712D1">
        <w:rPr>
          <w:rFonts w:ascii="Times New Roman" w:hAnsi="Times New Roman"/>
          <w:color w:val="auto"/>
          <w:sz w:val="28"/>
          <w:szCs w:val="28"/>
        </w:rPr>
        <w:t>Войно-Ясенецкого</w:t>
      </w:r>
      <w:proofErr w:type="spellEnd"/>
      <w:r w:rsidRPr="00D712D1">
        <w:rPr>
          <w:rFonts w:ascii="Times New Roman" w:hAnsi="Times New Roman"/>
          <w:color w:val="auto"/>
          <w:sz w:val="28"/>
          <w:szCs w:val="28"/>
        </w:rPr>
        <w:t xml:space="preserve"> Минздрава России</w:t>
      </w:r>
    </w:p>
    <w:p w:rsidR="004247F2" w:rsidRPr="00D712D1" w:rsidRDefault="004247F2" w:rsidP="004247F2">
      <w:pPr>
        <w:pStyle w:val="a0"/>
        <w:tabs>
          <w:tab w:val="center" w:pos="4821"/>
        </w:tabs>
        <w:spacing w:after="0" w:line="100" w:lineRule="atLeast"/>
        <w:jc w:val="center"/>
        <w:rPr>
          <w:color w:val="auto"/>
          <w:sz w:val="28"/>
          <w:szCs w:val="28"/>
        </w:rPr>
      </w:pPr>
      <w:r w:rsidRPr="00D712D1">
        <w:rPr>
          <w:rFonts w:ascii="Times New Roman" w:hAnsi="Times New Roman"/>
          <w:color w:val="auto"/>
          <w:sz w:val="28"/>
          <w:szCs w:val="28"/>
        </w:rPr>
        <w:t>Фармацевтический колледж</w:t>
      </w:r>
    </w:p>
    <w:p w:rsidR="004247F2" w:rsidRPr="007478BC" w:rsidRDefault="004247F2" w:rsidP="004247F2">
      <w:pPr>
        <w:pStyle w:val="2a"/>
        <w:spacing w:line="100" w:lineRule="atLeast"/>
        <w:jc w:val="center"/>
        <w:rPr>
          <w:color w:val="auto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1E0C36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1E0C36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1E0C36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"/>
        <w:spacing w:line="276" w:lineRule="auto"/>
        <w:ind w:left="0" w:firstLine="0"/>
      </w:pPr>
    </w:p>
    <w:p w:rsidR="004247F2" w:rsidRPr="00D712D1" w:rsidRDefault="004247F2" w:rsidP="00D712D1">
      <w:pPr>
        <w:pStyle w:val="aff"/>
        <w:tabs>
          <w:tab w:val="left" w:pos="0"/>
        </w:tabs>
        <w:spacing w:line="276" w:lineRule="auto"/>
        <w:ind w:left="0" w:right="849" w:firstLine="0"/>
        <w:jc w:val="left"/>
        <w:rPr>
          <w:u w:val="single"/>
        </w:rPr>
      </w:pPr>
      <w:r w:rsidRPr="008C22FB">
        <w:rPr>
          <w:color w:val="000000"/>
          <w:szCs w:val="28"/>
        </w:rPr>
        <w:t>Ф.И.О</w:t>
      </w:r>
      <w:r w:rsidR="00D712D1">
        <w:rPr>
          <w:color w:val="000000"/>
          <w:szCs w:val="28"/>
        </w:rPr>
        <w:t xml:space="preserve">   </w:t>
      </w:r>
      <w:r w:rsidR="002C342E">
        <w:rPr>
          <w:color w:val="000000"/>
          <w:szCs w:val="28"/>
          <w:u w:val="single"/>
        </w:rPr>
        <w:t>Осиповой Анны Евгеньевны</w:t>
      </w:r>
      <w:bookmarkStart w:id="0" w:name="_GoBack"/>
      <w:bookmarkEnd w:id="0"/>
    </w:p>
    <w:p w:rsidR="004247F2" w:rsidRPr="008C22FB" w:rsidRDefault="004247F2" w:rsidP="004247F2">
      <w:pPr>
        <w:pStyle w:val="aff"/>
        <w:spacing w:line="276" w:lineRule="auto"/>
        <w:ind w:left="1560" w:hanging="993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8C22FB">
        <w:rPr>
          <w:color w:val="000000"/>
        </w:rPr>
        <w:t>______</w:t>
      </w:r>
    </w:p>
    <w:p w:rsidR="004247F2" w:rsidRPr="00FC16E4" w:rsidRDefault="004247F2" w:rsidP="004247F2">
      <w:pPr>
        <w:pStyle w:val="a0"/>
        <w:spacing w:after="0" w:line="100" w:lineRule="atLeast"/>
        <w:jc w:val="center"/>
        <w:rPr>
          <w:sz w:val="20"/>
          <w:szCs w:val="20"/>
        </w:rPr>
      </w:pPr>
      <w:r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D712D1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«11» мая   2020 г.   по   «24 » мая 2020</w:t>
      </w:r>
      <w:r w:rsidR="004247F2" w:rsidRPr="008C22FB">
        <w:rPr>
          <w:rFonts w:ascii="Times New Roman" w:hAnsi="Times New Roman"/>
          <w:color w:val="000000"/>
          <w:sz w:val="28"/>
          <w:szCs w:val="28"/>
        </w:rPr>
        <w:t>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4247F2" w:rsidRPr="008C22FB" w:rsidRDefault="004247F2" w:rsidP="004247F2">
      <w:pPr>
        <w:pStyle w:val="a0"/>
        <w:spacing w:after="0"/>
      </w:pPr>
    </w:p>
    <w:p w:rsidR="00D712D1" w:rsidRPr="008C22FB" w:rsidRDefault="004247F2" w:rsidP="00D712D1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Методический – Ф.И.О. (его должность) </w:t>
      </w:r>
      <w:proofErr w:type="spellStart"/>
      <w:r w:rsidR="00D712D1" w:rsidRPr="0029219B">
        <w:rPr>
          <w:rFonts w:ascii="Times New Roman" w:hAnsi="Times New Roman"/>
          <w:color w:val="000000"/>
          <w:sz w:val="28"/>
          <w:szCs w:val="28"/>
          <w:u w:val="single"/>
        </w:rPr>
        <w:t>Анишева</w:t>
      </w:r>
      <w:proofErr w:type="spellEnd"/>
      <w:r w:rsidR="00D712D1" w:rsidRPr="0029219B">
        <w:rPr>
          <w:rFonts w:ascii="Times New Roman" w:hAnsi="Times New Roman"/>
          <w:color w:val="000000"/>
          <w:sz w:val="28"/>
          <w:szCs w:val="28"/>
          <w:u w:val="single"/>
        </w:rPr>
        <w:t xml:space="preserve"> Л.А. (преподаватель)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pStyle w:val="a0"/>
        <w:spacing w:after="0"/>
        <w:jc w:val="center"/>
      </w:pPr>
    </w:p>
    <w:p w:rsidR="00D712D1" w:rsidRDefault="00D712D1" w:rsidP="004247F2">
      <w:pPr>
        <w:pStyle w:val="a0"/>
        <w:spacing w:after="0"/>
        <w:jc w:val="center"/>
      </w:pPr>
    </w:p>
    <w:p w:rsidR="00871E85" w:rsidRDefault="00871E85" w:rsidP="004247F2">
      <w:pPr>
        <w:pStyle w:val="a0"/>
        <w:spacing w:after="0"/>
        <w:jc w:val="center"/>
      </w:pPr>
    </w:p>
    <w:p w:rsidR="00871E85" w:rsidRDefault="00871E85" w:rsidP="004247F2">
      <w:pPr>
        <w:pStyle w:val="a0"/>
        <w:spacing w:after="0"/>
        <w:jc w:val="center"/>
      </w:pPr>
    </w:p>
    <w:p w:rsidR="00D712D1" w:rsidRPr="008C22FB" w:rsidRDefault="00D712D1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47F2" w:rsidRPr="008C22FB" w:rsidRDefault="004247F2" w:rsidP="004247F2">
      <w:pPr>
        <w:pStyle w:val="a0"/>
        <w:spacing w:after="0" w:line="100" w:lineRule="atLeast"/>
        <w:jc w:val="center"/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8C22FB">
        <w:rPr>
          <w:rFonts w:ascii="Times New Roman" w:hAnsi="Times New Roman" w:cs="Times New Roman"/>
          <w:b/>
          <w:sz w:val="28"/>
          <w:szCs w:val="28"/>
        </w:rPr>
        <w:t xml:space="preserve">практике 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</w:p>
    <w:p w:rsidR="004247F2" w:rsidRPr="00294A90" w:rsidRDefault="004247F2" w:rsidP="001E4266">
      <w:pPr>
        <w:pStyle w:val="a0"/>
        <w:widowControl w:val="0"/>
        <w:spacing w:after="0" w:line="240" w:lineRule="auto"/>
      </w:pPr>
      <w:r w:rsidRPr="00294A90">
        <w:rPr>
          <w:rFonts w:ascii="Times New Roman" w:hAnsi="Times New Roman"/>
          <w:b/>
          <w:bCs/>
          <w:sz w:val="28"/>
          <w:szCs w:val="28"/>
        </w:rPr>
        <w:t>1.</w:t>
      </w:r>
      <w:r w:rsidRPr="00294A90">
        <w:rPr>
          <w:rFonts w:ascii="Times New Roman" w:hAnsi="Times New Roman"/>
          <w:b/>
          <w:sz w:val="28"/>
          <w:szCs w:val="28"/>
        </w:rPr>
        <w:t xml:space="preserve"> Ц</w:t>
      </w:r>
      <w:r w:rsidRPr="00294A90">
        <w:rPr>
          <w:rFonts w:ascii="Times New Roman" w:hAnsi="Times New Roman"/>
          <w:b/>
          <w:bCs/>
          <w:sz w:val="28"/>
          <w:szCs w:val="28"/>
        </w:rPr>
        <w:t>ель и зад</w:t>
      </w:r>
      <w:r>
        <w:rPr>
          <w:rFonts w:ascii="Times New Roman" w:hAnsi="Times New Roman"/>
          <w:b/>
          <w:bCs/>
          <w:sz w:val="28"/>
          <w:szCs w:val="28"/>
        </w:rPr>
        <w:t xml:space="preserve">ачи прохождения </w:t>
      </w:r>
      <w:r w:rsidRPr="00294A9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4247F2" w:rsidRPr="008C22FB" w:rsidRDefault="004247F2" w:rsidP="00871E85">
      <w:pPr>
        <w:pStyle w:val="a0"/>
        <w:spacing w:after="0" w:line="360" w:lineRule="auto"/>
        <w:jc w:val="both"/>
      </w:pPr>
      <w:r w:rsidRPr="008C22FB">
        <w:rPr>
          <w:rFonts w:ascii="Times New Roman" w:hAnsi="Times New Roman"/>
          <w:b/>
          <w:spacing w:val="-4"/>
          <w:sz w:val="28"/>
          <w:szCs w:val="28"/>
        </w:rPr>
        <w:t xml:space="preserve">Цель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преддипломной практики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МДК. 03.01. </w:t>
      </w:r>
      <w:r w:rsidR="001E4266"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1E426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="001E4266"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  <w:r w:rsidR="001E4266">
        <w:rPr>
          <w:rFonts w:ascii="Times New Roman" w:hAnsi="Times New Roman"/>
          <w:color w:val="000000"/>
          <w:sz w:val="28"/>
          <w:szCs w:val="28"/>
        </w:rPr>
        <w:t xml:space="preserve"> структурных </w:t>
      </w:r>
      <w:proofErr w:type="spellStart"/>
      <w:r w:rsidR="001E4266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1E4266">
        <w:rPr>
          <w:rFonts w:ascii="Times New Roman" w:hAnsi="Times New Roman"/>
          <w:spacing w:val="-4"/>
          <w:sz w:val="28"/>
          <w:szCs w:val="28"/>
        </w:rPr>
        <w:t>состоит</w:t>
      </w:r>
      <w:proofErr w:type="spellEnd"/>
      <w:r w:rsidR="001E42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C22FB">
        <w:rPr>
          <w:rFonts w:ascii="Times New Roman" w:hAnsi="Times New Roman"/>
          <w:spacing w:val="-4"/>
          <w:sz w:val="28"/>
          <w:szCs w:val="28"/>
        </w:rPr>
        <w:t>в закреплении и углублении  теоретической подго</w:t>
      </w:r>
      <w:r w:rsidR="008B0595">
        <w:rPr>
          <w:rFonts w:ascii="Times New Roman" w:hAnsi="Times New Roman"/>
          <w:spacing w:val="-4"/>
          <w:sz w:val="28"/>
          <w:szCs w:val="28"/>
        </w:rPr>
        <w:t xml:space="preserve">товки обучающегося,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 w:rsidRPr="008C22FB">
        <w:rPr>
          <w:rFonts w:ascii="Times New Roman" w:hAnsi="Times New Roman"/>
          <w:spacing w:val="-4"/>
          <w:sz w:val="28"/>
          <w:szCs w:val="28"/>
        </w:rPr>
        <w:t>умений, формировании компетенций, составляющих содержание профессиональной деятельности фармацевта.</w:t>
      </w:r>
    </w:p>
    <w:p w:rsidR="004247F2" w:rsidRPr="008C22FB" w:rsidRDefault="004247F2" w:rsidP="00871E85">
      <w:pPr>
        <w:pStyle w:val="a0"/>
        <w:widowControl w:val="0"/>
        <w:shd w:val="clear" w:color="auto" w:fill="FFFFFF"/>
        <w:spacing w:after="0" w:line="360" w:lineRule="auto"/>
        <w:jc w:val="both"/>
      </w:pPr>
      <w:r w:rsidRPr="008C22FB">
        <w:rPr>
          <w:rFonts w:ascii="Times New Roman" w:hAnsi="Times New Roman"/>
          <w:b/>
          <w:sz w:val="28"/>
          <w:szCs w:val="28"/>
        </w:rPr>
        <w:t xml:space="preserve">      Задачами являются: </w:t>
      </w:r>
    </w:p>
    <w:p w:rsidR="004247F2" w:rsidRPr="008C22FB" w:rsidRDefault="004247F2" w:rsidP="00871E85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36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8C22FB" w:rsidRDefault="004247F2" w:rsidP="00871E85">
      <w:pPr>
        <w:pStyle w:val="a0"/>
        <w:widowControl w:val="0"/>
        <w:shd w:val="clear" w:color="auto" w:fill="FFFFFF"/>
        <w:spacing w:after="0" w:line="36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2.  Планирование основных экономических показателей.</w:t>
      </w:r>
    </w:p>
    <w:p w:rsidR="004247F2" w:rsidRDefault="004247F2" w:rsidP="00871E85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Знания, умения, практический опыт,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общие и профессиональные компетенции, </w:t>
      </w: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которыми должен овладеть студент после прохождения практики.</w:t>
      </w:r>
    </w:p>
    <w:p w:rsidR="001E4266" w:rsidRPr="003202DB" w:rsidRDefault="001E4266" w:rsidP="00871E85">
      <w:pPr>
        <w:pStyle w:val="affb"/>
        <w:tabs>
          <w:tab w:val="clear" w:pos="708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2DB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451CC9" w:rsidRDefault="001E4266" w:rsidP="00871E85">
      <w:pPr>
        <w:pStyle w:val="affb"/>
        <w:tabs>
          <w:tab w:val="clear" w:pos="708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CC9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451CC9" w:rsidRDefault="001E4266" w:rsidP="00871E85">
      <w:pPr>
        <w:pStyle w:val="43"/>
        <w:tabs>
          <w:tab w:val="clear" w:pos="708"/>
          <w:tab w:val="left" w:pos="426"/>
        </w:tabs>
        <w:spacing w:line="360" w:lineRule="auto"/>
        <w:ind w:right="-2"/>
        <w:jc w:val="both"/>
        <w:rPr>
          <w:b/>
          <w:color w:val="auto"/>
          <w:sz w:val="28"/>
          <w:szCs w:val="28"/>
        </w:rPr>
      </w:pPr>
      <w:r w:rsidRPr="00451CC9">
        <w:rPr>
          <w:color w:val="auto"/>
          <w:sz w:val="28"/>
          <w:szCs w:val="28"/>
          <w:lang w:eastAsia="ru-RU"/>
        </w:rPr>
        <w:t>ПО 2. Проведения э</w:t>
      </w:r>
      <w:r>
        <w:rPr>
          <w:color w:val="auto"/>
          <w:sz w:val="28"/>
          <w:szCs w:val="28"/>
          <w:lang w:eastAsia="ru-RU"/>
        </w:rPr>
        <w:t xml:space="preserve">кономического анализа отдельных </w:t>
      </w:r>
      <w:r w:rsidRPr="00451CC9">
        <w:rPr>
          <w:color w:val="auto"/>
          <w:sz w:val="28"/>
          <w:szCs w:val="28"/>
          <w:lang w:eastAsia="ru-RU"/>
        </w:rPr>
        <w:t>производственных показателей деятельности аптечных организаций;</w:t>
      </w:r>
    </w:p>
    <w:p w:rsidR="001E4266" w:rsidRPr="009E7766" w:rsidRDefault="001E4266" w:rsidP="00871E85">
      <w:pPr>
        <w:pStyle w:val="43"/>
        <w:tabs>
          <w:tab w:val="clear" w:pos="708"/>
          <w:tab w:val="left" w:pos="426"/>
          <w:tab w:val="left" w:pos="9354"/>
        </w:tabs>
        <w:spacing w:line="360" w:lineRule="auto"/>
        <w:ind w:right="-2"/>
        <w:jc w:val="both"/>
        <w:rPr>
          <w:b/>
          <w:color w:val="000000"/>
          <w:sz w:val="28"/>
          <w:szCs w:val="28"/>
        </w:rPr>
      </w:pPr>
      <w:r w:rsidRPr="00451CC9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961AF0" w:rsidRDefault="001E4266" w:rsidP="00871E85">
      <w:pPr>
        <w:pStyle w:val="affb"/>
        <w:spacing w:after="0" w:line="360" w:lineRule="auto"/>
        <w:rPr>
          <w:sz w:val="28"/>
          <w:szCs w:val="28"/>
        </w:rPr>
      </w:pPr>
      <w:r w:rsidRPr="00961AF0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9E7766" w:rsidRDefault="001E4266" w:rsidP="00871E85">
      <w:pPr>
        <w:pStyle w:val="affb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</w:t>
      </w:r>
      <w:proofErr w:type="gramStart"/>
      <w:r w:rsidRPr="009E7766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9E7766">
        <w:rPr>
          <w:rFonts w:ascii="Times New Roman" w:hAnsi="Times New Roman"/>
          <w:sz w:val="28"/>
          <w:szCs w:val="28"/>
          <w:lang w:eastAsia="ru-RU"/>
        </w:rPr>
        <w:t>. Организовывать работу структурных подразделений аптеки.</w:t>
      </w:r>
    </w:p>
    <w:p w:rsidR="001E4266" w:rsidRPr="009E7766" w:rsidRDefault="001E4266" w:rsidP="00871E85">
      <w:pPr>
        <w:pStyle w:val="affb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8B0595" w:rsidRDefault="001E4266" w:rsidP="00871E85">
      <w:pPr>
        <w:pStyle w:val="affb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</w:rPr>
        <w:t>У</w:t>
      </w:r>
      <w:proofErr w:type="gramStart"/>
      <w:r w:rsidRPr="009E7766">
        <w:rPr>
          <w:rFonts w:ascii="Times New Roman" w:hAnsi="Times New Roman"/>
          <w:sz w:val="28"/>
          <w:szCs w:val="28"/>
        </w:rPr>
        <w:t>6</w:t>
      </w:r>
      <w:proofErr w:type="gramEnd"/>
      <w:r w:rsidRPr="009E7766">
        <w:rPr>
          <w:rFonts w:ascii="Times New Roman" w:hAnsi="Times New Roman"/>
          <w:sz w:val="28"/>
          <w:szCs w:val="28"/>
        </w:rPr>
        <w:t>.</w:t>
      </w:r>
      <w:r w:rsidRPr="00961AF0">
        <w:rPr>
          <w:rFonts w:ascii="Times New Roman" w:hAnsi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8C22FB" w:rsidRDefault="001E4266" w:rsidP="00871E85">
      <w:pPr>
        <w:pStyle w:val="a0"/>
        <w:widowControl w:val="0"/>
        <w:tabs>
          <w:tab w:val="right" w:leader="underscore" w:pos="9639"/>
        </w:tabs>
        <w:spacing w:after="0"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Знать</w:t>
      </w:r>
      <w:r w:rsidRPr="008C22FB">
        <w:rPr>
          <w:rFonts w:ascii="Times New Roman" w:hAnsi="Times New Roman"/>
          <w:b/>
          <w:bCs/>
          <w:sz w:val="28"/>
          <w:szCs w:val="28"/>
        </w:rPr>
        <w:t>:</w:t>
      </w:r>
    </w:p>
    <w:p w:rsidR="001E4266" w:rsidRPr="009E7766" w:rsidRDefault="001E4266" w:rsidP="00871E85">
      <w:pPr>
        <w:pStyle w:val="a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</w:t>
      </w:r>
      <w:proofErr w:type="gramStart"/>
      <w:r w:rsidRPr="009E7766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9E7766">
        <w:rPr>
          <w:color w:val="000000"/>
          <w:sz w:val="28"/>
          <w:szCs w:val="28"/>
          <w:shd w:val="clear" w:color="auto" w:fill="FFFFFF"/>
        </w:rPr>
        <w:t>. Федеральные целевые программы в сфере здравоохранения, государственное регулировани</w:t>
      </w:r>
      <w:r>
        <w:rPr>
          <w:color w:val="000000"/>
          <w:sz w:val="28"/>
          <w:szCs w:val="28"/>
          <w:shd w:val="clear" w:color="auto" w:fill="FFFFFF"/>
        </w:rPr>
        <w:t>е фармацевтической деятельности;</w:t>
      </w:r>
    </w:p>
    <w:p w:rsidR="001E4266" w:rsidRPr="009E7766" w:rsidRDefault="001E4266" w:rsidP="00871E85">
      <w:pPr>
        <w:pStyle w:val="a1"/>
        <w:spacing w:after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7766">
        <w:rPr>
          <w:bCs/>
          <w:color w:val="000000"/>
          <w:sz w:val="28"/>
          <w:szCs w:val="28"/>
          <w:shd w:val="clear" w:color="auto" w:fill="FFFFFF"/>
        </w:rPr>
        <w:lastRenderedPageBreak/>
        <w:t>З8. Требования по санитарному режиму, охране труда, технике безопасности, противопожарной безопасн</w:t>
      </w:r>
      <w:r>
        <w:rPr>
          <w:bCs/>
          <w:color w:val="000000"/>
          <w:sz w:val="28"/>
          <w:szCs w:val="28"/>
          <w:shd w:val="clear" w:color="auto" w:fill="FFFFFF"/>
        </w:rPr>
        <w:t>ости, экологии окружающей среды;</w:t>
      </w:r>
    </w:p>
    <w:p w:rsidR="001E4266" w:rsidRPr="009E7766" w:rsidRDefault="001E4266" w:rsidP="00871E85">
      <w:pPr>
        <w:pStyle w:val="a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</w:t>
      </w:r>
      <w:proofErr w:type="gramStart"/>
      <w:r w:rsidRPr="009E7766">
        <w:rPr>
          <w:color w:val="000000"/>
          <w:sz w:val="28"/>
          <w:szCs w:val="28"/>
          <w:shd w:val="clear" w:color="auto" w:fill="FFFFFF"/>
        </w:rPr>
        <w:t>9</w:t>
      </w:r>
      <w:proofErr w:type="gramEnd"/>
      <w:r w:rsidRPr="009E7766">
        <w:rPr>
          <w:color w:val="000000"/>
          <w:sz w:val="28"/>
          <w:szCs w:val="28"/>
          <w:shd w:val="clear" w:color="auto" w:fill="FFFFFF"/>
        </w:rPr>
        <w:t>. Планирование осн</w:t>
      </w:r>
      <w:r>
        <w:rPr>
          <w:color w:val="000000"/>
          <w:sz w:val="28"/>
          <w:szCs w:val="28"/>
          <w:shd w:val="clear" w:color="auto" w:fill="FFFFFF"/>
        </w:rPr>
        <w:t>овных экономических показателей;</w:t>
      </w:r>
    </w:p>
    <w:p w:rsidR="001E4266" w:rsidRPr="009E7766" w:rsidRDefault="001E4266" w:rsidP="00871E85">
      <w:pPr>
        <w:pStyle w:val="a1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9E7766">
        <w:rPr>
          <w:sz w:val="28"/>
          <w:szCs w:val="28"/>
          <w:shd w:val="clear" w:color="auto" w:fill="FFFFFF"/>
        </w:rPr>
        <w:t>З10. Основы фармацевтического</w:t>
      </w:r>
      <w:r>
        <w:rPr>
          <w:sz w:val="28"/>
          <w:szCs w:val="28"/>
          <w:shd w:val="clear" w:color="auto" w:fill="FFFFFF"/>
        </w:rPr>
        <w:t xml:space="preserve"> менеджмента и делового общения;</w:t>
      </w:r>
    </w:p>
    <w:p w:rsidR="001E4266" w:rsidRDefault="001E4266" w:rsidP="00871E85">
      <w:pPr>
        <w:pStyle w:val="a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З11. Законодательные акты и другие нормативные документы, регулирующие</w:t>
      </w:r>
      <w:r w:rsidRPr="00E55783">
        <w:rPr>
          <w:color w:val="000000"/>
          <w:sz w:val="28"/>
          <w:szCs w:val="28"/>
          <w:shd w:val="clear" w:color="auto" w:fill="FFFFFF"/>
        </w:rPr>
        <w:t xml:space="preserve"> правоотношения в процессе профессиональной деятельности.</w:t>
      </w:r>
    </w:p>
    <w:p w:rsidR="001E4266" w:rsidRPr="00451CC9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CC9"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 3. Принимать решения в стандартных и нестандартных ситуациях и нести за них ответственность.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5.Использовать информационно-коммуникационные технологии в профессиональной деятельности.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 6.Работать в коллективе и команде, эффективно общаться с коллегами, руководством, потребителями. </w:t>
      </w:r>
    </w:p>
    <w:p w:rsidR="001E4266" w:rsidRPr="00D52EFE" w:rsidRDefault="001E4266" w:rsidP="00871E85">
      <w:pPr>
        <w:pStyle w:val="affb"/>
        <w:tabs>
          <w:tab w:val="clear" w:pos="708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7.Брать на себя ответственность за работу членов команды (подчиненных), результат выполнения заданий.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52EFE">
        <w:rPr>
          <w:rFonts w:ascii="Times New Roman" w:hAnsi="Times New Roman"/>
          <w:sz w:val="28"/>
          <w:szCs w:val="28"/>
        </w:rPr>
        <w:t>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9.Ориентироваться в условиях частной смены технологии в профессиональной деятельности.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D52EFE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1E4266" w:rsidRPr="00451CC9" w:rsidRDefault="001E4266" w:rsidP="00871E85">
      <w:pPr>
        <w:pStyle w:val="affb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Default="001E4266" w:rsidP="00871E85">
      <w:pPr>
        <w:pStyle w:val="affb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8C22FB" w:rsidRDefault="001E4266" w:rsidP="00871E85">
      <w:pPr>
        <w:pStyle w:val="a1"/>
        <w:spacing w:after="0" w:line="360" w:lineRule="auto"/>
        <w:jc w:val="both"/>
      </w:pPr>
      <w:r w:rsidRPr="008C22FB">
        <w:rPr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8C22FB" w:rsidRDefault="001E4266" w:rsidP="00871E85">
      <w:pPr>
        <w:pStyle w:val="a1"/>
        <w:spacing w:after="0" w:line="36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3.6. Оформля</w:t>
      </w:r>
      <w:r w:rsidR="008B0595">
        <w:rPr>
          <w:color w:val="000000"/>
          <w:sz w:val="28"/>
          <w:szCs w:val="28"/>
        </w:rPr>
        <w:t xml:space="preserve">ть первичную учетно-отчетную </w:t>
      </w:r>
      <w:r w:rsidRPr="008C22FB">
        <w:rPr>
          <w:color w:val="000000"/>
          <w:sz w:val="28"/>
          <w:szCs w:val="28"/>
        </w:rPr>
        <w:t>документации.</w:t>
      </w:r>
    </w:p>
    <w:p w:rsidR="001E4266" w:rsidRPr="008C22FB" w:rsidRDefault="001E4266" w:rsidP="00871E85">
      <w:pPr>
        <w:pStyle w:val="a1"/>
        <w:spacing w:after="0" w:line="36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85" w:rsidRDefault="00871E8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1C5B30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8B0595" w:rsidRPr="008C22FB" w:rsidRDefault="008B0595" w:rsidP="008B0595">
      <w:pPr>
        <w:pStyle w:val="a0"/>
        <w:spacing w:after="0" w:line="100" w:lineRule="atLeast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8B0595" w:rsidRPr="006929DA" w:rsidTr="00D15A7B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D15A7B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Default="008B0595" w:rsidP="00D15A7B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  <w:p w:rsidR="008B0595" w:rsidRPr="006929DA" w:rsidRDefault="008B0595" w:rsidP="00D15A7B">
            <w:pPr>
              <w:pStyle w:val="a0"/>
              <w:spacing w:after="0" w:line="100" w:lineRule="atLeast"/>
              <w:ind w:left="225" w:right="-48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D15A7B">
            <w:pPr>
              <w:pStyle w:val="a0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6929DA" w:rsidRDefault="008B0595" w:rsidP="00D15A7B">
            <w:pPr>
              <w:pStyle w:val="a0"/>
              <w:spacing w:after="0" w:line="100" w:lineRule="atLeast"/>
              <w:ind w:left="227" w:hanging="335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0595" w:rsidRDefault="008B0595" w:rsidP="00D15A7B">
            <w:pPr>
              <w:pStyle w:val="a0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B0595" w:rsidRPr="006929DA" w:rsidRDefault="008B0595" w:rsidP="00D15A7B">
            <w:pPr>
              <w:pStyle w:val="a0"/>
              <w:spacing w:after="0" w:line="100" w:lineRule="atLeast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B0595" w:rsidRPr="006929DA" w:rsidTr="00D15A7B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D15A7B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D15A7B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D15A7B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B0595" w:rsidRPr="006929DA" w:rsidTr="00D15A7B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D15A7B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B0595" w:rsidRPr="006929DA" w:rsidRDefault="008B0595" w:rsidP="00D15A7B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B0595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  <w:p w:rsidR="008B0595" w:rsidRPr="006929DA" w:rsidRDefault="008B0595" w:rsidP="00D15A7B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</w:tr>
    </w:tbl>
    <w:p w:rsidR="001E4266" w:rsidRDefault="001E4266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Default="00D712D1" w:rsidP="001E4266">
      <w:pPr>
        <w:pStyle w:val="affb"/>
        <w:spacing w:after="0" w:line="240" w:lineRule="auto"/>
        <w:jc w:val="both"/>
      </w:pPr>
    </w:p>
    <w:p w:rsidR="00D712D1" w:rsidRPr="008C22FB" w:rsidRDefault="00D712D1" w:rsidP="001E4266">
      <w:pPr>
        <w:pStyle w:val="affb"/>
        <w:spacing w:after="0" w:line="240" w:lineRule="auto"/>
        <w:jc w:val="both"/>
      </w:pPr>
    </w:p>
    <w:p w:rsidR="004247F2" w:rsidRPr="00F87F08" w:rsidRDefault="004247F2" w:rsidP="004247F2">
      <w:pPr>
        <w:pStyle w:val="43"/>
        <w:spacing w:line="100" w:lineRule="atLeast"/>
        <w:ind w:left="227" w:right="780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p w:rsidR="004247F2" w:rsidRDefault="004247F2" w:rsidP="004247F2">
      <w:pPr>
        <w:pStyle w:val="43"/>
        <w:spacing w:line="100" w:lineRule="atLeast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692"/>
        <w:gridCol w:w="2076"/>
        <w:gridCol w:w="2401"/>
        <w:gridCol w:w="1934"/>
      </w:tblGrid>
      <w:tr w:rsidR="00D712D1" w:rsidRPr="008C22FB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</w:pPr>
            <w:r w:rsidRPr="008C22FB">
              <w:rPr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</w:t>
            </w:r>
          </w:p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257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Наименование  работы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Оценка/</w:t>
            </w:r>
            <w:r w:rsidRPr="008C22FB">
              <w:rPr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Знакомство с нормативными документами, регламентирующими лицензирование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фарм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еятельности</w:t>
            </w:r>
            <w:proofErr w:type="spellEnd"/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Знакомство с нормативными документами, регламентирующими лицензирование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фарм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.д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еятельности</w:t>
            </w:r>
            <w:proofErr w:type="spellEnd"/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Определения перечня документов для предоставления в лицензирующий орган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Определения перечня документов для предоставления в лицензирующий орган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Определение перечня работ, для выполнения которых аптечная организация получает лицензию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Определение перечня работ, для выполнения которых аптечная организация получает лицензию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Знакомство с основными экономическими показателями аптечной организации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Определение необходимых понятий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20.05.2020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ситуационных задач на определение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ситуационных задач на определение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ситуационных задач на определение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12D1" w:rsidTr="00802FD8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23.05.2020.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tabs>
                <w:tab w:val="left" w:pos="1515"/>
              </w:tabs>
              <w:spacing w:line="100" w:lineRule="atLeast"/>
              <w:ind w:right="78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802FD8">
            <w:pPr>
              <w:pStyle w:val="43"/>
              <w:spacing w:line="100" w:lineRule="atLeast"/>
              <w:ind w:right="7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Pr="008C22FB" w:rsidRDefault="00D712D1" w:rsidP="00D712D1">
            <w:pPr>
              <w:pStyle w:val="43"/>
              <w:tabs>
                <w:tab w:val="left" w:pos="1749"/>
              </w:tabs>
              <w:spacing w:line="100" w:lineRule="atLeas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Составление ситуационных задач на определение экономических показателей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2D1" w:rsidRDefault="00D712D1" w:rsidP="00802FD8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D712D1" w:rsidRDefault="00D712D1">
      <w:pPr>
        <w:rPr>
          <w:rFonts w:ascii="Times New Roman" w:eastAsia="Times New Roman" w:hAnsi="Times New Roman" w:cs="Times New Roman"/>
          <w:color w:val="00000A"/>
          <w:sz w:val="23"/>
          <w:szCs w:val="23"/>
          <w:lang w:eastAsia="en-US"/>
        </w:rPr>
      </w:pPr>
      <w:r>
        <w:br w:type="page"/>
      </w:r>
    </w:p>
    <w:p w:rsidR="004247F2" w:rsidRPr="00F87F08" w:rsidRDefault="004247F2" w:rsidP="008B0595">
      <w:pPr>
        <w:pStyle w:val="a0"/>
        <w:spacing w:after="0" w:line="240" w:lineRule="auto"/>
        <w:jc w:val="both"/>
      </w:pPr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и объем проведенной работы.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Pr="008C22FB">
        <w:rPr>
          <w:rFonts w:ascii="Times New Roman" w:hAnsi="Times New Roman"/>
          <w:b/>
          <w:bCs/>
          <w:sz w:val="28"/>
          <w:szCs w:val="28"/>
        </w:rPr>
        <w:t>(</w:t>
      </w:r>
      <w:r w:rsidR="000B056D">
        <w:rPr>
          <w:rFonts w:ascii="Times New Roman" w:hAnsi="Times New Roman"/>
          <w:b/>
          <w:bCs/>
          <w:sz w:val="28"/>
          <w:szCs w:val="28"/>
        </w:rPr>
        <w:t>36</w:t>
      </w:r>
      <w:r w:rsidRPr="008C22FB">
        <w:rPr>
          <w:rFonts w:ascii="Times New Roman" w:hAnsi="Times New Roman"/>
          <w:b/>
          <w:bCs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24C8" w:rsidRPr="005E24C8" w:rsidRDefault="005E24C8" w:rsidP="005E24C8">
      <w:pPr>
        <w:pStyle w:val="a1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Лицензирование </w:t>
      </w:r>
      <w:r w:rsidRPr="005E24C8">
        <w:rPr>
          <w:rFonts w:cs="Times New Roman"/>
          <w:sz w:val="28"/>
          <w:szCs w:val="28"/>
        </w:rPr>
        <w:t>– разновидность контроля осуществляемого государством, который направлен на защиту прав, здоровья и нравственности граждан, а также их законных интересов, обеспечивает безопасность и оборону страны.</w:t>
      </w:r>
    </w:p>
    <w:p w:rsidR="005E24C8" w:rsidRDefault="005E24C8" w:rsidP="005E24C8">
      <w:pPr>
        <w:pStyle w:val="a1"/>
        <w:spacing w:line="360" w:lineRule="auto"/>
        <w:ind w:firstLine="709"/>
        <w:rPr>
          <w:rFonts w:cs="Times New Roman"/>
          <w:sz w:val="28"/>
          <w:szCs w:val="28"/>
        </w:rPr>
      </w:pPr>
      <w:r w:rsidRPr="005E24C8">
        <w:rPr>
          <w:rFonts w:cs="Times New Roman"/>
          <w:sz w:val="28"/>
          <w:szCs w:val="28"/>
        </w:rPr>
        <w:t>Фармацевтическая деятельность относится к лицензируемым видам деятельности.</w:t>
      </w:r>
    </w:p>
    <w:p w:rsidR="007A2608" w:rsidRPr="005E24C8" w:rsidRDefault="005E24C8" w:rsidP="005E24C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E24C8">
        <w:rPr>
          <w:rFonts w:cs="Times New Roman"/>
          <w:sz w:val="28"/>
          <w:szCs w:val="28"/>
        </w:rPr>
        <w:t>Лицензия</w:t>
      </w:r>
      <w:r>
        <w:rPr>
          <w:rFonts w:cs="Times New Roman"/>
          <w:sz w:val="28"/>
          <w:szCs w:val="28"/>
        </w:rPr>
        <w:t xml:space="preserve"> </w:t>
      </w:r>
      <w:r w:rsidRPr="005E24C8">
        <w:rPr>
          <w:rFonts w:cs="Times New Roman"/>
          <w:sz w:val="28"/>
          <w:szCs w:val="28"/>
        </w:rPr>
        <w:t>–</w:t>
      </w:r>
      <w:r w:rsidR="001E0C36" w:rsidRPr="005E24C8">
        <w:rPr>
          <w:rFonts w:cs="Times New Roman"/>
          <w:sz w:val="28"/>
          <w:szCs w:val="28"/>
        </w:rPr>
        <w:t xml:space="preserve">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лицу, или индивидуальному предпринимателю</w:t>
      </w:r>
    </w:p>
    <w:p w:rsidR="007A2608" w:rsidRPr="005E24C8" w:rsidRDefault="005E24C8" w:rsidP="005E24C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Соискатель лицензии </w:t>
      </w:r>
      <w:r w:rsidR="001E0C36" w:rsidRPr="005E24C8">
        <w:rPr>
          <w:rFonts w:cs="Times New Roman"/>
          <w:sz w:val="28"/>
          <w:szCs w:val="28"/>
        </w:rPr>
        <w:t>– юридическое лицо или индивидуальный предприниматель, впервые обратившийся в лицензирующий орган с заявлением о предоставлении лицензии.</w:t>
      </w:r>
    </w:p>
    <w:p w:rsidR="007A2608" w:rsidRPr="005E24C8" w:rsidRDefault="001E0C36" w:rsidP="005E24C8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E24C8">
        <w:rPr>
          <w:rFonts w:cs="Times New Roman"/>
          <w:sz w:val="28"/>
          <w:szCs w:val="28"/>
        </w:rPr>
        <w:t>Лицензиат – юридическое лицо или индивидуальный предприниматель, имеющий лицензию.</w:t>
      </w:r>
    </w:p>
    <w:p w:rsidR="00EB1C2B" w:rsidRPr="00646608" w:rsidRDefault="005E24C8" w:rsidP="005E24C8">
      <w:pPr>
        <w:pStyle w:val="a1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4247F2" w:rsidRPr="00646608">
        <w:rPr>
          <w:color w:val="000000" w:themeColor="text1"/>
          <w:sz w:val="28"/>
          <w:szCs w:val="28"/>
        </w:rPr>
        <w:t>Перечень нормативных документов, регламентирующих лицензирование фармацевтической деятельности.</w:t>
      </w:r>
    </w:p>
    <w:p w:rsidR="007A2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t xml:space="preserve">Федеральный закон "О лицензировании отдельных видов деятельности" от 04.05.2011 N 99-ФЗ </w:t>
      </w:r>
    </w:p>
    <w:p w:rsidR="007A2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t xml:space="preserve">ПП РФ от 22.12.2011 N 1085 (ред. от 04.04.2020) "О лицензировании деятельности по обороту наркотических средств, психотропных веществ и их </w:t>
      </w:r>
      <w:proofErr w:type="spellStart"/>
      <w:r w:rsidRPr="00EB1C2B">
        <w:rPr>
          <w:color w:val="000000" w:themeColor="text1"/>
          <w:sz w:val="28"/>
          <w:szCs w:val="28"/>
        </w:rPr>
        <w:t>прекурсоров</w:t>
      </w:r>
      <w:proofErr w:type="spellEnd"/>
      <w:r w:rsidRPr="00EB1C2B">
        <w:rPr>
          <w:color w:val="000000" w:themeColor="text1"/>
          <w:sz w:val="28"/>
          <w:szCs w:val="28"/>
        </w:rPr>
        <w:t xml:space="preserve">, культивированию </w:t>
      </w:r>
      <w:proofErr w:type="spellStart"/>
      <w:r w:rsidRPr="00EB1C2B">
        <w:rPr>
          <w:color w:val="000000" w:themeColor="text1"/>
          <w:sz w:val="28"/>
          <w:szCs w:val="28"/>
        </w:rPr>
        <w:t>наркосодержащих</w:t>
      </w:r>
      <w:proofErr w:type="spellEnd"/>
      <w:r w:rsidRPr="00EB1C2B">
        <w:rPr>
          <w:color w:val="000000" w:themeColor="text1"/>
          <w:sz w:val="28"/>
          <w:szCs w:val="28"/>
        </w:rPr>
        <w:t xml:space="preserve"> растений" (вместе с "Положением о лицензировании деятельности по обороту наркотических средств, психотропных веществ и их </w:t>
      </w:r>
      <w:proofErr w:type="spellStart"/>
      <w:r w:rsidRPr="00EB1C2B">
        <w:rPr>
          <w:color w:val="000000" w:themeColor="text1"/>
          <w:sz w:val="28"/>
          <w:szCs w:val="28"/>
        </w:rPr>
        <w:t>прекурсоров</w:t>
      </w:r>
      <w:proofErr w:type="spellEnd"/>
      <w:r w:rsidRPr="00EB1C2B">
        <w:rPr>
          <w:color w:val="000000" w:themeColor="text1"/>
          <w:sz w:val="28"/>
          <w:szCs w:val="28"/>
        </w:rPr>
        <w:t xml:space="preserve">, культивированию </w:t>
      </w:r>
      <w:proofErr w:type="spellStart"/>
      <w:r w:rsidRPr="00EB1C2B">
        <w:rPr>
          <w:color w:val="000000" w:themeColor="text1"/>
          <w:sz w:val="28"/>
          <w:szCs w:val="28"/>
        </w:rPr>
        <w:t>наркосодержащих</w:t>
      </w:r>
      <w:proofErr w:type="spellEnd"/>
      <w:r w:rsidRPr="00EB1C2B">
        <w:rPr>
          <w:color w:val="000000" w:themeColor="text1"/>
          <w:sz w:val="28"/>
          <w:szCs w:val="28"/>
        </w:rPr>
        <w:t xml:space="preserve"> растений")</w:t>
      </w:r>
    </w:p>
    <w:p w:rsidR="007A2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lastRenderedPageBreak/>
        <w:t>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 </w:t>
      </w:r>
    </w:p>
    <w:p w:rsidR="007A2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t>Кодекс РФ об административных правонарушениях от 30.12.2001 N 195-ФЗ (ред. от 24.04.2020)</w:t>
      </w:r>
    </w:p>
    <w:p w:rsidR="007A2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t>ФЗ «О внесении изменений в ФЗ «О лицензировании отдельных видов деятельности», ФЗ «О защите прав ЮЛ и ИП при проведении государственного контроля (надзора)» и Кодекс РФ об административных правонарушениях» № 80-ФЗ от 02.07. 2005</w:t>
      </w:r>
    </w:p>
    <w:p w:rsidR="007A2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t>Приказ Росздравнадзора от 25.04.2007 N 764-Пр/07 (ред. от 24.07.2009) "О внесении изменений в Приказ Росздравнадзора от 05.03.2007 N 469-Пр/07 "Об утверждении форм документов, используемых при лицензировании медицинской деятельности"</w:t>
      </w:r>
    </w:p>
    <w:p w:rsidR="00646608" w:rsidRPr="00EB1C2B" w:rsidRDefault="001E0C36" w:rsidP="001E0C36">
      <w:pPr>
        <w:pStyle w:val="a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B1C2B">
        <w:rPr>
          <w:color w:val="000000" w:themeColor="text1"/>
          <w:sz w:val="28"/>
          <w:szCs w:val="28"/>
        </w:rPr>
        <w:t xml:space="preserve">«Об утверждении положений о  лицензировании деятельности, связанной с оборотом НС и ПВ» N 648 от 4 ноября 2006 г. </w:t>
      </w:r>
    </w:p>
    <w:p w:rsidR="002C5B29" w:rsidRPr="00EB1C2B" w:rsidRDefault="004247F2" w:rsidP="005E24C8">
      <w:pPr>
        <w:pStyle w:val="a1"/>
        <w:spacing w:after="0" w:line="360" w:lineRule="auto"/>
        <w:jc w:val="both"/>
        <w:rPr>
          <w:color w:val="000000" w:themeColor="text1"/>
        </w:rPr>
      </w:pPr>
      <w:r w:rsidRPr="00EB1C2B">
        <w:rPr>
          <w:rFonts w:eastAsia="Times New Roman" w:cs="Times New Roman"/>
          <w:color w:val="000000" w:themeColor="text1"/>
          <w:sz w:val="28"/>
          <w:szCs w:val="28"/>
        </w:rPr>
        <w:t>2. Перечень документов, представляемых в лицензирующий орган.</w:t>
      </w:r>
    </w:p>
    <w:p w:rsidR="002C5B29" w:rsidRPr="005E24C8" w:rsidRDefault="002C5B29" w:rsidP="005E24C8">
      <w:pPr>
        <w:pStyle w:val="a1"/>
        <w:tabs>
          <w:tab w:val="num" w:pos="1985"/>
        </w:tabs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B1C2B">
        <w:rPr>
          <w:rFonts w:eastAsia="Times New Roman" w:cs="Times New Roman"/>
          <w:color w:val="000000" w:themeColor="text1"/>
          <w:sz w:val="28"/>
          <w:szCs w:val="28"/>
        </w:rPr>
        <w:t>Для получения лицензии ИП или ЮЛ (соискатель лицензии) должен представить в лицензирующий орган заявление</w:t>
      </w:r>
      <w:r w:rsidR="00EB1C2B" w:rsidRPr="00EB1C2B">
        <w:rPr>
          <w:rFonts w:cs="Times New Roman"/>
          <w:color w:val="000000" w:themeColor="text1"/>
          <w:sz w:val="28"/>
          <w:szCs w:val="28"/>
        </w:rPr>
        <w:t xml:space="preserve"> (по установленной форме № 547-Пр/12)</w:t>
      </w:r>
      <w:r w:rsidRPr="00EB1C2B">
        <w:rPr>
          <w:rFonts w:eastAsia="Times New Roman" w:cs="Times New Roman"/>
          <w:color w:val="000000" w:themeColor="text1"/>
          <w:sz w:val="28"/>
          <w:szCs w:val="28"/>
        </w:rPr>
        <w:t xml:space="preserve"> о предоставлении лицензии.</w:t>
      </w:r>
    </w:p>
    <w:p w:rsidR="00235E47" w:rsidRDefault="002C5B29" w:rsidP="005E2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1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заявлении должно быть указано: 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полное и (или) сокращенное наименование, в том числе фирменное наименование, и организационно-правовая форма юридического лица или ФИО индивидуального предпринимателя; 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адреса мест осуществления лицензируемого вида деятельности;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адрес юридического лица или адрес места жительства индивидуального предпринимателя;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государственный регистрационный номер записи о создании ЮЛ или государственный регистрационный номер записи о государственной регистрации ИП;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ИНН, данные о постановке соискателя лицензии на учет в налоговом органе;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лицензируемый вид деятельности;</w:t>
      </w:r>
    </w:p>
    <w:p w:rsidR="002C5B29" w:rsidRPr="00235E47" w:rsidRDefault="002C5B29" w:rsidP="001E0C36">
      <w:pPr>
        <w:pStyle w:val="aff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реквизиты документа, подтверждающего факт уплаты государственной пошлины.</w:t>
      </w:r>
    </w:p>
    <w:p w:rsidR="002C5B29" w:rsidRDefault="002C5B29" w:rsidP="005E2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1C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 заявлению должны прилагаться следующие документы:</w:t>
      </w:r>
    </w:p>
    <w:p w:rsidR="006642F6" w:rsidRPr="003B0396" w:rsidRDefault="006642F6" w:rsidP="001E0C36">
      <w:pPr>
        <w:pStyle w:val="a1"/>
        <w:numPr>
          <w:ilvl w:val="0"/>
          <w:numId w:val="5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учредительных документов (заверенные нотариусом). В уставе предприятия (учреждения) должна быть отражена фармацевтическая деятельность;</w:t>
      </w:r>
    </w:p>
    <w:p w:rsidR="006642F6" w:rsidRPr="003B0396" w:rsidRDefault="006642F6" w:rsidP="001E0C36">
      <w:pPr>
        <w:pStyle w:val="a1"/>
        <w:numPr>
          <w:ilvl w:val="0"/>
          <w:numId w:val="5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Свидетельство о государственной регистрации соискателя лицензии в качестве юридического лица, индивидуального предпринимателя (заверенное нотариусом);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Свидетельство о постановке соискателя лицензии в качестве юридического лица, индивидуального предпринимателя на учет в налоговом органе (заверенное нотариусом);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документов, подтверждающих право собственности или иное законное основание использования помещений для осуществления лицензируемой деятельности;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(экспликация) или в произвольной форме;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Положение об аптечном учреждении, утвержденное учредителем;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Копия выданного в установленном порядке санитарно-эпидемиологического заключения о соответствии помещений требованиям санитарных правил;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о высшем или среднем фармацевтическом образовании и сертификатов специалиста;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Копии о необходимом стаже работы;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lastRenderedPageBreak/>
        <w:t>Уведомление территориального органа Федеральной службы государственной статистики;</w:t>
      </w:r>
    </w:p>
    <w:p w:rsidR="006642F6" w:rsidRPr="003B039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Оригинал документа, подтверждающий оплату государственной пошлины за рассмотрение лицензирующим органом заявления о предоставлении лицензии;</w:t>
      </w:r>
    </w:p>
    <w:p w:rsidR="006642F6" w:rsidRPr="006642F6" w:rsidRDefault="006642F6" w:rsidP="001E0C36">
      <w:pPr>
        <w:pStyle w:val="a1"/>
        <w:numPr>
          <w:ilvl w:val="0"/>
          <w:numId w:val="6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Опись документов (в 2-ух экземплярах)</w:t>
      </w:r>
    </w:p>
    <w:p w:rsidR="002C5B29" w:rsidRPr="00EB1C2B" w:rsidRDefault="00235E47" w:rsidP="005E2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2C5B29"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B29"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 установлен порядок рассмотрения лицензирующими органами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ения о предоставлении лицензии. </w:t>
      </w:r>
      <w:r w:rsidR="002C5B29"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Лицензирующие органы в течени</w:t>
      </w:r>
      <w:r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C5B29"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дней должны принять решение о рассмотрении заявления лицен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зиата и приложенных документов. </w:t>
      </w:r>
      <w:r w:rsidR="002C5B29"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принятия решения о предоставлении лицензии или об отказе, увеличен до 45 дней.</w:t>
      </w:r>
    </w:p>
    <w:p w:rsidR="002C5B29" w:rsidRPr="00EB1C2B" w:rsidRDefault="002C5B29" w:rsidP="005E24C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1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 переоформления лицензий осуществляется в следующих случаях:</w:t>
      </w:r>
    </w:p>
    <w:p w:rsidR="002C5B29" w:rsidRPr="00235E47" w:rsidRDefault="00235E47" w:rsidP="001E0C36">
      <w:pPr>
        <w:pStyle w:val="aff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реорганизация ЮЛ</w:t>
      </w:r>
    </w:p>
    <w:p w:rsidR="002C5B29" w:rsidRPr="00235E47" w:rsidRDefault="002C5B29" w:rsidP="001E0C36">
      <w:pPr>
        <w:pStyle w:val="aff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>изменения ФИО И</w:t>
      </w:r>
      <w:r w:rsidR="00235E47" w:rsidRPr="00235E47">
        <w:rPr>
          <w:rFonts w:ascii="Times New Roman" w:hAnsi="Times New Roman"/>
          <w:color w:val="000000" w:themeColor="text1"/>
          <w:sz w:val="28"/>
          <w:szCs w:val="28"/>
        </w:rPr>
        <w:t>П или реквизитов его документов</w:t>
      </w:r>
    </w:p>
    <w:p w:rsidR="002C5B29" w:rsidRPr="00235E47" w:rsidRDefault="002C5B29" w:rsidP="001E0C36">
      <w:pPr>
        <w:pStyle w:val="aff8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5E4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деятельности по адресу, не </w:t>
      </w:r>
      <w:r w:rsidR="00235E47" w:rsidRPr="00235E47">
        <w:rPr>
          <w:rFonts w:ascii="Times New Roman" w:hAnsi="Times New Roman"/>
          <w:color w:val="000000" w:themeColor="text1"/>
          <w:sz w:val="28"/>
          <w:szCs w:val="28"/>
        </w:rPr>
        <w:t>указанному в лицензии</w:t>
      </w:r>
    </w:p>
    <w:p w:rsidR="00EB1C2B" w:rsidRPr="00EB1C2B" w:rsidRDefault="002C5B29" w:rsidP="001E0C36">
      <w:pPr>
        <w:pStyle w:val="a1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EB1C2B">
        <w:rPr>
          <w:rFonts w:eastAsia="Times New Roman" w:cs="Times New Roman"/>
          <w:color w:val="000000" w:themeColor="text1"/>
          <w:sz w:val="28"/>
          <w:szCs w:val="28"/>
        </w:rPr>
        <w:t>осуществление работ или услуг</w:t>
      </w:r>
      <w:r w:rsidR="00235E47">
        <w:rPr>
          <w:rFonts w:eastAsia="Times New Roman" w:cs="Times New Roman"/>
          <w:color w:val="000000" w:themeColor="text1"/>
          <w:sz w:val="28"/>
          <w:szCs w:val="28"/>
        </w:rPr>
        <w:t>, которые не указаны в лицензии</w:t>
      </w:r>
    </w:p>
    <w:p w:rsidR="00EB1C2B" w:rsidRPr="005D1B9E" w:rsidRDefault="00EB1C2B" w:rsidP="00EB1C2B">
      <w:pPr>
        <w:pStyle w:val="a1"/>
        <w:spacing w:after="0" w:line="240" w:lineRule="auto"/>
        <w:jc w:val="both"/>
        <w:rPr>
          <w:color w:val="FF0000"/>
        </w:rPr>
      </w:pPr>
      <w:r w:rsidRPr="00EB1C2B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6642F6">
        <w:rPr>
          <w:rFonts w:eastAsia="Times New Roman" w:cs="Times New Roman"/>
          <w:color w:val="000000" w:themeColor="text1"/>
          <w:sz w:val="28"/>
          <w:szCs w:val="28"/>
        </w:rPr>
        <w:t>3. Перечень работ, для выполнения которых аптечная организация получила лицензию.</w:t>
      </w:r>
    </w:p>
    <w:p w:rsidR="002C5B29" w:rsidRDefault="002C5B29" w:rsidP="002C5B29">
      <w:pPr>
        <w:spacing w:after="0" w:line="240" w:lineRule="auto"/>
        <w:rPr>
          <w:rFonts w:ascii="Arial" w:eastAsia="Times New Roman" w:hAnsi="Arial" w:cs="Arial"/>
          <w:color w:val="595543"/>
          <w:sz w:val="24"/>
          <w:szCs w:val="24"/>
        </w:rPr>
      </w:pPr>
    </w:p>
    <w:p w:rsidR="002C5B29" w:rsidRPr="006642F6" w:rsidRDefault="002C5B29" w:rsidP="005E2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2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Фармацевтическая деятельность включает следующие виды работ в сфере обращения ЛС:</w:t>
      </w:r>
    </w:p>
    <w:p w:rsidR="002C5B29" w:rsidRPr="006642F6" w:rsidRDefault="002C5B29" w:rsidP="006642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хранение лекарственных сре</w:t>
      </w:r>
      <w:r w:rsid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и лекарственных препаратов</w:t>
      </w:r>
    </w:p>
    <w:p w:rsidR="002C5B29" w:rsidRPr="006642F6" w:rsidRDefault="002C5B29" w:rsidP="006642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перевозка лекарственных сре</w:t>
      </w:r>
      <w:r w:rsid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и лекарственных препаратов</w:t>
      </w:r>
    </w:p>
    <w:p w:rsidR="002C5B29" w:rsidRPr="006642F6" w:rsidRDefault="002C5B29" w:rsidP="006642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розничная торговля и </w:t>
      </w:r>
      <w:r w:rsid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отпуск лекарственных препаратов</w:t>
      </w:r>
    </w:p>
    <w:p w:rsidR="002C5B29" w:rsidRDefault="002C5B29" w:rsidP="006642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изгото</w:t>
      </w:r>
      <w:r w:rsid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вление лекарственных препаратов</w:t>
      </w:r>
    </w:p>
    <w:p w:rsidR="006642F6" w:rsidRPr="003856D0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856D0">
        <w:rPr>
          <w:rFonts w:cs="Times New Roman"/>
          <w:color w:val="auto"/>
          <w:sz w:val="28"/>
          <w:szCs w:val="28"/>
        </w:rPr>
        <w:t>Перечень выполняемых работ, оказываемых услуг, составляющих фармацевтическую деятельность: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I. В сфере обращения лекарственных сре</w:t>
      </w:r>
      <w:proofErr w:type="gramStart"/>
      <w:r w:rsidRPr="003B0396">
        <w:rPr>
          <w:rFonts w:cs="Times New Roman"/>
          <w:color w:val="auto"/>
          <w:sz w:val="28"/>
          <w:szCs w:val="28"/>
        </w:rPr>
        <w:t>дств дл</w:t>
      </w:r>
      <w:proofErr w:type="gramEnd"/>
      <w:r w:rsidRPr="003B0396">
        <w:rPr>
          <w:rFonts w:cs="Times New Roman"/>
          <w:color w:val="auto"/>
          <w:sz w:val="28"/>
          <w:szCs w:val="28"/>
        </w:rPr>
        <w:t>я медицинского применения: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lastRenderedPageBreak/>
        <w:t>1. Оптовая торговля лекарственными средствами для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2. Хранение лекарственных сре</w:t>
      </w:r>
      <w:proofErr w:type="gramStart"/>
      <w:r w:rsidRPr="003B0396">
        <w:rPr>
          <w:rFonts w:cs="Times New Roman"/>
          <w:color w:val="auto"/>
          <w:sz w:val="28"/>
          <w:szCs w:val="28"/>
        </w:rPr>
        <w:t>дств дл</w:t>
      </w:r>
      <w:proofErr w:type="gramEnd"/>
      <w:r w:rsidRPr="003B0396">
        <w:rPr>
          <w:rFonts w:cs="Times New Roman"/>
          <w:color w:val="auto"/>
          <w:sz w:val="28"/>
          <w:szCs w:val="28"/>
        </w:rPr>
        <w:t>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3. Хранение лекарственных препаратов для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4. Перевозка лекарственных сре</w:t>
      </w:r>
      <w:proofErr w:type="gramStart"/>
      <w:r w:rsidRPr="003B0396">
        <w:rPr>
          <w:rFonts w:cs="Times New Roman"/>
          <w:color w:val="auto"/>
          <w:sz w:val="28"/>
          <w:szCs w:val="28"/>
        </w:rPr>
        <w:t>дств дл</w:t>
      </w:r>
      <w:proofErr w:type="gramEnd"/>
      <w:r w:rsidRPr="003B0396">
        <w:rPr>
          <w:rFonts w:cs="Times New Roman"/>
          <w:color w:val="auto"/>
          <w:sz w:val="28"/>
          <w:szCs w:val="28"/>
        </w:rPr>
        <w:t>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5. Перевозка лекарственных препаратов для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6. Розничная торговля лекарственными препаратами для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7. Отпуск лекарственных препаратов для медицинского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8. Изготовление лекарственных препаратов для медицинского применения.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II. В сфере обращения лекарственных сре</w:t>
      </w:r>
      <w:proofErr w:type="gramStart"/>
      <w:r w:rsidRPr="003B0396">
        <w:rPr>
          <w:rFonts w:cs="Times New Roman"/>
          <w:color w:val="auto"/>
          <w:sz w:val="28"/>
          <w:szCs w:val="28"/>
        </w:rPr>
        <w:t>дств дл</w:t>
      </w:r>
      <w:proofErr w:type="gramEnd"/>
      <w:r w:rsidRPr="003B0396">
        <w:rPr>
          <w:rFonts w:cs="Times New Roman"/>
          <w:color w:val="auto"/>
          <w:sz w:val="28"/>
          <w:szCs w:val="28"/>
        </w:rPr>
        <w:t>я ветеринарного применения: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1. Оптовая торговля лекарственными средствами для ветеринарного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2. Хранение лекарственных сре</w:t>
      </w:r>
      <w:proofErr w:type="gramStart"/>
      <w:r w:rsidRPr="003B0396">
        <w:rPr>
          <w:rFonts w:cs="Times New Roman"/>
          <w:color w:val="auto"/>
          <w:sz w:val="28"/>
          <w:szCs w:val="28"/>
        </w:rPr>
        <w:t>дств дл</w:t>
      </w:r>
      <w:proofErr w:type="gramEnd"/>
      <w:r w:rsidRPr="003B0396">
        <w:rPr>
          <w:rFonts w:cs="Times New Roman"/>
          <w:color w:val="auto"/>
          <w:sz w:val="28"/>
          <w:szCs w:val="28"/>
        </w:rPr>
        <w:t>я ветеринарного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3. Хранение лекарственных препаратов для ветеринарного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4. Перевозка лекарственных сре</w:t>
      </w:r>
      <w:proofErr w:type="gramStart"/>
      <w:r w:rsidRPr="003B0396">
        <w:rPr>
          <w:rFonts w:cs="Times New Roman"/>
          <w:color w:val="auto"/>
          <w:sz w:val="28"/>
          <w:szCs w:val="28"/>
        </w:rPr>
        <w:t>дств дл</w:t>
      </w:r>
      <w:proofErr w:type="gramEnd"/>
      <w:r w:rsidRPr="003B0396">
        <w:rPr>
          <w:rFonts w:cs="Times New Roman"/>
          <w:color w:val="auto"/>
          <w:sz w:val="28"/>
          <w:szCs w:val="28"/>
        </w:rPr>
        <w:t>я ветеринарного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5. Перевозка лекарственных препаратов для ветеринарного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6. Розничная торговля лекарственными препаратами для ветеринарного применения;</w:t>
      </w:r>
    </w:p>
    <w:p w:rsidR="006642F6" w:rsidRPr="003B039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7. Отпуск лекарственных препаратов для ветеринарного применения;</w:t>
      </w:r>
    </w:p>
    <w:p w:rsidR="002C5B29" w:rsidRPr="006642F6" w:rsidRDefault="006642F6" w:rsidP="006642F6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8. Изготовление лекарственных препаратов для ветеринарного применения.</w:t>
      </w:r>
    </w:p>
    <w:p w:rsidR="002C5B29" w:rsidRPr="006642F6" w:rsidRDefault="002C5B29" w:rsidP="005E2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Лицензия предоставляется на каждый вид деятельности и действует </w:t>
      </w:r>
      <w:r w:rsidRPr="006642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бессрочно</w:t>
      </w:r>
      <w:r w:rsidRPr="0066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6642F6" w:rsidRPr="003B0396" w:rsidRDefault="006642F6" w:rsidP="005E24C8">
      <w:pPr>
        <w:pStyle w:val="a1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Действие лицензии прекращается в следующих случаях:</w:t>
      </w:r>
    </w:p>
    <w:p w:rsidR="006642F6" w:rsidRPr="003B0396" w:rsidRDefault="006642F6" w:rsidP="001E0C36">
      <w:pPr>
        <w:pStyle w:val="a1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При предоставлении в лицензирующий орган заявления о прекращении лицензируемого вида деятельности;</w:t>
      </w:r>
    </w:p>
    <w:p w:rsidR="006642F6" w:rsidRPr="003B0396" w:rsidRDefault="006642F6" w:rsidP="001E0C36">
      <w:pPr>
        <w:pStyle w:val="a1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lastRenderedPageBreak/>
        <w:t>При прекращении физическим лицом деятельности в качестве индивидуального предпринимателя;</w:t>
      </w:r>
    </w:p>
    <w:p w:rsidR="006642F6" w:rsidRPr="003B0396" w:rsidRDefault="006642F6" w:rsidP="001E0C36">
      <w:pPr>
        <w:pStyle w:val="a1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 w:val="28"/>
          <w:szCs w:val="28"/>
        </w:rPr>
      </w:pPr>
      <w:r w:rsidRPr="003B0396">
        <w:rPr>
          <w:rFonts w:cs="Times New Roman"/>
          <w:color w:val="auto"/>
          <w:sz w:val="28"/>
          <w:szCs w:val="28"/>
        </w:rPr>
        <w:t>При наличии решения суда об аннулировании лицензии.</w:t>
      </w: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 (</w:t>
      </w:r>
      <w:r w:rsidR="000B056D">
        <w:rPr>
          <w:rFonts w:ascii="Times New Roman" w:hAnsi="Times New Roman"/>
          <w:b/>
          <w:sz w:val="28"/>
          <w:szCs w:val="28"/>
        </w:rPr>
        <w:t>36</w:t>
      </w:r>
      <w:r w:rsidRPr="008C22FB">
        <w:rPr>
          <w:rFonts w:ascii="Times New Roman" w:hAnsi="Times New Roman"/>
          <w:b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5D1B9E" w:rsidRPr="00D92022" w:rsidRDefault="005D1B9E" w:rsidP="001E0C36">
      <w:pPr>
        <w:pStyle w:val="aff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2022">
        <w:rPr>
          <w:rFonts w:ascii="Times New Roman" w:hAnsi="Times New Roman"/>
          <w:b/>
          <w:sz w:val="28"/>
          <w:szCs w:val="28"/>
        </w:rPr>
        <w:t xml:space="preserve">Товарооборот </w:t>
      </w:r>
      <w:r w:rsidRPr="00D92022">
        <w:rPr>
          <w:rFonts w:ascii="Times New Roman" w:hAnsi="Times New Roman"/>
          <w:sz w:val="28"/>
          <w:szCs w:val="28"/>
        </w:rPr>
        <w:t>– это объем продаж товаров в денежном выражении за определенный период времени.</w:t>
      </w:r>
    </w:p>
    <w:p w:rsidR="005D1B9E" w:rsidRPr="00D92022" w:rsidRDefault="005D1B9E" w:rsidP="001E0C36">
      <w:pPr>
        <w:pStyle w:val="aff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2022">
        <w:rPr>
          <w:rFonts w:ascii="Times New Roman" w:hAnsi="Times New Roman"/>
          <w:b/>
          <w:sz w:val="28"/>
          <w:szCs w:val="28"/>
        </w:rPr>
        <w:t xml:space="preserve">Торговые наложения </w:t>
      </w:r>
      <w:r w:rsidRPr="00D92022">
        <w:rPr>
          <w:rFonts w:ascii="Times New Roman" w:hAnsi="Times New Roman"/>
          <w:sz w:val="28"/>
          <w:szCs w:val="28"/>
        </w:rPr>
        <w:t>(валовая прибыль) – это разница между стоимостью реализованных лека</w:t>
      </w:r>
      <w:proofErr w:type="gramStart"/>
      <w:r w:rsidRPr="00D92022">
        <w:rPr>
          <w:rFonts w:ascii="Times New Roman" w:hAnsi="Times New Roman"/>
          <w:sz w:val="28"/>
          <w:szCs w:val="28"/>
        </w:rPr>
        <w:t>рств в р</w:t>
      </w:r>
      <w:proofErr w:type="gramEnd"/>
      <w:r w:rsidRPr="00D92022">
        <w:rPr>
          <w:rFonts w:ascii="Times New Roman" w:hAnsi="Times New Roman"/>
          <w:sz w:val="28"/>
          <w:szCs w:val="28"/>
        </w:rPr>
        <w:t>озничных и оптовых ценах.</w:t>
      </w:r>
    </w:p>
    <w:p w:rsidR="005D1B9E" w:rsidRPr="00D92022" w:rsidRDefault="005D1B9E" w:rsidP="001E0C36">
      <w:pPr>
        <w:pStyle w:val="aff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2022">
        <w:rPr>
          <w:rFonts w:ascii="Times New Roman" w:hAnsi="Times New Roman"/>
          <w:b/>
          <w:sz w:val="28"/>
          <w:szCs w:val="28"/>
        </w:rPr>
        <w:t>Уровень торговых наложений</w:t>
      </w:r>
      <w:r w:rsidRPr="00D92022">
        <w:rPr>
          <w:rFonts w:ascii="Times New Roman" w:hAnsi="Times New Roman"/>
          <w:sz w:val="28"/>
          <w:szCs w:val="28"/>
        </w:rPr>
        <w:t xml:space="preserve"> (торговая маржа) – это отношение суммы валовой прибыли к товарообороту в розничных ценах, выраженный </w:t>
      </w:r>
      <w:proofErr w:type="gramStart"/>
      <w:r w:rsidRPr="00D92022">
        <w:rPr>
          <w:rFonts w:ascii="Times New Roman" w:hAnsi="Times New Roman"/>
          <w:sz w:val="28"/>
          <w:szCs w:val="28"/>
        </w:rPr>
        <w:t>в</w:t>
      </w:r>
      <w:proofErr w:type="gramEnd"/>
      <w:r w:rsidRPr="00D92022">
        <w:rPr>
          <w:rFonts w:ascii="Times New Roman" w:hAnsi="Times New Roman"/>
          <w:sz w:val="28"/>
          <w:szCs w:val="28"/>
        </w:rPr>
        <w:t xml:space="preserve"> %.</w:t>
      </w:r>
    </w:p>
    <w:p w:rsidR="005D1B9E" w:rsidRPr="00D92022" w:rsidRDefault="005D1B9E" w:rsidP="001E0C36">
      <w:pPr>
        <w:pStyle w:val="aff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022">
        <w:rPr>
          <w:rFonts w:ascii="Times New Roman" w:hAnsi="Times New Roman"/>
          <w:b/>
          <w:sz w:val="28"/>
          <w:szCs w:val="28"/>
        </w:rPr>
        <w:t>Издержки обращения</w:t>
      </w:r>
      <w:r w:rsidRPr="00D92022">
        <w:rPr>
          <w:rFonts w:ascii="Times New Roman" w:hAnsi="Times New Roman"/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потребителя.</w:t>
      </w:r>
    </w:p>
    <w:p w:rsidR="005D1B9E" w:rsidRPr="00D92022" w:rsidRDefault="005D1B9E" w:rsidP="001E0C36">
      <w:pPr>
        <w:pStyle w:val="aff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92022">
        <w:rPr>
          <w:rFonts w:ascii="Times New Roman" w:hAnsi="Times New Roman"/>
          <w:b/>
          <w:sz w:val="28"/>
          <w:szCs w:val="28"/>
        </w:rPr>
        <w:t>Уровень издержек обращения</w:t>
      </w:r>
      <w:r w:rsidRPr="00D92022">
        <w:rPr>
          <w:rFonts w:ascii="Times New Roman" w:hAnsi="Times New Roman"/>
          <w:sz w:val="28"/>
          <w:szCs w:val="28"/>
        </w:rPr>
        <w:t xml:space="preserve"> </w:t>
      </w:r>
      <w:r w:rsidR="005E24C8" w:rsidRPr="00D92022">
        <w:rPr>
          <w:rFonts w:ascii="Times New Roman" w:hAnsi="Times New Roman"/>
          <w:sz w:val="28"/>
          <w:szCs w:val="28"/>
        </w:rPr>
        <w:t xml:space="preserve">– </w:t>
      </w:r>
      <w:r w:rsidR="005E24C8" w:rsidRPr="00D92022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D87294" w:rsidRPr="00D92022">
        <w:rPr>
          <w:rFonts w:ascii="Times New Roman" w:hAnsi="Times New Roman"/>
          <w:b/>
          <w:bCs/>
          <w:color w:val="000000" w:themeColor="text1"/>
          <w:sz w:val="28"/>
          <w:szCs w:val="28"/>
        </w:rPr>
        <w:t>то</w:t>
      </w:r>
      <w:r w:rsidR="00D87294" w:rsidRPr="00D92022">
        <w:rPr>
          <w:rFonts w:ascii="Times New Roman" w:hAnsi="Times New Roman"/>
          <w:color w:val="000000" w:themeColor="text1"/>
          <w:sz w:val="28"/>
          <w:szCs w:val="28"/>
        </w:rPr>
        <w:t xml:space="preserve"> отношение суммы </w:t>
      </w:r>
      <w:r w:rsidR="00D87294" w:rsidRPr="00D92022">
        <w:rPr>
          <w:rFonts w:ascii="Times New Roman" w:hAnsi="Times New Roman"/>
          <w:b/>
          <w:bCs/>
          <w:color w:val="000000" w:themeColor="text1"/>
          <w:sz w:val="28"/>
          <w:szCs w:val="28"/>
        </w:rPr>
        <w:t>издержек</w:t>
      </w:r>
      <w:r w:rsidR="00D87294" w:rsidRPr="00D920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7294" w:rsidRPr="00D92022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обращения</w:t>
      </w:r>
      <w:r w:rsidR="00D87294" w:rsidRPr="00D92022">
        <w:rPr>
          <w:rFonts w:ascii="Times New Roman" w:hAnsi="Times New Roman"/>
          <w:color w:val="000000" w:themeColor="text1"/>
          <w:sz w:val="28"/>
          <w:szCs w:val="28"/>
        </w:rPr>
        <w:t xml:space="preserve"> к величине товарооборота, выраженное в процентах</w:t>
      </w:r>
      <w:r w:rsidR="00D92022" w:rsidRPr="00D920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2022" w:rsidRPr="00D92022" w:rsidRDefault="005D1B9E" w:rsidP="001E0C36">
      <w:pPr>
        <w:pStyle w:val="aff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022">
        <w:rPr>
          <w:rFonts w:ascii="Times New Roman" w:hAnsi="Times New Roman"/>
          <w:b/>
          <w:sz w:val="28"/>
          <w:szCs w:val="28"/>
        </w:rPr>
        <w:t xml:space="preserve">Чистая прибыль </w:t>
      </w:r>
      <w:r w:rsidRPr="00D92022">
        <w:rPr>
          <w:rFonts w:ascii="Times New Roman" w:hAnsi="Times New Roman"/>
          <w:sz w:val="28"/>
          <w:szCs w:val="28"/>
        </w:rPr>
        <w:t>– это разница между валовой прибылью (торговыми наложениями) и издержками обращения.</w:t>
      </w:r>
    </w:p>
    <w:p w:rsidR="005D1B9E" w:rsidRPr="00D92022" w:rsidRDefault="00D87294" w:rsidP="001E0C36">
      <w:pPr>
        <w:pStyle w:val="aff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022">
        <w:rPr>
          <w:rFonts w:ascii="Times New Roman" w:hAnsi="Times New Roman"/>
          <w:b/>
          <w:sz w:val="28"/>
          <w:szCs w:val="28"/>
        </w:rPr>
        <w:t>Рентабельность</w:t>
      </w:r>
      <w:r w:rsidRPr="00D92022">
        <w:rPr>
          <w:rFonts w:ascii="Times New Roman" w:hAnsi="Times New Roman"/>
          <w:sz w:val="28"/>
          <w:szCs w:val="28"/>
        </w:rPr>
        <w:t xml:space="preserve"> – это уровень прибыли. Она равна отношению </w:t>
      </w:r>
      <w:proofErr w:type="gramStart"/>
      <w:r w:rsidRPr="00D92022">
        <w:rPr>
          <w:rFonts w:ascii="Times New Roman" w:hAnsi="Times New Roman"/>
          <w:sz w:val="28"/>
          <w:szCs w:val="28"/>
        </w:rPr>
        <w:t>прибыли</w:t>
      </w:r>
      <w:proofErr w:type="gramEnd"/>
      <w:r w:rsidRPr="00D92022">
        <w:rPr>
          <w:rFonts w:ascii="Times New Roman" w:hAnsi="Times New Roman"/>
          <w:sz w:val="28"/>
          <w:szCs w:val="28"/>
        </w:rPr>
        <w:t xml:space="preserve"> к общему товарообороту выраженному в %. А также рентабельность равна разности между уровнем торговых наложений и уровнем издержек обращения. </w:t>
      </w:r>
    </w:p>
    <w:p w:rsidR="005D1B9E" w:rsidRPr="00D92022" w:rsidRDefault="005D1B9E" w:rsidP="001E0C36">
      <w:pPr>
        <w:pStyle w:val="aff8"/>
        <w:numPr>
          <w:ilvl w:val="0"/>
          <w:numId w:val="8"/>
        </w:numPr>
        <w:tabs>
          <w:tab w:val="num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2022">
        <w:rPr>
          <w:rFonts w:ascii="Times New Roman" w:hAnsi="Times New Roman"/>
          <w:b/>
          <w:sz w:val="28"/>
          <w:szCs w:val="28"/>
        </w:rPr>
        <w:t>Товарные запасы</w:t>
      </w:r>
      <w:r w:rsidRPr="00D92022">
        <w:rPr>
          <w:rFonts w:ascii="Times New Roman" w:hAnsi="Times New Roman"/>
          <w:sz w:val="28"/>
          <w:szCs w:val="28"/>
        </w:rPr>
        <w:t xml:space="preserve"> – это все </w:t>
      </w:r>
      <w:proofErr w:type="gramStart"/>
      <w:r w:rsidRPr="00D92022">
        <w:rPr>
          <w:rFonts w:ascii="Times New Roman" w:hAnsi="Times New Roman"/>
          <w:sz w:val="28"/>
          <w:szCs w:val="28"/>
        </w:rPr>
        <w:t>товары</w:t>
      </w:r>
      <w:proofErr w:type="gramEnd"/>
      <w:r w:rsidRPr="00D92022">
        <w:rPr>
          <w:rFonts w:ascii="Times New Roman" w:hAnsi="Times New Roman"/>
          <w:sz w:val="28"/>
          <w:szCs w:val="28"/>
        </w:rPr>
        <w:t xml:space="preserve"> предназначенные для продажи, в том числе и товары в пути. Товарные запасы измеряются в натуральных измерителях (стоящие на ПКУ), стоимостных измерителях и днях.</w:t>
      </w:r>
    </w:p>
    <w:p w:rsidR="00D87294" w:rsidRPr="00D92022" w:rsidRDefault="00D87294" w:rsidP="001E0C36">
      <w:pPr>
        <w:pStyle w:val="aff8"/>
        <w:numPr>
          <w:ilvl w:val="0"/>
          <w:numId w:val="8"/>
        </w:numPr>
        <w:tabs>
          <w:tab w:val="num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2022">
        <w:rPr>
          <w:rFonts w:ascii="Times New Roman" w:hAnsi="Times New Roman"/>
          <w:b/>
          <w:bCs/>
          <w:sz w:val="28"/>
          <w:szCs w:val="28"/>
        </w:rPr>
        <w:t>Товарооборачиваемость</w:t>
      </w:r>
      <w:proofErr w:type="spellEnd"/>
      <w:r w:rsidRPr="00D92022">
        <w:rPr>
          <w:rFonts w:ascii="Times New Roman" w:hAnsi="Times New Roman"/>
          <w:sz w:val="28"/>
          <w:szCs w:val="28"/>
        </w:rPr>
        <w:t xml:space="preserve"> – </w:t>
      </w:r>
      <w:r w:rsidRPr="00D92022">
        <w:rPr>
          <w:rFonts w:ascii="Times New Roman" w:hAnsi="Times New Roman"/>
          <w:bCs/>
          <w:sz w:val="28"/>
          <w:szCs w:val="28"/>
        </w:rPr>
        <w:t>это</w:t>
      </w:r>
      <w:r w:rsidRPr="00D92022">
        <w:rPr>
          <w:rFonts w:ascii="Times New Roman" w:hAnsi="Times New Roman"/>
          <w:sz w:val="28"/>
          <w:szCs w:val="28"/>
        </w:rPr>
        <w:t xml:space="preserve"> средний товарный запас за какой-либо период, выраженный в днях </w:t>
      </w:r>
      <w:r w:rsidRPr="00D92022">
        <w:rPr>
          <w:rFonts w:ascii="Times New Roman" w:hAnsi="Times New Roman"/>
          <w:bCs/>
          <w:sz w:val="28"/>
          <w:szCs w:val="28"/>
        </w:rPr>
        <w:t>товарооборота</w:t>
      </w:r>
      <w:r w:rsidRPr="00D92022">
        <w:rPr>
          <w:rFonts w:ascii="Times New Roman" w:hAnsi="Times New Roman"/>
          <w:sz w:val="28"/>
          <w:szCs w:val="28"/>
        </w:rPr>
        <w:t xml:space="preserve"> за этот же период.</w:t>
      </w:r>
    </w:p>
    <w:p w:rsidR="00D87294" w:rsidRPr="00D92022" w:rsidRDefault="00D87294" w:rsidP="001E0C36">
      <w:pPr>
        <w:pStyle w:val="aff8"/>
        <w:numPr>
          <w:ilvl w:val="0"/>
          <w:numId w:val="8"/>
        </w:numPr>
        <w:tabs>
          <w:tab w:val="num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2022">
        <w:rPr>
          <w:rFonts w:ascii="Times New Roman" w:hAnsi="Times New Roman"/>
          <w:b/>
          <w:bCs/>
          <w:sz w:val="28"/>
          <w:szCs w:val="28"/>
        </w:rPr>
        <w:lastRenderedPageBreak/>
        <w:t>Коэффициент оборачиваемости товарных запасов</w:t>
      </w:r>
      <w:r w:rsidR="00D92022" w:rsidRPr="00D92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022" w:rsidRPr="00D92022">
        <w:rPr>
          <w:rFonts w:ascii="Times New Roman" w:hAnsi="Times New Roman"/>
          <w:sz w:val="28"/>
          <w:szCs w:val="28"/>
        </w:rPr>
        <w:t>–</w:t>
      </w:r>
      <w:r w:rsidRPr="00D92022">
        <w:rPr>
          <w:rFonts w:ascii="Times New Roman" w:hAnsi="Times New Roman"/>
          <w:sz w:val="28"/>
          <w:szCs w:val="28"/>
        </w:rPr>
        <w:t xml:space="preserve"> отражает количество оборотов, которые совершают товарные запасы за отчетный период. </w:t>
      </w:r>
    </w:p>
    <w:p w:rsidR="00D87294" w:rsidRPr="00D150A4" w:rsidRDefault="00D150A4" w:rsidP="005D1B9E">
      <w:pPr>
        <w:tabs>
          <w:tab w:val="num" w:pos="28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Ситуационные задачи на определение основных экономических показателей экономической деятельности.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№1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Рассчитайте чистую прибыль аптечной организации за первый квартал, если валовая прибыль (ВП) составила 190 тыс. рублей, а издержки обращения 98 тыс.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Прибыль = ВП – ИО = 190000 – 98000 =92000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92000 рублей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№2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Рассчитать валовую прибыль и уровень торговых наложений (валовой прибыли), если товарооборот по розничным ценам составил 550 тыс. рублей, а по оптовым 300 тыс.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ВП =550,000 – 300,000 = 250,000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Уровень валовой прибыли =250,000/ 550,000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100% = 45%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ВП = 250000 рублей, уровень валовой прибыли = 45 %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№3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Товарооборот аптечной организации за 1 квартал составил 990 тыс. рублей. Уровень издержек обращения равен 21,75%.Рассчитать издержки обращения аптечной организации.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Издержки обращения = уровень издержек обращения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ТО/ 100% = 21,75%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990,000 / 100 % =215325</w:t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215325 рублей</w:t>
      </w:r>
    </w:p>
    <w:p w:rsidR="00871E85" w:rsidRPr="006E4232" w:rsidRDefault="00871E85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lastRenderedPageBreak/>
        <w:t xml:space="preserve">Задача № 4 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На 1500 амбулаторно-поликлинических посещений в среднем приходится 750 рецептов, а планируемое число посещений 75 тысяч. Рассчитать товарооборот по амбулаторной рецептуре, если стоимость 1 рецепта в среднем составляет 15 рублей 85 копеек. Рассчитать товарооборот по безрецептурному отпуску, если планируемый розничный товарооборот составил 16 млн.350 тыс.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750/1500 = 0,5 (коэффициент перехода)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0,5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75000 =37500(запланированное количество рецептов)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37500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15,85 =594375 (товарооборот по амбулаторной рецептуре)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16350000 – 594375 =15755625 (товарооборот по  безрецептурному отпуску)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товарооборот по амбулаторной рецептуре: 594375 рублей, товарооборот по безрецептурному отпуску 15755625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№5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Товарооборот аптечной организации за 1 квартал составил 850 тыс. рублей. Издержки обращения аптечной организации составили 150 тыс. рублей. Рассчитать уровень издержек обращения.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Уровень издержек обращения равен = Издержки обращения / ТО </w:t>
      </w:r>
      <m:oMath>
        <m:r>
          <w:rPr>
            <w:rFonts w:ascii="Cambria Math" w:hAnsi="Cambria Math" w:cs="Times New Roman"/>
            <w:sz w:val="28"/>
            <w:szCs w:val="28"/>
          </w:rPr>
          <m:t>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 100 % = 150000 / 850000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100 % = 17,65 %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17,65 %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 7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Рассчитать рентабельность аптечной организации, если товарооборот для населения – 300 тыс. рублей, а товарооборот для ЛПУ-150 тыс. рублей. Чистая прибыль за январь составила 50 тыс.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Рентабельность =50,000 / (300,000 + 150,000) </w:t>
      </w:r>
      <m:oMath>
        <m:r>
          <w:rPr>
            <w:rFonts w:ascii="Cambria Math" w:hAnsi="Cambria Math" w:cs="Times New Roman"/>
            <w:sz w:val="28"/>
            <w:szCs w:val="28"/>
          </w:rPr>
          <m:t>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100% = 11 %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11%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lastRenderedPageBreak/>
        <w:t>Задача №8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Рассчитайте коэффициент оборачиваемости товарных запасов аптечной организации  и </w:t>
      </w: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за I квартал 2020 года, исходя из следующих данных аптечной организации. Исходные данные: </w:t>
      </w:r>
    </w:p>
    <w:tbl>
      <w:tblPr>
        <w:tblW w:w="0" w:type="auto"/>
        <w:jc w:val="center"/>
        <w:tblCellSpacing w:w="0" w:type="dxa"/>
        <w:tblInd w:w="-6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4534"/>
        <w:gridCol w:w="2812"/>
      </w:tblGrid>
      <w:tr w:rsidR="006E4232" w:rsidRPr="006E4232" w:rsidTr="00802FD8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Товарный запас на 1-ое число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Товарооборот за месяц</w:t>
            </w:r>
          </w:p>
        </w:tc>
      </w:tr>
      <w:tr w:rsidR="006E4232" w:rsidRPr="006E4232" w:rsidTr="00802FD8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10849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 xml:space="preserve">8047 </w:t>
            </w:r>
          </w:p>
        </w:tc>
      </w:tr>
      <w:tr w:rsidR="006E4232" w:rsidRPr="006E4232" w:rsidTr="00802FD8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6887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 xml:space="preserve">4540 </w:t>
            </w:r>
          </w:p>
        </w:tc>
      </w:tr>
      <w:tr w:rsidR="006E4232" w:rsidRPr="006E4232" w:rsidTr="00802FD8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 xml:space="preserve">4898 </w:t>
            </w:r>
          </w:p>
        </w:tc>
      </w:tr>
      <w:tr w:rsidR="006E4232" w:rsidRPr="006E4232" w:rsidTr="00802FD8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32" w:rsidRPr="006E4232" w:rsidRDefault="006E4232" w:rsidP="006E4232">
            <w:p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2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Для определения оборачиваемости товаров найдем средние товарные остатки за первый квартал. Для этого воспользуемся следующей формулой расчета средних товарных остатков: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D068B3" wp14:editId="714D7D41">
            <wp:extent cx="1647825" cy="781050"/>
            <wp:effectExtent l="0" t="0" r="9525" b="0"/>
            <wp:docPr id="1" name="Рисунок 1" descr="Формула расчета средних оста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48781" descr="Формула расчета средних остат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Подставив значения в формулу определения средних остатков получим: </w:t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ТЗср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6E42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4232">
        <w:rPr>
          <w:rFonts w:ascii="Times New Roman" w:hAnsi="Times New Roman" w:cs="Times New Roman"/>
          <w:sz w:val="28"/>
          <w:szCs w:val="28"/>
        </w:rPr>
        <w:t>5424,5 + 6887 + 5850 + 4150 ) / 3 = 7437,16</w:t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Товарооборот за квартал составит: 8047+ 4540+4896 =17485</w:t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будет равен: </w:t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К = Объём реализации /Средние остатки за период = 17485 / 7437,16 = 2,35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Продолжительность второго квартала (учитываем, что в феврале 2020 года 29 дней)</w:t>
      </w:r>
    </w:p>
    <w:p w:rsid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 30 + 29 + 30 = 91 день. 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Оборачиваемость товаров будет равна: 91 / 2,35 = 38 дней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lastRenderedPageBreak/>
        <w:t>Ответ: Коэффициент оборачиваемости = 2,35; Оборачиваемость товаров = 38 дней.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 9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Средний товарный запас аптечной организации за март 2020 года (31 день) составил 15 тыс. рублей, средний однодневный запас за тот же период равен 35 тыс. рублей. Рассчитайте </w:t>
      </w: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в днях.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Решение: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32">
        <w:rPr>
          <w:rFonts w:ascii="Times New Roman" w:hAnsi="Times New Roman" w:cs="Times New Roman"/>
          <w:sz w:val="28"/>
          <w:szCs w:val="28"/>
        </w:rPr>
        <w:t>Обдн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Тзсред. х Кол-во дней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Тоодноднев.</m:t>
            </m:r>
          </m:den>
        </m:f>
      </m:oMath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32">
        <w:rPr>
          <w:rFonts w:ascii="Times New Roman" w:hAnsi="Times New Roman" w:cs="Times New Roman"/>
          <w:sz w:val="28"/>
          <w:szCs w:val="28"/>
        </w:rPr>
        <w:t>Об</w:t>
      </w:r>
      <w:r w:rsidRPr="006E4232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6E42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E4232">
        <w:rPr>
          <w:rFonts w:ascii="Times New Roman" w:hAnsi="Times New Roman" w:cs="Times New Roman"/>
          <w:sz w:val="28"/>
          <w:szCs w:val="28"/>
        </w:rPr>
        <w:t xml:space="preserve">= 15000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х</m:t>
        </m:r>
      </m:oMath>
      <w:r w:rsidRPr="006E4232">
        <w:rPr>
          <w:rFonts w:ascii="Times New Roman" w:hAnsi="Times New Roman" w:cs="Times New Roman"/>
          <w:sz w:val="28"/>
          <w:szCs w:val="28"/>
        </w:rPr>
        <w:t xml:space="preserve">  31 / 35000 = 13 дней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Где: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ТЗ – товарный запас на конец анализируемого периода (руб.),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Т - объем товарооборота за анализируемый период (руб.),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Тодн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– однодневный товарооборот за анализируемый период (руб.),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Д – количество дней в анализируемом периоде.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32">
        <w:rPr>
          <w:rFonts w:ascii="Times New Roman" w:hAnsi="Times New Roman" w:cs="Times New Roman"/>
          <w:sz w:val="28"/>
          <w:szCs w:val="28"/>
        </w:rPr>
        <w:t>Об</w:t>
      </w:r>
      <w:r w:rsidRPr="006E4232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6E423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E423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в днях товарооборота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Ответ: 13 дней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Задача №10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>Рассчитайте уровень товарных запасов, если размер товарных запасов на конец месяца составил 200 тыс. рублей, количество дней в анализируемом периоде равно 31 дней, а товарооборот за этот же период составил 880 тыс.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УрТз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Тз х Кол-во дней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</m:t>
            </m:r>
          </m:den>
        </m:f>
      </m:oMath>
      <w:r w:rsidRPr="006E423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200 х 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880</m:t>
            </m:r>
          </m:den>
        </m:f>
      </m:oMath>
      <w:r w:rsidRPr="006E4232">
        <w:rPr>
          <w:rFonts w:ascii="Times New Roman" w:hAnsi="Times New Roman" w:cs="Times New Roman"/>
          <w:sz w:val="28"/>
          <w:szCs w:val="28"/>
        </w:rPr>
        <w:t xml:space="preserve"> = 7045 рублей, где </w:t>
      </w: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УрТз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– уровень товарных запасов; </w:t>
      </w:r>
      <w:proofErr w:type="spellStart"/>
      <w:r w:rsidRPr="006E4232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6E4232">
        <w:rPr>
          <w:rFonts w:ascii="Times New Roman" w:hAnsi="Times New Roman" w:cs="Times New Roman"/>
          <w:sz w:val="28"/>
          <w:szCs w:val="28"/>
        </w:rPr>
        <w:t xml:space="preserve"> – товарные запасы, То – товарооборот.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232">
        <w:rPr>
          <w:rFonts w:ascii="Times New Roman" w:hAnsi="Times New Roman" w:cs="Times New Roman"/>
          <w:b/>
          <w:sz w:val="28"/>
          <w:szCs w:val="28"/>
        </w:rPr>
        <w:t>Ответ:</w:t>
      </w:r>
      <w:r w:rsidRPr="006E4232">
        <w:rPr>
          <w:rFonts w:ascii="Times New Roman" w:hAnsi="Times New Roman" w:cs="Times New Roman"/>
          <w:sz w:val="28"/>
          <w:szCs w:val="28"/>
        </w:rPr>
        <w:t xml:space="preserve"> 7045 рублей.</w:t>
      </w: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232" w:rsidRPr="006E4232" w:rsidRDefault="006E4232" w:rsidP="006E4232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595" w:rsidRPr="008C22FB" w:rsidRDefault="008B0595" w:rsidP="008B059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Pr="006E4232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</w:t>
      </w:r>
      <w:r w:rsidR="006E4232">
        <w:rPr>
          <w:rFonts w:ascii="Times New Roman" w:hAnsi="Times New Roman"/>
          <w:color w:val="000000"/>
          <w:sz w:val="28"/>
          <w:szCs w:val="28"/>
        </w:rPr>
        <w:t xml:space="preserve">обучающегося  </w:t>
      </w:r>
      <w:r w:rsidR="006E4232" w:rsidRPr="006E4232">
        <w:rPr>
          <w:rFonts w:ascii="Times New Roman" w:hAnsi="Times New Roman"/>
          <w:color w:val="000000"/>
          <w:sz w:val="28"/>
          <w:szCs w:val="28"/>
          <w:u w:val="single"/>
        </w:rPr>
        <w:t>Осипова Анна Евгеньевна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A62369" w:rsidRDefault="00687B7F" w:rsidP="008B0595">
      <w:pPr>
        <w:pStyle w:val="a0"/>
        <w:spacing w:after="0" w:line="240" w:lineRule="auto"/>
        <w:rPr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Группа  </w:t>
      </w:r>
      <w:r w:rsidRPr="00687B7F">
        <w:rPr>
          <w:rFonts w:ascii="Times New Roman" w:hAnsi="Times New Roman"/>
          <w:color w:val="000000"/>
          <w:sz w:val="28"/>
          <w:szCs w:val="28"/>
          <w:u w:val="single"/>
        </w:rPr>
        <w:t>302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B0595" w:rsidRPr="008C22FB">
        <w:rPr>
          <w:rFonts w:ascii="Times New Roman" w:hAnsi="Times New Roman"/>
          <w:color w:val="000000"/>
          <w:sz w:val="28"/>
          <w:szCs w:val="28"/>
        </w:rPr>
        <w:t>Специальность</w:t>
      </w:r>
      <w:r w:rsidR="00A62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369" w:rsidRPr="00A62369">
        <w:rPr>
          <w:rFonts w:ascii="Times New Roman" w:hAnsi="Times New Roman"/>
          <w:color w:val="000000"/>
          <w:sz w:val="28"/>
          <w:szCs w:val="28"/>
          <w:u w:val="single"/>
        </w:rPr>
        <w:t>Фармация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22FB">
        <w:rPr>
          <w:rFonts w:ascii="Times New Roman" w:hAnsi="Times New Roman"/>
          <w:color w:val="000000"/>
          <w:sz w:val="28"/>
          <w:szCs w:val="28"/>
        </w:rPr>
        <w:t>Проходившего</w:t>
      </w:r>
      <w:proofErr w:type="gramEnd"/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 по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C22FB" w:rsidRDefault="00A62369" w:rsidP="008B0595">
      <w:pPr>
        <w:pStyle w:val="a0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757">
        <w:rPr>
          <w:rFonts w:ascii="Times New Roman" w:hAnsi="Times New Roman"/>
          <w:color w:val="000000"/>
          <w:sz w:val="28"/>
          <w:szCs w:val="28"/>
        </w:rPr>
        <w:t xml:space="preserve">11 мая    </w:t>
      </w:r>
      <w:r>
        <w:rPr>
          <w:rFonts w:ascii="Times New Roman" w:hAnsi="Times New Roman"/>
          <w:color w:val="000000"/>
          <w:sz w:val="28"/>
          <w:szCs w:val="28"/>
        </w:rPr>
        <w:t>2020 по 24 мая 2020</w:t>
      </w:r>
      <w:r w:rsidR="008B0595" w:rsidRPr="008C22FB">
        <w:rPr>
          <w:rFonts w:ascii="Times New Roman" w:hAnsi="Times New Roman"/>
          <w:color w:val="000000"/>
          <w:sz w:val="28"/>
          <w:szCs w:val="28"/>
        </w:rPr>
        <w:t>г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A62369" w:rsidRDefault="008B0595" w:rsidP="008B0595">
      <w:pPr>
        <w:pStyle w:val="a0"/>
        <w:spacing w:after="0" w:line="240" w:lineRule="auto"/>
        <w:rPr>
          <w:sz w:val="16"/>
          <w:szCs w:val="16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Города/района</w:t>
      </w:r>
      <w:r w:rsidR="00A6236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62369" w:rsidRPr="00A62369">
        <w:rPr>
          <w:rFonts w:ascii="Times New Roman" w:hAnsi="Times New Roman"/>
          <w:color w:val="000000"/>
          <w:sz w:val="28"/>
          <w:szCs w:val="28"/>
          <w:u w:val="single"/>
        </w:rPr>
        <w:t>Красноярска</w:t>
      </w:r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8B0595" w:rsidRPr="008C22FB" w:rsidTr="00D15A7B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D15A7B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A62369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0595" w:rsidRPr="008C22FB" w:rsidTr="00D15A7B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A62369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0595" w:rsidRPr="008C22FB" w:rsidTr="00D15A7B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  <w:proofErr w:type="gramEnd"/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A62369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8B0595" w:rsidRPr="008C22FB" w:rsidRDefault="008B0595" w:rsidP="008B0595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D67757" w:rsidRPr="00D67757" w:rsidRDefault="00D67757" w:rsidP="00D67757">
      <w:pPr>
        <w:tabs>
          <w:tab w:val="left" w:pos="708"/>
        </w:tabs>
        <w:suppressAutoHyphens/>
        <w:spacing w:after="0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 w:rsidRPr="00D67757">
        <w:rPr>
          <w:rFonts w:ascii="Times New Roman" w:eastAsia="SimSun" w:hAnsi="Times New Roman"/>
          <w:color w:val="000000"/>
          <w:sz w:val="28"/>
          <w:szCs w:val="28"/>
          <w:lang w:eastAsia="en-US"/>
        </w:rPr>
        <w:t>Программа производственной практики выполнена в полном объеме.</w:t>
      </w:r>
    </w:p>
    <w:p w:rsidR="00D67757" w:rsidRPr="00D67757" w:rsidRDefault="00D67757" w:rsidP="00D67757">
      <w:pPr>
        <w:tabs>
          <w:tab w:val="left" w:pos="708"/>
        </w:tabs>
        <w:suppressAutoHyphens/>
        <w:spacing w:after="0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 w:rsidRPr="00D67757">
        <w:rPr>
          <w:rFonts w:ascii="Times New Roman" w:eastAsia="SimSun" w:hAnsi="Times New Roman"/>
          <w:color w:val="000000"/>
          <w:sz w:val="28"/>
          <w:szCs w:val="28"/>
          <w:lang w:eastAsia="en-US"/>
        </w:rPr>
        <w:t>За время прохождения практики</w:t>
      </w:r>
    </w:p>
    <w:p w:rsidR="00D67757" w:rsidRPr="00D67757" w:rsidRDefault="00D67757" w:rsidP="001E0C36">
      <w:pPr>
        <w:numPr>
          <w:ilvl w:val="0"/>
          <w:numId w:val="9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Закреплены знания:</w:t>
      </w:r>
      <w:r w:rsidRPr="00D67757">
        <w:rPr>
          <w:rFonts w:ascii="Calibri" w:eastAsia="SimSun" w:hAnsi="Calibri"/>
          <w:color w:val="00000A"/>
          <w:lang w:eastAsia="en-US"/>
        </w:rPr>
        <w:t xml:space="preserve"> </w:t>
      </w:r>
    </w:p>
    <w:p w:rsidR="00D67757" w:rsidRPr="00D67757" w:rsidRDefault="00D67757" w:rsidP="001E0C36">
      <w:pPr>
        <w:numPr>
          <w:ilvl w:val="0"/>
          <w:numId w:val="10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Федеральных целевых программ в сфере здравоохранения, государственное регулирование фармацевтической деятельности;</w:t>
      </w:r>
    </w:p>
    <w:p w:rsidR="00D67757" w:rsidRPr="00D67757" w:rsidRDefault="00D67757" w:rsidP="001E0C36">
      <w:pPr>
        <w:numPr>
          <w:ilvl w:val="0"/>
          <w:numId w:val="10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Требований по санитарному режиму, охране труда, технике безопасности, противопожарной безопасности, экологии окружающей среды;</w:t>
      </w:r>
    </w:p>
    <w:p w:rsidR="00D67757" w:rsidRPr="00D67757" w:rsidRDefault="00D67757" w:rsidP="001E0C36">
      <w:pPr>
        <w:numPr>
          <w:ilvl w:val="0"/>
          <w:numId w:val="10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Планирования основных экономических показателей;</w:t>
      </w:r>
    </w:p>
    <w:p w:rsidR="00D67757" w:rsidRPr="00D67757" w:rsidRDefault="00D67757" w:rsidP="001E0C36">
      <w:pPr>
        <w:numPr>
          <w:ilvl w:val="0"/>
          <w:numId w:val="10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Основ фармацевтического менеджмента и делового общения;</w:t>
      </w:r>
    </w:p>
    <w:p w:rsidR="00D67757" w:rsidRPr="00D67757" w:rsidRDefault="00D67757" w:rsidP="001E0C36">
      <w:pPr>
        <w:numPr>
          <w:ilvl w:val="0"/>
          <w:numId w:val="10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Законодательных актов и других нормативных документов, регулирующих правоотношения в процессе профессиональной деятельности.</w:t>
      </w:r>
    </w:p>
    <w:p w:rsidR="00D67757" w:rsidRPr="00D67757" w:rsidRDefault="00D67757" w:rsidP="001E0C36">
      <w:pPr>
        <w:numPr>
          <w:ilvl w:val="0"/>
          <w:numId w:val="9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Отработаны практические умения:</w:t>
      </w:r>
    </w:p>
    <w:p w:rsidR="00D67757" w:rsidRPr="00D67757" w:rsidRDefault="00D67757" w:rsidP="001E0C36">
      <w:pPr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Организовывать работу структурных подразделений аптеки;</w:t>
      </w:r>
    </w:p>
    <w:p w:rsidR="00D67757" w:rsidRPr="00D67757" w:rsidRDefault="00D67757" w:rsidP="001E0C36">
      <w:pPr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lastRenderedPageBreak/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D67757" w:rsidRPr="00D67757" w:rsidRDefault="00D67757" w:rsidP="001E0C36">
      <w:pPr>
        <w:numPr>
          <w:ilvl w:val="0"/>
          <w:numId w:val="11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D67757" w:rsidRPr="00D67757" w:rsidRDefault="00D67757" w:rsidP="001E0C36">
      <w:pPr>
        <w:numPr>
          <w:ilvl w:val="0"/>
          <w:numId w:val="9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Приобретен практический опыт:</w:t>
      </w:r>
    </w:p>
    <w:p w:rsidR="00D67757" w:rsidRPr="00D67757" w:rsidRDefault="00D67757" w:rsidP="001E0C36">
      <w:pPr>
        <w:numPr>
          <w:ilvl w:val="0"/>
          <w:numId w:val="12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Ведения первичной учетной документации;</w:t>
      </w:r>
    </w:p>
    <w:p w:rsidR="00D67757" w:rsidRPr="00D67757" w:rsidRDefault="00D67757" w:rsidP="001E0C36">
      <w:pPr>
        <w:numPr>
          <w:ilvl w:val="0"/>
          <w:numId w:val="12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Проведения экономического анализа отдельных производственных показателей деятельности аптечных организаций;</w:t>
      </w:r>
    </w:p>
    <w:p w:rsidR="00D67757" w:rsidRPr="00D67757" w:rsidRDefault="00D67757" w:rsidP="001E0C36">
      <w:pPr>
        <w:numPr>
          <w:ilvl w:val="0"/>
          <w:numId w:val="12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Соблюдения требований санитарного режима, охраны труда, техники безопасности.</w:t>
      </w:r>
    </w:p>
    <w:p w:rsidR="00D67757" w:rsidRPr="00D67757" w:rsidRDefault="00D67757" w:rsidP="001E0C36">
      <w:pPr>
        <w:numPr>
          <w:ilvl w:val="0"/>
          <w:numId w:val="9"/>
        </w:num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67757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Выполнена самостоятельная работа (презентация на тему «Лицензирование фармацевтической деятельности»)</w:t>
      </w:r>
    </w:p>
    <w:p w:rsidR="008B0595" w:rsidRPr="008B0595" w:rsidRDefault="008B0595" w:rsidP="008B0595">
      <w:pPr>
        <w:pStyle w:val="affb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B0595" w:rsidRPr="00A62369" w:rsidRDefault="008B0595" w:rsidP="008B0595">
      <w:pPr>
        <w:pStyle w:val="affb"/>
        <w:spacing w:after="0"/>
        <w:rPr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___________        </w:t>
      </w:r>
      <w:r w:rsidR="00A62369" w:rsidRPr="00A62369">
        <w:rPr>
          <w:rFonts w:ascii="Times New Roman" w:hAnsi="Times New Roman"/>
          <w:color w:val="000000"/>
          <w:sz w:val="24"/>
          <w:szCs w:val="24"/>
          <w:u w:val="single"/>
        </w:rPr>
        <w:t>Осипова А.Е</w:t>
      </w:r>
    </w:p>
    <w:p w:rsidR="008B0595" w:rsidRPr="00A243C4" w:rsidRDefault="00A62369" w:rsidP="008B0595">
      <w:pPr>
        <w:pStyle w:val="affb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8B0595" w:rsidRPr="00A243C4" w:rsidRDefault="008B0595" w:rsidP="008B0595">
      <w:pPr>
        <w:pStyle w:val="affb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8B0595" w:rsidRPr="00A243C4" w:rsidRDefault="008B0595" w:rsidP="008B0595">
      <w:pPr>
        <w:pStyle w:val="affb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8B0595" w:rsidRDefault="003F607C" w:rsidP="008B0595">
      <w:pPr>
        <w:pStyle w:val="a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 23 » мая   2020 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>г.</w:t>
      </w:r>
      <w:r w:rsidR="008B059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8B0595"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 w:rsidR="008B0595">
        <w:rPr>
          <w:rFonts w:ascii="Times New Roman" w:hAnsi="Times New Roman"/>
          <w:color w:val="000000"/>
          <w:sz w:val="24"/>
          <w:szCs w:val="24"/>
        </w:rPr>
        <w:t>.</w:t>
      </w:r>
    </w:p>
    <w:p w:rsidR="002C5B29" w:rsidRDefault="002C5B29" w:rsidP="008B0595">
      <w:pPr>
        <w:pStyle w:val="a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4247F2" w:rsidRPr="008C22FB" w:rsidRDefault="004247F2" w:rsidP="008B0595">
      <w:pPr>
        <w:pStyle w:val="Style2"/>
        <w:spacing w:line="240" w:lineRule="auto"/>
        <w:ind w:left="227"/>
        <w:jc w:val="both"/>
      </w:pPr>
    </w:p>
    <w:sectPr w:rsidR="004247F2" w:rsidRPr="008C22FB" w:rsidSect="00466F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FE" w:rsidRDefault="00760FFE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760FFE" w:rsidRDefault="00760FFE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panose1 w:val="020206030504050203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F2" w:rsidRDefault="00466FF2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87433"/>
      <w:docPartObj>
        <w:docPartGallery w:val="Page Numbers (Bottom of Page)"/>
        <w:docPartUnique/>
      </w:docPartObj>
    </w:sdtPr>
    <w:sdtEndPr/>
    <w:sdtContent>
      <w:p w:rsidR="00466FF2" w:rsidRDefault="00466FF2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2E">
          <w:rPr>
            <w:noProof/>
          </w:rPr>
          <w:t>2</w:t>
        </w:r>
        <w:r>
          <w:fldChar w:fldCharType="end"/>
        </w:r>
      </w:p>
    </w:sdtContent>
  </w:sdt>
  <w:p w:rsidR="004247F2" w:rsidRDefault="004247F2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F2" w:rsidRDefault="00466FF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FE" w:rsidRDefault="00760FFE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760FFE" w:rsidRDefault="00760FFE" w:rsidP="002C0B55">
      <w:pPr>
        <w:pStyle w:val="a0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F2" w:rsidRDefault="00466FF2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F2" w:rsidRDefault="00466FF2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F2" w:rsidRDefault="00466FF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83B"/>
    <w:multiLevelType w:val="hybridMultilevel"/>
    <w:tmpl w:val="0DB6507A"/>
    <w:lvl w:ilvl="0" w:tplc="D2245F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175"/>
    <w:multiLevelType w:val="hybridMultilevel"/>
    <w:tmpl w:val="A86CBCD8"/>
    <w:lvl w:ilvl="0" w:tplc="E6A29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8491F"/>
    <w:multiLevelType w:val="hybridMultilevel"/>
    <w:tmpl w:val="DA2A0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2B12"/>
    <w:multiLevelType w:val="hybridMultilevel"/>
    <w:tmpl w:val="6F0CBCEA"/>
    <w:lvl w:ilvl="0" w:tplc="C2E6A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72703"/>
    <w:multiLevelType w:val="hybridMultilevel"/>
    <w:tmpl w:val="9DCE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1189D"/>
    <w:multiLevelType w:val="hybridMultilevel"/>
    <w:tmpl w:val="CA6A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676E"/>
    <w:multiLevelType w:val="hybridMultilevel"/>
    <w:tmpl w:val="864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0FAB"/>
    <w:multiLevelType w:val="hybridMultilevel"/>
    <w:tmpl w:val="A4E2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56A49"/>
    <w:multiLevelType w:val="hybridMultilevel"/>
    <w:tmpl w:val="EC6439FE"/>
    <w:lvl w:ilvl="0" w:tplc="E6A29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4931C6"/>
    <w:multiLevelType w:val="hybridMultilevel"/>
    <w:tmpl w:val="8F2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260AB"/>
    <w:multiLevelType w:val="hybridMultilevel"/>
    <w:tmpl w:val="81E6CC4E"/>
    <w:lvl w:ilvl="0" w:tplc="E6A291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55"/>
    <w:rsid w:val="00022800"/>
    <w:rsid w:val="00040D0E"/>
    <w:rsid w:val="00094A5C"/>
    <w:rsid w:val="000B056D"/>
    <w:rsid w:val="000D568D"/>
    <w:rsid w:val="00106ED7"/>
    <w:rsid w:val="0013678F"/>
    <w:rsid w:val="001756CB"/>
    <w:rsid w:val="001B0FE8"/>
    <w:rsid w:val="001C5B30"/>
    <w:rsid w:val="001E0C36"/>
    <w:rsid w:val="001E4266"/>
    <w:rsid w:val="001F4D48"/>
    <w:rsid w:val="00235E47"/>
    <w:rsid w:val="00283C80"/>
    <w:rsid w:val="002A6D72"/>
    <w:rsid w:val="002C0B55"/>
    <w:rsid w:val="002C342E"/>
    <w:rsid w:val="002C5B29"/>
    <w:rsid w:val="00310D15"/>
    <w:rsid w:val="003202DB"/>
    <w:rsid w:val="00352741"/>
    <w:rsid w:val="003D7422"/>
    <w:rsid w:val="003E38D2"/>
    <w:rsid w:val="003F607C"/>
    <w:rsid w:val="00411A84"/>
    <w:rsid w:val="00422AED"/>
    <w:rsid w:val="004247F2"/>
    <w:rsid w:val="00432B9E"/>
    <w:rsid w:val="00451CC9"/>
    <w:rsid w:val="00466FF2"/>
    <w:rsid w:val="004B2193"/>
    <w:rsid w:val="004C1BF9"/>
    <w:rsid w:val="00500BBA"/>
    <w:rsid w:val="005803F1"/>
    <w:rsid w:val="00586BF4"/>
    <w:rsid w:val="005A5FCD"/>
    <w:rsid w:val="005D01C9"/>
    <w:rsid w:val="005D1B9E"/>
    <w:rsid w:val="005E24C8"/>
    <w:rsid w:val="005E751B"/>
    <w:rsid w:val="005E7A7A"/>
    <w:rsid w:val="0063687D"/>
    <w:rsid w:val="00646608"/>
    <w:rsid w:val="00654201"/>
    <w:rsid w:val="006610D5"/>
    <w:rsid w:val="00664170"/>
    <w:rsid w:val="006642F6"/>
    <w:rsid w:val="00687B7F"/>
    <w:rsid w:val="006903E0"/>
    <w:rsid w:val="006929DA"/>
    <w:rsid w:val="006E4232"/>
    <w:rsid w:val="00705B71"/>
    <w:rsid w:val="00760FFE"/>
    <w:rsid w:val="007A2608"/>
    <w:rsid w:val="0085365B"/>
    <w:rsid w:val="00871E85"/>
    <w:rsid w:val="00876447"/>
    <w:rsid w:val="008B0595"/>
    <w:rsid w:val="008B0B98"/>
    <w:rsid w:val="008C22FB"/>
    <w:rsid w:val="008C3620"/>
    <w:rsid w:val="008D2DCB"/>
    <w:rsid w:val="008E38B6"/>
    <w:rsid w:val="008E70AC"/>
    <w:rsid w:val="009041F9"/>
    <w:rsid w:val="00921B43"/>
    <w:rsid w:val="00943322"/>
    <w:rsid w:val="00961133"/>
    <w:rsid w:val="00961AF0"/>
    <w:rsid w:val="009912B7"/>
    <w:rsid w:val="009E7766"/>
    <w:rsid w:val="00A21B27"/>
    <w:rsid w:val="00A52EA6"/>
    <w:rsid w:val="00A61406"/>
    <w:rsid w:val="00A62369"/>
    <w:rsid w:val="00A626BF"/>
    <w:rsid w:val="00AC56D8"/>
    <w:rsid w:val="00AD1B6B"/>
    <w:rsid w:val="00AF34BC"/>
    <w:rsid w:val="00AF3C68"/>
    <w:rsid w:val="00B37283"/>
    <w:rsid w:val="00B83CD7"/>
    <w:rsid w:val="00BB7A9A"/>
    <w:rsid w:val="00BE09FC"/>
    <w:rsid w:val="00BF48B3"/>
    <w:rsid w:val="00C20642"/>
    <w:rsid w:val="00C24EAF"/>
    <w:rsid w:val="00C47FED"/>
    <w:rsid w:val="00C71628"/>
    <w:rsid w:val="00C7422B"/>
    <w:rsid w:val="00C8672E"/>
    <w:rsid w:val="00CF5AC4"/>
    <w:rsid w:val="00D150A4"/>
    <w:rsid w:val="00D44161"/>
    <w:rsid w:val="00D52EFE"/>
    <w:rsid w:val="00D5426D"/>
    <w:rsid w:val="00D54DE8"/>
    <w:rsid w:val="00D67757"/>
    <w:rsid w:val="00D712D1"/>
    <w:rsid w:val="00D87294"/>
    <w:rsid w:val="00D92022"/>
    <w:rsid w:val="00DB5A02"/>
    <w:rsid w:val="00E55783"/>
    <w:rsid w:val="00E71C9C"/>
    <w:rsid w:val="00E82321"/>
    <w:rsid w:val="00EB1C2B"/>
    <w:rsid w:val="00EE78E0"/>
    <w:rsid w:val="00F006D6"/>
    <w:rsid w:val="00F65C18"/>
    <w:rsid w:val="00F67180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25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a">
    <w:name w:val="Заглавие"/>
    <w:basedOn w:val="a0"/>
    <w:next w:val="afb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b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c">
    <w:name w:val="header"/>
    <w:basedOn w:val="a0"/>
    <w:link w:val="26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0"/>
    <w:link w:val="27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e">
    <w:name w:val="footer"/>
    <w:basedOn w:val="a0"/>
    <w:link w:val="28"/>
    <w:uiPriority w:val="99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Body Text Indent"/>
    <w:basedOn w:val="a0"/>
    <w:link w:val="29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a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0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2">
    <w:name w:val="Normal (Web)"/>
    <w:basedOn w:val="a0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3">
    <w:name w:val="annotation text"/>
    <w:basedOn w:val="a0"/>
    <w:link w:val="2c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d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e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4">
    <w:name w:val="footnote text"/>
    <w:basedOn w:val="a0"/>
    <w:link w:val="2f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5">
    <w:name w:val="Plain Text"/>
    <w:basedOn w:val="a0"/>
    <w:link w:val="2f0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6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1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8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9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a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b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2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c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d">
    <w:name w:val="Содержимое таблицы"/>
    <w:basedOn w:val="a0"/>
    <w:rsid w:val="002C0B55"/>
    <w:pPr>
      <w:suppressLineNumbers/>
    </w:pPr>
  </w:style>
  <w:style w:type="paragraph" w:customStyle="1" w:styleId="affe">
    <w:name w:val="Заголовок таблицы"/>
    <w:basedOn w:val="affd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0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5">
    <w:name w:val="Название Знак2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b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6">
    <w:name w:val="Верхний колонтитул Знак2"/>
    <w:basedOn w:val="a2"/>
    <w:link w:val="afc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7">
    <w:name w:val="Текст выноски Знак2"/>
    <w:basedOn w:val="a2"/>
    <w:link w:val="afd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8">
    <w:name w:val="Нижний колонтитул Знак2"/>
    <w:basedOn w:val="a2"/>
    <w:link w:val="afe"/>
    <w:rsid w:val="004247F2"/>
    <w:rPr>
      <w:rFonts w:ascii="Calibri" w:eastAsia="SimSun" w:hAnsi="Calibri"/>
      <w:color w:val="00000A"/>
      <w:lang w:eastAsia="en-US"/>
    </w:rPr>
  </w:style>
  <w:style w:type="character" w:customStyle="1" w:styleId="29">
    <w:name w:val="Основной текст с отступом Знак2"/>
    <w:basedOn w:val="a2"/>
    <w:link w:val="aff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b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c">
    <w:name w:val="Текст примечания Знак2"/>
    <w:basedOn w:val="a2"/>
    <w:link w:val="aff3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f">
    <w:name w:val="Текст сноски Знак2"/>
    <w:basedOn w:val="a2"/>
    <w:link w:val="aff4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0">
    <w:name w:val="Текст Знак2"/>
    <w:basedOn w:val="a2"/>
    <w:link w:val="aff5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1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25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a">
    <w:name w:val="Заглавие"/>
    <w:basedOn w:val="a0"/>
    <w:next w:val="afb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b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c">
    <w:name w:val="header"/>
    <w:basedOn w:val="a0"/>
    <w:link w:val="26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0"/>
    <w:link w:val="27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e">
    <w:name w:val="footer"/>
    <w:basedOn w:val="a0"/>
    <w:link w:val="28"/>
    <w:uiPriority w:val="99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Body Text Indent"/>
    <w:basedOn w:val="a0"/>
    <w:link w:val="29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a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0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2">
    <w:name w:val="Normal (Web)"/>
    <w:basedOn w:val="a0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3">
    <w:name w:val="annotation text"/>
    <w:basedOn w:val="a0"/>
    <w:link w:val="2c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d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e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4">
    <w:name w:val="footnote text"/>
    <w:basedOn w:val="a0"/>
    <w:link w:val="2f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5">
    <w:name w:val="Plain Text"/>
    <w:basedOn w:val="a0"/>
    <w:link w:val="2f0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6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1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8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9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a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b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2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c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d">
    <w:name w:val="Содержимое таблицы"/>
    <w:basedOn w:val="a0"/>
    <w:rsid w:val="002C0B55"/>
    <w:pPr>
      <w:suppressLineNumbers/>
    </w:pPr>
  </w:style>
  <w:style w:type="paragraph" w:customStyle="1" w:styleId="affe">
    <w:name w:val="Заголовок таблицы"/>
    <w:basedOn w:val="affd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0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5">
    <w:name w:val="Название Знак2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b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6">
    <w:name w:val="Верхний колонтитул Знак2"/>
    <w:basedOn w:val="a2"/>
    <w:link w:val="afc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7">
    <w:name w:val="Текст выноски Знак2"/>
    <w:basedOn w:val="a2"/>
    <w:link w:val="afd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8">
    <w:name w:val="Нижний колонтитул Знак2"/>
    <w:basedOn w:val="a2"/>
    <w:link w:val="afe"/>
    <w:rsid w:val="004247F2"/>
    <w:rPr>
      <w:rFonts w:ascii="Calibri" w:eastAsia="SimSun" w:hAnsi="Calibri"/>
      <w:color w:val="00000A"/>
      <w:lang w:eastAsia="en-US"/>
    </w:rPr>
  </w:style>
  <w:style w:type="character" w:customStyle="1" w:styleId="29">
    <w:name w:val="Основной текст с отступом Знак2"/>
    <w:basedOn w:val="a2"/>
    <w:link w:val="aff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b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c">
    <w:name w:val="Текст примечания Знак2"/>
    <w:basedOn w:val="a2"/>
    <w:link w:val="aff3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f">
    <w:name w:val="Текст сноски Знак2"/>
    <w:basedOn w:val="a2"/>
    <w:link w:val="aff4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0">
    <w:name w:val="Текст Знак2"/>
    <w:basedOn w:val="a2"/>
    <w:link w:val="aff5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1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1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1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5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0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6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2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5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8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9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70D9-2F27-4D1D-8D2A-615071B0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Людмила</cp:lastModifiedBy>
  <cp:revision>21</cp:revision>
  <cp:lastPrinted>2016-06-23T02:47:00Z</cp:lastPrinted>
  <dcterms:created xsi:type="dcterms:W3CDTF">2020-05-18T04:32:00Z</dcterms:created>
  <dcterms:modified xsi:type="dcterms:W3CDTF">2020-05-22T10:57:00Z</dcterms:modified>
</cp:coreProperties>
</file>