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BCF" w:rsidRPr="00C05774" w:rsidRDefault="00887BCF" w:rsidP="00BA0074">
      <w:pPr>
        <w:jc w:val="center"/>
        <w:rPr>
          <w:rFonts w:ascii="Times New Roman" w:hAnsi="Times New Roman" w:cs="Times New Roman"/>
        </w:rPr>
      </w:pPr>
      <w:r w:rsidRPr="00C05774">
        <w:rPr>
          <w:rFonts w:ascii="Times New Roman" w:hAnsi="Times New Roman" w:cs="Times New Roman"/>
        </w:rPr>
        <w:t>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 В.Ф. ВОЙНО-ЯСЕНЕЦКОГО» МИНИСТЕРСТВА ЗДРАВООХРАНЕНИЯ РОССИЙСКОЙ ФЕДЕРАЦИИ</w:t>
      </w:r>
    </w:p>
    <w:p w:rsidR="00887BCF" w:rsidRPr="00C05774" w:rsidRDefault="00887BCF" w:rsidP="00887BCF">
      <w:pPr>
        <w:rPr>
          <w:rFonts w:ascii="Times New Roman" w:hAnsi="Times New Roman" w:cs="Times New Roman"/>
        </w:rPr>
      </w:pPr>
    </w:p>
    <w:p w:rsidR="00887BCF" w:rsidRPr="00C05774" w:rsidRDefault="00887BCF" w:rsidP="00887BCF">
      <w:pPr>
        <w:jc w:val="center"/>
        <w:rPr>
          <w:rFonts w:ascii="Times New Roman" w:hAnsi="Times New Roman" w:cs="Times New Roman"/>
        </w:rPr>
      </w:pPr>
      <w:r w:rsidRPr="00C05774">
        <w:rPr>
          <w:rFonts w:ascii="Times New Roman" w:hAnsi="Times New Roman" w:cs="Times New Roman"/>
        </w:rPr>
        <w:t>Кафедра онкологии и лучевой терапии с курсом ПО</w:t>
      </w:r>
    </w:p>
    <w:p w:rsidR="00887BCF" w:rsidRPr="00C05774" w:rsidRDefault="00887BCF" w:rsidP="00887BCF">
      <w:pPr>
        <w:jc w:val="right"/>
        <w:rPr>
          <w:rFonts w:ascii="Times New Roman" w:hAnsi="Times New Roman" w:cs="Times New Roman"/>
        </w:rPr>
      </w:pPr>
    </w:p>
    <w:p w:rsidR="00887BCF" w:rsidRPr="00C05774" w:rsidRDefault="00887BCF" w:rsidP="00887BCF">
      <w:pPr>
        <w:jc w:val="right"/>
        <w:rPr>
          <w:rFonts w:ascii="Times New Roman" w:hAnsi="Times New Roman" w:cs="Times New Roman"/>
        </w:rPr>
      </w:pPr>
      <w:r w:rsidRPr="00C05774">
        <w:rPr>
          <w:rFonts w:ascii="Times New Roman" w:hAnsi="Times New Roman" w:cs="Times New Roman"/>
        </w:rPr>
        <w:t xml:space="preserve">Заведующий кафедрой: </w:t>
      </w:r>
    </w:p>
    <w:p w:rsidR="00887BCF" w:rsidRPr="00C05774" w:rsidRDefault="00887BCF" w:rsidP="00887BCF">
      <w:pPr>
        <w:jc w:val="right"/>
        <w:rPr>
          <w:rFonts w:ascii="Times New Roman" w:hAnsi="Times New Roman" w:cs="Times New Roman"/>
        </w:rPr>
      </w:pPr>
      <w:proofErr w:type="spellStart"/>
      <w:r w:rsidRPr="00C05774">
        <w:rPr>
          <w:rFonts w:ascii="Times New Roman" w:hAnsi="Times New Roman" w:cs="Times New Roman"/>
        </w:rPr>
        <w:t>Д.м.н</w:t>
      </w:r>
      <w:proofErr w:type="spellEnd"/>
      <w:r w:rsidRPr="00C05774">
        <w:rPr>
          <w:rFonts w:ascii="Times New Roman" w:hAnsi="Times New Roman" w:cs="Times New Roman"/>
        </w:rPr>
        <w:t xml:space="preserve">, профессор, </w:t>
      </w:r>
      <w:proofErr w:type="spellStart"/>
      <w:r w:rsidRPr="00C05774">
        <w:rPr>
          <w:rFonts w:ascii="Times New Roman" w:hAnsi="Times New Roman" w:cs="Times New Roman"/>
        </w:rPr>
        <w:t>Зуков</w:t>
      </w:r>
      <w:proofErr w:type="spellEnd"/>
      <w:r w:rsidRPr="00C05774">
        <w:rPr>
          <w:rFonts w:ascii="Times New Roman" w:hAnsi="Times New Roman" w:cs="Times New Roman"/>
        </w:rPr>
        <w:t xml:space="preserve"> Руслан Александрович </w:t>
      </w:r>
    </w:p>
    <w:p w:rsidR="00887BCF" w:rsidRPr="00C05774" w:rsidRDefault="00887BCF" w:rsidP="00887BCF">
      <w:pPr>
        <w:jc w:val="center"/>
        <w:rPr>
          <w:rFonts w:ascii="Times New Roman" w:hAnsi="Times New Roman" w:cs="Times New Roman"/>
        </w:rPr>
      </w:pPr>
    </w:p>
    <w:p w:rsidR="00887BCF" w:rsidRPr="00C05774" w:rsidRDefault="00887BCF" w:rsidP="00887BCF">
      <w:pPr>
        <w:jc w:val="center"/>
        <w:rPr>
          <w:rFonts w:ascii="Times New Roman" w:hAnsi="Times New Roman" w:cs="Times New Roman"/>
        </w:rPr>
      </w:pPr>
      <w:r w:rsidRPr="00C05774">
        <w:rPr>
          <w:rFonts w:ascii="Times New Roman" w:hAnsi="Times New Roman" w:cs="Times New Roman"/>
        </w:rPr>
        <w:t>РЕФЕРАТ</w:t>
      </w:r>
    </w:p>
    <w:p w:rsidR="00887BCF" w:rsidRPr="00C05774" w:rsidRDefault="00887BCF" w:rsidP="00887BCF">
      <w:pPr>
        <w:jc w:val="center"/>
        <w:rPr>
          <w:rFonts w:ascii="Times New Roman" w:hAnsi="Times New Roman" w:cs="Times New Roman"/>
        </w:rPr>
      </w:pPr>
      <w:r w:rsidRPr="00C05774">
        <w:rPr>
          <w:rFonts w:ascii="Times New Roman" w:hAnsi="Times New Roman" w:cs="Times New Roman"/>
        </w:rPr>
        <w:t>на тему:</w:t>
      </w:r>
    </w:p>
    <w:p w:rsidR="00887BCF" w:rsidRPr="00C05774" w:rsidRDefault="00310800" w:rsidP="00332C41">
      <w:pPr>
        <w:jc w:val="center"/>
        <w:rPr>
          <w:rFonts w:ascii="Times New Roman" w:hAnsi="Times New Roman" w:cs="Times New Roman"/>
        </w:rPr>
      </w:pPr>
      <w:r w:rsidRPr="00C05774">
        <w:rPr>
          <w:rFonts w:ascii="Times New Roman" w:hAnsi="Times New Roman" w:cs="Times New Roman"/>
        </w:rPr>
        <w:t xml:space="preserve">Рак </w:t>
      </w:r>
      <w:r w:rsidR="00084963" w:rsidRPr="00C05774">
        <w:rPr>
          <w:rFonts w:ascii="Times New Roman" w:hAnsi="Times New Roman" w:cs="Times New Roman"/>
        </w:rPr>
        <w:t>ротоглотки</w:t>
      </w:r>
      <w:r w:rsidR="0023540A">
        <w:rPr>
          <w:rFonts w:ascii="Times New Roman" w:hAnsi="Times New Roman" w:cs="Times New Roman"/>
        </w:rPr>
        <w:t>. Основные принципы хирургического лечения и лучевой терапии.</w:t>
      </w:r>
    </w:p>
    <w:p w:rsidR="00887BCF" w:rsidRPr="00C05774" w:rsidRDefault="00887BCF" w:rsidP="00887BCF">
      <w:pPr>
        <w:rPr>
          <w:rFonts w:ascii="Times New Roman" w:hAnsi="Times New Roman" w:cs="Times New Roman"/>
        </w:rPr>
      </w:pPr>
    </w:p>
    <w:p w:rsidR="00887BCF" w:rsidRPr="00C05774" w:rsidRDefault="00887BCF" w:rsidP="00887BCF">
      <w:pPr>
        <w:rPr>
          <w:rFonts w:ascii="Times New Roman" w:hAnsi="Times New Roman" w:cs="Times New Roman"/>
        </w:rPr>
      </w:pPr>
    </w:p>
    <w:p w:rsidR="00887BCF" w:rsidRPr="00C05774" w:rsidRDefault="00887BCF" w:rsidP="00887BCF">
      <w:pPr>
        <w:jc w:val="right"/>
        <w:rPr>
          <w:rFonts w:ascii="Times New Roman" w:hAnsi="Times New Roman" w:cs="Times New Roman"/>
        </w:rPr>
      </w:pPr>
    </w:p>
    <w:p w:rsidR="00887BCF" w:rsidRPr="00C05774" w:rsidRDefault="00887BCF" w:rsidP="00887BCF">
      <w:pPr>
        <w:jc w:val="right"/>
        <w:rPr>
          <w:rFonts w:ascii="Times New Roman" w:hAnsi="Times New Roman" w:cs="Times New Roman"/>
        </w:rPr>
      </w:pPr>
      <w:r w:rsidRPr="00C05774">
        <w:rPr>
          <w:rFonts w:ascii="Times New Roman" w:hAnsi="Times New Roman" w:cs="Times New Roman"/>
        </w:rPr>
        <w:t>Выполнил</w:t>
      </w:r>
      <w:r w:rsidR="00BA0074" w:rsidRPr="00C05774">
        <w:rPr>
          <w:rFonts w:ascii="Times New Roman" w:hAnsi="Times New Roman" w:cs="Times New Roman"/>
        </w:rPr>
        <w:t>а</w:t>
      </w:r>
      <w:r w:rsidRPr="00C05774">
        <w:rPr>
          <w:rFonts w:ascii="Times New Roman" w:hAnsi="Times New Roman" w:cs="Times New Roman"/>
        </w:rPr>
        <w:t xml:space="preserve">: </w:t>
      </w:r>
    </w:p>
    <w:p w:rsidR="00887BCF" w:rsidRPr="00C05774" w:rsidRDefault="00310800" w:rsidP="00887BCF">
      <w:pPr>
        <w:jc w:val="right"/>
        <w:rPr>
          <w:rFonts w:ascii="Times New Roman" w:hAnsi="Times New Roman" w:cs="Times New Roman"/>
        </w:rPr>
      </w:pPr>
      <w:r w:rsidRPr="00C05774">
        <w:rPr>
          <w:rFonts w:ascii="Times New Roman" w:hAnsi="Times New Roman" w:cs="Times New Roman"/>
        </w:rPr>
        <w:t>клинический ординатор 2</w:t>
      </w:r>
      <w:r w:rsidR="00887BCF" w:rsidRPr="00C05774">
        <w:rPr>
          <w:rFonts w:ascii="Times New Roman" w:hAnsi="Times New Roman" w:cs="Times New Roman"/>
        </w:rPr>
        <w:t xml:space="preserve"> года специальности ОНКОЛОГИЯ </w:t>
      </w:r>
    </w:p>
    <w:p w:rsidR="00887BCF" w:rsidRPr="00C05774" w:rsidRDefault="00887BCF" w:rsidP="00887BCF">
      <w:pPr>
        <w:jc w:val="right"/>
        <w:rPr>
          <w:rFonts w:ascii="Times New Roman" w:hAnsi="Times New Roman" w:cs="Times New Roman"/>
        </w:rPr>
      </w:pPr>
      <w:r w:rsidRPr="00C05774">
        <w:rPr>
          <w:rFonts w:ascii="Times New Roman" w:hAnsi="Times New Roman" w:cs="Times New Roman"/>
        </w:rPr>
        <w:t>Ко</w:t>
      </w:r>
      <w:r w:rsidR="00BA0074" w:rsidRPr="00C05774">
        <w:rPr>
          <w:rFonts w:ascii="Times New Roman" w:hAnsi="Times New Roman" w:cs="Times New Roman"/>
        </w:rPr>
        <w:t>марова Вера Сергеевна</w:t>
      </w:r>
      <w:r w:rsidRPr="00C05774">
        <w:rPr>
          <w:rFonts w:ascii="Times New Roman" w:hAnsi="Times New Roman" w:cs="Times New Roman"/>
        </w:rPr>
        <w:t xml:space="preserve"> </w:t>
      </w:r>
    </w:p>
    <w:p w:rsidR="00887BCF" w:rsidRPr="00C05774" w:rsidRDefault="00887BCF" w:rsidP="00887BCF">
      <w:pPr>
        <w:rPr>
          <w:rFonts w:ascii="Times New Roman" w:hAnsi="Times New Roman" w:cs="Times New Roman"/>
        </w:rPr>
      </w:pPr>
    </w:p>
    <w:p w:rsidR="00887BCF" w:rsidRPr="00C05774" w:rsidRDefault="00887BCF" w:rsidP="00887BCF">
      <w:pPr>
        <w:jc w:val="right"/>
        <w:rPr>
          <w:rFonts w:ascii="Times New Roman" w:hAnsi="Times New Roman" w:cs="Times New Roman"/>
        </w:rPr>
      </w:pPr>
      <w:r w:rsidRPr="00C05774">
        <w:rPr>
          <w:rFonts w:ascii="Times New Roman" w:hAnsi="Times New Roman" w:cs="Times New Roman"/>
        </w:rPr>
        <w:t xml:space="preserve">Проверил: </w:t>
      </w:r>
    </w:p>
    <w:p w:rsidR="00887BCF" w:rsidRPr="00C05774" w:rsidRDefault="00887BCF" w:rsidP="00887BCF">
      <w:pPr>
        <w:jc w:val="right"/>
        <w:rPr>
          <w:rFonts w:ascii="Times New Roman" w:hAnsi="Times New Roman" w:cs="Times New Roman"/>
        </w:rPr>
      </w:pPr>
      <w:r w:rsidRPr="00C05774">
        <w:rPr>
          <w:rFonts w:ascii="Times New Roman" w:hAnsi="Times New Roman" w:cs="Times New Roman"/>
        </w:rPr>
        <w:t xml:space="preserve">кафедральный руководитель ординатора </w:t>
      </w:r>
    </w:p>
    <w:p w:rsidR="00EE2A9A" w:rsidRPr="00C05774" w:rsidRDefault="00887BCF" w:rsidP="00887BCF">
      <w:pPr>
        <w:jc w:val="right"/>
        <w:rPr>
          <w:rFonts w:ascii="Times New Roman" w:hAnsi="Times New Roman" w:cs="Times New Roman"/>
        </w:rPr>
      </w:pPr>
      <w:r w:rsidRPr="00C05774">
        <w:rPr>
          <w:rFonts w:ascii="Times New Roman" w:hAnsi="Times New Roman" w:cs="Times New Roman"/>
        </w:rPr>
        <w:t>к.м.н., доцент, Гаврилюк Дмитрий Владимирович</w:t>
      </w:r>
    </w:p>
    <w:p w:rsidR="00887BCF" w:rsidRPr="00C05774" w:rsidRDefault="00887BCF" w:rsidP="00887BCF">
      <w:pPr>
        <w:jc w:val="right"/>
        <w:rPr>
          <w:rFonts w:ascii="Times New Roman" w:hAnsi="Times New Roman" w:cs="Times New Roman"/>
        </w:rPr>
      </w:pPr>
    </w:p>
    <w:p w:rsidR="00887BCF" w:rsidRPr="00C05774" w:rsidRDefault="00887BCF" w:rsidP="00887BCF">
      <w:pPr>
        <w:jc w:val="right"/>
        <w:rPr>
          <w:rFonts w:ascii="Times New Roman" w:hAnsi="Times New Roman" w:cs="Times New Roman"/>
        </w:rPr>
      </w:pPr>
    </w:p>
    <w:p w:rsidR="00887BCF" w:rsidRPr="00C05774" w:rsidRDefault="00887BCF" w:rsidP="00887BCF">
      <w:pPr>
        <w:jc w:val="center"/>
        <w:rPr>
          <w:rFonts w:ascii="Times New Roman" w:hAnsi="Times New Roman" w:cs="Times New Roman"/>
        </w:rPr>
      </w:pPr>
      <w:r w:rsidRPr="00C05774">
        <w:rPr>
          <w:rFonts w:ascii="Times New Roman" w:hAnsi="Times New Roman" w:cs="Times New Roman"/>
        </w:rPr>
        <w:t>Красноярск</w:t>
      </w:r>
    </w:p>
    <w:p w:rsidR="00C26221" w:rsidRPr="00C05774" w:rsidRDefault="00C26221" w:rsidP="00887BCF">
      <w:pPr>
        <w:jc w:val="center"/>
        <w:rPr>
          <w:rFonts w:ascii="Times New Roman" w:hAnsi="Times New Roman" w:cs="Times New Roman"/>
        </w:rPr>
      </w:pPr>
    </w:p>
    <w:p w:rsidR="00C26221" w:rsidRPr="00C05774" w:rsidRDefault="00C26221" w:rsidP="00887BCF">
      <w:pPr>
        <w:jc w:val="center"/>
        <w:rPr>
          <w:rFonts w:ascii="Times New Roman" w:hAnsi="Times New Roman" w:cs="Times New Roman"/>
        </w:rPr>
      </w:pPr>
    </w:p>
    <w:p w:rsidR="00C26221" w:rsidRPr="00C05774" w:rsidRDefault="00C26221" w:rsidP="00887BCF">
      <w:pPr>
        <w:jc w:val="center"/>
        <w:rPr>
          <w:rFonts w:ascii="Times New Roman" w:hAnsi="Times New Roman" w:cs="Times New Roman"/>
        </w:rPr>
      </w:pPr>
    </w:p>
    <w:p w:rsidR="00C26221" w:rsidRPr="00C05774" w:rsidRDefault="00C26221" w:rsidP="00887BCF">
      <w:pPr>
        <w:jc w:val="center"/>
        <w:rPr>
          <w:rFonts w:ascii="Times New Roman" w:hAnsi="Times New Roman" w:cs="Times New Roman"/>
        </w:rPr>
      </w:pPr>
    </w:p>
    <w:p w:rsidR="00C26221" w:rsidRPr="00C05774" w:rsidRDefault="00C26221" w:rsidP="00887BCF">
      <w:pPr>
        <w:jc w:val="center"/>
        <w:rPr>
          <w:rFonts w:ascii="Times New Roman" w:hAnsi="Times New Roman" w:cs="Times New Roman"/>
        </w:rPr>
      </w:pPr>
    </w:p>
    <w:p w:rsidR="00C26221" w:rsidRPr="00C05774" w:rsidRDefault="00C26221" w:rsidP="00887BCF">
      <w:pPr>
        <w:jc w:val="center"/>
        <w:rPr>
          <w:rFonts w:ascii="Times New Roman" w:hAnsi="Times New Roman" w:cs="Times New Roman"/>
        </w:rPr>
      </w:pPr>
    </w:p>
    <w:p w:rsidR="00C26221" w:rsidRPr="00C05774" w:rsidRDefault="00C26221" w:rsidP="00887BCF">
      <w:pPr>
        <w:jc w:val="center"/>
        <w:rPr>
          <w:rFonts w:ascii="Times New Roman" w:hAnsi="Times New Roman" w:cs="Times New Roman"/>
        </w:rPr>
      </w:pPr>
    </w:p>
    <w:p w:rsidR="00887BCF" w:rsidRPr="00C05774" w:rsidRDefault="00310800" w:rsidP="00887BCF">
      <w:pPr>
        <w:jc w:val="center"/>
        <w:rPr>
          <w:rFonts w:ascii="Times New Roman" w:hAnsi="Times New Roman" w:cs="Times New Roman"/>
        </w:rPr>
      </w:pPr>
      <w:r w:rsidRPr="00C05774">
        <w:rPr>
          <w:rFonts w:ascii="Times New Roman" w:hAnsi="Times New Roman" w:cs="Times New Roman"/>
        </w:rPr>
        <w:t>2024</w:t>
      </w:r>
    </w:p>
    <w:p w:rsidR="00957CB6" w:rsidRPr="00C05774" w:rsidRDefault="00957CB6" w:rsidP="00887BCF">
      <w:pPr>
        <w:rPr>
          <w:rFonts w:ascii="Times New Roman" w:hAnsi="Times New Roman" w:cs="Times New Roman"/>
        </w:rPr>
      </w:pPr>
    </w:p>
    <w:sdt>
      <w:sdtPr>
        <w:rPr>
          <w:rFonts w:ascii="Times New Roman" w:eastAsiaTheme="minorHAnsi" w:hAnsi="Times New Roman" w:cs="Times New Roman"/>
          <w:b w:val="0"/>
          <w:bCs w:val="0"/>
          <w:color w:val="auto"/>
          <w:sz w:val="22"/>
          <w:szCs w:val="22"/>
        </w:rPr>
        <w:id w:val="930392"/>
      </w:sdtPr>
      <w:sdtEndPr/>
      <w:sdtContent>
        <w:p w:rsidR="00B40526" w:rsidRPr="00C05774" w:rsidRDefault="00B40526">
          <w:pPr>
            <w:pStyle w:val="aa"/>
            <w:rPr>
              <w:rFonts w:ascii="Times New Roman" w:hAnsi="Times New Roman" w:cs="Times New Roman"/>
              <w:b w:val="0"/>
              <w:color w:val="auto"/>
              <w:sz w:val="22"/>
              <w:szCs w:val="22"/>
            </w:rPr>
          </w:pPr>
          <w:r w:rsidRPr="00C05774">
            <w:rPr>
              <w:rFonts w:ascii="Times New Roman" w:hAnsi="Times New Roman" w:cs="Times New Roman"/>
              <w:b w:val="0"/>
              <w:color w:val="auto"/>
              <w:sz w:val="22"/>
              <w:szCs w:val="22"/>
            </w:rPr>
            <w:t>Оглавление</w:t>
          </w:r>
        </w:p>
        <w:p w:rsidR="00B40526" w:rsidRPr="00C05774" w:rsidRDefault="00B40526">
          <w:pPr>
            <w:pStyle w:val="11"/>
            <w:tabs>
              <w:tab w:val="right" w:leader="dot" w:pos="9345"/>
            </w:tabs>
            <w:rPr>
              <w:rFonts w:ascii="Times New Roman" w:eastAsiaTheme="minorEastAsia" w:hAnsi="Times New Roman" w:cs="Times New Roman"/>
              <w:noProof/>
              <w:lang w:eastAsia="ru-RU"/>
            </w:rPr>
          </w:pPr>
          <w:r w:rsidRPr="00C05774">
            <w:rPr>
              <w:rFonts w:ascii="Times New Roman" w:hAnsi="Times New Roman" w:cs="Times New Roman"/>
            </w:rPr>
            <w:fldChar w:fldCharType="begin"/>
          </w:r>
          <w:r w:rsidRPr="00C05774">
            <w:rPr>
              <w:rFonts w:ascii="Times New Roman" w:hAnsi="Times New Roman" w:cs="Times New Roman"/>
            </w:rPr>
            <w:instrText xml:space="preserve"> TOC \o "1-3" \h \z \u </w:instrText>
          </w:r>
          <w:r w:rsidRPr="00C05774">
            <w:rPr>
              <w:rFonts w:ascii="Times New Roman" w:hAnsi="Times New Roman" w:cs="Times New Roman"/>
            </w:rPr>
            <w:fldChar w:fldCharType="separate"/>
          </w:r>
          <w:hyperlink w:anchor="_Toc136936317" w:history="1">
            <w:r w:rsidRPr="00C05774">
              <w:rPr>
                <w:rStyle w:val="a6"/>
                <w:rFonts w:ascii="Times New Roman" w:hAnsi="Times New Roman" w:cs="Times New Roman"/>
                <w:noProof/>
                <w:color w:val="auto"/>
              </w:rPr>
              <w:t>1.</w:t>
            </w:r>
            <w:r w:rsidR="00310800" w:rsidRPr="00C05774">
              <w:rPr>
                <w:rStyle w:val="a6"/>
                <w:rFonts w:ascii="Times New Roman" w:hAnsi="Times New Roman" w:cs="Times New Roman"/>
                <w:noProof/>
                <w:color w:val="auto"/>
              </w:rPr>
              <w:t>Определение</w:t>
            </w:r>
            <w:r w:rsidRPr="00C05774">
              <w:rPr>
                <w:rFonts w:ascii="Times New Roman" w:hAnsi="Times New Roman" w:cs="Times New Roman"/>
                <w:noProof/>
                <w:webHidden/>
              </w:rPr>
              <w:tab/>
            </w:r>
            <w:r w:rsidRPr="00C05774">
              <w:rPr>
                <w:rFonts w:ascii="Times New Roman" w:hAnsi="Times New Roman" w:cs="Times New Roman"/>
                <w:noProof/>
                <w:webHidden/>
              </w:rPr>
              <w:fldChar w:fldCharType="begin"/>
            </w:r>
            <w:r w:rsidRPr="00C05774">
              <w:rPr>
                <w:rFonts w:ascii="Times New Roman" w:hAnsi="Times New Roman" w:cs="Times New Roman"/>
                <w:noProof/>
                <w:webHidden/>
              </w:rPr>
              <w:instrText xml:space="preserve"> PAGEREF _Toc136936317 \h </w:instrText>
            </w:r>
            <w:r w:rsidRPr="00C05774">
              <w:rPr>
                <w:rFonts w:ascii="Times New Roman" w:hAnsi="Times New Roman" w:cs="Times New Roman"/>
                <w:noProof/>
                <w:webHidden/>
              </w:rPr>
            </w:r>
            <w:r w:rsidRPr="00C05774">
              <w:rPr>
                <w:rFonts w:ascii="Times New Roman" w:hAnsi="Times New Roman" w:cs="Times New Roman"/>
                <w:noProof/>
                <w:webHidden/>
              </w:rPr>
              <w:fldChar w:fldCharType="separate"/>
            </w:r>
            <w:r w:rsidR="0023540A">
              <w:rPr>
                <w:rFonts w:ascii="Times New Roman" w:hAnsi="Times New Roman" w:cs="Times New Roman"/>
                <w:noProof/>
                <w:webHidden/>
              </w:rPr>
              <w:t>3</w:t>
            </w:r>
            <w:r w:rsidRPr="00C05774">
              <w:rPr>
                <w:rFonts w:ascii="Times New Roman" w:hAnsi="Times New Roman" w:cs="Times New Roman"/>
                <w:noProof/>
                <w:webHidden/>
              </w:rPr>
              <w:fldChar w:fldCharType="end"/>
            </w:r>
          </w:hyperlink>
        </w:p>
        <w:p w:rsidR="00B40526" w:rsidRPr="00C05774" w:rsidRDefault="0023540A">
          <w:pPr>
            <w:pStyle w:val="11"/>
            <w:tabs>
              <w:tab w:val="right" w:leader="dot" w:pos="9345"/>
            </w:tabs>
            <w:rPr>
              <w:rFonts w:ascii="Times New Roman" w:eastAsiaTheme="minorEastAsia" w:hAnsi="Times New Roman" w:cs="Times New Roman"/>
              <w:noProof/>
              <w:lang w:eastAsia="ru-RU"/>
            </w:rPr>
          </w:pPr>
          <w:hyperlink w:anchor="_Toc136936318" w:history="1">
            <w:r w:rsidR="00B40526" w:rsidRPr="00C05774">
              <w:rPr>
                <w:rStyle w:val="a6"/>
                <w:rFonts w:ascii="Times New Roman" w:hAnsi="Times New Roman" w:cs="Times New Roman"/>
                <w:noProof/>
                <w:color w:val="auto"/>
              </w:rPr>
              <w:t xml:space="preserve">2. </w:t>
            </w:r>
            <w:r w:rsidR="00310800" w:rsidRPr="00C05774">
              <w:rPr>
                <w:rFonts w:ascii="Times New Roman" w:hAnsi="Times New Roman" w:cs="Times New Roman"/>
              </w:rPr>
              <w:t>Этиология и патогенез заболевания, эпидемиология заболевания</w:t>
            </w:r>
            <w:r w:rsidR="00B40526" w:rsidRPr="00C05774">
              <w:rPr>
                <w:rFonts w:ascii="Times New Roman" w:hAnsi="Times New Roman" w:cs="Times New Roman"/>
                <w:noProof/>
                <w:webHidden/>
              </w:rPr>
              <w:tab/>
            </w:r>
            <w:r w:rsidR="00CA77D1">
              <w:rPr>
                <w:rFonts w:ascii="Times New Roman" w:hAnsi="Times New Roman" w:cs="Times New Roman"/>
                <w:noProof/>
                <w:webHidden/>
              </w:rPr>
              <w:t>3</w:t>
            </w:r>
          </w:hyperlink>
        </w:p>
        <w:p w:rsidR="00B40526" w:rsidRPr="00C05774" w:rsidRDefault="0023540A">
          <w:pPr>
            <w:pStyle w:val="11"/>
            <w:tabs>
              <w:tab w:val="right" w:leader="dot" w:pos="9345"/>
            </w:tabs>
            <w:rPr>
              <w:rFonts w:ascii="Times New Roman" w:eastAsiaTheme="minorEastAsia" w:hAnsi="Times New Roman" w:cs="Times New Roman"/>
              <w:noProof/>
              <w:lang w:eastAsia="ru-RU"/>
            </w:rPr>
          </w:pPr>
          <w:hyperlink w:anchor="_Toc136936320" w:history="1">
            <w:r w:rsidR="00310800" w:rsidRPr="00C05774">
              <w:rPr>
                <w:rStyle w:val="a6"/>
                <w:rFonts w:ascii="Times New Roman" w:hAnsi="Times New Roman" w:cs="Times New Roman"/>
                <w:noProof/>
                <w:color w:val="auto"/>
              </w:rPr>
              <w:t>3</w:t>
            </w:r>
            <w:r w:rsidR="00B40526" w:rsidRPr="00C05774">
              <w:rPr>
                <w:rStyle w:val="a6"/>
                <w:rFonts w:ascii="Times New Roman" w:hAnsi="Times New Roman" w:cs="Times New Roman"/>
                <w:noProof/>
                <w:color w:val="auto"/>
              </w:rPr>
              <w:t>. ТNM классификация</w:t>
            </w:r>
            <w:r w:rsidR="00B40526" w:rsidRPr="00C05774">
              <w:rPr>
                <w:rFonts w:ascii="Times New Roman" w:hAnsi="Times New Roman" w:cs="Times New Roman"/>
                <w:noProof/>
                <w:webHidden/>
              </w:rPr>
              <w:tab/>
            </w:r>
            <w:r w:rsidR="00CA77D1">
              <w:rPr>
                <w:rFonts w:ascii="Times New Roman" w:hAnsi="Times New Roman" w:cs="Times New Roman"/>
                <w:noProof/>
                <w:webHidden/>
              </w:rPr>
              <w:t>3-7</w:t>
            </w:r>
          </w:hyperlink>
        </w:p>
        <w:p w:rsidR="00B40526" w:rsidRPr="00C05774" w:rsidRDefault="0023540A">
          <w:pPr>
            <w:pStyle w:val="11"/>
            <w:tabs>
              <w:tab w:val="right" w:leader="dot" w:pos="9345"/>
            </w:tabs>
            <w:rPr>
              <w:rFonts w:ascii="Times New Roman" w:eastAsiaTheme="minorEastAsia" w:hAnsi="Times New Roman" w:cs="Times New Roman"/>
              <w:noProof/>
              <w:lang w:eastAsia="ru-RU"/>
            </w:rPr>
          </w:pPr>
          <w:hyperlink w:anchor="_Toc136936321" w:history="1">
            <w:r w:rsidR="00310800" w:rsidRPr="00C05774">
              <w:rPr>
                <w:rStyle w:val="a6"/>
                <w:rFonts w:ascii="Times New Roman" w:hAnsi="Times New Roman" w:cs="Times New Roman"/>
                <w:noProof/>
                <w:color w:val="auto"/>
              </w:rPr>
              <w:t>4</w:t>
            </w:r>
            <w:r w:rsidR="00B40526" w:rsidRPr="00C05774">
              <w:rPr>
                <w:rStyle w:val="a6"/>
                <w:rFonts w:ascii="Times New Roman" w:hAnsi="Times New Roman" w:cs="Times New Roman"/>
                <w:noProof/>
                <w:color w:val="auto"/>
              </w:rPr>
              <w:t>.</w:t>
            </w:r>
            <w:r w:rsidR="00C26221" w:rsidRPr="00C05774">
              <w:rPr>
                <w:rStyle w:val="a6"/>
                <w:rFonts w:ascii="Times New Roman" w:hAnsi="Times New Roman" w:cs="Times New Roman"/>
                <w:noProof/>
                <w:color w:val="auto"/>
              </w:rPr>
              <w:t>Клиническая картина и диагностика</w:t>
            </w:r>
            <w:r w:rsidR="00B40526" w:rsidRPr="00C05774">
              <w:rPr>
                <w:rFonts w:ascii="Times New Roman" w:hAnsi="Times New Roman" w:cs="Times New Roman"/>
                <w:noProof/>
                <w:webHidden/>
              </w:rPr>
              <w:tab/>
            </w:r>
            <w:r w:rsidR="00CA77D1">
              <w:rPr>
                <w:rFonts w:ascii="Times New Roman" w:hAnsi="Times New Roman" w:cs="Times New Roman"/>
                <w:noProof/>
                <w:webHidden/>
              </w:rPr>
              <w:t>7-9</w:t>
            </w:r>
          </w:hyperlink>
        </w:p>
        <w:p w:rsidR="00B40526" w:rsidRPr="00C05774" w:rsidRDefault="0023540A">
          <w:pPr>
            <w:pStyle w:val="11"/>
            <w:tabs>
              <w:tab w:val="right" w:leader="dot" w:pos="9345"/>
            </w:tabs>
            <w:rPr>
              <w:rFonts w:ascii="Times New Roman" w:eastAsiaTheme="minorEastAsia" w:hAnsi="Times New Roman" w:cs="Times New Roman"/>
              <w:noProof/>
              <w:lang w:eastAsia="ru-RU"/>
            </w:rPr>
          </w:pPr>
          <w:hyperlink w:anchor="_Toc136936322" w:history="1">
            <w:r w:rsidR="00310800" w:rsidRPr="00C05774">
              <w:rPr>
                <w:rStyle w:val="a6"/>
                <w:rFonts w:ascii="Times New Roman" w:hAnsi="Times New Roman" w:cs="Times New Roman"/>
                <w:noProof/>
                <w:color w:val="auto"/>
              </w:rPr>
              <w:t>5</w:t>
            </w:r>
            <w:r w:rsidR="00B40526" w:rsidRPr="00C05774">
              <w:rPr>
                <w:rStyle w:val="a6"/>
                <w:rFonts w:ascii="Times New Roman" w:hAnsi="Times New Roman" w:cs="Times New Roman"/>
                <w:noProof/>
                <w:color w:val="auto"/>
              </w:rPr>
              <w:t>.</w:t>
            </w:r>
            <w:r w:rsidR="00C26221" w:rsidRPr="00C05774">
              <w:rPr>
                <w:rStyle w:val="a6"/>
                <w:rFonts w:ascii="Times New Roman" w:hAnsi="Times New Roman" w:cs="Times New Roman"/>
                <w:noProof/>
                <w:color w:val="auto"/>
              </w:rPr>
              <w:t>Принципы ле</w:t>
            </w:r>
            <w:r w:rsidR="00C26221" w:rsidRPr="00C05774">
              <w:rPr>
                <w:rStyle w:val="a6"/>
                <w:rFonts w:ascii="Times New Roman" w:hAnsi="Times New Roman" w:cs="Times New Roman"/>
                <w:noProof/>
                <w:color w:val="auto"/>
                <w:u w:val="none"/>
              </w:rPr>
              <w:t>чения</w:t>
            </w:r>
            <w:r w:rsidR="00B40526" w:rsidRPr="00C05774">
              <w:rPr>
                <w:rFonts w:ascii="Times New Roman" w:hAnsi="Times New Roman" w:cs="Times New Roman"/>
                <w:noProof/>
                <w:webHidden/>
              </w:rPr>
              <w:tab/>
            </w:r>
            <w:r w:rsidR="00CA77D1">
              <w:rPr>
                <w:rFonts w:ascii="Times New Roman" w:hAnsi="Times New Roman" w:cs="Times New Roman"/>
                <w:noProof/>
                <w:webHidden/>
              </w:rPr>
              <w:t>10-15</w:t>
            </w:r>
          </w:hyperlink>
        </w:p>
        <w:p w:rsidR="00B40526" w:rsidRPr="00C05774" w:rsidRDefault="0023540A">
          <w:pPr>
            <w:pStyle w:val="11"/>
            <w:tabs>
              <w:tab w:val="right" w:leader="dot" w:pos="9345"/>
            </w:tabs>
            <w:rPr>
              <w:rFonts w:ascii="Times New Roman" w:eastAsiaTheme="minorEastAsia" w:hAnsi="Times New Roman" w:cs="Times New Roman"/>
              <w:noProof/>
              <w:lang w:eastAsia="ru-RU"/>
            </w:rPr>
          </w:pPr>
          <w:hyperlink w:anchor="_Toc136936323" w:history="1">
            <w:r w:rsidR="00310800" w:rsidRPr="00C05774">
              <w:rPr>
                <w:rStyle w:val="a6"/>
                <w:rFonts w:ascii="Times New Roman" w:hAnsi="Times New Roman" w:cs="Times New Roman"/>
                <w:noProof/>
                <w:color w:val="auto"/>
              </w:rPr>
              <w:t>6</w:t>
            </w:r>
            <w:r w:rsidR="00C26221" w:rsidRPr="00C05774">
              <w:rPr>
                <w:rStyle w:val="a6"/>
                <w:rFonts w:ascii="Times New Roman" w:hAnsi="Times New Roman" w:cs="Times New Roman"/>
                <w:noProof/>
                <w:color w:val="auto"/>
              </w:rPr>
              <w:t>. Диспансерное наблюдение</w:t>
            </w:r>
            <w:r w:rsidR="00B40526" w:rsidRPr="00C05774">
              <w:rPr>
                <w:rFonts w:ascii="Times New Roman" w:hAnsi="Times New Roman" w:cs="Times New Roman"/>
                <w:noProof/>
                <w:webHidden/>
              </w:rPr>
              <w:tab/>
            </w:r>
            <w:r w:rsidR="00CA77D1">
              <w:rPr>
                <w:rFonts w:ascii="Times New Roman" w:hAnsi="Times New Roman" w:cs="Times New Roman"/>
                <w:noProof/>
                <w:webHidden/>
              </w:rPr>
              <w:t>16</w:t>
            </w:r>
          </w:hyperlink>
        </w:p>
        <w:p w:rsidR="00B40526" w:rsidRPr="00C05774" w:rsidRDefault="00B40526">
          <w:pPr>
            <w:rPr>
              <w:rFonts w:ascii="Times New Roman" w:hAnsi="Times New Roman" w:cs="Times New Roman"/>
            </w:rPr>
          </w:pPr>
          <w:r w:rsidRPr="00C05774">
            <w:rPr>
              <w:rFonts w:ascii="Times New Roman" w:hAnsi="Times New Roman" w:cs="Times New Roman"/>
            </w:rPr>
            <w:fldChar w:fldCharType="end"/>
          </w:r>
          <w:r w:rsidR="00C26221" w:rsidRPr="00C05774">
            <w:rPr>
              <w:rFonts w:ascii="Times New Roman" w:hAnsi="Times New Roman" w:cs="Times New Roman"/>
            </w:rPr>
            <w:t>7. Список литературы……………………………………………………………………………………</w:t>
          </w:r>
          <w:r w:rsidR="00CA77D1">
            <w:rPr>
              <w:rFonts w:ascii="Times New Roman" w:hAnsi="Times New Roman" w:cs="Times New Roman"/>
            </w:rPr>
            <w:t>17</w:t>
          </w:r>
        </w:p>
      </w:sdtContent>
    </w:sdt>
    <w:p w:rsidR="00887BCF" w:rsidRPr="00C05774" w:rsidRDefault="00887BCF" w:rsidP="00887BCF">
      <w:pPr>
        <w:rPr>
          <w:rFonts w:ascii="Times New Roman" w:hAnsi="Times New Roman" w:cs="Times New Roman"/>
        </w:rPr>
      </w:pPr>
    </w:p>
    <w:p w:rsidR="00887BCF" w:rsidRPr="00C05774" w:rsidRDefault="00887BCF" w:rsidP="00887BCF">
      <w:pPr>
        <w:rPr>
          <w:rFonts w:ascii="Times New Roman" w:hAnsi="Times New Roman" w:cs="Times New Roman"/>
        </w:rPr>
      </w:pPr>
    </w:p>
    <w:p w:rsidR="00887BCF" w:rsidRPr="00C05774" w:rsidRDefault="00887BCF" w:rsidP="00887BCF">
      <w:pPr>
        <w:rPr>
          <w:rFonts w:ascii="Times New Roman" w:hAnsi="Times New Roman" w:cs="Times New Roman"/>
        </w:rPr>
      </w:pPr>
    </w:p>
    <w:p w:rsidR="00887BCF" w:rsidRPr="00C05774" w:rsidRDefault="00887BCF" w:rsidP="00887BCF">
      <w:pPr>
        <w:rPr>
          <w:rFonts w:ascii="Times New Roman" w:hAnsi="Times New Roman" w:cs="Times New Roman"/>
        </w:rPr>
      </w:pPr>
    </w:p>
    <w:p w:rsidR="00887BCF" w:rsidRPr="00C05774" w:rsidRDefault="00887BCF" w:rsidP="00887BCF">
      <w:pPr>
        <w:rPr>
          <w:rFonts w:ascii="Times New Roman" w:hAnsi="Times New Roman" w:cs="Times New Roman"/>
        </w:rPr>
      </w:pPr>
    </w:p>
    <w:p w:rsidR="00887BCF" w:rsidRPr="00C05774" w:rsidRDefault="00887BCF" w:rsidP="00887BCF">
      <w:pPr>
        <w:rPr>
          <w:rFonts w:ascii="Times New Roman" w:hAnsi="Times New Roman" w:cs="Times New Roman"/>
        </w:rPr>
      </w:pPr>
    </w:p>
    <w:p w:rsidR="00887BCF" w:rsidRPr="00C05774" w:rsidRDefault="00887BCF" w:rsidP="00887BCF">
      <w:pPr>
        <w:rPr>
          <w:rFonts w:ascii="Times New Roman" w:hAnsi="Times New Roman" w:cs="Times New Roman"/>
        </w:rPr>
      </w:pPr>
    </w:p>
    <w:p w:rsidR="00887BCF" w:rsidRPr="00C05774" w:rsidRDefault="00887BCF" w:rsidP="00887BCF">
      <w:pPr>
        <w:rPr>
          <w:rFonts w:ascii="Times New Roman" w:hAnsi="Times New Roman" w:cs="Times New Roman"/>
        </w:rPr>
      </w:pPr>
    </w:p>
    <w:p w:rsidR="00887BCF" w:rsidRPr="00C05774" w:rsidRDefault="00887BCF" w:rsidP="00887BCF">
      <w:pPr>
        <w:rPr>
          <w:rFonts w:ascii="Times New Roman" w:hAnsi="Times New Roman" w:cs="Times New Roman"/>
        </w:rPr>
      </w:pPr>
    </w:p>
    <w:p w:rsidR="00887BCF" w:rsidRPr="00C05774" w:rsidRDefault="00887BCF" w:rsidP="00887BCF">
      <w:pPr>
        <w:rPr>
          <w:rFonts w:ascii="Times New Roman" w:hAnsi="Times New Roman" w:cs="Times New Roman"/>
        </w:rPr>
      </w:pPr>
    </w:p>
    <w:p w:rsidR="00887BCF" w:rsidRPr="00C05774" w:rsidRDefault="00887BCF" w:rsidP="00887BCF">
      <w:pPr>
        <w:rPr>
          <w:rFonts w:ascii="Times New Roman" w:hAnsi="Times New Roman" w:cs="Times New Roman"/>
        </w:rPr>
      </w:pPr>
    </w:p>
    <w:p w:rsidR="00887BCF" w:rsidRPr="00C05774" w:rsidRDefault="00887BCF" w:rsidP="00887BCF">
      <w:pPr>
        <w:rPr>
          <w:rFonts w:ascii="Times New Roman" w:hAnsi="Times New Roman" w:cs="Times New Roman"/>
        </w:rPr>
      </w:pPr>
    </w:p>
    <w:p w:rsidR="00887BCF" w:rsidRPr="00C05774" w:rsidRDefault="00887BCF" w:rsidP="00887BCF">
      <w:pPr>
        <w:rPr>
          <w:rFonts w:ascii="Times New Roman" w:hAnsi="Times New Roman" w:cs="Times New Roman"/>
        </w:rPr>
      </w:pPr>
    </w:p>
    <w:p w:rsidR="008965A4" w:rsidRPr="00C05774" w:rsidRDefault="008965A4" w:rsidP="00887BCF">
      <w:pPr>
        <w:rPr>
          <w:rFonts w:ascii="Times New Roman" w:hAnsi="Times New Roman" w:cs="Times New Roman"/>
        </w:rPr>
      </w:pPr>
    </w:p>
    <w:p w:rsidR="00562FB1" w:rsidRPr="00C05774" w:rsidRDefault="00562FB1" w:rsidP="00BA0074">
      <w:pPr>
        <w:pStyle w:val="1"/>
        <w:rPr>
          <w:rFonts w:ascii="Times New Roman" w:hAnsi="Times New Roman" w:cs="Times New Roman"/>
          <w:b w:val="0"/>
          <w:color w:val="auto"/>
          <w:sz w:val="22"/>
          <w:szCs w:val="22"/>
        </w:rPr>
      </w:pPr>
    </w:p>
    <w:p w:rsidR="00562FB1" w:rsidRPr="00C05774" w:rsidRDefault="00562FB1" w:rsidP="00562FB1">
      <w:pPr>
        <w:rPr>
          <w:rFonts w:ascii="Times New Roman" w:hAnsi="Times New Roman" w:cs="Times New Roman"/>
        </w:rPr>
      </w:pPr>
    </w:p>
    <w:p w:rsidR="00332C41" w:rsidRPr="00C05774" w:rsidRDefault="00332C41" w:rsidP="003F6D38">
      <w:pPr>
        <w:rPr>
          <w:rFonts w:ascii="Times New Roman" w:hAnsi="Times New Roman" w:cs="Times New Roman"/>
        </w:rPr>
      </w:pPr>
    </w:p>
    <w:p w:rsidR="00332C41" w:rsidRPr="00C05774" w:rsidRDefault="00332C41" w:rsidP="003F6D38">
      <w:pPr>
        <w:rPr>
          <w:rFonts w:ascii="Times New Roman" w:hAnsi="Times New Roman" w:cs="Times New Roman"/>
        </w:rPr>
      </w:pPr>
    </w:p>
    <w:p w:rsidR="00C26221" w:rsidRPr="00C05774" w:rsidRDefault="00C26221" w:rsidP="00332C41">
      <w:pPr>
        <w:pStyle w:val="1"/>
        <w:rPr>
          <w:rFonts w:ascii="Times New Roman" w:hAnsi="Times New Roman" w:cs="Times New Roman"/>
          <w:b w:val="0"/>
          <w:color w:val="auto"/>
          <w:sz w:val="22"/>
          <w:szCs w:val="22"/>
        </w:rPr>
      </w:pPr>
      <w:bookmarkStart w:id="0" w:name="_Toc136936317"/>
    </w:p>
    <w:p w:rsidR="00C26221" w:rsidRPr="00C05774" w:rsidRDefault="00C26221" w:rsidP="00C26221">
      <w:pPr>
        <w:rPr>
          <w:rFonts w:ascii="Times New Roman" w:hAnsi="Times New Roman" w:cs="Times New Roman"/>
        </w:rPr>
      </w:pPr>
    </w:p>
    <w:p w:rsidR="00C26221" w:rsidRPr="00C05774" w:rsidRDefault="00C26221" w:rsidP="00C26221">
      <w:pPr>
        <w:rPr>
          <w:rFonts w:ascii="Times New Roman" w:hAnsi="Times New Roman" w:cs="Times New Roman"/>
        </w:rPr>
      </w:pPr>
    </w:p>
    <w:p w:rsidR="00C26221" w:rsidRPr="00C05774" w:rsidRDefault="00C26221" w:rsidP="00C26221">
      <w:pPr>
        <w:rPr>
          <w:rFonts w:ascii="Times New Roman" w:hAnsi="Times New Roman" w:cs="Times New Roman"/>
        </w:rPr>
      </w:pPr>
    </w:p>
    <w:p w:rsidR="00C26221" w:rsidRPr="00C05774" w:rsidRDefault="00C26221" w:rsidP="00C26221">
      <w:pPr>
        <w:rPr>
          <w:rFonts w:ascii="Times New Roman" w:hAnsi="Times New Roman" w:cs="Times New Roman"/>
        </w:rPr>
      </w:pPr>
    </w:p>
    <w:p w:rsidR="00C26221" w:rsidRPr="00C05774" w:rsidRDefault="00C26221" w:rsidP="00C26221">
      <w:pPr>
        <w:rPr>
          <w:rFonts w:ascii="Times New Roman" w:hAnsi="Times New Roman" w:cs="Times New Roman"/>
        </w:rPr>
      </w:pPr>
    </w:p>
    <w:p w:rsidR="00332C41" w:rsidRPr="00C05774" w:rsidRDefault="00332C41" w:rsidP="00332C41">
      <w:pPr>
        <w:pStyle w:val="1"/>
        <w:rPr>
          <w:rFonts w:ascii="Times New Roman" w:hAnsi="Times New Roman" w:cs="Times New Roman"/>
          <w:b w:val="0"/>
          <w:color w:val="auto"/>
          <w:sz w:val="22"/>
          <w:szCs w:val="22"/>
        </w:rPr>
      </w:pPr>
      <w:r w:rsidRPr="00C05774">
        <w:rPr>
          <w:rFonts w:ascii="Times New Roman" w:hAnsi="Times New Roman" w:cs="Times New Roman"/>
          <w:b w:val="0"/>
          <w:color w:val="auto"/>
          <w:sz w:val="22"/>
          <w:szCs w:val="22"/>
        </w:rPr>
        <w:lastRenderedPageBreak/>
        <w:t>1.</w:t>
      </w:r>
      <w:bookmarkEnd w:id="0"/>
      <w:r w:rsidR="00310800" w:rsidRPr="00C05774">
        <w:rPr>
          <w:rFonts w:ascii="Times New Roman" w:hAnsi="Times New Roman" w:cs="Times New Roman"/>
          <w:b w:val="0"/>
          <w:color w:val="auto"/>
          <w:sz w:val="22"/>
          <w:szCs w:val="22"/>
        </w:rPr>
        <w:t>Определение</w:t>
      </w:r>
    </w:p>
    <w:p w:rsidR="00C05774" w:rsidRPr="00C05774" w:rsidRDefault="00976CDE" w:rsidP="00C05774">
      <w:pPr>
        <w:rPr>
          <w:rFonts w:ascii="Times New Roman" w:hAnsi="Times New Roman" w:cs="Times New Roman"/>
        </w:rPr>
      </w:pPr>
      <w:r w:rsidRPr="00C05774">
        <w:rPr>
          <w:rFonts w:ascii="Times New Roman" w:hAnsi="Times New Roman" w:cs="Times New Roman"/>
        </w:rPr>
        <w:drawing>
          <wp:anchor distT="0" distB="0" distL="114300" distR="114300" simplePos="0" relativeHeight="251658240" behindDoc="0" locked="0" layoutInCell="1" allowOverlap="1">
            <wp:simplePos x="1081377" y="890546"/>
            <wp:positionH relativeFrom="column">
              <wp:align>left</wp:align>
            </wp:positionH>
            <wp:positionV relativeFrom="paragraph">
              <wp:align>top</wp:align>
            </wp:positionV>
            <wp:extent cx="3200847" cy="1562318"/>
            <wp:effectExtent l="0" t="0" r="0"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3200847" cy="1562318"/>
                    </a:xfrm>
                    <a:prstGeom prst="rect">
                      <a:avLst/>
                    </a:prstGeom>
                  </pic:spPr>
                </pic:pic>
              </a:graphicData>
            </a:graphic>
          </wp:anchor>
        </w:drawing>
      </w:r>
      <w:r w:rsidR="00C05774" w:rsidRPr="00C05774">
        <w:rPr>
          <w:rFonts w:ascii="Times New Roman" w:hAnsi="Times New Roman" w:cs="Times New Roman"/>
        </w:rPr>
        <w:t xml:space="preserve">Передняя стенка ротоглотки – корень языка, </w:t>
      </w:r>
      <w:proofErr w:type="spellStart"/>
      <w:r w:rsidR="00C05774" w:rsidRPr="00C05774">
        <w:rPr>
          <w:rFonts w:ascii="Times New Roman" w:hAnsi="Times New Roman" w:cs="Times New Roman"/>
        </w:rPr>
        <w:t>валлекулы</w:t>
      </w:r>
      <w:proofErr w:type="spellEnd"/>
      <w:r w:rsidR="00C05774" w:rsidRPr="00C05774">
        <w:rPr>
          <w:rFonts w:ascii="Times New Roman" w:hAnsi="Times New Roman" w:cs="Times New Roman"/>
        </w:rPr>
        <w:t xml:space="preserve">. </w:t>
      </w:r>
    </w:p>
    <w:p w:rsidR="00C05774" w:rsidRPr="00C05774" w:rsidRDefault="00C05774" w:rsidP="00C05774">
      <w:pPr>
        <w:rPr>
          <w:rFonts w:ascii="Times New Roman" w:hAnsi="Times New Roman" w:cs="Times New Roman"/>
        </w:rPr>
      </w:pPr>
      <w:r w:rsidRPr="00C05774">
        <w:rPr>
          <w:rFonts w:ascii="Times New Roman" w:hAnsi="Times New Roman" w:cs="Times New Roman"/>
        </w:rPr>
        <w:t xml:space="preserve">Боковые стенки ротоглотки – нёбные миндалины, </w:t>
      </w:r>
      <w:proofErr w:type="spellStart"/>
      <w:r w:rsidRPr="00C05774">
        <w:rPr>
          <w:rFonts w:ascii="Times New Roman" w:hAnsi="Times New Roman" w:cs="Times New Roman"/>
        </w:rPr>
        <w:t>миндаликовые</w:t>
      </w:r>
      <w:proofErr w:type="spellEnd"/>
      <w:r w:rsidRPr="00C05774">
        <w:rPr>
          <w:rFonts w:ascii="Times New Roman" w:hAnsi="Times New Roman" w:cs="Times New Roman"/>
        </w:rPr>
        <w:t xml:space="preserve"> ямки, передние, задние нёбные дужки, язычно-</w:t>
      </w:r>
      <w:proofErr w:type="spellStart"/>
      <w:r w:rsidRPr="00C05774">
        <w:rPr>
          <w:rFonts w:ascii="Times New Roman" w:hAnsi="Times New Roman" w:cs="Times New Roman"/>
        </w:rPr>
        <w:t>миндаликовые</w:t>
      </w:r>
      <w:proofErr w:type="spellEnd"/>
      <w:r w:rsidRPr="00C05774">
        <w:rPr>
          <w:rFonts w:ascii="Times New Roman" w:hAnsi="Times New Roman" w:cs="Times New Roman"/>
        </w:rPr>
        <w:t xml:space="preserve"> борозды. </w:t>
      </w:r>
    </w:p>
    <w:p w:rsidR="00C05774" w:rsidRPr="00C05774" w:rsidRDefault="00C05774" w:rsidP="00C05774">
      <w:pPr>
        <w:rPr>
          <w:rFonts w:ascii="Times New Roman" w:hAnsi="Times New Roman" w:cs="Times New Roman"/>
        </w:rPr>
      </w:pPr>
      <w:r w:rsidRPr="00C05774">
        <w:rPr>
          <w:rFonts w:ascii="Times New Roman" w:hAnsi="Times New Roman" w:cs="Times New Roman"/>
        </w:rPr>
        <w:t xml:space="preserve">Задняя стенка ротоглотки – правая, левая сторона. </w:t>
      </w:r>
    </w:p>
    <w:p w:rsidR="00C05774" w:rsidRPr="00C05774" w:rsidRDefault="00C05774" w:rsidP="00C05774">
      <w:pPr>
        <w:rPr>
          <w:rFonts w:ascii="Times New Roman" w:hAnsi="Times New Roman" w:cs="Times New Roman"/>
        </w:rPr>
      </w:pPr>
      <w:r w:rsidRPr="00C05774">
        <w:rPr>
          <w:rFonts w:ascii="Times New Roman" w:hAnsi="Times New Roman" w:cs="Times New Roman"/>
        </w:rPr>
        <w:t>Верхняя стенка ротоглотки – нижняя поверхность мягкого нёба, язычок.</w:t>
      </w:r>
    </w:p>
    <w:p w:rsidR="00084963" w:rsidRPr="00C05774" w:rsidRDefault="00C05774" w:rsidP="00084963">
      <w:pPr>
        <w:rPr>
          <w:rFonts w:ascii="Times New Roman" w:hAnsi="Times New Roman" w:cs="Times New Roman"/>
        </w:rPr>
      </w:pPr>
      <w:r w:rsidRPr="00C05774">
        <w:rPr>
          <w:rFonts w:ascii="Times New Roman" w:hAnsi="Times New Roman" w:cs="Times New Roman"/>
        </w:rPr>
        <w:br w:type="textWrapping" w:clear="all"/>
      </w:r>
      <w:r w:rsidR="00084963" w:rsidRPr="00C05774">
        <w:rPr>
          <w:rFonts w:ascii="Times New Roman" w:hAnsi="Times New Roman" w:cs="Times New Roman"/>
        </w:rPr>
        <w:t xml:space="preserve">Рак ротоглотки – злокачественная опухоль, развивающаяся из элементов </w:t>
      </w:r>
      <w:proofErr w:type="spellStart"/>
      <w:r w:rsidR="00084963" w:rsidRPr="00C05774">
        <w:rPr>
          <w:rFonts w:ascii="Times New Roman" w:hAnsi="Times New Roman" w:cs="Times New Roman"/>
        </w:rPr>
        <w:t>неороговевающего</w:t>
      </w:r>
      <w:proofErr w:type="spellEnd"/>
      <w:r w:rsidR="00084963" w:rsidRPr="00C05774">
        <w:rPr>
          <w:rFonts w:ascii="Times New Roman" w:hAnsi="Times New Roman" w:cs="Times New Roman"/>
        </w:rPr>
        <w:t xml:space="preserve"> эпителия ротоглотки</w:t>
      </w:r>
    </w:p>
    <w:p w:rsidR="00C26221" w:rsidRPr="00C05774" w:rsidRDefault="00C26221" w:rsidP="00332C41">
      <w:pPr>
        <w:rPr>
          <w:rFonts w:ascii="Times New Roman" w:hAnsi="Times New Roman" w:cs="Times New Roman"/>
        </w:rPr>
      </w:pPr>
    </w:p>
    <w:p w:rsidR="00332C41" w:rsidRPr="00C05774" w:rsidRDefault="00332C41" w:rsidP="00332C41">
      <w:pPr>
        <w:pStyle w:val="1"/>
        <w:spacing w:line="360" w:lineRule="auto"/>
        <w:rPr>
          <w:rFonts w:ascii="Times New Roman" w:hAnsi="Times New Roman" w:cs="Times New Roman"/>
          <w:b w:val="0"/>
          <w:color w:val="auto"/>
          <w:sz w:val="22"/>
          <w:szCs w:val="22"/>
        </w:rPr>
      </w:pPr>
      <w:bookmarkStart w:id="1" w:name="_Toc136936318"/>
      <w:r w:rsidRPr="00C05774">
        <w:rPr>
          <w:rFonts w:ascii="Times New Roman" w:hAnsi="Times New Roman" w:cs="Times New Roman"/>
          <w:b w:val="0"/>
          <w:color w:val="auto"/>
          <w:sz w:val="22"/>
          <w:szCs w:val="22"/>
        </w:rPr>
        <w:t xml:space="preserve">2. </w:t>
      </w:r>
      <w:bookmarkEnd w:id="1"/>
      <w:r w:rsidR="00310800" w:rsidRPr="00C05774">
        <w:rPr>
          <w:rFonts w:ascii="Times New Roman" w:hAnsi="Times New Roman" w:cs="Times New Roman"/>
          <w:b w:val="0"/>
          <w:color w:val="auto"/>
          <w:sz w:val="22"/>
          <w:szCs w:val="22"/>
        </w:rPr>
        <w:t>Этиология и патогенез заболевания, эпидемиология заболевания</w:t>
      </w:r>
    </w:p>
    <w:p w:rsidR="00C05774" w:rsidRDefault="00084963" w:rsidP="00084963">
      <w:pPr>
        <w:rPr>
          <w:rFonts w:ascii="Times New Roman" w:hAnsi="Times New Roman" w:cs="Times New Roman"/>
        </w:rPr>
      </w:pPr>
      <w:r w:rsidRPr="00C05774">
        <w:rPr>
          <w:rFonts w:ascii="Times New Roman" w:hAnsi="Times New Roman" w:cs="Times New Roman"/>
        </w:rPr>
        <w:t xml:space="preserve">Основными этиологическими факторами развития рака ротоглотки считаются: </w:t>
      </w:r>
    </w:p>
    <w:p w:rsidR="00C05774" w:rsidRDefault="00084963" w:rsidP="00084963">
      <w:pPr>
        <w:rPr>
          <w:rFonts w:ascii="Times New Roman" w:hAnsi="Times New Roman" w:cs="Times New Roman"/>
        </w:rPr>
      </w:pPr>
      <w:r w:rsidRPr="00C05774">
        <w:rPr>
          <w:rFonts w:ascii="Times New Roman" w:hAnsi="Times New Roman" w:cs="Times New Roman"/>
        </w:rPr>
        <w:t xml:space="preserve">вредные привычки: курение, особенно в сочетании с употреблением крепкого алкоголя, жевание различных смесей (нас, бетель и т.д.); </w:t>
      </w:r>
    </w:p>
    <w:p w:rsidR="00084963" w:rsidRDefault="00084963" w:rsidP="00084963">
      <w:pPr>
        <w:rPr>
          <w:rFonts w:ascii="Times New Roman" w:hAnsi="Times New Roman" w:cs="Times New Roman"/>
        </w:rPr>
      </w:pPr>
      <w:r w:rsidRPr="00C05774">
        <w:rPr>
          <w:rFonts w:ascii="Times New Roman" w:hAnsi="Times New Roman" w:cs="Times New Roman"/>
        </w:rPr>
        <w:t>вирус папилломы человека (ВПЧ), особенно его 16-й и 18-й типы.</w:t>
      </w:r>
    </w:p>
    <w:p w:rsidR="00C05774" w:rsidRPr="00C05774" w:rsidRDefault="00C05774" w:rsidP="00084963">
      <w:pPr>
        <w:rPr>
          <w:rFonts w:ascii="Times New Roman" w:hAnsi="Times New Roman" w:cs="Times New Roman"/>
        </w:rPr>
      </w:pPr>
    </w:p>
    <w:p w:rsidR="00084963" w:rsidRPr="00C05774" w:rsidRDefault="00084963" w:rsidP="00084963">
      <w:pPr>
        <w:rPr>
          <w:rFonts w:ascii="Times New Roman" w:hAnsi="Times New Roman" w:cs="Times New Roman"/>
        </w:rPr>
      </w:pPr>
      <w:r w:rsidRPr="00C05774">
        <w:rPr>
          <w:rFonts w:ascii="Times New Roman" w:hAnsi="Times New Roman" w:cs="Times New Roman"/>
        </w:rPr>
        <w:t>В 2018 г. в России было зарегистрировано 3378 случаев злокачественных новообразований ротоглотки, при этом стандартизованный показатель заболеваемости среди мужчин составил 2,8 случая на 100 тыс. населения, среди женщин – 0,48 случая на 100 тыс. населения. Наиболее часто заболевание выявляют в возрасте от 40 до 54 лет</w:t>
      </w:r>
    </w:p>
    <w:p w:rsidR="00310800" w:rsidRDefault="00C26221" w:rsidP="00B66CA5">
      <w:pPr>
        <w:pStyle w:val="1"/>
        <w:rPr>
          <w:rFonts w:ascii="Times New Roman" w:hAnsi="Times New Roman" w:cs="Times New Roman"/>
          <w:b w:val="0"/>
          <w:color w:val="auto"/>
          <w:sz w:val="22"/>
          <w:szCs w:val="22"/>
        </w:rPr>
      </w:pPr>
      <w:bookmarkStart w:id="2" w:name="_Toc136936320"/>
      <w:r w:rsidRPr="00C05774">
        <w:rPr>
          <w:rFonts w:ascii="Times New Roman" w:hAnsi="Times New Roman" w:cs="Times New Roman"/>
          <w:b w:val="0"/>
          <w:color w:val="auto"/>
          <w:sz w:val="22"/>
          <w:szCs w:val="22"/>
        </w:rPr>
        <w:t>3</w:t>
      </w:r>
      <w:r w:rsidR="00332C41" w:rsidRPr="00C05774">
        <w:rPr>
          <w:rFonts w:ascii="Times New Roman" w:hAnsi="Times New Roman" w:cs="Times New Roman"/>
          <w:b w:val="0"/>
          <w:color w:val="auto"/>
          <w:sz w:val="22"/>
          <w:szCs w:val="22"/>
        </w:rPr>
        <w:t>. ТNM классификация</w:t>
      </w:r>
      <w:bookmarkEnd w:id="2"/>
    </w:p>
    <w:p w:rsidR="00084963" w:rsidRDefault="00084963" w:rsidP="00084963">
      <w:pPr>
        <w:rPr>
          <w:rFonts w:ascii="Times New Roman" w:hAnsi="Times New Roman" w:cs="Times New Roman"/>
        </w:rPr>
      </w:pPr>
      <w:r w:rsidRPr="00C05774">
        <w:rPr>
          <w:rFonts w:ascii="Times New Roman" w:hAnsi="Times New Roman" w:cs="Times New Roman"/>
        </w:rPr>
        <w:t>Степень распространенности эпителиальных злокачественных опухолей ротоглотки представлена в международной классификации стадий развития раковых опухолей (TNM) 8-го издания в редакции AJCC и учитывает ВПЧ-статус.</w:t>
      </w:r>
    </w:p>
    <w:p w:rsidR="00B66CA5" w:rsidRPr="00C05774" w:rsidRDefault="00084963" w:rsidP="00B66CA5">
      <w:pPr>
        <w:rPr>
          <w:rFonts w:ascii="Times New Roman" w:hAnsi="Times New Roman" w:cs="Times New Roman"/>
        </w:rPr>
      </w:pPr>
      <w:r w:rsidRPr="00C05774">
        <w:rPr>
          <w:rFonts w:ascii="Times New Roman" w:hAnsi="Times New Roman" w:cs="Times New Roman"/>
        </w:rPr>
        <w:t>Символ Т содержит следующие градации:</w:t>
      </w:r>
      <w:r w:rsidRPr="00C05774">
        <w:rPr>
          <w:rFonts w:ascii="Times New Roman" w:hAnsi="Times New Roman" w:cs="Times New Roman"/>
        </w:rPr>
        <w:drawing>
          <wp:inline distT="0" distB="0" distL="0" distR="0" wp14:anchorId="549BE850" wp14:editId="415FD05C">
            <wp:extent cx="5940425" cy="2471420"/>
            <wp:effectExtent l="0" t="0" r="3175"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0425" cy="2471420"/>
                    </a:xfrm>
                    <a:prstGeom prst="rect">
                      <a:avLst/>
                    </a:prstGeom>
                  </pic:spPr>
                </pic:pic>
              </a:graphicData>
            </a:graphic>
          </wp:inline>
        </w:drawing>
      </w:r>
      <w:bookmarkStart w:id="3" w:name="_Toc136936321"/>
      <w:r w:rsidRPr="00C05774">
        <w:rPr>
          <w:rFonts w:ascii="Times New Roman" w:hAnsi="Times New Roman" w:cs="Times New Roman"/>
        </w:rPr>
        <w:lastRenderedPageBreak/>
        <w:t xml:space="preserve">*Распространение опухоли на слизистую оболочку язычной поверхности надгортанника при первичной локализации в области корня языка и язычных </w:t>
      </w:r>
      <w:proofErr w:type="spellStart"/>
      <w:r w:rsidRPr="00C05774">
        <w:rPr>
          <w:rFonts w:ascii="Times New Roman" w:hAnsi="Times New Roman" w:cs="Times New Roman"/>
        </w:rPr>
        <w:t>валлекул</w:t>
      </w:r>
      <w:proofErr w:type="spellEnd"/>
      <w:r w:rsidRPr="00C05774">
        <w:rPr>
          <w:rFonts w:ascii="Times New Roman" w:hAnsi="Times New Roman" w:cs="Times New Roman"/>
        </w:rPr>
        <w:t xml:space="preserve"> не свидетельствует о поражении гортани.</w:t>
      </w:r>
    </w:p>
    <w:p w:rsidR="00084963" w:rsidRPr="00C05774" w:rsidRDefault="00084963" w:rsidP="00B66CA5">
      <w:pPr>
        <w:rPr>
          <w:rFonts w:ascii="Times New Roman" w:hAnsi="Times New Roman" w:cs="Times New Roman"/>
        </w:rPr>
      </w:pPr>
      <w:r w:rsidRPr="00C05774">
        <w:rPr>
          <w:rFonts w:ascii="Times New Roman" w:hAnsi="Times New Roman" w:cs="Times New Roman"/>
        </w:rPr>
        <w:t xml:space="preserve">Символ N указывает на наличие или отсутствие метастазов в регионарных лимфатических узлах (ЛУ). Клиническое </w:t>
      </w:r>
      <w:proofErr w:type="spellStart"/>
      <w:r w:rsidRPr="00C05774">
        <w:rPr>
          <w:rFonts w:ascii="Times New Roman" w:hAnsi="Times New Roman" w:cs="Times New Roman"/>
        </w:rPr>
        <w:t>стадирование</w:t>
      </w:r>
      <w:proofErr w:type="spellEnd"/>
      <w:r w:rsidRPr="00C05774">
        <w:rPr>
          <w:rFonts w:ascii="Times New Roman" w:hAnsi="Times New Roman" w:cs="Times New Roman"/>
        </w:rPr>
        <w:t xml:space="preserve"> регионарных </w:t>
      </w:r>
      <w:proofErr w:type="spellStart"/>
      <w:r w:rsidRPr="00C05774">
        <w:rPr>
          <w:rFonts w:ascii="Times New Roman" w:hAnsi="Times New Roman" w:cs="Times New Roman"/>
        </w:rPr>
        <w:t>лимфоколлекторов</w:t>
      </w:r>
      <w:proofErr w:type="spellEnd"/>
      <w:r w:rsidRPr="00C05774">
        <w:rPr>
          <w:rFonts w:ascii="Times New Roman" w:hAnsi="Times New Roman" w:cs="Times New Roman"/>
        </w:rPr>
        <w:t xml:space="preserve"> (</w:t>
      </w:r>
      <w:proofErr w:type="spellStart"/>
      <w:r w:rsidRPr="00C05774">
        <w:rPr>
          <w:rFonts w:ascii="Times New Roman" w:hAnsi="Times New Roman" w:cs="Times New Roman"/>
        </w:rPr>
        <w:t>cN</w:t>
      </w:r>
      <w:proofErr w:type="spellEnd"/>
      <w:r w:rsidRPr="00C05774">
        <w:rPr>
          <w:rFonts w:ascii="Times New Roman" w:hAnsi="Times New Roman" w:cs="Times New Roman"/>
        </w:rPr>
        <w:t>) при р16-отрицательном раке ротоглотки:</w:t>
      </w:r>
    </w:p>
    <w:p w:rsidR="00084963" w:rsidRPr="00C05774" w:rsidRDefault="00084963" w:rsidP="00B66CA5">
      <w:pPr>
        <w:rPr>
          <w:rFonts w:ascii="Times New Roman" w:hAnsi="Times New Roman" w:cs="Times New Roman"/>
        </w:rPr>
      </w:pPr>
      <w:proofErr w:type="spellStart"/>
      <w:r w:rsidRPr="00C05774">
        <w:rPr>
          <w:rFonts w:ascii="Times New Roman" w:hAnsi="Times New Roman" w:cs="Times New Roman"/>
        </w:rPr>
        <w:t>Nx</w:t>
      </w:r>
      <w:proofErr w:type="spellEnd"/>
      <w:r w:rsidRPr="00C05774">
        <w:rPr>
          <w:rFonts w:ascii="Times New Roman" w:hAnsi="Times New Roman" w:cs="Times New Roman"/>
        </w:rPr>
        <w:t xml:space="preserve"> Недостаточно данных для оценки состояния регионарных ЛУ </w:t>
      </w:r>
    </w:p>
    <w:p w:rsidR="00084963" w:rsidRPr="00C05774" w:rsidRDefault="00084963" w:rsidP="00B66CA5">
      <w:pPr>
        <w:rPr>
          <w:rFonts w:ascii="Times New Roman" w:hAnsi="Times New Roman" w:cs="Times New Roman"/>
        </w:rPr>
      </w:pPr>
      <w:r w:rsidRPr="00C05774">
        <w:rPr>
          <w:rFonts w:ascii="Times New Roman" w:hAnsi="Times New Roman" w:cs="Times New Roman"/>
        </w:rPr>
        <w:t xml:space="preserve">N0 </w:t>
      </w:r>
      <w:proofErr w:type="gramStart"/>
      <w:r w:rsidRPr="00C05774">
        <w:rPr>
          <w:rFonts w:ascii="Times New Roman" w:hAnsi="Times New Roman" w:cs="Times New Roman"/>
        </w:rPr>
        <w:t>Нет</w:t>
      </w:r>
      <w:proofErr w:type="gramEnd"/>
      <w:r w:rsidRPr="00C05774">
        <w:rPr>
          <w:rFonts w:ascii="Times New Roman" w:hAnsi="Times New Roman" w:cs="Times New Roman"/>
        </w:rPr>
        <w:t xml:space="preserve"> признаков метастатического поражения регионарных ЛУ </w:t>
      </w:r>
    </w:p>
    <w:p w:rsidR="00084963" w:rsidRPr="00C05774" w:rsidRDefault="00084963" w:rsidP="00B66CA5">
      <w:pPr>
        <w:rPr>
          <w:rFonts w:ascii="Times New Roman" w:hAnsi="Times New Roman" w:cs="Times New Roman"/>
        </w:rPr>
      </w:pPr>
      <w:r w:rsidRPr="00C05774">
        <w:rPr>
          <w:rFonts w:ascii="Times New Roman" w:hAnsi="Times New Roman" w:cs="Times New Roman"/>
        </w:rPr>
        <w:t xml:space="preserve">N1 Метастазы в одном ЛУ на стороне поражения до 3 см и менее в наибольшем измерении, </w:t>
      </w:r>
      <w:proofErr w:type="spellStart"/>
      <w:r w:rsidRPr="00C05774">
        <w:rPr>
          <w:rFonts w:ascii="Times New Roman" w:hAnsi="Times New Roman" w:cs="Times New Roman"/>
        </w:rPr>
        <w:t>экстракапсулярная</w:t>
      </w:r>
      <w:proofErr w:type="spellEnd"/>
      <w:r w:rsidRPr="00C05774">
        <w:rPr>
          <w:rFonts w:ascii="Times New Roman" w:hAnsi="Times New Roman" w:cs="Times New Roman"/>
        </w:rPr>
        <w:t xml:space="preserve"> инвазия (ENE) отсутствует </w:t>
      </w:r>
    </w:p>
    <w:p w:rsidR="00084963" w:rsidRPr="00C05774" w:rsidRDefault="00084963" w:rsidP="00B66CA5">
      <w:pPr>
        <w:rPr>
          <w:rFonts w:ascii="Times New Roman" w:hAnsi="Times New Roman" w:cs="Times New Roman"/>
        </w:rPr>
      </w:pPr>
      <w:r w:rsidRPr="00C05774">
        <w:rPr>
          <w:rFonts w:ascii="Times New Roman" w:hAnsi="Times New Roman" w:cs="Times New Roman"/>
        </w:rPr>
        <w:t xml:space="preserve">N2 Метастазы в одном ЛУ на стороне поражения более 3 см и менее 6 см в наибольшем измерении и ENE отсутствует или метастазы в нескольких ЛУ шеи на стороне поражения до 6 см в наибольшем измерении и ENE отсутствует, или с обеих сторон либо с противоположной стороны до 6 см в наибольшем измерении и ENE отсутствует </w:t>
      </w:r>
    </w:p>
    <w:p w:rsidR="00084963" w:rsidRPr="00C05774" w:rsidRDefault="00084963" w:rsidP="00B66CA5">
      <w:pPr>
        <w:rPr>
          <w:rFonts w:ascii="Times New Roman" w:hAnsi="Times New Roman" w:cs="Times New Roman"/>
        </w:rPr>
      </w:pPr>
      <w:r w:rsidRPr="00C05774">
        <w:rPr>
          <w:rFonts w:ascii="Times New Roman" w:hAnsi="Times New Roman" w:cs="Times New Roman"/>
        </w:rPr>
        <w:t xml:space="preserve">N2a Метастазы в одном ЛУ на стороне поражения &gt;3 см, но не более 6 см в наибольшем измерении, ENE отсутствует </w:t>
      </w:r>
    </w:p>
    <w:p w:rsidR="00C05774" w:rsidRDefault="00084963" w:rsidP="00B66CA5">
      <w:pPr>
        <w:rPr>
          <w:rFonts w:ascii="Times New Roman" w:hAnsi="Times New Roman" w:cs="Times New Roman"/>
        </w:rPr>
      </w:pPr>
      <w:r w:rsidRPr="00C05774">
        <w:rPr>
          <w:rFonts w:ascii="Times New Roman" w:hAnsi="Times New Roman" w:cs="Times New Roman"/>
        </w:rPr>
        <w:t xml:space="preserve">N2b Метастазы в нескольких ЛУ на стороне поражения до 6 см в наибольшем измерении и ENE отсутствует </w:t>
      </w:r>
    </w:p>
    <w:p w:rsidR="00084963" w:rsidRPr="00C05774" w:rsidRDefault="00084963" w:rsidP="00B66CA5">
      <w:pPr>
        <w:rPr>
          <w:rFonts w:ascii="Times New Roman" w:hAnsi="Times New Roman" w:cs="Times New Roman"/>
        </w:rPr>
      </w:pPr>
      <w:r w:rsidRPr="00C05774">
        <w:rPr>
          <w:rFonts w:ascii="Times New Roman" w:hAnsi="Times New Roman" w:cs="Times New Roman"/>
        </w:rPr>
        <w:t xml:space="preserve">N2с Метастазы в ЛУ с обеих сторон или с противоположной стороны до 6 см в наибольшем измерении и ENE отсутствует </w:t>
      </w:r>
    </w:p>
    <w:p w:rsidR="00084963" w:rsidRPr="00C05774" w:rsidRDefault="00084963" w:rsidP="00B66CA5">
      <w:pPr>
        <w:rPr>
          <w:rFonts w:ascii="Times New Roman" w:hAnsi="Times New Roman" w:cs="Times New Roman"/>
        </w:rPr>
      </w:pPr>
      <w:r w:rsidRPr="00C05774">
        <w:rPr>
          <w:rFonts w:ascii="Times New Roman" w:hAnsi="Times New Roman" w:cs="Times New Roman"/>
        </w:rPr>
        <w:t xml:space="preserve">N3 Метастазы в ЛУ более 6 см в наибольшем измерении и ENE отсутствует или метастаз/метастазы в любых шейных ЛУ и ENE+ </w:t>
      </w:r>
    </w:p>
    <w:p w:rsidR="00084963" w:rsidRPr="00C05774" w:rsidRDefault="00084963" w:rsidP="00B66CA5">
      <w:pPr>
        <w:rPr>
          <w:rFonts w:ascii="Times New Roman" w:hAnsi="Times New Roman" w:cs="Times New Roman"/>
        </w:rPr>
      </w:pPr>
      <w:r w:rsidRPr="00C05774">
        <w:rPr>
          <w:rFonts w:ascii="Times New Roman" w:hAnsi="Times New Roman" w:cs="Times New Roman"/>
        </w:rPr>
        <w:t xml:space="preserve">N3a Метастазы более 6 см в диаметре и ENE отсутствует </w:t>
      </w:r>
    </w:p>
    <w:p w:rsidR="00084963" w:rsidRPr="00C05774" w:rsidRDefault="00084963" w:rsidP="00B66CA5">
      <w:pPr>
        <w:rPr>
          <w:rFonts w:ascii="Times New Roman" w:hAnsi="Times New Roman" w:cs="Times New Roman"/>
        </w:rPr>
      </w:pPr>
      <w:r w:rsidRPr="00C05774">
        <w:rPr>
          <w:rFonts w:ascii="Times New Roman" w:hAnsi="Times New Roman" w:cs="Times New Roman"/>
        </w:rPr>
        <w:t>N3b Метастаз в любом шейном лимфатическом(их) узле(-ах) и ENE+</w:t>
      </w:r>
    </w:p>
    <w:p w:rsidR="00B66CA5" w:rsidRPr="00C05774" w:rsidRDefault="00084963" w:rsidP="00B66CA5">
      <w:pPr>
        <w:rPr>
          <w:rFonts w:ascii="Times New Roman" w:hAnsi="Times New Roman" w:cs="Times New Roman"/>
        </w:rPr>
      </w:pPr>
      <w:r w:rsidRPr="00C05774">
        <w:rPr>
          <w:rFonts w:ascii="Times New Roman" w:hAnsi="Times New Roman" w:cs="Times New Roman"/>
        </w:rPr>
        <w:t xml:space="preserve">Патоморфологическое </w:t>
      </w:r>
      <w:proofErr w:type="spellStart"/>
      <w:r w:rsidRPr="00C05774">
        <w:rPr>
          <w:rFonts w:ascii="Times New Roman" w:hAnsi="Times New Roman" w:cs="Times New Roman"/>
        </w:rPr>
        <w:t>стадирование</w:t>
      </w:r>
      <w:proofErr w:type="spellEnd"/>
      <w:r w:rsidRPr="00C05774">
        <w:rPr>
          <w:rFonts w:ascii="Times New Roman" w:hAnsi="Times New Roman" w:cs="Times New Roman"/>
        </w:rPr>
        <w:t xml:space="preserve"> регионарных </w:t>
      </w:r>
      <w:proofErr w:type="spellStart"/>
      <w:r w:rsidRPr="00C05774">
        <w:rPr>
          <w:rFonts w:ascii="Times New Roman" w:hAnsi="Times New Roman" w:cs="Times New Roman"/>
        </w:rPr>
        <w:t>лимфоколлекторов</w:t>
      </w:r>
      <w:proofErr w:type="spellEnd"/>
      <w:r w:rsidRPr="00C05774">
        <w:rPr>
          <w:rFonts w:ascii="Times New Roman" w:hAnsi="Times New Roman" w:cs="Times New Roman"/>
        </w:rPr>
        <w:t xml:space="preserve"> (</w:t>
      </w:r>
      <w:proofErr w:type="spellStart"/>
      <w:r w:rsidRPr="00C05774">
        <w:rPr>
          <w:rFonts w:ascii="Times New Roman" w:hAnsi="Times New Roman" w:cs="Times New Roman"/>
        </w:rPr>
        <w:t>pN</w:t>
      </w:r>
      <w:proofErr w:type="spellEnd"/>
      <w:r w:rsidRPr="00C05774">
        <w:rPr>
          <w:rFonts w:ascii="Times New Roman" w:hAnsi="Times New Roman" w:cs="Times New Roman"/>
        </w:rPr>
        <w:t>) при р16- отрицательном раке ротоглотки:</w:t>
      </w:r>
    </w:p>
    <w:p w:rsidR="00084963" w:rsidRPr="00C05774" w:rsidRDefault="00084963" w:rsidP="00B66CA5">
      <w:pPr>
        <w:rPr>
          <w:rFonts w:ascii="Times New Roman" w:hAnsi="Times New Roman" w:cs="Times New Roman"/>
        </w:rPr>
      </w:pPr>
      <w:proofErr w:type="spellStart"/>
      <w:r w:rsidRPr="00C05774">
        <w:rPr>
          <w:rFonts w:ascii="Times New Roman" w:hAnsi="Times New Roman" w:cs="Times New Roman"/>
        </w:rPr>
        <w:t>Nx</w:t>
      </w:r>
      <w:proofErr w:type="spellEnd"/>
      <w:r w:rsidRPr="00C05774">
        <w:rPr>
          <w:rFonts w:ascii="Times New Roman" w:hAnsi="Times New Roman" w:cs="Times New Roman"/>
        </w:rPr>
        <w:t xml:space="preserve"> Недостаточно данных для оценки состояния регионарных ЛУ </w:t>
      </w:r>
    </w:p>
    <w:p w:rsidR="00084963" w:rsidRPr="00C05774" w:rsidRDefault="00084963" w:rsidP="00B66CA5">
      <w:pPr>
        <w:rPr>
          <w:rFonts w:ascii="Times New Roman" w:hAnsi="Times New Roman" w:cs="Times New Roman"/>
        </w:rPr>
      </w:pPr>
      <w:r w:rsidRPr="00C05774">
        <w:rPr>
          <w:rFonts w:ascii="Times New Roman" w:hAnsi="Times New Roman" w:cs="Times New Roman"/>
        </w:rPr>
        <w:t xml:space="preserve">N0 </w:t>
      </w:r>
      <w:proofErr w:type="gramStart"/>
      <w:r w:rsidRPr="00C05774">
        <w:rPr>
          <w:rFonts w:ascii="Times New Roman" w:hAnsi="Times New Roman" w:cs="Times New Roman"/>
        </w:rPr>
        <w:t>Нет</w:t>
      </w:r>
      <w:proofErr w:type="gramEnd"/>
      <w:r w:rsidRPr="00C05774">
        <w:rPr>
          <w:rFonts w:ascii="Times New Roman" w:hAnsi="Times New Roman" w:cs="Times New Roman"/>
        </w:rPr>
        <w:t xml:space="preserve"> признаков метастатического поражения регионарных ЛУ </w:t>
      </w:r>
    </w:p>
    <w:p w:rsidR="00084963" w:rsidRPr="00C05774" w:rsidRDefault="00084963" w:rsidP="00B66CA5">
      <w:pPr>
        <w:rPr>
          <w:rFonts w:ascii="Times New Roman" w:hAnsi="Times New Roman" w:cs="Times New Roman"/>
        </w:rPr>
      </w:pPr>
      <w:r w:rsidRPr="00C05774">
        <w:rPr>
          <w:rFonts w:ascii="Times New Roman" w:hAnsi="Times New Roman" w:cs="Times New Roman"/>
        </w:rPr>
        <w:t xml:space="preserve">N1 Метастазы в одном ЛУ на стороне поражения до 3 см и менее в наибольшем измерении, ENE отсутствует </w:t>
      </w:r>
    </w:p>
    <w:p w:rsidR="00084963" w:rsidRPr="00C05774" w:rsidRDefault="00084963" w:rsidP="00B66CA5">
      <w:pPr>
        <w:rPr>
          <w:rFonts w:ascii="Times New Roman" w:hAnsi="Times New Roman" w:cs="Times New Roman"/>
        </w:rPr>
      </w:pPr>
      <w:r w:rsidRPr="00C05774">
        <w:rPr>
          <w:rFonts w:ascii="Times New Roman" w:hAnsi="Times New Roman" w:cs="Times New Roman"/>
        </w:rPr>
        <w:t xml:space="preserve">N2 Метастазы в одном ЛУ на стороне поражения ≤3 см и ENE+, более 3 см и менее 6 см в наибольшем измерении и ENE отсутствует или метастазы в нескольких ЛУ шеи на стороне поражения до 6 см в наибольшем измерении и ENE отсутствует, или с обеих сторон либо с противоположной стороны до 6 см в наибольшем измерении и ENE отсутствует </w:t>
      </w:r>
    </w:p>
    <w:p w:rsidR="00084963" w:rsidRPr="00C05774" w:rsidRDefault="00084963" w:rsidP="00B66CA5">
      <w:pPr>
        <w:rPr>
          <w:rFonts w:ascii="Times New Roman" w:hAnsi="Times New Roman" w:cs="Times New Roman"/>
        </w:rPr>
      </w:pPr>
      <w:r w:rsidRPr="00C05774">
        <w:rPr>
          <w:rFonts w:ascii="Times New Roman" w:hAnsi="Times New Roman" w:cs="Times New Roman"/>
        </w:rPr>
        <w:t xml:space="preserve">N2a Метастазы в одном ЛУ на стороне поражения ≤3 см и ENE+ или &gt;3 см, но не более 6 см в наибольшем измерении и ENE отсутствует </w:t>
      </w:r>
    </w:p>
    <w:p w:rsidR="00084963" w:rsidRPr="00C05774" w:rsidRDefault="00084963" w:rsidP="00B66CA5">
      <w:pPr>
        <w:rPr>
          <w:rFonts w:ascii="Times New Roman" w:hAnsi="Times New Roman" w:cs="Times New Roman"/>
        </w:rPr>
      </w:pPr>
      <w:r w:rsidRPr="00C05774">
        <w:rPr>
          <w:rFonts w:ascii="Times New Roman" w:hAnsi="Times New Roman" w:cs="Times New Roman"/>
        </w:rPr>
        <w:t xml:space="preserve">N2b Метастазы в нескольких ЛУ на стороне поражения до 6 см в наибольшем измерении и ENE отсутствует </w:t>
      </w:r>
    </w:p>
    <w:p w:rsidR="00084963" w:rsidRPr="00C05774" w:rsidRDefault="00084963" w:rsidP="00B66CA5">
      <w:pPr>
        <w:rPr>
          <w:rFonts w:ascii="Times New Roman" w:hAnsi="Times New Roman" w:cs="Times New Roman"/>
        </w:rPr>
      </w:pPr>
      <w:r w:rsidRPr="00C05774">
        <w:rPr>
          <w:rFonts w:ascii="Times New Roman" w:hAnsi="Times New Roman" w:cs="Times New Roman"/>
        </w:rPr>
        <w:t xml:space="preserve">N2c Метастазы в ЛУ с обеих сторон или с противоположной стороны до 6 см в наибольшем измерении и ENE отсутствует </w:t>
      </w:r>
    </w:p>
    <w:p w:rsidR="00084963" w:rsidRPr="00C05774" w:rsidRDefault="00084963" w:rsidP="00B66CA5">
      <w:pPr>
        <w:rPr>
          <w:rFonts w:ascii="Times New Roman" w:hAnsi="Times New Roman" w:cs="Times New Roman"/>
        </w:rPr>
      </w:pPr>
      <w:r w:rsidRPr="00C05774">
        <w:rPr>
          <w:rFonts w:ascii="Times New Roman" w:hAnsi="Times New Roman" w:cs="Times New Roman"/>
        </w:rPr>
        <w:lastRenderedPageBreak/>
        <w:t xml:space="preserve">N3 Метастазы в ЛУ более 6 см в наибольшем измерении и ENE отсутствует или в одном </w:t>
      </w:r>
      <w:proofErr w:type="spellStart"/>
      <w:r w:rsidRPr="00C05774">
        <w:rPr>
          <w:rFonts w:ascii="Times New Roman" w:hAnsi="Times New Roman" w:cs="Times New Roman"/>
        </w:rPr>
        <w:t>ипсилатеральном</w:t>
      </w:r>
      <w:proofErr w:type="spellEnd"/>
      <w:r w:rsidRPr="00C05774">
        <w:rPr>
          <w:rFonts w:ascii="Times New Roman" w:hAnsi="Times New Roman" w:cs="Times New Roman"/>
        </w:rPr>
        <w:t xml:space="preserve"> ЛУ &gt;3 см и ENE+, или множественные </w:t>
      </w:r>
      <w:proofErr w:type="spellStart"/>
      <w:r w:rsidRPr="00C05774">
        <w:rPr>
          <w:rFonts w:ascii="Times New Roman" w:hAnsi="Times New Roman" w:cs="Times New Roman"/>
        </w:rPr>
        <w:t>ипсилатеральные</w:t>
      </w:r>
      <w:proofErr w:type="spellEnd"/>
      <w:r w:rsidRPr="00C05774">
        <w:rPr>
          <w:rFonts w:ascii="Times New Roman" w:hAnsi="Times New Roman" w:cs="Times New Roman"/>
        </w:rPr>
        <w:t xml:space="preserve">, контралатеральные или билатеральные метастазы с ENE+, или единственный контралатеральный метастаз любого размера и ENE+ </w:t>
      </w:r>
    </w:p>
    <w:p w:rsidR="00084963" w:rsidRPr="00C05774" w:rsidRDefault="00084963" w:rsidP="00B66CA5">
      <w:pPr>
        <w:rPr>
          <w:rFonts w:ascii="Times New Roman" w:hAnsi="Times New Roman" w:cs="Times New Roman"/>
        </w:rPr>
      </w:pPr>
      <w:r w:rsidRPr="00C05774">
        <w:rPr>
          <w:rFonts w:ascii="Times New Roman" w:hAnsi="Times New Roman" w:cs="Times New Roman"/>
        </w:rPr>
        <w:t xml:space="preserve">N3a Метастазы более 6 см в диаметре и ENE отсутствует </w:t>
      </w:r>
    </w:p>
    <w:p w:rsidR="00084963" w:rsidRPr="00C05774" w:rsidRDefault="00084963" w:rsidP="00B66CA5">
      <w:pPr>
        <w:rPr>
          <w:rFonts w:ascii="Times New Roman" w:hAnsi="Times New Roman" w:cs="Times New Roman"/>
        </w:rPr>
      </w:pPr>
      <w:r w:rsidRPr="00C05774">
        <w:rPr>
          <w:rFonts w:ascii="Times New Roman" w:hAnsi="Times New Roman" w:cs="Times New Roman"/>
        </w:rPr>
        <w:t xml:space="preserve">N3b Метастаз в одном </w:t>
      </w:r>
      <w:proofErr w:type="spellStart"/>
      <w:r w:rsidRPr="00C05774">
        <w:rPr>
          <w:rFonts w:ascii="Times New Roman" w:hAnsi="Times New Roman" w:cs="Times New Roman"/>
        </w:rPr>
        <w:t>ипсилатеральном</w:t>
      </w:r>
      <w:proofErr w:type="spellEnd"/>
      <w:r w:rsidRPr="00C05774">
        <w:rPr>
          <w:rFonts w:ascii="Times New Roman" w:hAnsi="Times New Roman" w:cs="Times New Roman"/>
        </w:rPr>
        <w:t xml:space="preserve"> ЛУ &gt;3 см и ENE+ или множественные </w:t>
      </w:r>
      <w:proofErr w:type="spellStart"/>
      <w:r w:rsidRPr="00C05774">
        <w:rPr>
          <w:rFonts w:ascii="Times New Roman" w:hAnsi="Times New Roman" w:cs="Times New Roman"/>
        </w:rPr>
        <w:t>ипсилатеральные</w:t>
      </w:r>
      <w:proofErr w:type="spellEnd"/>
      <w:r w:rsidRPr="00C05774">
        <w:rPr>
          <w:rFonts w:ascii="Times New Roman" w:hAnsi="Times New Roman" w:cs="Times New Roman"/>
        </w:rPr>
        <w:t>, контралатеральные или билатеральные метастазы с ENE+, или единственный контралатеральный метастаз любого размера и ENE+</w:t>
      </w:r>
    </w:p>
    <w:p w:rsidR="00B66CA5" w:rsidRPr="00C05774" w:rsidRDefault="00B66CA5" w:rsidP="00B66CA5">
      <w:pPr>
        <w:rPr>
          <w:rFonts w:ascii="Times New Roman" w:hAnsi="Times New Roman" w:cs="Times New Roman"/>
        </w:rPr>
      </w:pPr>
    </w:p>
    <w:p w:rsidR="00B66CA5" w:rsidRPr="00C05774" w:rsidRDefault="00084963" w:rsidP="00B66CA5">
      <w:pPr>
        <w:rPr>
          <w:rFonts w:ascii="Times New Roman" w:hAnsi="Times New Roman" w:cs="Times New Roman"/>
        </w:rPr>
      </w:pPr>
      <w:r w:rsidRPr="00C05774">
        <w:rPr>
          <w:rFonts w:ascii="Times New Roman" w:hAnsi="Times New Roman" w:cs="Times New Roman"/>
        </w:rPr>
        <w:drawing>
          <wp:inline distT="0" distB="0" distL="0" distR="0" wp14:anchorId="0C190545" wp14:editId="3C5FF737">
            <wp:extent cx="5940425" cy="1666240"/>
            <wp:effectExtent l="0" t="0" r="317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0425" cy="1666240"/>
                    </a:xfrm>
                    <a:prstGeom prst="rect">
                      <a:avLst/>
                    </a:prstGeom>
                  </pic:spPr>
                </pic:pic>
              </a:graphicData>
            </a:graphic>
          </wp:inline>
        </w:drawing>
      </w:r>
    </w:p>
    <w:p w:rsidR="00B66CA5" w:rsidRPr="00C05774" w:rsidRDefault="00B66CA5" w:rsidP="00B66CA5">
      <w:pPr>
        <w:rPr>
          <w:rFonts w:ascii="Times New Roman" w:hAnsi="Times New Roman" w:cs="Times New Roman"/>
        </w:rPr>
      </w:pPr>
    </w:p>
    <w:p w:rsidR="00B66CA5" w:rsidRPr="00C05774" w:rsidRDefault="00084963" w:rsidP="00B66CA5">
      <w:pPr>
        <w:rPr>
          <w:rFonts w:ascii="Times New Roman" w:hAnsi="Times New Roman" w:cs="Times New Roman"/>
        </w:rPr>
      </w:pPr>
      <w:r w:rsidRPr="00C05774">
        <w:rPr>
          <w:rFonts w:ascii="Times New Roman" w:hAnsi="Times New Roman" w:cs="Times New Roman"/>
        </w:rPr>
        <w:t xml:space="preserve">*Распространение опухоли на слизистую оболочку язычной поверхности надгортанника при первичной локализации в области корня языка и язычных </w:t>
      </w:r>
      <w:proofErr w:type="spellStart"/>
      <w:r w:rsidRPr="00C05774">
        <w:rPr>
          <w:rFonts w:ascii="Times New Roman" w:hAnsi="Times New Roman" w:cs="Times New Roman"/>
        </w:rPr>
        <w:t>валлекул</w:t>
      </w:r>
      <w:proofErr w:type="spellEnd"/>
      <w:r w:rsidRPr="00C05774">
        <w:rPr>
          <w:rFonts w:ascii="Times New Roman" w:hAnsi="Times New Roman" w:cs="Times New Roman"/>
        </w:rPr>
        <w:t xml:space="preserve"> не свидетельствует о поражении гортани.</w:t>
      </w:r>
    </w:p>
    <w:p w:rsidR="00084963" w:rsidRPr="00C05774" w:rsidRDefault="00084963" w:rsidP="00B66CA5">
      <w:pPr>
        <w:rPr>
          <w:rFonts w:ascii="Times New Roman" w:hAnsi="Times New Roman" w:cs="Times New Roman"/>
        </w:rPr>
      </w:pPr>
      <w:r w:rsidRPr="00C05774">
        <w:rPr>
          <w:rFonts w:ascii="Times New Roman" w:hAnsi="Times New Roman" w:cs="Times New Roman"/>
        </w:rPr>
        <w:t xml:space="preserve">Символ N указывает на наличие или отсутствие метастазов в регионарных л/у Клиническое </w:t>
      </w:r>
      <w:proofErr w:type="spellStart"/>
      <w:r w:rsidRPr="00C05774">
        <w:rPr>
          <w:rFonts w:ascii="Times New Roman" w:hAnsi="Times New Roman" w:cs="Times New Roman"/>
        </w:rPr>
        <w:t>стадирование</w:t>
      </w:r>
      <w:proofErr w:type="spellEnd"/>
      <w:r w:rsidRPr="00C05774">
        <w:rPr>
          <w:rFonts w:ascii="Times New Roman" w:hAnsi="Times New Roman" w:cs="Times New Roman"/>
        </w:rPr>
        <w:t xml:space="preserve"> регионарных </w:t>
      </w:r>
      <w:proofErr w:type="spellStart"/>
      <w:r w:rsidRPr="00C05774">
        <w:rPr>
          <w:rFonts w:ascii="Times New Roman" w:hAnsi="Times New Roman" w:cs="Times New Roman"/>
        </w:rPr>
        <w:t>лимфоколлекторов</w:t>
      </w:r>
      <w:proofErr w:type="spellEnd"/>
      <w:r w:rsidRPr="00C05774">
        <w:rPr>
          <w:rFonts w:ascii="Times New Roman" w:hAnsi="Times New Roman" w:cs="Times New Roman"/>
        </w:rPr>
        <w:t xml:space="preserve"> (</w:t>
      </w:r>
      <w:proofErr w:type="spellStart"/>
      <w:r w:rsidRPr="00C05774">
        <w:rPr>
          <w:rFonts w:ascii="Times New Roman" w:hAnsi="Times New Roman" w:cs="Times New Roman"/>
        </w:rPr>
        <w:t>cN</w:t>
      </w:r>
      <w:proofErr w:type="spellEnd"/>
      <w:r w:rsidRPr="00C05774">
        <w:rPr>
          <w:rFonts w:ascii="Times New Roman" w:hAnsi="Times New Roman" w:cs="Times New Roman"/>
        </w:rPr>
        <w:t>) при р16-положительном раке ротоглотки:</w:t>
      </w:r>
    </w:p>
    <w:p w:rsidR="00084963" w:rsidRPr="00C05774" w:rsidRDefault="00084963" w:rsidP="00084963">
      <w:pPr>
        <w:rPr>
          <w:rFonts w:ascii="Times New Roman" w:hAnsi="Times New Roman" w:cs="Times New Roman"/>
        </w:rPr>
      </w:pPr>
      <w:proofErr w:type="spellStart"/>
      <w:r w:rsidRPr="00C05774">
        <w:rPr>
          <w:rFonts w:ascii="Times New Roman" w:hAnsi="Times New Roman" w:cs="Times New Roman"/>
        </w:rPr>
        <w:t>Nx</w:t>
      </w:r>
      <w:proofErr w:type="spellEnd"/>
      <w:r w:rsidRPr="00C05774">
        <w:rPr>
          <w:rFonts w:ascii="Times New Roman" w:hAnsi="Times New Roman" w:cs="Times New Roman"/>
        </w:rPr>
        <w:t xml:space="preserve"> Недостаточно данных для оценки состояния регионарных ЛУ</w:t>
      </w:r>
    </w:p>
    <w:p w:rsidR="00084963" w:rsidRPr="00C05774" w:rsidRDefault="00084963" w:rsidP="00084963">
      <w:pPr>
        <w:rPr>
          <w:rFonts w:ascii="Times New Roman" w:hAnsi="Times New Roman" w:cs="Times New Roman"/>
        </w:rPr>
      </w:pPr>
      <w:r w:rsidRPr="00C05774">
        <w:rPr>
          <w:rFonts w:ascii="Times New Roman" w:hAnsi="Times New Roman" w:cs="Times New Roman"/>
        </w:rPr>
        <w:t xml:space="preserve">N0 </w:t>
      </w:r>
      <w:proofErr w:type="gramStart"/>
      <w:r w:rsidRPr="00C05774">
        <w:rPr>
          <w:rFonts w:ascii="Times New Roman" w:hAnsi="Times New Roman" w:cs="Times New Roman"/>
        </w:rPr>
        <w:t>Нет</w:t>
      </w:r>
      <w:proofErr w:type="gramEnd"/>
      <w:r w:rsidRPr="00C05774">
        <w:rPr>
          <w:rFonts w:ascii="Times New Roman" w:hAnsi="Times New Roman" w:cs="Times New Roman"/>
        </w:rPr>
        <w:t xml:space="preserve"> признаков метастатического поражения регионарных ЛУ</w:t>
      </w:r>
    </w:p>
    <w:p w:rsidR="00084963" w:rsidRPr="00C05774" w:rsidRDefault="00084963" w:rsidP="00084963">
      <w:pPr>
        <w:rPr>
          <w:rFonts w:ascii="Times New Roman" w:hAnsi="Times New Roman" w:cs="Times New Roman"/>
        </w:rPr>
      </w:pPr>
      <w:r w:rsidRPr="00C05774">
        <w:rPr>
          <w:rFonts w:ascii="Times New Roman" w:hAnsi="Times New Roman" w:cs="Times New Roman"/>
        </w:rPr>
        <w:t>N1 Метастазы в одном или нескольких ЛУ на стороне поражения менее 6 см в наибольшем измерении</w:t>
      </w:r>
    </w:p>
    <w:p w:rsidR="00084963" w:rsidRPr="00C05774" w:rsidRDefault="00084963" w:rsidP="00084963">
      <w:pPr>
        <w:rPr>
          <w:rFonts w:ascii="Times New Roman" w:hAnsi="Times New Roman" w:cs="Times New Roman"/>
        </w:rPr>
      </w:pPr>
      <w:r w:rsidRPr="00C05774">
        <w:rPr>
          <w:rFonts w:ascii="Times New Roman" w:hAnsi="Times New Roman" w:cs="Times New Roman"/>
        </w:rPr>
        <w:t>N2 Метастазы в ЛУ с обеих сторон или с противоположной стороны до 6 см в наибольшем измерении</w:t>
      </w:r>
    </w:p>
    <w:p w:rsidR="00084963" w:rsidRPr="00C05774" w:rsidRDefault="00084963" w:rsidP="00084963">
      <w:pPr>
        <w:rPr>
          <w:rFonts w:ascii="Times New Roman" w:hAnsi="Times New Roman" w:cs="Times New Roman"/>
        </w:rPr>
      </w:pPr>
      <w:r w:rsidRPr="00C05774">
        <w:rPr>
          <w:rFonts w:ascii="Times New Roman" w:hAnsi="Times New Roman" w:cs="Times New Roman"/>
        </w:rPr>
        <w:t>N3 Метастазы в ЛУ более 6 см в наибольшем измерении</w:t>
      </w:r>
    </w:p>
    <w:p w:rsidR="00084963" w:rsidRPr="00C05774" w:rsidRDefault="00084963" w:rsidP="00084963">
      <w:pPr>
        <w:rPr>
          <w:rFonts w:ascii="Times New Roman" w:hAnsi="Times New Roman" w:cs="Times New Roman"/>
        </w:rPr>
      </w:pPr>
      <w:r w:rsidRPr="00C05774">
        <w:rPr>
          <w:rFonts w:ascii="Times New Roman" w:hAnsi="Times New Roman" w:cs="Times New Roman"/>
        </w:rPr>
        <w:t xml:space="preserve">Патоморфологическое </w:t>
      </w:r>
      <w:proofErr w:type="spellStart"/>
      <w:r w:rsidRPr="00C05774">
        <w:rPr>
          <w:rFonts w:ascii="Times New Roman" w:hAnsi="Times New Roman" w:cs="Times New Roman"/>
        </w:rPr>
        <w:t>стадирование</w:t>
      </w:r>
      <w:proofErr w:type="spellEnd"/>
      <w:r w:rsidRPr="00C05774">
        <w:rPr>
          <w:rFonts w:ascii="Times New Roman" w:hAnsi="Times New Roman" w:cs="Times New Roman"/>
        </w:rPr>
        <w:t xml:space="preserve"> регионарных </w:t>
      </w:r>
      <w:proofErr w:type="spellStart"/>
      <w:r w:rsidRPr="00C05774">
        <w:rPr>
          <w:rFonts w:ascii="Times New Roman" w:hAnsi="Times New Roman" w:cs="Times New Roman"/>
        </w:rPr>
        <w:t>лимфоколлекторов</w:t>
      </w:r>
      <w:proofErr w:type="spellEnd"/>
      <w:r w:rsidRPr="00C05774">
        <w:rPr>
          <w:rFonts w:ascii="Times New Roman" w:hAnsi="Times New Roman" w:cs="Times New Roman"/>
        </w:rPr>
        <w:t xml:space="preserve"> (</w:t>
      </w:r>
      <w:proofErr w:type="spellStart"/>
      <w:r w:rsidRPr="00C05774">
        <w:rPr>
          <w:rFonts w:ascii="Times New Roman" w:hAnsi="Times New Roman" w:cs="Times New Roman"/>
        </w:rPr>
        <w:t>pN</w:t>
      </w:r>
      <w:proofErr w:type="spellEnd"/>
      <w:r w:rsidRPr="00C05774">
        <w:rPr>
          <w:rFonts w:ascii="Times New Roman" w:hAnsi="Times New Roman" w:cs="Times New Roman"/>
        </w:rPr>
        <w:t>) при р16-</w:t>
      </w:r>
    </w:p>
    <w:p w:rsidR="00084963" w:rsidRPr="00C05774" w:rsidRDefault="00084963" w:rsidP="00084963">
      <w:pPr>
        <w:rPr>
          <w:rFonts w:ascii="Times New Roman" w:hAnsi="Times New Roman" w:cs="Times New Roman"/>
        </w:rPr>
      </w:pPr>
      <w:r w:rsidRPr="00C05774">
        <w:rPr>
          <w:rFonts w:ascii="Times New Roman" w:hAnsi="Times New Roman" w:cs="Times New Roman"/>
        </w:rPr>
        <w:t>положительном раке ротоглотки:</w:t>
      </w:r>
    </w:p>
    <w:p w:rsidR="00084963" w:rsidRPr="00C05774" w:rsidRDefault="00084963" w:rsidP="00084963">
      <w:pPr>
        <w:rPr>
          <w:rFonts w:ascii="Times New Roman" w:hAnsi="Times New Roman" w:cs="Times New Roman"/>
        </w:rPr>
      </w:pPr>
      <w:r w:rsidRPr="00C05774">
        <w:rPr>
          <w:rFonts w:ascii="Times New Roman" w:hAnsi="Times New Roman" w:cs="Times New Roman"/>
        </w:rPr>
        <w:t>NХ Недостаточно данных для оценки состояния регионарных ЛУ</w:t>
      </w:r>
    </w:p>
    <w:p w:rsidR="00084963" w:rsidRPr="00C05774" w:rsidRDefault="00084963" w:rsidP="00084963">
      <w:pPr>
        <w:rPr>
          <w:rFonts w:ascii="Times New Roman" w:hAnsi="Times New Roman" w:cs="Times New Roman"/>
        </w:rPr>
      </w:pPr>
      <w:r w:rsidRPr="00C05774">
        <w:rPr>
          <w:rFonts w:ascii="Times New Roman" w:hAnsi="Times New Roman" w:cs="Times New Roman"/>
        </w:rPr>
        <w:t xml:space="preserve">N0 </w:t>
      </w:r>
      <w:proofErr w:type="gramStart"/>
      <w:r w:rsidRPr="00C05774">
        <w:rPr>
          <w:rFonts w:ascii="Times New Roman" w:hAnsi="Times New Roman" w:cs="Times New Roman"/>
        </w:rPr>
        <w:t>Нет</w:t>
      </w:r>
      <w:proofErr w:type="gramEnd"/>
      <w:r w:rsidRPr="00C05774">
        <w:rPr>
          <w:rFonts w:ascii="Times New Roman" w:hAnsi="Times New Roman" w:cs="Times New Roman"/>
        </w:rPr>
        <w:t xml:space="preserve"> признаков метастатического поражения регионарных ЛУ</w:t>
      </w:r>
    </w:p>
    <w:p w:rsidR="00084963" w:rsidRPr="00C05774" w:rsidRDefault="00084963" w:rsidP="00084963">
      <w:pPr>
        <w:rPr>
          <w:rFonts w:ascii="Times New Roman" w:hAnsi="Times New Roman" w:cs="Times New Roman"/>
        </w:rPr>
      </w:pPr>
      <w:r w:rsidRPr="00C05774">
        <w:rPr>
          <w:rFonts w:ascii="Times New Roman" w:hAnsi="Times New Roman" w:cs="Times New Roman"/>
        </w:rPr>
        <w:t>N1 Метастазы в 1–4 ЛУ</w:t>
      </w:r>
    </w:p>
    <w:p w:rsidR="00E47B60" w:rsidRPr="00C05774" w:rsidRDefault="00084963" w:rsidP="00084963">
      <w:pPr>
        <w:rPr>
          <w:rFonts w:ascii="Times New Roman" w:hAnsi="Times New Roman" w:cs="Times New Roman"/>
        </w:rPr>
      </w:pPr>
      <w:r w:rsidRPr="00C05774">
        <w:rPr>
          <w:rFonts w:ascii="Times New Roman" w:hAnsi="Times New Roman" w:cs="Times New Roman"/>
        </w:rPr>
        <w:t>N2 Метастазы в 5 ЛУ и более</w:t>
      </w:r>
    </w:p>
    <w:p w:rsidR="00084963" w:rsidRPr="00C05774" w:rsidRDefault="00084963" w:rsidP="00084963">
      <w:pPr>
        <w:rPr>
          <w:rFonts w:ascii="Times New Roman" w:hAnsi="Times New Roman" w:cs="Times New Roman"/>
        </w:rPr>
      </w:pPr>
      <w:r w:rsidRPr="00C05774">
        <w:rPr>
          <w:rFonts w:ascii="Times New Roman" w:hAnsi="Times New Roman" w:cs="Times New Roman"/>
        </w:rPr>
        <w:t xml:space="preserve">Символ М характеризует наличие или отсутствие отдаленных метастазов: </w:t>
      </w:r>
    </w:p>
    <w:p w:rsidR="00084963" w:rsidRPr="00C05774" w:rsidRDefault="00084963" w:rsidP="00084963">
      <w:pPr>
        <w:rPr>
          <w:rFonts w:ascii="Times New Roman" w:hAnsi="Times New Roman" w:cs="Times New Roman"/>
        </w:rPr>
      </w:pPr>
      <w:r w:rsidRPr="00C05774">
        <w:rPr>
          <w:rFonts w:ascii="Times New Roman" w:hAnsi="Times New Roman" w:cs="Times New Roman"/>
        </w:rPr>
        <w:t xml:space="preserve">М0 Отдаленных метастазов нет </w:t>
      </w:r>
    </w:p>
    <w:p w:rsidR="00084963" w:rsidRPr="00C05774" w:rsidRDefault="00084963" w:rsidP="00084963">
      <w:pPr>
        <w:rPr>
          <w:rFonts w:ascii="Times New Roman" w:hAnsi="Times New Roman" w:cs="Times New Roman"/>
        </w:rPr>
      </w:pPr>
      <w:r w:rsidRPr="00C05774">
        <w:rPr>
          <w:rFonts w:ascii="Times New Roman" w:hAnsi="Times New Roman" w:cs="Times New Roman"/>
        </w:rPr>
        <w:t>М1 Наличие отдаленных метастазов</w:t>
      </w:r>
    </w:p>
    <w:p w:rsidR="00E47B60" w:rsidRPr="00C05774" w:rsidRDefault="00E47B60" w:rsidP="00E47B60">
      <w:pPr>
        <w:rPr>
          <w:rFonts w:ascii="Times New Roman" w:hAnsi="Times New Roman" w:cs="Times New Roman"/>
        </w:rPr>
      </w:pPr>
    </w:p>
    <w:p w:rsidR="00E47B60" w:rsidRPr="00C05774" w:rsidRDefault="00084963" w:rsidP="00E47B60">
      <w:pPr>
        <w:rPr>
          <w:rFonts w:ascii="Times New Roman" w:hAnsi="Times New Roman" w:cs="Times New Roman"/>
        </w:rPr>
      </w:pPr>
      <w:r w:rsidRPr="00C05774">
        <w:rPr>
          <w:rFonts w:ascii="Times New Roman" w:hAnsi="Times New Roman" w:cs="Times New Roman"/>
        </w:rPr>
        <w:t>Группировка по стадиям</w:t>
      </w:r>
    </w:p>
    <w:p w:rsidR="00E47B60" w:rsidRPr="00C05774" w:rsidRDefault="00084963" w:rsidP="00E47B60">
      <w:pPr>
        <w:rPr>
          <w:rFonts w:ascii="Times New Roman" w:hAnsi="Times New Roman" w:cs="Times New Roman"/>
        </w:rPr>
      </w:pPr>
      <w:r w:rsidRPr="00C05774">
        <w:rPr>
          <w:rFonts w:ascii="Times New Roman" w:hAnsi="Times New Roman" w:cs="Times New Roman"/>
        </w:rPr>
        <w:drawing>
          <wp:inline distT="0" distB="0" distL="0" distR="0" wp14:anchorId="7D12CD2D" wp14:editId="3683BC51">
            <wp:extent cx="5940425" cy="4624070"/>
            <wp:effectExtent l="0" t="0" r="3175" b="508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0425" cy="4624070"/>
                    </a:xfrm>
                    <a:prstGeom prst="rect">
                      <a:avLst/>
                    </a:prstGeom>
                  </pic:spPr>
                </pic:pic>
              </a:graphicData>
            </a:graphic>
          </wp:inline>
        </w:drawing>
      </w:r>
    </w:p>
    <w:p w:rsidR="00E47B60" w:rsidRPr="00C05774" w:rsidRDefault="00E47B60" w:rsidP="00084963">
      <w:pPr>
        <w:ind w:firstLine="708"/>
        <w:rPr>
          <w:rFonts w:ascii="Times New Roman" w:hAnsi="Times New Roman" w:cs="Times New Roman"/>
        </w:rPr>
      </w:pPr>
    </w:p>
    <w:p w:rsidR="00084963" w:rsidRPr="00C05774" w:rsidRDefault="00084963" w:rsidP="00084963">
      <w:pPr>
        <w:ind w:firstLine="708"/>
        <w:rPr>
          <w:rFonts w:ascii="Times New Roman" w:hAnsi="Times New Roman" w:cs="Times New Roman"/>
        </w:rPr>
      </w:pPr>
    </w:p>
    <w:p w:rsidR="00084963" w:rsidRPr="00C05774" w:rsidRDefault="00084963" w:rsidP="00084963">
      <w:pPr>
        <w:ind w:firstLine="708"/>
        <w:rPr>
          <w:rFonts w:ascii="Times New Roman" w:hAnsi="Times New Roman" w:cs="Times New Roman"/>
        </w:rPr>
      </w:pPr>
    </w:p>
    <w:p w:rsidR="00084963" w:rsidRPr="00C05774" w:rsidRDefault="00084963" w:rsidP="00084963">
      <w:pPr>
        <w:ind w:firstLine="708"/>
        <w:rPr>
          <w:rFonts w:ascii="Times New Roman" w:hAnsi="Times New Roman" w:cs="Times New Roman"/>
        </w:rPr>
      </w:pPr>
    </w:p>
    <w:p w:rsidR="00084963" w:rsidRPr="00C05774" w:rsidRDefault="00084963" w:rsidP="00084963">
      <w:pPr>
        <w:ind w:firstLine="708"/>
        <w:rPr>
          <w:rFonts w:ascii="Times New Roman" w:hAnsi="Times New Roman" w:cs="Times New Roman"/>
        </w:rPr>
      </w:pPr>
    </w:p>
    <w:p w:rsidR="00084963" w:rsidRPr="00C05774" w:rsidRDefault="00084963" w:rsidP="00084963">
      <w:pPr>
        <w:ind w:firstLine="708"/>
        <w:rPr>
          <w:rFonts w:ascii="Times New Roman" w:hAnsi="Times New Roman" w:cs="Times New Roman"/>
        </w:rPr>
      </w:pPr>
    </w:p>
    <w:p w:rsidR="00084963" w:rsidRPr="00C05774" w:rsidRDefault="00084963" w:rsidP="00084963">
      <w:pPr>
        <w:ind w:firstLine="708"/>
        <w:rPr>
          <w:rFonts w:ascii="Times New Roman" w:hAnsi="Times New Roman" w:cs="Times New Roman"/>
        </w:rPr>
      </w:pPr>
    </w:p>
    <w:p w:rsidR="00084963" w:rsidRPr="00C05774" w:rsidRDefault="00084963" w:rsidP="00084963">
      <w:pPr>
        <w:ind w:firstLine="708"/>
        <w:rPr>
          <w:rFonts w:ascii="Times New Roman" w:hAnsi="Times New Roman" w:cs="Times New Roman"/>
        </w:rPr>
      </w:pPr>
    </w:p>
    <w:p w:rsidR="00E47B60" w:rsidRPr="00C05774" w:rsidRDefault="00E47B60" w:rsidP="00E47B60">
      <w:pPr>
        <w:rPr>
          <w:rFonts w:ascii="Times New Roman" w:hAnsi="Times New Roman" w:cs="Times New Roman"/>
        </w:rPr>
      </w:pPr>
    </w:p>
    <w:p w:rsidR="00E47B60" w:rsidRPr="00C05774" w:rsidRDefault="00084963" w:rsidP="00E47B60">
      <w:pPr>
        <w:rPr>
          <w:rFonts w:ascii="Times New Roman" w:hAnsi="Times New Roman" w:cs="Times New Roman"/>
        </w:rPr>
      </w:pPr>
      <w:r w:rsidRPr="00C05774">
        <w:rPr>
          <w:rFonts w:ascii="Times New Roman" w:hAnsi="Times New Roman" w:cs="Times New Roman"/>
        </w:rPr>
        <w:lastRenderedPageBreak/>
        <w:drawing>
          <wp:inline distT="0" distB="0" distL="0" distR="0" wp14:anchorId="03469E2C" wp14:editId="7BCADA68">
            <wp:extent cx="5940425" cy="2449830"/>
            <wp:effectExtent l="0" t="0" r="3175" b="762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0425" cy="2449830"/>
                    </a:xfrm>
                    <a:prstGeom prst="rect">
                      <a:avLst/>
                    </a:prstGeom>
                  </pic:spPr>
                </pic:pic>
              </a:graphicData>
            </a:graphic>
          </wp:inline>
        </w:drawing>
      </w:r>
    </w:p>
    <w:p w:rsidR="00E47B60" w:rsidRPr="00C05774" w:rsidRDefault="00084963" w:rsidP="00E47B60">
      <w:pPr>
        <w:rPr>
          <w:rFonts w:ascii="Times New Roman" w:hAnsi="Times New Roman" w:cs="Times New Roman"/>
        </w:rPr>
      </w:pPr>
      <w:r w:rsidRPr="00C05774">
        <w:rPr>
          <w:rFonts w:ascii="Times New Roman" w:hAnsi="Times New Roman" w:cs="Times New Roman"/>
        </w:rPr>
        <w:drawing>
          <wp:inline distT="0" distB="0" distL="0" distR="0" wp14:anchorId="5C3B7B19" wp14:editId="17699270">
            <wp:extent cx="5940425" cy="3002280"/>
            <wp:effectExtent l="0" t="0" r="3175" b="762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0425" cy="3002280"/>
                    </a:xfrm>
                    <a:prstGeom prst="rect">
                      <a:avLst/>
                    </a:prstGeom>
                  </pic:spPr>
                </pic:pic>
              </a:graphicData>
            </a:graphic>
          </wp:inline>
        </w:drawing>
      </w:r>
    </w:p>
    <w:p w:rsidR="00332C41" w:rsidRPr="00C05774" w:rsidRDefault="00E47B60" w:rsidP="00332C41">
      <w:pPr>
        <w:pStyle w:val="1"/>
        <w:rPr>
          <w:rFonts w:ascii="Times New Roman" w:hAnsi="Times New Roman" w:cs="Times New Roman"/>
          <w:b w:val="0"/>
          <w:color w:val="auto"/>
          <w:sz w:val="22"/>
          <w:szCs w:val="22"/>
        </w:rPr>
      </w:pPr>
      <w:r w:rsidRPr="00C05774">
        <w:rPr>
          <w:rFonts w:ascii="Times New Roman" w:hAnsi="Times New Roman" w:cs="Times New Roman"/>
          <w:b w:val="0"/>
          <w:color w:val="auto"/>
          <w:sz w:val="22"/>
          <w:szCs w:val="22"/>
        </w:rPr>
        <w:t>4</w:t>
      </w:r>
      <w:r w:rsidR="00332C41" w:rsidRPr="00C05774">
        <w:rPr>
          <w:rFonts w:ascii="Times New Roman" w:hAnsi="Times New Roman" w:cs="Times New Roman"/>
          <w:b w:val="0"/>
          <w:color w:val="auto"/>
          <w:sz w:val="22"/>
          <w:szCs w:val="22"/>
        </w:rPr>
        <w:t>.</w:t>
      </w:r>
      <w:bookmarkEnd w:id="3"/>
      <w:r w:rsidR="00310800" w:rsidRPr="00C05774">
        <w:rPr>
          <w:rFonts w:ascii="Times New Roman" w:hAnsi="Times New Roman" w:cs="Times New Roman"/>
          <w:b w:val="0"/>
          <w:color w:val="auto"/>
          <w:sz w:val="22"/>
          <w:szCs w:val="22"/>
        </w:rPr>
        <w:t xml:space="preserve"> Клиническая картина и диагностика</w:t>
      </w:r>
    </w:p>
    <w:p w:rsidR="00C05774" w:rsidRDefault="00C05774" w:rsidP="00B66CA5">
      <w:pPr>
        <w:rPr>
          <w:rFonts w:ascii="Times New Roman" w:hAnsi="Times New Roman" w:cs="Times New Roman"/>
        </w:rPr>
      </w:pPr>
      <w:r w:rsidRPr="00C05774">
        <w:rPr>
          <w:rFonts w:ascii="Times New Roman" w:hAnsi="Times New Roman" w:cs="Times New Roman"/>
        </w:rPr>
        <w:drawing>
          <wp:anchor distT="0" distB="0" distL="114300" distR="114300" simplePos="0" relativeHeight="251659264" behindDoc="0" locked="0" layoutInCell="1" allowOverlap="1">
            <wp:simplePos x="1081377" y="6790414"/>
            <wp:positionH relativeFrom="column">
              <wp:align>left</wp:align>
            </wp:positionH>
            <wp:positionV relativeFrom="paragraph">
              <wp:align>top</wp:align>
            </wp:positionV>
            <wp:extent cx="1829055" cy="1952898"/>
            <wp:effectExtent l="0" t="0" r="0" b="9525"/>
            <wp:wrapSquare wrapText="bothSides"/>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829055" cy="1952898"/>
                    </a:xfrm>
                    <a:prstGeom prst="rect">
                      <a:avLst/>
                    </a:prstGeom>
                  </pic:spPr>
                </pic:pic>
              </a:graphicData>
            </a:graphic>
          </wp:anchor>
        </w:drawing>
      </w:r>
      <w:r w:rsidRPr="00C05774">
        <w:rPr>
          <w:rFonts w:ascii="Times New Roman" w:hAnsi="Times New Roman" w:cs="Times New Roman"/>
        </w:rPr>
        <w:t>Клинические проявления рака ротоглотки зависят от распространенности, локализации и формы роста опухоли (</w:t>
      </w:r>
      <w:proofErr w:type="spellStart"/>
      <w:r w:rsidRPr="00C05774">
        <w:rPr>
          <w:rFonts w:ascii="Times New Roman" w:hAnsi="Times New Roman" w:cs="Times New Roman"/>
        </w:rPr>
        <w:t>экзофитная</w:t>
      </w:r>
      <w:proofErr w:type="spellEnd"/>
      <w:r w:rsidRPr="00C05774">
        <w:rPr>
          <w:rFonts w:ascii="Times New Roman" w:hAnsi="Times New Roman" w:cs="Times New Roman"/>
        </w:rPr>
        <w:t xml:space="preserve">, язвенная, инфильтративная). </w:t>
      </w:r>
    </w:p>
    <w:p w:rsidR="00C05774" w:rsidRDefault="00C05774" w:rsidP="00B66CA5">
      <w:pPr>
        <w:rPr>
          <w:rFonts w:ascii="Times New Roman" w:hAnsi="Times New Roman" w:cs="Times New Roman"/>
        </w:rPr>
      </w:pPr>
      <w:r w:rsidRPr="00C05774">
        <w:rPr>
          <w:rFonts w:ascii="Times New Roman" w:hAnsi="Times New Roman" w:cs="Times New Roman"/>
        </w:rPr>
        <w:t xml:space="preserve">В клинической картине выделяют начальный период, развитой и период запущенности. </w:t>
      </w:r>
    </w:p>
    <w:p w:rsidR="00C05774" w:rsidRDefault="00C05774" w:rsidP="00B66CA5">
      <w:pPr>
        <w:rPr>
          <w:rFonts w:ascii="Times New Roman" w:hAnsi="Times New Roman" w:cs="Times New Roman"/>
        </w:rPr>
      </w:pPr>
      <w:r w:rsidRPr="00C05774">
        <w:rPr>
          <w:rFonts w:ascii="Times New Roman" w:hAnsi="Times New Roman" w:cs="Times New Roman"/>
        </w:rPr>
        <w:t xml:space="preserve">Наиболее часто (64 %) встречается рак нёбных миндалин. </w:t>
      </w:r>
    </w:p>
    <w:p w:rsidR="00C05774" w:rsidRDefault="00C05774" w:rsidP="00B66CA5">
      <w:pPr>
        <w:rPr>
          <w:rFonts w:ascii="Times New Roman" w:hAnsi="Times New Roman" w:cs="Times New Roman"/>
        </w:rPr>
      </w:pPr>
      <w:r w:rsidRPr="00C05774">
        <w:rPr>
          <w:rFonts w:ascii="Times New Roman" w:hAnsi="Times New Roman" w:cs="Times New Roman"/>
        </w:rPr>
        <w:t>В ранний период пациенты обычно обращаются с жалобами на неловкость при глотании и боль, которые первоначально могут быть расценены как проявления «ангины», по поводу чего проводится безуспешное противовоспалительное лечение</w:t>
      </w:r>
      <w:r>
        <w:rPr>
          <w:rFonts w:ascii="Times New Roman" w:hAnsi="Times New Roman" w:cs="Times New Roman"/>
        </w:rPr>
        <w:br w:type="textWrapping" w:clear="all"/>
      </w:r>
      <w:r w:rsidR="00084963" w:rsidRPr="00C05774">
        <w:rPr>
          <w:rFonts w:ascii="Times New Roman" w:hAnsi="Times New Roman" w:cs="Times New Roman"/>
        </w:rPr>
        <w:t>При осмотре пациента чаще всего выявляется плотный бугристый инфильтрат с изъязвлением. Опухоль занимает пораженную миндалину, может распространяться на окружающие ткани и органы (</w:t>
      </w:r>
      <w:proofErr w:type="spellStart"/>
      <w:r w:rsidR="00084963" w:rsidRPr="00C05774">
        <w:rPr>
          <w:rFonts w:ascii="Times New Roman" w:hAnsi="Times New Roman" w:cs="Times New Roman"/>
        </w:rPr>
        <w:t>ретромолярную</w:t>
      </w:r>
      <w:proofErr w:type="spellEnd"/>
      <w:r w:rsidR="00084963" w:rsidRPr="00C05774">
        <w:rPr>
          <w:rFonts w:ascii="Times New Roman" w:hAnsi="Times New Roman" w:cs="Times New Roman"/>
        </w:rPr>
        <w:t xml:space="preserve"> область, корень языка, мягкое нёбо, нёбные дужки). </w:t>
      </w:r>
    </w:p>
    <w:p w:rsidR="00C05774" w:rsidRDefault="00084963" w:rsidP="00B66CA5">
      <w:pPr>
        <w:rPr>
          <w:rFonts w:ascii="Times New Roman" w:hAnsi="Times New Roman" w:cs="Times New Roman"/>
        </w:rPr>
      </w:pPr>
      <w:r w:rsidRPr="00C05774">
        <w:rPr>
          <w:rFonts w:ascii="Times New Roman" w:hAnsi="Times New Roman" w:cs="Times New Roman"/>
        </w:rPr>
        <w:t xml:space="preserve">Боль может </w:t>
      </w:r>
      <w:proofErr w:type="spellStart"/>
      <w:r w:rsidRPr="00C05774">
        <w:rPr>
          <w:rFonts w:ascii="Times New Roman" w:hAnsi="Times New Roman" w:cs="Times New Roman"/>
        </w:rPr>
        <w:t>иррадиировать</w:t>
      </w:r>
      <w:proofErr w:type="spellEnd"/>
      <w:r w:rsidRPr="00C05774">
        <w:rPr>
          <w:rFonts w:ascii="Times New Roman" w:hAnsi="Times New Roman" w:cs="Times New Roman"/>
        </w:rPr>
        <w:t xml:space="preserve"> в ухо, соответствующую часть головы. Некротические процессы, возникающие в опухоли, усугубляют воспаление, появляется гнилостный запах изо рта, развивается тризм. Рак ротоглотки характеризуется высоким метастатическим потенциалом.</w:t>
      </w:r>
    </w:p>
    <w:p w:rsidR="00C05774" w:rsidRDefault="00084963" w:rsidP="00B66CA5">
      <w:pPr>
        <w:rPr>
          <w:rFonts w:ascii="Times New Roman" w:hAnsi="Times New Roman" w:cs="Times New Roman"/>
        </w:rPr>
      </w:pPr>
      <w:r w:rsidRPr="00C05774">
        <w:rPr>
          <w:rFonts w:ascii="Times New Roman" w:hAnsi="Times New Roman" w:cs="Times New Roman"/>
        </w:rPr>
        <w:lastRenderedPageBreak/>
        <w:t xml:space="preserve">Поражение регионарных ЛУ отмечается у 77–80 % пациентов. Метастазы обычно располагаются в верхней глубокой яремной цепи, поднижнечелюстных и заглоточных ЛУ, нередко имеют инфильтративный характер. </w:t>
      </w:r>
    </w:p>
    <w:p w:rsidR="00C05774" w:rsidRDefault="00084963" w:rsidP="00B66CA5">
      <w:pPr>
        <w:rPr>
          <w:rFonts w:ascii="Times New Roman" w:hAnsi="Times New Roman" w:cs="Times New Roman"/>
        </w:rPr>
      </w:pPr>
      <w:r w:rsidRPr="00C05774">
        <w:rPr>
          <w:rFonts w:ascii="Times New Roman" w:hAnsi="Times New Roman" w:cs="Times New Roman"/>
        </w:rPr>
        <w:t xml:space="preserve">Возникновение метастазов на шее может опережать клинические проявления первичной опухоли. При локализации рака в корне языка, которое наблюдается у 20,8 % </w:t>
      </w:r>
      <w:r w:rsidR="00C05774">
        <w:rPr>
          <w:rFonts w:ascii="Times New Roman" w:hAnsi="Times New Roman" w:cs="Times New Roman"/>
        </w:rPr>
        <w:t xml:space="preserve">у </w:t>
      </w:r>
      <w:r w:rsidRPr="00C05774">
        <w:rPr>
          <w:rFonts w:ascii="Times New Roman" w:hAnsi="Times New Roman" w:cs="Times New Roman"/>
        </w:rPr>
        <w:t>пациенто</w:t>
      </w:r>
      <w:r w:rsidR="00C05774">
        <w:rPr>
          <w:rFonts w:ascii="Times New Roman" w:hAnsi="Times New Roman" w:cs="Times New Roman"/>
        </w:rPr>
        <w:t>в</w:t>
      </w:r>
      <w:r w:rsidRPr="00C05774">
        <w:rPr>
          <w:rFonts w:ascii="Times New Roman" w:hAnsi="Times New Roman" w:cs="Times New Roman"/>
        </w:rPr>
        <w:t xml:space="preserve">, нарушается подвижность языка, имеет место сильная иррадиирущая боль, нарушается глотание. В ряде случаев опухоли миндалины и корня языка могут достигать большого размера, вызывая лишь чувство «неловкости» при глотании. </w:t>
      </w:r>
    </w:p>
    <w:p w:rsidR="00B66CA5" w:rsidRPr="00C05774" w:rsidRDefault="00084963" w:rsidP="00B66CA5">
      <w:pPr>
        <w:rPr>
          <w:rFonts w:ascii="Times New Roman" w:hAnsi="Times New Roman" w:cs="Times New Roman"/>
        </w:rPr>
      </w:pPr>
      <w:r w:rsidRPr="00C05774">
        <w:rPr>
          <w:rFonts w:ascii="Times New Roman" w:hAnsi="Times New Roman" w:cs="Times New Roman"/>
        </w:rPr>
        <w:t>Рак мягкого нёба диагностируется у 9,1 % пациенто</w:t>
      </w:r>
      <w:r w:rsidR="00C05774">
        <w:rPr>
          <w:rFonts w:ascii="Times New Roman" w:hAnsi="Times New Roman" w:cs="Times New Roman"/>
        </w:rPr>
        <w:t>в</w:t>
      </w:r>
      <w:r w:rsidRPr="00C05774">
        <w:rPr>
          <w:rFonts w:ascii="Times New Roman" w:hAnsi="Times New Roman" w:cs="Times New Roman"/>
        </w:rPr>
        <w:t>, чаще локализуется в области язычка и по свободному краю, по мере инфильтрации мышц нарушаются акт глотания и речь. На задней стенке ротоглотки рак возникает редко (5,2 %), опухоль быстро распространяется по глотке и на подлежащие структуры. Отдаленные метастазы рака ротоглотки возникают у 14–30 % пациентов и могут локализоваться в легких, костях и других органах</w:t>
      </w:r>
    </w:p>
    <w:p w:rsidR="00084963" w:rsidRPr="00C05774" w:rsidRDefault="00084963" w:rsidP="00B66CA5">
      <w:pPr>
        <w:rPr>
          <w:rFonts w:ascii="Times New Roman" w:hAnsi="Times New Roman" w:cs="Times New Roman"/>
        </w:rPr>
      </w:pPr>
      <w:r w:rsidRPr="00C05774">
        <w:rPr>
          <w:rFonts w:ascii="Times New Roman" w:hAnsi="Times New Roman" w:cs="Times New Roman"/>
        </w:rPr>
        <w:t xml:space="preserve">4.1 Жалобы, анамнез, </w:t>
      </w:r>
      <w:proofErr w:type="spellStart"/>
      <w:r w:rsidRPr="00C05774">
        <w:rPr>
          <w:rFonts w:ascii="Times New Roman" w:hAnsi="Times New Roman" w:cs="Times New Roman"/>
        </w:rPr>
        <w:t>физикальное</w:t>
      </w:r>
      <w:proofErr w:type="spellEnd"/>
      <w:r w:rsidRPr="00C05774">
        <w:rPr>
          <w:rFonts w:ascii="Times New Roman" w:hAnsi="Times New Roman" w:cs="Times New Roman"/>
        </w:rPr>
        <w:t xml:space="preserve"> обследование,</w:t>
      </w:r>
      <w:r w:rsidR="00C05774">
        <w:rPr>
          <w:rFonts w:ascii="Times New Roman" w:hAnsi="Times New Roman" w:cs="Times New Roman"/>
        </w:rPr>
        <w:t xml:space="preserve"> </w:t>
      </w:r>
      <w:proofErr w:type="gramStart"/>
      <w:r w:rsidR="00976CDE" w:rsidRPr="00C05774">
        <w:rPr>
          <w:rFonts w:ascii="Times New Roman" w:hAnsi="Times New Roman" w:cs="Times New Roman"/>
        </w:rPr>
        <w:t xml:space="preserve">лабораторные </w:t>
      </w:r>
      <w:r w:rsidRPr="00C05774">
        <w:rPr>
          <w:rFonts w:ascii="Times New Roman" w:hAnsi="Times New Roman" w:cs="Times New Roman"/>
        </w:rPr>
        <w:t xml:space="preserve"> </w:t>
      </w:r>
      <w:r w:rsidR="00976CDE" w:rsidRPr="00C05774">
        <w:rPr>
          <w:rFonts w:ascii="Times New Roman" w:hAnsi="Times New Roman" w:cs="Times New Roman"/>
        </w:rPr>
        <w:t>исследования</w:t>
      </w:r>
      <w:proofErr w:type="gramEnd"/>
    </w:p>
    <w:p w:rsidR="00C05774" w:rsidRDefault="00084963" w:rsidP="00B66CA5">
      <w:pPr>
        <w:rPr>
          <w:rFonts w:ascii="Times New Roman" w:hAnsi="Times New Roman" w:cs="Times New Roman"/>
        </w:rPr>
      </w:pPr>
      <w:r w:rsidRPr="00C05774">
        <w:rPr>
          <w:rFonts w:ascii="Times New Roman" w:hAnsi="Times New Roman" w:cs="Times New Roman"/>
        </w:rPr>
        <w:t xml:space="preserve">Рекомендуется всем пациентам c раком ротоглотки проводить сбор жалоб и анамнеза в целях выявления факторов, которые могут повлиять на выбор тактики лечения. </w:t>
      </w:r>
    </w:p>
    <w:p w:rsidR="00084963" w:rsidRPr="00C05774" w:rsidRDefault="00084963" w:rsidP="00B66CA5">
      <w:pPr>
        <w:rPr>
          <w:rFonts w:ascii="Times New Roman" w:hAnsi="Times New Roman" w:cs="Times New Roman"/>
        </w:rPr>
      </w:pPr>
      <w:r w:rsidRPr="00C05774">
        <w:rPr>
          <w:rFonts w:ascii="Times New Roman" w:hAnsi="Times New Roman" w:cs="Times New Roman"/>
        </w:rPr>
        <w:t>Среди факторов риска необходимо выделить вредные бытовые привычки (курение, употребление крепких спиртных напитков), производственные вредности, хроническую инфекцию (хронический фарингит, тонзиллит, частые ангины, вирус папилломы человека (ВПЧ))</w:t>
      </w:r>
    </w:p>
    <w:p w:rsidR="00084963" w:rsidRPr="00C05774" w:rsidRDefault="00C05774" w:rsidP="00B66CA5">
      <w:pPr>
        <w:rPr>
          <w:rFonts w:ascii="Times New Roman" w:hAnsi="Times New Roman" w:cs="Times New Roman"/>
        </w:rPr>
      </w:pPr>
      <w:r>
        <w:rPr>
          <w:rFonts w:ascii="Times New Roman" w:hAnsi="Times New Roman" w:cs="Times New Roman"/>
        </w:rPr>
        <w:t>В</w:t>
      </w:r>
      <w:r w:rsidR="00084963" w:rsidRPr="00C05774">
        <w:rPr>
          <w:rFonts w:ascii="Times New Roman" w:hAnsi="Times New Roman" w:cs="Times New Roman"/>
        </w:rPr>
        <w:t xml:space="preserve">сем пациентам с раком ротоглотки проводить </w:t>
      </w:r>
      <w:proofErr w:type="spellStart"/>
      <w:r w:rsidR="00084963" w:rsidRPr="00C05774">
        <w:rPr>
          <w:rFonts w:ascii="Times New Roman" w:hAnsi="Times New Roman" w:cs="Times New Roman"/>
        </w:rPr>
        <w:t>физикальное</w:t>
      </w:r>
      <w:proofErr w:type="spellEnd"/>
      <w:r w:rsidR="00084963" w:rsidRPr="00C05774">
        <w:rPr>
          <w:rFonts w:ascii="Times New Roman" w:hAnsi="Times New Roman" w:cs="Times New Roman"/>
        </w:rPr>
        <w:t xml:space="preserve"> обследование, включающее осмотр, в том числе непрямую фарингоскопию, и пальпацию (</w:t>
      </w:r>
      <w:proofErr w:type="spellStart"/>
      <w:r w:rsidR="00084963" w:rsidRPr="00C05774">
        <w:rPr>
          <w:rFonts w:ascii="Times New Roman" w:hAnsi="Times New Roman" w:cs="Times New Roman"/>
        </w:rPr>
        <w:t>бимануальную</w:t>
      </w:r>
      <w:proofErr w:type="spellEnd"/>
      <w:r w:rsidR="00084963" w:rsidRPr="00C05774">
        <w:rPr>
          <w:rFonts w:ascii="Times New Roman" w:hAnsi="Times New Roman" w:cs="Times New Roman"/>
        </w:rPr>
        <w:t xml:space="preserve">) очага поражения и регионарных ЛУ, оценку </w:t>
      </w:r>
      <w:proofErr w:type="spellStart"/>
      <w:r w:rsidR="00084963" w:rsidRPr="00C05774">
        <w:rPr>
          <w:rFonts w:ascii="Times New Roman" w:hAnsi="Times New Roman" w:cs="Times New Roman"/>
        </w:rPr>
        <w:t>нутритивного</w:t>
      </w:r>
      <w:proofErr w:type="spellEnd"/>
      <w:r w:rsidR="00084963" w:rsidRPr="00C05774">
        <w:rPr>
          <w:rFonts w:ascii="Times New Roman" w:hAnsi="Times New Roman" w:cs="Times New Roman"/>
        </w:rPr>
        <w:t xml:space="preserve"> статуса, оценку состояния зубов (врачом-стоматологом)</w:t>
      </w:r>
    </w:p>
    <w:p w:rsidR="00976CDE" w:rsidRPr="00C05774" w:rsidRDefault="00D16C34" w:rsidP="00B66CA5">
      <w:pPr>
        <w:rPr>
          <w:rFonts w:ascii="Times New Roman" w:hAnsi="Times New Roman" w:cs="Times New Roman"/>
        </w:rPr>
      </w:pPr>
      <w:r>
        <w:rPr>
          <w:rFonts w:ascii="Times New Roman" w:hAnsi="Times New Roman" w:cs="Times New Roman"/>
        </w:rPr>
        <w:t>П</w:t>
      </w:r>
      <w:r w:rsidR="00976CDE" w:rsidRPr="00C05774">
        <w:rPr>
          <w:rFonts w:ascii="Times New Roman" w:hAnsi="Times New Roman" w:cs="Times New Roman"/>
        </w:rPr>
        <w:t xml:space="preserve">роводить молекулярно-биологическое исследование </w:t>
      </w:r>
      <w:proofErr w:type="spellStart"/>
      <w:r w:rsidR="00976CDE" w:rsidRPr="00C05774">
        <w:rPr>
          <w:rFonts w:ascii="Times New Roman" w:hAnsi="Times New Roman" w:cs="Times New Roman"/>
        </w:rPr>
        <w:t>биопсийного</w:t>
      </w:r>
      <w:proofErr w:type="spellEnd"/>
      <w:r w:rsidR="00976CDE" w:rsidRPr="00C05774">
        <w:rPr>
          <w:rFonts w:ascii="Times New Roman" w:hAnsi="Times New Roman" w:cs="Times New Roman"/>
        </w:rPr>
        <w:t xml:space="preserve"> материала на вирус папилломы человека (</w:t>
      </w:r>
      <w:proofErr w:type="spellStart"/>
      <w:r w:rsidR="00976CDE" w:rsidRPr="00C05774">
        <w:rPr>
          <w:rFonts w:ascii="Times New Roman" w:hAnsi="Times New Roman" w:cs="Times New Roman"/>
        </w:rPr>
        <w:t>Papilloma</w:t>
      </w:r>
      <w:proofErr w:type="spellEnd"/>
      <w:r w:rsidR="00976CDE" w:rsidRPr="00C05774">
        <w:rPr>
          <w:rFonts w:ascii="Times New Roman" w:hAnsi="Times New Roman" w:cs="Times New Roman"/>
        </w:rPr>
        <w:t xml:space="preserve"> </w:t>
      </w:r>
      <w:proofErr w:type="spellStart"/>
      <w:r w:rsidR="00976CDE" w:rsidRPr="00C05774">
        <w:rPr>
          <w:rFonts w:ascii="Times New Roman" w:hAnsi="Times New Roman" w:cs="Times New Roman"/>
        </w:rPr>
        <w:t>virus</w:t>
      </w:r>
      <w:proofErr w:type="spellEnd"/>
      <w:r w:rsidR="00976CDE" w:rsidRPr="00C05774">
        <w:rPr>
          <w:rFonts w:ascii="Times New Roman" w:hAnsi="Times New Roman" w:cs="Times New Roman"/>
        </w:rPr>
        <w:t xml:space="preserve">) высокого канцерогенного риска (16тип) методами полимеразной цепной реакции (ПЦР), </w:t>
      </w:r>
      <w:proofErr w:type="spellStart"/>
      <w:r w:rsidR="00976CDE" w:rsidRPr="00C05774">
        <w:rPr>
          <w:rFonts w:ascii="Times New Roman" w:hAnsi="Times New Roman" w:cs="Times New Roman"/>
        </w:rPr>
        <w:t>иммуногистохимическим</w:t>
      </w:r>
      <w:proofErr w:type="spellEnd"/>
      <w:r w:rsidR="00976CDE" w:rsidRPr="00C05774">
        <w:rPr>
          <w:rFonts w:ascii="Times New Roman" w:hAnsi="Times New Roman" w:cs="Times New Roman"/>
        </w:rPr>
        <w:t xml:space="preserve"> (ИГХ) и/или гибридизации </w:t>
      </w:r>
      <w:proofErr w:type="spellStart"/>
      <w:r w:rsidR="00976CDE" w:rsidRPr="00C05774">
        <w:rPr>
          <w:rFonts w:ascii="Times New Roman" w:hAnsi="Times New Roman" w:cs="Times New Roman"/>
        </w:rPr>
        <w:t>in</w:t>
      </w:r>
      <w:proofErr w:type="spellEnd"/>
      <w:r w:rsidR="00976CDE" w:rsidRPr="00C05774">
        <w:rPr>
          <w:rFonts w:ascii="Times New Roman" w:hAnsi="Times New Roman" w:cs="Times New Roman"/>
        </w:rPr>
        <w:t xml:space="preserve"> </w:t>
      </w:r>
      <w:proofErr w:type="spellStart"/>
      <w:r w:rsidR="00976CDE" w:rsidRPr="00C05774">
        <w:rPr>
          <w:rFonts w:ascii="Times New Roman" w:hAnsi="Times New Roman" w:cs="Times New Roman"/>
        </w:rPr>
        <w:t>situ</w:t>
      </w:r>
      <w:proofErr w:type="spellEnd"/>
      <w:r w:rsidR="00976CDE" w:rsidRPr="00C05774">
        <w:rPr>
          <w:rFonts w:ascii="Times New Roman" w:hAnsi="Times New Roman" w:cs="Times New Roman"/>
        </w:rPr>
        <w:t>.</w:t>
      </w:r>
    </w:p>
    <w:p w:rsidR="00D16C34" w:rsidRDefault="00976CDE" w:rsidP="00B66CA5">
      <w:pPr>
        <w:rPr>
          <w:rFonts w:ascii="Times New Roman" w:hAnsi="Times New Roman" w:cs="Times New Roman"/>
        </w:rPr>
      </w:pPr>
      <w:r w:rsidRPr="00C05774">
        <w:rPr>
          <w:rFonts w:ascii="Times New Roman" w:hAnsi="Times New Roman" w:cs="Times New Roman"/>
        </w:rPr>
        <w:t xml:space="preserve">Суррогатным маркером ВПЧ-ассоциации, предусмотренным в международной классификации для определения стадии процесса и обязательным к исследованию, является экспрессия белка р16 в клетках опухоли ИГХ-методом </w:t>
      </w:r>
    </w:p>
    <w:p w:rsidR="00D16C34" w:rsidRDefault="00976CDE" w:rsidP="00B66CA5">
      <w:pPr>
        <w:rPr>
          <w:rFonts w:ascii="Times New Roman" w:hAnsi="Times New Roman" w:cs="Times New Roman"/>
        </w:rPr>
      </w:pPr>
      <w:r w:rsidRPr="00C05774">
        <w:rPr>
          <w:rFonts w:ascii="Times New Roman" w:hAnsi="Times New Roman" w:cs="Times New Roman"/>
        </w:rPr>
        <w:t xml:space="preserve">В плановом </w:t>
      </w:r>
      <w:proofErr w:type="gramStart"/>
      <w:r w:rsidRPr="00C05774">
        <w:rPr>
          <w:rFonts w:ascii="Times New Roman" w:hAnsi="Times New Roman" w:cs="Times New Roman"/>
        </w:rPr>
        <w:t>патолого-анатомическом</w:t>
      </w:r>
      <w:proofErr w:type="gramEnd"/>
      <w:r w:rsidRPr="00C05774">
        <w:rPr>
          <w:rFonts w:ascii="Times New Roman" w:hAnsi="Times New Roman" w:cs="Times New Roman"/>
        </w:rPr>
        <w:t xml:space="preserve"> исследовании должны быть отражены следующие параметры: </w:t>
      </w:r>
    </w:p>
    <w:p w:rsidR="00D16C34" w:rsidRDefault="00D16C34" w:rsidP="00B66CA5">
      <w:pPr>
        <w:rPr>
          <w:rFonts w:ascii="Times New Roman" w:hAnsi="Times New Roman" w:cs="Times New Roman"/>
        </w:rPr>
      </w:pPr>
      <w:r>
        <w:rPr>
          <w:rFonts w:ascii="Times New Roman" w:hAnsi="Times New Roman" w:cs="Times New Roman"/>
        </w:rPr>
        <w:t>-</w:t>
      </w:r>
      <w:r w:rsidR="00976CDE" w:rsidRPr="00C05774">
        <w:rPr>
          <w:rFonts w:ascii="Times New Roman" w:hAnsi="Times New Roman" w:cs="Times New Roman"/>
        </w:rPr>
        <w:t xml:space="preserve">размер опухоли; </w:t>
      </w:r>
    </w:p>
    <w:p w:rsidR="00D16C34" w:rsidRDefault="00D16C34" w:rsidP="00B66CA5">
      <w:pPr>
        <w:rPr>
          <w:rFonts w:ascii="Times New Roman" w:hAnsi="Times New Roman" w:cs="Times New Roman"/>
        </w:rPr>
      </w:pPr>
      <w:r>
        <w:rPr>
          <w:rFonts w:ascii="Times New Roman" w:hAnsi="Times New Roman" w:cs="Times New Roman"/>
        </w:rPr>
        <w:t>-</w:t>
      </w:r>
      <w:r w:rsidR="00976CDE" w:rsidRPr="00C05774">
        <w:rPr>
          <w:rFonts w:ascii="Times New Roman" w:hAnsi="Times New Roman" w:cs="Times New Roman"/>
        </w:rPr>
        <w:t xml:space="preserve">глубина инвазии опухоли гистологическое строение опухоли; </w:t>
      </w:r>
    </w:p>
    <w:p w:rsidR="00D16C34" w:rsidRDefault="00D16C34" w:rsidP="00B66CA5">
      <w:pPr>
        <w:rPr>
          <w:rFonts w:ascii="Times New Roman" w:hAnsi="Times New Roman" w:cs="Times New Roman"/>
        </w:rPr>
      </w:pPr>
      <w:r>
        <w:rPr>
          <w:rFonts w:ascii="Times New Roman" w:hAnsi="Times New Roman" w:cs="Times New Roman"/>
        </w:rPr>
        <w:t>-</w:t>
      </w:r>
      <w:r w:rsidR="00976CDE" w:rsidRPr="00C05774">
        <w:rPr>
          <w:rFonts w:ascii="Times New Roman" w:hAnsi="Times New Roman" w:cs="Times New Roman"/>
        </w:rPr>
        <w:t xml:space="preserve">степень дифференцировки опухоли; </w:t>
      </w:r>
    </w:p>
    <w:p w:rsidR="00D16C34" w:rsidRDefault="00D16C34" w:rsidP="00B66CA5">
      <w:pPr>
        <w:rPr>
          <w:rFonts w:ascii="Times New Roman" w:hAnsi="Times New Roman" w:cs="Times New Roman"/>
        </w:rPr>
      </w:pPr>
      <w:r>
        <w:rPr>
          <w:rFonts w:ascii="Times New Roman" w:hAnsi="Times New Roman" w:cs="Times New Roman"/>
        </w:rPr>
        <w:t>-</w:t>
      </w:r>
      <w:r w:rsidR="00976CDE" w:rsidRPr="00C05774">
        <w:rPr>
          <w:rFonts w:ascii="Times New Roman" w:hAnsi="Times New Roman" w:cs="Times New Roman"/>
        </w:rPr>
        <w:t xml:space="preserve">наличие </w:t>
      </w:r>
      <w:proofErr w:type="spellStart"/>
      <w:r w:rsidR="00976CDE" w:rsidRPr="00C05774">
        <w:rPr>
          <w:rFonts w:ascii="Times New Roman" w:hAnsi="Times New Roman" w:cs="Times New Roman"/>
        </w:rPr>
        <w:t>лимфоваскулярной</w:t>
      </w:r>
      <w:proofErr w:type="spellEnd"/>
      <w:r w:rsidR="00976CDE" w:rsidRPr="00C05774">
        <w:rPr>
          <w:rFonts w:ascii="Times New Roman" w:hAnsi="Times New Roman" w:cs="Times New Roman"/>
        </w:rPr>
        <w:t xml:space="preserve">, </w:t>
      </w:r>
      <w:proofErr w:type="spellStart"/>
      <w:r w:rsidR="00976CDE" w:rsidRPr="00C05774">
        <w:rPr>
          <w:rFonts w:ascii="Times New Roman" w:hAnsi="Times New Roman" w:cs="Times New Roman"/>
        </w:rPr>
        <w:t>периневральной</w:t>
      </w:r>
      <w:proofErr w:type="spellEnd"/>
      <w:r w:rsidR="00976CDE" w:rsidRPr="00C05774">
        <w:rPr>
          <w:rFonts w:ascii="Times New Roman" w:hAnsi="Times New Roman" w:cs="Times New Roman"/>
        </w:rPr>
        <w:t xml:space="preserve"> инвазии (отрицательный результат также должен быть констатирован); </w:t>
      </w:r>
    </w:p>
    <w:p w:rsidR="00D16C34" w:rsidRDefault="00D16C34" w:rsidP="00B66CA5">
      <w:pPr>
        <w:rPr>
          <w:rFonts w:ascii="Times New Roman" w:hAnsi="Times New Roman" w:cs="Times New Roman"/>
        </w:rPr>
      </w:pPr>
      <w:r>
        <w:rPr>
          <w:rFonts w:ascii="Times New Roman" w:hAnsi="Times New Roman" w:cs="Times New Roman"/>
        </w:rPr>
        <w:t>-</w:t>
      </w:r>
      <w:proofErr w:type="spellStart"/>
      <w:r w:rsidR="00976CDE" w:rsidRPr="00C05774">
        <w:rPr>
          <w:rFonts w:ascii="Times New Roman" w:hAnsi="Times New Roman" w:cs="Times New Roman"/>
        </w:rPr>
        <w:t>рТ</w:t>
      </w:r>
      <w:proofErr w:type="spellEnd"/>
      <w:r w:rsidR="00976CDE" w:rsidRPr="00C05774">
        <w:rPr>
          <w:rFonts w:ascii="Times New Roman" w:hAnsi="Times New Roman" w:cs="Times New Roman"/>
        </w:rPr>
        <w:t xml:space="preserve">; </w:t>
      </w:r>
      <w:proofErr w:type="spellStart"/>
      <w:r w:rsidR="00976CDE" w:rsidRPr="00C05774">
        <w:rPr>
          <w:rFonts w:ascii="Times New Roman" w:hAnsi="Times New Roman" w:cs="Times New Roman"/>
        </w:rPr>
        <w:t>рN</w:t>
      </w:r>
      <w:proofErr w:type="spellEnd"/>
      <w:r w:rsidR="00976CDE" w:rsidRPr="00C05774">
        <w:rPr>
          <w:rFonts w:ascii="Times New Roman" w:hAnsi="Times New Roman" w:cs="Times New Roman"/>
        </w:rPr>
        <w:t xml:space="preserve"> (с указанием общего числа исследованных и пораженных ЛУ, признаков </w:t>
      </w:r>
      <w:proofErr w:type="spellStart"/>
      <w:r w:rsidR="00976CDE" w:rsidRPr="00C05774">
        <w:rPr>
          <w:rFonts w:ascii="Times New Roman" w:hAnsi="Times New Roman" w:cs="Times New Roman"/>
        </w:rPr>
        <w:t>экстранодального</w:t>
      </w:r>
      <w:proofErr w:type="spellEnd"/>
      <w:r w:rsidR="00976CDE" w:rsidRPr="00C05774">
        <w:rPr>
          <w:rFonts w:ascii="Times New Roman" w:hAnsi="Times New Roman" w:cs="Times New Roman"/>
        </w:rPr>
        <w:t xml:space="preserve"> распространения опухоли); </w:t>
      </w:r>
    </w:p>
    <w:p w:rsidR="00D16C34" w:rsidRDefault="00D16C34" w:rsidP="00B66CA5">
      <w:pPr>
        <w:rPr>
          <w:rFonts w:ascii="Times New Roman" w:hAnsi="Times New Roman" w:cs="Times New Roman"/>
        </w:rPr>
      </w:pPr>
      <w:r>
        <w:rPr>
          <w:rFonts w:ascii="Times New Roman" w:hAnsi="Times New Roman" w:cs="Times New Roman"/>
        </w:rPr>
        <w:t>-</w:t>
      </w:r>
      <w:r w:rsidR="00976CDE" w:rsidRPr="00C05774">
        <w:rPr>
          <w:rFonts w:ascii="Times New Roman" w:hAnsi="Times New Roman" w:cs="Times New Roman"/>
        </w:rPr>
        <w:t xml:space="preserve">наличие поражения краев резекции (отрицательный результат или близкий край резекции также должен быть констатирован); </w:t>
      </w:r>
    </w:p>
    <w:p w:rsidR="00D16C34" w:rsidRDefault="00D16C34" w:rsidP="00B66CA5">
      <w:pPr>
        <w:rPr>
          <w:rFonts w:ascii="Times New Roman" w:hAnsi="Times New Roman" w:cs="Times New Roman"/>
        </w:rPr>
      </w:pPr>
      <w:r>
        <w:rPr>
          <w:rFonts w:ascii="Times New Roman" w:hAnsi="Times New Roman" w:cs="Times New Roman"/>
        </w:rPr>
        <w:t>-</w:t>
      </w:r>
      <w:r w:rsidR="00976CDE" w:rsidRPr="00C05774">
        <w:rPr>
          <w:rFonts w:ascii="Times New Roman" w:hAnsi="Times New Roman" w:cs="Times New Roman"/>
        </w:rPr>
        <w:t xml:space="preserve">статус ВПЧ 16-го и 18-го типов в опухоли методами ПЦР, ИГХ и/или гибридизации </w:t>
      </w:r>
      <w:proofErr w:type="spellStart"/>
      <w:r w:rsidR="00976CDE" w:rsidRPr="00C05774">
        <w:rPr>
          <w:rFonts w:ascii="Times New Roman" w:hAnsi="Times New Roman" w:cs="Times New Roman"/>
        </w:rPr>
        <w:t>in</w:t>
      </w:r>
      <w:proofErr w:type="spellEnd"/>
      <w:r w:rsidR="00976CDE" w:rsidRPr="00C05774">
        <w:rPr>
          <w:rFonts w:ascii="Times New Roman" w:hAnsi="Times New Roman" w:cs="Times New Roman"/>
        </w:rPr>
        <w:t xml:space="preserve"> </w:t>
      </w:r>
      <w:proofErr w:type="spellStart"/>
      <w:r w:rsidR="00976CDE" w:rsidRPr="00C05774">
        <w:rPr>
          <w:rFonts w:ascii="Times New Roman" w:hAnsi="Times New Roman" w:cs="Times New Roman"/>
        </w:rPr>
        <w:t>situ</w:t>
      </w:r>
      <w:proofErr w:type="spellEnd"/>
      <w:r w:rsidR="00976CDE" w:rsidRPr="00C05774">
        <w:rPr>
          <w:rFonts w:ascii="Times New Roman" w:hAnsi="Times New Roman" w:cs="Times New Roman"/>
        </w:rPr>
        <w:t xml:space="preserve">. </w:t>
      </w:r>
    </w:p>
    <w:p w:rsidR="00D16C34" w:rsidRDefault="00976CDE" w:rsidP="00B66CA5">
      <w:pPr>
        <w:rPr>
          <w:rFonts w:ascii="Times New Roman" w:hAnsi="Times New Roman" w:cs="Times New Roman"/>
        </w:rPr>
      </w:pPr>
      <w:r w:rsidRPr="00C05774">
        <w:rPr>
          <w:rFonts w:ascii="Times New Roman" w:hAnsi="Times New Roman" w:cs="Times New Roman"/>
        </w:rPr>
        <w:t xml:space="preserve">В клинической практике используется несколько методов. Один из них – определение экспрессии p16 с помощью ИГХ-анализа. Белок p16 представляет собой суррогатный </w:t>
      </w:r>
      <w:proofErr w:type="spellStart"/>
      <w:r w:rsidRPr="00C05774">
        <w:rPr>
          <w:rFonts w:ascii="Times New Roman" w:hAnsi="Times New Roman" w:cs="Times New Roman"/>
        </w:rPr>
        <w:t>биомаркер</w:t>
      </w:r>
      <w:proofErr w:type="spellEnd"/>
      <w:r w:rsidRPr="00C05774">
        <w:rPr>
          <w:rFonts w:ascii="Times New Roman" w:hAnsi="Times New Roman" w:cs="Times New Roman"/>
        </w:rPr>
        <w:t xml:space="preserve">, который значимо коррелирует со статусом ВПЧ и определяется за счет выявления экспрессии матриксной </w:t>
      </w:r>
      <w:r w:rsidRPr="00C05774">
        <w:rPr>
          <w:rFonts w:ascii="Times New Roman" w:hAnsi="Times New Roman" w:cs="Times New Roman"/>
        </w:rPr>
        <w:lastRenderedPageBreak/>
        <w:t xml:space="preserve">рибонуклеиновой кислоты (РНК) E6/E7. Другие методы выявления ВПЧ – ПЦР и гибридизация </w:t>
      </w:r>
      <w:proofErr w:type="spellStart"/>
      <w:r w:rsidRPr="00C05774">
        <w:rPr>
          <w:rFonts w:ascii="Times New Roman" w:hAnsi="Times New Roman" w:cs="Times New Roman"/>
        </w:rPr>
        <w:t>in</w:t>
      </w:r>
      <w:proofErr w:type="spellEnd"/>
      <w:r w:rsidRPr="00C05774">
        <w:rPr>
          <w:rFonts w:ascii="Times New Roman" w:hAnsi="Times New Roman" w:cs="Times New Roman"/>
        </w:rPr>
        <w:t xml:space="preserve"> </w:t>
      </w:r>
      <w:proofErr w:type="spellStart"/>
      <w:r w:rsidRPr="00C05774">
        <w:rPr>
          <w:rFonts w:ascii="Times New Roman" w:hAnsi="Times New Roman" w:cs="Times New Roman"/>
        </w:rPr>
        <w:t>situ</w:t>
      </w:r>
      <w:proofErr w:type="spellEnd"/>
      <w:r w:rsidRPr="00C05774">
        <w:rPr>
          <w:rFonts w:ascii="Times New Roman" w:hAnsi="Times New Roman" w:cs="Times New Roman"/>
        </w:rPr>
        <w:t xml:space="preserve">. </w:t>
      </w:r>
    </w:p>
    <w:p w:rsidR="00976CDE" w:rsidRPr="00C05774" w:rsidRDefault="00976CDE" w:rsidP="00B66CA5">
      <w:pPr>
        <w:rPr>
          <w:rFonts w:ascii="Times New Roman" w:hAnsi="Times New Roman" w:cs="Times New Roman"/>
        </w:rPr>
      </w:pPr>
      <w:r w:rsidRPr="00C05774">
        <w:rPr>
          <w:rFonts w:ascii="Times New Roman" w:hAnsi="Times New Roman" w:cs="Times New Roman"/>
        </w:rPr>
        <w:t xml:space="preserve">Чувствительность ИГХ и ПЦР высокая, однако наибольшей специфичностью обладает гибридизация </w:t>
      </w:r>
      <w:proofErr w:type="spellStart"/>
      <w:r w:rsidRPr="00C05774">
        <w:rPr>
          <w:rFonts w:ascii="Times New Roman" w:hAnsi="Times New Roman" w:cs="Times New Roman"/>
        </w:rPr>
        <w:t>in</w:t>
      </w:r>
      <w:proofErr w:type="spellEnd"/>
      <w:r w:rsidRPr="00C05774">
        <w:rPr>
          <w:rFonts w:ascii="Times New Roman" w:hAnsi="Times New Roman" w:cs="Times New Roman"/>
        </w:rPr>
        <w:t xml:space="preserve"> </w:t>
      </w:r>
      <w:proofErr w:type="spellStart"/>
      <w:r w:rsidRPr="00C05774">
        <w:rPr>
          <w:rFonts w:ascii="Times New Roman" w:hAnsi="Times New Roman" w:cs="Times New Roman"/>
        </w:rPr>
        <w:t>situ</w:t>
      </w:r>
      <w:proofErr w:type="spellEnd"/>
      <w:r w:rsidRPr="00C05774">
        <w:rPr>
          <w:rFonts w:ascii="Times New Roman" w:hAnsi="Times New Roman" w:cs="Times New Roman"/>
        </w:rPr>
        <w:t xml:space="preserve">. Анализ методик диагностики ВПЧ показал, что чувствительность и специфичность ИГХ варьирует от 94 до 97 % и от 83 до 84 % соответственно, при этом чувствительность и специфичность гибридизации </w:t>
      </w:r>
      <w:proofErr w:type="spellStart"/>
      <w:r w:rsidRPr="00C05774">
        <w:rPr>
          <w:rFonts w:ascii="Times New Roman" w:hAnsi="Times New Roman" w:cs="Times New Roman"/>
        </w:rPr>
        <w:t>in</w:t>
      </w:r>
      <w:proofErr w:type="spellEnd"/>
      <w:r w:rsidRPr="00C05774">
        <w:rPr>
          <w:rFonts w:ascii="Times New Roman" w:hAnsi="Times New Roman" w:cs="Times New Roman"/>
        </w:rPr>
        <w:t xml:space="preserve"> </w:t>
      </w:r>
      <w:proofErr w:type="spellStart"/>
      <w:r w:rsidRPr="00C05774">
        <w:rPr>
          <w:rFonts w:ascii="Times New Roman" w:hAnsi="Times New Roman" w:cs="Times New Roman"/>
        </w:rPr>
        <w:t>situ</w:t>
      </w:r>
      <w:proofErr w:type="spellEnd"/>
      <w:r w:rsidRPr="00C05774">
        <w:rPr>
          <w:rFonts w:ascii="Times New Roman" w:hAnsi="Times New Roman" w:cs="Times New Roman"/>
        </w:rPr>
        <w:t xml:space="preserve"> на предмет выявления ВПЧ 16-го типа составляют 85–88 и 88–95 % соответственно. Более низкая специфичность ИГХ может объясняться тем, что у ряда p16-положительных опухолей дезоксирибонуклеиновая кислота (ДНК) ВПЧ отсутствует. Более низкая чувствительность гибридизации </w:t>
      </w:r>
      <w:proofErr w:type="spellStart"/>
      <w:r w:rsidRPr="00C05774">
        <w:rPr>
          <w:rFonts w:ascii="Times New Roman" w:hAnsi="Times New Roman" w:cs="Times New Roman"/>
        </w:rPr>
        <w:t>in</w:t>
      </w:r>
      <w:proofErr w:type="spellEnd"/>
      <w:r w:rsidRPr="00C05774">
        <w:rPr>
          <w:rFonts w:ascii="Times New Roman" w:hAnsi="Times New Roman" w:cs="Times New Roman"/>
        </w:rPr>
        <w:t xml:space="preserve"> </w:t>
      </w:r>
      <w:proofErr w:type="spellStart"/>
      <w:r w:rsidRPr="00C05774">
        <w:rPr>
          <w:rFonts w:ascii="Times New Roman" w:hAnsi="Times New Roman" w:cs="Times New Roman"/>
        </w:rPr>
        <w:t>situ</w:t>
      </w:r>
      <w:proofErr w:type="spellEnd"/>
      <w:r w:rsidRPr="00C05774">
        <w:rPr>
          <w:rFonts w:ascii="Times New Roman" w:hAnsi="Times New Roman" w:cs="Times New Roman"/>
        </w:rPr>
        <w:t xml:space="preserve"> может быть вследствие наличия иных типов ВПЧ в опухоли. С учетом различий чувствительности и специфичности разных методов для диагностики статуса инфицированности ВПЧ их можно использовать в комбинаци</w:t>
      </w:r>
      <w:r w:rsidRPr="00C05774">
        <w:rPr>
          <w:rFonts w:ascii="Times New Roman" w:hAnsi="Times New Roman" w:cs="Times New Roman"/>
        </w:rPr>
        <w:t>и.</w:t>
      </w:r>
    </w:p>
    <w:p w:rsidR="00976CDE" w:rsidRPr="00C05774" w:rsidRDefault="00976CDE" w:rsidP="00B66CA5">
      <w:pPr>
        <w:rPr>
          <w:rFonts w:ascii="Times New Roman" w:hAnsi="Times New Roman" w:cs="Times New Roman"/>
        </w:rPr>
      </w:pPr>
      <w:r w:rsidRPr="00C05774">
        <w:rPr>
          <w:rFonts w:ascii="Times New Roman" w:hAnsi="Times New Roman" w:cs="Times New Roman"/>
        </w:rPr>
        <w:t xml:space="preserve">4.2 </w:t>
      </w:r>
      <w:r w:rsidRPr="00C05774">
        <w:rPr>
          <w:rFonts w:ascii="Times New Roman" w:hAnsi="Times New Roman" w:cs="Times New Roman"/>
        </w:rPr>
        <w:t>Инструментальные диагностические исследования</w:t>
      </w:r>
    </w:p>
    <w:p w:rsidR="00976CDE" w:rsidRPr="00C05774" w:rsidRDefault="00976CDE" w:rsidP="00B66CA5">
      <w:pPr>
        <w:rPr>
          <w:rFonts w:ascii="Times New Roman" w:hAnsi="Times New Roman" w:cs="Times New Roman"/>
        </w:rPr>
      </w:pPr>
      <w:r w:rsidRPr="00C05774">
        <w:rPr>
          <w:rFonts w:ascii="Times New Roman" w:hAnsi="Times New Roman" w:cs="Times New Roman"/>
        </w:rPr>
        <w:t xml:space="preserve">Рекомендуется всем пациентам с подозрением на рак ротоглотки проведение </w:t>
      </w:r>
      <w:proofErr w:type="spellStart"/>
      <w:r w:rsidRPr="00C05774">
        <w:rPr>
          <w:rFonts w:ascii="Times New Roman" w:hAnsi="Times New Roman" w:cs="Times New Roman"/>
        </w:rPr>
        <w:t>фиброларингоскопии</w:t>
      </w:r>
      <w:proofErr w:type="spellEnd"/>
      <w:r w:rsidRPr="00C05774">
        <w:rPr>
          <w:rFonts w:ascii="Times New Roman" w:hAnsi="Times New Roman" w:cs="Times New Roman"/>
        </w:rPr>
        <w:t xml:space="preserve">, </w:t>
      </w:r>
      <w:proofErr w:type="spellStart"/>
      <w:r w:rsidRPr="00C05774">
        <w:rPr>
          <w:rFonts w:ascii="Times New Roman" w:hAnsi="Times New Roman" w:cs="Times New Roman"/>
        </w:rPr>
        <w:t>эзофагогастроскопии</w:t>
      </w:r>
      <w:proofErr w:type="spellEnd"/>
      <w:r w:rsidRPr="00C05774">
        <w:rPr>
          <w:rFonts w:ascii="Times New Roman" w:hAnsi="Times New Roman" w:cs="Times New Roman"/>
        </w:rPr>
        <w:t xml:space="preserve"> с взятием биопсии и мазков отпечатков с поверхности эрозий, изъязвлений, </w:t>
      </w:r>
      <w:proofErr w:type="spellStart"/>
      <w:r w:rsidRPr="00C05774">
        <w:rPr>
          <w:rFonts w:ascii="Times New Roman" w:hAnsi="Times New Roman" w:cs="Times New Roman"/>
        </w:rPr>
        <w:t>пунктатов</w:t>
      </w:r>
      <w:proofErr w:type="spellEnd"/>
      <w:r w:rsidRPr="00C05774">
        <w:rPr>
          <w:rFonts w:ascii="Times New Roman" w:hAnsi="Times New Roman" w:cs="Times New Roman"/>
        </w:rPr>
        <w:t xml:space="preserve"> уплотнений без признаков изъязвлений и увеличенных шейных ЛУ для цитологического и </w:t>
      </w:r>
      <w:proofErr w:type="gramStart"/>
      <w:r w:rsidRPr="00C05774">
        <w:rPr>
          <w:rFonts w:ascii="Times New Roman" w:hAnsi="Times New Roman" w:cs="Times New Roman"/>
        </w:rPr>
        <w:t>патолого-анатомического</w:t>
      </w:r>
      <w:proofErr w:type="gramEnd"/>
      <w:r w:rsidRPr="00C05774">
        <w:rPr>
          <w:rFonts w:ascii="Times New Roman" w:hAnsi="Times New Roman" w:cs="Times New Roman"/>
        </w:rPr>
        <w:t xml:space="preserve"> исследования </w:t>
      </w:r>
      <w:proofErr w:type="spellStart"/>
      <w:r w:rsidRPr="00C05774">
        <w:rPr>
          <w:rFonts w:ascii="Times New Roman" w:hAnsi="Times New Roman" w:cs="Times New Roman"/>
        </w:rPr>
        <w:t>биопсийного</w:t>
      </w:r>
      <w:proofErr w:type="spellEnd"/>
      <w:r w:rsidRPr="00C05774">
        <w:rPr>
          <w:rFonts w:ascii="Times New Roman" w:hAnsi="Times New Roman" w:cs="Times New Roman"/>
        </w:rPr>
        <w:t xml:space="preserve"> материала с целью верификации типа опухоли и исключения вторых опухолей</w:t>
      </w:r>
    </w:p>
    <w:p w:rsidR="00976CDE" w:rsidRPr="00C05774" w:rsidRDefault="00D16C34" w:rsidP="00B66CA5">
      <w:pPr>
        <w:rPr>
          <w:rFonts w:ascii="Times New Roman" w:hAnsi="Times New Roman" w:cs="Times New Roman"/>
        </w:rPr>
      </w:pPr>
      <w:r>
        <w:rPr>
          <w:rFonts w:ascii="Times New Roman" w:hAnsi="Times New Roman" w:cs="Times New Roman"/>
        </w:rPr>
        <w:t>Необходимо в</w:t>
      </w:r>
      <w:r w:rsidR="00976CDE" w:rsidRPr="00C05774">
        <w:rPr>
          <w:rFonts w:ascii="Times New Roman" w:hAnsi="Times New Roman" w:cs="Times New Roman"/>
        </w:rPr>
        <w:t>ыполнить пункцию увеличенных ЛУ шеи под контролем ультразвукового исследования (УЗИ) c целью уточнения распространенности заболевания и планирования лечения</w:t>
      </w:r>
    </w:p>
    <w:p w:rsidR="00D16C34" w:rsidRDefault="00D16C34" w:rsidP="00B66CA5">
      <w:pPr>
        <w:rPr>
          <w:rFonts w:ascii="Times New Roman" w:hAnsi="Times New Roman" w:cs="Times New Roman"/>
        </w:rPr>
      </w:pPr>
      <w:r>
        <w:rPr>
          <w:rFonts w:ascii="Times New Roman" w:hAnsi="Times New Roman" w:cs="Times New Roman"/>
        </w:rPr>
        <w:t>Р</w:t>
      </w:r>
      <w:r w:rsidR="00976CDE" w:rsidRPr="00C05774">
        <w:rPr>
          <w:rFonts w:ascii="Times New Roman" w:hAnsi="Times New Roman" w:cs="Times New Roman"/>
        </w:rPr>
        <w:t xml:space="preserve">егионарные метастазы диагностируются в 80 % случаев и нередко являются первым клиническим проявлением заболевания. </w:t>
      </w:r>
    </w:p>
    <w:p w:rsidR="00976CDE" w:rsidRPr="00C05774" w:rsidRDefault="00D16C34" w:rsidP="00B66CA5">
      <w:pPr>
        <w:rPr>
          <w:rFonts w:ascii="Times New Roman" w:hAnsi="Times New Roman" w:cs="Times New Roman"/>
        </w:rPr>
      </w:pPr>
      <w:r>
        <w:rPr>
          <w:rFonts w:ascii="Times New Roman" w:hAnsi="Times New Roman" w:cs="Times New Roman"/>
        </w:rPr>
        <w:t>К</w:t>
      </w:r>
      <w:r w:rsidR="00976CDE" w:rsidRPr="00C05774">
        <w:rPr>
          <w:rFonts w:ascii="Times New Roman" w:hAnsi="Times New Roman" w:cs="Times New Roman"/>
        </w:rPr>
        <w:t xml:space="preserve">омпьютерную томографию (КТ) органов грудной клетки (с контрастированием и без него) </w:t>
      </w:r>
      <w:r>
        <w:rPr>
          <w:rFonts w:ascii="Times New Roman" w:hAnsi="Times New Roman" w:cs="Times New Roman"/>
        </w:rPr>
        <w:t xml:space="preserve">выполнить </w:t>
      </w:r>
      <w:r w:rsidR="00976CDE" w:rsidRPr="00C05774">
        <w:rPr>
          <w:rFonts w:ascii="Times New Roman" w:hAnsi="Times New Roman" w:cs="Times New Roman"/>
        </w:rPr>
        <w:t>при распространенном раке с поражением шейных ЛУ в целях выявления отдаленных метастазов</w:t>
      </w:r>
    </w:p>
    <w:p w:rsidR="00976CDE" w:rsidRPr="00C05774" w:rsidRDefault="00D16C34" w:rsidP="00B66CA5">
      <w:pPr>
        <w:rPr>
          <w:rFonts w:ascii="Times New Roman" w:hAnsi="Times New Roman" w:cs="Times New Roman"/>
        </w:rPr>
      </w:pPr>
      <w:r>
        <w:rPr>
          <w:rFonts w:ascii="Times New Roman" w:hAnsi="Times New Roman" w:cs="Times New Roman"/>
        </w:rPr>
        <w:t>П</w:t>
      </w:r>
      <w:r w:rsidR="00976CDE" w:rsidRPr="00C05774">
        <w:rPr>
          <w:rFonts w:ascii="Times New Roman" w:hAnsi="Times New Roman" w:cs="Times New Roman"/>
        </w:rPr>
        <w:t xml:space="preserve">озитронную эмиссионную томографию, совмещенную с КТ всего </w:t>
      </w:r>
      <w:proofErr w:type="spellStart"/>
      <w:proofErr w:type="gramStart"/>
      <w:r w:rsidR="00976CDE" w:rsidRPr="00C05774">
        <w:rPr>
          <w:rFonts w:ascii="Times New Roman" w:hAnsi="Times New Roman" w:cs="Times New Roman"/>
        </w:rPr>
        <w:t>тела,</w:t>
      </w:r>
      <w:r>
        <w:rPr>
          <w:rFonts w:ascii="Times New Roman" w:hAnsi="Times New Roman" w:cs="Times New Roman"/>
        </w:rPr>
        <w:t>рекомендовано</w:t>
      </w:r>
      <w:proofErr w:type="spellEnd"/>
      <w:proofErr w:type="gramEnd"/>
      <w:r>
        <w:rPr>
          <w:rFonts w:ascii="Times New Roman" w:hAnsi="Times New Roman" w:cs="Times New Roman"/>
        </w:rPr>
        <w:t xml:space="preserve"> выполнить </w:t>
      </w:r>
      <w:r w:rsidR="00976CDE" w:rsidRPr="00C05774">
        <w:rPr>
          <w:rFonts w:ascii="Times New Roman" w:hAnsi="Times New Roman" w:cs="Times New Roman"/>
        </w:rPr>
        <w:t xml:space="preserve"> при подозрении на диссеминированный процесс, а также для подтверждения полной резорбции регионарных метастазов после лучевой терапии (ЛТ)/химиолучевой терапии (ХЛТ) и решения вопроса об отказе от </w:t>
      </w:r>
      <w:proofErr w:type="spellStart"/>
      <w:r w:rsidR="00976CDE" w:rsidRPr="00C05774">
        <w:rPr>
          <w:rFonts w:ascii="Times New Roman" w:hAnsi="Times New Roman" w:cs="Times New Roman"/>
        </w:rPr>
        <w:t>лимфаденэктомии</w:t>
      </w:r>
      <w:proofErr w:type="spellEnd"/>
    </w:p>
    <w:p w:rsidR="00976CDE" w:rsidRPr="00C05774" w:rsidRDefault="00976CDE" w:rsidP="00B66CA5">
      <w:pPr>
        <w:rPr>
          <w:rFonts w:ascii="Times New Roman" w:hAnsi="Times New Roman" w:cs="Times New Roman"/>
        </w:rPr>
      </w:pPr>
      <w:r w:rsidRPr="00C05774">
        <w:rPr>
          <w:rFonts w:ascii="Times New Roman" w:hAnsi="Times New Roman" w:cs="Times New Roman"/>
        </w:rPr>
        <w:t xml:space="preserve">Рекомендуется выполнить КТ лицевого отдела черепа с внутривенным (в/в) контрастированием в случае подозрения распространения опухоли на нижнюю/верхнюю челюсти, </w:t>
      </w:r>
      <w:proofErr w:type="spellStart"/>
      <w:r w:rsidRPr="00C05774">
        <w:rPr>
          <w:rFonts w:ascii="Times New Roman" w:hAnsi="Times New Roman" w:cs="Times New Roman"/>
        </w:rPr>
        <w:t>парафарингеальное</w:t>
      </w:r>
      <w:proofErr w:type="spellEnd"/>
      <w:r w:rsidRPr="00C05774">
        <w:rPr>
          <w:rFonts w:ascii="Times New Roman" w:hAnsi="Times New Roman" w:cs="Times New Roman"/>
        </w:rPr>
        <w:t xml:space="preserve"> пространство, основание черепа с целью объективной оценки распространенности первичной опухоли</w:t>
      </w:r>
    </w:p>
    <w:p w:rsidR="00976CDE" w:rsidRPr="00C05774" w:rsidRDefault="00976CDE" w:rsidP="00B66CA5">
      <w:pPr>
        <w:rPr>
          <w:rFonts w:ascii="Times New Roman" w:hAnsi="Times New Roman" w:cs="Times New Roman"/>
        </w:rPr>
      </w:pPr>
      <w:r w:rsidRPr="00C05774">
        <w:rPr>
          <w:rFonts w:ascii="Times New Roman" w:hAnsi="Times New Roman" w:cs="Times New Roman"/>
        </w:rPr>
        <w:t>Рекомендуется выполнить магнитно-резонансную томографию (МРТ) лицевого отдела черепа и шеи с в/</w:t>
      </w:r>
      <w:proofErr w:type="gramStart"/>
      <w:r w:rsidRPr="00C05774">
        <w:rPr>
          <w:rFonts w:ascii="Times New Roman" w:hAnsi="Times New Roman" w:cs="Times New Roman"/>
        </w:rPr>
        <w:t>в контрастированием</w:t>
      </w:r>
      <w:proofErr w:type="gramEnd"/>
      <w:r w:rsidRPr="00C05774">
        <w:rPr>
          <w:rFonts w:ascii="Times New Roman" w:hAnsi="Times New Roman" w:cs="Times New Roman"/>
        </w:rPr>
        <w:t xml:space="preserve"> для оценки распространения опухоли в окружающие мягкие ткани</w:t>
      </w:r>
    </w:p>
    <w:p w:rsidR="00976CDE" w:rsidRDefault="00976CDE" w:rsidP="00B66CA5">
      <w:pPr>
        <w:rPr>
          <w:rFonts w:ascii="Times New Roman" w:hAnsi="Times New Roman" w:cs="Times New Roman"/>
        </w:rPr>
      </w:pPr>
      <w:r w:rsidRPr="00C05774">
        <w:rPr>
          <w:rFonts w:ascii="Times New Roman" w:hAnsi="Times New Roman" w:cs="Times New Roman"/>
        </w:rPr>
        <w:t>В случае отсутствия противопоказаний выполнение МРТ обязательно при планировании проведения ЛТ/ХЛТ.</w:t>
      </w:r>
    </w:p>
    <w:p w:rsidR="00D16C34" w:rsidRDefault="00D16C34" w:rsidP="00B66CA5">
      <w:pPr>
        <w:rPr>
          <w:rFonts w:ascii="Times New Roman" w:hAnsi="Times New Roman" w:cs="Times New Roman"/>
        </w:rPr>
      </w:pPr>
    </w:p>
    <w:p w:rsidR="00D16C34" w:rsidRDefault="00D16C34" w:rsidP="00B66CA5">
      <w:pPr>
        <w:rPr>
          <w:rFonts w:ascii="Times New Roman" w:hAnsi="Times New Roman" w:cs="Times New Roman"/>
        </w:rPr>
      </w:pPr>
    </w:p>
    <w:p w:rsidR="00D16C34" w:rsidRDefault="00D16C34" w:rsidP="00B66CA5">
      <w:pPr>
        <w:rPr>
          <w:rFonts w:ascii="Times New Roman" w:hAnsi="Times New Roman" w:cs="Times New Roman"/>
        </w:rPr>
      </w:pPr>
    </w:p>
    <w:p w:rsidR="00D16C34" w:rsidRDefault="00D16C34" w:rsidP="00B66CA5">
      <w:pPr>
        <w:rPr>
          <w:rFonts w:ascii="Times New Roman" w:hAnsi="Times New Roman" w:cs="Times New Roman"/>
        </w:rPr>
      </w:pPr>
    </w:p>
    <w:p w:rsidR="00D16C34" w:rsidRDefault="00D16C34" w:rsidP="00B66CA5">
      <w:pPr>
        <w:rPr>
          <w:rFonts w:ascii="Times New Roman" w:hAnsi="Times New Roman" w:cs="Times New Roman"/>
        </w:rPr>
      </w:pPr>
    </w:p>
    <w:p w:rsidR="00D16C34" w:rsidRPr="00C05774" w:rsidRDefault="00D16C34" w:rsidP="00B66CA5">
      <w:pPr>
        <w:rPr>
          <w:rFonts w:ascii="Times New Roman" w:hAnsi="Times New Roman" w:cs="Times New Roman"/>
        </w:rPr>
      </w:pPr>
    </w:p>
    <w:p w:rsidR="00332C41" w:rsidRPr="00C05774" w:rsidRDefault="00E47B60" w:rsidP="00332C41">
      <w:pPr>
        <w:pStyle w:val="1"/>
        <w:rPr>
          <w:rFonts w:ascii="Times New Roman" w:hAnsi="Times New Roman" w:cs="Times New Roman"/>
          <w:b w:val="0"/>
          <w:color w:val="auto"/>
          <w:sz w:val="22"/>
          <w:szCs w:val="22"/>
        </w:rPr>
      </w:pPr>
      <w:bookmarkStart w:id="4" w:name="_Toc136936322"/>
      <w:r w:rsidRPr="00C05774">
        <w:rPr>
          <w:rFonts w:ascii="Times New Roman" w:hAnsi="Times New Roman" w:cs="Times New Roman"/>
          <w:b w:val="0"/>
          <w:color w:val="auto"/>
          <w:sz w:val="22"/>
          <w:szCs w:val="22"/>
        </w:rPr>
        <w:lastRenderedPageBreak/>
        <w:t>5</w:t>
      </w:r>
      <w:r w:rsidR="00332C41" w:rsidRPr="00C05774">
        <w:rPr>
          <w:rFonts w:ascii="Times New Roman" w:hAnsi="Times New Roman" w:cs="Times New Roman"/>
          <w:b w:val="0"/>
          <w:color w:val="auto"/>
          <w:sz w:val="22"/>
          <w:szCs w:val="22"/>
        </w:rPr>
        <w:t>.Лечение</w:t>
      </w:r>
      <w:bookmarkEnd w:id="4"/>
    </w:p>
    <w:p w:rsidR="00976CDE" w:rsidRPr="00C05774" w:rsidRDefault="00976CDE" w:rsidP="00B66CA5">
      <w:pPr>
        <w:rPr>
          <w:rFonts w:ascii="Times New Roman" w:hAnsi="Times New Roman" w:cs="Times New Roman"/>
        </w:rPr>
      </w:pPr>
      <w:r w:rsidRPr="00C05774">
        <w:rPr>
          <w:rFonts w:ascii="Times New Roman" w:hAnsi="Times New Roman" w:cs="Times New Roman"/>
        </w:rPr>
        <w:t xml:space="preserve">Рекомендуется при p16-отрицательном раке T1–2, N0–1 выполнение органосохраняющего открытого или </w:t>
      </w:r>
      <w:proofErr w:type="spellStart"/>
      <w:r w:rsidRPr="00C05774">
        <w:rPr>
          <w:rFonts w:ascii="Times New Roman" w:hAnsi="Times New Roman" w:cs="Times New Roman"/>
        </w:rPr>
        <w:t>трансорального</w:t>
      </w:r>
      <w:proofErr w:type="spellEnd"/>
      <w:r w:rsidRPr="00C05774">
        <w:rPr>
          <w:rFonts w:ascii="Times New Roman" w:hAnsi="Times New Roman" w:cs="Times New Roman"/>
        </w:rPr>
        <w:t xml:space="preserve"> (предпочтительно) оперативного вмешательства с одно- или двусторонней шейной </w:t>
      </w:r>
      <w:proofErr w:type="spellStart"/>
      <w:r w:rsidRPr="00C05774">
        <w:rPr>
          <w:rFonts w:ascii="Times New Roman" w:hAnsi="Times New Roman" w:cs="Times New Roman"/>
        </w:rPr>
        <w:t>лимфодиссекцией</w:t>
      </w:r>
      <w:proofErr w:type="spellEnd"/>
      <w:r w:rsidRPr="00C05774">
        <w:rPr>
          <w:rFonts w:ascii="Times New Roman" w:hAnsi="Times New Roman" w:cs="Times New Roman"/>
        </w:rPr>
        <w:t xml:space="preserve"> или консервативное лечение с учетом опыта и оснащенности клиники, а также предпочтений пациента c целью увеличения выживаемости</w:t>
      </w:r>
    </w:p>
    <w:p w:rsidR="00976CDE" w:rsidRPr="00C05774" w:rsidRDefault="00976CDE" w:rsidP="00B66CA5">
      <w:pPr>
        <w:rPr>
          <w:rFonts w:ascii="Times New Roman" w:hAnsi="Times New Roman" w:cs="Times New Roman"/>
        </w:rPr>
      </w:pPr>
      <w:r w:rsidRPr="00C05774">
        <w:rPr>
          <w:rFonts w:ascii="Times New Roman" w:hAnsi="Times New Roman" w:cs="Times New Roman"/>
        </w:rPr>
        <w:t>При p16-отрицательном раке T1–2, N0 в случае выбора консервативного лечения рекомендуется проведение самостоятельной ЛТ с целью снижения токсичности лечения</w:t>
      </w:r>
    </w:p>
    <w:p w:rsidR="00976CDE" w:rsidRPr="00C05774" w:rsidRDefault="00976CDE" w:rsidP="00B66CA5">
      <w:pPr>
        <w:rPr>
          <w:rFonts w:ascii="Times New Roman" w:hAnsi="Times New Roman" w:cs="Times New Roman"/>
        </w:rPr>
      </w:pPr>
      <w:r w:rsidRPr="00C05774">
        <w:rPr>
          <w:rFonts w:ascii="Times New Roman" w:hAnsi="Times New Roman" w:cs="Times New Roman"/>
        </w:rPr>
        <w:t>При p16-отрицательном раке T1–2, N1 в случае выбора консервативного лечения рекомендуется одновременная ХЛТ c целью увеличения выживаемости</w:t>
      </w:r>
    </w:p>
    <w:p w:rsidR="00D16C34" w:rsidRDefault="00D16C34" w:rsidP="00B66CA5">
      <w:pPr>
        <w:rPr>
          <w:rFonts w:ascii="Times New Roman" w:hAnsi="Times New Roman" w:cs="Times New Roman"/>
        </w:rPr>
      </w:pPr>
      <w:r>
        <w:rPr>
          <w:rFonts w:ascii="Times New Roman" w:hAnsi="Times New Roman" w:cs="Times New Roman"/>
        </w:rPr>
        <w:t>В</w:t>
      </w:r>
      <w:r w:rsidR="00976CDE" w:rsidRPr="00C05774">
        <w:rPr>
          <w:rFonts w:ascii="Times New Roman" w:hAnsi="Times New Roman" w:cs="Times New Roman"/>
        </w:rPr>
        <w:t xml:space="preserve"> случае выявления при плановом </w:t>
      </w:r>
      <w:proofErr w:type="gramStart"/>
      <w:r w:rsidR="00976CDE" w:rsidRPr="00C05774">
        <w:rPr>
          <w:rFonts w:ascii="Times New Roman" w:hAnsi="Times New Roman" w:cs="Times New Roman"/>
        </w:rPr>
        <w:t>патолого-анатомическом</w:t>
      </w:r>
      <w:proofErr w:type="gramEnd"/>
      <w:r w:rsidR="00976CDE" w:rsidRPr="00C05774">
        <w:rPr>
          <w:rFonts w:ascii="Times New Roman" w:hAnsi="Times New Roman" w:cs="Times New Roman"/>
        </w:rPr>
        <w:t xml:space="preserve"> исследовании операционного материала </w:t>
      </w:r>
      <w:proofErr w:type="spellStart"/>
      <w:r w:rsidR="00976CDE" w:rsidRPr="00C05774">
        <w:rPr>
          <w:rFonts w:ascii="Times New Roman" w:hAnsi="Times New Roman" w:cs="Times New Roman"/>
        </w:rPr>
        <w:t>периневральной</w:t>
      </w:r>
      <w:proofErr w:type="spellEnd"/>
      <w:r w:rsidR="00976CDE" w:rsidRPr="00C05774">
        <w:rPr>
          <w:rFonts w:ascii="Times New Roman" w:hAnsi="Times New Roman" w:cs="Times New Roman"/>
        </w:rPr>
        <w:t>/</w:t>
      </w:r>
      <w:proofErr w:type="spellStart"/>
      <w:r w:rsidR="00976CDE" w:rsidRPr="00C05774">
        <w:rPr>
          <w:rFonts w:ascii="Times New Roman" w:hAnsi="Times New Roman" w:cs="Times New Roman"/>
        </w:rPr>
        <w:t>периваскулярной</w:t>
      </w:r>
      <w:proofErr w:type="spellEnd"/>
      <w:r w:rsidR="00976CDE" w:rsidRPr="00C05774">
        <w:rPr>
          <w:rFonts w:ascii="Times New Roman" w:hAnsi="Times New Roman" w:cs="Times New Roman"/>
        </w:rPr>
        <w:t xml:space="preserve">/лимфатической инвазии, а также локализации метастаза в IV или V группе ЛУ шеи показана </w:t>
      </w:r>
      <w:proofErr w:type="spellStart"/>
      <w:r w:rsidR="00976CDE" w:rsidRPr="00C05774">
        <w:rPr>
          <w:rFonts w:ascii="Times New Roman" w:hAnsi="Times New Roman" w:cs="Times New Roman"/>
        </w:rPr>
        <w:t>адъювантная</w:t>
      </w:r>
      <w:proofErr w:type="spellEnd"/>
      <w:r w:rsidR="00976CDE" w:rsidRPr="00C05774">
        <w:rPr>
          <w:rFonts w:ascii="Times New Roman" w:hAnsi="Times New Roman" w:cs="Times New Roman"/>
        </w:rPr>
        <w:t xml:space="preserve"> ЛТ, при наличии дополнительных неблагоприятных гистологических признаков (прорастание опухолью капсулы ЛУ, положительные края) рекомендуется конкурентная ХЛТ или повторное оперативное вмешательство (в случае положительных краев резекции). </w:t>
      </w:r>
    </w:p>
    <w:p w:rsidR="00976CDE" w:rsidRPr="00C05774" w:rsidRDefault="00976CDE" w:rsidP="00B66CA5">
      <w:pPr>
        <w:rPr>
          <w:rFonts w:ascii="Times New Roman" w:hAnsi="Times New Roman" w:cs="Times New Roman"/>
        </w:rPr>
      </w:pPr>
      <w:r w:rsidRPr="00C05774">
        <w:rPr>
          <w:rFonts w:ascii="Times New Roman" w:hAnsi="Times New Roman" w:cs="Times New Roman"/>
        </w:rPr>
        <w:t>При наличии остаточной опухоли и/ или метастатических ЛУ после окончания консервативного лечения рекомендовано хирургическое лечение. В случае полной регрессии метастатических узлов после использования консервативных методов лечения показано динамическое наблюдение</w:t>
      </w:r>
    </w:p>
    <w:p w:rsidR="00976CDE" w:rsidRPr="00C05774" w:rsidRDefault="00976CDE" w:rsidP="00B66CA5">
      <w:pPr>
        <w:rPr>
          <w:rFonts w:ascii="Times New Roman" w:hAnsi="Times New Roman" w:cs="Times New Roman"/>
        </w:rPr>
      </w:pPr>
      <w:r w:rsidRPr="00C05774">
        <w:rPr>
          <w:rFonts w:ascii="Times New Roman" w:hAnsi="Times New Roman" w:cs="Times New Roman"/>
        </w:rPr>
        <w:t>Рекомендуется при p16-отрицательном раке T3, T4, N0–3 при отсутствии отдаленных метастазов одновременная ХЛТ или индукционная химиотерапия (ХТ) с последующей ЛТ или ХЛТ c целью увеличения выживаемости</w:t>
      </w:r>
    </w:p>
    <w:p w:rsidR="00976CDE" w:rsidRPr="00C05774" w:rsidRDefault="00976CDE" w:rsidP="00B66CA5">
      <w:pPr>
        <w:rPr>
          <w:rFonts w:ascii="Times New Roman" w:hAnsi="Times New Roman" w:cs="Times New Roman"/>
        </w:rPr>
      </w:pPr>
      <w:r w:rsidRPr="00C05774">
        <w:rPr>
          <w:rFonts w:ascii="Times New Roman" w:hAnsi="Times New Roman" w:cs="Times New Roman"/>
        </w:rPr>
        <w:t xml:space="preserve">В случае наличия противопоказаний к ЛТ/ХЛТ или отказа пациента при p16- отрицательном раке T3, T4, N0–3 рекомендуется выполнение оперативного вмешательства с одно- или двусторонней шейной </w:t>
      </w:r>
      <w:proofErr w:type="spellStart"/>
      <w:r w:rsidRPr="00C05774">
        <w:rPr>
          <w:rFonts w:ascii="Times New Roman" w:hAnsi="Times New Roman" w:cs="Times New Roman"/>
        </w:rPr>
        <w:t>лимфодиссекцией</w:t>
      </w:r>
      <w:proofErr w:type="spellEnd"/>
      <w:r w:rsidRPr="00C05774">
        <w:rPr>
          <w:rFonts w:ascii="Times New Roman" w:hAnsi="Times New Roman" w:cs="Times New Roman"/>
        </w:rPr>
        <w:t xml:space="preserve"> с целью повышения выживаемости</w:t>
      </w:r>
    </w:p>
    <w:p w:rsidR="00976CDE" w:rsidRPr="00C05774" w:rsidRDefault="00D16C34" w:rsidP="00B66CA5">
      <w:pPr>
        <w:rPr>
          <w:rFonts w:ascii="Times New Roman" w:hAnsi="Times New Roman" w:cs="Times New Roman"/>
        </w:rPr>
      </w:pPr>
      <w:r>
        <w:rPr>
          <w:rFonts w:ascii="Times New Roman" w:hAnsi="Times New Roman" w:cs="Times New Roman"/>
        </w:rPr>
        <w:t>В</w:t>
      </w:r>
      <w:r w:rsidR="00976CDE" w:rsidRPr="00C05774">
        <w:rPr>
          <w:rFonts w:ascii="Times New Roman" w:hAnsi="Times New Roman" w:cs="Times New Roman"/>
        </w:rPr>
        <w:t xml:space="preserve"> случае выявления при плановом </w:t>
      </w:r>
      <w:proofErr w:type="gramStart"/>
      <w:r w:rsidR="00976CDE" w:rsidRPr="00C05774">
        <w:rPr>
          <w:rFonts w:ascii="Times New Roman" w:hAnsi="Times New Roman" w:cs="Times New Roman"/>
        </w:rPr>
        <w:t>патолого-анатомическом</w:t>
      </w:r>
      <w:proofErr w:type="gramEnd"/>
      <w:r w:rsidR="00976CDE" w:rsidRPr="00C05774">
        <w:rPr>
          <w:rFonts w:ascii="Times New Roman" w:hAnsi="Times New Roman" w:cs="Times New Roman"/>
        </w:rPr>
        <w:t xml:space="preserve"> исследовании операционного материала таких неблагоприятных гистологических признаков, как положительные края резекции или </w:t>
      </w:r>
      <w:proofErr w:type="spellStart"/>
      <w:r w:rsidR="00976CDE" w:rsidRPr="00C05774">
        <w:rPr>
          <w:rFonts w:ascii="Times New Roman" w:hAnsi="Times New Roman" w:cs="Times New Roman"/>
        </w:rPr>
        <w:t>экстракапсулярное</w:t>
      </w:r>
      <w:proofErr w:type="spellEnd"/>
      <w:r w:rsidR="00976CDE" w:rsidRPr="00C05774">
        <w:rPr>
          <w:rFonts w:ascii="Times New Roman" w:hAnsi="Times New Roman" w:cs="Times New Roman"/>
        </w:rPr>
        <w:t xml:space="preserve"> распространение метастаза/зов, показано проведение </w:t>
      </w:r>
      <w:proofErr w:type="spellStart"/>
      <w:r w:rsidR="00976CDE" w:rsidRPr="00C05774">
        <w:rPr>
          <w:rFonts w:ascii="Times New Roman" w:hAnsi="Times New Roman" w:cs="Times New Roman"/>
        </w:rPr>
        <w:t>адъювантной</w:t>
      </w:r>
      <w:proofErr w:type="spellEnd"/>
      <w:r w:rsidR="00976CDE" w:rsidRPr="00C05774">
        <w:rPr>
          <w:rFonts w:ascii="Times New Roman" w:hAnsi="Times New Roman" w:cs="Times New Roman"/>
        </w:rPr>
        <w:t xml:space="preserve"> одновременной ХЛТ. При положительном крае резекции в качестве альтернативы может быть рекомендовано повторное оперативное вмешательство. </w:t>
      </w:r>
    </w:p>
    <w:p w:rsidR="00976CDE" w:rsidRPr="00C05774" w:rsidRDefault="00976CDE" w:rsidP="00B66CA5">
      <w:pPr>
        <w:rPr>
          <w:rFonts w:ascii="Times New Roman" w:hAnsi="Times New Roman" w:cs="Times New Roman"/>
        </w:rPr>
      </w:pPr>
      <w:r w:rsidRPr="00C05774">
        <w:rPr>
          <w:rFonts w:ascii="Times New Roman" w:hAnsi="Times New Roman" w:cs="Times New Roman"/>
        </w:rPr>
        <w:t xml:space="preserve">При выявлении таких неблагоприятных гистологических признаков, как </w:t>
      </w:r>
      <w:proofErr w:type="spellStart"/>
      <w:r w:rsidRPr="00C05774">
        <w:rPr>
          <w:rFonts w:ascii="Times New Roman" w:hAnsi="Times New Roman" w:cs="Times New Roman"/>
        </w:rPr>
        <w:t>периневральная</w:t>
      </w:r>
      <w:proofErr w:type="spellEnd"/>
      <w:r w:rsidRPr="00C05774">
        <w:rPr>
          <w:rFonts w:ascii="Times New Roman" w:hAnsi="Times New Roman" w:cs="Times New Roman"/>
        </w:rPr>
        <w:t xml:space="preserve">/ </w:t>
      </w:r>
      <w:proofErr w:type="spellStart"/>
      <w:r w:rsidRPr="00C05774">
        <w:rPr>
          <w:rFonts w:ascii="Times New Roman" w:hAnsi="Times New Roman" w:cs="Times New Roman"/>
        </w:rPr>
        <w:t>периваскулярная</w:t>
      </w:r>
      <w:proofErr w:type="spellEnd"/>
      <w:r w:rsidRPr="00C05774">
        <w:rPr>
          <w:rFonts w:ascii="Times New Roman" w:hAnsi="Times New Roman" w:cs="Times New Roman"/>
        </w:rPr>
        <w:t xml:space="preserve">/лимфатическая инвазия, pT3/pT4, множественные регионарные метастазы, а также локализация метастаза в IV или V группе ЛУ шеи, показана </w:t>
      </w:r>
      <w:proofErr w:type="spellStart"/>
      <w:r w:rsidRPr="00C05774">
        <w:rPr>
          <w:rFonts w:ascii="Times New Roman" w:hAnsi="Times New Roman" w:cs="Times New Roman"/>
        </w:rPr>
        <w:t>адъювантная</w:t>
      </w:r>
      <w:proofErr w:type="spellEnd"/>
      <w:r w:rsidRPr="00C05774">
        <w:rPr>
          <w:rFonts w:ascii="Times New Roman" w:hAnsi="Times New Roman" w:cs="Times New Roman"/>
        </w:rPr>
        <w:t xml:space="preserve"> ЛТ либо одновременная ХЛТ</w:t>
      </w:r>
    </w:p>
    <w:p w:rsidR="00976CDE" w:rsidRPr="00C05774" w:rsidRDefault="00976CDE" w:rsidP="00B66CA5">
      <w:pPr>
        <w:rPr>
          <w:rFonts w:ascii="Times New Roman" w:hAnsi="Times New Roman" w:cs="Times New Roman"/>
        </w:rPr>
      </w:pPr>
      <w:r w:rsidRPr="00C05774">
        <w:rPr>
          <w:rFonts w:ascii="Times New Roman" w:hAnsi="Times New Roman" w:cs="Times New Roman"/>
        </w:rPr>
        <w:t xml:space="preserve">Рекомендуется при p16-положительном раке T1–2, N0–1 выполнение органосохраняющего открытого или </w:t>
      </w:r>
      <w:proofErr w:type="spellStart"/>
      <w:r w:rsidRPr="00C05774">
        <w:rPr>
          <w:rFonts w:ascii="Times New Roman" w:hAnsi="Times New Roman" w:cs="Times New Roman"/>
        </w:rPr>
        <w:t>трансорального</w:t>
      </w:r>
      <w:proofErr w:type="spellEnd"/>
      <w:r w:rsidRPr="00C05774">
        <w:rPr>
          <w:rFonts w:ascii="Times New Roman" w:hAnsi="Times New Roman" w:cs="Times New Roman"/>
        </w:rPr>
        <w:t xml:space="preserve"> (предпочтительно) оперативного вмешательства с одно- или двусторонней шейной </w:t>
      </w:r>
      <w:proofErr w:type="spellStart"/>
      <w:r w:rsidRPr="00C05774">
        <w:rPr>
          <w:rFonts w:ascii="Times New Roman" w:hAnsi="Times New Roman" w:cs="Times New Roman"/>
        </w:rPr>
        <w:t>лимфодиссекцией</w:t>
      </w:r>
      <w:proofErr w:type="spellEnd"/>
      <w:r w:rsidRPr="00C05774">
        <w:rPr>
          <w:rFonts w:ascii="Times New Roman" w:hAnsi="Times New Roman" w:cs="Times New Roman"/>
        </w:rPr>
        <w:t xml:space="preserve"> или консервативное лечение с учетом опыта и оснащенности клиники, а также предпочтений пациента c целью увеличения выживаемости</w:t>
      </w:r>
    </w:p>
    <w:p w:rsidR="00976CDE" w:rsidRPr="00C05774" w:rsidRDefault="00D16C34" w:rsidP="00B66CA5">
      <w:pPr>
        <w:rPr>
          <w:rFonts w:ascii="Times New Roman" w:hAnsi="Times New Roman" w:cs="Times New Roman"/>
        </w:rPr>
      </w:pPr>
      <w:r>
        <w:rPr>
          <w:rFonts w:ascii="Times New Roman" w:hAnsi="Times New Roman" w:cs="Times New Roman"/>
        </w:rPr>
        <w:t>В</w:t>
      </w:r>
      <w:r w:rsidR="00976CDE" w:rsidRPr="00C05774">
        <w:rPr>
          <w:rFonts w:ascii="Times New Roman" w:hAnsi="Times New Roman" w:cs="Times New Roman"/>
        </w:rPr>
        <w:t xml:space="preserve"> случае выявления при плановом </w:t>
      </w:r>
      <w:proofErr w:type="gramStart"/>
      <w:r w:rsidR="00976CDE" w:rsidRPr="00C05774">
        <w:rPr>
          <w:rFonts w:ascii="Times New Roman" w:hAnsi="Times New Roman" w:cs="Times New Roman"/>
        </w:rPr>
        <w:t>патолого-анатомическом</w:t>
      </w:r>
      <w:proofErr w:type="gramEnd"/>
      <w:r w:rsidR="00976CDE" w:rsidRPr="00C05774">
        <w:rPr>
          <w:rFonts w:ascii="Times New Roman" w:hAnsi="Times New Roman" w:cs="Times New Roman"/>
        </w:rPr>
        <w:t xml:space="preserve"> исследовании операционного </w:t>
      </w:r>
      <w:proofErr w:type="spellStart"/>
      <w:r w:rsidR="00976CDE" w:rsidRPr="00C05774">
        <w:rPr>
          <w:rFonts w:ascii="Times New Roman" w:hAnsi="Times New Roman" w:cs="Times New Roman"/>
        </w:rPr>
        <w:t>материалатаких</w:t>
      </w:r>
      <w:proofErr w:type="spellEnd"/>
      <w:r w:rsidR="00976CDE" w:rsidRPr="00C05774">
        <w:rPr>
          <w:rFonts w:ascii="Times New Roman" w:hAnsi="Times New Roman" w:cs="Times New Roman"/>
        </w:rPr>
        <w:t xml:space="preserve"> неблагоприятных гистологических признаков, как </w:t>
      </w:r>
      <w:proofErr w:type="spellStart"/>
      <w:r w:rsidR="00976CDE" w:rsidRPr="00C05774">
        <w:rPr>
          <w:rFonts w:ascii="Times New Roman" w:hAnsi="Times New Roman" w:cs="Times New Roman"/>
        </w:rPr>
        <w:t>периневральная</w:t>
      </w:r>
      <w:proofErr w:type="spellEnd"/>
      <w:r w:rsidR="00976CDE" w:rsidRPr="00C05774">
        <w:rPr>
          <w:rFonts w:ascii="Times New Roman" w:hAnsi="Times New Roman" w:cs="Times New Roman"/>
        </w:rPr>
        <w:t>/</w:t>
      </w:r>
      <w:proofErr w:type="spellStart"/>
      <w:r w:rsidR="00976CDE" w:rsidRPr="00C05774">
        <w:rPr>
          <w:rFonts w:ascii="Times New Roman" w:hAnsi="Times New Roman" w:cs="Times New Roman"/>
        </w:rPr>
        <w:t>периваскулярная</w:t>
      </w:r>
      <w:proofErr w:type="spellEnd"/>
      <w:r w:rsidR="00976CDE" w:rsidRPr="00C05774">
        <w:rPr>
          <w:rFonts w:ascii="Times New Roman" w:hAnsi="Times New Roman" w:cs="Times New Roman"/>
        </w:rPr>
        <w:t xml:space="preserve">/лимфатическая инвазия, а также локализация метастаза в IV или V группе ЛУ шеи, показана </w:t>
      </w:r>
      <w:proofErr w:type="spellStart"/>
      <w:r w:rsidR="00976CDE" w:rsidRPr="00C05774">
        <w:rPr>
          <w:rFonts w:ascii="Times New Roman" w:hAnsi="Times New Roman" w:cs="Times New Roman"/>
        </w:rPr>
        <w:t>адъювантная</w:t>
      </w:r>
      <w:proofErr w:type="spellEnd"/>
      <w:r w:rsidR="00976CDE" w:rsidRPr="00C05774">
        <w:rPr>
          <w:rFonts w:ascii="Times New Roman" w:hAnsi="Times New Roman" w:cs="Times New Roman"/>
        </w:rPr>
        <w:t xml:space="preserve"> ЛТ. При определении положительного края резекции рекомендовано повторное оперативное вмешательство или ЛТ/ХЛТ</w:t>
      </w:r>
    </w:p>
    <w:p w:rsidR="00976CDE" w:rsidRPr="00C05774" w:rsidRDefault="00976CDE" w:rsidP="00B66CA5">
      <w:pPr>
        <w:rPr>
          <w:rFonts w:ascii="Times New Roman" w:hAnsi="Times New Roman" w:cs="Times New Roman"/>
        </w:rPr>
      </w:pPr>
      <w:r w:rsidRPr="00C05774">
        <w:rPr>
          <w:rFonts w:ascii="Times New Roman" w:hAnsi="Times New Roman" w:cs="Times New Roman"/>
        </w:rPr>
        <w:t>При p16-положительном раке T1–2, N0 в случае выбора консервативного лечения рекомендуется проведение самостоятельной ЛТ с целью снижения токсичности лечения</w:t>
      </w:r>
    </w:p>
    <w:p w:rsidR="00976CDE" w:rsidRPr="00C05774" w:rsidRDefault="00976CDE" w:rsidP="00B66CA5">
      <w:pPr>
        <w:rPr>
          <w:rFonts w:ascii="Times New Roman" w:hAnsi="Times New Roman" w:cs="Times New Roman"/>
        </w:rPr>
      </w:pPr>
      <w:r w:rsidRPr="00C05774">
        <w:rPr>
          <w:rFonts w:ascii="Times New Roman" w:hAnsi="Times New Roman" w:cs="Times New Roman"/>
        </w:rPr>
        <w:lastRenderedPageBreak/>
        <w:t xml:space="preserve">При p16-положительном раке T1, N1 (1 </w:t>
      </w:r>
      <w:proofErr w:type="spellStart"/>
      <w:r w:rsidRPr="00C05774">
        <w:rPr>
          <w:rFonts w:ascii="Times New Roman" w:hAnsi="Times New Roman" w:cs="Times New Roman"/>
        </w:rPr>
        <w:t>ипсилатеральный</w:t>
      </w:r>
      <w:proofErr w:type="spellEnd"/>
      <w:r w:rsidRPr="00C05774">
        <w:rPr>
          <w:rFonts w:ascii="Times New Roman" w:hAnsi="Times New Roman" w:cs="Times New Roman"/>
        </w:rPr>
        <w:t xml:space="preserve"> метастатический ЛУ менее 3 см) в случае выбора консервативного лечения рекомендуется проведение самостоятельной ЛТ с целью снижения токсичности лечения</w:t>
      </w:r>
    </w:p>
    <w:p w:rsidR="00976CDE" w:rsidRPr="00C05774" w:rsidRDefault="00976CDE" w:rsidP="00B66CA5">
      <w:pPr>
        <w:rPr>
          <w:rFonts w:ascii="Times New Roman" w:hAnsi="Times New Roman" w:cs="Times New Roman"/>
        </w:rPr>
      </w:pPr>
      <w:r w:rsidRPr="00C05774">
        <w:rPr>
          <w:rFonts w:ascii="Times New Roman" w:hAnsi="Times New Roman" w:cs="Times New Roman"/>
        </w:rPr>
        <w:t xml:space="preserve">При p16-положительном раке T2, N1 (1 </w:t>
      </w:r>
      <w:proofErr w:type="spellStart"/>
      <w:r w:rsidRPr="00C05774">
        <w:rPr>
          <w:rFonts w:ascii="Times New Roman" w:hAnsi="Times New Roman" w:cs="Times New Roman"/>
        </w:rPr>
        <w:t>ипсилатеральный</w:t>
      </w:r>
      <w:proofErr w:type="spellEnd"/>
      <w:r w:rsidRPr="00C05774">
        <w:rPr>
          <w:rFonts w:ascii="Times New Roman" w:hAnsi="Times New Roman" w:cs="Times New Roman"/>
        </w:rPr>
        <w:t xml:space="preserve"> метастатический ЛУ более 3 см или 2 и более </w:t>
      </w:r>
      <w:proofErr w:type="spellStart"/>
      <w:r w:rsidRPr="00C05774">
        <w:rPr>
          <w:rFonts w:ascii="Times New Roman" w:hAnsi="Times New Roman" w:cs="Times New Roman"/>
        </w:rPr>
        <w:t>ипсилатеральных</w:t>
      </w:r>
      <w:proofErr w:type="spellEnd"/>
      <w:r w:rsidRPr="00C05774">
        <w:rPr>
          <w:rFonts w:ascii="Times New Roman" w:hAnsi="Times New Roman" w:cs="Times New Roman"/>
        </w:rPr>
        <w:t xml:space="preserve"> метастатических ЛУ) в случае выбора консервативного лечения рекомендуется одновременная ХЛТ или индукционная ХТ с последующей ЛТ или ХЛТ c целью увеличения выживаемости</w:t>
      </w:r>
    </w:p>
    <w:p w:rsidR="00976CDE" w:rsidRPr="00C05774" w:rsidRDefault="00976CDE" w:rsidP="00B66CA5">
      <w:pPr>
        <w:rPr>
          <w:rFonts w:ascii="Times New Roman" w:hAnsi="Times New Roman" w:cs="Times New Roman"/>
        </w:rPr>
      </w:pPr>
      <w:r w:rsidRPr="00C05774">
        <w:rPr>
          <w:rFonts w:ascii="Times New Roman" w:hAnsi="Times New Roman" w:cs="Times New Roman"/>
        </w:rPr>
        <w:t>Рекомендуется при p16-положительном раке T1–2, N2 одновременная ХЛТ или индукционная ХТ с последующей ЛТ или одновременной ХЛТ c целью увеличения выживаемости</w:t>
      </w:r>
    </w:p>
    <w:p w:rsidR="00976CDE" w:rsidRPr="00C05774" w:rsidRDefault="00D16C34" w:rsidP="00B66CA5">
      <w:pPr>
        <w:rPr>
          <w:rFonts w:ascii="Times New Roman" w:hAnsi="Times New Roman" w:cs="Times New Roman"/>
        </w:rPr>
      </w:pPr>
      <w:r>
        <w:rPr>
          <w:rFonts w:ascii="Times New Roman" w:hAnsi="Times New Roman" w:cs="Times New Roman"/>
        </w:rPr>
        <w:t>П</w:t>
      </w:r>
      <w:r w:rsidR="00976CDE" w:rsidRPr="00C05774">
        <w:rPr>
          <w:rFonts w:ascii="Times New Roman" w:hAnsi="Times New Roman" w:cs="Times New Roman"/>
        </w:rPr>
        <w:t>ри p16-положительном раке T3–4, N0–3 одновременная ХЛТ или индукционная ХТ с последующей ЛТ или одновременной ХЛТ c целью увеличения выживаемости</w:t>
      </w:r>
    </w:p>
    <w:p w:rsidR="003F215D" w:rsidRDefault="00D16C34" w:rsidP="00B66CA5">
      <w:pPr>
        <w:rPr>
          <w:rFonts w:ascii="Times New Roman" w:hAnsi="Times New Roman" w:cs="Times New Roman"/>
        </w:rPr>
      </w:pPr>
      <w:r>
        <w:rPr>
          <w:rFonts w:ascii="Times New Roman" w:hAnsi="Times New Roman" w:cs="Times New Roman"/>
        </w:rPr>
        <w:t>П</w:t>
      </w:r>
      <w:r w:rsidR="00976CDE" w:rsidRPr="00C05774">
        <w:rPr>
          <w:rFonts w:ascii="Times New Roman" w:hAnsi="Times New Roman" w:cs="Times New Roman"/>
        </w:rPr>
        <w:t>ри наличии остаточной опухоли и/или метастатических ЛУ после окончания лечения рекомендовано хирургическое лечение. В случае полной регрессии после использования консервативных методов лечения пока</w:t>
      </w:r>
      <w:r w:rsidR="003F215D">
        <w:rPr>
          <w:rFonts w:ascii="Times New Roman" w:hAnsi="Times New Roman" w:cs="Times New Roman"/>
        </w:rPr>
        <w:t>зано динамическое наблюдение</w:t>
      </w:r>
      <w:r w:rsidR="00976CDE" w:rsidRPr="00C05774">
        <w:rPr>
          <w:rFonts w:ascii="Times New Roman" w:hAnsi="Times New Roman" w:cs="Times New Roman"/>
        </w:rPr>
        <w:t xml:space="preserve">. </w:t>
      </w:r>
    </w:p>
    <w:p w:rsidR="003F215D" w:rsidRDefault="00976CDE" w:rsidP="00B66CA5">
      <w:pPr>
        <w:rPr>
          <w:rFonts w:ascii="Times New Roman" w:hAnsi="Times New Roman" w:cs="Times New Roman"/>
        </w:rPr>
      </w:pPr>
      <w:r w:rsidRPr="00C05774">
        <w:rPr>
          <w:rFonts w:ascii="Times New Roman" w:hAnsi="Times New Roman" w:cs="Times New Roman"/>
        </w:rPr>
        <w:t xml:space="preserve">В случае наличия противопоказаний к ЛТ/ХЛТ или отказа пациента рекомендуется выполнение оперативного вмешательства с одно- или двусторонней шейной </w:t>
      </w:r>
      <w:proofErr w:type="spellStart"/>
      <w:r w:rsidRPr="00C05774">
        <w:rPr>
          <w:rFonts w:ascii="Times New Roman" w:hAnsi="Times New Roman" w:cs="Times New Roman"/>
        </w:rPr>
        <w:t>лимфодиссекцией</w:t>
      </w:r>
      <w:proofErr w:type="spellEnd"/>
      <w:r w:rsidRPr="00C05774">
        <w:rPr>
          <w:rFonts w:ascii="Times New Roman" w:hAnsi="Times New Roman" w:cs="Times New Roman"/>
        </w:rPr>
        <w:t xml:space="preserve">. В случае выявления при плановом </w:t>
      </w:r>
      <w:proofErr w:type="gramStart"/>
      <w:r w:rsidRPr="00C05774">
        <w:rPr>
          <w:rFonts w:ascii="Times New Roman" w:hAnsi="Times New Roman" w:cs="Times New Roman"/>
        </w:rPr>
        <w:t>патолого-анатомическом</w:t>
      </w:r>
      <w:proofErr w:type="gramEnd"/>
      <w:r w:rsidRPr="00C05774">
        <w:rPr>
          <w:rFonts w:ascii="Times New Roman" w:hAnsi="Times New Roman" w:cs="Times New Roman"/>
        </w:rPr>
        <w:t xml:space="preserve"> исследовании операционного материала таких неблагоприятных гистологических признаков, как положительные края резекции или </w:t>
      </w:r>
      <w:proofErr w:type="spellStart"/>
      <w:r w:rsidRPr="00C05774">
        <w:rPr>
          <w:rFonts w:ascii="Times New Roman" w:hAnsi="Times New Roman" w:cs="Times New Roman"/>
        </w:rPr>
        <w:t>экстракапсулярное</w:t>
      </w:r>
      <w:proofErr w:type="spellEnd"/>
      <w:r w:rsidRPr="00C05774">
        <w:rPr>
          <w:rFonts w:ascii="Times New Roman" w:hAnsi="Times New Roman" w:cs="Times New Roman"/>
        </w:rPr>
        <w:t xml:space="preserve"> распространение метастаза/зов, показано проведение </w:t>
      </w:r>
      <w:proofErr w:type="spellStart"/>
      <w:r w:rsidRPr="00C05774">
        <w:rPr>
          <w:rFonts w:ascii="Times New Roman" w:hAnsi="Times New Roman" w:cs="Times New Roman"/>
        </w:rPr>
        <w:t>адъювантной</w:t>
      </w:r>
      <w:proofErr w:type="spellEnd"/>
      <w:r w:rsidRPr="00C05774">
        <w:rPr>
          <w:rFonts w:ascii="Times New Roman" w:hAnsi="Times New Roman" w:cs="Times New Roman"/>
        </w:rPr>
        <w:t xml:space="preserve"> одновременной ХЛТ. </w:t>
      </w:r>
    </w:p>
    <w:p w:rsidR="00976CDE" w:rsidRPr="00C05774" w:rsidRDefault="00976CDE" w:rsidP="00B66CA5">
      <w:pPr>
        <w:rPr>
          <w:rFonts w:ascii="Times New Roman" w:hAnsi="Times New Roman" w:cs="Times New Roman"/>
        </w:rPr>
      </w:pPr>
      <w:r w:rsidRPr="00C05774">
        <w:rPr>
          <w:rFonts w:ascii="Times New Roman" w:hAnsi="Times New Roman" w:cs="Times New Roman"/>
        </w:rPr>
        <w:t xml:space="preserve">При положительном крае резекции в качестве альтернативы может быть рекомендовано повторное оперативное вмешательство. При выявлении таких неблагоприятных гистологических признаков, как </w:t>
      </w:r>
      <w:proofErr w:type="spellStart"/>
      <w:r w:rsidRPr="00C05774">
        <w:rPr>
          <w:rFonts w:ascii="Times New Roman" w:hAnsi="Times New Roman" w:cs="Times New Roman"/>
        </w:rPr>
        <w:t>периневральная</w:t>
      </w:r>
      <w:proofErr w:type="spellEnd"/>
      <w:r w:rsidRPr="00C05774">
        <w:rPr>
          <w:rFonts w:ascii="Times New Roman" w:hAnsi="Times New Roman" w:cs="Times New Roman"/>
        </w:rPr>
        <w:t>/</w:t>
      </w:r>
      <w:proofErr w:type="spellStart"/>
      <w:r w:rsidRPr="00C05774">
        <w:rPr>
          <w:rFonts w:ascii="Times New Roman" w:hAnsi="Times New Roman" w:cs="Times New Roman"/>
        </w:rPr>
        <w:t>периваскулярная</w:t>
      </w:r>
      <w:proofErr w:type="spellEnd"/>
      <w:r w:rsidRPr="00C05774">
        <w:rPr>
          <w:rFonts w:ascii="Times New Roman" w:hAnsi="Times New Roman" w:cs="Times New Roman"/>
        </w:rPr>
        <w:t xml:space="preserve">/ лимфатическая инвазия, pT3/pT4, множественные регионарные метастазы, а также локализация метастаза в IV или V группе ЛУ шеи, показана </w:t>
      </w:r>
      <w:proofErr w:type="spellStart"/>
      <w:r w:rsidRPr="00C05774">
        <w:rPr>
          <w:rFonts w:ascii="Times New Roman" w:hAnsi="Times New Roman" w:cs="Times New Roman"/>
        </w:rPr>
        <w:t>адъювантная</w:t>
      </w:r>
      <w:proofErr w:type="spellEnd"/>
      <w:r w:rsidRPr="00C05774">
        <w:rPr>
          <w:rFonts w:ascii="Times New Roman" w:hAnsi="Times New Roman" w:cs="Times New Roman"/>
        </w:rPr>
        <w:t xml:space="preserve"> ЛТ либо одновременная ХЛТ</w:t>
      </w:r>
    </w:p>
    <w:p w:rsidR="00976CDE" w:rsidRPr="00C05774" w:rsidRDefault="00976CDE" w:rsidP="00B66CA5">
      <w:pPr>
        <w:rPr>
          <w:rFonts w:ascii="Times New Roman" w:hAnsi="Times New Roman" w:cs="Times New Roman"/>
        </w:rPr>
      </w:pPr>
      <w:r w:rsidRPr="00C05774">
        <w:rPr>
          <w:rFonts w:ascii="Times New Roman" w:hAnsi="Times New Roman" w:cs="Times New Roman"/>
        </w:rPr>
        <w:t>Локальный рецидив или остаточная опухоль без предшествующей ЛТ.</w:t>
      </w:r>
    </w:p>
    <w:p w:rsidR="003F215D" w:rsidRDefault="00976CDE" w:rsidP="00B66CA5">
      <w:pPr>
        <w:rPr>
          <w:rFonts w:ascii="Times New Roman" w:hAnsi="Times New Roman" w:cs="Times New Roman"/>
        </w:rPr>
      </w:pPr>
      <w:r w:rsidRPr="00C05774">
        <w:rPr>
          <w:rFonts w:ascii="Times New Roman" w:hAnsi="Times New Roman" w:cs="Times New Roman"/>
        </w:rPr>
        <w:t xml:space="preserve">В случае локального рецидива или остаточной опухоли без предшествующей ЛТ при </w:t>
      </w:r>
      <w:proofErr w:type="spellStart"/>
      <w:r w:rsidRPr="00C05774">
        <w:rPr>
          <w:rFonts w:ascii="Times New Roman" w:hAnsi="Times New Roman" w:cs="Times New Roman"/>
        </w:rPr>
        <w:t>резектабельном</w:t>
      </w:r>
      <w:proofErr w:type="spellEnd"/>
      <w:r w:rsidRPr="00C05774">
        <w:rPr>
          <w:rFonts w:ascii="Times New Roman" w:hAnsi="Times New Roman" w:cs="Times New Roman"/>
        </w:rPr>
        <w:t xml:space="preserve"> процессе рекомендовано хирургическое вмешательство или ЛТ/ХЛТ, или индукционная ХТ с последующей ЛТ/ХЛТ c целью увеличения выживаемости</w:t>
      </w:r>
    </w:p>
    <w:p w:rsidR="00976CDE" w:rsidRPr="00C05774" w:rsidRDefault="003F215D" w:rsidP="00B66CA5">
      <w:pPr>
        <w:rPr>
          <w:rFonts w:ascii="Times New Roman" w:hAnsi="Times New Roman" w:cs="Times New Roman"/>
        </w:rPr>
      </w:pPr>
      <w:r>
        <w:rPr>
          <w:rFonts w:ascii="Times New Roman" w:hAnsi="Times New Roman" w:cs="Times New Roman"/>
        </w:rPr>
        <w:t>В</w:t>
      </w:r>
      <w:r w:rsidR="00976CDE" w:rsidRPr="00C05774">
        <w:rPr>
          <w:rFonts w:ascii="Times New Roman" w:hAnsi="Times New Roman" w:cs="Times New Roman"/>
        </w:rPr>
        <w:t xml:space="preserve"> случае выявления после хирургического вмешательства при плановом </w:t>
      </w:r>
      <w:proofErr w:type="gramStart"/>
      <w:r w:rsidR="00976CDE" w:rsidRPr="00C05774">
        <w:rPr>
          <w:rFonts w:ascii="Times New Roman" w:hAnsi="Times New Roman" w:cs="Times New Roman"/>
        </w:rPr>
        <w:t>патолого-анатомическом</w:t>
      </w:r>
      <w:proofErr w:type="gramEnd"/>
      <w:r w:rsidR="00976CDE" w:rsidRPr="00C05774">
        <w:rPr>
          <w:rFonts w:ascii="Times New Roman" w:hAnsi="Times New Roman" w:cs="Times New Roman"/>
        </w:rPr>
        <w:t xml:space="preserve"> исследовании операционного материала таких неблагоприятных гистологических признаков, как положительные края резекции или </w:t>
      </w:r>
      <w:proofErr w:type="spellStart"/>
      <w:r w:rsidR="00976CDE" w:rsidRPr="00C05774">
        <w:rPr>
          <w:rFonts w:ascii="Times New Roman" w:hAnsi="Times New Roman" w:cs="Times New Roman"/>
        </w:rPr>
        <w:t>экстракапсулярное</w:t>
      </w:r>
      <w:proofErr w:type="spellEnd"/>
      <w:r w:rsidR="00976CDE" w:rsidRPr="00C05774">
        <w:rPr>
          <w:rFonts w:ascii="Times New Roman" w:hAnsi="Times New Roman" w:cs="Times New Roman"/>
        </w:rPr>
        <w:t xml:space="preserve"> распространение метастаза/зов, показано проведение </w:t>
      </w:r>
      <w:proofErr w:type="spellStart"/>
      <w:r w:rsidR="00976CDE" w:rsidRPr="00C05774">
        <w:rPr>
          <w:rFonts w:ascii="Times New Roman" w:hAnsi="Times New Roman" w:cs="Times New Roman"/>
        </w:rPr>
        <w:t>адъювантной</w:t>
      </w:r>
      <w:proofErr w:type="spellEnd"/>
      <w:r w:rsidR="00976CDE" w:rsidRPr="00C05774">
        <w:rPr>
          <w:rFonts w:ascii="Times New Roman" w:hAnsi="Times New Roman" w:cs="Times New Roman"/>
        </w:rPr>
        <w:t xml:space="preserve"> одновременной ХЛТ. При положительном крае резекции в качестве альтернативы может быть рекомендовано повторное оперативное вмешательство. При выявлении таких неблагоприятных гистологических признаков, как </w:t>
      </w:r>
      <w:proofErr w:type="spellStart"/>
      <w:r w:rsidR="00976CDE" w:rsidRPr="00C05774">
        <w:rPr>
          <w:rFonts w:ascii="Times New Roman" w:hAnsi="Times New Roman" w:cs="Times New Roman"/>
        </w:rPr>
        <w:t>периневральная</w:t>
      </w:r>
      <w:proofErr w:type="spellEnd"/>
      <w:r w:rsidR="00976CDE" w:rsidRPr="00C05774">
        <w:rPr>
          <w:rFonts w:ascii="Times New Roman" w:hAnsi="Times New Roman" w:cs="Times New Roman"/>
        </w:rPr>
        <w:t>/</w:t>
      </w:r>
      <w:proofErr w:type="spellStart"/>
      <w:r w:rsidR="00976CDE" w:rsidRPr="00C05774">
        <w:rPr>
          <w:rFonts w:ascii="Times New Roman" w:hAnsi="Times New Roman" w:cs="Times New Roman"/>
        </w:rPr>
        <w:t>периваскулярная</w:t>
      </w:r>
      <w:proofErr w:type="spellEnd"/>
      <w:r w:rsidR="00976CDE" w:rsidRPr="00C05774">
        <w:rPr>
          <w:rFonts w:ascii="Times New Roman" w:hAnsi="Times New Roman" w:cs="Times New Roman"/>
        </w:rPr>
        <w:t xml:space="preserve">/лимфатическая инвазия, pT3/pT4, множественные регионарные метастазы, показана </w:t>
      </w:r>
      <w:proofErr w:type="spellStart"/>
      <w:r w:rsidR="00976CDE" w:rsidRPr="00C05774">
        <w:rPr>
          <w:rFonts w:ascii="Times New Roman" w:hAnsi="Times New Roman" w:cs="Times New Roman"/>
        </w:rPr>
        <w:t>адъювантная</w:t>
      </w:r>
      <w:proofErr w:type="spellEnd"/>
      <w:r w:rsidR="00976CDE" w:rsidRPr="00C05774">
        <w:rPr>
          <w:rFonts w:ascii="Times New Roman" w:hAnsi="Times New Roman" w:cs="Times New Roman"/>
        </w:rPr>
        <w:t xml:space="preserve"> ЛТ либо одновременная ХЛТ</w:t>
      </w:r>
    </w:p>
    <w:p w:rsidR="00976CDE" w:rsidRPr="00C05774" w:rsidRDefault="00976CDE" w:rsidP="00B66CA5">
      <w:pPr>
        <w:rPr>
          <w:rFonts w:ascii="Times New Roman" w:hAnsi="Times New Roman" w:cs="Times New Roman"/>
        </w:rPr>
      </w:pPr>
      <w:r w:rsidRPr="00C05774">
        <w:rPr>
          <w:rFonts w:ascii="Times New Roman" w:hAnsi="Times New Roman" w:cs="Times New Roman"/>
        </w:rPr>
        <w:t xml:space="preserve">В случае локального рецидива или остаточной опухоли без предшествующей ЛТ при </w:t>
      </w:r>
      <w:proofErr w:type="spellStart"/>
      <w:r w:rsidRPr="00C05774">
        <w:rPr>
          <w:rFonts w:ascii="Times New Roman" w:hAnsi="Times New Roman" w:cs="Times New Roman"/>
        </w:rPr>
        <w:t>нерезектабельном</w:t>
      </w:r>
      <w:proofErr w:type="spellEnd"/>
      <w:r w:rsidRPr="00C05774">
        <w:rPr>
          <w:rFonts w:ascii="Times New Roman" w:hAnsi="Times New Roman" w:cs="Times New Roman"/>
        </w:rPr>
        <w:t xml:space="preserve"> процессе рекомендована одновременная ХЛТ или индукционная ХТ с последующей ЛТ/ХЛТ c целью увеличения выживаемости</w:t>
      </w:r>
    </w:p>
    <w:p w:rsidR="00976CDE" w:rsidRPr="00C05774" w:rsidRDefault="00976CDE" w:rsidP="00B66CA5">
      <w:pPr>
        <w:rPr>
          <w:rFonts w:ascii="Times New Roman" w:hAnsi="Times New Roman" w:cs="Times New Roman"/>
        </w:rPr>
      </w:pPr>
      <w:r w:rsidRPr="00C05774">
        <w:rPr>
          <w:rFonts w:ascii="Times New Roman" w:hAnsi="Times New Roman" w:cs="Times New Roman"/>
        </w:rPr>
        <w:t xml:space="preserve">В случае локального рецидива или остаточной опухоли после ЛТ при </w:t>
      </w:r>
      <w:proofErr w:type="spellStart"/>
      <w:r w:rsidRPr="00C05774">
        <w:rPr>
          <w:rFonts w:ascii="Times New Roman" w:hAnsi="Times New Roman" w:cs="Times New Roman"/>
        </w:rPr>
        <w:t>резектабельности</w:t>
      </w:r>
      <w:proofErr w:type="spellEnd"/>
      <w:r w:rsidRPr="00C05774">
        <w:rPr>
          <w:rFonts w:ascii="Times New Roman" w:hAnsi="Times New Roman" w:cs="Times New Roman"/>
        </w:rPr>
        <w:t xml:space="preserve"> опухоли рекомендовано хирургическое вмешательство с обсуждением вопроса о повторной ЛТ или одновременной ХЛТ</w:t>
      </w:r>
    </w:p>
    <w:p w:rsidR="00976CDE" w:rsidRPr="00C05774" w:rsidRDefault="00976CDE" w:rsidP="00B66CA5">
      <w:pPr>
        <w:rPr>
          <w:rFonts w:ascii="Times New Roman" w:hAnsi="Times New Roman" w:cs="Times New Roman"/>
        </w:rPr>
      </w:pPr>
      <w:r w:rsidRPr="00C05774">
        <w:rPr>
          <w:rFonts w:ascii="Times New Roman" w:hAnsi="Times New Roman" w:cs="Times New Roman"/>
        </w:rPr>
        <w:t xml:space="preserve">В случае, если ранее использовались соединения платины (менее 6 мес. от момента принятия решения), наиболее предпочтительным является применение противоопухолевых </w:t>
      </w:r>
      <w:proofErr w:type="spellStart"/>
      <w:r w:rsidRPr="00C05774">
        <w:rPr>
          <w:rFonts w:ascii="Times New Roman" w:hAnsi="Times New Roman" w:cs="Times New Roman"/>
        </w:rPr>
        <w:t>моноклональных</w:t>
      </w:r>
      <w:proofErr w:type="spellEnd"/>
      <w:r w:rsidRPr="00C05774">
        <w:rPr>
          <w:rFonts w:ascii="Times New Roman" w:hAnsi="Times New Roman" w:cs="Times New Roman"/>
        </w:rPr>
        <w:t xml:space="preserve"> антител</w:t>
      </w:r>
    </w:p>
    <w:p w:rsidR="00976CDE" w:rsidRPr="00C05774" w:rsidRDefault="00976CDE" w:rsidP="00B66CA5">
      <w:pPr>
        <w:rPr>
          <w:rFonts w:ascii="Times New Roman" w:hAnsi="Times New Roman" w:cs="Times New Roman"/>
        </w:rPr>
      </w:pPr>
      <w:r w:rsidRPr="00C05774">
        <w:rPr>
          <w:rFonts w:ascii="Times New Roman" w:hAnsi="Times New Roman" w:cs="Times New Roman"/>
        </w:rPr>
        <w:lastRenderedPageBreak/>
        <w:t xml:space="preserve">В случае локального рецидива или остаточной опухоли после ЛТ при </w:t>
      </w:r>
      <w:proofErr w:type="spellStart"/>
      <w:r w:rsidRPr="00C05774">
        <w:rPr>
          <w:rFonts w:ascii="Times New Roman" w:hAnsi="Times New Roman" w:cs="Times New Roman"/>
        </w:rPr>
        <w:t>нерезектабельности</w:t>
      </w:r>
      <w:proofErr w:type="spellEnd"/>
      <w:r w:rsidRPr="00C05774">
        <w:rPr>
          <w:rFonts w:ascii="Times New Roman" w:hAnsi="Times New Roman" w:cs="Times New Roman"/>
        </w:rPr>
        <w:t xml:space="preserve"> опухоли рекомендована повторная ЛТ/одновременная ХЛТ или лекарственная терапия, или симптоматическое лечение</w:t>
      </w:r>
    </w:p>
    <w:p w:rsidR="003F215D" w:rsidRDefault="00976CDE" w:rsidP="00B66CA5">
      <w:pPr>
        <w:rPr>
          <w:rFonts w:ascii="Times New Roman" w:hAnsi="Times New Roman" w:cs="Times New Roman"/>
        </w:rPr>
      </w:pPr>
      <w:r w:rsidRPr="00C05774">
        <w:rPr>
          <w:rFonts w:ascii="Times New Roman" w:hAnsi="Times New Roman" w:cs="Times New Roman"/>
        </w:rPr>
        <w:t xml:space="preserve">В случае, если ранее использовались соединения платины (менее 6 мес. от момента принятия решения), наиболее предпочтительным является применение противоопухолевых </w:t>
      </w:r>
      <w:proofErr w:type="spellStart"/>
      <w:r w:rsidRPr="00C05774">
        <w:rPr>
          <w:rFonts w:ascii="Times New Roman" w:hAnsi="Times New Roman" w:cs="Times New Roman"/>
        </w:rPr>
        <w:t>моноклональных</w:t>
      </w:r>
      <w:proofErr w:type="spellEnd"/>
      <w:r w:rsidRPr="00C05774">
        <w:rPr>
          <w:rFonts w:ascii="Times New Roman" w:hAnsi="Times New Roman" w:cs="Times New Roman"/>
        </w:rPr>
        <w:t xml:space="preserve"> а</w:t>
      </w:r>
      <w:r w:rsidR="003F215D">
        <w:rPr>
          <w:rFonts w:ascii="Times New Roman" w:hAnsi="Times New Roman" w:cs="Times New Roman"/>
        </w:rPr>
        <w:t>нтител</w:t>
      </w:r>
      <w:r w:rsidRPr="00C05774">
        <w:rPr>
          <w:rFonts w:ascii="Times New Roman" w:hAnsi="Times New Roman" w:cs="Times New Roman"/>
        </w:rPr>
        <w:t xml:space="preserve">. </w:t>
      </w:r>
    </w:p>
    <w:p w:rsidR="003F215D" w:rsidRDefault="00976CDE" w:rsidP="00B66CA5">
      <w:pPr>
        <w:rPr>
          <w:rFonts w:ascii="Times New Roman" w:hAnsi="Times New Roman" w:cs="Times New Roman"/>
        </w:rPr>
      </w:pPr>
      <w:r w:rsidRPr="00C05774">
        <w:rPr>
          <w:rFonts w:ascii="Times New Roman" w:hAnsi="Times New Roman" w:cs="Times New Roman"/>
        </w:rPr>
        <w:t>Пациентам с локальный рецидивом или остаточной опухолью с отдаленными метастазами для оценки выживаемости и снижения риска осложнений рекомендуется выбор метода лечения в зависимост</w:t>
      </w:r>
      <w:r w:rsidR="003F215D">
        <w:rPr>
          <w:rFonts w:ascii="Times New Roman" w:hAnsi="Times New Roman" w:cs="Times New Roman"/>
        </w:rPr>
        <w:t>и от общего состояния (ECOG)</w:t>
      </w:r>
      <w:r w:rsidRPr="00C05774">
        <w:rPr>
          <w:rFonts w:ascii="Times New Roman" w:hAnsi="Times New Roman" w:cs="Times New Roman"/>
        </w:rPr>
        <w:t xml:space="preserve">: </w:t>
      </w:r>
    </w:p>
    <w:p w:rsidR="003F215D" w:rsidRDefault="00976CDE" w:rsidP="00B66CA5">
      <w:pPr>
        <w:rPr>
          <w:rFonts w:ascii="Times New Roman" w:hAnsi="Times New Roman" w:cs="Times New Roman"/>
        </w:rPr>
      </w:pPr>
      <w:r w:rsidRPr="00C05774">
        <w:rPr>
          <w:rFonts w:ascii="Times New Roman" w:hAnsi="Times New Roman" w:cs="Times New Roman"/>
        </w:rPr>
        <w:t xml:space="preserve">при оценке общего состояния пациента по шкале оценки общего состояния онкологического больного по версии Восточной объединенной группы онкологов (ECOG) 0–1 рекомендовано рассмотреть вопрос о </w:t>
      </w:r>
      <w:proofErr w:type="spellStart"/>
      <w:r w:rsidRPr="00C05774">
        <w:rPr>
          <w:rFonts w:ascii="Times New Roman" w:hAnsi="Times New Roman" w:cs="Times New Roman"/>
        </w:rPr>
        <w:t>полихимиотерапии</w:t>
      </w:r>
      <w:proofErr w:type="spellEnd"/>
      <w:r w:rsidRPr="00C05774">
        <w:rPr>
          <w:rFonts w:ascii="Times New Roman" w:hAnsi="Times New Roman" w:cs="Times New Roman"/>
        </w:rPr>
        <w:t xml:space="preserve"> (ПХТ) или </w:t>
      </w:r>
      <w:proofErr w:type="spellStart"/>
      <w:r w:rsidRPr="00C05774">
        <w:rPr>
          <w:rFonts w:ascii="Times New Roman" w:hAnsi="Times New Roman" w:cs="Times New Roman"/>
        </w:rPr>
        <w:t>монотерапии</w:t>
      </w:r>
      <w:proofErr w:type="spellEnd"/>
      <w:r w:rsidRPr="00C05774">
        <w:rPr>
          <w:rFonts w:ascii="Times New Roman" w:hAnsi="Times New Roman" w:cs="Times New Roman"/>
        </w:rPr>
        <w:t xml:space="preserve">; </w:t>
      </w:r>
    </w:p>
    <w:p w:rsidR="003F215D" w:rsidRDefault="00976CDE" w:rsidP="00B66CA5">
      <w:pPr>
        <w:rPr>
          <w:rFonts w:ascii="Times New Roman" w:hAnsi="Times New Roman" w:cs="Times New Roman"/>
        </w:rPr>
      </w:pPr>
      <w:r w:rsidRPr="00C05774">
        <w:rPr>
          <w:rFonts w:ascii="Times New Roman" w:hAnsi="Times New Roman" w:cs="Times New Roman"/>
        </w:rPr>
        <w:t xml:space="preserve">при оценке общего состояния пациента по шкале ECOG 2 рекомендована </w:t>
      </w:r>
      <w:proofErr w:type="spellStart"/>
      <w:r w:rsidRPr="00C05774">
        <w:rPr>
          <w:rFonts w:ascii="Times New Roman" w:hAnsi="Times New Roman" w:cs="Times New Roman"/>
        </w:rPr>
        <w:t>монохимиотерапия</w:t>
      </w:r>
      <w:proofErr w:type="spellEnd"/>
      <w:r w:rsidRPr="00C05774">
        <w:rPr>
          <w:rFonts w:ascii="Times New Roman" w:hAnsi="Times New Roman" w:cs="Times New Roman"/>
        </w:rPr>
        <w:t xml:space="preserve"> или симптоматическое лечение; </w:t>
      </w:r>
    </w:p>
    <w:p w:rsidR="00976CDE" w:rsidRDefault="00976CDE" w:rsidP="00B66CA5">
      <w:pPr>
        <w:rPr>
          <w:rFonts w:ascii="Times New Roman" w:hAnsi="Times New Roman" w:cs="Times New Roman"/>
        </w:rPr>
      </w:pPr>
      <w:r w:rsidRPr="00C05774">
        <w:rPr>
          <w:rFonts w:ascii="Times New Roman" w:hAnsi="Times New Roman" w:cs="Times New Roman"/>
        </w:rPr>
        <w:t>при оценке общего состояния пациента по шкале ECOG 3 рекомендовано симптоматическое лечение.</w:t>
      </w:r>
    </w:p>
    <w:p w:rsidR="003F215D" w:rsidRPr="00460D53" w:rsidRDefault="003F215D" w:rsidP="00B66CA5">
      <w:pPr>
        <w:rPr>
          <w:rFonts w:ascii="Times New Roman" w:hAnsi="Times New Roman" w:cs="Times New Roman"/>
        </w:rPr>
      </w:pPr>
      <w:r w:rsidRPr="00460D53">
        <w:rPr>
          <w:rFonts w:ascii="Times New Roman" w:hAnsi="Times New Roman" w:cs="Times New Roman"/>
        </w:rPr>
        <w:t xml:space="preserve">5.1 </w:t>
      </w:r>
      <w:r w:rsidRPr="00460D53">
        <w:rPr>
          <w:rFonts w:ascii="Times New Roman" w:hAnsi="Times New Roman" w:cs="Times New Roman"/>
        </w:rPr>
        <w:t>Принципы хирургического лечения</w:t>
      </w:r>
    </w:p>
    <w:p w:rsidR="002F2547" w:rsidRDefault="003F215D" w:rsidP="00B66CA5">
      <w:pPr>
        <w:rPr>
          <w:rFonts w:ascii="Times New Roman" w:hAnsi="Times New Roman" w:cs="Times New Roman"/>
        </w:rPr>
      </w:pPr>
      <w:r w:rsidRPr="00460D53">
        <w:rPr>
          <w:rFonts w:ascii="Times New Roman" w:hAnsi="Times New Roman" w:cs="Times New Roman"/>
        </w:rPr>
        <w:t xml:space="preserve">Всех пациентов до лечения должен оценивать врач-хирург, специализирующийся на опухолях головы и шеи, которому следует предпринять следующие действия: </w:t>
      </w:r>
    </w:p>
    <w:p w:rsidR="003F215D" w:rsidRDefault="003F215D" w:rsidP="00B66CA5">
      <w:pPr>
        <w:rPr>
          <w:rFonts w:ascii="Times New Roman" w:hAnsi="Times New Roman" w:cs="Times New Roman"/>
        </w:rPr>
      </w:pPr>
      <w:r w:rsidRPr="00460D53">
        <w:rPr>
          <w:rFonts w:ascii="Times New Roman" w:hAnsi="Times New Roman" w:cs="Times New Roman"/>
        </w:rPr>
        <w:t xml:space="preserve">рассмотреть адекватность </w:t>
      </w:r>
      <w:proofErr w:type="spellStart"/>
      <w:r w:rsidRPr="00460D53">
        <w:rPr>
          <w:rFonts w:ascii="Times New Roman" w:hAnsi="Times New Roman" w:cs="Times New Roman"/>
        </w:rPr>
        <w:t>биопсийного</w:t>
      </w:r>
      <w:proofErr w:type="spellEnd"/>
      <w:r w:rsidRPr="00460D53">
        <w:rPr>
          <w:rFonts w:ascii="Times New Roman" w:hAnsi="Times New Roman" w:cs="Times New Roman"/>
        </w:rPr>
        <w:t xml:space="preserve"> материала, </w:t>
      </w:r>
      <w:proofErr w:type="spellStart"/>
      <w:r w:rsidRPr="00460D53">
        <w:rPr>
          <w:rFonts w:ascii="Times New Roman" w:hAnsi="Times New Roman" w:cs="Times New Roman"/>
        </w:rPr>
        <w:t>стадирования</w:t>
      </w:r>
      <w:proofErr w:type="spellEnd"/>
      <w:r w:rsidRPr="00460D53">
        <w:rPr>
          <w:rFonts w:ascii="Times New Roman" w:hAnsi="Times New Roman" w:cs="Times New Roman"/>
        </w:rPr>
        <w:t xml:space="preserve"> и визуализации опухолевого процесса (КТ, МРТ) для определения степени распространения опухоли, исключить наличие синхронной первичной опухоли, оценить текущий функциональный статус и возможность хирургического лечения, если первичное лечение было нехирургическим, разработать </w:t>
      </w:r>
      <w:proofErr w:type="spellStart"/>
      <w:r w:rsidRPr="00460D53">
        <w:rPr>
          <w:rFonts w:ascii="Times New Roman" w:hAnsi="Times New Roman" w:cs="Times New Roman"/>
        </w:rPr>
        <w:t>проспективный</w:t>
      </w:r>
      <w:proofErr w:type="spellEnd"/>
      <w:r w:rsidRPr="00460D53">
        <w:rPr>
          <w:rFonts w:ascii="Times New Roman" w:hAnsi="Times New Roman" w:cs="Times New Roman"/>
        </w:rPr>
        <w:t xml:space="preserve"> план наблюдения, который будет включать адекватное обследование зубов, питания и здорового образа жизни, а также вмешательства и любые другие дополнительные исследования, которые необходимы для полной реабилитации. Для пациентов, которым выполняют плановые операции, необходимо проработать хирургическое вмешательство, края резекции клинически определяемой опухоли со свободными от опухоли хирургическими краями. Хирургическое вмешательство не следует модифицировать на основании клинического ответа, полученного до лечения, при настоящем осмотре (регрессии опухоли), за исключением случаев прогрессии опухоли, которая вынуждает проводить более обширную операцию для охвата всей опухоли во время окончательной резекции</w:t>
      </w:r>
    </w:p>
    <w:p w:rsidR="002F2547" w:rsidRPr="00460D53" w:rsidRDefault="002F2547" w:rsidP="002F2547">
      <w:pPr>
        <w:rPr>
          <w:rFonts w:ascii="Times New Roman" w:hAnsi="Times New Roman" w:cs="Times New Roman"/>
        </w:rPr>
      </w:pPr>
      <w:r w:rsidRPr="00460D53">
        <w:rPr>
          <w:rFonts w:ascii="Times New Roman" w:hAnsi="Times New Roman" w:cs="Times New Roman"/>
        </w:rPr>
        <w:t xml:space="preserve">Хирургическое лечение пациентам с ЗНО ротоглотки не рекомендовано в следующих случаях: стадия Т4b, при непосредственном распространении опухоли из регионарных ЛУ на кожу, прямое распространение на структуры средостения </w:t>
      </w:r>
      <w:proofErr w:type="spellStart"/>
      <w:r w:rsidRPr="00460D53">
        <w:rPr>
          <w:rFonts w:ascii="Times New Roman" w:hAnsi="Times New Roman" w:cs="Times New Roman"/>
        </w:rPr>
        <w:t>предпозвоночную</w:t>
      </w:r>
      <w:proofErr w:type="spellEnd"/>
      <w:r w:rsidRPr="00460D53">
        <w:rPr>
          <w:rFonts w:ascii="Times New Roman" w:hAnsi="Times New Roman" w:cs="Times New Roman"/>
        </w:rPr>
        <w:t xml:space="preserve"> фасцию или шейные позвонки в связи с </w:t>
      </w:r>
      <w:proofErr w:type="spellStart"/>
      <w:r w:rsidRPr="00460D53">
        <w:rPr>
          <w:rFonts w:ascii="Times New Roman" w:hAnsi="Times New Roman" w:cs="Times New Roman"/>
        </w:rPr>
        <w:t>нерезектабельностью</w:t>
      </w:r>
      <w:proofErr w:type="spellEnd"/>
      <w:r w:rsidRPr="00460D53">
        <w:rPr>
          <w:rFonts w:ascii="Times New Roman" w:hAnsi="Times New Roman" w:cs="Times New Roman"/>
        </w:rPr>
        <w:t xml:space="preserve"> процесса, </w:t>
      </w:r>
      <w:proofErr w:type="spellStart"/>
      <w:r w:rsidRPr="00460D53">
        <w:rPr>
          <w:rFonts w:ascii="Times New Roman" w:hAnsi="Times New Roman" w:cs="Times New Roman"/>
        </w:rPr>
        <w:t>интра</w:t>
      </w:r>
      <w:proofErr w:type="spellEnd"/>
      <w:r w:rsidRPr="00460D53">
        <w:rPr>
          <w:rFonts w:ascii="Times New Roman" w:hAnsi="Times New Roman" w:cs="Times New Roman"/>
        </w:rPr>
        <w:t>- и послеоперационными рисками, низкой эффективностью и низкой вероятностью радикального характера хирургического лечения</w:t>
      </w:r>
    </w:p>
    <w:p w:rsidR="002F2547" w:rsidRDefault="002F2547" w:rsidP="00B66CA5">
      <w:pPr>
        <w:rPr>
          <w:rFonts w:ascii="Times New Roman" w:hAnsi="Times New Roman" w:cs="Times New Roman"/>
        </w:rPr>
      </w:pPr>
      <w:r w:rsidRPr="00460D53">
        <w:rPr>
          <w:rFonts w:ascii="Times New Roman" w:hAnsi="Times New Roman" w:cs="Times New Roman"/>
        </w:rPr>
        <w:t xml:space="preserve">Необходимо планировать хирургическое удаление в зависимости от степени распространения первичной опухоли, установленной при клиническом исследовании, и тщательной интерпретации соответствующих радиографических снимков. Предпочтительно выполнять </w:t>
      </w:r>
      <w:proofErr w:type="spellStart"/>
      <w:r w:rsidRPr="00460D53">
        <w:rPr>
          <w:rFonts w:ascii="Times New Roman" w:hAnsi="Times New Roman" w:cs="Times New Roman"/>
        </w:rPr>
        <w:t>трансоральные</w:t>
      </w:r>
      <w:proofErr w:type="spellEnd"/>
      <w:r w:rsidRPr="00460D53">
        <w:rPr>
          <w:rFonts w:ascii="Times New Roman" w:hAnsi="Times New Roman" w:cs="Times New Roman"/>
        </w:rPr>
        <w:t xml:space="preserve"> резекции с помощью CO -лазера и под оптическим увеличением. В случае, если опухоль прилежит к двигательному или сенсорному нерву, не исключено наличие </w:t>
      </w:r>
      <w:proofErr w:type="spellStart"/>
      <w:r w:rsidRPr="00460D53">
        <w:rPr>
          <w:rFonts w:ascii="Times New Roman" w:hAnsi="Times New Roman" w:cs="Times New Roman"/>
        </w:rPr>
        <w:t>периневральной</w:t>
      </w:r>
      <w:proofErr w:type="spellEnd"/>
      <w:r w:rsidRPr="00460D53">
        <w:rPr>
          <w:rFonts w:ascii="Times New Roman" w:hAnsi="Times New Roman" w:cs="Times New Roman"/>
        </w:rPr>
        <w:t xml:space="preserve"> инвазии. В данной ситуации следует выделить нерв в проксимальном и дистальном направлениях и выполнить его резекцию для получения чистого края резекции. Подтверждено, что для получения ткани, свободной от опухоли, рекомендуется диагностика проксимального и дистального краев нерва методом замороженных срезов (срочное патологоанатомическое исследование операционного материала).</w:t>
      </w:r>
    </w:p>
    <w:p w:rsidR="002F2547" w:rsidRDefault="002F2547" w:rsidP="00B66CA5">
      <w:pPr>
        <w:rPr>
          <w:rFonts w:ascii="Times New Roman" w:hAnsi="Times New Roman" w:cs="Times New Roman"/>
        </w:rPr>
      </w:pPr>
      <w:r w:rsidRPr="003F215D">
        <w:rPr>
          <w:rFonts w:ascii="Times New Roman" w:hAnsi="Times New Roman" w:cs="Times New Roman"/>
        </w:rPr>
        <w:lastRenderedPageBreak/>
        <w:drawing>
          <wp:anchor distT="0" distB="0" distL="114300" distR="114300" simplePos="0" relativeHeight="251660288" behindDoc="0" locked="0" layoutInCell="1" allowOverlap="1">
            <wp:simplePos x="1081377" y="723569"/>
            <wp:positionH relativeFrom="column">
              <wp:align>left</wp:align>
            </wp:positionH>
            <wp:positionV relativeFrom="paragraph">
              <wp:align>top</wp:align>
            </wp:positionV>
            <wp:extent cx="2996811" cy="4587902"/>
            <wp:effectExtent l="0" t="0" r="0" b="3175"/>
            <wp:wrapSquare wrapText="bothSides"/>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996811" cy="4587902"/>
                    </a:xfrm>
                    <a:prstGeom prst="rect">
                      <a:avLst/>
                    </a:prstGeom>
                  </pic:spPr>
                </pic:pic>
              </a:graphicData>
            </a:graphic>
          </wp:anchor>
        </w:drawing>
      </w:r>
    </w:p>
    <w:p w:rsidR="002F2547" w:rsidRPr="00460D53" w:rsidRDefault="002F2547" w:rsidP="002F2547">
      <w:pPr>
        <w:rPr>
          <w:rFonts w:ascii="Times New Roman" w:hAnsi="Times New Roman" w:cs="Times New Roman"/>
        </w:rPr>
      </w:pPr>
      <w:r w:rsidRPr="00460D53">
        <w:rPr>
          <w:rFonts w:ascii="Times New Roman" w:hAnsi="Times New Roman" w:cs="Times New Roman"/>
        </w:rPr>
        <w:t>Рекомендуется удаление первичного очага единым блоком с целью адекватного патологоанатомического исследования краев резекции и снижения риска локального рецидива</w:t>
      </w:r>
    </w:p>
    <w:p w:rsidR="002F2547" w:rsidRPr="00460D53" w:rsidRDefault="002F2547" w:rsidP="002F2547">
      <w:pPr>
        <w:rPr>
          <w:rFonts w:ascii="Times New Roman" w:hAnsi="Times New Roman" w:cs="Times New Roman"/>
        </w:rPr>
      </w:pPr>
      <w:r w:rsidRPr="00460D53">
        <w:rPr>
          <w:rFonts w:ascii="Times New Roman" w:hAnsi="Times New Roman" w:cs="Times New Roman"/>
        </w:rPr>
        <w:t>У пациентов с ЗНО ротоглотки, подлежащим хирургическому лечению, рекомендуется достигать статуса R0 при хирургическом лечении для снижения риска рецидива опухоли</w:t>
      </w:r>
    </w:p>
    <w:p w:rsidR="002F2547" w:rsidRPr="00460D53" w:rsidRDefault="002F2547" w:rsidP="00B66CA5">
      <w:pPr>
        <w:rPr>
          <w:rFonts w:ascii="Times New Roman" w:hAnsi="Times New Roman" w:cs="Times New Roman"/>
        </w:rPr>
      </w:pPr>
      <w:r>
        <w:rPr>
          <w:rFonts w:ascii="Times New Roman" w:hAnsi="Times New Roman" w:cs="Times New Roman"/>
        </w:rPr>
        <w:br w:type="textWrapping" w:clear="all"/>
      </w:r>
    </w:p>
    <w:p w:rsidR="00DE0C53" w:rsidRDefault="003F215D" w:rsidP="00B66CA5">
      <w:pPr>
        <w:rPr>
          <w:rFonts w:ascii="Times New Roman" w:hAnsi="Times New Roman" w:cs="Times New Roman"/>
        </w:rPr>
      </w:pPr>
      <w:r w:rsidRPr="00460D53">
        <w:rPr>
          <w:rFonts w:ascii="Times New Roman" w:hAnsi="Times New Roman" w:cs="Times New Roman"/>
        </w:rPr>
        <w:t xml:space="preserve">Адекватное удаление определяется как расстояние от края резекции до </w:t>
      </w:r>
      <w:proofErr w:type="spellStart"/>
      <w:r w:rsidRPr="00460D53">
        <w:rPr>
          <w:rFonts w:ascii="Times New Roman" w:hAnsi="Times New Roman" w:cs="Times New Roman"/>
        </w:rPr>
        <w:t>макроскопически</w:t>
      </w:r>
      <w:proofErr w:type="spellEnd"/>
      <w:r w:rsidRPr="00460D53">
        <w:rPr>
          <w:rFonts w:ascii="Times New Roman" w:hAnsi="Times New Roman" w:cs="Times New Roman"/>
        </w:rPr>
        <w:t xml:space="preserve"> видимой опухоли ≥2 см или отрицательный край замороженного среза. В целом оценку замороженных срезов обычно проводят </w:t>
      </w:r>
      <w:proofErr w:type="spellStart"/>
      <w:r w:rsidRPr="00460D53">
        <w:rPr>
          <w:rFonts w:ascii="Times New Roman" w:hAnsi="Times New Roman" w:cs="Times New Roman"/>
        </w:rPr>
        <w:t>интраоперационно</w:t>
      </w:r>
      <w:proofErr w:type="spellEnd"/>
      <w:r w:rsidRPr="00460D53">
        <w:rPr>
          <w:rFonts w:ascii="Times New Roman" w:hAnsi="Times New Roman" w:cs="Times New Roman"/>
        </w:rPr>
        <w:t xml:space="preserve">. Если зона, </w:t>
      </w:r>
      <w:proofErr w:type="spellStart"/>
      <w:r w:rsidRPr="00460D53">
        <w:rPr>
          <w:rFonts w:ascii="Times New Roman" w:hAnsi="Times New Roman" w:cs="Times New Roman"/>
        </w:rPr>
        <w:t>макроскопически</w:t>
      </w:r>
      <w:proofErr w:type="spellEnd"/>
      <w:r w:rsidRPr="00460D53">
        <w:rPr>
          <w:rFonts w:ascii="Times New Roman" w:hAnsi="Times New Roman" w:cs="Times New Roman"/>
        </w:rPr>
        <w:t xml:space="preserve"> свободная от опухоли по краю резекции, составляет</w:t>
      </w:r>
      <w:r w:rsidRPr="00460D53">
        <w:rPr>
          <w:rFonts w:ascii="Times New Roman" w:hAnsi="Times New Roman" w:cs="Times New Roman"/>
        </w:rPr>
        <w:t xml:space="preserve"> </w:t>
      </w:r>
      <w:r w:rsidRPr="00460D53">
        <w:rPr>
          <w:rFonts w:ascii="Times New Roman" w:hAnsi="Times New Roman" w:cs="Times New Roman"/>
        </w:rPr>
        <w:t xml:space="preserve">&lt;2см, невозможно определить линию резекции в связи с нечеткой границей опухоли или имеется подозрение на наличие </w:t>
      </w:r>
      <w:proofErr w:type="spellStart"/>
      <w:r w:rsidRPr="00460D53">
        <w:rPr>
          <w:rFonts w:ascii="Times New Roman" w:hAnsi="Times New Roman" w:cs="Times New Roman"/>
        </w:rPr>
        <w:t>резидуальной</w:t>
      </w:r>
      <w:proofErr w:type="spellEnd"/>
      <w:r w:rsidRPr="00460D53">
        <w:rPr>
          <w:rFonts w:ascii="Times New Roman" w:hAnsi="Times New Roman" w:cs="Times New Roman"/>
        </w:rPr>
        <w:t xml:space="preserve"> опухоли. Необходимо включать подробное описание края резекции в операционный журнал. Края можно оценить по удаленному препарату или, как альтернатива, из ложа опухоли с правильным ориентированием. Чистый край определяется как расстояние от инвазивного края опухоли, который составляет ≥5 мм от края резекции. Близкий край определяется как расстояние от инвазивного края опухоли до края резекции, равное</w:t>
      </w:r>
      <w:r w:rsidRPr="00460D53">
        <w:rPr>
          <w:rFonts w:ascii="Times New Roman" w:hAnsi="Times New Roman" w:cs="Times New Roman"/>
        </w:rPr>
        <w:t xml:space="preserve"> </w:t>
      </w:r>
      <w:r w:rsidRPr="00460D53">
        <w:rPr>
          <w:rFonts w:ascii="Times New Roman" w:hAnsi="Times New Roman" w:cs="Times New Roman"/>
        </w:rPr>
        <w:t xml:space="preserve">&lt;5мм. Первичную опухоль следует помечать таким образом, чтобы патологоанатом мог адекватно оценить ориентацию препарата. </w:t>
      </w:r>
    </w:p>
    <w:p w:rsidR="003F215D" w:rsidRPr="00460D53" w:rsidRDefault="003F215D" w:rsidP="00B66CA5">
      <w:pPr>
        <w:rPr>
          <w:rFonts w:ascii="Times New Roman" w:hAnsi="Times New Roman" w:cs="Times New Roman"/>
        </w:rPr>
      </w:pPr>
      <w:r w:rsidRPr="00460D53">
        <w:rPr>
          <w:rFonts w:ascii="Times New Roman" w:hAnsi="Times New Roman" w:cs="Times New Roman"/>
        </w:rPr>
        <w:t xml:space="preserve">Шейную </w:t>
      </w:r>
      <w:proofErr w:type="spellStart"/>
      <w:r w:rsidRPr="00460D53">
        <w:rPr>
          <w:rFonts w:ascii="Times New Roman" w:hAnsi="Times New Roman" w:cs="Times New Roman"/>
        </w:rPr>
        <w:t>диссекцию</w:t>
      </w:r>
      <w:proofErr w:type="spellEnd"/>
      <w:r w:rsidRPr="00460D53">
        <w:rPr>
          <w:rFonts w:ascii="Times New Roman" w:hAnsi="Times New Roman" w:cs="Times New Roman"/>
        </w:rPr>
        <w:t xml:space="preserve"> необходимо ориентировать или выполнять срезы по порядку для определения уровня ЛУ, включенных в зону </w:t>
      </w:r>
      <w:proofErr w:type="spellStart"/>
      <w:r w:rsidRPr="00460D53">
        <w:rPr>
          <w:rFonts w:ascii="Times New Roman" w:hAnsi="Times New Roman" w:cs="Times New Roman"/>
        </w:rPr>
        <w:t>диссекции</w:t>
      </w:r>
      <w:proofErr w:type="spellEnd"/>
      <w:r w:rsidRPr="00460D53">
        <w:rPr>
          <w:rFonts w:ascii="Times New Roman" w:hAnsi="Times New Roman" w:cs="Times New Roman"/>
        </w:rPr>
        <w:t xml:space="preserve">. Реконструкцию хирургических дефектов нужно проводить с использованием конвенциальной техники по усмотрению хирурга. По возможности рекомендуется первичное </w:t>
      </w:r>
      <w:proofErr w:type="spellStart"/>
      <w:r w:rsidRPr="00460D53">
        <w:rPr>
          <w:rFonts w:ascii="Times New Roman" w:hAnsi="Times New Roman" w:cs="Times New Roman"/>
        </w:rPr>
        <w:t>ушивание</w:t>
      </w:r>
      <w:proofErr w:type="spellEnd"/>
      <w:r w:rsidRPr="00460D53">
        <w:rPr>
          <w:rFonts w:ascii="Times New Roman" w:hAnsi="Times New Roman" w:cs="Times New Roman"/>
        </w:rPr>
        <w:t xml:space="preserve">, но при этом не следует пренебрегать широкими краями резекции, свободными от опухоли. По усмотрению хирурга выполняется пластическое </w:t>
      </w:r>
      <w:proofErr w:type="spellStart"/>
      <w:r w:rsidRPr="00460D53">
        <w:rPr>
          <w:rFonts w:ascii="Times New Roman" w:hAnsi="Times New Roman" w:cs="Times New Roman"/>
        </w:rPr>
        <w:t>ушивание</w:t>
      </w:r>
      <w:proofErr w:type="spellEnd"/>
      <w:r w:rsidRPr="00460D53">
        <w:rPr>
          <w:rFonts w:ascii="Times New Roman" w:hAnsi="Times New Roman" w:cs="Times New Roman"/>
        </w:rPr>
        <w:t xml:space="preserve"> с применением местных/ регионарных лоскутов, свободных лоскутов, расщепленного кожного лоскута или других лоскутов с реконструкцией нижней челюсти или без нее.</w:t>
      </w:r>
    </w:p>
    <w:p w:rsidR="00DE0C53" w:rsidRDefault="003F215D" w:rsidP="00B66CA5">
      <w:pPr>
        <w:rPr>
          <w:rFonts w:ascii="Times New Roman" w:hAnsi="Times New Roman" w:cs="Times New Roman"/>
        </w:rPr>
      </w:pPr>
      <w:proofErr w:type="spellStart"/>
      <w:r w:rsidRPr="00460D53">
        <w:rPr>
          <w:rFonts w:ascii="Times New Roman" w:hAnsi="Times New Roman" w:cs="Times New Roman"/>
        </w:rPr>
        <w:t>Лимфодиссекции</w:t>
      </w:r>
      <w:proofErr w:type="spellEnd"/>
      <w:r w:rsidRPr="00460D53">
        <w:rPr>
          <w:rFonts w:ascii="Times New Roman" w:hAnsi="Times New Roman" w:cs="Times New Roman"/>
        </w:rPr>
        <w:t xml:space="preserve">. </w:t>
      </w:r>
    </w:p>
    <w:p w:rsidR="003F215D" w:rsidRPr="00460D53" w:rsidRDefault="003F215D" w:rsidP="00B66CA5">
      <w:pPr>
        <w:rPr>
          <w:rFonts w:ascii="Times New Roman" w:hAnsi="Times New Roman" w:cs="Times New Roman"/>
        </w:rPr>
      </w:pPr>
      <w:r w:rsidRPr="00460D53">
        <w:rPr>
          <w:rFonts w:ascii="Times New Roman" w:hAnsi="Times New Roman" w:cs="Times New Roman"/>
        </w:rPr>
        <w:t xml:space="preserve">При локализации первичной опухоли в ротоглотке в случае выбора хирургического метода лечения рекомендуется проведение селективных </w:t>
      </w:r>
      <w:proofErr w:type="spellStart"/>
      <w:r w:rsidRPr="00460D53">
        <w:rPr>
          <w:rFonts w:ascii="Times New Roman" w:hAnsi="Times New Roman" w:cs="Times New Roman"/>
        </w:rPr>
        <w:t>лимфодиссекций</w:t>
      </w:r>
      <w:proofErr w:type="spellEnd"/>
      <w:r w:rsidRPr="00460D53">
        <w:rPr>
          <w:rFonts w:ascii="Times New Roman" w:hAnsi="Times New Roman" w:cs="Times New Roman"/>
        </w:rPr>
        <w:t xml:space="preserve"> II– IV уровней c целью повышения выживаемости пациентов</w:t>
      </w:r>
    </w:p>
    <w:p w:rsidR="00DE0C53" w:rsidRDefault="003F215D" w:rsidP="00B66CA5">
      <w:pPr>
        <w:rPr>
          <w:rFonts w:ascii="Times New Roman" w:hAnsi="Times New Roman" w:cs="Times New Roman"/>
        </w:rPr>
      </w:pPr>
      <w:r w:rsidRPr="00460D53">
        <w:rPr>
          <w:rFonts w:ascii="Times New Roman" w:hAnsi="Times New Roman" w:cs="Times New Roman"/>
        </w:rPr>
        <w:lastRenderedPageBreak/>
        <w:t xml:space="preserve">Профилактическая </w:t>
      </w:r>
      <w:proofErr w:type="spellStart"/>
      <w:r w:rsidRPr="00460D53">
        <w:rPr>
          <w:rFonts w:ascii="Times New Roman" w:hAnsi="Times New Roman" w:cs="Times New Roman"/>
        </w:rPr>
        <w:t>лимфодиссекция</w:t>
      </w:r>
      <w:proofErr w:type="spellEnd"/>
      <w:r w:rsidRPr="00460D53">
        <w:rPr>
          <w:rFonts w:ascii="Times New Roman" w:hAnsi="Times New Roman" w:cs="Times New Roman"/>
        </w:rPr>
        <w:t xml:space="preserve"> (II–IV уровни) обязательна к выполнению при распространенности первичной опухоли T3–4, а также при локализации первичной опухоли в области миндалины и </w:t>
      </w:r>
      <w:proofErr w:type="spellStart"/>
      <w:r w:rsidRPr="00460D53">
        <w:rPr>
          <w:rFonts w:ascii="Times New Roman" w:hAnsi="Times New Roman" w:cs="Times New Roman"/>
        </w:rPr>
        <w:t>миндаликовой</w:t>
      </w:r>
      <w:proofErr w:type="spellEnd"/>
      <w:r w:rsidRPr="00460D53">
        <w:rPr>
          <w:rFonts w:ascii="Times New Roman" w:hAnsi="Times New Roman" w:cs="Times New Roman"/>
        </w:rPr>
        <w:t xml:space="preserve"> ямки, начиная с распространенности опухоли T1–2, так как риск поражения регионарных лимфат</w:t>
      </w:r>
      <w:r w:rsidR="00DE0C53">
        <w:rPr>
          <w:rFonts w:ascii="Times New Roman" w:hAnsi="Times New Roman" w:cs="Times New Roman"/>
        </w:rPr>
        <w:t>ических узлов достигает 50%</w:t>
      </w:r>
      <w:r w:rsidRPr="00460D53">
        <w:rPr>
          <w:rFonts w:ascii="Times New Roman" w:hAnsi="Times New Roman" w:cs="Times New Roman"/>
        </w:rPr>
        <w:t xml:space="preserve">. </w:t>
      </w:r>
    </w:p>
    <w:p w:rsidR="00DE0C53" w:rsidRDefault="003F215D" w:rsidP="00B66CA5">
      <w:pPr>
        <w:rPr>
          <w:rFonts w:ascii="Times New Roman" w:hAnsi="Times New Roman" w:cs="Times New Roman"/>
        </w:rPr>
      </w:pPr>
      <w:r w:rsidRPr="00460D53">
        <w:rPr>
          <w:rFonts w:ascii="Times New Roman" w:hAnsi="Times New Roman" w:cs="Times New Roman"/>
        </w:rPr>
        <w:t xml:space="preserve">Удаление ЛУ II–V уровней целесообразно при наличии одного из следующих факторов: пальпируемый метастаз в IV или V уровне; </w:t>
      </w:r>
    </w:p>
    <w:p w:rsidR="00DE0C53" w:rsidRDefault="003F215D" w:rsidP="00B66CA5">
      <w:pPr>
        <w:rPr>
          <w:rFonts w:ascii="Times New Roman" w:hAnsi="Times New Roman" w:cs="Times New Roman"/>
        </w:rPr>
      </w:pPr>
      <w:r w:rsidRPr="00460D53">
        <w:rPr>
          <w:rFonts w:ascii="Times New Roman" w:hAnsi="Times New Roman" w:cs="Times New Roman"/>
        </w:rPr>
        <w:t xml:space="preserve">регионарный метастаз &gt;6 см в диаметре; </w:t>
      </w:r>
    </w:p>
    <w:p w:rsidR="00DE0C53" w:rsidRDefault="003F215D" w:rsidP="00B66CA5">
      <w:pPr>
        <w:rPr>
          <w:rFonts w:ascii="Times New Roman" w:hAnsi="Times New Roman" w:cs="Times New Roman"/>
        </w:rPr>
      </w:pPr>
      <w:r w:rsidRPr="00460D53">
        <w:rPr>
          <w:rFonts w:ascii="Times New Roman" w:hAnsi="Times New Roman" w:cs="Times New Roman"/>
        </w:rPr>
        <w:t xml:space="preserve">крупные множественные метастазы (&gt;3 см); </w:t>
      </w:r>
    </w:p>
    <w:p w:rsidR="00DE0C53" w:rsidRDefault="003F215D" w:rsidP="00B66CA5">
      <w:pPr>
        <w:rPr>
          <w:rFonts w:ascii="Times New Roman" w:hAnsi="Times New Roman" w:cs="Times New Roman"/>
        </w:rPr>
      </w:pPr>
      <w:r w:rsidRPr="00460D53">
        <w:rPr>
          <w:rFonts w:ascii="Times New Roman" w:hAnsi="Times New Roman" w:cs="Times New Roman"/>
        </w:rPr>
        <w:t xml:space="preserve">выраженное </w:t>
      </w:r>
      <w:proofErr w:type="spellStart"/>
      <w:r w:rsidRPr="00460D53">
        <w:rPr>
          <w:rFonts w:ascii="Times New Roman" w:hAnsi="Times New Roman" w:cs="Times New Roman"/>
        </w:rPr>
        <w:t>экстракапсулярное</w:t>
      </w:r>
      <w:proofErr w:type="spellEnd"/>
      <w:r w:rsidRPr="00460D53">
        <w:rPr>
          <w:rFonts w:ascii="Times New Roman" w:hAnsi="Times New Roman" w:cs="Times New Roman"/>
        </w:rPr>
        <w:t xml:space="preserve"> распространение с поражением значимых анатомических структур (</w:t>
      </w:r>
      <w:proofErr w:type="spellStart"/>
      <w:r w:rsidRPr="00460D53">
        <w:rPr>
          <w:rFonts w:ascii="Times New Roman" w:hAnsi="Times New Roman" w:cs="Times New Roman"/>
        </w:rPr>
        <w:t>кивательная</w:t>
      </w:r>
      <w:proofErr w:type="spellEnd"/>
      <w:r w:rsidRPr="00460D53">
        <w:rPr>
          <w:rFonts w:ascii="Times New Roman" w:hAnsi="Times New Roman" w:cs="Times New Roman"/>
        </w:rPr>
        <w:t xml:space="preserve"> мышца, внутренняя яремная вена, общая сонная артерия); </w:t>
      </w:r>
    </w:p>
    <w:p w:rsidR="003F215D" w:rsidRPr="00460D53" w:rsidRDefault="003F215D" w:rsidP="00B66CA5">
      <w:pPr>
        <w:rPr>
          <w:rFonts w:ascii="Times New Roman" w:hAnsi="Times New Roman" w:cs="Times New Roman"/>
        </w:rPr>
      </w:pPr>
      <w:r w:rsidRPr="00460D53">
        <w:rPr>
          <w:rFonts w:ascii="Times New Roman" w:hAnsi="Times New Roman" w:cs="Times New Roman"/>
        </w:rPr>
        <w:t>рецидивный процесс</w:t>
      </w:r>
    </w:p>
    <w:p w:rsidR="00E47B60" w:rsidRPr="00763023" w:rsidRDefault="00DA5D0A" w:rsidP="00E47B60">
      <w:pPr>
        <w:rPr>
          <w:rFonts w:ascii="Times New Roman" w:hAnsi="Times New Roman" w:cs="Times New Roman"/>
        </w:rPr>
      </w:pPr>
      <w:bookmarkStart w:id="5" w:name="_Toc136936323"/>
      <w:r w:rsidRPr="00763023">
        <w:rPr>
          <w:rFonts w:ascii="Times New Roman" w:hAnsi="Times New Roman" w:cs="Times New Roman"/>
        </w:rPr>
        <w:t xml:space="preserve">5.2 </w:t>
      </w:r>
      <w:r w:rsidRPr="00763023">
        <w:rPr>
          <w:rFonts w:ascii="Times New Roman" w:hAnsi="Times New Roman" w:cs="Times New Roman"/>
        </w:rPr>
        <w:t>Принципы лучевой терапии</w:t>
      </w:r>
    </w:p>
    <w:p w:rsidR="00763023" w:rsidRDefault="00DA5D0A" w:rsidP="00E47B60">
      <w:pPr>
        <w:rPr>
          <w:rFonts w:ascii="Times New Roman" w:hAnsi="Times New Roman" w:cs="Times New Roman"/>
        </w:rPr>
      </w:pPr>
      <w:r w:rsidRPr="00763023">
        <w:rPr>
          <w:rFonts w:ascii="Times New Roman" w:hAnsi="Times New Roman" w:cs="Times New Roman"/>
        </w:rPr>
        <w:t>Всех пациентов до лечения должен оценивать врач-</w:t>
      </w:r>
      <w:proofErr w:type="spellStart"/>
      <w:r w:rsidRPr="00763023">
        <w:rPr>
          <w:rFonts w:ascii="Times New Roman" w:hAnsi="Times New Roman" w:cs="Times New Roman"/>
        </w:rPr>
        <w:t>радиотерапевт</w:t>
      </w:r>
      <w:proofErr w:type="spellEnd"/>
      <w:r w:rsidRPr="00763023">
        <w:rPr>
          <w:rFonts w:ascii="Times New Roman" w:hAnsi="Times New Roman" w:cs="Times New Roman"/>
        </w:rPr>
        <w:t xml:space="preserve">, предпочтительно специализирующийся на опухолях головы и шеи, которому следует предпринять следующие действия: рассмотреть адекватность </w:t>
      </w:r>
      <w:proofErr w:type="spellStart"/>
      <w:r w:rsidRPr="00763023">
        <w:rPr>
          <w:rFonts w:ascii="Times New Roman" w:hAnsi="Times New Roman" w:cs="Times New Roman"/>
        </w:rPr>
        <w:t>биопсийного</w:t>
      </w:r>
      <w:proofErr w:type="spellEnd"/>
      <w:r w:rsidRPr="00763023">
        <w:rPr>
          <w:rFonts w:ascii="Times New Roman" w:hAnsi="Times New Roman" w:cs="Times New Roman"/>
        </w:rPr>
        <w:t xml:space="preserve"> материала, </w:t>
      </w:r>
      <w:proofErr w:type="spellStart"/>
      <w:r w:rsidRPr="00763023">
        <w:rPr>
          <w:rFonts w:ascii="Times New Roman" w:hAnsi="Times New Roman" w:cs="Times New Roman"/>
        </w:rPr>
        <w:t>стадирования</w:t>
      </w:r>
      <w:proofErr w:type="spellEnd"/>
      <w:r w:rsidRPr="00763023">
        <w:rPr>
          <w:rFonts w:ascii="Times New Roman" w:hAnsi="Times New Roman" w:cs="Times New Roman"/>
        </w:rPr>
        <w:t xml:space="preserve"> и визуализации опухолевого процесса (КТ, МРТ) для определения степени распространения опухоли, исключить наличие синхронной первичной опухоли, оценить текущий функциональный статус и возможность ЛТ/ХЛТ, разработать </w:t>
      </w:r>
      <w:proofErr w:type="spellStart"/>
      <w:r w:rsidRPr="00763023">
        <w:rPr>
          <w:rFonts w:ascii="Times New Roman" w:hAnsi="Times New Roman" w:cs="Times New Roman"/>
        </w:rPr>
        <w:t>проспективный</w:t>
      </w:r>
      <w:proofErr w:type="spellEnd"/>
      <w:r w:rsidRPr="00763023">
        <w:rPr>
          <w:rFonts w:ascii="Times New Roman" w:hAnsi="Times New Roman" w:cs="Times New Roman"/>
        </w:rPr>
        <w:t xml:space="preserve"> план наблюдения, который будет включать санацию </w:t>
      </w:r>
      <w:proofErr w:type="spellStart"/>
      <w:r w:rsidRPr="00763023">
        <w:rPr>
          <w:rFonts w:ascii="Times New Roman" w:hAnsi="Times New Roman" w:cs="Times New Roman"/>
        </w:rPr>
        <w:t>орофарингеальной</w:t>
      </w:r>
      <w:proofErr w:type="spellEnd"/>
      <w:r w:rsidRPr="00763023">
        <w:rPr>
          <w:rFonts w:ascii="Times New Roman" w:hAnsi="Times New Roman" w:cs="Times New Roman"/>
        </w:rPr>
        <w:t xml:space="preserve"> области, в том числе обследование зубов, обеспечение адекватного питания, обезболивания, </w:t>
      </w:r>
      <w:proofErr w:type="spellStart"/>
      <w:r w:rsidRPr="00763023">
        <w:rPr>
          <w:rFonts w:ascii="Times New Roman" w:hAnsi="Times New Roman" w:cs="Times New Roman"/>
        </w:rPr>
        <w:t>ранозаживления</w:t>
      </w:r>
      <w:proofErr w:type="spellEnd"/>
      <w:r w:rsidRPr="00763023">
        <w:rPr>
          <w:rFonts w:ascii="Times New Roman" w:hAnsi="Times New Roman" w:cs="Times New Roman"/>
        </w:rPr>
        <w:t xml:space="preserve">, а также другие мероприятия, которые необходимы для максимальной реабилитации пациентов. </w:t>
      </w:r>
    </w:p>
    <w:p w:rsidR="00DA5D0A" w:rsidRPr="00763023" w:rsidRDefault="00DA5D0A" w:rsidP="00E47B60">
      <w:pPr>
        <w:rPr>
          <w:rFonts w:ascii="Times New Roman" w:hAnsi="Times New Roman" w:cs="Times New Roman"/>
        </w:rPr>
      </w:pPr>
      <w:r w:rsidRPr="00763023">
        <w:rPr>
          <w:rFonts w:ascii="Times New Roman" w:hAnsi="Times New Roman" w:cs="Times New Roman"/>
        </w:rPr>
        <w:t xml:space="preserve">Для пациентов, которым проводится ХТ/ХЛТ, необходимо проработать план реализации противоопухолевой терапии в полном объеме и в оптимальные сроки. Объем облучения до радикальных доз не следует модифицировать на основании клинического ответа, полученного до ЛТ (после индукционной ПХТ), за исключением случаев прогрессии опухоли. Допустимо обсуждение вопроса о сокращении объема за счет исключения из него жизненно важных структур, свободных от опухолевого поражения, на момент планирования ЛТ, в случае превышения предельно допустимой </w:t>
      </w:r>
      <w:proofErr w:type="spellStart"/>
      <w:r w:rsidRPr="00763023">
        <w:rPr>
          <w:rFonts w:ascii="Times New Roman" w:hAnsi="Times New Roman" w:cs="Times New Roman"/>
        </w:rPr>
        <w:t>дозной</w:t>
      </w:r>
      <w:proofErr w:type="spellEnd"/>
      <w:r w:rsidRPr="00763023">
        <w:rPr>
          <w:rFonts w:ascii="Times New Roman" w:hAnsi="Times New Roman" w:cs="Times New Roman"/>
        </w:rPr>
        <w:t xml:space="preserve"> нагрузки на них согласно критериям QUANTEC (практическое руководство для оценки </w:t>
      </w:r>
      <w:proofErr w:type="spellStart"/>
      <w:r w:rsidRPr="00763023">
        <w:rPr>
          <w:rFonts w:ascii="Times New Roman" w:hAnsi="Times New Roman" w:cs="Times New Roman"/>
        </w:rPr>
        <w:t>дозолимитирующих</w:t>
      </w:r>
      <w:proofErr w:type="spellEnd"/>
      <w:r w:rsidRPr="00763023">
        <w:rPr>
          <w:rFonts w:ascii="Times New Roman" w:hAnsi="Times New Roman" w:cs="Times New Roman"/>
        </w:rPr>
        <w:t xml:space="preserve"> параметров критических органов (</w:t>
      </w:r>
      <w:proofErr w:type="spellStart"/>
      <w:r w:rsidRPr="00763023">
        <w:rPr>
          <w:rFonts w:ascii="Times New Roman" w:hAnsi="Times New Roman" w:cs="Times New Roman"/>
        </w:rPr>
        <w:t>quantitative</w:t>
      </w:r>
      <w:proofErr w:type="spellEnd"/>
      <w:r w:rsidRPr="00763023">
        <w:rPr>
          <w:rFonts w:ascii="Times New Roman" w:hAnsi="Times New Roman" w:cs="Times New Roman"/>
        </w:rPr>
        <w:t xml:space="preserve"> </w:t>
      </w:r>
      <w:proofErr w:type="spellStart"/>
      <w:r w:rsidRPr="00763023">
        <w:rPr>
          <w:rFonts w:ascii="Times New Roman" w:hAnsi="Times New Roman" w:cs="Times New Roman"/>
        </w:rPr>
        <w:t>analyses</w:t>
      </w:r>
      <w:proofErr w:type="spellEnd"/>
      <w:r w:rsidRPr="00763023">
        <w:rPr>
          <w:rFonts w:ascii="Times New Roman" w:hAnsi="Times New Roman" w:cs="Times New Roman"/>
        </w:rPr>
        <w:t xml:space="preserve"> </w:t>
      </w:r>
      <w:proofErr w:type="spellStart"/>
      <w:r w:rsidRPr="00763023">
        <w:rPr>
          <w:rFonts w:ascii="Times New Roman" w:hAnsi="Times New Roman" w:cs="Times New Roman"/>
        </w:rPr>
        <w:t>of</w:t>
      </w:r>
      <w:proofErr w:type="spellEnd"/>
      <w:r w:rsidRPr="00763023">
        <w:rPr>
          <w:rFonts w:ascii="Times New Roman" w:hAnsi="Times New Roman" w:cs="Times New Roman"/>
        </w:rPr>
        <w:t xml:space="preserve"> </w:t>
      </w:r>
      <w:proofErr w:type="spellStart"/>
      <w:r w:rsidRPr="00763023">
        <w:rPr>
          <w:rFonts w:ascii="Times New Roman" w:hAnsi="Times New Roman" w:cs="Times New Roman"/>
        </w:rPr>
        <w:t>normal</w:t>
      </w:r>
      <w:proofErr w:type="spellEnd"/>
      <w:r w:rsidRPr="00763023">
        <w:rPr>
          <w:rFonts w:ascii="Times New Roman" w:hAnsi="Times New Roman" w:cs="Times New Roman"/>
        </w:rPr>
        <w:t xml:space="preserve"> </w:t>
      </w:r>
      <w:proofErr w:type="spellStart"/>
      <w:r w:rsidRPr="00763023">
        <w:rPr>
          <w:rFonts w:ascii="Times New Roman" w:hAnsi="Times New Roman" w:cs="Times New Roman"/>
        </w:rPr>
        <w:t>tissue</w:t>
      </w:r>
      <w:proofErr w:type="spellEnd"/>
      <w:r w:rsidRPr="00763023">
        <w:rPr>
          <w:rFonts w:ascii="Times New Roman" w:hAnsi="Times New Roman" w:cs="Times New Roman"/>
        </w:rPr>
        <w:t xml:space="preserve"> </w:t>
      </w:r>
      <w:proofErr w:type="spellStart"/>
      <w:r w:rsidRPr="00763023">
        <w:rPr>
          <w:rFonts w:ascii="Times New Roman" w:hAnsi="Times New Roman" w:cs="Times New Roman"/>
        </w:rPr>
        <w:t>effects</w:t>
      </w:r>
      <w:proofErr w:type="spellEnd"/>
      <w:r w:rsidRPr="00763023">
        <w:rPr>
          <w:rFonts w:ascii="Times New Roman" w:hAnsi="Times New Roman" w:cs="Times New Roman"/>
        </w:rPr>
        <w:t xml:space="preserve"> </w:t>
      </w:r>
      <w:proofErr w:type="spellStart"/>
      <w:r w:rsidRPr="00763023">
        <w:rPr>
          <w:rFonts w:ascii="Times New Roman" w:hAnsi="Times New Roman" w:cs="Times New Roman"/>
        </w:rPr>
        <w:t>in</w:t>
      </w:r>
      <w:proofErr w:type="spellEnd"/>
      <w:r w:rsidRPr="00763023">
        <w:rPr>
          <w:rFonts w:ascii="Times New Roman" w:hAnsi="Times New Roman" w:cs="Times New Roman"/>
        </w:rPr>
        <w:t xml:space="preserve"> </w:t>
      </w:r>
      <w:proofErr w:type="spellStart"/>
      <w:r w:rsidRPr="00763023">
        <w:rPr>
          <w:rFonts w:ascii="Times New Roman" w:hAnsi="Times New Roman" w:cs="Times New Roman"/>
        </w:rPr>
        <w:t>the</w:t>
      </w:r>
      <w:proofErr w:type="spellEnd"/>
      <w:r w:rsidRPr="00763023">
        <w:rPr>
          <w:rFonts w:ascii="Times New Roman" w:hAnsi="Times New Roman" w:cs="Times New Roman"/>
        </w:rPr>
        <w:t xml:space="preserve"> </w:t>
      </w:r>
      <w:proofErr w:type="spellStart"/>
      <w:r w:rsidRPr="00763023">
        <w:rPr>
          <w:rFonts w:ascii="Times New Roman" w:hAnsi="Times New Roman" w:cs="Times New Roman"/>
        </w:rPr>
        <w:t>clinic</w:t>
      </w:r>
      <w:proofErr w:type="spellEnd"/>
      <w:r w:rsidRPr="00763023">
        <w:rPr>
          <w:rFonts w:ascii="Times New Roman" w:hAnsi="Times New Roman" w:cs="Times New Roman"/>
        </w:rPr>
        <w:t>))</w:t>
      </w:r>
    </w:p>
    <w:p w:rsidR="00DA5D0A" w:rsidRPr="00763023" w:rsidRDefault="00DA5D0A" w:rsidP="00E47B60">
      <w:pPr>
        <w:rPr>
          <w:rFonts w:ascii="Times New Roman" w:hAnsi="Times New Roman" w:cs="Times New Roman"/>
        </w:rPr>
      </w:pPr>
      <w:r w:rsidRPr="00763023">
        <w:rPr>
          <w:rFonts w:ascii="Times New Roman" w:hAnsi="Times New Roman" w:cs="Times New Roman"/>
        </w:rPr>
        <w:t>Пациентам с раком ротоглотки, которым планируется ЛТ или химиолучевая терапия, рекомендовано в качестве метода лучевой терапии протонная терапия с целью снижения частоты и выраженности лучевых реакций и, таким образом, переносимости лечения</w:t>
      </w:r>
    </w:p>
    <w:p w:rsidR="00763023" w:rsidRDefault="00DA5D0A" w:rsidP="00E47B60">
      <w:pPr>
        <w:rPr>
          <w:rFonts w:ascii="Times New Roman" w:hAnsi="Times New Roman" w:cs="Times New Roman"/>
        </w:rPr>
      </w:pPr>
      <w:r w:rsidRPr="00763023">
        <w:rPr>
          <w:rFonts w:ascii="Times New Roman" w:hAnsi="Times New Roman" w:cs="Times New Roman"/>
        </w:rPr>
        <w:t xml:space="preserve">ЛТ в самостоятельном варианте рекомендована на первичный очаг и клинически определяемые регионарные метастазы в дозе 66–70 Гр (1,8–2,2 Гр/фракция) ежедневно с понедельника по пятницу в течение 6–7 </w:t>
      </w:r>
      <w:proofErr w:type="spellStart"/>
      <w:r w:rsidRPr="00763023">
        <w:rPr>
          <w:rFonts w:ascii="Times New Roman" w:hAnsi="Times New Roman" w:cs="Times New Roman"/>
        </w:rPr>
        <w:t>нед</w:t>
      </w:r>
      <w:proofErr w:type="spellEnd"/>
      <w:r w:rsidRPr="00763023">
        <w:rPr>
          <w:rFonts w:ascii="Times New Roman" w:hAnsi="Times New Roman" w:cs="Times New Roman"/>
        </w:rPr>
        <w:t xml:space="preserve">; </w:t>
      </w:r>
    </w:p>
    <w:p w:rsidR="00DA5D0A" w:rsidRPr="00763023" w:rsidRDefault="00DA5D0A" w:rsidP="00E47B60">
      <w:pPr>
        <w:rPr>
          <w:rFonts w:ascii="Times New Roman" w:hAnsi="Times New Roman" w:cs="Times New Roman"/>
        </w:rPr>
      </w:pPr>
      <w:r w:rsidRPr="00763023">
        <w:rPr>
          <w:rFonts w:ascii="Times New Roman" w:hAnsi="Times New Roman" w:cs="Times New Roman"/>
        </w:rPr>
        <w:t xml:space="preserve">на </w:t>
      </w:r>
      <w:proofErr w:type="spellStart"/>
      <w:r w:rsidRPr="00763023">
        <w:rPr>
          <w:rFonts w:ascii="Times New Roman" w:hAnsi="Times New Roman" w:cs="Times New Roman"/>
        </w:rPr>
        <w:t>локорегионарную</w:t>
      </w:r>
      <w:proofErr w:type="spellEnd"/>
      <w:r w:rsidRPr="00763023">
        <w:rPr>
          <w:rFonts w:ascii="Times New Roman" w:hAnsi="Times New Roman" w:cs="Times New Roman"/>
        </w:rPr>
        <w:t xml:space="preserve"> область, включая регионарные ЛУ, – в дозе 50–54 Гр (1,8–2,0 Гр/фракция) c целью повышения показателей выживаемости</w:t>
      </w:r>
    </w:p>
    <w:p w:rsidR="00DA5D0A" w:rsidRPr="00763023" w:rsidRDefault="00DA5D0A" w:rsidP="00E47B60">
      <w:pPr>
        <w:rPr>
          <w:rFonts w:ascii="Times New Roman" w:hAnsi="Times New Roman" w:cs="Times New Roman"/>
        </w:rPr>
      </w:pPr>
      <w:r w:rsidRPr="00763023">
        <w:rPr>
          <w:rFonts w:ascii="Times New Roman" w:hAnsi="Times New Roman" w:cs="Times New Roman"/>
        </w:rPr>
        <w:t>Предпочтительно проведение ЛТ с применением высокопрецизионных способов – IMRT (лучевая терапия с модуляцией интенсивности (</w:t>
      </w:r>
      <w:proofErr w:type="spellStart"/>
      <w:r w:rsidRPr="00763023">
        <w:rPr>
          <w:rFonts w:ascii="Times New Roman" w:hAnsi="Times New Roman" w:cs="Times New Roman"/>
        </w:rPr>
        <w:t>volumetric</w:t>
      </w:r>
      <w:proofErr w:type="spellEnd"/>
      <w:r w:rsidRPr="00763023">
        <w:rPr>
          <w:rFonts w:ascii="Times New Roman" w:hAnsi="Times New Roman" w:cs="Times New Roman"/>
        </w:rPr>
        <w:t xml:space="preserve"> </w:t>
      </w:r>
      <w:proofErr w:type="spellStart"/>
      <w:r w:rsidRPr="00763023">
        <w:rPr>
          <w:rFonts w:ascii="Times New Roman" w:hAnsi="Times New Roman" w:cs="Times New Roman"/>
        </w:rPr>
        <w:t>modulated</w:t>
      </w:r>
      <w:proofErr w:type="spellEnd"/>
      <w:r w:rsidRPr="00763023">
        <w:rPr>
          <w:rFonts w:ascii="Times New Roman" w:hAnsi="Times New Roman" w:cs="Times New Roman"/>
        </w:rPr>
        <w:t xml:space="preserve"> </w:t>
      </w:r>
      <w:proofErr w:type="spellStart"/>
      <w:r w:rsidRPr="00763023">
        <w:rPr>
          <w:rFonts w:ascii="Times New Roman" w:hAnsi="Times New Roman" w:cs="Times New Roman"/>
        </w:rPr>
        <w:t>arc</w:t>
      </w:r>
      <w:proofErr w:type="spellEnd"/>
      <w:r w:rsidRPr="00763023">
        <w:rPr>
          <w:rFonts w:ascii="Times New Roman" w:hAnsi="Times New Roman" w:cs="Times New Roman"/>
        </w:rPr>
        <w:t xml:space="preserve"> </w:t>
      </w:r>
      <w:proofErr w:type="spellStart"/>
      <w:r w:rsidRPr="00763023">
        <w:rPr>
          <w:rFonts w:ascii="Times New Roman" w:hAnsi="Times New Roman" w:cs="Times New Roman"/>
        </w:rPr>
        <w:t>therapy</w:t>
      </w:r>
      <w:proofErr w:type="spellEnd"/>
      <w:r w:rsidRPr="00763023">
        <w:rPr>
          <w:rFonts w:ascii="Times New Roman" w:hAnsi="Times New Roman" w:cs="Times New Roman"/>
        </w:rPr>
        <w:t>)), VMAT (объемно-модулированная лучевая терапия (</w:t>
      </w:r>
      <w:proofErr w:type="spellStart"/>
      <w:r w:rsidRPr="00763023">
        <w:rPr>
          <w:rFonts w:ascii="Times New Roman" w:hAnsi="Times New Roman" w:cs="Times New Roman"/>
        </w:rPr>
        <w:t>volumetric</w:t>
      </w:r>
      <w:proofErr w:type="spellEnd"/>
      <w:r w:rsidRPr="00763023">
        <w:rPr>
          <w:rFonts w:ascii="Times New Roman" w:hAnsi="Times New Roman" w:cs="Times New Roman"/>
        </w:rPr>
        <w:t xml:space="preserve"> </w:t>
      </w:r>
      <w:proofErr w:type="spellStart"/>
      <w:r w:rsidRPr="00763023">
        <w:rPr>
          <w:rFonts w:ascii="Times New Roman" w:hAnsi="Times New Roman" w:cs="Times New Roman"/>
        </w:rPr>
        <w:t>modulated</w:t>
      </w:r>
      <w:proofErr w:type="spellEnd"/>
      <w:r w:rsidRPr="00763023">
        <w:rPr>
          <w:rFonts w:ascii="Times New Roman" w:hAnsi="Times New Roman" w:cs="Times New Roman"/>
        </w:rPr>
        <w:t xml:space="preserve"> </w:t>
      </w:r>
      <w:proofErr w:type="spellStart"/>
      <w:r w:rsidRPr="00763023">
        <w:rPr>
          <w:rFonts w:ascii="Times New Roman" w:hAnsi="Times New Roman" w:cs="Times New Roman"/>
        </w:rPr>
        <w:t>arc</w:t>
      </w:r>
      <w:proofErr w:type="spellEnd"/>
      <w:r w:rsidRPr="00763023">
        <w:rPr>
          <w:rFonts w:ascii="Times New Roman" w:hAnsi="Times New Roman" w:cs="Times New Roman"/>
        </w:rPr>
        <w:t xml:space="preserve"> </w:t>
      </w:r>
      <w:proofErr w:type="spellStart"/>
      <w:r w:rsidRPr="00763023">
        <w:rPr>
          <w:rFonts w:ascii="Times New Roman" w:hAnsi="Times New Roman" w:cs="Times New Roman"/>
        </w:rPr>
        <w:t>therapy</w:t>
      </w:r>
      <w:proofErr w:type="spellEnd"/>
      <w:r w:rsidRPr="00763023">
        <w:rPr>
          <w:rFonts w:ascii="Times New Roman" w:hAnsi="Times New Roman" w:cs="Times New Roman"/>
        </w:rPr>
        <w:t>)). Также допустимо проведение 3D-конформной ЛТ.</w:t>
      </w:r>
    </w:p>
    <w:p w:rsidR="00DA5D0A" w:rsidRPr="00763023" w:rsidRDefault="00DA5D0A" w:rsidP="00E47B60">
      <w:pPr>
        <w:rPr>
          <w:rFonts w:ascii="Times New Roman" w:hAnsi="Times New Roman" w:cs="Times New Roman"/>
        </w:rPr>
      </w:pPr>
      <w:r w:rsidRPr="00763023">
        <w:rPr>
          <w:rFonts w:ascii="Times New Roman" w:hAnsi="Times New Roman" w:cs="Times New Roman"/>
        </w:rPr>
        <w:t xml:space="preserve">Также при локальном поражении ротоглотки (T1–2N0) возможно проведение </w:t>
      </w:r>
      <w:proofErr w:type="spellStart"/>
      <w:r w:rsidRPr="00763023">
        <w:rPr>
          <w:rFonts w:ascii="Times New Roman" w:hAnsi="Times New Roman" w:cs="Times New Roman"/>
        </w:rPr>
        <w:t>брахитерапии</w:t>
      </w:r>
      <w:proofErr w:type="spellEnd"/>
      <w:r w:rsidRPr="00763023">
        <w:rPr>
          <w:rFonts w:ascii="Times New Roman" w:hAnsi="Times New Roman" w:cs="Times New Roman"/>
        </w:rPr>
        <w:t xml:space="preserve"> по индивидуальному плану</w:t>
      </w:r>
      <w:r w:rsidR="00763023">
        <w:rPr>
          <w:rFonts w:ascii="Times New Roman" w:hAnsi="Times New Roman" w:cs="Times New Roman"/>
        </w:rPr>
        <w:t>.</w:t>
      </w:r>
    </w:p>
    <w:p w:rsidR="009B6104" w:rsidRDefault="00763023" w:rsidP="00E47B60">
      <w:pPr>
        <w:rPr>
          <w:rFonts w:ascii="Times New Roman" w:hAnsi="Times New Roman" w:cs="Times New Roman"/>
        </w:rPr>
      </w:pPr>
      <w:r w:rsidRPr="00763023">
        <w:rPr>
          <w:rFonts w:ascii="Times New Roman" w:hAnsi="Times New Roman" w:cs="Times New Roman"/>
        </w:rPr>
        <w:lastRenderedPageBreak/>
        <w:t xml:space="preserve">Одновременная ХЛТ в самостоятельном варианте рекомендована на первичный очаг и клинически определяемые регионарные метастазы в дозе 70 Гр (2,0Гр/фракция) ежедневно с понедельника по пятницу в течение 6-7 </w:t>
      </w:r>
      <w:proofErr w:type="spellStart"/>
      <w:r w:rsidRPr="00763023">
        <w:rPr>
          <w:rFonts w:ascii="Times New Roman" w:hAnsi="Times New Roman" w:cs="Times New Roman"/>
        </w:rPr>
        <w:t>нед</w:t>
      </w:r>
      <w:proofErr w:type="spellEnd"/>
      <w:r w:rsidRPr="00763023">
        <w:rPr>
          <w:rFonts w:ascii="Times New Roman" w:hAnsi="Times New Roman" w:cs="Times New Roman"/>
        </w:rPr>
        <w:t xml:space="preserve">; </w:t>
      </w:r>
    </w:p>
    <w:p w:rsidR="00763023" w:rsidRPr="00763023" w:rsidRDefault="00763023" w:rsidP="00E47B60">
      <w:pPr>
        <w:rPr>
          <w:rFonts w:ascii="Times New Roman" w:hAnsi="Times New Roman" w:cs="Times New Roman"/>
        </w:rPr>
      </w:pPr>
      <w:r w:rsidRPr="00763023">
        <w:rPr>
          <w:rFonts w:ascii="Times New Roman" w:hAnsi="Times New Roman" w:cs="Times New Roman"/>
        </w:rPr>
        <w:t xml:space="preserve">на </w:t>
      </w:r>
      <w:proofErr w:type="spellStart"/>
      <w:r w:rsidRPr="00763023">
        <w:rPr>
          <w:rFonts w:ascii="Times New Roman" w:hAnsi="Times New Roman" w:cs="Times New Roman"/>
        </w:rPr>
        <w:t>локорегионарную</w:t>
      </w:r>
      <w:proofErr w:type="spellEnd"/>
      <w:r w:rsidRPr="00763023">
        <w:rPr>
          <w:rFonts w:ascii="Times New Roman" w:hAnsi="Times New Roman" w:cs="Times New Roman"/>
        </w:rPr>
        <w:t xml:space="preserve"> область, в том числе регионарные ЛУ, – в дозе 44–63 Гр (1,8–2,0 Гр/фракция) c учетом риска субклинического распространения и метода ЛТ</w:t>
      </w:r>
    </w:p>
    <w:p w:rsidR="00763023" w:rsidRPr="00763023" w:rsidRDefault="00763023" w:rsidP="00E47B60">
      <w:pPr>
        <w:rPr>
          <w:rFonts w:ascii="Times New Roman" w:hAnsi="Times New Roman" w:cs="Times New Roman"/>
        </w:rPr>
      </w:pPr>
      <w:r w:rsidRPr="00763023">
        <w:rPr>
          <w:rFonts w:ascii="Times New Roman" w:hAnsi="Times New Roman" w:cs="Times New Roman"/>
        </w:rPr>
        <w:t>Предпочтительно проведение ЛТ с применением высокопрецизионных способов – IMRT, VMAT. Также допустимо проведение 3D-конформной ЛТ</w:t>
      </w:r>
    </w:p>
    <w:p w:rsidR="009B6104" w:rsidRDefault="00763023" w:rsidP="00E47B60">
      <w:pPr>
        <w:rPr>
          <w:rFonts w:ascii="Times New Roman" w:hAnsi="Times New Roman" w:cs="Times New Roman"/>
        </w:rPr>
      </w:pPr>
      <w:r w:rsidRPr="00763023">
        <w:rPr>
          <w:rFonts w:ascii="Times New Roman" w:hAnsi="Times New Roman" w:cs="Times New Roman"/>
        </w:rPr>
        <w:t xml:space="preserve">Стандартом является применение </w:t>
      </w:r>
      <w:proofErr w:type="spellStart"/>
      <w:r w:rsidRPr="00763023">
        <w:rPr>
          <w:rFonts w:ascii="Times New Roman" w:hAnsi="Times New Roman" w:cs="Times New Roman"/>
        </w:rPr>
        <w:t>цисплатина</w:t>
      </w:r>
      <w:proofErr w:type="spellEnd"/>
      <w:r w:rsidRPr="00763023">
        <w:rPr>
          <w:rFonts w:ascii="Times New Roman" w:hAnsi="Times New Roman" w:cs="Times New Roman"/>
        </w:rPr>
        <w:t xml:space="preserve">** в дозе 100 мг/м² на фоне </w:t>
      </w:r>
      <w:proofErr w:type="spellStart"/>
      <w:r w:rsidRPr="00763023">
        <w:rPr>
          <w:rFonts w:ascii="Times New Roman" w:hAnsi="Times New Roman" w:cs="Times New Roman"/>
        </w:rPr>
        <w:t>гипергидратации</w:t>
      </w:r>
      <w:proofErr w:type="spellEnd"/>
      <w:r w:rsidRPr="00763023">
        <w:rPr>
          <w:rFonts w:ascii="Times New Roman" w:hAnsi="Times New Roman" w:cs="Times New Roman"/>
        </w:rPr>
        <w:t xml:space="preserve"> в 1, 22 и 43-й дни ЛТ (рекомендуемая суммарная доза </w:t>
      </w:r>
      <w:proofErr w:type="gramStart"/>
      <w:r w:rsidRPr="00763023">
        <w:rPr>
          <w:rFonts w:ascii="Times New Roman" w:hAnsi="Times New Roman" w:cs="Times New Roman"/>
        </w:rPr>
        <w:t>во время</w:t>
      </w:r>
      <w:proofErr w:type="gramEnd"/>
      <w:r w:rsidRPr="00763023">
        <w:rPr>
          <w:rFonts w:ascii="Times New Roman" w:hAnsi="Times New Roman" w:cs="Times New Roman"/>
        </w:rPr>
        <w:t xml:space="preserve"> ЛТ – 300 мг/м²).</w:t>
      </w:r>
    </w:p>
    <w:p w:rsidR="009B6104" w:rsidRDefault="00763023" w:rsidP="00E47B60">
      <w:pPr>
        <w:rPr>
          <w:rFonts w:ascii="Times New Roman" w:hAnsi="Times New Roman" w:cs="Times New Roman"/>
        </w:rPr>
      </w:pPr>
      <w:r w:rsidRPr="00763023">
        <w:rPr>
          <w:rFonts w:ascii="Times New Roman" w:hAnsi="Times New Roman" w:cs="Times New Roman"/>
        </w:rPr>
        <w:t xml:space="preserve">После индукционной ПХТ в качестве альтернативы </w:t>
      </w:r>
      <w:proofErr w:type="spellStart"/>
      <w:r w:rsidRPr="00763023">
        <w:rPr>
          <w:rFonts w:ascii="Times New Roman" w:hAnsi="Times New Roman" w:cs="Times New Roman"/>
        </w:rPr>
        <w:t>цисплатину</w:t>
      </w:r>
      <w:proofErr w:type="spellEnd"/>
      <w:r w:rsidRPr="00763023">
        <w:rPr>
          <w:rFonts w:ascii="Times New Roman" w:hAnsi="Times New Roman" w:cs="Times New Roman"/>
        </w:rPr>
        <w:t xml:space="preserve">** рекомендовано использование </w:t>
      </w:r>
      <w:proofErr w:type="spellStart"/>
      <w:r w:rsidRPr="00763023">
        <w:rPr>
          <w:rFonts w:ascii="Times New Roman" w:hAnsi="Times New Roman" w:cs="Times New Roman"/>
        </w:rPr>
        <w:t>цетуксимаба</w:t>
      </w:r>
      <w:proofErr w:type="spellEnd"/>
      <w:r w:rsidRPr="00763023">
        <w:rPr>
          <w:rFonts w:ascii="Times New Roman" w:hAnsi="Times New Roman" w:cs="Times New Roman"/>
        </w:rPr>
        <w:t xml:space="preserve">** или </w:t>
      </w:r>
      <w:proofErr w:type="spellStart"/>
      <w:r w:rsidRPr="00763023">
        <w:rPr>
          <w:rFonts w:ascii="Times New Roman" w:hAnsi="Times New Roman" w:cs="Times New Roman"/>
        </w:rPr>
        <w:t>карбоплатина</w:t>
      </w:r>
      <w:proofErr w:type="spellEnd"/>
      <w:r w:rsidRPr="00763023">
        <w:rPr>
          <w:rFonts w:ascii="Times New Roman" w:hAnsi="Times New Roman" w:cs="Times New Roman"/>
        </w:rPr>
        <w:t xml:space="preserve">** с учетом переносимости ХЛТ и соматического состояния пациента. </w:t>
      </w:r>
    </w:p>
    <w:p w:rsidR="00763023" w:rsidRPr="00763023" w:rsidRDefault="00763023" w:rsidP="00E47B60">
      <w:pPr>
        <w:rPr>
          <w:rFonts w:ascii="Times New Roman" w:hAnsi="Times New Roman" w:cs="Times New Roman"/>
        </w:rPr>
      </w:pPr>
      <w:proofErr w:type="spellStart"/>
      <w:r w:rsidRPr="00763023">
        <w:rPr>
          <w:rFonts w:ascii="Times New Roman" w:hAnsi="Times New Roman" w:cs="Times New Roman"/>
        </w:rPr>
        <w:t>Цетуксимаб</w:t>
      </w:r>
      <w:proofErr w:type="spellEnd"/>
      <w:r w:rsidRPr="00763023">
        <w:rPr>
          <w:rFonts w:ascii="Times New Roman" w:hAnsi="Times New Roman" w:cs="Times New Roman"/>
        </w:rPr>
        <w:t xml:space="preserve">** вводится в нагрузочной дозе 400 мг/м за неделю до начала ЛТ, далее в поддерживающей дозе 250 мг/м еженедельно в процессе ЛТ. Отказ от платиносодержащих схем ХЛТ в пользу применения </w:t>
      </w:r>
      <w:proofErr w:type="spellStart"/>
      <w:r w:rsidRPr="00763023">
        <w:rPr>
          <w:rFonts w:ascii="Times New Roman" w:hAnsi="Times New Roman" w:cs="Times New Roman"/>
        </w:rPr>
        <w:t>цетуксимаба</w:t>
      </w:r>
      <w:proofErr w:type="spellEnd"/>
      <w:r w:rsidRPr="00763023">
        <w:rPr>
          <w:rFonts w:ascii="Times New Roman" w:hAnsi="Times New Roman" w:cs="Times New Roman"/>
        </w:rPr>
        <w:t xml:space="preserve">** целесообразен при высоком риске срыва/неполной реализации плана самостоятельного ХЛТ и высоком риске развития побочных эффектов препаратов платины (скорость клубочковой фильтрации 65 лет, выраженная сопутствующая почечная, </w:t>
      </w:r>
      <w:proofErr w:type="spellStart"/>
      <w:r w:rsidRPr="00763023">
        <w:rPr>
          <w:rFonts w:ascii="Times New Roman" w:hAnsi="Times New Roman" w:cs="Times New Roman"/>
        </w:rPr>
        <w:t>сердечнососудистая</w:t>
      </w:r>
      <w:proofErr w:type="spellEnd"/>
      <w:r w:rsidRPr="00763023">
        <w:rPr>
          <w:rFonts w:ascii="Times New Roman" w:hAnsi="Times New Roman" w:cs="Times New Roman"/>
        </w:rPr>
        <w:t>, неврологическая, печеночная патология и/или ослабленное состояние пациента (ECOG &gt;1))</w:t>
      </w:r>
    </w:p>
    <w:p w:rsidR="00763023" w:rsidRPr="00763023" w:rsidRDefault="00763023" w:rsidP="00E47B60">
      <w:pPr>
        <w:rPr>
          <w:rFonts w:ascii="Times New Roman" w:hAnsi="Times New Roman" w:cs="Times New Roman"/>
        </w:rPr>
      </w:pPr>
      <w:r w:rsidRPr="00763023">
        <w:rPr>
          <w:rFonts w:ascii="Times New Roman" w:hAnsi="Times New Roman" w:cs="Times New Roman"/>
        </w:rPr>
        <w:t xml:space="preserve">Послеоперационная ЛТ рекомендована при стадиях pТ3–4, N2–3, а также у отдельных пациентов со стадиями pT1–2, N0–1 (при наличии неблагоприятных признаков) на область удаленной первичной опухоли и регионарных метастазов в дозе 60-66 Гр (2,0 Гр/фракция), на </w:t>
      </w:r>
      <w:proofErr w:type="spellStart"/>
      <w:r w:rsidRPr="00763023">
        <w:rPr>
          <w:rFonts w:ascii="Times New Roman" w:hAnsi="Times New Roman" w:cs="Times New Roman"/>
        </w:rPr>
        <w:t>локорегионарную</w:t>
      </w:r>
      <w:proofErr w:type="spellEnd"/>
      <w:r w:rsidRPr="00763023">
        <w:rPr>
          <w:rFonts w:ascii="Times New Roman" w:hAnsi="Times New Roman" w:cs="Times New Roman"/>
        </w:rPr>
        <w:t xml:space="preserve"> область, включая неизмененные регионарные ЛУ, – 44-50 Гр (2,0 Гр/ фракция), на пораженные ЛУ – 54-63 Гр (1,6-1,8 Гр/фракция) еженедельно с понедельника по пятницу в течение 6-6,5 недель</w:t>
      </w:r>
    </w:p>
    <w:p w:rsidR="00CA77D1" w:rsidRDefault="00CA77D1" w:rsidP="00E47B60">
      <w:pPr>
        <w:rPr>
          <w:rFonts w:ascii="Times New Roman" w:hAnsi="Times New Roman" w:cs="Times New Roman"/>
        </w:rPr>
      </w:pPr>
      <w:r>
        <w:rPr>
          <w:rFonts w:ascii="Times New Roman" w:hAnsi="Times New Roman" w:cs="Times New Roman"/>
        </w:rPr>
        <w:t>П</w:t>
      </w:r>
      <w:r w:rsidR="00763023" w:rsidRPr="00763023">
        <w:rPr>
          <w:rFonts w:ascii="Times New Roman" w:hAnsi="Times New Roman" w:cs="Times New Roman"/>
        </w:rPr>
        <w:t xml:space="preserve">редпочтительный интервал после операции составляет ≤6 </w:t>
      </w:r>
      <w:proofErr w:type="spellStart"/>
      <w:r w:rsidR="00763023" w:rsidRPr="00763023">
        <w:rPr>
          <w:rFonts w:ascii="Times New Roman" w:hAnsi="Times New Roman" w:cs="Times New Roman"/>
        </w:rPr>
        <w:t>нед</w:t>
      </w:r>
      <w:proofErr w:type="spellEnd"/>
      <w:r w:rsidR="00763023" w:rsidRPr="00763023">
        <w:rPr>
          <w:rFonts w:ascii="Times New Roman" w:hAnsi="Times New Roman" w:cs="Times New Roman"/>
        </w:rPr>
        <w:t xml:space="preserve"> и не должен превышать 3 мес. Предпочтительно проведение ЛТ с применением высокопрецизионных способов – IMRT, VMAT. Также допустимо проведение 3D-конформной </w:t>
      </w:r>
      <w:proofErr w:type="gramStart"/>
      <w:r w:rsidR="00763023" w:rsidRPr="00763023">
        <w:rPr>
          <w:rFonts w:ascii="Times New Roman" w:hAnsi="Times New Roman" w:cs="Times New Roman"/>
        </w:rPr>
        <w:t xml:space="preserve">ЛТ </w:t>
      </w:r>
      <w:r>
        <w:rPr>
          <w:rFonts w:ascii="Times New Roman" w:hAnsi="Times New Roman" w:cs="Times New Roman"/>
        </w:rPr>
        <w:t>.</w:t>
      </w:r>
      <w:proofErr w:type="gramEnd"/>
    </w:p>
    <w:p w:rsidR="00763023" w:rsidRPr="00763023" w:rsidRDefault="00763023" w:rsidP="00E47B60">
      <w:pPr>
        <w:rPr>
          <w:rFonts w:ascii="Times New Roman" w:hAnsi="Times New Roman" w:cs="Times New Roman"/>
        </w:rPr>
      </w:pPr>
      <w:r w:rsidRPr="00763023">
        <w:rPr>
          <w:rFonts w:ascii="Times New Roman" w:hAnsi="Times New Roman" w:cs="Times New Roman"/>
        </w:rPr>
        <w:t xml:space="preserve">Послеоперационная одновременная ХЛТ рекомендована при прорастании опухолью капсулы ЛУ, положительном крае резекции (при отказе от </w:t>
      </w:r>
      <w:proofErr w:type="spellStart"/>
      <w:r w:rsidRPr="00763023">
        <w:rPr>
          <w:rFonts w:ascii="Times New Roman" w:hAnsi="Times New Roman" w:cs="Times New Roman"/>
        </w:rPr>
        <w:t>реоперации</w:t>
      </w:r>
      <w:proofErr w:type="spellEnd"/>
      <w:r w:rsidRPr="00763023">
        <w:rPr>
          <w:rFonts w:ascii="Times New Roman" w:hAnsi="Times New Roman" w:cs="Times New Roman"/>
        </w:rPr>
        <w:t xml:space="preserve">), также обсуждается при сочетании 2 и более неблагоприятных факторов (pT3 или pT4; N2 или N3, наличие </w:t>
      </w:r>
      <w:proofErr w:type="spellStart"/>
      <w:r w:rsidRPr="00763023">
        <w:rPr>
          <w:rFonts w:ascii="Times New Roman" w:hAnsi="Times New Roman" w:cs="Times New Roman"/>
        </w:rPr>
        <w:t>периневральной</w:t>
      </w:r>
      <w:proofErr w:type="spellEnd"/>
      <w:r w:rsidRPr="00763023">
        <w:rPr>
          <w:rFonts w:ascii="Times New Roman" w:hAnsi="Times New Roman" w:cs="Times New Roman"/>
        </w:rPr>
        <w:t xml:space="preserve"> инвазии и/или </w:t>
      </w:r>
      <w:proofErr w:type="spellStart"/>
      <w:r w:rsidRPr="00763023">
        <w:rPr>
          <w:rFonts w:ascii="Times New Roman" w:hAnsi="Times New Roman" w:cs="Times New Roman"/>
        </w:rPr>
        <w:t>эмболов</w:t>
      </w:r>
      <w:proofErr w:type="spellEnd"/>
      <w:r w:rsidRPr="00763023">
        <w:rPr>
          <w:rFonts w:ascii="Times New Roman" w:hAnsi="Times New Roman" w:cs="Times New Roman"/>
        </w:rPr>
        <w:t xml:space="preserve"> в лимфатических сосудах)</w:t>
      </w:r>
    </w:p>
    <w:p w:rsidR="00CA77D1" w:rsidRDefault="00763023" w:rsidP="00E47B60">
      <w:pPr>
        <w:rPr>
          <w:rFonts w:ascii="Times New Roman" w:hAnsi="Times New Roman" w:cs="Times New Roman"/>
        </w:rPr>
      </w:pPr>
      <w:r w:rsidRPr="00763023">
        <w:rPr>
          <w:rFonts w:ascii="Times New Roman" w:hAnsi="Times New Roman" w:cs="Times New Roman"/>
        </w:rPr>
        <w:t xml:space="preserve">При отсутствии микроскопических признаков опухоли в крае резекции – на область удаленной первичной опухоли и регионарных метастазов подводится доза 60 Гр (2,0 Гр/фракция). </w:t>
      </w:r>
    </w:p>
    <w:p w:rsidR="00CA77D1" w:rsidRDefault="00763023" w:rsidP="00E47B60">
      <w:pPr>
        <w:rPr>
          <w:rFonts w:ascii="Times New Roman" w:hAnsi="Times New Roman" w:cs="Times New Roman"/>
        </w:rPr>
      </w:pPr>
      <w:r w:rsidRPr="00763023">
        <w:rPr>
          <w:rFonts w:ascii="Times New Roman" w:hAnsi="Times New Roman" w:cs="Times New Roman"/>
        </w:rPr>
        <w:t xml:space="preserve">При R+ рекомендованная суммарная доза излучения составляет 66 Гр (2,0 Гр/ фракция). На </w:t>
      </w:r>
      <w:proofErr w:type="spellStart"/>
      <w:r w:rsidRPr="00763023">
        <w:rPr>
          <w:rFonts w:ascii="Times New Roman" w:hAnsi="Times New Roman" w:cs="Times New Roman"/>
        </w:rPr>
        <w:t>локорегионарную</w:t>
      </w:r>
      <w:proofErr w:type="spellEnd"/>
      <w:r w:rsidRPr="00763023">
        <w:rPr>
          <w:rFonts w:ascii="Times New Roman" w:hAnsi="Times New Roman" w:cs="Times New Roman"/>
        </w:rPr>
        <w:t xml:space="preserve"> область, включая неизмененные регионарные ЛУ, суммарная доза составляет 50–54 Гр (1,8–2,0 Гр/фракция). </w:t>
      </w:r>
    </w:p>
    <w:p w:rsidR="00763023" w:rsidRPr="00763023" w:rsidRDefault="00763023" w:rsidP="00E47B60">
      <w:pPr>
        <w:rPr>
          <w:rFonts w:ascii="Times New Roman" w:hAnsi="Times New Roman" w:cs="Times New Roman"/>
        </w:rPr>
      </w:pPr>
      <w:r w:rsidRPr="00763023">
        <w:rPr>
          <w:rFonts w:ascii="Times New Roman" w:hAnsi="Times New Roman" w:cs="Times New Roman"/>
        </w:rPr>
        <w:t xml:space="preserve">Рекомендуется одновременное проведение ХТ на основе препаратов платины, предпочтительно </w:t>
      </w:r>
      <w:proofErr w:type="spellStart"/>
      <w:r w:rsidRPr="00763023">
        <w:rPr>
          <w:rFonts w:ascii="Times New Roman" w:hAnsi="Times New Roman" w:cs="Times New Roman"/>
        </w:rPr>
        <w:t>цисплатин</w:t>
      </w:r>
      <w:proofErr w:type="spellEnd"/>
      <w:r w:rsidRPr="00763023">
        <w:rPr>
          <w:rFonts w:ascii="Times New Roman" w:hAnsi="Times New Roman" w:cs="Times New Roman"/>
        </w:rPr>
        <w:t>** в</w:t>
      </w:r>
      <w:r w:rsidR="00CA77D1">
        <w:rPr>
          <w:rFonts w:ascii="Times New Roman" w:hAnsi="Times New Roman" w:cs="Times New Roman"/>
        </w:rPr>
        <w:t xml:space="preserve"> дозе 100 мг/м каждые 3 </w:t>
      </w:r>
      <w:proofErr w:type="spellStart"/>
      <w:r w:rsidR="00CA77D1">
        <w:rPr>
          <w:rFonts w:ascii="Times New Roman" w:hAnsi="Times New Roman" w:cs="Times New Roman"/>
        </w:rPr>
        <w:t>нед</w:t>
      </w:r>
      <w:proofErr w:type="spellEnd"/>
      <w:r w:rsidRPr="00763023">
        <w:rPr>
          <w:rFonts w:ascii="Times New Roman" w:hAnsi="Times New Roman" w:cs="Times New Roman"/>
        </w:rPr>
        <w:t xml:space="preserve">. При наличии сопутствующей патологии, препятствующей проведению конкурентной ХЛТ с включением препаратов платины (хроническая почечная недостаточность, выраженная </w:t>
      </w:r>
      <w:proofErr w:type="spellStart"/>
      <w:r w:rsidRPr="00763023">
        <w:rPr>
          <w:rFonts w:ascii="Times New Roman" w:hAnsi="Times New Roman" w:cs="Times New Roman"/>
        </w:rPr>
        <w:t>кардиопатология</w:t>
      </w:r>
      <w:proofErr w:type="spellEnd"/>
      <w:r w:rsidRPr="00763023">
        <w:rPr>
          <w:rFonts w:ascii="Times New Roman" w:hAnsi="Times New Roman" w:cs="Times New Roman"/>
        </w:rPr>
        <w:t xml:space="preserve"> и т.д.), предпочтительным является замена препаратов платины на </w:t>
      </w:r>
      <w:proofErr w:type="spellStart"/>
      <w:r w:rsidRPr="00763023">
        <w:rPr>
          <w:rFonts w:ascii="Times New Roman" w:hAnsi="Times New Roman" w:cs="Times New Roman"/>
        </w:rPr>
        <w:t>цетуксимаб</w:t>
      </w:r>
      <w:proofErr w:type="spellEnd"/>
      <w:r w:rsidRPr="00763023">
        <w:rPr>
          <w:rFonts w:ascii="Times New Roman" w:hAnsi="Times New Roman" w:cs="Times New Roman"/>
        </w:rPr>
        <w:t>** на фоне проведения ЛТ</w:t>
      </w:r>
    </w:p>
    <w:p w:rsidR="003F215D" w:rsidRPr="00763023" w:rsidRDefault="003F215D" w:rsidP="00E47B60">
      <w:pPr>
        <w:rPr>
          <w:rFonts w:ascii="Times New Roman" w:hAnsi="Times New Roman" w:cs="Times New Roman"/>
        </w:rPr>
      </w:pPr>
    </w:p>
    <w:p w:rsidR="003F215D" w:rsidRDefault="003F215D" w:rsidP="00E47B60">
      <w:pPr>
        <w:rPr>
          <w:rFonts w:ascii="Times New Roman" w:hAnsi="Times New Roman" w:cs="Times New Roman"/>
        </w:rPr>
      </w:pPr>
    </w:p>
    <w:p w:rsidR="003F215D" w:rsidRPr="00C05774" w:rsidRDefault="003F215D" w:rsidP="00E47B60">
      <w:pPr>
        <w:rPr>
          <w:rFonts w:ascii="Times New Roman" w:hAnsi="Times New Roman" w:cs="Times New Roman"/>
        </w:rPr>
      </w:pPr>
    </w:p>
    <w:p w:rsidR="00332C41" w:rsidRDefault="00E47B60" w:rsidP="00332C41">
      <w:pPr>
        <w:pStyle w:val="1"/>
        <w:rPr>
          <w:rFonts w:ascii="Times New Roman" w:hAnsi="Times New Roman" w:cs="Times New Roman"/>
          <w:b w:val="0"/>
          <w:color w:val="auto"/>
          <w:sz w:val="22"/>
          <w:szCs w:val="22"/>
        </w:rPr>
      </w:pPr>
      <w:r w:rsidRPr="00CA77D1">
        <w:rPr>
          <w:rFonts w:ascii="Times New Roman" w:hAnsi="Times New Roman" w:cs="Times New Roman"/>
          <w:b w:val="0"/>
          <w:color w:val="auto"/>
          <w:sz w:val="22"/>
          <w:szCs w:val="22"/>
        </w:rPr>
        <w:lastRenderedPageBreak/>
        <w:t>6</w:t>
      </w:r>
      <w:r w:rsidR="00332C41" w:rsidRPr="00CA77D1">
        <w:rPr>
          <w:rFonts w:ascii="Times New Roman" w:hAnsi="Times New Roman" w:cs="Times New Roman"/>
          <w:b w:val="0"/>
          <w:color w:val="auto"/>
          <w:sz w:val="22"/>
          <w:szCs w:val="22"/>
        </w:rPr>
        <w:t xml:space="preserve">. </w:t>
      </w:r>
      <w:bookmarkEnd w:id="5"/>
      <w:r w:rsidR="00CA77D1" w:rsidRPr="00CA77D1">
        <w:rPr>
          <w:rFonts w:ascii="Times New Roman" w:hAnsi="Times New Roman" w:cs="Times New Roman"/>
          <w:b w:val="0"/>
          <w:color w:val="auto"/>
          <w:sz w:val="22"/>
          <w:szCs w:val="22"/>
        </w:rPr>
        <w:t>Профилактика и д</w:t>
      </w:r>
      <w:r w:rsidR="00C26221" w:rsidRPr="00CA77D1">
        <w:rPr>
          <w:rFonts w:ascii="Times New Roman" w:hAnsi="Times New Roman" w:cs="Times New Roman"/>
          <w:b w:val="0"/>
          <w:color w:val="auto"/>
          <w:sz w:val="22"/>
          <w:szCs w:val="22"/>
        </w:rPr>
        <w:t>испансерное наблюдение</w:t>
      </w:r>
    </w:p>
    <w:p w:rsidR="00CA77D1" w:rsidRPr="00CA77D1" w:rsidRDefault="00CA77D1" w:rsidP="00CA77D1"/>
    <w:p w:rsidR="00CA77D1" w:rsidRDefault="00CA77D1" w:rsidP="00CA77D1">
      <w:pPr>
        <w:rPr>
          <w:rFonts w:ascii="Times New Roman" w:hAnsi="Times New Roman" w:cs="Times New Roman"/>
        </w:rPr>
      </w:pPr>
      <w:r w:rsidRPr="00CA77D1">
        <w:rPr>
          <w:rFonts w:ascii="Times New Roman" w:hAnsi="Times New Roman" w:cs="Times New Roman"/>
        </w:rPr>
        <w:t>С целью профилактики и ранней диагностики необходимо обращать внимание на Первичные симптомы. В частности, на ранних стадиях заболевание протекает бессимптомно. Область ротоглотки доступна для осмотра, при обращении к специалисту первичного звена (</w:t>
      </w:r>
      <w:proofErr w:type="spellStart"/>
      <w:r w:rsidRPr="00CA77D1">
        <w:rPr>
          <w:rFonts w:ascii="Times New Roman" w:hAnsi="Times New Roman" w:cs="Times New Roman"/>
        </w:rPr>
        <w:t>оториноларинголог</w:t>
      </w:r>
      <w:proofErr w:type="spellEnd"/>
      <w:r w:rsidRPr="00CA77D1">
        <w:rPr>
          <w:rFonts w:ascii="Times New Roman" w:hAnsi="Times New Roman" w:cs="Times New Roman"/>
        </w:rPr>
        <w:t xml:space="preserve">, терапевт, стоматолог и др.) пациенты могут предъявлять жалобы на самостоятельно обнаруженные язвы, узловые новообразования, </w:t>
      </w:r>
      <w:proofErr w:type="spellStart"/>
      <w:r w:rsidRPr="00CA77D1">
        <w:rPr>
          <w:rFonts w:ascii="Times New Roman" w:hAnsi="Times New Roman" w:cs="Times New Roman"/>
        </w:rPr>
        <w:t>ассиметрию</w:t>
      </w:r>
      <w:proofErr w:type="spellEnd"/>
      <w:r w:rsidRPr="00CA77D1">
        <w:rPr>
          <w:rFonts w:ascii="Times New Roman" w:hAnsi="Times New Roman" w:cs="Times New Roman"/>
        </w:rPr>
        <w:t xml:space="preserve"> в области ротоглотки. Также возможны жалобы на болезненность и ощущение комка в горле, онемение, дискомфорт при глотании, повышение температуры тела без видимых причин, наличие новообразований на шее, неприятный запах изо рта, изменение голоса, трудности с жеванием, ограничение движений языка, тризм жевательной мускулатуры. </w:t>
      </w:r>
    </w:p>
    <w:p w:rsidR="00CA77D1" w:rsidRDefault="00CA77D1" w:rsidP="00CA77D1">
      <w:pPr>
        <w:rPr>
          <w:rFonts w:ascii="Times New Roman" w:hAnsi="Times New Roman" w:cs="Times New Roman"/>
        </w:rPr>
      </w:pPr>
      <w:r w:rsidRPr="00CA77D1">
        <w:rPr>
          <w:rFonts w:ascii="Times New Roman" w:hAnsi="Times New Roman" w:cs="Times New Roman"/>
        </w:rPr>
        <w:t xml:space="preserve">Необходимо учитывать роль канцерогенных факторов: </w:t>
      </w:r>
    </w:p>
    <w:p w:rsidR="00CA77D1" w:rsidRDefault="00CA77D1" w:rsidP="00CA77D1">
      <w:pPr>
        <w:rPr>
          <w:rFonts w:ascii="Times New Roman" w:hAnsi="Times New Roman" w:cs="Times New Roman"/>
        </w:rPr>
      </w:pPr>
      <w:r w:rsidRPr="00CA77D1">
        <w:rPr>
          <w:rFonts w:ascii="Times New Roman" w:hAnsi="Times New Roman" w:cs="Times New Roman"/>
        </w:rPr>
        <w:t xml:space="preserve">курение (в том числе пассивное), употребление алкоголя, контакт с асбестом, древесной пылью, продуктами нефтепереработки, воздействие ионизирующего облучения, ВПЧ. </w:t>
      </w:r>
    </w:p>
    <w:p w:rsidR="00CA77D1" w:rsidRPr="00CA77D1" w:rsidRDefault="00CA77D1" w:rsidP="00CA77D1">
      <w:pPr>
        <w:rPr>
          <w:rFonts w:ascii="Times New Roman" w:hAnsi="Times New Roman" w:cs="Times New Roman"/>
        </w:rPr>
      </w:pPr>
      <w:r w:rsidRPr="00CA77D1">
        <w:rPr>
          <w:rFonts w:ascii="Times New Roman" w:hAnsi="Times New Roman" w:cs="Times New Roman"/>
        </w:rPr>
        <w:t>Врачам первичного звена необходимо проводить образовательную работу среди населения, разъясняя роль указанных факторов в развитии рака, а также обращать внимание на предопухолевые заболевания, к которым относятся хронические воспалительные заболевания, лейкоплакия слизистой оболочки ротоглотки, папилломы</w:t>
      </w:r>
    </w:p>
    <w:p w:rsidR="00CA77D1" w:rsidRDefault="00CA77D1" w:rsidP="00CA77D1">
      <w:pPr>
        <w:rPr>
          <w:rFonts w:ascii="Times New Roman" w:hAnsi="Times New Roman" w:cs="Times New Roman"/>
        </w:rPr>
      </w:pPr>
      <w:r w:rsidRPr="00CA77D1">
        <w:rPr>
          <w:rFonts w:ascii="Times New Roman" w:hAnsi="Times New Roman" w:cs="Times New Roman"/>
        </w:rPr>
        <w:t xml:space="preserve">Рекомендуется соблюдать следующую периодичность обследования пациента после завершения лечения по поводу ЗНО полости рта для профилактики рецидива заболевания </w:t>
      </w:r>
      <w:r>
        <w:rPr>
          <w:rFonts w:ascii="Times New Roman" w:hAnsi="Times New Roman" w:cs="Times New Roman"/>
        </w:rPr>
        <w:t>–</w:t>
      </w:r>
      <w:r w:rsidRPr="00CA77D1">
        <w:rPr>
          <w:rFonts w:ascii="Times New Roman" w:hAnsi="Times New Roman" w:cs="Times New Roman"/>
        </w:rPr>
        <w:t xml:space="preserve"> </w:t>
      </w:r>
    </w:p>
    <w:p w:rsidR="00CA77D1" w:rsidRDefault="00CA77D1" w:rsidP="00CA77D1">
      <w:pPr>
        <w:rPr>
          <w:rFonts w:ascii="Times New Roman" w:hAnsi="Times New Roman" w:cs="Times New Roman"/>
        </w:rPr>
      </w:pPr>
      <w:r w:rsidRPr="00CA77D1">
        <w:rPr>
          <w:rFonts w:ascii="Times New Roman" w:hAnsi="Times New Roman" w:cs="Times New Roman"/>
        </w:rPr>
        <w:t xml:space="preserve">в 1-й год обследование рекомендуется проводить каждые 1–3 мес., </w:t>
      </w:r>
    </w:p>
    <w:p w:rsidR="00CA77D1" w:rsidRDefault="00CA77D1" w:rsidP="00CA77D1">
      <w:pPr>
        <w:rPr>
          <w:rFonts w:ascii="Times New Roman" w:hAnsi="Times New Roman" w:cs="Times New Roman"/>
        </w:rPr>
      </w:pPr>
      <w:r w:rsidRPr="00CA77D1">
        <w:rPr>
          <w:rFonts w:ascii="Times New Roman" w:hAnsi="Times New Roman" w:cs="Times New Roman"/>
        </w:rPr>
        <w:t xml:space="preserve">во 2-й год – 2–6 мес., </w:t>
      </w:r>
    </w:p>
    <w:p w:rsidR="00CA77D1" w:rsidRDefault="00CA77D1" w:rsidP="00CA77D1">
      <w:pPr>
        <w:rPr>
          <w:rFonts w:ascii="Times New Roman" w:hAnsi="Times New Roman" w:cs="Times New Roman"/>
        </w:rPr>
      </w:pPr>
      <w:r w:rsidRPr="00CA77D1">
        <w:rPr>
          <w:rFonts w:ascii="Times New Roman" w:hAnsi="Times New Roman" w:cs="Times New Roman"/>
        </w:rPr>
        <w:t xml:space="preserve">на сроке 3–5 лет – 1 раз в 4–8 мес. </w:t>
      </w:r>
    </w:p>
    <w:p w:rsidR="00CA77D1" w:rsidRPr="00CA77D1" w:rsidRDefault="00CA77D1" w:rsidP="00CA77D1">
      <w:pPr>
        <w:rPr>
          <w:rFonts w:ascii="Times New Roman" w:hAnsi="Times New Roman" w:cs="Times New Roman"/>
        </w:rPr>
      </w:pPr>
      <w:r w:rsidRPr="00CA77D1">
        <w:rPr>
          <w:rFonts w:ascii="Times New Roman" w:hAnsi="Times New Roman" w:cs="Times New Roman"/>
        </w:rPr>
        <w:t>После 5 лет с момента операции визиты проводятся ежегодно или при появлении жалоб. У пациентов с высоким риском рецидива перерыв между обследованиями может быть сокращен</w:t>
      </w:r>
    </w:p>
    <w:p w:rsidR="00CA77D1" w:rsidRDefault="00CA77D1" w:rsidP="00CA77D1">
      <w:pPr>
        <w:rPr>
          <w:rFonts w:ascii="Times New Roman" w:hAnsi="Times New Roman" w:cs="Times New Roman"/>
        </w:rPr>
      </w:pPr>
      <w:r w:rsidRPr="00CA77D1">
        <w:rPr>
          <w:rFonts w:ascii="Times New Roman" w:hAnsi="Times New Roman" w:cs="Times New Roman"/>
        </w:rPr>
        <w:t xml:space="preserve">Объем обследования включает: </w:t>
      </w:r>
    </w:p>
    <w:p w:rsidR="00CA77D1" w:rsidRDefault="00CA77D1" w:rsidP="00CA77D1">
      <w:pPr>
        <w:rPr>
          <w:rFonts w:ascii="Times New Roman" w:hAnsi="Times New Roman" w:cs="Times New Roman"/>
        </w:rPr>
      </w:pPr>
      <w:r w:rsidRPr="00CA77D1">
        <w:rPr>
          <w:rFonts w:ascii="Times New Roman" w:hAnsi="Times New Roman" w:cs="Times New Roman"/>
        </w:rPr>
        <w:t xml:space="preserve">сбор анамнеза и </w:t>
      </w:r>
      <w:proofErr w:type="spellStart"/>
      <w:r w:rsidRPr="00CA77D1">
        <w:rPr>
          <w:rFonts w:ascii="Times New Roman" w:hAnsi="Times New Roman" w:cs="Times New Roman"/>
        </w:rPr>
        <w:t>физикальное</w:t>
      </w:r>
      <w:proofErr w:type="spellEnd"/>
      <w:r w:rsidRPr="00CA77D1">
        <w:rPr>
          <w:rFonts w:ascii="Times New Roman" w:hAnsi="Times New Roman" w:cs="Times New Roman"/>
        </w:rPr>
        <w:t xml:space="preserve"> обследование; </w:t>
      </w:r>
    </w:p>
    <w:p w:rsidR="00CA77D1" w:rsidRDefault="00CA77D1" w:rsidP="00CA77D1">
      <w:pPr>
        <w:rPr>
          <w:rFonts w:ascii="Times New Roman" w:hAnsi="Times New Roman" w:cs="Times New Roman"/>
        </w:rPr>
      </w:pPr>
      <w:r w:rsidRPr="00CA77D1">
        <w:rPr>
          <w:rFonts w:ascii="Times New Roman" w:hAnsi="Times New Roman" w:cs="Times New Roman"/>
        </w:rPr>
        <w:t xml:space="preserve">УЗИ ЛУ шеи с 2 сторон, органов брюшной полости и малого таза; </w:t>
      </w:r>
    </w:p>
    <w:p w:rsidR="00CA77D1" w:rsidRDefault="00CA77D1" w:rsidP="00CA77D1">
      <w:pPr>
        <w:rPr>
          <w:rFonts w:ascii="Times New Roman" w:hAnsi="Times New Roman" w:cs="Times New Roman"/>
        </w:rPr>
      </w:pPr>
      <w:r w:rsidRPr="00CA77D1">
        <w:rPr>
          <w:rFonts w:ascii="Times New Roman" w:hAnsi="Times New Roman" w:cs="Times New Roman"/>
        </w:rPr>
        <w:t xml:space="preserve">КТ/МРТ области головы и шеи; </w:t>
      </w:r>
    </w:p>
    <w:p w:rsidR="00CA77D1" w:rsidRDefault="00CA77D1" w:rsidP="00CA77D1">
      <w:pPr>
        <w:rPr>
          <w:rFonts w:ascii="Times New Roman" w:hAnsi="Times New Roman" w:cs="Times New Roman"/>
        </w:rPr>
      </w:pPr>
      <w:proofErr w:type="spellStart"/>
      <w:r w:rsidRPr="00CA77D1">
        <w:rPr>
          <w:rFonts w:ascii="Times New Roman" w:hAnsi="Times New Roman" w:cs="Times New Roman"/>
        </w:rPr>
        <w:t>фиброларингоскопия</w:t>
      </w:r>
      <w:proofErr w:type="spellEnd"/>
      <w:r w:rsidRPr="00CA77D1">
        <w:rPr>
          <w:rFonts w:ascii="Times New Roman" w:hAnsi="Times New Roman" w:cs="Times New Roman"/>
        </w:rPr>
        <w:t xml:space="preserve">; </w:t>
      </w:r>
    </w:p>
    <w:p w:rsidR="00CA77D1" w:rsidRDefault="00CA77D1" w:rsidP="00CA77D1">
      <w:pPr>
        <w:rPr>
          <w:rFonts w:ascii="Times New Roman" w:hAnsi="Times New Roman" w:cs="Times New Roman"/>
        </w:rPr>
      </w:pPr>
      <w:r w:rsidRPr="00CA77D1">
        <w:rPr>
          <w:rFonts w:ascii="Times New Roman" w:hAnsi="Times New Roman" w:cs="Times New Roman"/>
        </w:rPr>
        <w:t xml:space="preserve">рентгенография органов грудной клетки каждые 12 </w:t>
      </w:r>
      <w:proofErr w:type="spellStart"/>
      <w:r w:rsidRPr="00CA77D1">
        <w:rPr>
          <w:rFonts w:ascii="Times New Roman" w:hAnsi="Times New Roman" w:cs="Times New Roman"/>
        </w:rPr>
        <w:t>мес</w:t>
      </w:r>
      <w:proofErr w:type="spellEnd"/>
      <w:r w:rsidRPr="00CA77D1">
        <w:rPr>
          <w:rFonts w:ascii="Times New Roman" w:hAnsi="Times New Roman" w:cs="Times New Roman"/>
        </w:rPr>
        <w:t xml:space="preserve">; </w:t>
      </w:r>
    </w:p>
    <w:p w:rsidR="00CA77D1" w:rsidRDefault="00CA77D1" w:rsidP="00CA77D1">
      <w:pPr>
        <w:rPr>
          <w:rFonts w:ascii="Times New Roman" w:hAnsi="Times New Roman" w:cs="Times New Roman"/>
        </w:rPr>
      </w:pPr>
      <w:r w:rsidRPr="00CA77D1">
        <w:rPr>
          <w:rFonts w:ascii="Times New Roman" w:hAnsi="Times New Roman" w:cs="Times New Roman"/>
        </w:rPr>
        <w:t xml:space="preserve">КТ/МРТ органов грудной клетки, органов брюшной полости по показаниям; </w:t>
      </w:r>
    </w:p>
    <w:p w:rsidR="00CA77D1" w:rsidRDefault="00CA77D1" w:rsidP="00CA77D1">
      <w:pPr>
        <w:rPr>
          <w:rFonts w:ascii="Times New Roman" w:hAnsi="Times New Roman" w:cs="Times New Roman"/>
        </w:rPr>
      </w:pPr>
      <w:r w:rsidRPr="00CA77D1">
        <w:rPr>
          <w:rFonts w:ascii="Times New Roman" w:hAnsi="Times New Roman" w:cs="Times New Roman"/>
        </w:rPr>
        <w:t xml:space="preserve">позитронная эмиссионная томография, совмещенная с КТ, по показаниям; </w:t>
      </w:r>
    </w:p>
    <w:p w:rsidR="00CA77D1" w:rsidRPr="00CA77D1" w:rsidRDefault="00CA77D1" w:rsidP="00CA77D1">
      <w:pPr>
        <w:rPr>
          <w:rFonts w:ascii="Times New Roman" w:hAnsi="Times New Roman" w:cs="Times New Roman"/>
        </w:rPr>
      </w:pPr>
      <w:r w:rsidRPr="00CA77D1">
        <w:rPr>
          <w:rFonts w:ascii="Times New Roman" w:hAnsi="Times New Roman" w:cs="Times New Roman"/>
        </w:rPr>
        <w:t xml:space="preserve">Исследование уровня тиреотропного гормона (ТТГ) в крови каждые 6–12 </w:t>
      </w:r>
      <w:proofErr w:type="spellStart"/>
      <w:r w:rsidRPr="00CA77D1">
        <w:rPr>
          <w:rFonts w:ascii="Times New Roman" w:hAnsi="Times New Roman" w:cs="Times New Roman"/>
        </w:rPr>
        <w:t>мес</w:t>
      </w:r>
      <w:proofErr w:type="spellEnd"/>
      <w:r w:rsidRPr="00CA77D1">
        <w:rPr>
          <w:rFonts w:ascii="Times New Roman" w:hAnsi="Times New Roman" w:cs="Times New Roman"/>
        </w:rPr>
        <w:t>, если проводилось облучение шеи в целях оценки функции щитовидной железы.</w:t>
      </w:r>
    </w:p>
    <w:p w:rsidR="00CA77D1" w:rsidRPr="00CA77D1" w:rsidRDefault="00CA77D1" w:rsidP="00CA77D1">
      <w:pPr>
        <w:rPr>
          <w:rFonts w:ascii="Times New Roman" w:hAnsi="Times New Roman" w:cs="Times New Roman"/>
        </w:rPr>
      </w:pPr>
      <w:r w:rsidRPr="00CA77D1">
        <w:rPr>
          <w:rFonts w:ascii="Times New Roman" w:hAnsi="Times New Roman" w:cs="Times New Roman"/>
        </w:rPr>
        <w:t xml:space="preserve">Задача наблюдения – раннее выявление прогрессирования заболевания в целях раннего начала ХТ или хирургического лечения </w:t>
      </w:r>
      <w:proofErr w:type="spellStart"/>
      <w:r w:rsidRPr="00CA77D1">
        <w:rPr>
          <w:rFonts w:ascii="Times New Roman" w:hAnsi="Times New Roman" w:cs="Times New Roman"/>
        </w:rPr>
        <w:t>резектабельных</w:t>
      </w:r>
      <w:proofErr w:type="spellEnd"/>
      <w:r w:rsidRPr="00CA77D1">
        <w:rPr>
          <w:rFonts w:ascii="Times New Roman" w:hAnsi="Times New Roman" w:cs="Times New Roman"/>
        </w:rPr>
        <w:t xml:space="preserve"> метастатических очагов, рецидивных опухолей, а также выявление </w:t>
      </w:r>
      <w:proofErr w:type="spellStart"/>
      <w:r w:rsidRPr="00CA77D1">
        <w:rPr>
          <w:rFonts w:ascii="Times New Roman" w:hAnsi="Times New Roman" w:cs="Times New Roman"/>
        </w:rPr>
        <w:t>метахронных</w:t>
      </w:r>
      <w:proofErr w:type="spellEnd"/>
      <w:r w:rsidRPr="00CA77D1">
        <w:rPr>
          <w:rFonts w:ascii="Times New Roman" w:hAnsi="Times New Roman" w:cs="Times New Roman"/>
        </w:rPr>
        <w:t xml:space="preserve"> опухолей головы и шеи.</w:t>
      </w:r>
    </w:p>
    <w:p w:rsidR="00332C41" w:rsidRPr="00CA77D1" w:rsidRDefault="00332C41" w:rsidP="00E47B60">
      <w:pPr>
        <w:pStyle w:val="ab"/>
        <w:shd w:val="clear" w:color="auto" w:fill="FFFFFF"/>
        <w:spacing w:before="0" w:beforeAutospacing="0" w:after="0" w:afterAutospacing="0" w:line="360" w:lineRule="auto"/>
        <w:ind w:firstLine="300"/>
        <w:rPr>
          <w:sz w:val="22"/>
          <w:szCs w:val="22"/>
        </w:rPr>
      </w:pPr>
      <w:r w:rsidRPr="00CA77D1">
        <w:rPr>
          <w:sz w:val="22"/>
          <w:szCs w:val="22"/>
        </w:rPr>
        <w:br/>
      </w:r>
    </w:p>
    <w:p w:rsidR="00332C41" w:rsidRPr="00CA77D1" w:rsidRDefault="00E47B60" w:rsidP="00332C41">
      <w:pPr>
        <w:spacing w:line="360" w:lineRule="auto"/>
        <w:rPr>
          <w:rFonts w:ascii="Times New Roman" w:eastAsia="Times New Roman" w:hAnsi="Times New Roman" w:cs="Times New Roman"/>
          <w:lang w:eastAsia="ru-RU"/>
        </w:rPr>
      </w:pPr>
      <w:r w:rsidRPr="00CA77D1">
        <w:rPr>
          <w:rFonts w:ascii="Times New Roman" w:eastAsia="Times New Roman" w:hAnsi="Times New Roman" w:cs="Times New Roman"/>
          <w:lang w:eastAsia="ru-RU"/>
        </w:rPr>
        <w:lastRenderedPageBreak/>
        <w:t>7</w:t>
      </w:r>
      <w:r w:rsidR="00332C41" w:rsidRPr="00CA77D1">
        <w:rPr>
          <w:rFonts w:ascii="Times New Roman" w:eastAsia="Times New Roman" w:hAnsi="Times New Roman" w:cs="Times New Roman"/>
          <w:lang w:eastAsia="ru-RU"/>
        </w:rPr>
        <w:t>. Список литературы</w:t>
      </w:r>
    </w:p>
    <w:p w:rsidR="00C26221" w:rsidRPr="00CA77D1" w:rsidRDefault="00C26221" w:rsidP="00C26221">
      <w:pPr>
        <w:pStyle w:val="2"/>
        <w:shd w:val="clear" w:color="auto" w:fill="FFFFFF"/>
        <w:rPr>
          <w:rFonts w:ascii="Times New Roman" w:hAnsi="Times New Roman" w:cs="Times New Roman"/>
          <w:bCs/>
          <w:color w:val="auto"/>
          <w:sz w:val="22"/>
          <w:szCs w:val="22"/>
        </w:rPr>
      </w:pPr>
      <w:r w:rsidRPr="00CA77D1">
        <w:rPr>
          <w:rFonts w:ascii="Times New Roman" w:hAnsi="Times New Roman" w:cs="Times New Roman"/>
          <w:color w:val="auto"/>
          <w:sz w:val="22"/>
          <w:szCs w:val="22"/>
        </w:rPr>
        <w:t xml:space="preserve">1. </w:t>
      </w:r>
      <w:r w:rsidRPr="00CA77D1">
        <w:rPr>
          <w:rStyle w:val="text"/>
          <w:rFonts w:ascii="Times New Roman" w:hAnsi="Times New Roman" w:cs="Times New Roman"/>
          <w:bCs/>
          <w:color w:val="auto"/>
          <w:sz w:val="22"/>
          <w:szCs w:val="22"/>
        </w:rPr>
        <w:t>Автор</w:t>
      </w:r>
      <w:r w:rsidRPr="00CA77D1">
        <w:rPr>
          <w:rFonts w:ascii="Times New Roman" w:hAnsi="Times New Roman" w:cs="Times New Roman"/>
          <w:bCs/>
          <w:color w:val="auto"/>
          <w:sz w:val="22"/>
          <w:szCs w:val="22"/>
        </w:rPr>
        <w:t xml:space="preserve">: </w:t>
      </w:r>
      <w:proofErr w:type="spellStart"/>
      <w:r w:rsidRPr="00CA77D1">
        <w:rPr>
          <w:rFonts w:ascii="Times New Roman" w:hAnsi="Times New Roman" w:cs="Times New Roman"/>
          <w:bCs/>
          <w:color w:val="auto"/>
          <w:sz w:val="22"/>
          <w:szCs w:val="22"/>
        </w:rPr>
        <w:t>Пачес</w:t>
      </w:r>
      <w:proofErr w:type="spellEnd"/>
      <w:r w:rsidRPr="00CA77D1">
        <w:rPr>
          <w:rFonts w:ascii="Times New Roman" w:hAnsi="Times New Roman" w:cs="Times New Roman"/>
          <w:bCs/>
          <w:color w:val="auto"/>
          <w:sz w:val="22"/>
          <w:szCs w:val="22"/>
        </w:rPr>
        <w:t xml:space="preserve"> А. И. Издательство: Практическая медицина, Россия «Опухоли головы и шеи»</w:t>
      </w:r>
    </w:p>
    <w:p w:rsidR="00E47B60" w:rsidRPr="00CA77D1" w:rsidRDefault="00E47B60" w:rsidP="00E47B60">
      <w:pPr>
        <w:rPr>
          <w:rFonts w:ascii="Times New Roman" w:hAnsi="Times New Roman" w:cs="Times New Roman"/>
        </w:rPr>
      </w:pPr>
    </w:p>
    <w:p w:rsidR="00E47B60" w:rsidRPr="00CA77D1" w:rsidRDefault="00C26221" w:rsidP="00E47B60">
      <w:pPr>
        <w:rPr>
          <w:rFonts w:ascii="Times New Roman" w:hAnsi="Times New Roman" w:cs="Times New Roman"/>
        </w:rPr>
      </w:pPr>
      <w:r w:rsidRPr="00CA77D1">
        <w:rPr>
          <w:rFonts w:ascii="Times New Roman" w:hAnsi="Times New Roman" w:cs="Times New Roman"/>
        </w:rPr>
        <w:t xml:space="preserve">2. Клинические рекомендации «Рак </w:t>
      </w:r>
      <w:r w:rsidR="00084963" w:rsidRPr="00CA77D1">
        <w:rPr>
          <w:rFonts w:ascii="Times New Roman" w:hAnsi="Times New Roman" w:cs="Times New Roman"/>
        </w:rPr>
        <w:t>ротоглотки</w:t>
      </w:r>
      <w:r w:rsidRPr="00CA77D1">
        <w:rPr>
          <w:rFonts w:ascii="Times New Roman" w:hAnsi="Times New Roman" w:cs="Times New Roman"/>
        </w:rPr>
        <w:t>» 2020 год</w:t>
      </w:r>
    </w:p>
    <w:p w:rsidR="00332C41" w:rsidRPr="00CA77D1" w:rsidRDefault="00C26221" w:rsidP="00E47B60">
      <w:pPr>
        <w:rPr>
          <w:rFonts w:ascii="Times New Roman" w:eastAsiaTheme="majorEastAsia" w:hAnsi="Times New Roman" w:cs="Times New Roman"/>
        </w:rPr>
      </w:pPr>
      <w:r w:rsidRPr="00CA77D1">
        <w:rPr>
          <w:rFonts w:ascii="Times New Roman" w:hAnsi="Times New Roman" w:cs="Times New Roman"/>
        </w:rPr>
        <w:t xml:space="preserve">3. Хирургия и онкология головы и шеи </w:t>
      </w:r>
      <w:proofErr w:type="spellStart"/>
      <w:r w:rsidRPr="00CA77D1">
        <w:rPr>
          <w:rFonts w:ascii="Times New Roman" w:hAnsi="Times New Roman" w:cs="Times New Roman"/>
        </w:rPr>
        <w:t>Джатина</w:t>
      </w:r>
      <w:proofErr w:type="spellEnd"/>
      <w:r w:rsidRPr="00CA77D1">
        <w:rPr>
          <w:rFonts w:ascii="Times New Roman" w:hAnsi="Times New Roman" w:cs="Times New Roman"/>
        </w:rPr>
        <w:t xml:space="preserve"> </w:t>
      </w:r>
      <w:proofErr w:type="spellStart"/>
      <w:r w:rsidRPr="00CA77D1">
        <w:rPr>
          <w:rFonts w:ascii="Times New Roman" w:hAnsi="Times New Roman" w:cs="Times New Roman"/>
        </w:rPr>
        <w:t>Ша</w:t>
      </w:r>
      <w:proofErr w:type="spellEnd"/>
      <w:r w:rsidRPr="00CA77D1">
        <w:rPr>
          <w:rFonts w:ascii="Times New Roman" w:hAnsi="Times New Roman" w:cs="Times New Roman"/>
        </w:rPr>
        <w:t xml:space="preserve"> (пер. с англ. под ред. академика РАН, д.м.н., профессора И.В. Решетова)</w:t>
      </w:r>
      <w:r w:rsidR="00E47B60" w:rsidRPr="00CA77D1">
        <w:rPr>
          <w:rFonts w:ascii="Times New Roman" w:hAnsi="Times New Roman" w:cs="Times New Roman"/>
          <w:b/>
        </w:rPr>
        <w:t xml:space="preserve"> </w:t>
      </w:r>
      <w:r w:rsidR="00332C41" w:rsidRPr="00CA77D1">
        <w:rPr>
          <w:rFonts w:ascii="Times New Roman" w:eastAsia="Times New Roman" w:hAnsi="Times New Roman" w:cs="Times New Roman"/>
          <w:lang w:eastAsia="ru-RU"/>
        </w:rPr>
        <w:t>-2023</w:t>
      </w:r>
    </w:p>
    <w:p w:rsidR="00332C41" w:rsidRPr="00CA77D1" w:rsidRDefault="00332C41" w:rsidP="00332C41">
      <w:pPr>
        <w:spacing w:line="360" w:lineRule="auto"/>
        <w:rPr>
          <w:rFonts w:ascii="Times New Roman" w:eastAsia="Times New Roman" w:hAnsi="Times New Roman" w:cs="Times New Roman"/>
          <w:lang w:eastAsia="ru-RU"/>
        </w:rPr>
      </w:pPr>
    </w:p>
    <w:p w:rsidR="00332C41" w:rsidRPr="00CA77D1" w:rsidRDefault="00332C41" w:rsidP="00332C41">
      <w:pPr>
        <w:spacing w:line="360" w:lineRule="auto"/>
        <w:rPr>
          <w:rFonts w:ascii="Times New Roman" w:hAnsi="Times New Roman" w:cs="Times New Roman"/>
        </w:rPr>
      </w:pPr>
      <w:bookmarkStart w:id="6" w:name="_GoBack"/>
      <w:bookmarkEnd w:id="6"/>
    </w:p>
    <w:sectPr w:rsidR="00332C41" w:rsidRPr="00CA77D1" w:rsidSect="005D1C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06D8B"/>
    <w:multiLevelType w:val="hybridMultilevel"/>
    <w:tmpl w:val="758AC63E"/>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1" w15:restartNumberingAfterBreak="0">
    <w:nsid w:val="6A951D06"/>
    <w:multiLevelType w:val="hybridMultilevel"/>
    <w:tmpl w:val="02F850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13540B2"/>
    <w:multiLevelType w:val="hybridMultilevel"/>
    <w:tmpl w:val="38ECFD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3357C5D"/>
    <w:multiLevelType w:val="hybridMultilevel"/>
    <w:tmpl w:val="4C78ED4A"/>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C5E"/>
    <w:rsid w:val="00084963"/>
    <w:rsid w:val="001E7AFA"/>
    <w:rsid w:val="002042A2"/>
    <w:rsid w:val="0023540A"/>
    <w:rsid w:val="002950D7"/>
    <w:rsid w:val="002E58DC"/>
    <w:rsid w:val="002F2547"/>
    <w:rsid w:val="0030588A"/>
    <w:rsid w:val="00310800"/>
    <w:rsid w:val="00332C41"/>
    <w:rsid w:val="00332DE0"/>
    <w:rsid w:val="003F215D"/>
    <w:rsid w:val="003F6D38"/>
    <w:rsid w:val="00460D53"/>
    <w:rsid w:val="00562FB1"/>
    <w:rsid w:val="005D1C9F"/>
    <w:rsid w:val="006C4A52"/>
    <w:rsid w:val="00763023"/>
    <w:rsid w:val="00781609"/>
    <w:rsid w:val="008745E1"/>
    <w:rsid w:val="00887BCF"/>
    <w:rsid w:val="00893D6D"/>
    <w:rsid w:val="008965A4"/>
    <w:rsid w:val="00931642"/>
    <w:rsid w:val="00953D2A"/>
    <w:rsid w:val="00957CB6"/>
    <w:rsid w:val="00976CDE"/>
    <w:rsid w:val="009B6104"/>
    <w:rsid w:val="00AD5BC5"/>
    <w:rsid w:val="00B40526"/>
    <w:rsid w:val="00B66CA5"/>
    <w:rsid w:val="00BA0074"/>
    <w:rsid w:val="00C05774"/>
    <w:rsid w:val="00C26221"/>
    <w:rsid w:val="00CA77D1"/>
    <w:rsid w:val="00CF0B03"/>
    <w:rsid w:val="00D011A8"/>
    <w:rsid w:val="00D16C34"/>
    <w:rsid w:val="00D20D8F"/>
    <w:rsid w:val="00DA5D0A"/>
    <w:rsid w:val="00DE0C53"/>
    <w:rsid w:val="00DE5C3F"/>
    <w:rsid w:val="00E47B60"/>
    <w:rsid w:val="00E7578E"/>
    <w:rsid w:val="00EE2A9A"/>
    <w:rsid w:val="00F87C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64411"/>
  <w15:docId w15:val="{4B6DEAA8-4E58-47DD-8940-A4666BE0A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C9F"/>
  </w:style>
  <w:style w:type="paragraph" w:styleId="1">
    <w:name w:val="heading 1"/>
    <w:basedOn w:val="a"/>
    <w:next w:val="a"/>
    <w:link w:val="10"/>
    <w:uiPriority w:val="9"/>
    <w:qFormat/>
    <w:rsid w:val="00BA0074"/>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C2622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C2622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7BCF"/>
    <w:pPr>
      <w:ind w:left="720"/>
      <w:contextualSpacing/>
    </w:pPr>
  </w:style>
  <w:style w:type="paragraph" w:styleId="a4">
    <w:name w:val="Body Text"/>
    <w:basedOn w:val="a"/>
    <w:link w:val="a5"/>
    <w:uiPriority w:val="1"/>
    <w:qFormat/>
    <w:rsid w:val="00DE5C3F"/>
    <w:pPr>
      <w:widowControl w:val="0"/>
      <w:autoSpaceDE w:val="0"/>
      <w:autoSpaceDN w:val="0"/>
      <w:spacing w:after="0" w:line="240" w:lineRule="auto"/>
      <w:ind w:left="2795" w:firstLine="339"/>
      <w:jc w:val="both"/>
    </w:pPr>
    <w:rPr>
      <w:rFonts w:ascii="Times New Roman" w:eastAsia="Times New Roman" w:hAnsi="Times New Roman" w:cs="Times New Roman"/>
    </w:rPr>
  </w:style>
  <w:style w:type="character" w:customStyle="1" w:styleId="a5">
    <w:name w:val="Основной текст Знак"/>
    <w:basedOn w:val="a0"/>
    <w:link w:val="a4"/>
    <w:uiPriority w:val="1"/>
    <w:rsid w:val="00DE5C3F"/>
    <w:rPr>
      <w:rFonts w:ascii="Times New Roman" w:eastAsia="Times New Roman" w:hAnsi="Times New Roman" w:cs="Times New Roman"/>
    </w:rPr>
  </w:style>
  <w:style w:type="character" w:styleId="a6">
    <w:name w:val="Hyperlink"/>
    <w:basedOn w:val="a0"/>
    <w:uiPriority w:val="99"/>
    <w:unhideWhenUsed/>
    <w:rsid w:val="00781609"/>
    <w:rPr>
      <w:color w:val="0000FF"/>
      <w:u w:val="single"/>
    </w:rPr>
  </w:style>
  <w:style w:type="character" w:styleId="a7">
    <w:name w:val="Strong"/>
    <w:basedOn w:val="a0"/>
    <w:uiPriority w:val="22"/>
    <w:qFormat/>
    <w:rsid w:val="00781609"/>
    <w:rPr>
      <w:b/>
      <w:bCs/>
    </w:rPr>
  </w:style>
  <w:style w:type="paragraph" w:styleId="a8">
    <w:name w:val="Balloon Text"/>
    <w:basedOn w:val="a"/>
    <w:link w:val="a9"/>
    <w:uiPriority w:val="99"/>
    <w:semiHidden/>
    <w:unhideWhenUsed/>
    <w:rsid w:val="00BA007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A0074"/>
    <w:rPr>
      <w:rFonts w:ascii="Tahoma" w:hAnsi="Tahoma" w:cs="Tahoma"/>
      <w:sz w:val="16"/>
      <w:szCs w:val="16"/>
    </w:rPr>
  </w:style>
  <w:style w:type="character" w:customStyle="1" w:styleId="10">
    <w:name w:val="Заголовок 1 Знак"/>
    <w:basedOn w:val="a0"/>
    <w:link w:val="1"/>
    <w:uiPriority w:val="9"/>
    <w:rsid w:val="00BA0074"/>
    <w:rPr>
      <w:rFonts w:asciiTheme="majorHAnsi" w:eastAsiaTheme="majorEastAsia" w:hAnsiTheme="majorHAnsi" w:cstheme="majorBidi"/>
      <w:b/>
      <w:bCs/>
      <w:color w:val="2F5496" w:themeColor="accent1" w:themeShade="BF"/>
      <w:sz w:val="28"/>
      <w:szCs w:val="28"/>
    </w:rPr>
  </w:style>
  <w:style w:type="paragraph" w:styleId="aa">
    <w:name w:val="TOC Heading"/>
    <w:basedOn w:val="1"/>
    <w:next w:val="a"/>
    <w:uiPriority w:val="39"/>
    <w:semiHidden/>
    <w:unhideWhenUsed/>
    <w:qFormat/>
    <w:rsid w:val="00562FB1"/>
    <w:pPr>
      <w:spacing w:line="276" w:lineRule="auto"/>
      <w:outlineLvl w:val="9"/>
    </w:pPr>
  </w:style>
  <w:style w:type="paragraph" w:styleId="11">
    <w:name w:val="toc 1"/>
    <w:basedOn w:val="a"/>
    <w:next w:val="a"/>
    <w:autoRedefine/>
    <w:uiPriority w:val="39"/>
    <w:unhideWhenUsed/>
    <w:rsid w:val="00562FB1"/>
    <w:pPr>
      <w:spacing w:after="100"/>
    </w:pPr>
  </w:style>
  <w:style w:type="paragraph" w:styleId="ab">
    <w:name w:val="Normal (Web)"/>
    <w:basedOn w:val="a"/>
    <w:uiPriority w:val="99"/>
    <w:unhideWhenUsed/>
    <w:rsid w:val="00332C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C26221"/>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semiHidden/>
    <w:rsid w:val="00C26221"/>
    <w:rPr>
      <w:rFonts w:asciiTheme="majorHAnsi" w:eastAsiaTheme="majorEastAsia" w:hAnsiTheme="majorHAnsi" w:cstheme="majorBidi"/>
      <w:color w:val="1F3763" w:themeColor="accent1" w:themeShade="7F"/>
      <w:sz w:val="24"/>
      <w:szCs w:val="24"/>
    </w:rPr>
  </w:style>
  <w:style w:type="character" w:customStyle="1" w:styleId="text">
    <w:name w:val="text"/>
    <w:basedOn w:val="a0"/>
    <w:rsid w:val="00C262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293466">
      <w:bodyDiv w:val="1"/>
      <w:marLeft w:val="0"/>
      <w:marRight w:val="0"/>
      <w:marTop w:val="0"/>
      <w:marBottom w:val="0"/>
      <w:divBdr>
        <w:top w:val="none" w:sz="0" w:space="0" w:color="auto"/>
        <w:left w:val="none" w:sz="0" w:space="0" w:color="auto"/>
        <w:bottom w:val="none" w:sz="0" w:space="0" w:color="auto"/>
        <w:right w:val="none" w:sz="0" w:space="0" w:color="auto"/>
      </w:divBdr>
    </w:div>
    <w:div w:id="746456777">
      <w:bodyDiv w:val="1"/>
      <w:marLeft w:val="0"/>
      <w:marRight w:val="0"/>
      <w:marTop w:val="0"/>
      <w:marBottom w:val="0"/>
      <w:divBdr>
        <w:top w:val="none" w:sz="0" w:space="0" w:color="auto"/>
        <w:left w:val="none" w:sz="0" w:space="0" w:color="auto"/>
        <w:bottom w:val="none" w:sz="0" w:space="0" w:color="auto"/>
        <w:right w:val="none" w:sz="0" w:space="0" w:color="auto"/>
      </w:divBdr>
      <w:divsChild>
        <w:div w:id="2060081089">
          <w:marLeft w:val="0"/>
          <w:marRight w:val="0"/>
          <w:marTop w:val="0"/>
          <w:marBottom w:val="0"/>
          <w:divBdr>
            <w:top w:val="none" w:sz="0" w:space="0" w:color="auto"/>
            <w:left w:val="none" w:sz="0" w:space="0" w:color="auto"/>
            <w:bottom w:val="none" w:sz="0" w:space="0" w:color="auto"/>
            <w:right w:val="none" w:sz="0" w:space="0" w:color="auto"/>
          </w:divBdr>
          <w:divsChild>
            <w:div w:id="69693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941756">
      <w:bodyDiv w:val="1"/>
      <w:marLeft w:val="0"/>
      <w:marRight w:val="0"/>
      <w:marTop w:val="0"/>
      <w:marBottom w:val="0"/>
      <w:divBdr>
        <w:top w:val="none" w:sz="0" w:space="0" w:color="auto"/>
        <w:left w:val="none" w:sz="0" w:space="0" w:color="auto"/>
        <w:bottom w:val="none" w:sz="0" w:space="0" w:color="auto"/>
        <w:right w:val="none" w:sz="0" w:space="0" w:color="auto"/>
      </w:divBdr>
    </w:div>
    <w:div w:id="203006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66082-7A29-4DE3-AF5D-11EDEEC40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17</Pages>
  <Words>5227</Words>
  <Characters>29800</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Владислав Колышкин</dc:creator>
  <cp:lastModifiedBy>user</cp:lastModifiedBy>
  <cp:revision>8</cp:revision>
  <cp:lastPrinted>2024-01-21T06:30:00Z</cp:lastPrinted>
  <dcterms:created xsi:type="dcterms:W3CDTF">2024-01-13T10:43:00Z</dcterms:created>
  <dcterms:modified xsi:type="dcterms:W3CDTF">2024-01-21T06:30:00Z</dcterms:modified>
</cp:coreProperties>
</file>